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7B7" w:rsidRDefault="00FB67B7" w:rsidP="00FB67B7">
      <w:pPr>
        <w:tabs>
          <w:tab w:val="left" w:pos="7965"/>
        </w:tabs>
        <w:jc w:val="center"/>
        <w:rPr>
          <w:rFonts w:ascii="Calibri" w:hAnsi="Calibri" w:cs="Calibri"/>
          <w:b/>
          <w:sz w:val="24"/>
          <w:szCs w:val="24"/>
        </w:rPr>
      </w:pPr>
      <w:bookmarkStart w:id="0" w:name="_GoBack"/>
      <w:bookmarkEnd w:id="0"/>
    </w:p>
    <w:p w:rsidR="00FB67B7" w:rsidRPr="00372720" w:rsidRDefault="00FB67B7" w:rsidP="00FB67B7">
      <w:pPr>
        <w:tabs>
          <w:tab w:val="left" w:pos="7965"/>
        </w:tabs>
        <w:jc w:val="center"/>
        <w:rPr>
          <w:rFonts w:ascii="Calibri" w:hAnsi="Calibri" w:cs="Calibri"/>
          <w:b/>
          <w:sz w:val="24"/>
          <w:szCs w:val="24"/>
        </w:rPr>
      </w:pPr>
    </w:p>
    <w:p w:rsidR="00FB67B7" w:rsidRPr="00372720" w:rsidRDefault="00FB67B7" w:rsidP="00FB67B7">
      <w:pPr>
        <w:tabs>
          <w:tab w:val="left" w:pos="7965"/>
        </w:tabs>
        <w:rPr>
          <w:rFonts w:ascii="Calibri" w:hAnsi="Calibri" w:cs="Calibri"/>
          <w:b/>
          <w:sz w:val="24"/>
          <w:szCs w:val="24"/>
        </w:rPr>
      </w:pPr>
    </w:p>
    <w:p w:rsidR="00FB67B7" w:rsidRPr="00CB7809" w:rsidRDefault="00FB67B7" w:rsidP="00FB67B7">
      <w:pPr>
        <w:jc w:val="center"/>
        <w:rPr>
          <w:rFonts w:ascii="Calibri" w:hAnsi="Calibri" w:cs="Calibri"/>
          <w:b/>
          <w:sz w:val="36"/>
          <w:szCs w:val="32"/>
          <w:lang w:val="es-PE"/>
        </w:rPr>
      </w:pPr>
      <w:r w:rsidRPr="00CB7809">
        <w:rPr>
          <w:rFonts w:ascii="Calibri" w:hAnsi="Calibri" w:cs="Calibri"/>
          <w:b/>
          <w:sz w:val="36"/>
          <w:szCs w:val="32"/>
          <w:lang w:val="es-PE"/>
        </w:rPr>
        <w:t>PONTIFICIA UNIVERSIDAD CATÓLICA DEL PERÚ</w:t>
      </w:r>
    </w:p>
    <w:p w:rsidR="00FB67B7" w:rsidRPr="00CB7809" w:rsidRDefault="00FB67B7" w:rsidP="00FB67B7">
      <w:pPr>
        <w:jc w:val="center"/>
        <w:rPr>
          <w:rFonts w:ascii="Calibri" w:hAnsi="Calibri" w:cs="Calibri"/>
          <w:b/>
          <w:sz w:val="28"/>
          <w:szCs w:val="24"/>
          <w:lang w:val="es-PE"/>
        </w:rPr>
      </w:pPr>
    </w:p>
    <w:p w:rsidR="00FB67B7" w:rsidRPr="00CB7809" w:rsidRDefault="00FB67B7" w:rsidP="00FB67B7">
      <w:pPr>
        <w:jc w:val="center"/>
        <w:rPr>
          <w:rFonts w:ascii="Calibri" w:hAnsi="Calibri" w:cs="Calibri"/>
          <w:b/>
          <w:sz w:val="32"/>
          <w:szCs w:val="28"/>
          <w:lang w:val="es-PE"/>
        </w:rPr>
      </w:pPr>
      <w:r w:rsidRPr="00CB7809">
        <w:rPr>
          <w:rFonts w:ascii="Calibri" w:hAnsi="Calibri" w:cs="Calibri"/>
          <w:b/>
          <w:sz w:val="32"/>
          <w:szCs w:val="28"/>
          <w:lang w:val="es-PE"/>
        </w:rPr>
        <w:t>INSTITUTO PARA LA CALIDAD</w:t>
      </w:r>
    </w:p>
    <w:p w:rsidR="00FB67B7" w:rsidRPr="00CB7809" w:rsidRDefault="00FB67B7" w:rsidP="00FB67B7">
      <w:pPr>
        <w:jc w:val="center"/>
        <w:rPr>
          <w:rFonts w:ascii="Calibri" w:hAnsi="Calibri" w:cs="Calibri"/>
          <w:b/>
          <w:sz w:val="28"/>
          <w:szCs w:val="24"/>
          <w:lang w:val="es-PE"/>
        </w:rPr>
      </w:pPr>
    </w:p>
    <w:p w:rsidR="00FB67B7" w:rsidRPr="00CB7809" w:rsidRDefault="00FB67B7" w:rsidP="00FB67B7">
      <w:pPr>
        <w:jc w:val="center"/>
        <w:rPr>
          <w:rFonts w:ascii="Calibri" w:hAnsi="Calibri" w:cs="Calibri"/>
          <w:b/>
          <w:sz w:val="28"/>
          <w:szCs w:val="24"/>
          <w:lang w:val="es-PE"/>
        </w:rPr>
      </w:pPr>
    </w:p>
    <w:p w:rsidR="00FB67B7" w:rsidRPr="00CB7809" w:rsidRDefault="00FB67B7" w:rsidP="00FB67B7">
      <w:pPr>
        <w:jc w:val="center"/>
        <w:rPr>
          <w:rFonts w:ascii="Calibri" w:hAnsi="Calibri" w:cs="Calibri"/>
          <w:b/>
          <w:sz w:val="32"/>
          <w:szCs w:val="28"/>
          <w:lang w:val="es-PE"/>
        </w:rPr>
      </w:pPr>
      <w:r w:rsidRPr="00CB7809">
        <w:rPr>
          <w:rFonts w:ascii="Calibri" w:hAnsi="Calibri" w:cs="Calibri"/>
          <w:noProof/>
          <w:sz w:val="18"/>
          <w:lang w:val="es-PE" w:eastAsia="es-PE"/>
        </w:rPr>
        <w:drawing>
          <wp:inline distT="0" distB="0" distL="0" distR="0" wp14:anchorId="03300643" wp14:editId="646CE00D">
            <wp:extent cx="2057400" cy="2057400"/>
            <wp:effectExtent l="0" t="0" r="0" b="0"/>
            <wp:docPr id="1" name="Imagen 1" descr="Descripción: http://dia.pucp.edu.pe/proyectos/fernandotuesta/files/u5/PUC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http://dia.pucp.edu.pe/proyectos/fernandotuesta/files/u5/PUCP_4.jpg"/>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FB67B7" w:rsidRPr="00CB7809" w:rsidRDefault="00FB67B7" w:rsidP="00831CDD">
      <w:pPr>
        <w:jc w:val="center"/>
        <w:rPr>
          <w:rFonts w:ascii="Calibri" w:hAnsi="Calibri" w:cs="Calibri"/>
          <w:sz w:val="32"/>
          <w:szCs w:val="28"/>
          <w:lang w:val="es-PE"/>
        </w:rPr>
      </w:pPr>
    </w:p>
    <w:p w:rsidR="00FB67B7" w:rsidRPr="00CB7809" w:rsidRDefault="00FB67B7" w:rsidP="00831CDD">
      <w:pPr>
        <w:jc w:val="center"/>
        <w:rPr>
          <w:rFonts w:ascii="Calibri" w:hAnsi="Calibri" w:cs="Calibri"/>
          <w:sz w:val="32"/>
          <w:szCs w:val="28"/>
          <w:lang w:val="es-PE"/>
        </w:rPr>
      </w:pPr>
    </w:p>
    <w:p w:rsidR="00FB67B7" w:rsidRPr="00CB7809" w:rsidRDefault="00FB67B7" w:rsidP="00831CDD">
      <w:pPr>
        <w:jc w:val="center"/>
        <w:rPr>
          <w:rFonts w:ascii="Calibri" w:hAnsi="Calibri" w:cs="Calibri"/>
          <w:sz w:val="32"/>
          <w:szCs w:val="28"/>
          <w:lang w:val="es-PE"/>
        </w:rPr>
      </w:pPr>
    </w:p>
    <w:p w:rsidR="00FB67B7" w:rsidRPr="00CB7809" w:rsidRDefault="00FB67B7" w:rsidP="00831CDD">
      <w:pPr>
        <w:jc w:val="center"/>
        <w:rPr>
          <w:rFonts w:ascii="Calibri" w:hAnsi="Calibri" w:cs="Calibri"/>
          <w:sz w:val="32"/>
          <w:szCs w:val="28"/>
          <w:lang w:val="es-PE"/>
        </w:rPr>
      </w:pPr>
    </w:p>
    <w:p w:rsidR="00CB7809" w:rsidRPr="00CB7809" w:rsidRDefault="00FB67B7" w:rsidP="00FB67B7">
      <w:pPr>
        <w:jc w:val="center"/>
        <w:rPr>
          <w:rFonts w:ascii="Calibri" w:hAnsi="Calibri" w:cs="Calibri"/>
          <w:b/>
          <w:sz w:val="32"/>
          <w:szCs w:val="28"/>
          <w:lang w:val="es-PE"/>
        </w:rPr>
      </w:pPr>
      <w:r w:rsidRPr="00CB7809">
        <w:rPr>
          <w:rFonts w:ascii="Calibri" w:hAnsi="Calibri" w:cs="Calibri"/>
          <w:b/>
          <w:sz w:val="32"/>
          <w:szCs w:val="28"/>
          <w:lang w:val="es-PE"/>
        </w:rPr>
        <w:t xml:space="preserve">DIPLOMATURA DE ESPECIALIZACIÓN AVANZADA </w:t>
      </w:r>
      <w:r w:rsidR="00CB7809" w:rsidRPr="00CB7809">
        <w:rPr>
          <w:rFonts w:ascii="Calibri" w:hAnsi="Calibri" w:cs="Calibri"/>
          <w:b/>
          <w:sz w:val="32"/>
          <w:szCs w:val="28"/>
          <w:lang w:val="es-PE"/>
        </w:rPr>
        <w:t>DE</w:t>
      </w:r>
    </w:p>
    <w:p w:rsidR="00FB67B7" w:rsidRPr="00CB7809" w:rsidRDefault="00FB67B7" w:rsidP="00FB67B7">
      <w:pPr>
        <w:jc w:val="center"/>
        <w:rPr>
          <w:rFonts w:ascii="Calibri" w:hAnsi="Calibri" w:cs="Calibri"/>
          <w:b/>
          <w:sz w:val="32"/>
          <w:szCs w:val="28"/>
          <w:lang w:val="es-PE"/>
        </w:rPr>
      </w:pPr>
      <w:r w:rsidRPr="00CB7809">
        <w:rPr>
          <w:rFonts w:ascii="Calibri" w:hAnsi="Calibri" w:cs="Calibri"/>
          <w:b/>
          <w:sz w:val="32"/>
          <w:szCs w:val="28"/>
          <w:lang w:val="es-PE"/>
        </w:rPr>
        <w:t>GE</w:t>
      </w:r>
      <w:r w:rsidR="00CB7809" w:rsidRPr="00CB7809">
        <w:rPr>
          <w:rFonts w:ascii="Calibri" w:hAnsi="Calibri" w:cs="Calibri"/>
          <w:b/>
          <w:sz w:val="32"/>
          <w:szCs w:val="28"/>
          <w:lang w:val="es-PE"/>
        </w:rPr>
        <w:t>RENCIA DE PROYECTOS Y CALIDAD</w:t>
      </w:r>
    </w:p>
    <w:p w:rsidR="00FB67B7" w:rsidRPr="00CB7809" w:rsidRDefault="00FB67B7" w:rsidP="00FB67B7">
      <w:pPr>
        <w:rPr>
          <w:rFonts w:ascii="Calibri" w:hAnsi="Calibri" w:cs="Calibri"/>
          <w:b/>
          <w:sz w:val="32"/>
          <w:szCs w:val="28"/>
          <w:lang w:val="es-PE"/>
        </w:rPr>
      </w:pPr>
    </w:p>
    <w:p w:rsidR="00FB67B7" w:rsidRPr="00CB7809" w:rsidRDefault="00FB67B7" w:rsidP="00FB67B7">
      <w:pPr>
        <w:jc w:val="center"/>
        <w:rPr>
          <w:rFonts w:ascii="Calibri" w:hAnsi="Calibri" w:cs="Calibri"/>
          <w:b/>
          <w:sz w:val="32"/>
          <w:szCs w:val="28"/>
          <w:lang w:val="es-PE"/>
        </w:rPr>
      </w:pPr>
      <w:r w:rsidRPr="00CB7809">
        <w:rPr>
          <w:rFonts w:ascii="Calibri" w:hAnsi="Calibri" w:cs="Calibri"/>
          <w:b/>
          <w:sz w:val="32"/>
          <w:szCs w:val="28"/>
          <w:lang w:val="es-PE"/>
        </w:rPr>
        <w:t>TRABAJO INTEGRADOR</w:t>
      </w:r>
    </w:p>
    <w:p w:rsidR="00FB67B7" w:rsidRPr="00CB7809" w:rsidRDefault="0094556B" w:rsidP="00FB67B7">
      <w:pPr>
        <w:jc w:val="center"/>
        <w:rPr>
          <w:rFonts w:ascii="Calibri" w:hAnsi="Calibri" w:cs="Calibri"/>
          <w:b/>
          <w:sz w:val="32"/>
          <w:szCs w:val="28"/>
          <w:lang w:val="es-PE"/>
        </w:rPr>
      </w:pPr>
      <w:r w:rsidRPr="0094556B">
        <w:rPr>
          <w:rFonts w:ascii="Calibri" w:hAnsi="Calibri" w:cs="Calibri"/>
          <w:b/>
          <w:sz w:val="32"/>
          <w:szCs w:val="28"/>
          <w:lang w:val="es-PE"/>
        </w:rPr>
        <w:t>Gestión automatizada de Inventario de Material Logístico</w:t>
      </w:r>
    </w:p>
    <w:p w:rsidR="00FB67B7" w:rsidRPr="00CB7809" w:rsidRDefault="00FB67B7" w:rsidP="00FB67B7">
      <w:pPr>
        <w:jc w:val="center"/>
        <w:rPr>
          <w:rFonts w:ascii="Calibri" w:hAnsi="Calibri" w:cs="Calibri"/>
          <w:b/>
          <w:sz w:val="28"/>
          <w:szCs w:val="24"/>
          <w:lang w:val="es-PE"/>
        </w:rPr>
      </w:pPr>
    </w:p>
    <w:p w:rsidR="00FB67B7" w:rsidRPr="00CB7809" w:rsidRDefault="00FB67B7" w:rsidP="00FB67B7">
      <w:pPr>
        <w:jc w:val="center"/>
        <w:rPr>
          <w:rFonts w:ascii="Calibri" w:hAnsi="Calibri" w:cs="Calibri"/>
          <w:b/>
          <w:sz w:val="28"/>
          <w:szCs w:val="24"/>
          <w:lang w:val="es-PE"/>
        </w:rPr>
      </w:pPr>
      <w:r w:rsidRPr="00CB7809">
        <w:rPr>
          <w:rFonts w:ascii="Calibri" w:hAnsi="Calibri" w:cs="Calibri"/>
          <w:b/>
          <w:sz w:val="28"/>
          <w:szCs w:val="24"/>
          <w:lang w:val="es-PE"/>
        </w:rPr>
        <w:t>INTEGRANTES</w:t>
      </w:r>
    </w:p>
    <w:p w:rsidR="00FB67B7" w:rsidRPr="00CB7809" w:rsidRDefault="00CB7809" w:rsidP="00FB67B7">
      <w:pPr>
        <w:jc w:val="center"/>
        <w:rPr>
          <w:rFonts w:ascii="Calibri" w:hAnsi="Calibri" w:cs="Calibri"/>
          <w:sz w:val="28"/>
          <w:szCs w:val="24"/>
          <w:lang w:val="es-PE"/>
        </w:rPr>
      </w:pPr>
      <w:r w:rsidRPr="00CB7809">
        <w:rPr>
          <w:rFonts w:ascii="Calibri" w:hAnsi="Calibri" w:cs="Calibri"/>
          <w:sz w:val="28"/>
          <w:szCs w:val="24"/>
          <w:lang w:val="es-PE"/>
        </w:rPr>
        <w:t>Ravenna Miranda, Antonio</w:t>
      </w:r>
    </w:p>
    <w:p w:rsidR="00CB7809" w:rsidRPr="00CB7809" w:rsidRDefault="00CB7809" w:rsidP="00FB67B7">
      <w:pPr>
        <w:jc w:val="center"/>
        <w:rPr>
          <w:rFonts w:ascii="Calibri" w:hAnsi="Calibri" w:cs="Calibri"/>
          <w:sz w:val="28"/>
          <w:szCs w:val="24"/>
          <w:lang w:val="es-PE"/>
        </w:rPr>
      </w:pPr>
      <w:r w:rsidRPr="00CB7809">
        <w:rPr>
          <w:rFonts w:ascii="Calibri" w:hAnsi="Calibri" w:cs="Calibri"/>
          <w:sz w:val="28"/>
          <w:szCs w:val="24"/>
          <w:lang w:val="es-PE"/>
        </w:rPr>
        <w:t>Manco</w:t>
      </w:r>
      <w:r w:rsidR="00831CDD">
        <w:rPr>
          <w:rFonts w:ascii="Calibri" w:hAnsi="Calibri" w:cs="Calibri"/>
          <w:sz w:val="28"/>
          <w:szCs w:val="24"/>
          <w:lang w:val="es-PE"/>
        </w:rPr>
        <w:t xml:space="preserve"> Medina</w:t>
      </w:r>
      <w:r w:rsidRPr="00CB7809">
        <w:rPr>
          <w:rFonts w:ascii="Calibri" w:hAnsi="Calibri" w:cs="Calibri"/>
          <w:sz w:val="28"/>
          <w:szCs w:val="24"/>
          <w:lang w:val="es-PE"/>
        </w:rPr>
        <w:t>, Paul</w:t>
      </w:r>
    </w:p>
    <w:p w:rsidR="00FB67B7" w:rsidRDefault="00FB67B7" w:rsidP="00831CDD">
      <w:pPr>
        <w:jc w:val="center"/>
        <w:rPr>
          <w:rFonts w:ascii="Calibri" w:hAnsi="Calibri" w:cs="Calibri"/>
          <w:sz w:val="28"/>
          <w:szCs w:val="24"/>
          <w:lang w:val="es-PE"/>
        </w:rPr>
      </w:pPr>
    </w:p>
    <w:p w:rsidR="00AB0ECA" w:rsidRPr="00CB7809" w:rsidRDefault="00AB0ECA" w:rsidP="00831CDD">
      <w:pPr>
        <w:jc w:val="center"/>
        <w:rPr>
          <w:rFonts w:ascii="Calibri" w:hAnsi="Calibri" w:cs="Calibri"/>
          <w:sz w:val="28"/>
          <w:szCs w:val="24"/>
          <w:lang w:val="es-PE"/>
        </w:rPr>
      </w:pPr>
    </w:p>
    <w:p w:rsidR="00FB67B7" w:rsidRDefault="00FB67B7" w:rsidP="00831CDD">
      <w:pPr>
        <w:jc w:val="center"/>
        <w:rPr>
          <w:rFonts w:ascii="Calibri" w:hAnsi="Calibri" w:cs="Calibri"/>
          <w:sz w:val="28"/>
          <w:szCs w:val="24"/>
          <w:lang w:val="es-PE"/>
        </w:rPr>
      </w:pPr>
    </w:p>
    <w:p w:rsidR="00831CDD" w:rsidRPr="00CB7809" w:rsidRDefault="00831CDD" w:rsidP="00831CDD">
      <w:pPr>
        <w:jc w:val="center"/>
        <w:rPr>
          <w:rFonts w:ascii="Calibri" w:hAnsi="Calibri" w:cs="Calibri"/>
          <w:sz w:val="28"/>
          <w:szCs w:val="24"/>
          <w:lang w:val="es-PE"/>
        </w:rPr>
      </w:pPr>
    </w:p>
    <w:p w:rsidR="00FB67B7" w:rsidRPr="00CB7809" w:rsidRDefault="00FB67B7" w:rsidP="00FB67B7">
      <w:pPr>
        <w:jc w:val="center"/>
        <w:rPr>
          <w:rFonts w:ascii="Calibri" w:hAnsi="Calibri" w:cs="Calibri"/>
          <w:b/>
          <w:sz w:val="28"/>
          <w:szCs w:val="24"/>
          <w:lang w:val="es-PE"/>
        </w:rPr>
      </w:pPr>
      <w:r w:rsidRPr="00CB7809">
        <w:rPr>
          <w:rFonts w:ascii="Calibri" w:hAnsi="Calibri" w:cs="Calibri"/>
          <w:b/>
          <w:sz w:val="28"/>
          <w:szCs w:val="24"/>
          <w:lang w:val="es-PE"/>
        </w:rPr>
        <w:t>Lima – Perú</w:t>
      </w:r>
    </w:p>
    <w:p w:rsidR="00FB67B7" w:rsidRPr="00CB7809" w:rsidRDefault="00FB67B7" w:rsidP="00FB67B7">
      <w:pPr>
        <w:jc w:val="center"/>
        <w:rPr>
          <w:rFonts w:ascii="Calibri" w:hAnsi="Calibri" w:cs="Calibri"/>
          <w:b/>
          <w:sz w:val="28"/>
          <w:szCs w:val="24"/>
          <w:lang w:val="es-PE"/>
        </w:rPr>
      </w:pPr>
    </w:p>
    <w:p w:rsidR="00FB67B7" w:rsidRPr="00CB7809" w:rsidRDefault="00CB7809" w:rsidP="00FB67B7">
      <w:pPr>
        <w:jc w:val="center"/>
        <w:rPr>
          <w:rFonts w:ascii="Calibri" w:hAnsi="Calibri" w:cs="Calibri"/>
          <w:b/>
          <w:sz w:val="28"/>
          <w:szCs w:val="24"/>
          <w:lang w:val="es-PE"/>
        </w:rPr>
      </w:pPr>
      <w:r w:rsidRPr="00CB7809">
        <w:rPr>
          <w:rFonts w:ascii="Calibri" w:hAnsi="Calibri" w:cs="Calibri"/>
          <w:b/>
          <w:sz w:val="28"/>
          <w:szCs w:val="24"/>
          <w:lang w:val="es-PE"/>
        </w:rPr>
        <w:t>2015</w:t>
      </w:r>
    </w:p>
    <w:p w:rsidR="009632E0" w:rsidRDefault="009632E0">
      <w:pPr>
        <w:rPr>
          <w:rFonts w:ascii="Calibri" w:hAnsi="Calibri" w:cs="Calibri"/>
          <w:b/>
          <w:sz w:val="24"/>
          <w:szCs w:val="24"/>
          <w:u w:val="single"/>
        </w:rPr>
      </w:pPr>
      <w:r>
        <w:rPr>
          <w:rFonts w:ascii="Calibri" w:hAnsi="Calibri" w:cs="Calibri"/>
          <w:b/>
          <w:sz w:val="24"/>
          <w:szCs w:val="24"/>
          <w:u w:val="single"/>
        </w:rPr>
        <w:br w:type="page"/>
      </w:r>
    </w:p>
    <w:p w:rsidR="009632E0" w:rsidRPr="009632E0" w:rsidRDefault="00111978" w:rsidP="009632E0">
      <w:pPr>
        <w:jc w:val="center"/>
        <w:rPr>
          <w:b/>
          <w:szCs w:val="22"/>
        </w:rPr>
      </w:pPr>
      <w:r>
        <w:rPr>
          <w:b/>
          <w:szCs w:val="22"/>
        </w:rPr>
        <w:lastRenderedPageBreak/>
        <w:t>INDICE</w:t>
      </w:r>
    </w:p>
    <w:p w:rsidR="009632E0" w:rsidRDefault="009632E0" w:rsidP="009632E0">
      <w:pPr>
        <w:jc w:val="center"/>
      </w:pPr>
    </w:p>
    <w:p w:rsidR="00A13FCD" w:rsidRDefault="00A13FCD" w:rsidP="009632E0">
      <w:pPr>
        <w:jc w:val="center"/>
      </w:pPr>
    </w:p>
    <w:p w:rsidR="009632E0" w:rsidRDefault="009632E0" w:rsidP="009632E0">
      <w:pPr>
        <w:jc w:val="both"/>
      </w:pPr>
    </w:p>
    <w:p w:rsidR="00632EF5" w:rsidRDefault="00366FB2">
      <w:pPr>
        <w:pStyle w:val="TDC1"/>
        <w:tabs>
          <w:tab w:val="right" w:leader="dot" w:pos="8494"/>
        </w:tabs>
        <w:rPr>
          <w:rFonts w:asciiTheme="minorHAnsi" w:eastAsiaTheme="minorEastAsia" w:hAnsiTheme="minorHAnsi" w:cstheme="minorBidi"/>
          <w:noProof/>
          <w:szCs w:val="22"/>
          <w:lang w:val="es-PE" w:eastAsia="es-PE"/>
        </w:rPr>
      </w:pPr>
      <w:r>
        <w:fldChar w:fldCharType="begin"/>
      </w:r>
      <w:r w:rsidR="009632E0">
        <w:instrText xml:space="preserve"> TOC \o "1-1" \h \z \u </w:instrText>
      </w:r>
      <w:r>
        <w:fldChar w:fldCharType="separate"/>
      </w:r>
      <w:hyperlink w:anchor="_Toc443594197" w:history="1">
        <w:r w:rsidR="00632EF5" w:rsidRPr="00AE3021">
          <w:rPr>
            <w:rStyle w:val="Hipervnculo"/>
            <w:noProof/>
          </w:rPr>
          <w:t>INTRODUCCION</w:t>
        </w:r>
        <w:r w:rsidR="00632EF5">
          <w:rPr>
            <w:noProof/>
            <w:webHidden/>
          </w:rPr>
          <w:tab/>
        </w:r>
        <w:r w:rsidR="00632EF5">
          <w:rPr>
            <w:noProof/>
            <w:webHidden/>
          </w:rPr>
          <w:fldChar w:fldCharType="begin"/>
        </w:r>
        <w:r w:rsidR="00632EF5">
          <w:rPr>
            <w:noProof/>
            <w:webHidden/>
          </w:rPr>
          <w:instrText xml:space="preserve"> PAGEREF _Toc443594197 \h </w:instrText>
        </w:r>
        <w:r w:rsidR="00632EF5">
          <w:rPr>
            <w:noProof/>
            <w:webHidden/>
          </w:rPr>
        </w:r>
        <w:r w:rsidR="00632EF5">
          <w:rPr>
            <w:noProof/>
            <w:webHidden/>
          </w:rPr>
          <w:fldChar w:fldCharType="separate"/>
        </w:r>
        <w:r w:rsidR="00562A10">
          <w:rPr>
            <w:noProof/>
            <w:webHidden/>
          </w:rPr>
          <w:t>4</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198" w:history="1">
        <w:r w:rsidR="00632EF5" w:rsidRPr="00AE3021">
          <w:rPr>
            <w:rStyle w:val="Hipervnculo"/>
            <w:b/>
            <w:noProof/>
          </w:rPr>
          <w:t>GESTION DE LA INTEGRACION - PLAN SUBSIDIARIO</w:t>
        </w:r>
        <w:r w:rsidR="00632EF5">
          <w:rPr>
            <w:noProof/>
            <w:webHidden/>
          </w:rPr>
          <w:tab/>
        </w:r>
        <w:r w:rsidR="00632EF5">
          <w:rPr>
            <w:noProof/>
            <w:webHidden/>
          </w:rPr>
          <w:fldChar w:fldCharType="begin"/>
        </w:r>
        <w:r w:rsidR="00632EF5">
          <w:rPr>
            <w:noProof/>
            <w:webHidden/>
          </w:rPr>
          <w:instrText xml:space="preserve"> PAGEREF _Toc443594198 \h </w:instrText>
        </w:r>
        <w:r w:rsidR="00632EF5">
          <w:rPr>
            <w:noProof/>
            <w:webHidden/>
          </w:rPr>
        </w:r>
        <w:r w:rsidR="00632EF5">
          <w:rPr>
            <w:noProof/>
            <w:webHidden/>
          </w:rPr>
          <w:fldChar w:fldCharType="separate"/>
        </w:r>
        <w:r w:rsidR="00562A10">
          <w:rPr>
            <w:noProof/>
            <w:webHidden/>
          </w:rPr>
          <w:t>5</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199" w:history="1">
        <w:r w:rsidR="00632EF5" w:rsidRPr="00AE3021">
          <w:rPr>
            <w:rStyle w:val="Hipervnculo"/>
            <w:noProof/>
          </w:rPr>
          <w:t>ACTA DE CONSTITUCION DEL PROYECTO</w:t>
        </w:r>
        <w:r w:rsidR="00632EF5">
          <w:rPr>
            <w:noProof/>
            <w:webHidden/>
          </w:rPr>
          <w:tab/>
        </w:r>
        <w:r w:rsidR="00632EF5">
          <w:rPr>
            <w:noProof/>
            <w:webHidden/>
          </w:rPr>
          <w:fldChar w:fldCharType="begin"/>
        </w:r>
        <w:r w:rsidR="00632EF5">
          <w:rPr>
            <w:noProof/>
            <w:webHidden/>
          </w:rPr>
          <w:instrText xml:space="preserve"> PAGEREF _Toc443594199 \h </w:instrText>
        </w:r>
        <w:r w:rsidR="00632EF5">
          <w:rPr>
            <w:noProof/>
            <w:webHidden/>
          </w:rPr>
        </w:r>
        <w:r w:rsidR="00632EF5">
          <w:rPr>
            <w:noProof/>
            <w:webHidden/>
          </w:rPr>
          <w:fldChar w:fldCharType="separate"/>
        </w:r>
        <w:r w:rsidR="00562A10">
          <w:rPr>
            <w:noProof/>
            <w:webHidden/>
          </w:rPr>
          <w:t>6</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00" w:history="1">
        <w:r w:rsidR="00632EF5" w:rsidRPr="00AE3021">
          <w:rPr>
            <w:rStyle w:val="Hipervnculo"/>
            <w:noProof/>
          </w:rPr>
          <w:t>HERRAMIENTAS Y TECNICAS A UTILIZAR</w:t>
        </w:r>
        <w:r w:rsidR="00632EF5">
          <w:rPr>
            <w:noProof/>
            <w:webHidden/>
          </w:rPr>
          <w:tab/>
        </w:r>
        <w:r w:rsidR="00632EF5">
          <w:rPr>
            <w:noProof/>
            <w:webHidden/>
          </w:rPr>
          <w:fldChar w:fldCharType="begin"/>
        </w:r>
        <w:r w:rsidR="00632EF5">
          <w:rPr>
            <w:noProof/>
            <w:webHidden/>
          </w:rPr>
          <w:instrText xml:space="preserve"> PAGEREF _Toc443594200 \h </w:instrText>
        </w:r>
        <w:r w:rsidR="00632EF5">
          <w:rPr>
            <w:noProof/>
            <w:webHidden/>
          </w:rPr>
        </w:r>
        <w:r w:rsidR="00632EF5">
          <w:rPr>
            <w:noProof/>
            <w:webHidden/>
          </w:rPr>
          <w:fldChar w:fldCharType="separate"/>
        </w:r>
        <w:r w:rsidR="00562A10">
          <w:rPr>
            <w:noProof/>
            <w:webHidden/>
          </w:rPr>
          <w:t>10</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01" w:history="1">
        <w:r w:rsidR="00632EF5" w:rsidRPr="00AE3021">
          <w:rPr>
            <w:rStyle w:val="Hipervnculo"/>
            <w:b/>
            <w:noProof/>
          </w:rPr>
          <w:t>GESTION DEL ALCANCE – PLAN SUBSIDIARIO</w:t>
        </w:r>
        <w:r w:rsidR="00632EF5">
          <w:rPr>
            <w:noProof/>
            <w:webHidden/>
          </w:rPr>
          <w:tab/>
        </w:r>
        <w:r w:rsidR="00632EF5">
          <w:rPr>
            <w:noProof/>
            <w:webHidden/>
          </w:rPr>
          <w:fldChar w:fldCharType="begin"/>
        </w:r>
        <w:r w:rsidR="00632EF5">
          <w:rPr>
            <w:noProof/>
            <w:webHidden/>
          </w:rPr>
          <w:instrText xml:space="preserve"> PAGEREF _Toc443594201 \h </w:instrText>
        </w:r>
        <w:r w:rsidR="00632EF5">
          <w:rPr>
            <w:noProof/>
            <w:webHidden/>
          </w:rPr>
        </w:r>
        <w:r w:rsidR="00632EF5">
          <w:rPr>
            <w:noProof/>
            <w:webHidden/>
          </w:rPr>
          <w:fldChar w:fldCharType="separate"/>
        </w:r>
        <w:r w:rsidR="00562A10">
          <w:rPr>
            <w:noProof/>
            <w:webHidden/>
          </w:rPr>
          <w:t>12</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02" w:history="1">
        <w:r w:rsidR="00632EF5" w:rsidRPr="00AE3021">
          <w:rPr>
            <w:rStyle w:val="Hipervnculo"/>
            <w:noProof/>
          </w:rPr>
          <w:t>PLAN DE GESTION DEL ALCANCE</w:t>
        </w:r>
        <w:r w:rsidR="00632EF5">
          <w:rPr>
            <w:noProof/>
            <w:webHidden/>
          </w:rPr>
          <w:tab/>
        </w:r>
        <w:r w:rsidR="00632EF5">
          <w:rPr>
            <w:noProof/>
            <w:webHidden/>
          </w:rPr>
          <w:fldChar w:fldCharType="begin"/>
        </w:r>
        <w:r w:rsidR="00632EF5">
          <w:rPr>
            <w:noProof/>
            <w:webHidden/>
          </w:rPr>
          <w:instrText xml:space="preserve"> PAGEREF _Toc443594202 \h </w:instrText>
        </w:r>
        <w:r w:rsidR="00632EF5">
          <w:rPr>
            <w:noProof/>
            <w:webHidden/>
          </w:rPr>
        </w:r>
        <w:r w:rsidR="00632EF5">
          <w:rPr>
            <w:noProof/>
            <w:webHidden/>
          </w:rPr>
          <w:fldChar w:fldCharType="separate"/>
        </w:r>
        <w:r w:rsidR="00562A10">
          <w:rPr>
            <w:noProof/>
            <w:webHidden/>
          </w:rPr>
          <w:t>13</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03" w:history="1">
        <w:r w:rsidR="00632EF5" w:rsidRPr="00AE3021">
          <w:rPr>
            <w:rStyle w:val="Hipervnculo"/>
            <w:noProof/>
          </w:rPr>
          <w:t>PLAN DE GESTION DE REQUERIMIENTOS</w:t>
        </w:r>
        <w:r w:rsidR="00632EF5">
          <w:rPr>
            <w:noProof/>
            <w:webHidden/>
          </w:rPr>
          <w:tab/>
        </w:r>
        <w:r w:rsidR="00632EF5">
          <w:rPr>
            <w:noProof/>
            <w:webHidden/>
          </w:rPr>
          <w:fldChar w:fldCharType="begin"/>
        </w:r>
        <w:r w:rsidR="00632EF5">
          <w:rPr>
            <w:noProof/>
            <w:webHidden/>
          </w:rPr>
          <w:instrText xml:space="preserve"> PAGEREF _Toc443594203 \h </w:instrText>
        </w:r>
        <w:r w:rsidR="00632EF5">
          <w:rPr>
            <w:noProof/>
            <w:webHidden/>
          </w:rPr>
        </w:r>
        <w:r w:rsidR="00632EF5">
          <w:rPr>
            <w:noProof/>
            <w:webHidden/>
          </w:rPr>
          <w:fldChar w:fldCharType="separate"/>
        </w:r>
        <w:r w:rsidR="00562A10">
          <w:rPr>
            <w:noProof/>
            <w:webHidden/>
          </w:rPr>
          <w:t>23</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04" w:history="1">
        <w:r w:rsidR="00632EF5" w:rsidRPr="00AE3021">
          <w:rPr>
            <w:rStyle w:val="Hipervnculo"/>
            <w:noProof/>
          </w:rPr>
          <w:t>DOCUMENTACION DE REQUERIMIENTOS</w:t>
        </w:r>
        <w:r w:rsidR="00632EF5">
          <w:rPr>
            <w:noProof/>
            <w:webHidden/>
          </w:rPr>
          <w:tab/>
        </w:r>
        <w:r w:rsidR="00632EF5">
          <w:rPr>
            <w:noProof/>
            <w:webHidden/>
          </w:rPr>
          <w:fldChar w:fldCharType="begin"/>
        </w:r>
        <w:r w:rsidR="00632EF5">
          <w:rPr>
            <w:noProof/>
            <w:webHidden/>
          </w:rPr>
          <w:instrText xml:space="preserve"> PAGEREF _Toc443594204 \h </w:instrText>
        </w:r>
        <w:r w:rsidR="00632EF5">
          <w:rPr>
            <w:noProof/>
            <w:webHidden/>
          </w:rPr>
        </w:r>
        <w:r w:rsidR="00632EF5">
          <w:rPr>
            <w:noProof/>
            <w:webHidden/>
          </w:rPr>
          <w:fldChar w:fldCharType="separate"/>
        </w:r>
        <w:r w:rsidR="00562A10">
          <w:rPr>
            <w:noProof/>
            <w:webHidden/>
          </w:rPr>
          <w:t>29</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05" w:history="1">
        <w:r w:rsidR="00632EF5" w:rsidRPr="00AE3021">
          <w:rPr>
            <w:rStyle w:val="Hipervnculo"/>
            <w:noProof/>
            <w:lang w:val="es-PE"/>
          </w:rPr>
          <w:t>MATRIZ DE TRAZABILIDAD DE REQUERIMIENTOS VS ATRIBUTO DEL REQUERIMIENTO</w:t>
        </w:r>
        <w:r w:rsidR="00632EF5">
          <w:rPr>
            <w:noProof/>
            <w:webHidden/>
          </w:rPr>
          <w:tab/>
        </w:r>
        <w:r w:rsidR="00632EF5">
          <w:rPr>
            <w:noProof/>
            <w:webHidden/>
          </w:rPr>
          <w:fldChar w:fldCharType="begin"/>
        </w:r>
        <w:r w:rsidR="00632EF5">
          <w:rPr>
            <w:noProof/>
            <w:webHidden/>
          </w:rPr>
          <w:instrText xml:space="preserve"> PAGEREF _Toc443594205 \h </w:instrText>
        </w:r>
        <w:r w:rsidR="00632EF5">
          <w:rPr>
            <w:noProof/>
            <w:webHidden/>
          </w:rPr>
        </w:r>
        <w:r w:rsidR="00632EF5">
          <w:rPr>
            <w:noProof/>
            <w:webHidden/>
          </w:rPr>
          <w:fldChar w:fldCharType="separate"/>
        </w:r>
        <w:r w:rsidR="00562A10">
          <w:rPr>
            <w:noProof/>
            <w:webHidden/>
          </w:rPr>
          <w:t>33</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06" w:history="1">
        <w:r w:rsidR="00632EF5" w:rsidRPr="00AE3021">
          <w:rPr>
            <w:rStyle w:val="Hipervnculo"/>
            <w:noProof/>
            <w:lang w:val="es-PE"/>
          </w:rPr>
          <w:t>MATRIZ DE TRAZABILIDAD DE REQUERIMIENTOS VS COMPONENTES DE LA EDT</w:t>
        </w:r>
        <w:r w:rsidR="00632EF5">
          <w:rPr>
            <w:noProof/>
            <w:webHidden/>
          </w:rPr>
          <w:tab/>
        </w:r>
        <w:r w:rsidR="00632EF5">
          <w:rPr>
            <w:noProof/>
            <w:webHidden/>
          </w:rPr>
          <w:fldChar w:fldCharType="begin"/>
        </w:r>
        <w:r w:rsidR="00632EF5">
          <w:rPr>
            <w:noProof/>
            <w:webHidden/>
          </w:rPr>
          <w:instrText xml:space="preserve"> PAGEREF _Toc443594206 \h </w:instrText>
        </w:r>
        <w:r w:rsidR="00632EF5">
          <w:rPr>
            <w:noProof/>
            <w:webHidden/>
          </w:rPr>
        </w:r>
        <w:r w:rsidR="00632EF5">
          <w:rPr>
            <w:noProof/>
            <w:webHidden/>
          </w:rPr>
          <w:fldChar w:fldCharType="separate"/>
        </w:r>
        <w:r w:rsidR="00562A10">
          <w:rPr>
            <w:noProof/>
            <w:webHidden/>
          </w:rPr>
          <w:t>34</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07" w:history="1">
        <w:r w:rsidR="00632EF5" w:rsidRPr="00AE3021">
          <w:rPr>
            <w:rStyle w:val="Hipervnculo"/>
            <w:noProof/>
          </w:rPr>
          <w:t>ENUNCIADO DEL ALCANCE DEL PROYECTO: PRIMERA PARTE: PRODUCTO, SERVICIO O RESULTADO</w:t>
        </w:r>
        <w:r w:rsidR="00632EF5">
          <w:rPr>
            <w:noProof/>
            <w:webHidden/>
          </w:rPr>
          <w:tab/>
        </w:r>
        <w:r w:rsidR="00632EF5">
          <w:rPr>
            <w:noProof/>
            <w:webHidden/>
          </w:rPr>
          <w:fldChar w:fldCharType="begin"/>
        </w:r>
        <w:r w:rsidR="00632EF5">
          <w:rPr>
            <w:noProof/>
            <w:webHidden/>
          </w:rPr>
          <w:instrText xml:space="preserve"> PAGEREF _Toc443594207 \h </w:instrText>
        </w:r>
        <w:r w:rsidR="00632EF5">
          <w:rPr>
            <w:noProof/>
            <w:webHidden/>
          </w:rPr>
        </w:r>
        <w:r w:rsidR="00632EF5">
          <w:rPr>
            <w:noProof/>
            <w:webHidden/>
          </w:rPr>
          <w:fldChar w:fldCharType="separate"/>
        </w:r>
        <w:r w:rsidR="00562A10">
          <w:rPr>
            <w:noProof/>
            <w:webHidden/>
          </w:rPr>
          <w:t>35</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08" w:history="1">
        <w:r w:rsidR="00632EF5" w:rsidRPr="00AE3021">
          <w:rPr>
            <w:rStyle w:val="Hipervnculo"/>
            <w:noProof/>
          </w:rPr>
          <w:t>ENUNCIADO DEL ALCANCE DEL PROYECTO SEGUNDA PARTE: PROYECTO</w:t>
        </w:r>
        <w:r w:rsidR="00632EF5">
          <w:rPr>
            <w:noProof/>
            <w:webHidden/>
          </w:rPr>
          <w:tab/>
        </w:r>
        <w:r w:rsidR="00632EF5">
          <w:rPr>
            <w:noProof/>
            <w:webHidden/>
          </w:rPr>
          <w:fldChar w:fldCharType="begin"/>
        </w:r>
        <w:r w:rsidR="00632EF5">
          <w:rPr>
            <w:noProof/>
            <w:webHidden/>
          </w:rPr>
          <w:instrText xml:space="preserve"> PAGEREF _Toc443594208 \h </w:instrText>
        </w:r>
        <w:r w:rsidR="00632EF5">
          <w:rPr>
            <w:noProof/>
            <w:webHidden/>
          </w:rPr>
        </w:r>
        <w:r w:rsidR="00632EF5">
          <w:rPr>
            <w:noProof/>
            <w:webHidden/>
          </w:rPr>
          <w:fldChar w:fldCharType="separate"/>
        </w:r>
        <w:r w:rsidR="00562A10">
          <w:rPr>
            <w:noProof/>
            <w:webHidden/>
          </w:rPr>
          <w:t>37</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r:id="rId11" w:anchor="_Toc443594209" w:history="1">
        <w:r w:rsidR="00632EF5" w:rsidRPr="00AE3021">
          <w:rPr>
            <w:rStyle w:val="Hipervnculo"/>
            <w:noProof/>
            <w:lang w:val="es-PE"/>
          </w:rPr>
          <w:t>ESTRUCTURA DETALLADA DE TRABAJO (WBS)</w:t>
        </w:r>
        <w:r w:rsidR="00632EF5">
          <w:rPr>
            <w:noProof/>
            <w:webHidden/>
          </w:rPr>
          <w:tab/>
        </w:r>
        <w:r w:rsidR="00632EF5">
          <w:rPr>
            <w:noProof/>
            <w:webHidden/>
          </w:rPr>
          <w:fldChar w:fldCharType="begin"/>
        </w:r>
        <w:r w:rsidR="00632EF5">
          <w:rPr>
            <w:noProof/>
            <w:webHidden/>
          </w:rPr>
          <w:instrText xml:space="preserve"> PAGEREF _Toc443594209 \h </w:instrText>
        </w:r>
        <w:r w:rsidR="00632EF5">
          <w:rPr>
            <w:noProof/>
            <w:webHidden/>
          </w:rPr>
        </w:r>
        <w:r w:rsidR="00632EF5">
          <w:rPr>
            <w:noProof/>
            <w:webHidden/>
          </w:rPr>
          <w:fldChar w:fldCharType="separate"/>
        </w:r>
        <w:r w:rsidR="00562A10">
          <w:rPr>
            <w:noProof/>
            <w:webHidden/>
          </w:rPr>
          <w:t>40</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10" w:history="1">
        <w:r w:rsidR="00632EF5" w:rsidRPr="00AE3021">
          <w:rPr>
            <w:rStyle w:val="Hipervnculo"/>
            <w:noProof/>
          </w:rPr>
          <w:t>DICCIONARIO DE LA EDT</w:t>
        </w:r>
        <w:r w:rsidR="00632EF5">
          <w:rPr>
            <w:noProof/>
            <w:webHidden/>
          </w:rPr>
          <w:tab/>
        </w:r>
        <w:r w:rsidR="00632EF5">
          <w:rPr>
            <w:noProof/>
            <w:webHidden/>
          </w:rPr>
          <w:fldChar w:fldCharType="begin"/>
        </w:r>
        <w:r w:rsidR="00632EF5">
          <w:rPr>
            <w:noProof/>
            <w:webHidden/>
          </w:rPr>
          <w:instrText xml:space="preserve"> PAGEREF _Toc443594210 \h </w:instrText>
        </w:r>
        <w:r w:rsidR="00632EF5">
          <w:rPr>
            <w:noProof/>
            <w:webHidden/>
          </w:rPr>
        </w:r>
        <w:r w:rsidR="00632EF5">
          <w:rPr>
            <w:noProof/>
            <w:webHidden/>
          </w:rPr>
          <w:fldChar w:fldCharType="separate"/>
        </w:r>
        <w:r w:rsidR="00562A10">
          <w:rPr>
            <w:noProof/>
            <w:webHidden/>
          </w:rPr>
          <w:t>41</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11" w:history="1">
        <w:r w:rsidR="00632EF5" w:rsidRPr="00AE3021">
          <w:rPr>
            <w:rStyle w:val="Hipervnculo"/>
            <w:b/>
            <w:noProof/>
          </w:rPr>
          <w:t>CARATULA DE PLAN SUBSIDIARIO CRONOGRAMA</w:t>
        </w:r>
        <w:r w:rsidR="00632EF5">
          <w:rPr>
            <w:noProof/>
            <w:webHidden/>
          </w:rPr>
          <w:tab/>
        </w:r>
        <w:r w:rsidR="00632EF5">
          <w:rPr>
            <w:noProof/>
            <w:webHidden/>
          </w:rPr>
          <w:fldChar w:fldCharType="begin"/>
        </w:r>
        <w:r w:rsidR="00632EF5">
          <w:rPr>
            <w:noProof/>
            <w:webHidden/>
          </w:rPr>
          <w:instrText xml:space="preserve"> PAGEREF _Toc443594211 \h </w:instrText>
        </w:r>
        <w:r w:rsidR="00632EF5">
          <w:rPr>
            <w:noProof/>
            <w:webHidden/>
          </w:rPr>
        </w:r>
        <w:r w:rsidR="00632EF5">
          <w:rPr>
            <w:noProof/>
            <w:webHidden/>
          </w:rPr>
          <w:fldChar w:fldCharType="separate"/>
        </w:r>
        <w:r w:rsidR="00562A10">
          <w:rPr>
            <w:noProof/>
            <w:webHidden/>
          </w:rPr>
          <w:t>51</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12" w:history="1">
        <w:r w:rsidR="00632EF5" w:rsidRPr="00AE3021">
          <w:rPr>
            <w:rStyle w:val="Hipervnculo"/>
            <w:noProof/>
          </w:rPr>
          <w:t>PLAN DE GESTION DEL CRONOGRAMA</w:t>
        </w:r>
        <w:r w:rsidR="00632EF5">
          <w:rPr>
            <w:noProof/>
            <w:webHidden/>
          </w:rPr>
          <w:tab/>
        </w:r>
        <w:r w:rsidR="00632EF5">
          <w:rPr>
            <w:noProof/>
            <w:webHidden/>
          </w:rPr>
          <w:fldChar w:fldCharType="begin"/>
        </w:r>
        <w:r w:rsidR="00632EF5">
          <w:rPr>
            <w:noProof/>
            <w:webHidden/>
          </w:rPr>
          <w:instrText xml:space="preserve"> PAGEREF _Toc443594212 \h </w:instrText>
        </w:r>
        <w:r w:rsidR="00632EF5">
          <w:rPr>
            <w:noProof/>
            <w:webHidden/>
          </w:rPr>
        </w:r>
        <w:r w:rsidR="00632EF5">
          <w:rPr>
            <w:noProof/>
            <w:webHidden/>
          </w:rPr>
          <w:fldChar w:fldCharType="separate"/>
        </w:r>
        <w:r w:rsidR="00562A10">
          <w:rPr>
            <w:noProof/>
            <w:webHidden/>
          </w:rPr>
          <w:t>52</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13" w:history="1">
        <w:r w:rsidR="00632EF5" w:rsidRPr="00AE3021">
          <w:rPr>
            <w:rStyle w:val="Hipervnculo"/>
            <w:noProof/>
          </w:rPr>
          <w:t>LISTA DE ACTIVIDADES Y ATRIBUTOS DE LA ACTIVIDAD</w:t>
        </w:r>
        <w:r w:rsidR="00632EF5">
          <w:rPr>
            <w:noProof/>
            <w:webHidden/>
          </w:rPr>
          <w:tab/>
        </w:r>
        <w:r w:rsidR="00632EF5">
          <w:rPr>
            <w:noProof/>
            <w:webHidden/>
          </w:rPr>
          <w:fldChar w:fldCharType="begin"/>
        </w:r>
        <w:r w:rsidR="00632EF5">
          <w:rPr>
            <w:noProof/>
            <w:webHidden/>
          </w:rPr>
          <w:instrText xml:space="preserve"> PAGEREF _Toc443594213 \h </w:instrText>
        </w:r>
        <w:r w:rsidR="00632EF5">
          <w:rPr>
            <w:noProof/>
            <w:webHidden/>
          </w:rPr>
        </w:r>
        <w:r w:rsidR="00632EF5">
          <w:rPr>
            <w:noProof/>
            <w:webHidden/>
          </w:rPr>
          <w:fldChar w:fldCharType="separate"/>
        </w:r>
        <w:r w:rsidR="00562A10">
          <w:rPr>
            <w:noProof/>
            <w:webHidden/>
          </w:rPr>
          <w:t>56</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14" w:history="1">
        <w:r w:rsidR="00632EF5" w:rsidRPr="00AE3021">
          <w:rPr>
            <w:rStyle w:val="Hipervnculo"/>
            <w:noProof/>
            <w:lang w:val="es-PE"/>
          </w:rPr>
          <w:t>LISTA DE HITOS</w:t>
        </w:r>
        <w:r w:rsidR="00632EF5">
          <w:rPr>
            <w:noProof/>
            <w:webHidden/>
          </w:rPr>
          <w:tab/>
        </w:r>
        <w:r w:rsidR="00632EF5">
          <w:rPr>
            <w:noProof/>
            <w:webHidden/>
          </w:rPr>
          <w:fldChar w:fldCharType="begin"/>
        </w:r>
        <w:r w:rsidR="00632EF5">
          <w:rPr>
            <w:noProof/>
            <w:webHidden/>
          </w:rPr>
          <w:instrText xml:space="preserve"> PAGEREF _Toc443594214 \h </w:instrText>
        </w:r>
        <w:r w:rsidR="00632EF5">
          <w:rPr>
            <w:noProof/>
            <w:webHidden/>
          </w:rPr>
        </w:r>
        <w:r w:rsidR="00632EF5">
          <w:rPr>
            <w:noProof/>
            <w:webHidden/>
          </w:rPr>
          <w:fldChar w:fldCharType="separate"/>
        </w:r>
        <w:r w:rsidR="00562A10">
          <w:rPr>
            <w:noProof/>
            <w:webHidden/>
          </w:rPr>
          <w:t>68</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15" w:history="1">
        <w:r w:rsidR="00632EF5" w:rsidRPr="00AE3021">
          <w:rPr>
            <w:rStyle w:val="Hipervnculo"/>
            <w:noProof/>
            <w:lang w:val="es-PE"/>
          </w:rPr>
          <w:t>DIAGRAMA DE RED DEL CRONOGRAMA DEL PROYECTO</w:t>
        </w:r>
        <w:r w:rsidR="00632EF5">
          <w:rPr>
            <w:noProof/>
            <w:webHidden/>
          </w:rPr>
          <w:tab/>
        </w:r>
        <w:r w:rsidR="00632EF5">
          <w:rPr>
            <w:noProof/>
            <w:webHidden/>
          </w:rPr>
          <w:fldChar w:fldCharType="begin"/>
        </w:r>
        <w:r w:rsidR="00632EF5">
          <w:rPr>
            <w:noProof/>
            <w:webHidden/>
          </w:rPr>
          <w:instrText xml:space="preserve"> PAGEREF _Toc443594215 \h </w:instrText>
        </w:r>
        <w:r w:rsidR="00632EF5">
          <w:rPr>
            <w:noProof/>
            <w:webHidden/>
          </w:rPr>
        </w:r>
        <w:r w:rsidR="00632EF5">
          <w:rPr>
            <w:noProof/>
            <w:webHidden/>
          </w:rPr>
          <w:fldChar w:fldCharType="separate"/>
        </w:r>
        <w:r w:rsidR="00562A10">
          <w:rPr>
            <w:noProof/>
            <w:webHidden/>
          </w:rPr>
          <w:t>69</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16" w:history="1">
        <w:r w:rsidR="00632EF5" w:rsidRPr="00AE3021">
          <w:rPr>
            <w:rStyle w:val="Hipervnculo"/>
            <w:noProof/>
            <w:lang w:val="es-PE"/>
          </w:rPr>
          <w:t>REQUISITOS DE RECURSOS DE LAS ACTIVIDADES</w:t>
        </w:r>
        <w:r w:rsidR="00632EF5">
          <w:rPr>
            <w:noProof/>
            <w:webHidden/>
          </w:rPr>
          <w:tab/>
        </w:r>
        <w:r w:rsidR="00632EF5">
          <w:rPr>
            <w:noProof/>
            <w:webHidden/>
          </w:rPr>
          <w:fldChar w:fldCharType="begin"/>
        </w:r>
        <w:r w:rsidR="00632EF5">
          <w:rPr>
            <w:noProof/>
            <w:webHidden/>
          </w:rPr>
          <w:instrText xml:space="preserve"> PAGEREF _Toc443594216 \h </w:instrText>
        </w:r>
        <w:r w:rsidR="00632EF5">
          <w:rPr>
            <w:noProof/>
            <w:webHidden/>
          </w:rPr>
        </w:r>
        <w:r w:rsidR="00632EF5">
          <w:rPr>
            <w:noProof/>
            <w:webHidden/>
          </w:rPr>
          <w:fldChar w:fldCharType="separate"/>
        </w:r>
        <w:r w:rsidR="00562A10">
          <w:rPr>
            <w:noProof/>
            <w:webHidden/>
          </w:rPr>
          <w:t>70</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17" w:history="1">
        <w:r w:rsidR="00632EF5" w:rsidRPr="00AE3021">
          <w:rPr>
            <w:rStyle w:val="Hipervnculo"/>
            <w:noProof/>
          </w:rPr>
          <w:t>ESTRUCTURA DE DESGLOSE DE RECURSOS</w:t>
        </w:r>
        <w:r w:rsidR="00632EF5">
          <w:rPr>
            <w:noProof/>
            <w:webHidden/>
          </w:rPr>
          <w:tab/>
        </w:r>
        <w:r w:rsidR="00632EF5">
          <w:rPr>
            <w:noProof/>
            <w:webHidden/>
          </w:rPr>
          <w:fldChar w:fldCharType="begin"/>
        </w:r>
        <w:r w:rsidR="00632EF5">
          <w:rPr>
            <w:noProof/>
            <w:webHidden/>
          </w:rPr>
          <w:instrText xml:space="preserve"> PAGEREF _Toc443594217 \h </w:instrText>
        </w:r>
        <w:r w:rsidR="00632EF5">
          <w:rPr>
            <w:noProof/>
            <w:webHidden/>
          </w:rPr>
        </w:r>
        <w:r w:rsidR="00632EF5">
          <w:rPr>
            <w:noProof/>
            <w:webHidden/>
          </w:rPr>
          <w:fldChar w:fldCharType="separate"/>
        </w:r>
        <w:r w:rsidR="00562A10">
          <w:rPr>
            <w:noProof/>
            <w:webHidden/>
          </w:rPr>
          <w:t>71</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18" w:history="1">
        <w:r w:rsidR="00632EF5" w:rsidRPr="00AE3021">
          <w:rPr>
            <w:rStyle w:val="Hipervnculo"/>
            <w:noProof/>
          </w:rPr>
          <w:t>(Resource Breakdown Structure)</w:t>
        </w:r>
        <w:r w:rsidR="00632EF5">
          <w:rPr>
            <w:noProof/>
            <w:webHidden/>
          </w:rPr>
          <w:tab/>
        </w:r>
        <w:r w:rsidR="00632EF5">
          <w:rPr>
            <w:noProof/>
            <w:webHidden/>
          </w:rPr>
          <w:fldChar w:fldCharType="begin"/>
        </w:r>
        <w:r w:rsidR="00632EF5">
          <w:rPr>
            <w:noProof/>
            <w:webHidden/>
          </w:rPr>
          <w:instrText xml:space="preserve"> PAGEREF _Toc443594218 \h </w:instrText>
        </w:r>
        <w:r w:rsidR="00632EF5">
          <w:rPr>
            <w:noProof/>
            <w:webHidden/>
          </w:rPr>
        </w:r>
        <w:r w:rsidR="00632EF5">
          <w:rPr>
            <w:noProof/>
            <w:webHidden/>
          </w:rPr>
          <w:fldChar w:fldCharType="separate"/>
        </w:r>
        <w:r w:rsidR="00562A10">
          <w:rPr>
            <w:noProof/>
            <w:webHidden/>
          </w:rPr>
          <w:t>71</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19" w:history="1">
        <w:r w:rsidR="00632EF5" w:rsidRPr="00AE3021">
          <w:rPr>
            <w:rStyle w:val="Hipervnculo"/>
            <w:noProof/>
            <w:lang w:val="es-PE"/>
          </w:rPr>
          <w:t>CALENDARIO DE RECURSOS</w:t>
        </w:r>
        <w:r w:rsidR="00632EF5">
          <w:rPr>
            <w:noProof/>
            <w:webHidden/>
          </w:rPr>
          <w:tab/>
        </w:r>
        <w:r w:rsidR="00632EF5">
          <w:rPr>
            <w:noProof/>
            <w:webHidden/>
          </w:rPr>
          <w:fldChar w:fldCharType="begin"/>
        </w:r>
        <w:r w:rsidR="00632EF5">
          <w:rPr>
            <w:noProof/>
            <w:webHidden/>
          </w:rPr>
          <w:instrText xml:space="preserve"> PAGEREF _Toc443594219 \h </w:instrText>
        </w:r>
        <w:r w:rsidR="00632EF5">
          <w:rPr>
            <w:noProof/>
            <w:webHidden/>
          </w:rPr>
        </w:r>
        <w:r w:rsidR="00632EF5">
          <w:rPr>
            <w:noProof/>
            <w:webHidden/>
          </w:rPr>
          <w:fldChar w:fldCharType="separate"/>
        </w:r>
        <w:r w:rsidR="00562A10">
          <w:rPr>
            <w:noProof/>
            <w:webHidden/>
          </w:rPr>
          <w:t>72</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20" w:history="1">
        <w:r w:rsidR="00632EF5" w:rsidRPr="00AE3021">
          <w:rPr>
            <w:rStyle w:val="Hipervnculo"/>
            <w:noProof/>
            <w:lang w:val="es-PE"/>
          </w:rPr>
          <w:t>CRONOGRAMA DEL PROYECTO</w:t>
        </w:r>
        <w:r w:rsidR="00632EF5">
          <w:rPr>
            <w:noProof/>
            <w:webHidden/>
          </w:rPr>
          <w:tab/>
        </w:r>
        <w:r w:rsidR="00632EF5">
          <w:rPr>
            <w:noProof/>
            <w:webHidden/>
          </w:rPr>
          <w:fldChar w:fldCharType="begin"/>
        </w:r>
        <w:r w:rsidR="00632EF5">
          <w:rPr>
            <w:noProof/>
            <w:webHidden/>
          </w:rPr>
          <w:instrText xml:space="preserve"> PAGEREF _Toc443594220 \h </w:instrText>
        </w:r>
        <w:r w:rsidR="00632EF5">
          <w:rPr>
            <w:noProof/>
            <w:webHidden/>
          </w:rPr>
        </w:r>
        <w:r w:rsidR="00632EF5">
          <w:rPr>
            <w:noProof/>
            <w:webHidden/>
          </w:rPr>
          <w:fldChar w:fldCharType="separate"/>
        </w:r>
        <w:r w:rsidR="00562A10">
          <w:rPr>
            <w:noProof/>
            <w:webHidden/>
          </w:rPr>
          <w:t>73</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21" w:history="1">
        <w:r w:rsidR="00632EF5" w:rsidRPr="00AE3021">
          <w:rPr>
            <w:rStyle w:val="Hipervnculo"/>
            <w:b/>
            <w:noProof/>
          </w:rPr>
          <w:t>CARATULA DE PLAN SUBSIDIARIO COSTOS</w:t>
        </w:r>
        <w:r w:rsidR="00632EF5">
          <w:rPr>
            <w:noProof/>
            <w:webHidden/>
          </w:rPr>
          <w:tab/>
        </w:r>
        <w:r w:rsidR="00632EF5">
          <w:rPr>
            <w:noProof/>
            <w:webHidden/>
          </w:rPr>
          <w:fldChar w:fldCharType="begin"/>
        </w:r>
        <w:r w:rsidR="00632EF5">
          <w:rPr>
            <w:noProof/>
            <w:webHidden/>
          </w:rPr>
          <w:instrText xml:space="preserve"> PAGEREF _Toc443594221 \h </w:instrText>
        </w:r>
        <w:r w:rsidR="00632EF5">
          <w:rPr>
            <w:noProof/>
            <w:webHidden/>
          </w:rPr>
        </w:r>
        <w:r w:rsidR="00632EF5">
          <w:rPr>
            <w:noProof/>
            <w:webHidden/>
          </w:rPr>
          <w:fldChar w:fldCharType="separate"/>
        </w:r>
        <w:r w:rsidR="00562A10">
          <w:rPr>
            <w:noProof/>
            <w:webHidden/>
          </w:rPr>
          <w:t>80</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22" w:history="1">
        <w:r w:rsidR="00632EF5" w:rsidRPr="00AE3021">
          <w:rPr>
            <w:rStyle w:val="Hipervnculo"/>
            <w:noProof/>
          </w:rPr>
          <w:t>PLAN DE GESTION DE COSTOS</w:t>
        </w:r>
        <w:r w:rsidR="00632EF5">
          <w:rPr>
            <w:noProof/>
            <w:webHidden/>
          </w:rPr>
          <w:tab/>
        </w:r>
        <w:r w:rsidR="00632EF5">
          <w:rPr>
            <w:noProof/>
            <w:webHidden/>
          </w:rPr>
          <w:fldChar w:fldCharType="begin"/>
        </w:r>
        <w:r w:rsidR="00632EF5">
          <w:rPr>
            <w:noProof/>
            <w:webHidden/>
          </w:rPr>
          <w:instrText xml:space="preserve"> PAGEREF _Toc443594222 \h </w:instrText>
        </w:r>
        <w:r w:rsidR="00632EF5">
          <w:rPr>
            <w:noProof/>
            <w:webHidden/>
          </w:rPr>
        </w:r>
        <w:r w:rsidR="00632EF5">
          <w:rPr>
            <w:noProof/>
            <w:webHidden/>
          </w:rPr>
          <w:fldChar w:fldCharType="separate"/>
        </w:r>
        <w:r w:rsidR="00562A10">
          <w:rPr>
            <w:noProof/>
            <w:webHidden/>
          </w:rPr>
          <w:t>81</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23" w:history="1">
        <w:r w:rsidR="00632EF5" w:rsidRPr="00AE3021">
          <w:rPr>
            <w:rStyle w:val="Hipervnculo"/>
            <w:noProof/>
          </w:rPr>
          <w:t>SISTEMA DE CONTROL DE CAMBIOS DEL COSTO</w:t>
        </w:r>
        <w:r w:rsidR="00632EF5">
          <w:rPr>
            <w:noProof/>
            <w:webHidden/>
          </w:rPr>
          <w:tab/>
        </w:r>
        <w:r w:rsidR="00632EF5">
          <w:rPr>
            <w:noProof/>
            <w:webHidden/>
          </w:rPr>
          <w:fldChar w:fldCharType="begin"/>
        </w:r>
        <w:r w:rsidR="00632EF5">
          <w:rPr>
            <w:noProof/>
            <w:webHidden/>
          </w:rPr>
          <w:instrText xml:space="preserve"> PAGEREF _Toc443594223 \h </w:instrText>
        </w:r>
        <w:r w:rsidR="00632EF5">
          <w:rPr>
            <w:noProof/>
            <w:webHidden/>
          </w:rPr>
        </w:r>
        <w:r w:rsidR="00632EF5">
          <w:rPr>
            <w:noProof/>
            <w:webHidden/>
          </w:rPr>
          <w:fldChar w:fldCharType="separate"/>
        </w:r>
        <w:r w:rsidR="00562A10">
          <w:rPr>
            <w:noProof/>
            <w:webHidden/>
          </w:rPr>
          <w:t>85</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24" w:history="1">
        <w:r w:rsidR="00632EF5" w:rsidRPr="00AE3021">
          <w:rPr>
            <w:rStyle w:val="Hipervnculo"/>
            <w:noProof/>
          </w:rPr>
          <w:t>ESTIMACIONES DE COSTOS DE LAS ACTIVIDADES</w:t>
        </w:r>
        <w:r w:rsidR="00632EF5">
          <w:rPr>
            <w:noProof/>
            <w:webHidden/>
          </w:rPr>
          <w:tab/>
        </w:r>
        <w:r w:rsidR="00632EF5">
          <w:rPr>
            <w:noProof/>
            <w:webHidden/>
          </w:rPr>
          <w:fldChar w:fldCharType="begin"/>
        </w:r>
        <w:r w:rsidR="00632EF5">
          <w:rPr>
            <w:noProof/>
            <w:webHidden/>
          </w:rPr>
          <w:instrText xml:space="preserve"> PAGEREF _Toc443594224 \h </w:instrText>
        </w:r>
        <w:r w:rsidR="00632EF5">
          <w:rPr>
            <w:noProof/>
            <w:webHidden/>
          </w:rPr>
        </w:r>
        <w:r w:rsidR="00632EF5">
          <w:rPr>
            <w:noProof/>
            <w:webHidden/>
          </w:rPr>
          <w:fldChar w:fldCharType="separate"/>
        </w:r>
        <w:r w:rsidR="00562A10">
          <w:rPr>
            <w:noProof/>
            <w:webHidden/>
          </w:rPr>
          <w:t>92</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25" w:history="1">
        <w:r w:rsidR="00632EF5" w:rsidRPr="00AE3021">
          <w:rPr>
            <w:rStyle w:val="Hipervnculo"/>
            <w:noProof/>
          </w:rPr>
          <w:t>LINEA BASE DE COSTO</w:t>
        </w:r>
        <w:r w:rsidR="00632EF5">
          <w:rPr>
            <w:noProof/>
            <w:webHidden/>
          </w:rPr>
          <w:tab/>
        </w:r>
        <w:r w:rsidR="00632EF5">
          <w:rPr>
            <w:noProof/>
            <w:webHidden/>
          </w:rPr>
          <w:fldChar w:fldCharType="begin"/>
        </w:r>
        <w:r w:rsidR="00632EF5">
          <w:rPr>
            <w:noProof/>
            <w:webHidden/>
          </w:rPr>
          <w:instrText xml:space="preserve"> PAGEREF _Toc443594225 \h </w:instrText>
        </w:r>
        <w:r w:rsidR="00632EF5">
          <w:rPr>
            <w:noProof/>
            <w:webHidden/>
          </w:rPr>
        </w:r>
        <w:r w:rsidR="00632EF5">
          <w:rPr>
            <w:noProof/>
            <w:webHidden/>
          </w:rPr>
          <w:fldChar w:fldCharType="separate"/>
        </w:r>
        <w:r w:rsidR="00562A10">
          <w:rPr>
            <w:noProof/>
            <w:webHidden/>
          </w:rPr>
          <w:t>101</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26" w:history="1">
        <w:r w:rsidR="00632EF5" w:rsidRPr="00AE3021">
          <w:rPr>
            <w:rStyle w:val="Hipervnculo"/>
            <w:b/>
            <w:noProof/>
          </w:rPr>
          <w:t>CARATULA PLAN SUBSIDIARIO CALIDAD</w:t>
        </w:r>
        <w:r w:rsidR="00632EF5">
          <w:rPr>
            <w:noProof/>
            <w:webHidden/>
          </w:rPr>
          <w:tab/>
        </w:r>
        <w:r w:rsidR="00632EF5">
          <w:rPr>
            <w:noProof/>
            <w:webHidden/>
          </w:rPr>
          <w:fldChar w:fldCharType="begin"/>
        </w:r>
        <w:r w:rsidR="00632EF5">
          <w:rPr>
            <w:noProof/>
            <w:webHidden/>
          </w:rPr>
          <w:instrText xml:space="preserve"> PAGEREF _Toc443594226 \h </w:instrText>
        </w:r>
        <w:r w:rsidR="00632EF5">
          <w:rPr>
            <w:noProof/>
            <w:webHidden/>
          </w:rPr>
        </w:r>
        <w:r w:rsidR="00632EF5">
          <w:rPr>
            <w:noProof/>
            <w:webHidden/>
          </w:rPr>
          <w:fldChar w:fldCharType="separate"/>
        </w:r>
        <w:r w:rsidR="00562A10">
          <w:rPr>
            <w:noProof/>
            <w:webHidden/>
          </w:rPr>
          <w:t>104</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27" w:history="1">
        <w:r w:rsidR="00632EF5" w:rsidRPr="00AE3021">
          <w:rPr>
            <w:rStyle w:val="Hipervnculo"/>
            <w:noProof/>
          </w:rPr>
          <w:t>PLAN DE GESTION DE CALIDAD</w:t>
        </w:r>
        <w:r w:rsidR="00632EF5">
          <w:rPr>
            <w:noProof/>
            <w:webHidden/>
          </w:rPr>
          <w:tab/>
        </w:r>
        <w:r w:rsidR="00632EF5">
          <w:rPr>
            <w:noProof/>
            <w:webHidden/>
          </w:rPr>
          <w:fldChar w:fldCharType="begin"/>
        </w:r>
        <w:r w:rsidR="00632EF5">
          <w:rPr>
            <w:noProof/>
            <w:webHidden/>
          </w:rPr>
          <w:instrText xml:space="preserve"> PAGEREF _Toc443594227 \h </w:instrText>
        </w:r>
        <w:r w:rsidR="00632EF5">
          <w:rPr>
            <w:noProof/>
            <w:webHidden/>
          </w:rPr>
        </w:r>
        <w:r w:rsidR="00632EF5">
          <w:rPr>
            <w:noProof/>
            <w:webHidden/>
          </w:rPr>
          <w:fldChar w:fldCharType="separate"/>
        </w:r>
        <w:r w:rsidR="00562A10">
          <w:rPr>
            <w:noProof/>
            <w:webHidden/>
          </w:rPr>
          <w:t>105</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28" w:history="1">
        <w:r w:rsidR="00632EF5" w:rsidRPr="00AE3021">
          <w:rPr>
            <w:rStyle w:val="Hipervnculo"/>
            <w:noProof/>
          </w:rPr>
          <w:t>MATRIZ DE PROCESOS DE CALIDAD</w:t>
        </w:r>
        <w:r w:rsidR="00632EF5">
          <w:rPr>
            <w:noProof/>
            <w:webHidden/>
          </w:rPr>
          <w:tab/>
        </w:r>
        <w:r w:rsidR="00632EF5">
          <w:rPr>
            <w:noProof/>
            <w:webHidden/>
          </w:rPr>
          <w:fldChar w:fldCharType="begin"/>
        </w:r>
        <w:r w:rsidR="00632EF5">
          <w:rPr>
            <w:noProof/>
            <w:webHidden/>
          </w:rPr>
          <w:instrText xml:space="preserve"> PAGEREF _Toc443594228 \h </w:instrText>
        </w:r>
        <w:r w:rsidR="00632EF5">
          <w:rPr>
            <w:noProof/>
            <w:webHidden/>
          </w:rPr>
        </w:r>
        <w:r w:rsidR="00632EF5">
          <w:rPr>
            <w:noProof/>
            <w:webHidden/>
          </w:rPr>
          <w:fldChar w:fldCharType="separate"/>
        </w:r>
        <w:r w:rsidR="00562A10">
          <w:rPr>
            <w:noProof/>
            <w:webHidden/>
          </w:rPr>
          <w:t>108</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29" w:history="1">
        <w:r w:rsidR="00632EF5" w:rsidRPr="00AE3021">
          <w:rPr>
            <w:rStyle w:val="Hipervnculo"/>
            <w:noProof/>
          </w:rPr>
          <w:t>METRICAS DE CALIDAD</w:t>
        </w:r>
        <w:r w:rsidR="00632EF5">
          <w:rPr>
            <w:noProof/>
            <w:webHidden/>
          </w:rPr>
          <w:tab/>
        </w:r>
        <w:r w:rsidR="00632EF5">
          <w:rPr>
            <w:noProof/>
            <w:webHidden/>
          </w:rPr>
          <w:fldChar w:fldCharType="begin"/>
        </w:r>
        <w:r w:rsidR="00632EF5">
          <w:rPr>
            <w:noProof/>
            <w:webHidden/>
          </w:rPr>
          <w:instrText xml:space="preserve"> PAGEREF _Toc443594229 \h </w:instrText>
        </w:r>
        <w:r w:rsidR="00632EF5">
          <w:rPr>
            <w:noProof/>
            <w:webHidden/>
          </w:rPr>
        </w:r>
        <w:r w:rsidR="00632EF5">
          <w:rPr>
            <w:noProof/>
            <w:webHidden/>
          </w:rPr>
          <w:fldChar w:fldCharType="separate"/>
        </w:r>
        <w:r w:rsidR="00562A10">
          <w:rPr>
            <w:noProof/>
            <w:webHidden/>
          </w:rPr>
          <w:t>111</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30" w:history="1">
        <w:r w:rsidR="00632EF5" w:rsidRPr="00AE3021">
          <w:rPr>
            <w:rStyle w:val="Hipervnculo"/>
            <w:noProof/>
          </w:rPr>
          <w:t>LISTAS DE CONTROL DE CALIDAD</w:t>
        </w:r>
        <w:r w:rsidR="00632EF5">
          <w:rPr>
            <w:noProof/>
            <w:webHidden/>
          </w:rPr>
          <w:tab/>
        </w:r>
        <w:r w:rsidR="00632EF5">
          <w:rPr>
            <w:noProof/>
            <w:webHidden/>
          </w:rPr>
          <w:fldChar w:fldCharType="begin"/>
        </w:r>
        <w:r w:rsidR="00632EF5">
          <w:rPr>
            <w:noProof/>
            <w:webHidden/>
          </w:rPr>
          <w:instrText xml:space="preserve"> PAGEREF _Toc443594230 \h </w:instrText>
        </w:r>
        <w:r w:rsidR="00632EF5">
          <w:rPr>
            <w:noProof/>
            <w:webHidden/>
          </w:rPr>
        </w:r>
        <w:r w:rsidR="00632EF5">
          <w:rPr>
            <w:noProof/>
            <w:webHidden/>
          </w:rPr>
          <w:fldChar w:fldCharType="separate"/>
        </w:r>
        <w:r w:rsidR="00562A10">
          <w:rPr>
            <w:noProof/>
            <w:webHidden/>
          </w:rPr>
          <w:t>112</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31" w:history="1">
        <w:r w:rsidR="00632EF5" w:rsidRPr="00AE3021">
          <w:rPr>
            <w:rStyle w:val="Hipervnculo"/>
            <w:noProof/>
          </w:rPr>
          <w:t>PLAN DE MEJORAS DEL PROCESO</w:t>
        </w:r>
        <w:r w:rsidR="00632EF5">
          <w:rPr>
            <w:noProof/>
            <w:webHidden/>
          </w:rPr>
          <w:tab/>
        </w:r>
        <w:r w:rsidR="00632EF5">
          <w:rPr>
            <w:noProof/>
            <w:webHidden/>
          </w:rPr>
          <w:fldChar w:fldCharType="begin"/>
        </w:r>
        <w:r w:rsidR="00632EF5">
          <w:rPr>
            <w:noProof/>
            <w:webHidden/>
          </w:rPr>
          <w:instrText xml:space="preserve"> PAGEREF _Toc443594231 \h </w:instrText>
        </w:r>
        <w:r w:rsidR="00632EF5">
          <w:rPr>
            <w:noProof/>
            <w:webHidden/>
          </w:rPr>
        </w:r>
        <w:r w:rsidR="00632EF5">
          <w:rPr>
            <w:noProof/>
            <w:webHidden/>
          </w:rPr>
          <w:fldChar w:fldCharType="separate"/>
        </w:r>
        <w:r w:rsidR="00562A10">
          <w:rPr>
            <w:noProof/>
            <w:webHidden/>
          </w:rPr>
          <w:t>115</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32" w:history="1">
        <w:r w:rsidR="00632EF5" w:rsidRPr="00AE3021">
          <w:rPr>
            <w:rStyle w:val="Hipervnculo"/>
            <w:b/>
            <w:noProof/>
          </w:rPr>
          <w:t>CARATULA PLAN SUBSIDIARIO RRHH</w:t>
        </w:r>
        <w:r w:rsidR="00632EF5">
          <w:rPr>
            <w:noProof/>
            <w:webHidden/>
          </w:rPr>
          <w:tab/>
        </w:r>
        <w:r w:rsidR="00632EF5">
          <w:rPr>
            <w:noProof/>
            <w:webHidden/>
          </w:rPr>
          <w:fldChar w:fldCharType="begin"/>
        </w:r>
        <w:r w:rsidR="00632EF5">
          <w:rPr>
            <w:noProof/>
            <w:webHidden/>
          </w:rPr>
          <w:instrText xml:space="preserve"> PAGEREF _Toc443594232 \h </w:instrText>
        </w:r>
        <w:r w:rsidR="00632EF5">
          <w:rPr>
            <w:noProof/>
            <w:webHidden/>
          </w:rPr>
        </w:r>
        <w:r w:rsidR="00632EF5">
          <w:rPr>
            <w:noProof/>
            <w:webHidden/>
          </w:rPr>
          <w:fldChar w:fldCharType="separate"/>
        </w:r>
        <w:r w:rsidR="00562A10">
          <w:rPr>
            <w:noProof/>
            <w:webHidden/>
          </w:rPr>
          <w:t>117</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33" w:history="1">
        <w:r w:rsidR="00632EF5" w:rsidRPr="00AE3021">
          <w:rPr>
            <w:rStyle w:val="Hipervnculo"/>
            <w:noProof/>
          </w:rPr>
          <w:t>PLAN DE GESTION DE RECURSOS HUMANOS</w:t>
        </w:r>
        <w:r w:rsidR="00632EF5">
          <w:rPr>
            <w:noProof/>
            <w:webHidden/>
          </w:rPr>
          <w:tab/>
        </w:r>
        <w:r w:rsidR="00632EF5">
          <w:rPr>
            <w:noProof/>
            <w:webHidden/>
          </w:rPr>
          <w:fldChar w:fldCharType="begin"/>
        </w:r>
        <w:r w:rsidR="00632EF5">
          <w:rPr>
            <w:noProof/>
            <w:webHidden/>
          </w:rPr>
          <w:instrText xml:space="preserve"> PAGEREF _Toc443594233 \h </w:instrText>
        </w:r>
        <w:r w:rsidR="00632EF5">
          <w:rPr>
            <w:noProof/>
            <w:webHidden/>
          </w:rPr>
        </w:r>
        <w:r w:rsidR="00632EF5">
          <w:rPr>
            <w:noProof/>
            <w:webHidden/>
          </w:rPr>
          <w:fldChar w:fldCharType="separate"/>
        </w:r>
        <w:r w:rsidR="00562A10">
          <w:rPr>
            <w:noProof/>
            <w:webHidden/>
          </w:rPr>
          <w:t>118</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34" w:history="1">
        <w:r w:rsidR="00632EF5" w:rsidRPr="00AE3021">
          <w:rPr>
            <w:rStyle w:val="Hipervnculo"/>
            <w:noProof/>
          </w:rPr>
          <w:t>ORGANIGRAMA DEL PROYECTO</w:t>
        </w:r>
        <w:r w:rsidR="00632EF5">
          <w:rPr>
            <w:noProof/>
            <w:webHidden/>
          </w:rPr>
          <w:tab/>
        </w:r>
        <w:r w:rsidR="00632EF5">
          <w:rPr>
            <w:noProof/>
            <w:webHidden/>
          </w:rPr>
          <w:fldChar w:fldCharType="begin"/>
        </w:r>
        <w:r w:rsidR="00632EF5">
          <w:rPr>
            <w:noProof/>
            <w:webHidden/>
          </w:rPr>
          <w:instrText xml:space="preserve"> PAGEREF _Toc443594234 \h </w:instrText>
        </w:r>
        <w:r w:rsidR="00632EF5">
          <w:rPr>
            <w:noProof/>
            <w:webHidden/>
          </w:rPr>
        </w:r>
        <w:r w:rsidR="00632EF5">
          <w:rPr>
            <w:noProof/>
            <w:webHidden/>
          </w:rPr>
          <w:fldChar w:fldCharType="separate"/>
        </w:r>
        <w:r w:rsidR="00562A10">
          <w:rPr>
            <w:noProof/>
            <w:webHidden/>
          </w:rPr>
          <w:t>122</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35" w:history="1">
        <w:r w:rsidR="00632EF5" w:rsidRPr="00AE3021">
          <w:rPr>
            <w:rStyle w:val="Hipervnculo"/>
            <w:noProof/>
          </w:rPr>
          <w:t>MATRIZ DE ROLES Y RESPONSABILIDADES</w:t>
        </w:r>
        <w:r w:rsidR="00632EF5">
          <w:rPr>
            <w:noProof/>
            <w:webHidden/>
          </w:rPr>
          <w:tab/>
        </w:r>
        <w:r w:rsidR="00632EF5">
          <w:rPr>
            <w:noProof/>
            <w:webHidden/>
          </w:rPr>
          <w:fldChar w:fldCharType="begin"/>
        </w:r>
        <w:r w:rsidR="00632EF5">
          <w:rPr>
            <w:noProof/>
            <w:webHidden/>
          </w:rPr>
          <w:instrText xml:space="preserve"> PAGEREF _Toc443594235 \h </w:instrText>
        </w:r>
        <w:r w:rsidR="00632EF5">
          <w:rPr>
            <w:noProof/>
            <w:webHidden/>
          </w:rPr>
        </w:r>
        <w:r w:rsidR="00632EF5">
          <w:rPr>
            <w:noProof/>
            <w:webHidden/>
          </w:rPr>
          <w:fldChar w:fldCharType="separate"/>
        </w:r>
        <w:r w:rsidR="00562A10">
          <w:rPr>
            <w:noProof/>
            <w:webHidden/>
          </w:rPr>
          <w:t>123</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36" w:history="1">
        <w:r w:rsidR="00632EF5" w:rsidRPr="00AE3021">
          <w:rPr>
            <w:rStyle w:val="Hipervnculo"/>
            <w:b/>
            <w:noProof/>
          </w:rPr>
          <w:t>CARATULA PLAN SUBSIDIARIO COMUNICACIONES</w:t>
        </w:r>
        <w:r w:rsidR="00632EF5">
          <w:rPr>
            <w:noProof/>
            <w:webHidden/>
          </w:rPr>
          <w:tab/>
        </w:r>
        <w:r w:rsidR="00632EF5">
          <w:rPr>
            <w:noProof/>
            <w:webHidden/>
          </w:rPr>
          <w:fldChar w:fldCharType="begin"/>
        </w:r>
        <w:r w:rsidR="00632EF5">
          <w:rPr>
            <w:noProof/>
            <w:webHidden/>
          </w:rPr>
          <w:instrText xml:space="preserve"> PAGEREF _Toc443594236 \h </w:instrText>
        </w:r>
        <w:r w:rsidR="00632EF5">
          <w:rPr>
            <w:noProof/>
            <w:webHidden/>
          </w:rPr>
        </w:r>
        <w:r w:rsidR="00632EF5">
          <w:rPr>
            <w:noProof/>
            <w:webHidden/>
          </w:rPr>
          <w:fldChar w:fldCharType="separate"/>
        </w:r>
        <w:r w:rsidR="00562A10">
          <w:rPr>
            <w:noProof/>
            <w:webHidden/>
          </w:rPr>
          <w:t>126</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37" w:history="1">
        <w:r w:rsidR="00632EF5" w:rsidRPr="00AE3021">
          <w:rPr>
            <w:rStyle w:val="Hipervnculo"/>
            <w:noProof/>
          </w:rPr>
          <w:t>PLAN DE GESTION DE LAS COMUNICACIONES</w:t>
        </w:r>
        <w:r w:rsidR="00632EF5">
          <w:rPr>
            <w:noProof/>
            <w:webHidden/>
          </w:rPr>
          <w:tab/>
        </w:r>
        <w:r w:rsidR="00632EF5">
          <w:rPr>
            <w:noProof/>
            <w:webHidden/>
          </w:rPr>
          <w:fldChar w:fldCharType="begin"/>
        </w:r>
        <w:r w:rsidR="00632EF5">
          <w:rPr>
            <w:noProof/>
            <w:webHidden/>
          </w:rPr>
          <w:instrText xml:space="preserve"> PAGEREF _Toc443594237 \h </w:instrText>
        </w:r>
        <w:r w:rsidR="00632EF5">
          <w:rPr>
            <w:noProof/>
            <w:webHidden/>
          </w:rPr>
        </w:r>
        <w:r w:rsidR="00632EF5">
          <w:rPr>
            <w:noProof/>
            <w:webHidden/>
          </w:rPr>
          <w:fldChar w:fldCharType="separate"/>
        </w:r>
        <w:r w:rsidR="00562A10">
          <w:rPr>
            <w:noProof/>
            <w:webHidden/>
          </w:rPr>
          <w:t>127</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38" w:history="1">
        <w:r w:rsidR="00632EF5" w:rsidRPr="00AE3021">
          <w:rPr>
            <w:rStyle w:val="Hipervnculo"/>
            <w:noProof/>
          </w:rPr>
          <w:t>MATRIZ DE LAS COMUNICACIONES</w:t>
        </w:r>
        <w:r w:rsidR="00632EF5">
          <w:rPr>
            <w:noProof/>
            <w:webHidden/>
          </w:rPr>
          <w:tab/>
        </w:r>
        <w:r w:rsidR="00632EF5">
          <w:rPr>
            <w:noProof/>
            <w:webHidden/>
          </w:rPr>
          <w:fldChar w:fldCharType="begin"/>
        </w:r>
        <w:r w:rsidR="00632EF5">
          <w:rPr>
            <w:noProof/>
            <w:webHidden/>
          </w:rPr>
          <w:instrText xml:space="preserve"> PAGEREF _Toc443594238 \h </w:instrText>
        </w:r>
        <w:r w:rsidR="00632EF5">
          <w:rPr>
            <w:noProof/>
            <w:webHidden/>
          </w:rPr>
        </w:r>
        <w:r w:rsidR="00632EF5">
          <w:rPr>
            <w:noProof/>
            <w:webHidden/>
          </w:rPr>
          <w:fldChar w:fldCharType="separate"/>
        </w:r>
        <w:r w:rsidR="00562A10">
          <w:rPr>
            <w:noProof/>
            <w:webHidden/>
          </w:rPr>
          <w:t>133</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39" w:history="1">
        <w:r w:rsidR="00632EF5" w:rsidRPr="00AE3021">
          <w:rPr>
            <w:rStyle w:val="Hipervnculo"/>
            <w:b/>
            <w:noProof/>
          </w:rPr>
          <w:t>CARATULA DE PLAN SUBSIDIARIO RIESGOS</w:t>
        </w:r>
        <w:r w:rsidR="00632EF5">
          <w:rPr>
            <w:noProof/>
            <w:webHidden/>
          </w:rPr>
          <w:tab/>
        </w:r>
        <w:r w:rsidR="00632EF5">
          <w:rPr>
            <w:noProof/>
            <w:webHidden/>
          </w:rPr>
          <w:fldChar w:fldCharType="begin"/>
        </w:r>
        <w:r w:rsidR="00632EF5">
          <w:rPr>
            <w:noProof/>
            <w:webHidden/>
          </w:rPr>
          <w:instrText xml:space="preserve"> PAGEREF _Toc443594239 \h </w:instrText>
        </w:r>
        <w:r w:rsidR="00632EF5">
          <w:rPr>
            <w:noProof/>
            <w:webHidden/>
          </w:rPr>
        </w:r>
        <w:r w:rsidR="00632EF5">
          <w:rPr>
            <w:noProof/>
            <w:webHidden/>
          </w:rPr>
          <w:fldChar w:fldCharType="separate"/>
        </w:r>
        <w:r w:rsidR="00562A10">
          <w:rPr>
            <w:noProof/>
            <w:webHidden/>
          </w:rPr>
          <w:t>135</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40" w:history="1">
        <w:r w:rsidR="00632EF5" w:rsidRPr="00AE3021">
          <w:rPr>
            <w:rStyle w:val="Hipervnculo"/>
            <w:noProof/>
          </w:rPr>
          <w:t>PLAN DE GESTION DE RIESGOS</w:t>
        </w:r>
        <w:r w:rsidR="00632EF5">
          <w:rPr>
            <w:noProof/>
            <w:webHidden/>
          </w:rPr>
          <w:tab/>
        </w:r>
        <w:r w:rsidR="00632EF5">
          <w:rPr>
            <w:noProof/>
            <w:webHidden/>
          </w:rPr>
          <w:fldChar w:fldCharType="begin"/>
        </w:r>
        <w:r w:rsidR="00632EF5">
          <w:rPr>
            <w:noProof/>
            <w:webHidden/>
          </w:rPr>
          <w:instrText xml:space="preserve"> PAGEREF _Toc443594240 \h </w:instrText>
        </w:r>
        <w:r w:rsidR="00632EF5">
          <w:rPr>
            <w:noProof/>
            <w:webHidden/>
          </w:rPr>
        </w:r>
        <w:r w:rsidR="00632EF5">
          <w:rPr>
            <w:noProof/>
            <w:webHidden/>
          </w:rPr>
          <w:fldChar w:fldCharType="separate"/>
        </w:r>
        <w:r w:rsidR="00562A10">
          <w:rPr>
            <w:noProof/>
            <w:webHidden/>
          </w:rPr>
          <w:t>136</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41" w:history="1">
        <w:r w:rsidR="00632EF5" w:rsidRPr="00AE3021">
          <w:rPr>
            <w:rStyle w:val="Hipervnculo"/>
            <w:noProof/>
          </w:rPr>
          <w:t>ESTRUCTURA DE DESGLOSE DE RIESGOS</w:t>
        </w:r>
        <w:r w:rsidR="00632EF5">
          <w:rPr>
            <w:noProof/>
            <w:webHidden/>
          </w:rPr>
          <w:tab/>
        </w:r>
        <w:r w:rsidR="00632EF5">
          <w:rPr>
            <w:noProof/>
            <w:webHidden/>
          </w:rPr>
          <w:fldChar w:fldCharType="begin"/>
        </w:r>
        <w:r w:rsidR="00632EF5">
          <w:rPr>
            <w:noProof/>
            <w:webHidden/>
          </w:rPr>
          <w:instrText xml:space="preserve"> PAGEREF _Toc443594241 \h </w:instrText>
        </w:r>
        <w:r w:rsidR="00632EF5">
          <w:rPr>
            <w:noProof/>
            <w:webHidden/>
          </w:rPr>
        </w:r>
        <w:r w:rsidR="00632EF5">
          <w:rPr>
            <w:noProof/>
            <w:webHidden/>
          </w:rPr>
          <w:fldChar w:fldCharType="separate"/>
        </w:r>
        <w:r w:rsidR="00562A10">
          <w:rPr>
            <w:noProof/>
            <w:webHidden/>
          </w:rPr>
          <w:t>140</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42" w:history="1">
        <w:r w:rsidR="00632EF5" w:rsidRPr="00AE3021">
          <w:rPr>
            <w:rStyle w:val="Hipervnculo"/>
            <w:noProof/>
          </w:rPr>
          <w:t>(Risk Breakdown Structure)</w:t>
        </w:r>
        <w:r w:rsidR="00632EF5">
          <w:rPr>
            <w:noProof/>
            <w:webHidden/>
          </w:rPr>
          <w:tab/>
        </w:r>
        <w:r w:rsidR="00632EF5">
          <w:rPr>
            <w:noProof/>
            <w:webHidden/>
          </w:rPr>
          <w:fldChar w:fldCharType="begin"/>
        </w:r>
        <w:r w:rsidR="00632EF5">
          <w:rPr>
            <w:noProof/>
            <w:webHidden/>
          </w:rPr>
          <w:instrText xml:space="preserve"> PAGEREF _Toc443594242 \h </w:instrText>
        </w:r>
        <w:r w:rsidR="00632EF5">
          <w:rPr>
            <w:noProof/>
            <w:webHidden/>
          </w:rPr>
        </w:r>
        <w:r w:rsidR="00632EF5">
          <w:rPr>
            <w:noProof/>
            <w:webHidden/>
          </w:rPr>
          <w:fldChar w:fldCharType="separate"/>
        </w:r>
        <w:r w:rsidR="00562A10">
          <w:rPr>
            <w:noProof/>
            <w:webHidden/>
          </w:rPr>
          <w:t>140</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43" w:history="1">
        <w:r w:rsidR="00632EF5" w:rsidRPr="00AE3021">
          <w:rPr>
            <w:rStyle w:val="Hipervnculo"/>
            <w:noProof/>
          </w:rPr>
          <w:t>DEFINICIÓN DE ESCALAS DE IMPACTO</w:t>
        </w:r>
        <w:r w:rsidR="00632EF5">
          <w:rPr>
            <w:noProof/>
            <w:webHidden/>
          </w:rPr>
          <w:tab/>
        </w:r>
        <w:r w:rsidR="00632EF5">
          <w:rPr>
            <w:noProof/>
            <w:webHidden/>
          </w:rPr>
          <w:fldChar w:fldCharType="begin"/>
        </w:r>
        <w:r w:rsidR="00632EF5">
          <w:rPr>
            <w:noProof/>
            <w:webHidden/>
          </w:rPr>
          <w:instrText xml:space="preserve"> PAGEREF _Toc443594243 \h </w:instrText>
        </w:r>
        <w:r w:rsidR="00632EF5">
          <w:rPr>
            <w:noProof/>
            <w:webHidden/>
          </w:rPr>
        </w:r>
        <w:r w:rsidR="00632EF5">
          <w:rPr>
            <w:noProof/>
            <w:webHidden/>
          </w:rPr>
          <w:fldChar w:fldCharType="separate"/>
        </w:r>
        <w:r w:rsidR="00562A10">
          <w:rPr>
            <w:noProof/>
            <w:webHidden/>
          </w:rPr>
          <w:t>141</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44" w:history="1">
        <w:r w:rsidR="00632EF5" w:rsidRPr="00AE3021">
          <w:rPr>
            <w:rStyle w:val="Hipervnculo"/>
            <w:noProof/>
            <w:lang w:val="es-PE"/>
          </w:rPr>
          <w:t>MATRIZ DE PROBABILIDAD E IMPACTO</w:t>
        </w:r>
        <w:r w:rsidR="00632EF5">
          <w:rPr>
            <w:noProof/>
            <w:webHidden/>
          </w:rPr>
          <w:tab/>
        </w:r>
        <w:r w:rsidR="00632EF5">
          <w:rPr>
            <w:noProof/>
            <w:webHidden/>
          </w:rPr>
          <w:fldChar w:fldCharType="begin"/>
        </w:r>
        <w:r w:rsidR="00632EF5">
          <w:rPr>
            <w:noProof/>
            <w:webHidden/>
          </w:rPr>
          <w:instrText xml:space="preserve"> PAGEREF _Toc443594244 \h </w:instrText>
        </w:r>
        <w:r w:rsidR="00632EF5">
          <w:rPr>
            <w:noProof/>
            <w:webHidden/>
          </w:rPr>
        </w:r>
        <w:r w:rsidR="00632EF5">
          <w:rPr>
            <w:noProof/>
            <w:webHidden/>
          </w:rPr>
          <w:fldChar w:fldCharType="separate"/>
        </w:r>
        <w:r w:rsidR="00562A10">
          <w:rPr>
            <w:noProof/>
            <w:webHidden/>
          </w:rPr>
          <w:t>142</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45" w:history="1">
        <w:r w:rsidR="00632EF5" w:rsidRPr="00AE3021">
          <w:rPr>
            <w:rStyle w:val="Hipervnculo"/>
            <w:noProof/>
          </w:rPr>
          <w:t>REGISTRO DE RIESGOS</w:t>
        </w:r>
        <w:r w:rsidR="00632EF5">
          <w:rPr>
            <w:noProof/>
            <w:webHidden/>
          </w:rPr>
          <w:tab/>
        </w:r>
        <w:r w:rsidR="00632EF5">
          <w:rPr>
            <w:noProof/>
            <w:webHidden/>
          </w:rPr>
          <w:fldChar w:fldCharType="begin"/>
        </w:r>
        <w:r w:rsidR="00632EF5">
          <w:rPr>
            <w:noProof/>
            <w:webHidden/>
          </w:rPr>
          <w:instrText xml:space="preserve"> PAGEREF _Toc443594245 \h </w:instrText>
        </w:r>
        <w:r w:rsidR="00632EF5">
          <w:rPr>
            <w:noProof/>
            <w:webHidden/>
          </w:rPr>
        </w:r>
        <w:r w:rsidR="00632EF5">
          <w:rPr>
            <w:noProof/>
            <w:webHidden/>
          </w:rPr>
          <w:fldChar w:fldCharType="separate"/>
        </w:r>
        <w:r w:rsidR="00562A10">
          <w:rPr>
            <w:noProof/>
            <w:webHidden/>
          </w:rPr>
          <w:t>143</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46" w:history="1">
        <w:r w:rsidR="00632EF5" w:rsidRPr="00AE3021">
          <w:rPr>
            <w:rStyle w:val="Hipervnculo"/>
            <w:noProof/>
            <w:lang w:val="es-PE" w:eastAsia="es-PE"/>
          </w:rPr>
          <w:t>REGISTRO DE RIESGOS PRIORIZADOS</w:t>
        </w:r>
        <w:r w:rsidR="00632EF5">
          <w:rPr>
            <w:noProof/>
            <w:webHidden/>
          </w:rPr>
          <w:tab/>
        </w:r>
        <w:r w:rsidR="00632EF5">
          <w:rPr>
            <w:noProof/>
            <w:webHidden/>
          </w:rPr>
          <w:fldChar w:fldCharType="begin"/>
        </w:r>
        <w:r w:rsidR="00632EF5">
          <w:rPr>
            <w:noProof/>
            <w:webHidden/>
          </w:rPr>
          <w:instrText xml:space="preserve"> PAGEREF _Toc443594246 \h </w:instrText>
        </w:r>
        <w:r w:rsidR="00632EF5">
          <w:rPr>
            <w:noProof/>
            <w:webHidden/>
          </w:rPr>
        </w:r>
        <w:r w:rsidR="00632EF5">
          <w:rPr>
            <w:noProof/>
            <w:webHidden/>
          </w:rPr>
          <w:fldChar w:fldCharType="separate"/>
        </w:r>
        <w:r w:rsidR="00562A10">
          <w:rPr>
            <w:noProof/>
            <w:webHidden/>
          </w:rPr>
          <w:t>147</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47" w:history="1">
        <w:r w:rsidR="00632EF5" w:rsidRPr="00AE3021">
          <w:rPr>
            <w:rStyle w:val="Hipervnculo"/>
            <w:noProof/>
            <w:lang w:val="es-PE" w:eastAsia="es-PE"/>
          </w:rPr>
          <w:t>LISTA DE RIESGOS QUE REQUIEREN ANÁLISIS ADICIONAL</w:t>
        </w:r>
        <w:r w:rsidR="00632EF5">
          <w:rPr>
            <w:noProof/>
            <w:webHidden/>
          </w:rPr>
          <w:tab/>
        </w:r>
        <w:r w:rsidR="00632EF5">
          <w:rPr>
            <w:noProof/>
            <w:webHidden/>
          </w:rPr>
          <w:fldChar w:fldCharType="begin"/>
        </w:r>
        <w:r w:rsidR="00632EF5">
          <w:rPr>
            <w:noProof/>
            <w:webHidden/>
          </w:rPr>
          <w:instrText xml:space="preserve"> PAGEREF _Toc443594247 \h </w:instrText>
        </w:r>
        <w:r w:rsidR="00632EF5">
          <w:rPr>
            <w:noProof/>
            <w:webHidden/>
          </w:rPr>
        </w:r>
        <w:r w:rsidR="00632EF5">
          <w:rPr>
            <w:noProof/>
            <w:webHidden/>
          </w:rPr>
          <w:fldChar w:fldCharType="separate"/>
        </w:r>
        <w:r w:rsidR="00562A10">
          <w:rPr>
            <w:noProof/>
            <w:webHidden/>
          </w:rPr>
          <w:t>149</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48" w:history="1">
        <w:r w:rsidR="00632EF5" w:rsidRPr="00AE3021">
          <w:rPr>
            <w:rStyle w:val="Hipervnculo"/>
            <w:noProof/>
          </w:rPr>
          <w:t>LISTA DE SUPERVISIÓN (RIESGOS DE BAJA PRIORIDAD)</w:t>
        </w:r>
        <w:r w:rsidR="00632EF5">
          <w:rPr>
            <w:noProof/>
            <w:webHidden/>
          </w:rPr>
          <w:tab/>
        </w:r>
        <w:r w:rsidR="00632EF5">
          <w:rPr>
            <w:noProof/>
            <w:webHidden/>
          </w:rPr>
          <w:fldChar w:fldCharType="begin"/>
        </w:r>
        <w:r w:rsidR="00632EF5">
          <w:rPr>
            <w:noProof/>
            <w:webHidden/>
          </w:rPr>
          <w:instrText xml:space="preserve"> PAGEREF _Toc443594248 \h </w:instrText>
        </w:r>
        <w:r w:rsidR="00632EF5">
          <w:rPr>
            <w:noProof/>
            <w:webHidden/>
          </w:rPr>
        </w:r>
        <w:r w:rsidR="00632EF5">
          <w:rPr>
            <w:noProof/>
            <w:webHidden/>
          </w:rPr>
          <w:fldChar w:fldCharType="separate"/>
        </w:r>
        <w:r w:rsidR="00562A10">
          <w:rPr>
            <w:noProof/>
            <w:webHidden/>
          </w:rPr>
          <w:t>149</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49" w:history="1">
        <w:r w:rsidR="00632EF5" w:rsidRPr="00AE3021">
          <w:rPr>
            <w:rStyle w:val="Hipervnculo"/>
            <w:noProof/>
            <w:lang w:val="es-PE" w:eastAsia="es-PE"/>
          </w:rPr>
          <w:t>REGISTRO DE RIESGOS (CUANTIFICADOS)</w:t>
        </w:r>
        <w:r w:rsidR="00632EF5">
          <w:rPr>
            <w:noProof/>
            <w:webHidden/>
          </w:rPr>
          <w:tab/>
        </w:r>
        <w:r w:rsidR="00632EF5">
          <w:rPr>
            <w:noProof/>
            <w:webHidden/>
          </w:rPr>
          <w:fldChar w:fldCharType="begin"/>
        </w:r>
        <w:r w:rsidR="00632EF5">
          <w:rPr>
            <w:noProof/>
            <w:webHidden/>
          </w:rPr>
          <w:instrText xml:space="preserve"> PAGEREF _Toc443594249 \h </w:instrText>
        </w:r>
        <w:r w:rsidR="00632EF5">
          <w:rPr>
            <w:noProof/>
            <w:webHidden/>
          </w:rPr>
        </w:r>
        <w:r w:rsidR="00632EF5">
          <w:rPr>
            <w:noProof/>
            <w:webHidden/>
          </w:rPr>
          <w:fldChar w:fldCharType="separate"/>
        </w:r>
        <w:r w:rsidR="00562A10">
          <w:rPr>
            <w:noProof/>
            <w:webHidden/>
          </w:rPr>
          <w:t>150</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50" w:history="1">
        <w:r w:rsidR="00632EF5" w:rsidRPr="00AE3021">
          <w:rPr>
            <w:rStyle w:val="Hipervnculo"/>
            <w:noProof/>
            <w:lang w:val="es-PE" w:eastAsia="es-PE"/>
          </w:rPr>
          <w:t>REGISTRO DE RIESGOS (Y ESTRATEGIAS DE RESPUESTA)</w:t>
        </w:r>
        <w:r w:rsidR="00632EF5">
          <w:rPr>
            <w:noProof/>
            <w:webHidden/>
          </w:rPr>
          <w:tab/>
        </w:r>
        <w:r w:rsidR="00632EF5">
          <w:rPr>
            <w:noProof/>
            <w:webHidden/>
          </w:rPr>
          <w:fldChar w:fldCharType="begin"/>
        </w:r>
        <w:r w:rsidR="00632EF5">
          <w:rPr>
            <w:noProof/>
            <w:webHidden/>
          </w:rPr>
          <w:instrText xml:space="preserve"> PAGEREF _Toc443594250 \h </w:instrText>
        </w:r>
        <w:r w:rsidR="00632EF5">
          <w:rPr>
            <w:noProof/>
            <w:webHidden/>
          </w:rPr>
        </w:r>
        <w:r w:rsidR="00632EF5">
          <w:rPr>
            <w:noProof/>
            <w:webHidden/>
          </w:rPr>
          <w:fldChar w:fldCharType="separate"/>
        </w:r>
        <w:r w:rsidR="00562A10">
          <w:rPr>
            <w:noProof/>
            <w:webHidden/>
          </w:rPr>
          <w:t>152</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51" w:history="1">
        <w:r w:rsidR="00632EF5" w:rsidRPr="00AE3021">
          <w:rPr>
            <w:rStyle w:val="Hipervnculo"/>
            <w:b/>
            <w:noProof/>
          </w:rPr>
          <w:t>CARATULA DE PLAN SUBSIDIARIO ADQUISICIONES</w:t>
        </w:r>
        <w:r w:rsidR="00632EF5">
          <w:rPr>
            <w:noProof/>
            <w:webHidden/>
          </w:rPr>
          <w:tab/>
        </w:r>
        <w:r w:rsidR="00632EF5">
          <w:rPr>
            <w:noProof/>
            <w:webHidden/>
          </w:rPr>
          <w:fldChar w:fldCharType="begin"/>
        </w:r>
        <w:r w:rsidR="00632EF5">
          <w:rPr>
            <w:noProof/>
            <w:webHidden/>
          </w:rPr>
          <w:instrText xml:space="preserve"> PAGEREF _Toc443594251 \h </w:instrText>
        </w:r>
        <w:r w:rsidR="00632EF5">
          <w:rPr>
            <w:noProof/>
            <w:webHidden/>
          </w:rPr>
        </w:r>
        <w:r w:rsidR="00632EF5">
          <w:rPr>
            <w:noProof/>
            <w:webHidden/>
          </w:rPr>
          <w:fldChar w:fldCharType="separate"/>
        </w:r>
        <w:r w:rsidR="00562A10">
          <w:rPr>
            <w:noProof/>
            <w:webHidden/>
          </w:rPr>
          <w:t>156</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52" w:history="1">
        <w:r w:rsidR="00632EF5" w:rsidRPr="00AE3021">
          <w:rPr>
            <w:rStyle w:val="Hipervnculo"/>
            <w:noProof/>
          </w:rPr>
          <w:t>PLAN DE GESTION DE ADQUISICIONES</w:t>
        </w:r>
        <w:r w:rsidR="00632EF5">
          <w:rPr>
            <w:noProof/>
            <w:webHidden/>
          </w:rPr>
          <w:tab/>
        </w:r>
        <w:r w:rsidR="00632EF5">
          <w:rPr>
            <w:noProof/>
            <w:webHidden/>
          </w:rPr>
          <w:fldChar w:fldCharType="begin"/>
        </w:r>
        <w:r w:rsidR="00632EF5">
          <w:rPr>
            <w:noProof/>
            <w:webHidden/>
          </w:rPr>
          <w:instrText xml:space="preserve"> PAGEREF _Toc443594252 \h </w:instrText>
        </w:r>
        <w:r w:rsidR="00632EF5">
          <w:rPr>
            <w:noProof/>
            <w:webHidden/>
          </w:rPr>
        </w:r>
        <w:r w:rsidR="00632EF5">
          <w:rPr>
            <w:noProof/>
            <w:webHidden/>
          </w:rPr>
          <w:fldChar w:fldCharType="separate"/>
        </w:r>
        <w:r w:rsidR="00562A10">
          <w:rPr>
            <w:noProof/>
            <w:webHidden/>
          </w:rPr>
          <w:t>157</w:t>
        </w:r>
        <w:r w:rsidR="00632EF5">
          <w:rPr>
            <w:noProof/>
            <w:webHidden/>
          </w:rPr>
          <w:fldChar w:fldCharType="end"/>
        </w:r>
      </w:hyperlink>
    </w:p>
    <w:p w:rsidR="00632EF5" w:rsidRDefault="00632EF5">
      <w:pPr>
        <w:pStyle w:val="TDC1"/>
        <w:tabs>
          <w:tab w:val="right" w:leader="dot" w:pos="8494"/>
        </w:tabs>
        <w:rPr>
          <w:rFonts w:asciiTheme="minorHAnsi" w:eastAsiaTheme="minorEastAsia" w:hAnsiTheme="minorHAnsi" w:cstheme="minorBidi"/>
          <w:noProof/>
          <w:szCs w:val="22"/>
          <w:lang w:val="es-PE" w:eastAsia="es-PE"/>
        </w:rPr>
      </w:pPr>
      <w:hyperlink w:anchor="_Toc443594253" w:history="1">
        <w:r w:rsidRPr="00AE3021">
          <w:rPr>
            <w:rStyle w:val="Hipervnculo"/>
            <w:noProof/>
          </w:rPr>
          <w:t>ENUNCIADO DEL TRABAJO DEL CONTRATO (SOW)</w:t>
        </w:r>
        <w:r>
          <w:rPr>
            <w:noProof/>
            <w:webHidden/>
          </w:rPr>
          <w:tab/>
        </w:r>
        <w:r>
          <w:rPr>
            <w:noProof/>
            <w:webHidden/>
          </w:rPr>
          <w:fldChar w:fldCharType="begin"/>
        </w:r>
        <w:r>
          <w:rPr>
            <w:noProof/>
            <w:webHidden/>
          </w:rPr>
          <w:instrText xml:space="preserve"> PAGEREF _Toc443594253 \h </w:instrText>
        </w:r>
        <w:r>
          <w:rPr>
            <w:noProof/>
            <w:webHidden/>
          </w:rPr>
        </w:r>
        <w:r>
          <w:rPr>
            <w:noProof/>
            <w:webHidden/>
          </w:rPr>
          <w:fldChar w:fldCharType="separate"/>
        </w:r>
        <w:r w:rsidR="00562A10">
          <w:rPr>
            <w:noProof/>
            <w:webHidden/>
          </w:rPr>
          <w:t>165</w:t>
        </w:r>
        <w:r>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54" w:history="1">
        <w:r w:rsidR="00632EF5" w:rsidRPr="00AE3021">
          <w:rPr>
            <w:rStyle w:val="Hipervnculo"/>
            <w:noProof/>
          </w:rPr>
          <w:t>DECISIONES DE FABRICACIÓN DIRECTA O COMPRA</w:t>
        </w:r>
        <w:r w:rsidR="00632EF5">
          <w:rPr>
            <w:noProof/>
            <w:webHidden/>
          </w:rPr>
          <w:tab/>
        </w:r>
        <w:r w:rsidR="00632EF5">
          <w:rPr>
            <w:noProof/>
            <w:webHidden/>
          </w:rPr>
          <w:fldChar w:fldCharType="begin"/>
        </w:r>
        <w:r w:rsidR="00632EF5">
          <w:rPr>
            <w:noProof/>
            <w:webHidden/>
          </w:rPr>
          <w:instrText xml:space="preserve"> PAGEREF _Toc443594254 \h </w:instrText>
        </w:r>
        <w:r w:rsidR="00632EF5">
          <w:rPr>
            <w:noProof/>
            <w:webHidden/>
          </w:rPr>
        </w:r>
        <w:r w:rsidR="00632EF5">
          <w:rPr>
            <w:noProof/>
            <w:webHidden/>
          </w:rPr>
          <w:fldChar w:fldCharType="separate"/>
        </w:r>
        <w:r w:rsidR="00562A10">
          <w:rPr>
            <w:noProof/>
            <w:webHidden/>
          </w:rPr>
          <w:t>167</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55" w:history="1">
        <w:r w:rsidR="00632EF5" w:rsidRPr="00AE3021">
          <w:rPr>
            <w:rStyle w:val="Hipervnculo"/>
            <w:noProof/>
          </w:rPr>
          <w:t>SOLICITUD DE PROPUESTA (RFP)</w:t>
        </w:r>
        <w:r w:rsidR="00632EF5">
          <w:rPr>
            <w:noProof/>
            <w:webHidden/>
          </w:rPr>
          <w:tab/>
        </w:r>
        <w:r w:rsidR="00632EF5">
          <w:rPr>
            <w:noProof/>
            <w:webHidden/>
          </w:rPr>
          <w:fldChar w:fldCharType="begin"/>
        </w:r>
        <w:r w:rsidR="00632EF5">
          <w:rPr>
            <w:noProof/>
            <w:webHidden/>
          </w:rPr>
          <w:instrText xml:space="preserve"> PAGEREF _Toc443594255 \h </w:instrText>
        </w:r>
        <w:r w:rsidR="00632EF5">
          <w:rPr>
            <w:noProof/>
            <w:webHidden/>
          </w:rPr>
        </w:r>
        <w:r w:rsidR="00632EF5">
          <w:rPr>
            <w:noProof/>
            <w:webHidden/>
          </w:rPr>
          <w:fldChar w:fldCharType="separate"/>
        </w:r>
        <w:r w:rsidR="00562A10">
          <w:rPr>
            <w:noProof/>
            <w:webHidden/>
          </w:rPr>
          <w:t>168</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56" w:history="1">
        <w:r w:rsidR="00632EF5" w:rsidRPr="00AE3021">
          <w:rPr>
            <w:rStyle w:val="Hipervnculo"/>
            <w:noProof/>
          </w:rPr>
          <w:t>CRITERIOS DE EVALUACION DE PROVEEDORES</w:t>
        </w:r>
        <w:r w:rsidR="00632EF5">
          <w:rPr>
            <w:noProof/>
            <w:webHidden/>
          </w:rPr>
          <w:tab/>
        </w:r>
        <w:r w:rsidR="00632EF5">
          <w:rPr>
            <w:noProof/>
            <w:webHidden/>
          </w:rPr>
          <w:fldChar w:fldCharType="begin"/>
        </w:r>
        <w:r w:rsidR="00632EF5">
          <w:rPr>
            <w:noProof/>
            <w:webHidden/>
          </w:rPr>
          <w:instrText xml:space="preserve"> PAGEREF _Toc443594256 \h </w:instrText>
        </w:r>
        <w:r w:rsidR="00632EF5">
          <w:rPr>
            <w:noProof/>
            <w:webHidden/>
          </w:rPr>
        </w:r>
        <w:r w:rsidR="00632EF5">
          <w:rPr>
            <w:noProof/>
            <w:webHidden/>
          </w:rPr>
          <w:fldChar w:fldCharType="separate"/>
        </w:r>
        <w:r w:rsidR="00562A10">
          <w:rPr>
            <w:noProof/>
            <w:webHidden/>
          </w:rPr>
          <w:t>170</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57" w:history="1">
        <w:r w:rsidR="00632EF5" w:rsidRPr="00AE3021">
          <w:rPr>
            <w:rStyle w:val="Hipervnculo"/>
            <w:noProof/>
          </w:rPr>
          <w:t>MATRIZ DE EVALUACIÓN TÉCNICA</w:t>
        </w:r>
        <w:r w:rsidR="00632EF5">
          <w:rPr>
            <w:noProof/>
            <w:webHidden/>
          </w:rPr>
          <w:tab/>
        </w:r>
        <w:r w:rsidR="00632EF5">
          <w:rPr>
            <w:noProof/>
            <w:webHidden/>
          </w:rPr>
          <w:fldChar w:fldCharType="begin"/>
        </w:r>
        <w:r w:rsidR="00632EF5">
          <w:rPr>
            <w:noProof/>
            <w:webHidden/>
          </w:rPr>
          <w:instrText xml:space="preserve"> PAGEREF _Toc443594257 \h </w:instrText>
        </w:r>
        <w:r w:rsidR="00632EF5">
          <w:rPr>
            <w:noProof/>
            <w:webHidden/>
          </w:rPr>
        </w:r>
        <w:r w:rsidR="00632EF5">
          <w:rPr>
            <w:noProof/>
            <w:webHidden/>
          </w:rPr>
          <w:fldChar w:fldCharType="separate"/>
        </w:r>
        <w:r w:rsidR="00562A10">
          <w:rPr>
            <w:noProof/>
            <w:webHidden/>
          </w:rPr>
          <w:t>171</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58" w:history="1">
        <w:r w:rsidR="00632EF5" w:rsidRPr="00AE3021">
          <w:rPr>
            <w:rStyle w:val="Hipervnculo"/>
            <w:b/>
            <w:noProof/>
          </w:rPr>
          <w:t>CARATULA DE PLAN SUBSIDIARIO INTERESADOS</w:t>
        </w:r>
        <w:r w:rsidR="00632EF5">
          <w:rPr>
            <w:noProof/>
            <w:webHidden/>
          </w:rPr>
          <w:tab/>
        </w:r>
        <w:r w:rsidR="00632EF5">
          <w:rPr>
            <w:noProof/>
            <w:webHidden/>
          </w:rPr>
          <w:fldChar w:fldCharType="begin"/>
        </w:r>
        <w:r w:rsidR="00632EF5">
          <w:rPr>
            <w:noProof/>
            <w:webHidden/>
          </w:rPr>
          <w:instrText xml:space="preserve"> PAGEREF _Toc443594258 \h </w:instrText>
        </w:r>
        <w:r w:rsidR="00632EF5">
          <w:rPr>
            <w:noProof/>
            <w:webHidden/>
          </w:rPr>
        </w:r>
        <w:r w:rsidR="00632EF5">
          <w:rPr>
            <w:noProof/>
            <w:webHidden/>
          </w:rPr>
          <w:fldChar w:fldCharType="separate"/>
        </w:r>
        <w:r w:rsidR="00562A10">
          <w:rPr>
            <w:noProof/>
            <w:webHidden/>
          </w:rPr>
          <w:t>172</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59" w:history="1">
        <w:r w:rsidR="00632EF5" w:rsidRPr="00AE3021">
          <w:rPr>
            <w:rStyle w:val="Hipervnculo"/>
            <w:noProof/>
          </w:rPr>
          <w:t>PLAN DE GESTIÓN DE INTERESADOS</w:t>
        </w:r>
        <w:r w:rsidR="00632EF5">
          <w:rPr>
            <w:noProof/>
            <w:webHidden/>
          </w:rPr>
          <w:tab/>
        </w:r>
        <w:r w:rsidR="00632EF5">
          <w:rPr>
            <w:noProof/>
            <w:webHidden/>
          </w:rPr>
          <w:fldChar w:fldCharType="begin"/>
        </w:r>
        <w:r w:rsidR="00632EF5">
          <w:rPr>
            <w:noProof/>
            <w:webHidden/>
          </w:rPr>
          <w:instrText xml:space="preserve"> PAGEREF _Toc443594259 \h </w:instrText>
        </w:r>
        <w:r w:rsidR="00632EF5">
          <w:rPr>
            <w:noProof/>
            <w:webHidden/>
          </w:rPr>
        </w:r>
        <w:r w:rsidR="00632EF5">
          <w:rPr>
            <w:noProof/>
            <w:webHidden/>
          </w:rPr>
          <w:fldChar w:fldCharType="separate"/>
        </w:r>
        <w:r w:rsidR="00562A10">
          <w:rPr>
            <w:noProof/>
            <w:webHidden/>
          </w:rPr>
          <w:t>173</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60" w:history="1">
        <w:r w:rsidR="00632EF5" w:rsidRPr="00AE3021">
          <w:rPr>
            <w:rStyle w:val="Hipervnculo"/>
            <w:noProof/>
          </w:rPr>
          <w:t>REGISTRO DE INTERESADOS</w:t>
        </w:r>
        <w:r w:rsidR="00632EF5">
          <w:rPr>
            <w:noProof/>
            <w:webHidden/>
          </w:rPr>
          <w:tab/>
        </w:r>
        <w:r w:rsidR="00632EF5">
          <w:rPr>
            <w:noProof/>
            <w:webHidden/>
          </w:rPr>
          <w:fldChar w:fldCharType="begin"/>
        </w:r>
        <w:r w:rsidR="00632EF5">
          <w:rPr>
            <w:noProof/>
            <w:webHidden/>
          </w:rPr>
          <w:instrText xml:space="preserve"> PAGEREF _Toc443594260 \h </w:instrText>
        </w:r>
        <w:r w:rsidR="00632EF5">
          <w:rPr>
            <w:noProof/>
            <w:webHidden/>
          </w:rPr>
        </w:r>
        <w:r w:rsidR="00632EF5">
          <w:rPr>
            <w:noProof/>
            <w:webHidden/>
          </w:rPr>
          <w:fldChar w:fldCharType="separate"/>
        </w:r>
        <w:r w:rsidR="00562A10">
          <w:rPr>
            <w:noProof/>
            <w:webHidden/>
          </w:rPr>
          <w:t>179</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61" w:history="1">
        <w:r w:rsidR="00632EF5" w:rsidRPr="00AE3021">
          <w:rPr>
            <w:rStyle w:val="Hipervnculo"/>
            <w:b/>
            <w:noProof/>
          </w:rPr>
          <w:t>LECCIONES APRENDIDAS</w:t>
        </w:r>
        <w:r w:rsidR="00632EF5">
          <w:rPr>
            <w:noProof/>
            <w:webHidden/>
          </w:rPr>
          <w:tab/>
        </w:r>
        <w:r w:rsidR="00632EF5">
          <w:rPr>
            <w:noProof/>
            <w:webHidden/>
          </w:rPr>
          <w:fldChar w:fldCharType="begin"/>
        </w:r>
        <w:r w:rsidR="00632EF5">
          <w:rPr>
            <w:noProof/>
            <w:webHidden/>
          </w:rPr>
          <w:instrText xml:space="preserve"> PAGEREF _Toc443594261 \h </w:instrText>
        </w:r>
        <w:r w:rsidR="00632EF5">
          <w:rPr>
            <w:noProof/>
            <w:webHidden/>
          </w:rPr>
        </w:r>
        <w:r w:rsidR="00632EF5">
          <w:rPr>
            <w:noProof/>
            <w:webHidden/>
          </w:rPr>
          <w:fldChar w:fldCharType="separate"/>
        </w:r>
        <w:r w:rsidR="00562A10">
          <w:rPr>
            <w:noProof/>
            <w:webHidden/>
          </w:rPr>
          <w:t>185</w:t>
        </w:r>
        <w:r w:rsidR="00632EF5">
          <w:rPr>
            <w:noProof/>
            <w:webHidden/>
          </w:rPr>
          <w:fldChar w:fldCharType="end"/>
        </w:r>
      </w:hyperlink>
    </w:p>
    <w:p w:rsidR="00632EF5" w:rsidRDefault="00B329FF">
      <w:pPr>
        <w:pStyle w:val="TDC1"/>
        <w:tabs>
          <w:tab w:val="right" w:leader="dot" w:pos="8494"/>
        </w:tabs>
        <w:rPr>
          <w:rFonts w:asciiTheme="minorHAnsi" w:eastAsiaTheme="minorEastAsia" w:hAnsiTheme="minorHAnsi" w:cstheme="minorBidi"/>
          <w:noProof/>
          <w:szCs w:val="22"/>
          <w:lang w:val="es-PE" w:eastAsia="es-PE"/>
        </w:rPr>
      </w:pPr>
      <w:hyperlink w:anchor="_Toc443594262" w:history="1">
        <w:r w:rsidR="00632EF5" w:rsidRPr="00AE3021">
          <w:rPr>
            <w:rStyle w:val="Hipervnculo"/>
            <w:noProof/>
          </w:rPr>
          <w:t>ANEXOS</w:t>
        </w:r>
        <w:r w:rsidR="00632EF5">
          <w:rPr>
            <w:noProof/>
            <w:webHidden/>
          </w:rPr>
          <w:tab/>
        </w:r>
        <w:r w:rsidR="00632EF5">
          <w:rPr>
            <w:noProof/>
            <w:webHidden/>
          </w:rPr>
          <w:fldChar w:fldCharType="begin"/>
        </w:r>
        <w:r w:rsidR="00632EF5">
          <w:rPr>
            <w:noProof/>
            <w:webHidden/>
          </w:rPr>
          <w:instrText xml:space="preserve"> PAGEREF _Toc443594262 \h </w:instrText>
        </w:r>
        <w:r w:rsidR="00632EF5">
          <w:rPr>
            <w:noProof/>
            <w:webHidden/>
          </w:rPr>
        </w:r>
        <w:r w:rsidR="00632EF5">
          <w:rPr>
            <w:noProof/>
            <w:webHidden/>
          </w:rPr>
          <w:fldChar w:fldCharType="separate"/>
        </w:r>
        <w:r w:rsidR="00562A10">
          <w:rPr>
            <w:noProof/>
            <w:webHidden/>
          </w:rPr>
          <w:t>188</w:t>
        </w:r>
        <w:r w:rsidR="00632EF5">
          <w:rPr>
            <w:noProof/>
            <w:webHidden/>
          </w:rPr>
          <w:fldChar w:fldCharType="end"/>
        </w:r>
      </w:hyperlink>
    </w:p>
    <w:p w:rsidR="009632E0" w:rsidRDefault="00366FB2" w:rsidP="009632E0">
      <w:pPr>
        <w:jc w:val="both"/>
      </w:pPr>
      <w:r>
        <w:fldChar w:fldCharType="end"/>
      </w:r>
    </w:p>
    <w:p w:rsidR="009632E0" w:rsidRDefault="009632E0" w:rsidP="009632E0">
      <w:pPr>
        <w:jc w:val="both"/>
      </w:pPr>
    </w:p>
    <w:p w:rsidR="002825CA" w:rsidRDefault="002825CA">
      <w:pPr>
        <w:rPr>
          <w:sz w:val="28"/>
          <w:u w:val="single"/>
        </w:rPr>
      </w:pPr>
      <w:r>
        <w:rPr>
          <w:u w:val="single"/>
        </w:rPr>
        <w:br w:type="page"/>
      </w:r>
    </w:p>
    <w:p w:rsidR="00111978" w:rsidRPr="00F16E7C" w:rsidRDefault="00111978" w:rsidP="00402258">
      <w:pPr>
        <w:pStyle w:val="Ttulo1"/>
        <w:rPr>
          <w:color w:val="auto"/>
          <w:u w:val="single"/>
        </w:rPr>
      </w:pPr>
      <w:bookmarkStart w:id="1" w:name="_Toc443594197"/>
      <w:r w:rsidRPr="00F16E7C">
        <w:rPr>
          <w:color w:val="auto"/>
          <w:u w:val="single"/>
        </w:rPr>
        <w:lastRenderedPageBreak/>
        <w:t>INTRODUCCION</w:t>
      </w:r>
      <w:bookmarkEnd w:id="1"/>
    </w:p>
    <w:p w:rsidR="00115F31" w:rsidRDefault="00115F31" w:rsidP="00115F31">
      <w:pPr>
        <w:rPr>
          <w:rFonts w:ascii="Calibri" w:hAnsi="Calibri" w:cs="Calibri"/>
          <w:sz w:val="24"/>
          <w:szCs w:val="24"/>
        </w:rPr>
      </w:pPr>
    </w:p>
    <w:p w:rsidR="00F16E7C" w:rsidRPr="000D155A" w:rsidRDefault="00F16E7C" w:rsidP="00115F31">
      <w:pPr>
        <w:rPr>
          <w:rFonts w:ascii="Calibri" w:hAnsi="Calibri" w:cs="Calibri"/>
          <w:sz w:val="24"/>
          <w:szCs w:val="24"/>
        </w:rPr>
      </w:pPr>
    </w:p>
    <w:p w:rsidR="00111978" w:rsidRPr="00F62261" w:rsidRDefault="00111978" w:rsidP="00111978">
      <w:pPr>
        <w:jc w:val="both"/>
        <w:rPr>
          <w:rFonts w:cs="Arial"/>
          <w:szCs w:val="22"/>
          <w:lang w:val="es-PE"/>
        </w:rPr>
      </w:pPr>
      <w:r w:rsidRPr="00F62261">
        <w:rPr>
          <w:rFonts w:cs="Arial"/>
          <w:szCs w:val="22"/>
          <w:lang w:val="es-PE"/>
        </w:rPr>
        <w:t>El presente plan para la dirección del proyecto se ha desarrollado para el “Gestión automatizada de Inventario de Material Logístico”, en base a las buenas prácticas del PMI y la guía del PMBOK, se describe cómo se va a gestionar el proyecto desde la fase de iniciación pasando por la planificación, ejecución y control hasta el cierre del proyecto. Se han desarrollado los procesos de gestión utilizando las herramientas y técnicas para cada proceso de acuerdo a la guía de PMBOK, el plan de gestión se encuentra integrado.</w:t>
      </w:r>
    </w:p>
    <w:p w:rsidR="00111978" w:rsidRPr="00F62261" w:rsidRDefault="00111978" w:rsidP="00111978">
      <w:pPr>
        <w:jc w:val="both"/>
        <w:rPr>
          <w:rFonts w:cs="Arial"/>
          <w:szCs w:val="22"/>
          <w:lang w:val="es-PE"/>
        </w:rPr>
      </w:pPr>
    </w:p>
    <w:p w:rsidR="00111978" w:rsidRPr="00F62261" w:rsidRDefault="00111978" w:rsidP="00111978">
      <w:pPr>
        <w:jc w:val="both"/>
        <w:rPr>
          <w:rFonts w:cs="Arial"/>
          <w:szCs w:val="22"/>
          <w:lang w:val="es-PE"/>
        </w:rPr>
      </w:pPr>
      <w:r w:rsidRPr="00F62261">
        <w:rPr>
          <w:rFonts w:cs="Arial"/>
          <w:szCs w:val="22"/>
          <w:lang w:val="es-PE"/>
        </w:rPr>
        <w:t xml:space="preserve">El proyecto comprende el desarrollo e implementación de un software de Gestión para controlar </w:t>
      </w:r>
      <w:r w:rsidR="00B47F92" w:rsidRPr="00F62261">
        <w:rPr>
          <w:rFonts w:cs="Arial"/>
          <w:szCs w:val="22"/>
          <w:lang w:val="es-PE"/>
        </w:rPr>
        <w:t>el flujo de</w:t>
      </w:r>
      <w:r w:rsidRPr="00F62261">
        <w:rPr>
          <w:rFonts w:cs="Arial"/>
          <w:szCs w:val="22"/>
          <w:lang w:val="es-PE"/>
        </w:rPr>
        <w:t>l inventario de material logístico usado para transporte de mercadería, principalmente frutas y verduras y, productos perecibles como fiambres, lácteos y congelados.</w:t>
      </w:r>
    </w:p>
    <w:p w:rsidR="00111978" w:rsidRPr="00F62261" w:rsidRDefault="00111978" w:rsidP="00111978">
      <w:pPr>
        <w:jc w:val="both"/>
        <w:rPr>
          <w:rFonts w:cs="Arial"/>
          <w:szCs w:val="22"/>
          <w:lang w:val="es-PE"/>
        </w:rPr>
      </w:pPr>
    </w:p>
    <w:p w:rsidR="00111978" w:rsidRPr="00F62261" w:rsidRDefault="00111978" w:rsidP="00402258">
      <w:pPr>
        <w:jc w:val="both"/>
        <w:rPr>
          <w:rFonts w:cs="Arial"/>
          <w:szCs w:val="22"/>
          <w:lang w:val="es-PE"/>
        </w:rPr>
      </w:pPr>
      <w:r w:rsidRPr="00F62261">
        <w:rPr>
          <w:rFonts w:cs="Arial"/>
          <w:szCs w:val="22"/>
          <w:lang w:val="es-PE"/>
        </w:rPr>
        <w:t xml:space="preserve">Los materiales logísticos </w:t>
      </w:r>
      <w:r w:rsidR="00B47F92" w:rsidRPr="00F62261">
        <w:rPr>
          <w:rFonts w:cs="Arial"/>
          <w:szCs w:val="22"/>
          <w:lang w:val="es-PE"/>
        </w:rPr>
        <w:t xml:space="preserve">a ser </w:t>
      </w:r>
      <w:r w:rsidRPr="00F62261">
        <w:rPr>
          <w:rFonts w:cs="Arial"/>
          <w:szCs w:val="22"/>
          <w:lang w:val="es-PE"/>
        </w:rPr>
        <w:t xml:space="preserve">principalmente administrados </w:t>
      </w:r>
      <w:r w:rsidR="00402258" w:rsidRPr="00F62261">
        <w:rPr>
          <w:rFonts w:cs="Arial"/>
          <w:szCs w:val="22"/>
          <w:lang w:val="es-PE"/>
        </w:rPr>
        <w:t>comprenden</w:t>
      </w:r>
      <w:r w:rsidRPr="00F62261">
        <w:rPr>
          <w:rFonts w:cs="Arial"/>
          <w:szCs w:val="22"/>
          <w:lang w:val="es-PE"/>
        </w:rPr>
        <w:t xml:space="preserve"> jabas y pallets </w:t>
      </w:r>
      <w:r w:rsidR="00402258" w:rsidRPr="00F62261">
        <w:rPr>
          <w:rFonts w:cs="Arial"/>
          <w:szCs w:val="22"/>
          <w:lang w:val="es-PE"/>
        </w:rPr>
        <w:t>usados para transportar los productos entre tiendas y los centros de distribución a nivel de todo el país.</w:t>
      </w:r>
    </w:p>
    <w:p w:rsidR="00402258" w:rsidRPr="00F62261" w:rsidRDefault="00402258" w:rsidP="00402258">
      <w:pPr>
        <w:jc w:val="both"/>
        <w:rPr>
          <w:rFonts w:cs="Arial"/>
          <w:szCs w:val="22"/>
          <w:lang w:val="es-PE"/>
        </w:rPr>
      </w:pPr>
    </w:p>
    <w:p w:rsidR="00402258" w:rsidRPr="00F62261" w:rsidRDefault="00402258" w:rsidP="00402258">
      <w:pPr>
        <w:jc w:val="both"/>
        <w:rPr>
          <w:rFonts w:cs="Arial"/>
          <w:szCs w:val="22"/>
          <w:lang w:val="es-PE"/>
        </w:rPr>
      </w:pPr>
      <w:r w:rsidRPr="00F62261">
        <w:rPr>
          <w:rFonts w:cs="Arial"/>
          <w:szCs w:val="22"/>
          <w:lang w:val="es-PE"/>
        </w:rPr>
        <w:t>El software usará la capacidad instalada (redes y hardware) actual en los centros de negocio (tiendas y centros de distribución) y manejará sólo unidades (on hand) más no costos del material.</w:t>
      </w:r>
    </w:p>
    <w:p w:rsidR="00111978" w:rsidRPr="00F62261" w:rsidRDefault="00111978" w:rsidP="00111978">
      <w:pPr>
        <w:jc w:val="both"/>
        <w:rPr>
          <w:rFonts w:cs="Arial"/>
          <w:szCs w:val="22"/>
          <w:lang w:val="es-PE"/>
        </w:rPr>
      </w:pPr>
    </w:p>
    <w:p w:rsidR="00111978" w:rsidRPr="00F62261" w:rsidRDefault="00111978" w:rsidP="00111978">
      <w:pPr>
        <w:jc w:val="both"/>
        <w:rPr>
          <w:rFonts w:cs="Arial"/>
          <w:szCs w:val="22"/>
          <w:lang w:val="es-PE"/>
        </w:rPr>
      </w:pPr>
      <w:r w:rsidRPr="00F62261">
        <w:rPr>
          <w:rFonts w:cs="Arial"/>
          <w:szCs w:val="22"/>
          <w:lang w:val="es-PE"/>
        </w:rPr>
        <w:t>De acuerdo a lo planificado se espera que el proyecto esté terminado en un</w:t>
      </w:r>
      <w:r w:rsidR="00402258" w:rsidRPr="00F62261">
        <w:rPr>
          <w:rFonts w:cs="Arial"/>
          <w:szCs w:val="22"/>
          <w:lang w:val="es-PE"/>
        </w:rPr>
        <w:t xml:space="preserve"> plazo de 8</w:t>
      </w:r>
      <w:r w:rsidRPr="00F62261">
        <w:rPr>
          <w:rFonts w:cs="Arial"/>
          <w:szCs w:val="22"/>
          <w:lang w:val="es-PE"/>
        </w:rPr>
        <w:t xml:space="preserve"> meses con un presupuesto de </w:t>
      </w:r>
      <w:r w:rsidR="00402258" w:rsidRPr="00F62261">
        <w:rPr>
          <w:rFonts w:cs="Arial"/>
          <w:szCs w:val="22"/>
          <w:lang w:val="es-PE"/>
        </w:rPr>
        <w:t>S/. 500,000</w:t>
      </w:r>
      <w:r w:rsidRPr="00F62261">
        <w:rPr>
          <w:rFonts w:cs="Arial"/>
          <w:szCs w:val="22"/>
          <w:lang w:val="es-PE"/>
        </w:rPr>
        <w:t>, cualquier</w:t>
      </w:r>
      <w:r w:rsidR="00402258" w:rsidRPr="00F62261">
        <w:rPr>
          <w:rFonts w:cs="Arial"/>
          <w:szCs w:val="22"/>
          <w:lang w:val="es-PE"/>
        </w:rPr>
        <w:t xml:space="preserve"> </w:t>
      </w:r>
      <w:r w:rsidRPr="00F62261">
        <w:rPr>
          <w:rFonts w:cs="Arial"/>
          <w:szCs w:val="22"/>
          <w:lang w:val="es-PE"/>
        </w:rPr>
        <w:t>cambio que se presente deberá pasar por el proceso de control de cambios y si</w:t>
      </w:r>
      <w:r w:rsidR="00402258" w:rsidRPr="00F62261">
        <w:rPr>
          <w:rFonts w:cs="Arial"/>
          <w:szCs w:val="22"/>
          <w:lang w:val="es-PE"/>
        </w:rPr>
        <w:t xml:space="preserve"> </w:t>
      </w:r>
      <w:r w:rsidRPr="00F62261">
        <w:rPr>
          <w:rFonts w:cs="Arial"/>
          <w:szCs w:val="22"/>
          <w:lang w:val="es-PE"/>
        </w:rPr>
        <w:t>es aprobado se volverá a integrar el plan y será comunicado a los interesados.</w:t>
      </w:r>
    </w:p>
    <w:p w:rsidR="00402258" w:rsidRPr="00F62261" w:rsidRDefault="00402258" w:rsidP="00111978">
      <w:pPr>
        <w:jc w:val="both"/>
        <w:rPr>
          <w:rFonts w:cs="Arial"/>
          <w:szCs w:val="22"/>
          <w:lang w:val="es-PE"/>
        </w:rPr>
      </w:pPr>
    </w:p>
    <w:p w:rsidR="00115F31" w:rsidRPr="00F62261" w:rsidRDefault="00111978" w:rsidP="00111978">
      <w:pPr>
        <w:jc w:val="both"/>
        <w:rPr>
          <w:rFonts w:cs="Arial"/>
          <w:szCs w:val="22"/>
          <w:lang w:val="es-PE"/>
        </w:rPr>
      </w:pPr>
      <w:r w:rsidRPr="00F62261">
        <w:rPr>
          <w:rFonts w:cs="Arial"/>
          <w:szCs w:val="22"/>
          <w:lang w:val="es-PE"/>
        </w:rPr>
        <w:t>Esperamos que el presente plan de gestión del proyecto contribuya al éxito del</w:t>
      </w:r>
      <w:r w:rsidR="00402258" w:rsidRPr="00F62261">
        <w:rPr>
          <w:rFonts w:cs="Arial"/>
          <w:szCs w:val="22"/>
          <w:lang w:val="es-PE"/>
        </w:rPr>
        <w:t xml:space="preserve"> </w:t>
      </w:r>
      <w:r w:rsidRPr="00F62261">
        <w:rPr>
          <w:rFonts w:cs="Arial"/>
          <w:szCs w:val="22"/>
          <w:lang w:val="es-PE"/>
        </w:rPr>
        <w:t>mismo</w:t>
      </w:r>
      <w:r w:rsidR="00402258" w:rsidRPr="00F62261">
        <w:rPr>
          <w:rFonts w:cs="Arial"/>
          <w:szCs w:val="22"/>
          <w:lang w:val="es-PE"/>
        </w:rPr>
        <w:t>.</w:t>
      </w:r>
    </w:p>
    <w:p w:rsidR="00115F31" w:rsidRPr="00F62261" w:rsidRDefault="00115F31" w:rsidP="00115F31">
      <w:pPr>
        <w:jc w:val="both"/>
        <w:rPr>
          <w:rFonts w:cs="Arial"/>
          <w:b/>
          <w:lang w:val="es-PE"/>
        </w:rPr>
      </w:pPr>
    </w:p>
    <w:p w:rsidR="00A328DD" w:rsidRPr="00F62261" w:rsidRDefault="009632E0" w:rsidP="009632E0">
      <w:pPr>
        <w:rPr>
          <w:rFonts w:cs="Arial"/>
        </w:rPr>
      </w:pPr>
      <w:r w:rsidRPr="00F62261">
        <w:rPr>
          <w:rFonts w:cs="Arial"/>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954"/>
        <w:gridCol w:w="2119"/>
        <w:gridCol w:w="396"/>
        <w:gridCol w:w="1108"/>
        <w:gridCol w:w="2645"/>
        <w:gridCol w:w="498"/>
      </w:tblGrid>
      <w:tr w:rsidR="00A328DD" w:rsidRPr="00DD5E29" w:rsidTr="00D52E02">
        <w:trPr>
          <w:trHeight w:val="599"/>
        </w:trPr>
        <w:tc>
          <w:tcPr>
            <w:tcW w:w="8720" w:type="dxa"/>
            <w:gridSpan w:val="6"/>
            <w:tcBorders>
              <w:top w:val="single" w:sz="18" w:space="0" w:color="808080"/>
              <w:left w:val="single" w:sz="18" w:space="0" w:color="808080"/>
              <w:bottom w:val="single" w:sz="18" w:space="0" w:color="808080"/>
              <w:right w:val="single" w:sz="18" w:space="0" w:color="808080"/>
            </w:tcBorders>
            <w:shd w:val="clear" w:color="auto" w:fill="1F497D"/>
            <w:vAlign w:val="center"/>
            <w:hideMark/>
          </w:tcPr>
          <w:p w:rsidR="00A328DD" w:rsidRPr="002F7845" w:rsidRDefault="00A328DD" w:rsidP="00A328DD">
            <w:pPr>
              <w:pStyle w:val="Ttulo1"/>
              <w:rPr>
                <w:b/>
              </w:rPr>
            </w:pPr>
            <w:r w:rsidRPr="002F7845">
              <w:rPr>
                <w:b/>
              </w:rPr>
              <w:lastRenderedPageBreak/>
              <w:br w:type="page"/>
            </w:r>
            <w:bookmarkStart w:id="2" w:name="_Toc443594198"/>
            <w:r>
              <w:rPr>
                <w:b/>
              </w:rPr>
              <w:t xml:space="preserve">GESTION DE LA INTEGRACION - </w:t>
            </w:r>
            <w:r w:rsidRPr="002F7845">
              <w:rPr>
                <w:b/>
              </w:rPr>
              <w:t>PLAN SUBSIDIARIO</w:t>
            </w:r>
            <w:bookmarkEnd w:id="2"/>
          </w:p>
        </w:tc>
      </w:tr>
      <w:tr w:rsidR="00A328DD" w:rsidRPr="00DD5E29" w:rsidTr="00D52E02">
        <w:trPr>
          <w:trHeight w:val="1504"/>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spacing w:line="276" w:lineRule="auto"/>
              <w:rPr>
                <w:rFonts w:cs="Arial"/>
                <w:b/>
                <w:szCs w:val="22"/>
              </w:rPr>
            </w:pPr>
            <w:r w:rsidRPr="00DD5E29">
              <w:rPr>
                <w:rFonts w:cs="Arial"/>
                <w:b/>
                <w:szCs w:val="22"/>
              </w:rPr>
              <w:t>Grupo:</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jc w:val="center"/>
              <w:rPr>
                <w:rFonts w:cs="Arial"/>
                <w:szCs w:val="22"/>
                <w:lang w:val="es-PE"/>
              </w:rPr>
            </w:pPr>
            <w:r w:rsidRPr="00DD5E29">
              <w:rPr>
                <w:rFonts w:cs="Arial"/>
                <w:szCs w:val="22"/>
                <w:lang w:val="es-PE"/>
              </w:rPr>
              <w:t>Grupo No. 1</w:t>
            </w:r>
          </w:p>
          <w:p w:rsidR="00A328DD" w:rsidRPr="00DD5E29" w:rsidRDefault="00A328DD" w:rsidP="00D52E02">
            <w:pPr>
              <w:spacing w:line="276" w:lineRule="auto"/>
              <w:jc w:val="center"/>
              <w:rPr>
                <w:rFonts w:cs="Arial"/>
                <w:szCs w:val="22"/>
                <w:lang w:val="es-PE"/>
              </w:rPr>
            </w:pPr>
            <w:r w:rsidRPr="00DD5E29">
              <w:rPr>
                <w:rFonts w:cs="Arial"/>
                <w:szCs w:val="22"/>
                <w:lang w:val="es-PE"/>
              </w:rPr>
              <w:t>Ravenna Miranda, Antonio David</w:t>
            </w:r>
          </w:p>
          <w:p w:rsidR="00A328DD" w:rsidRPr="002A0885" w:rsidRDefault="00A328DD" w:rsidP="00D52E02">
            <w:pPr>
              <w:spacing w:line="276" w:lineRule="auto"/>
              <w:jc w:val="center"/>
              <w:rPr>
                <w:rFonts w:cs="Arial"/>
                <w:szCs w:val="22"/>
                <w:lang w:val="es-PE"/>
              </w:rPr>
            </w:pPr>
            <w:r w:rsidRPr="00DD5E29">
              <w:rPr>
                <w:rFonts w:cs="Arial"/>
                <w:szCs w:val="22"/>
                <w:lang w:val="es-PE"/>
              </w:rPr>
              <w:t>Manco Medina, Paul</w:t>
            </w:r>
          </w:p>
        </w:tc>
      </w:tr>
      <w:tr w:rsidR="00A328DD" w:rsidRPr="00DD5E29" w:rsidTr="00D52E02">
        <w:trPr>
          <w:trHeight w:val="476"/>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spacing w:line="276" w:lineRule="auto"/>
              <w:rPr>
                <w:rFonts w:cs="Arial"/>
                <w:b/>
                <w:szCs w:val="22"/>
              </w:rPr>
            </w:pPr>
            <w:r w:rsidRPr="00DD5E29">
              <w:rPr>
                <w:rFonts w:cs="Arial"/>
                <w:b/>
                <w:szCs w:val="22"/>
              </w:rPr>
              <w:t xml:space="preserve">Nombre del proyecto: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jc w:val="center"/>
              <w:rPr>
                <w:rFonts w:cs="Arial"/>
                <w:b/>
                <w:szCs w:val="22"/>
              </w:rPr>
            </w:pPr>
            <w:r w:rsidRPr="00DD5E29">
              <w:rPr>
                <w:rFonts w:cs="Arial"/>
                <w:szCs w:val="22"/>
                <w:lang w:val="es-PE"/>
              </w:rPr>
              <w:t>Gestión automatizada del Inventario de Material Logístico</w:t>
            </w:r>
          </w:p>
        </w:tc>
      </w:tr>
      <w:tr w:rsidR="00A328DD" w:rsidRPr="00DD5E29" w:rsidTr="00D52E02">
        <w:trPr>
          <w:cantSplit/>
          <w:trHeight w:val="291"/>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spacing w:line="276" w:lineRule="auto"/>
              <w:rPr>
                <w:rFonts w:cs="Arial"/>
                <w:szCs w:val="22"/>
              </w:rPr>
            </w:pPr>
            <w:r w:rsidRPr="00DD5E29">
              <w:rPr>
                <w:rFonts w:cs="Arial"/>
                <w:b/>
                <w:szCs w:val="22"/>
              </w:rPr>
              <w:t xml:space="preserve">Plan de Gestión Subsidiario: </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spacing w:line="276" w:lineRule="auto"/>
              <w:rPr>
                <w:rFonts w:cs="Arial"/>
                <w:szCs w:val="22"/>
              </w:rPr>
            </w:pPr>
            <w:r w:rsidRPr="00DD5E29">
              <w:rPr>
                <w:rFonts w:cs="Arial"/>
                <w:szCs w:val="22"/>
              </w:rPr>
              <w:t>Plan de Gestión de Alcance</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r>
              <w:rPr>
                <w:rFonts w:cs="Arial"/>
                <w:szCs w:val="22"/>
              </w:rPr>
              <w:t>X</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r w:rsidRPr="00DD5E29">
              <w:rPr>
                <w:rFonts w:cs="Arial"/>
                <w:szCs w:val="22"/>
              </w:rPr>
              <w:t>Plan de Gestión de Comunicaciones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jc w:val="center"/>
              <w:rPr>
                <w:rFonts w:cs="Arial"/>
                <w:szCs w:val="22"/>
              </w:rPr>
            </w:pPr>
          </w:p>
        </w:tc>
      </w:tr>
      <w:tr w:rsidR="00A328DD" w:rsidRPr="00DD5E29" w:rsidTr="00D52E02">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spacing w:line="276" w:lineRule="auto"/>
              <w:rPr>
                <w:rFonts w:cs="Arial"/>
                <w:szCs w:val="22"/>
              </w:rPr>
            </w:pPr>
            <w:r w:rsidRPr="00DD5E29">
              <w:rPr>
                <w:rFonts w:cs="Arial"/>
                <w:szCs w:val="22"/>
              </w:rPr>
              <w:t>Plan de Gestión de Cronograma</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r w:rsidRPr="00DD5E29">
              <w:rPr>
                <w:rFonts w:cs="Arial"/>
                <w:szCs w:val="22"/>
              </w:rPr>
              <w:t>Plan de Gestión de Riesgos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jc w:val="center"/>
              <w:rPr>
                <w:rFonts w:cs="Arial"/>
                <w:szCs w:val="22"/>
              </w:rPr>
            </w:pPr>
          </w:p>
        </w:tc>
      </w:tr>
      <w:tr w:rsidR="00A328DD" w:rsidRPr="00DD5E29" w:rsidTr="00D52E02">
        <w:trPr>
          <w:cantSplit/>
          <w:trHeight w:val="394"/>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spacing w:line="276" w:lineRule="auto"/>
              <w:rPr>
                <w:rFonts w:cs="Arial"/>
                <w:szCs w:val="22"/>
              </w:rPr>
            </w:pPr>
            <w:r w:rsidRPr="00DD5E29">
              <w:rPr>
                <w:rFonts w:cs="Arial"/>
                <w:szCs w:val="22"/>
              </w:rPr>
              <w:t>Plan de Gestión de Costos</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r w:rsidRPr="00DD5E29">
              <w:rPr>
                <w:rFonts w:cs="Arial"/>
                <w:szCs w:val="22"/>
              </w:rPr>
              <w:t>Plan de Gestión de Adquisiciones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p>
        </w:tc>
      </w:tr>
      <w:tr w:rsidR="00A328DD" w:rsidRPr="00DD5E29" w:rsidTr="00D52E02">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r w:rsidRPr="00DD5E29">
              <w:rPr>
                <w:rFonts w:cs="Arial"/>
                <w:szCs w:val="22"/>
              </w:rPr>
              <w:t>Plan de Gestión de Calidad</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r w:rsidRPr="00DD5E29">
              <w:rPr>
                <w:rFonts w:cs="Arial"/>
                <w:szCs w:val="22"/>
              </w:rPr>
              <w:t>Plan de Gestión de Interesados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p>
        </w:tc>
      </w:tr>
      <w:tr w:rsidR="00A328DD" w:rsidRPr="00DD5E29" w:rsidTr="00D52E02">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r w:rsidRPr="00DD5E29">
              <w:rPr>
                <w:rFonts w:cs="Arial"/>
                <w:szCs w:val="22"/>
              </w:rPr>
              <w:t>Plan de Gestión de RRHH</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328DD" w:rsidRPr="00DD5E29" w:rsidRDefault="00A328DD" w:rsidP="00D52E02">
            <w:pPr>
              <w:spacing w:line="276" w:lineRule="auto"/>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p>
        </w:tc>
      </w:tr>
      <w:tr w:rsidR="00A328DD" w:rsidRPr="00DD5E29" w:rsidTr="00D52E02">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spacing w:line="276" w:lineRule="auto"/>
              <w:rPr>
                <w:rFonts w:cs="Arial"/>
                <w:szCs w:val="22"/>
              </w:rPr>
            </w:pPr>
            <w:r w:rsidRPr="00DD5E29">
              <w:rPr>
                <w:rFonts w:cs="Arial"/>
                <w:b/>
                <w:szCs w:val="22"/>
              </w:rPr>
              <w:t xml:space="preserve">Nombre del equipo: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r w:rsidRPr="00DD5E29">
              <w:rPr>
                <w:rFonts w:cs="Arial"/>
                <w:szCs w:val="22"/>
              </w:rPr>
              <w:t>GRUPO 1</w:t>
            </w:r>
          </w:p>
        </w:tc>
      </w:tr>
      <w:tr w:rsidR="00A328DD" w:rsidRPr="00DD5E29" w:rsidTr="00D52E02">
        <w:trPr>
          <w:cantSplit/>
          <w:trHeight w:val="235"/>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spacing w:line="276" w:lineRule="auto"/>
              <w:rPr>
                <w:rFonts w:cs="Arial"/>
                <w:b/>
                <w:szCs w:val="22"/>
              </w:rPr>
            </w:pPr>
            <w:r w:rsidRPr="00DD5E29">
              <w:rPr>
                <w:rFonts w:cs="Arial"/>
                <w:b/>
                <w:szCs w:val="22"/>
              </w:rPr>
              <w:t>Integrantes del equipo:</w:t>
            </w:r>
          </w:p>
        </w:tc>
        <w:tc>
          <w:tcPr>
            <w:tcW w:w="0" w:type="auto"/>
            <w:gridSpan w:val="3"/>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spacing w:line="276" w:lineRule="auto"/>
              <w:jc w:val="center"/>
              <w:rPr>
                <w:rFonts w:cs="Arial"/>
                <w:b/>
                <w:szCs w:val="22"/>
              </w:rPr>
            </w:pPr>
            <w:r w:rsidRPr="00DD5E29">
              <w:rPr>
                <w:rFonts w:cs="Arial"/>
                <w:b/>
                <w:szCs w:val="22"/>
              </w:rPr>
              <w:t>Nombre</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spacing w:line="276" w:lineRule="auto"/>
              <w:jc w:val="center"/>
              <w:rPr>
                <w:rFonts w:cs="Arial"/>
                <w:b/>
                <w:szCs w:val="22"/>
              </w:rPr>
            </w:pPr>
            <w:r w:rsidRPr="00DD5E29">
              <w:rPr>
                <w:rFonts w:cs="Arial"/>
                <w:b/>
                <w:szCs w:val="22"/>
              </w:rPr>
              <w:t>Correo Electrónico</w:t>
            </w:r>
          </w:p>
        </w:tc>
      </w:tr>
      <w:tr w:rsidR="00A328DD" w:rsidRPr="00DD5E29" w:rsidTr="00D52E02">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r w:rsidRPr="00DD5E29">
              <w:rPr>
                <w:rFonts w:cs="Arial"/>
                <w:szCs w:val="22"/>
              </w:rPr>
              <w:t>Antonio David Ravenna Miranda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r w:rsidRPr="00DD5E29">
              <w:rPr>
                <w:rFonts w:cs="Arial"/>
                <w:szCs w:val="22"/>
              </w:rPr>
              <w:t>antonioravenna@outlook.com</w:t>
            </w:r>
          </w:p>
        </w:tc>
      </w:tr>
      <w:tr w:rsidR="00A328DD" w:rsidRPr="00DD5E29" w:rsidTr="00D52E02">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r w:rsidRPr="00DD5E29">
              <w:rPr>
                <w:rFonts w:cs="Arial"/>
                <w:szCs w:val="22"/>
              </w:rPr>
              <w:t>Paul Manco Medina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r w:rsidRPr="00DD5E29">
              <w:rPr>
                <w:rFonts w:cs="Arial"/>
                <w:szCs w:val="22"/>
              </w:rPr>
              <w:t>paul.manco@gmail.com</w:t>
            </w:r>
          </w:p>
        </w:tc>
      </w:tr>
      <w:tr w:rsidR="00A328DD" w:rsidRPr="00DD5E29" w:rsidTr="00D52E02">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p>
        </w:tc>
      </w:tr>
      <w:tr w:rsidR="00A328DD" w:rsidRPr="00DD5E29" w:rsidTr="00D52E02">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szCs w:val="22"/>
              </w:rPr>
            </w:pPr>
          </w:p>
        </w:tc>
      </w:tr>
      <w:tr w:rsidR="00A328DD" w:rsidRPr="00DD5E29" w:rsidTr="00D52E02">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328DD" w:rsidRPr="00DD5E29" w:rsidRDefault="00A328DD" w:rsidP="00D52E02">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b/>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328DD" w:rsidRPr="00DD5E29" w:rsidRDefault="00A328DD" w:rsidP="00D52E02">
            <w:pPr>
              <w:spacing w:line="276" w:lineRule="auto"/>
              <w:rPr>
                <w:rFonts w:cs="Arial"/>
                <w:b/>
                <w:szCs w:val="22"/>
              </w:rPr>
            </w:pPr>
          </w:p>
        </w:tc>
      </w:tr>
    </w:tbl>
    <w:p w:rsidR="00FB67B7" w:rsidRPr="00372720" w:rsidRDefault="00FB67B7" w:rsidP="00A328DD">
      <w:pPr>
        <w:tabs>
          <w:tab w:val="left" w:pos="7965"/>
        </w:tabs>
        <w:rPr>
          <w:rFonts w:ascii="Calibri" w:hAnsi="Calibri" w:cs="Calibri"/>
          <w:b/>
          <w:sz w:val="24"/>
          <w:szCs w:val="24"/>
          <w:u w:val="single"/>
        </w:rPr>
      </w:pPr>
    </w:p>
    <w:p w:rsidR="00A328DD" w:rsidRPr="000D155A" w:rsidRDefault="00A328DD" w:rsidP="00A328DD">
      <w:pPr>
        <w:rPr>
          <w:rFonts w:ascii="Calibri" w:hAnsi="Calibri" w:cs="Calibri"/>
          <w:b/>
          <w:sz w:val="28"/>
          <w:szCs w:val="28"/>
        </w:rPr>
      </w:pPr>
      <w:r w:rsidRPr="000D155A">
        <w:rPr>
          <w:rFonts w:ascii="Calibri" w:hAnsi="Calibri" w:cs="Calibri"/>
          <w:b/>
          <w:sz w:val="28"/>
          <w:szCs w:val="28"/>
        </w:rPr>
        <w:t>Control de Revisiones:</w:t>
      </w:r>
    </w:p>
    <w:p w:rsidR="00A328DD" w:rsidRPr="000D155A" w:rsidRDefault="00A328DD" w:rsidP="00A328DD">
      <w:pPr>
        <w:rPr>
          <w:rFonts w:ascii="Calibri" w:hAnsi="Calibri" w:cs="Calibri"/>
          <w:sz w:val="24"/>
          <w:szCs w:val="24"/>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142"/>
        <w:gridCol w:w="1756"/>
        <w:gridCol w:w="2068"/>
        <w:gridCol w:w="1867"/>
        <w:gridCol w:w="1887"/>
      </w:tblGrid>
      <w:tr w:rsidR="00A328DD" w:rsidRPr="00070175" w:rsidTr="00D52E02">
        <w:tc>
          <w:tcPr>
            <w:tcW w:w="1142"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A328DD" w:rsidRPr="00070175" w:rsidRDefault="00A328DD" w:rsidP="00D52E0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Revisión</w:t>
            </w:r>
          </w:p>
        </w:tc>
        <w:tc>
          <w:tcPr>
            <w:tcW w:w="1756"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A328DD" w:rsidRPr="00070175" w:rsidRDefault="00A328DD" w:rsidP="00D52E0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Fecha</w:t>
            </w:r>
          </w:p>
        </w:tc>
        <w:tc>
          <w:tcPr>
            <w:tcW w:w="2068"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A328DD" w:rsidRPr="00070175" w:rsidRDefault="00A328DD" w:rsidP="00D52E0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Responsable</w:t>
            </w:r>
          </w:p>
        </w:tc>
        <w:tc>
          <w:tcPr>
            <w:tcW w:w="1867"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A328DD" w:rsidRPr="00070175" w:rsidRDefault="00A328DD" w:rsidP="00D52E0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Revisado por:</w:t>
            </w:r>
          </w:p>
        </w:tc>
        <w:tc>
          <w:tcPr>
            <w:tcW w:w="1887"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A328DD" w:rsidRPr="00070175" w:rsidRDefault="00A328DD" w:rsidP="00D52E0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Aprobado por:</w:t>
            </w:r>
          </w:p>
        </w:tc>
      </w:tr>
      <w:tr w:rsidR="00A328DD"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A328DD" w:rsidRPr="00AE0895" w:rsidRDefault="00A328DD" w:rsidP="00D52E02">
            <w:pPr>
              <w:spacing w:line="276" w:lineRule="auto"/>
              <w:jc w:val="center"/>
              <w:rPr>
                <w:rFonts w:ascii="Calibri" w:hAnsi="Calibri" w:cs="Calibri"/>
                <w:sz w:val="20"/>
              </w:rPr>
            </w:pPr>
            <w:r>
              <w:rPr>
                <w:rFonts w:ascii="Calibri" w:hAnsi="Calibri" w:cs="Calibri"/>
                <w:sz w:val="20"/>
              </w:rPr>
              <w:t>A</w:t>
            </w:r>
          </w:p>
        </w:tc>
        <w:tc>
          <w:tcPr>
            <w:tcW w:w="1756" w:type="dxa"/>
            <w:tcBorders>
              <w:top w:val="single" w:sz="18" w:space="0" w:color="808080"/>
              <w:left w:val="single" w:sz="18" w:space="0" w:color="808080"/>
              <w:bottom w:val="single" w:sz="18" w:space="0" w:color="808080"/>
              <w:right w:val="single" w:sz="18" w:space="0" w:color="808080"/>
            </w:tcBorders>
          </w:tcPr>
          <w:p w:rsidR="00A328DD" w:rsidRPr="00AE0895" w:rsidRDefault="00FF5FA5" w:rsidP="00D52E02">
            <w:pPr>
              <w:spacing w:line="276" w:lineRule="auto"/>
              <w:jc w:val="center"/>
              <w:rPr>
                <w:rFonts w:ascii="Calibri" w:hAnsi="Calibri" w:cs="Calibri"/>
                <w:sz w:val="20"/>
              </w:rPr>
            </w:pPr>
            <w:r>
              <w:rPr>
                <w:rFonts w:ascii="Calibri" w:hAnsi="Calibri" w:cs="Calibri"/>
                <w:sz w:val="20"/>
              </w:rPr>
              <w:t>04/07</w:t>
            </w:r>
            <w:r w:rsidR="00A328DD" w:rsidRPr="00AE0895">
              <w:rPr>
                <w:rFonts w:ascii="Calibri" w:hAnsi="Calibri" w:cs="Calibri"/>
                <w:sz w:val="20"/>
              </w:rPr>
              <w:t>/2015</w:t>
            </w:r>
          </w:p>
        </w:tc>
        <w:tc>
          <w:tcPr>
            <w:tcW w:w="2068"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A328DD" w:rsidRPr="00AE0895" w:rsidRDefault="00A328DD"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Antonio Ravenna</w:t>
            </w:r>
          </w:p>
        </w:tc>
      </w:tr>
      <w:tr w:rsidR="00A328DD"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A328DD" w:rsidRPr="00AE0895" w:rsidRDefault="00A328DD" w:rsidP="00D52E02">
            <w:pPr>
              <w:spacing w:line="276" w:lineRule="auto"/>
              <w:jc w:val="center"/>
              <w:rPr>
                <w:rFonts w:ascii="Calibri" w:hAnsi="Calibri" w:cs="Calibri"/>
                <w:sz w:val="20"/>
              </w:rPr>
            </w:pPr>
            <w:r>
              <w:rPr>
                <w:rFonts w:ascii="Calibri" w:hAnsi="Calibri" w:cs="Calibri"/>
                <w:sz w:val="20"/>
              </w:rPr>
              <w:t>B</w:t>
            </w:r>
          </w:p>
        </w:tc>
        <w:tc>
          <w:tcPr>
            <w:tcW w:w="1756" w:type="dxa"/>
            <w:tcBorders>
              <w:top w:val="single" w:sz="18" w:space="0" w:color="808080"/>
              <w:left w:val="single" w:sz="18" w:space="0" w:color="808080"/>
              <w:bottom w:val="single" w:sz="18" w:space="0" w:color="808080"/>
              <w:right w:val="single" w:sz="18" w:space="0" w:color="808080"/>
            </w:tcBorders>
          </w:tcPr>
          <w:p w:rsidR="00A328DD" w:rsidRPr="00AE0895" w:rsidRDefault="00FF5FA5" w:rsidP="00D52E02">
            <w:pPr>
              <w:spacing w:line="276" w:lineRule="auto"/>
              <w:jc w:val="center"/>
              <w:rPr>
                <w:rFonts w:ascii="Calibri" w:hAnsi="Calibri" w:cs="Calibri"/>
                <w:sz w:val="20"/>
              </w:rPr>
            </w:pPr>
            <w:r>
              <w:rPr>
                <w:rFonts w:ascii="Calibri" w:hAnsi="Calibri" w:cs="Calibri"/>
                <w:sz w:val="20"/>
              </w:rPr>
              <w:t>25/07</w:t>
            </w:r>
            <w:r w:rsidR="00A328DD">
              <w:rPr>
                <w:rFonts w:ascii="Calibri" w:hAnsi="Calibri" w:cs="Calibri"/>
                <w:sz w:val="20"/>
              </w:rPr>
              <w:t>/2015</w:t>
            </w:r>
          </w:p>
        </w:tc>
        <w:tc>
          <w:tcPr>
            <w:tcW w:w="2068"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A328DD" w:rsidRPr="00AE0895" w:rsidRDefault="00A328DD"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Antonio Ravenna</w:t>
            </w:r>
          </w:p>
        </w:tc>
      </w:tr>
      <w:tr w:rsidR="00A328DD"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A328DD" w:rsidRPr="00AE0895" w:rsidRDefault="00A328DD" w:rsidP="00D52E02">
            <w:pPr>
              <w:spacing w:line="276" w:lineRule="auto"/>
              <w:jc w:val="center"/>
              <w:rPr>
                <w:rFonts w:ascii="Calibri" w:hAnsi="Calibri" w:cs="Calibri"/>
                <w:sz w:val="20"/>
              </w:rPr>
            </w:pPr>
            <w:r>
              <w:rPr>
                <w:rFonts w:ascii="Calibri" w:hAnsi="Calibri" w:cs="Calibri"/>
                <w:sz w:val="20"/>
              </w:rPr>
              <w:t>C</w:t>
            </w:r>
          </w:p>
        </w:tc>
        <w:tc>
          <w:tcPr>
            <w:tcW w:w="1756" w:type="dxa"/>
            <w:tcBorders>
              <w:top w:val="single" w:sz="18" w:space="0" w:color="808080"/>
              <w:left w:val="single" w:sz="18" w:space="0" w:color="808080"/>
              <w:bottom w:val="single" w:sz="18" w:space="0" w:color="808080"/>
              <w:right w:val="single" w:sz="18" w:space="0" w:color="808080"/>
            </w:tcBorders>
          </w:tcPr>
          <w:p w:rsidR="00A328DD" w:rsidRPr="00AE0895" w:rsidRDefault="00FF5FA5" w:rsidP="00FF5FA5">
            <w:pPr>
              <w:spacing w:line="276" w:lineRule="auto"/>
              <w:jc w:val="center"/>
              <w:rPr>
                <w:rFonts w:ascii="Calibri" w:hAnsi="Calibri" w:cs="Calibri"/>
                <w:sz w:val="20"/>
              </w:rPr>
            </w:pPr>
            <w:r>
              <w:rPr>
                <w:rFonts w:ascii="Calibri" w:hAnsi="Calibri" w:cs="Calibri"/>
                <w:sz w:val="20"/>
              </w:rPr>
              <w:t>02</w:t>
            </w:r>
            <w:r w:rsidR="00A328DD">
              <w:rPr>
                <w:rFonts w:ascii="Calibri" w:hAnsi="Calibri" w:cs="Calibri"/>
                <w:sz w:val="20"/>
              </w:rPr>
              <w:t>/</w:t>
            </w:r>
            <w:r>
              <w:rPr>
                <w:rFonts w:ascii="Calibri" w:hAnsi="Calibri" w:cs="Calibri"/>
                <w:sz w:val="20"/>
              </w:rPr>
              <w:t>0</w:t>
            </w:r>
            <w:r w:rsidR="00A328DD">
              <w:rPr>
                <w:rFonts w:ascii="Calibri" w:hAnsi="Calibri" w:cs="Calibri"/>
                <w:sz w:val="20"/>
              </w:rPr>
              <w:t>1/201</w:t>
            </w:r>
            <w:r>
              <w:rPr>
                <w:rFonts w:ascii="Calibri" w:hAnsi="Calibri" w:cs="Calibri"/>
                <w:sz w:val="20"/>
              </w:rPr>
              <w:t>6</w:t>
            </w:r>
          </w:p>
        </w:tc>
        <w:tc>
          <w:tcPr>
            <w:tcW w:w="2068"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A328DD" w:rsidRPr="00AE0895" w:rsidRDefault="00A328DD"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Antonio Ravenna</w:t>
            </w:r>
          </w:p>
        </w:tc>
      </w:tr>
    </w:tbl>
    <w:p w:rsidR="00A328DD" w:rsidRPr="00377607" w:rsidRDefault="00A328DD" w:rsidP="00A328DD">
      <w:pPr>
        <w:jc w:val="both"/>
        <w:rPr>
          <w:rFonts w:ascii="Calibri" w:hAnsi="Calibri" w:cs="Calibri"/>
          <w:b/>
          <w:lang w:val="es-PE"/>
        </w:rPr>
      </w:pPr>
    </w:p>
    <w:p w:rsidR="00AA267D" w:rsidRDefault="00AA267D">
      <w:pPr>
        <w:rPr>
          <w:rFonts w:ascii="Calibri" w:hAnsi="Calibri" w:cs="Calibri"/>
          <w:b/>
          <w:lang w:val="es-PE"/>
        </w:rPr>
      </w:pPr>
      <w:r>
        <w:rPr>
          <w:rFonts w:ascii="Calibri" w:hAnsi="Calibri" w:cs="Calibri"/>
          <w:b/>
          <w:lang w:val="es-PE"/>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922"/>
        <w:gridCol w:w="6798"/>
      </w:tblGrid>
      <w:tr w:rsidR="00071BBA" w:rsidRPr="00BB4FB1" w:rsidTr="00A328DD">
        <w:trPr>
          <w:trHeight w:val="599"/>
        </w:trPr>
        <w:tc>
          <w:tcPr>
            <w:tcW w:w="8720" w:type="dxa"/>
            <w:gridSpan w:val="2"/>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071BBA" w:rsidRPr="00BB4FB1" w:rsidRDefault="00071BBA" w:rsidP="00F33D4B">
            <w:pPr>
              <w:pStyle w:val="Ttulo1"/>
            </w:pPr>
            <w:r w:rsidRPr="00BB4FB1">
              <w:lastRenderedPageBreak/>
              <w:br w:type="page"/>
            </w:r>
            <w:bookmarkStart w:id="3" w:name="_Toc443594199"/>
            <w:r w:rsidRPr="00BB4FB1">
              <w:t>ACTA DE CONSTITUCION DEL PROYECTO</w:t>
            </w:r>
            <w:bookmarkEnd w:id="3"/>
          </w:p>
        </w:tc>
      </w:tr>
      <w:tr w:rsidR="003677F3" w:rsidRPr="00BB4FB1" w:rsidTr="00A328DD">
        <w:trPr>
          <w:trHeight w:val="1474"/>
        </w:trPr>
        <w:tc>
          <w:tcPr>
            <w:tcW w:w="1922"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Grupo</w:t>
            </w:r>
          </w:p>
        </w:tc>
        <w:tc>
          <w:tcPr>
            <w:tcW w:w="6798" w:type="dxa"/>
            <w:tcBorders>
              <w:top w:val="single" w:sz="18" w:space="0" w:color="808080"/>
              <w:left w:val="single" w:sz="18" w:space="0" w:color="808080"/>
              <w:bottom w:val="single" w:sz="18" w:space="0" w:color="808080"/>
              <w:right w:val="single" w:sz="18" w:space="0" w:color="808080"/>
            </w:tcBorders>
            <w:vAlign w:val="center"/>
          </w:tcPr>
          <w:p w:rsidR="003677F3" w:rsidRPr="00BB4FB1" w:rsidRDefault="00180763">
            <w:pPr>
              <w:spacing w:line="276" w:lineRule="auto"/>
              <w:jc w:val="center"/>
              <w:rPr>
                <w:rFonts w:cs="Arial"/>
                <w:szCs w:val="22"/>
                <w:lang w:val="es-PE"/>
              </w:rPr>
            </w:pPr>
            <w:r w:rsidRPr="00BB4FB1">
              <w:rPr>
                <w:rFonts w:cs="Arial"/>
                <w:szCs w:val="22"/>
                <w:lang w:val="es-PE"/>
              </w:rPr>
              <w:t>Grupo No. 1</w:t>
            </w:r>
          </w:p>
          <w:p w:rsidR="00180763" w:rsidRPr="00BB4FB1" w:rsidRDefault="00180763">
            <w:pPr>
              <w:spacing w:line="276" w:lineRule="auto"/>
              <w:jc w:val="center"/>
              <w:rPr>
                <w:rFonts w:cs="Arial"/>
                <w:szCs w:val="22"/>
                <w:lang w:val="es-PE"/>
              </w:rPr>
            </w:pPr>
            <w:r w:rsidRPr="00BB4FB1">
              <w:rPr>
                <w:rFonts w:cs="Arial"/>
                <w:szCs w:val="22"/>
                <w:lang w:val="es-PE"/>
              </w:rPr>
              <w:t>Ravenna Miranda, Antonio David</w:t>
            </w:r>
          </w:p>
          <w:p w:rsidR="00BC3E2E" w:rsidRPr="00BB4FB1" w:rsidRDefault="00BC3E2E" w:rsidP="00746BD0">
            <w:pPr>
              <w:spacing w:line="276" w:lineRule="auto"/>
              <w:jc w:val="center"/>
              <w:rPr>
                <w:rFonts w:cs="Arial"/>
                <w:szCs w:val="22"/>
                <w:lang w:val="es-PE"/>
              </w:rPr>
            </w:pPr>
            <w:r w:rsidRPr="00BB4FB1">
              <w:rPr>
                <w:rFonts w:cs="Arial"/>
                <w:szCs w:val="22"/>
                <w:lang w:val="es-PE"/>
              </w:rPr>
              <w:t>Manco</w:t>
            </w:r>
            <w:r w:rsidR="00A3275C" w:rsidRPr="00BB4FB1">
              <w:rPr>
                <w:rFonts w:cs="Arial"/>
                <w:szCs w:val="22"/>
                <w:lang w:val="es-PE"/>
              </w:rPr>
              <w:t xml:space="preserve"> Medina</w:t>
            </w:r>
            <w:r w:rsidRPr="00BB4FB1">
              <w:rPr>
                <w:rFonts w:cs="Arial"/>
                <w:szCs w:val="22"/>
                <w:lang w:val="es-PE"/>
              </w:rPr>
              <w:t>, Paul</w:t>
            </w:r>
          </w:p>
        </w:tc>
      </w:tr>
      <w:tr w:rsidR="003677F3" w:rsidRPr="00BB4FB1" w:rsidTr="00A328DD">
        <w:trPr>
          <w:trHeight w:val="502"/>
        </w:trPr>
        <w:tc>
          <w:tcPr>
            <w:tcW w:w="1922"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Título del Proyecto</w:t>
            </w:r>
          </w:p>
        </w:tc>
        <w:tc>
          <w:tcPr>
            <w:tcW w:w="6798" w:type="dxa"/>
            <w:tcBorders>
              <w:top w:val="single" w:sz="18" w:space="0" w:color="808080"/>
              <w:left w:val="single" w:sz="18" w:space="0" w:color="808080"/>
              <w:bottom w:val="single" w:sz="18" w:space="0" w:color="808080"/>
              <w:right w:val="single" w:sz="18" w:space="0" w:color="808080"/>
            </w:tcBorders>
            <w:vAlign w:val="center"/>
          </w:tcPr>
          <w:p w:rsidR="003677F3" w:rsidRPr="00BB4FB1" w:rsidRDefault="00BC3E2E" w:rsidP="004C717A">
            <w:pPr>
              <w:spacing w:line="276" w:lineRule="auto"/>
              <w:jc w:val="center"/>
              <w:rPr>
                <w:rFonts w:cs="Arial"/>
                <w:szCs w:val="22"/>
                <w:lang w:val="es-PE"/>
              </w:rPr>
            </w:pPr>
            <w:r w:rsidRPr="00BB4FB1">
              <w:rPr>
                <w:rFonts w:cs="Arial"/>
                <w:szCs w:val="22"/>
                <w:lang w:val="es-PE"/>
              </w:rPr>
              <w:t>Gestión automatizada del Inventario de Material Logístico</w:t>
            </w:r>
          </w:p>
        </w:tc>
      </w:tr>
      <w:tr w:rsidR="003677F3" w:rsidRPr="00BB4FB1" w:rsidTr="00A328DD">
        <w:tc>
          <w:tcPr>
            <w:tcW w:w="1922" w:type="dxa"/>
            <w:tcBorders>
              <w:top w:val="single" w:sz="18" w:space="0" w:color="808080"/>
              <w:left w:val="single" w:sz="18" w:space="0" w:color="808080"/>
              <w:bottom w:val="single" w:sz="18" w:space="0" w:color="808080"/>
              <w:right w:val="single" w:sz="18" w:space="0" w:color="808080"/>
            </w:tcBorders>
            <w:vAlign w:val="center"/>
          </w:tcPr>
          <w:p w:rsidR="003677F3" w:rsidRPr="00BB4FB1" w:rsidRDefault="003677F3">
            <w:pPr>
              <w:spacing w:line="276" w:lineRule="auto"/>
              <w:jc w:val="center"/>
              <w:rPr>
                <w:rFonts w:cs="Arial"/>
                <w:b/>
                <w:szCs w:val="22"/>
                <w:lang w:val="es-PE"/>
              </w:rPr>
            </w:pPr>
          </w:p>
          <w:p w:rsidR="003677F3" w:rsidRPr="00BB4FB1" w:rsidRDefault="003677F3">
            <w:pPr>
              <w:spacing w:line="276" w:lineRule="auto"/>
              <w:jc w:val="center"/>
              <w:rPr>
                <w:rFonts w:cs="Arial"/>
                <w:b/>
                <w:szCs w:val="22"/>
                <w:lang w:val="es-PE"/>
              </w:rPr>
            </w:pPr>
            <w:r w:rsidRPr="00BB4FB1">
              <w:rPr>
                <w:rFonts w:cs="Arial"/>
                <w:b/>
                <w:szCs w:val="22"/>
                <w:lang w:val="es-PE"/>
              </w:rPr>
              <w:t>Gerente del Proyecto</w:t>
            </w:r>
          </w:p>
          <w:p w:rsidR="003677F3" w:rsidRPr="00BB4FB1" w:rsidRDefault="003677F3">
            <w:pPr>
              <w:spacing w:line="276" w:lineRule="auto"/>
              <w:jc w:val="center"/>
              <w:rPr>
                <w:rFonts w:cs="Arial"/>
                <w:b/>
                <w:szCs w:val="22"/>
                <w:lang w:val="es-PE"/>
              </w:rPr>
            </w:pPr>
          </w:p>
        </w:tc>
        <w:tc>
          <w:tcPr>
            <w:tcW w:w="6798" w:type="dxa"/>
            <w:tcBorders>
              <w:top w:val="single" w:sz="18" w:space="0" w:color="808080"/>
              <w:left w:val="single" w:sz="18" w:space="0" w:color="808080"/>
              <w:bottom w:val="single" w:sz="18" w:space="0" w:color="808080"/>
              <w:right w:val="single" w:sz="18" w:space="0" w:color="808080"/>
            </w:tcBorders>
            <w:hideMark/>
          </w:tcPr>
          <w:p w:rsidR="00D22248" w:rsidRDefault="00D22248" w:rsidP="00D22248">
            <w:pPr>
              <w:spacing w:line="276" w:lineRule="auto"/>
              <w:rPr>
                <w:rFonts w:cs="Arial"/>
                <w:szCs w:val="22"/>
                <w:lang w:val="es-PE"/>
              </w:rPr>
            </w:pPr>
          </w:p>
          <w:p w:rsidR="003677F3" w:rsidRDefault="001779E8" w:rsidP="00D22248">
            <w:pPr>
              <w:spacing w:line="276" w:lineRule="auto"/>
              <w:rPr>
                <w:rFonts w:cs="Arial"/>
                <w:szCs w:val="22"/>
                <w:lang w:val="es-PE"/>
              </w:rPr>
            </w:pPr>
            <w:r w:rsidRPr="00BB4FB1">
              <w:rPr>
                <w:rFonts w:cs="Arial"/>
                <w:szCs w:val="22"/>
                <w:lang w:val="es-PE"/>
              </w:rPr>
              <w:t>El Gerente del proyecto es Antonio Ravenna Miranda, Gerente de Gestión de Información, quien reporta a la Gerencia de Planificación y Logística de Supermercados Todos S.A</w:t>
            </w:r>
          </w:p>
          <w:p w:rsidR="00D22248" w:rsidRDefault="00D22248" w:rsidP="00D22248">
            <w:pPr>
              <w:spacing w:line="276" w:lineRule="auto"/>
              <w:rPr>
                <w:rFonts w:cs="Arial"/>
                <w:szCs w:val="22"/>
                <w:lang w:val="es-PE"/>
              </w:rPr>
            </w:pPr>
          </w:p>
          <w:p w:rsidR="009B1605" w:rsidRDefault="009B1605" w:rsidP="00D22248">
            <w:pPr>
              <w:spacing w:line="276" w:lineRule="auto"/>
              <w:rPr>
                <w:rFonts w:cs="Arial"/>
                <w:szCs w:val="22"/>
                <w:lang w:val="es-PE"/>
              </w:rPr>
            </w:pPr>
            <w:r>
              <w:rPr>
                <w:rFonts w:cs="Arial"/>
                <w:szCs w:val="22"/>
                <w:lang w:val="es-PE"/>
              </w:rPr>
              <w:t>Nivel de autoridad: Alta</w:t>
            </w:r>
          </w:p>
          <w:p w:rsidR="009B1605" w:rsidRDefault="009B1605" w:rsidP="00D22248">
            <w:pPr>
              <w:spacing w:line="276" w:lineRule="auto"/>
              <w:rPr>
                <w:rFonts w:cs="Arial"/>
                <w:szCs w:val="22"/>
                <w:lang w:val="es-PE"/>
              </w:rPr>
            </w:pPr>
          </w:p>
          <w:p w:rsidR="00D22248" w:rsidRDefault="00D22248" w:rsidP="00D22248">
            <w:pPr>
              <w:spacing w:line="276" w:lineRule="auto"/>
              <w:rPr>
                <w:rFonts w:cs="Arial"/>
                <w:szCs w:val="22"/>
                <w:lang w:val="es-PE"/>
              </w:rPr>
            </w:pPr>
            <w:r>
              <w:rPr>
                <w:rFonts w:cs="Arial"/>
                <w:szCs w:val="22"/>
                <w:lang w:val="es-PE"/>
              </w:rPr>
              <w:t>Se le delega autoridad para dirigir las actividades y elaborar, y dar cumplimiento al plan de Dirección de Proyecto siendo responsable de que el proyecto Gestión Automatizada de Inventario de Material Logístico se realice de acuerdo al presupuesto, cronograma y alcance acordados en la organización.</w:t>
            </w:r>
          </w:p>
          <w:p w:rsidR="00D22248" w:rsidRDefault="00D22248" w:rsidP="00D22248">
            <w:pPr>
              <w:spacing w:line="276" w:lineRule="auto"/>
              <w:rPr>
                <w:rFonts w:cs="Arial"/>
                <w:szCs w:val="22"/>
                <w:lang w:val="es-PE"/>
              </w:rPr>
            </w:pPr>
          </w:p>
          <w:p w:rsidR="00D22248" w:rsidRDefault="00D22248" w:rsidP="00D22248">
            <w:pPr>
              <w:spacing w:line="276" w:lineRule="auto"/>
              <w:rPr>
                <w:rFonts w:cs="Arial"/>
                <w:szCs w:val="22"/>
                <w:lang w:val="es-PE"/>
              </w:rPr>
            </w:pPr>
            <w:r>
              <w:rPr>
                <w:rFonts w:cs="Arial"/>
                <w:szCs w:val="22"/>
                <w:lang w:val="es-PE"/>
              </w:rPr>
              <w:t>El Director de Proyectos puede aprobar los cambios menores y medianos y forma parte del comité de control de cambios.</w:t>
            </w:r>
          </w:p>
          <w:p w:rsidR="00D22248" w:rsidRPr="00BB4FB1" w:rsidRDefault="00D22248" w:rsidP="00D22248">
            <w:pPr>
              <w:spacing w:line="276" w:lineRule="auto"/>
              <w:rPr>
                <w:rFonts w:cs="Arial"/>
                <w:szCs w:val="22"/>
                <w:lang w:val="es-PE"/>
              </w:rPr>
            </w:pPr>
          </w:p>
        </w:tc>
      </w:tr>
      <w:tr w:rsidR="003677F3" w:rsidRPr="00BB4FB1" w:rsidTr="00CE3CA0">
        <w:trPr>
          <w:trHeight w:val="520"/>
        </w:trPr>
        <w:tc>
          <w:tcPr>
            <w:tcW w:w="1922"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Patrocinador del Proyecto</w:t>
            </w:r>
          </w:p>
        </w:tc>
        <w:tc>
          <w:tcPr>
            <w:tcW w:w="6798" w:type="dxa"/>
            <w:tcBorders>
              <w:top w:val="single" w:sz="18" w:space="0" w:color="808080"/>
              <w:left w:val="single" w:sz="18" w:space="0" w:color="808080"/>
              <w:bottom w:val="single" w:sz="18" w:space="0" w:color="808080"/>
              <w:right w:val="single" w:sz="18" w:space="0" w:color="808080"/>
            </w:tcBorders>
          </w:tcPr>
          <w:p w:rsidR="00CE3CA0" w:rsidRDefault="00CE3CA0" w:rsidP="00CE3CA0">
            <w:pPr>
              <w:spacing w:line="276" w:lineRule="auto"/>
              <w:rPr>
                <w:rFonts w:cs="Arial"/>
                <w:szCs w:val="22"/>
                <w:lang w:val="es-PE"/>
              </w:rPr>
            </w:pPr>
          </w:p>
          <w:p w:rsidR="003677F3" w:rsidRDefault="00CE3CA0" w:rsidP="00CE3CA0">
            <w:pPr>
              <w:spacing w:line="276" w:lineRule="auto"/>
              <w:rPr>
                <w:rFonts w:cs="Arial"/>
                <w:szCs w:val="22"/>
                <w:lang w:val="es-PE"/>
              </w:rPr>
            </w:pPr>
            <w:r>
              <w:rPr>
                <w:rFonts w:cs="Arial"/>
                <w:szCs w:val="22"/>
                <w:lang w:val="es-PE"/>
              </w:rPr>
              <w:t xml:space="preserve">Alberto Matto Cáceres, </w:t>
            </w:r>
            <w:r w:rsidR="002B3FD0" w:rsidRPr="00BB4FB1">
              <w:rPr>
                <w:rFonts w:cs="Arial"/>
                <w:szCs w:val="22"/>
                <w:lang w:val="es-PE"/>
              </w:rPr>
              <w:t>Gerente de Planificación y Logística</w:t>
            </w:r>
          </w:p>
          <w:p w:rsidR="00CE3CA0" w:rsidRDefault="00CE3CA0" w:rsidP="00CE3CA0">
            <w:pPr>
              <w:spacing w:line="276" w:lineRule="auto"/>
              <w:rPr>
                <w:rFonts w:cs="Arial"/>
                <w:szCs w:val="22"/>
                <w:lang w:val="es-PE"/>
              </w:rPr>
            </w:pPr>
          </w:p>
          <w:p w:rsidR="00CE3CA0" w:rsidRDefault="00CE3CA0" w:rsidP="00CE3CA0">
            <w:pPr>
              <w:spacing w:line="276" w:lineRule="auto"/>
              <w:rPr>
                <w:rFonts w:cs="Arial"/>
                <w:szCs w:val="22"/>
                <w:lang w:val="es-PE"/>
              </w:rPr>
            </w:pPr>
            <w:r>
              <w:rPr>
                <w:rFonts w:cs="Arial"/>
                <w:szCs w:val="22"/>
                <w:lang w:val="es-PE"/>
              </w:rPr>
              <w:t>Nivel de autoridad: Alta</w:t>
            </w:r>
          </w:p>
          <w:p w:rsidR="00CE3CA0" w:rsidRDefault="00CE3CA0" w:rsidP="00CE3CA0">
            <w:pPr>
              <w:spacing w:line="276" w:lineRule="auto"/>
              <w:rPr>
                <w:rFonts w:cs="Arial"/>
                <w:szCs w:val="22"/>
                <w:lang w:val="es-PE"/>
              </w:rPr>
            </w:pPr>
          </w:p>
          <w:p w:rsidR="00CE3CA0" w:rsidRDefault="00CE3CA0" w:rsidP="00CE3CA0">
            <w:pPr>
              <w:spacing w:line="276" w:lineRule="auto"/>
              <w:rPr>
                <w:rFonts w:cs="Arial"/>
                <w:szCs w:val="22"/>
                <w:lang w:val="es-PE"/>
              </w:rPr>
            </w:pPr>
            <w:r w:rsidRPr="00CE3CA0">
              <w:rPr>
                <w:rFonts w:cs="Arial"/>
                <w:szCs w:val="22"/>
                <w:lang w:val="es-PE"/>
              </w:rPr>
              <w:t>Su principal responsabilidad es la de brindar los recursos,</w:t>
            </w:r>
            <w:r>
              <w:rPr>
                <w:rFonts w:cs="Arial"/>
                <w:szCs w:val="22"/>
                <w:lang w:val="es-PE"/>
              </w:rPr>
              <w:t xml:space="preserve"> </w:t>
            </w:r>
            <w:r w:rsidRPr="00CE3CA0">
              <w:rPr>
                <w:rFonts w:cs="Arial"/>
                <w:szCs w:val="22"/>
                <w:lang w:val="es-PE"/>
              </w:rPr>
              <w:t>mantener la relación comercial con el cliente, recibir los</w:t>
            </w:r>
            <w:r>
              <w:rPr>
                <w:rFonts w:cs="Arial"/>
                <w:szCs w:val="22"/>
                <w:lang w:val="es-PE"/>
              </w:rPr>
              <w:t xml:space="preserve"> </w:t>
            </w:r>
            <w:r w:rsidRPr="00CE3CA0">
              <w:rPr>
                <w:rFonts w:cs="Arial"/>
                <w:szCs w:val="22"/>
                <w:lang w:val="es-PE"/>
              </w:rPr>
              <w:t>informes de avance de obra, informar a la gerencia general y</w:t>
            </w:r>
            <w:r>
              <w:rPr>
                <w:rFonts w:cs="Arial"/>
                <w:szCs w:val="22"/>
                <w:lang w:val="es-PE"/>
              </w:rPr>
              <w:t xml:space="preserve"> </w:t>
            </w:r>
            <w:r w:rsidRPr="00CE3CA0">
              <w:rPr>
                <w:rFonts w:cs="Arial"/>
                <w:szCs w:val="22"/>
                <w:lang w:val="es-PE"/>
              </w:rPr>
              <w:t>conformar el comité de control de cambios, para evaluar</w:t>
            </w:r>
            <w:r>
              <w:rPr>
                <w:rFonts w:cs="Arial"/>
                <w:szCs w:val="22"/>
                <w:lang w:val="es-PE"/>
              </w:rPr>
              <w:t xml:space="preserve"> </w:t>
            </w:r>
            <w:r w:rsidRPr="00CE3CA0">
              <w:rPr>
                <w:rFonts w:cs="Arial"/>
                <w:szCs w:val="22"/>
                <w:lang w:val="es-PE"/>
              </w:rPr>
              <w:t>cambios mayores. Será su responsabilidad la negociación</w:t>
            </w:r>
            <w:r>
              <w:rPr>
                <w:rFonts w:cs="Arial"/>
                <w:szCs w:val="22"/>
                <w:lang w:val="es-PE"/>
              </w:rPr>
              <w:t xml:space="preserve"> </w:t>
            </w:r>
            <w:r w:rsidRPr="00CE3CA0">
              <w:rPr>
                <w:rFonts w:cs="Arial"/>
                <w:szCs w:val="22"/>
                <w:lang w:val="es-PE"/>
              </w:rPr>
              <w:t>con el cliente de cualquier cambio que implique un cambio en</w:t>
            </w:r>
            <w:r>
              <w:rPr>
                <w:rFonts w:cs="Arial"/>
                <w:szCs w:val="22"/>
                <w:lang w:val="es-PE"/>
              </w:rPr>
              <w:t xml:space="preserve"> </w:t>
            </w:r>
            <w:r w:rsidRPr="00CE3CA0">
              <w:rPr>
                <w:rFonts w:cs="Arial"/>
                <w:szCs w:val="22"/>
                <w:lang w:val="es-PE"/>
              </w:rPr>
              <w:t>el contrato</w:t>
            </w:r>
          </w:p>
          <w:p w:rsidR="00CE3CA0" w:rsidRPr="00BB4FB1" w:rsidRDefault="00CE3CA0" w:rsidP="00CE3CA0">
            <w:pPr>
              <w:spacing w:line="276" w:lineRule="auto"/>
              <w:rPr>
                <w:rFonts w:cs="Arial"/>
                <w:szCs w:val="22"/>
                <w:lang w:val="es-PE"/>
              </w:rPr>
            </w:pPr>
          </w:p>
        </w:tc>
      </w:tr>
      <w:tr w:rsidR="003677F3" w:rsidRPr="00BB4FB1" w:rsidTr="00A328DD">
        <w:tc>
          <w:tcPr>
            <w:tcW w:w="1922" w:type="dxa"/>
            <w:tcBorders>
              <w:top w:val="single" w:sz="18" w:space="0" w:color="808080"/>
              <w:left w:val="single" w:sz="18" w:space="0" w:color="808080"/>
              <w:bottom w:val="single" w:sz="18" w:space="0" w:color="808080"/>
              <w:right w:val="single" w:sz="18" w:space="0" w:color="808080"/>
            </w:tcBorders>
            <w:vAlign w:val="center"/>
          </w:tcPr>
          <w:p w:rsidR="003677F3" w:rsidRPr="00BB4FB1" w:rsidRDefault="003677F3">
            <w:pPr>
              <w:spacing w:line="276" w:lineRule="auto"/>
              <w:jc w:val="center"/>
              <w:rPr>
                <w:rFonts w:cs="Arial"/>
                <w:b/>
                <w:szCs w:val="22"/>
                <w:lang w:val="es-PE"/>
              </w:rPr>
            </w:pPr>
          </w:p>
          <w:p w:rsidR="003677F3" w:rsidRPr="00BB4FB1" w:rsidRDefault="003677F3">
            <w:pPr>
              <w:spacing w:line="276" w:lineRule="auto"/>
              <w:jc w:val="center"/>
              <w:rPr>
                <w:rFonts w:cs="Arial"/>
                <w:b/>
                <w:szCs w:val="22"/>
                <w:lang w:val="es-PE"/>
              </w:rPr>
            </w:pPr>
            <w:r w:rsidRPr="00BB4FB1">
              <w:rPr>
                <w:rFonts w:cs="Arial"/>
                <w:b/>
                <w:szCs w:val="22"/>
                <w:lang w:val="es-PE"/>
              </w:rPr>
              <w:t>Descripción del Proyecto</w:t>
            </w:r>
          </w:p>
        </w:tc>
        <w:tc>
          <w:tcPr>
            <w:tcW w:w="6798" w:type="dxa"/>
            <w:tcBorders>
              <w:top w:val="single" w:sz="18" w:space="0" w:color="808080"/>
              <w:left w:val="single" w:sz="18" w:space="0" w:color="808080"/>
              <w:bottom w:val="single" w:sz="18" w:space="0" w:color="808080"/>
              <w:right w:val="single" w:sz="18" w:space="0" w:color="808080"/>
            </w:tcBorders>
            <w:vAlign w:val="center"/>
          </w:tcPr>
          <w:p w:rsidR="00813CC0" w:rsidRPr="00BB4FB1" w:rsidRDefault="00813CC0" w:rsidP="00813CC0">
            <w:pPr>
              <w:spacing w:line="276" w:lineRule="auto"/>
              <w:jc w:val="center"/>
              <w:rPr>
                <w:rFonts w:cs="Arial"/>
                <w:szCs w:val="22"/>
                <w:lang w:val="es-PE"/>
              </w:rPr>
            </w:pPr>
            <w:r w:rsidRPr="00BB4FB1">
              <w:rPr>
                <w:rFonts w:cs="Arial"/>
                <w:szCs w:val="22"/>
                <w:lang w:val="es-PE"/>
              </w:rPr>
              <w:t xml:space="preserve"> </w:t>
            </w:r>
          </w:p>
          <w:p w:rsidR="00CE3CA0" w:rsidRDefault="00BC3E2E" w:rsidP="004C717A">
            <w:pPr>
              <w:spacing w:line="276" w:lineRule="auto"/>
              <w:jc w:val="both"/>
              <w:rPr>
                <w:rFonts w:cs="Arial"/>
                <w:szCs w:val="22"/>
                <w:lang w:val="es-PE"/>
              </w:rPr>
            </w:pPr>
            <w:r w:rsidRPr="00BB4FB1">
              <w:rPr>
                <w:rFonts w:cs="Arial"/>
                <w:szCs w:val="22"/>
                <w:lang w:val="es-PE"/>
              </w:rPr>
              <w:t>El proyecto de Gestión automatizada del Inventario de Material Logístico bu</w:t>
            </w:r>
            <w:r w:rsidR="00CE3CA0">
              <w:rPr>
                <w:rFonts w:cs="Arial"/>
                <w:szCs w:val="22"/>
                <w:lang w:val="es-PE"/>
              </w:rPr>
              <w:t>scará controlar en tiempo real, lo</w:t>
            </w:r>
            <w:r w:rsidRPr="00BB4FB1">
              <w:rPr>
                <w:rFonts w:cs="Arial"/>
                <w:szCs w:val="22"/>
                <w:lang w:val="es-PE"/>
              </w:rPr>
              <w:t xml:space="preserve">s </w:t>
            </w:r>
            <w:r w:rsidR="00CE3CA0">
              <w:rPr>
                <w:rFonts w:cs="Arial"/>
                <w:szCs w:val="22"/>
                <w:lang w:val="es-PE"/>
              </w:rPr>
              <w:t>ingresos, movimientos y ubicación de material logístico como principalmente jabas y pallets.</w:t>
            </w:r>
          </w:p>
          <w:p w:rsidR="00CE3CA0" w:rsidRDefault="00CE3CA0" w:rsidP="004C717A">
            <w:pPr>
              <w:spacing w:line="276" w:lineRule="auto"/>
              <w:jc w:val="both"/>
              <w:rPr>
                <w:rFonts w:cs="Arial"/>
                <w:szCs w:val="22"/>
                <w:lang w:val="es-PE"/>
              </w:rPr>
            </w:pPr>
          </w:p>
          <w:p w:rsidR="003677F3" w:rsidRPr="00BB4FB1" w:rsidRDefault="00CE3CA0" w:rsidP="004C717A">
            <w:pPr>
              <w:spacing w:line="276" w:lineRule="auto"/>
              <w:jc w:val="both"/>
              <w:rPr>
                <w:rFonts w:cs="Arial"/>
                <w:szCs w:val="22"/>
                <w:lang w:val="es-PE"/>
              </w:rPr>
            </w:pPr>
            <w:r>
              <w:rPr>
                <w:rFonts w:cs="Arial"/>
                <w:szCs w:val="22"/>
                <w:lang w:val="es-PE"/>
              </w:rPr>
              <w:t xml:space="preserve">Asimismo permitirá gestionar el inventario en unidades a través de </w:t>
            </w:r>
            <w:r w:rsidR="004C717A" w:rsidRPr="00BB4FB1">
              <w:rPr>
                <w:rFonts w:cs="Arial"/>
                <w:szCs w:val="22"/>
                <w:lang w:val="es-PE"/>
              </w:rPr>
              <w:t>la implementación de un sist</w:t>
            </w:r>
            <w:r>
              <w:rPr>
                <w:rFonts w:cs="Arial"/>
                <w:szCs w:val="22"/>
                <w:lang w:val="es-PE"/>
              </w:rPr>
              <w:t>ema informático que interconectará la</w:t>
            </w:r>
            <w:r w:rsidR="004C717A" w:rsidRPr="00BB4FB1">
              <w:rPr>
                <w:rFonts w:cs="Arial"/>
                <w:szCs w:val="22"/>
                <w:lang w:val="es-PE"/>
              </w:rPr>
              <w:t xml:space="preserve">s </w:t>
            </w:r>
            <w:r>
              <w:rPr>
                <w:rFonts w:cs="Arial"/>
                <w:szCs w:val="22"/>
                <w:lang w:val="es-PE"/>
              </w:rPr>
              <w:t xml:space="preserve">distintas unidades de negocio de la organización a nivel nacional </w:t>
            </w:r>
            <w:r>
              <w:rPr>
                <w:rFonts w:cs="Arial"/>
                <w:szCs w:val="22"/>
                <w:lang w:val="es-PE"/>
              </w:rPr>
              <w:lastRenderedPageBreak/>
              <w:t>(</w:t>
            </w:r>
            <w:r w:rsidR="004C717A" w:rsidRPr="00BB4FB1">
              <w:rPr>
                <w:rFonts w:cs="Arial"/>
                <w:szCs w:val="22"/>
                <w:lang w:val="es-PE"/>
              </w:rPr>
              <w:t>centros de distribución y tiendas</w:t>
            </w:r>
            <w:r>
              <w:rPr>
                <w:rFonts w:cs="Arial"/>
                <w:szCs w:val="22"/>
                <w:lang w:val="es-PE"/>
              </w:rPr>
              <w:t xml:space="preserve">) </w:t>
            </w:r>
            <w:r w:rsidR="004C717A" w:rsidRPr="00BB4FB1">
              <w:rPr>
                <w:rFonts w:cs="Arial"/>
                <w:szCs w:val="22"/>
                <w:lang w:val="es-PE"/>
              </w:rPr>
              <w:t xml:space="preserve">de supermercados Todos S.A. lo que permitirá </w:t>
            </w:r>
            <w:r>
              <w:rPr>
                <w:rFonts w:cs="Arial"/>
                <w:szCs w:val="22"/>
                <w:lang w:val="es-PE"/>
              </w:rPr>
              <w:t xml:space="preserve">reducir el gasto por pérdidas y mermas e </w:t>
            </w:r>
            <w:r w:rsidR="00AC30D9" w:rsidRPr="00BB4FB1">
              <w:rPr>
                <w:rFonts w:cs="Arial"/>
                <w:szCs w:val="22"/>
                <w:lang w:val="es-PE"/>
              </w:rPr>
              <w:t>incrementa</w:t>
            </w:r>
            <w:r>
              <w:rPr>
                <w:rFonts w:cs="Arial"/>
                <w:szCs w:val="22"/>
                <w:lang w:val="es-PE"/>
              </w:rPr>
              <w:t xml:space="preserve">ndo </w:t>
            </w:r>
            <w:r w:rsidR="004C717A" w:rsidRPr="00BB4FB1">
              <w:rPr>
                <w:rFonts w:cs="Arial"/>
                <w:szCs w:val="22"/>
                <w:lang w:val="es-PE"/>
              </w:rPr>
              <w:t xml:space="preserve">la productividad de acuerdo </w:t>
            </w:r>
            <w:r>
              <w:rPr>
                <w:rFonts w:cs="Arial"/>
                <w:szCs w:val="22"/>
                <w:lang w:val="es-PE"/>
              </w:rPr>
              <w:t>al plan estratégico de</w:t>
            </w:r>
            <w:r w:rsidR="004C717A" w:rsidRPr="00BB4FB1">
              <w:rPr>
                <w:rFonts w:cs="Arial"/>
                <w:szCs w:val="22"/>
                <w:lang w:val="es-PE"/>
              </w:rPr>
              <w:t xml:space="preserve"> la organización</w:t>
            </w:r>
          </w:p>
          <w:p w:rsidR="00813CC0" w:rsidRPr="00BB4FB1" w:rsidRDefault="00813CC0" w:rsidP="00813CC0">
            <w:pPr>
              <w:spacing w:line="276" w:lineRule="auto"/>
              <w:jc w:val="center"/>
              <w:rPr>
                <w:rFonts w:cs="Arial"/>
                <w:szCs w:val="22"/>
                <w:lang w:val="es-PE"/>
              </w:rPr>
            </w:pPr>
          </w:p>
        </w:tc>
      </w:tr>
      <w:tr w:rsidR="003677F3" w:rsidRPr="00BB4FB1" w:rsidTr="00A328DD">
        <w:tc>
          <w:tcPr>
            <w:tcW w:w="1922" w:type="dxa"/>
            <w:tcBorders>
              <w:top w:val="single" w:sz="18" w:space="0" w:color="808080"/>
              <w:left w:val="single" w:sz="18" w:space="0" w:color="808080"/>
              <w:bottom w:val="single" w:sz="18" w:space="0" w:color="808080"/>
              <w:right w:val="single" w:sz="18" w:space="0" w:color="808080"/>
            </w:tcBorders>
            <w:vAlign w:val="center"/>
          </w:tcPr>
          <w:p w:rsidR="003677F3" w:rsidRPr="00BB4FB1" w:rsidRDefault="003677F3">
            <w:pPr>
              <w:spacing w:line="276" w:lineRule="auto"/>
              <w:jc w:val="center"/>
              <w:rPr>
                <w:rFonts w:cs="Arial"/>
                <w:b/>
                <w:szCs w:val="22"/>
                <w:lang w:val="es-PE"/>
              </w:rPr>
            </w:pPr>
          </w:p>
          <w:p w:rsidR="003677F3" w:rsidRPr="00BB4FB1" w:rsidRDefault="003677F3">
            <w:pPr>
              <w:spacing w:line="276" w:lineRule="auto"/>
              <w:jc w:val="center"/>
              <w:rPr>
                <w:rFonts w:cs="Arial"/>
                <w:b/>
                <w:szCs w:val="22"/>
                <w:lang w:val="es-PE"/>
              </w:rPr>
            </w:pPr>
            <w:r w:rsidRPr="00BB4FB1">
              <w:rPr>
                <w:rFonts w:cs="Arial"/>
                <w:b/>
                <w:szCs w:val="22"/>
                <w:lang w:val="es-PE"/>
              </w:rPr>
              <w:t>Justificación del Proyecto</w:t>
            </w:r>
          </w:p>
        </w:tc>
        <w:tc>
          <w:tcPr>
            <w:tcW w:w="6798" w:type="dxa"/>
            <w:tcBorders>
              <w:top w:val="single" w:sz="18" w:space="0" w:color="808080"/>
              <w:left w:val="single" w:sz="18" w:space="0" w:color="808080"/>
              <w:bottom w:val="single" w:sz="18" w:space="0" w:color="808080"/>
              <w:right w:val="single" w:sz="18" w:space="0" w:color="808080"/>
            </w:tcBorders>
            <w:vAlign w:val="center"/>
            <w:hideMark/>
          </w:tcPr>
          <w:p w:rsidR="00C6428A" w:rsidRPr="00BB4FB1" w:rsidRDefault="00C6428A" w:rsidP="00813CC0">
            <w:pPr>
              <w:spacing w:line="276" w:lineRule="auto"/>
              <w:jc w:val="center"/>
              <w:rPr>
                <w:rFonts w:cs="Arial"/>
                <w:szCs w:val="22"/>
                <w:lang w:val="es-PE"/>
              </w:rPr>
            </w:pPr>
          </w:p>
          <w:p w:rsidR="004A57E4" w:rsidRPr="00BB4FB1" w:rsidRDefault="004A57E4" w:rsidP="00E156A5">
            <w:pPr>
              <w:pStyle w:val="Prrafodelista"/>
              <w:numPr>
                <w:ilvl w:val="0"/>
                <w:numId w:val="4"/>
              </w:numPr>
              <w:spacing w:line="276" w:lineRule="auto"/>
              <w:jc w:val="both"/>
              <w:rPr>
                <w:rFonts w:cs="Arial"/>
                <w:szCs w:val="22"/>
                <w:lang w:val="es-PE"/>
              </w:rPr>
            </w:pPr>
            <w:r w:rsidRPr="00BB4FB1">
              <w:rPr>
                <w:rFonts w:cs="Arial"/>
                <w:szCs w:val="22"/>
                <w:lang w:val="es-PE"/>
              </w:rPr>
              <w:t>Mejora</w:t>
            </w:r>
            <w:r w:rsidR="008424DC">
              <w:rPr>
                <w:rFonts w:cs="Arial"/>
                <w:szCs w:val="22"/>
                <w:lang w:val="es-PE"/>
              </w:rPr>
              <w:t>r</w:t>
            </w:r>
            <w:r w:rsidRPr="00BB4FB1">
              <w:rPr>
                <w:rFonts w:cs="Arial"/>
                <w:szCs w:val="22"/>
                <w:lang w:val="es-PE"/>
              </w:rPr>
              <w:t xml:space="preserve"> los procesos de control de inventario de material logístico.</w:t>
            </w:r>
          </w:p>
          <w:p w:rsidR="004A57E4" w:rsidRPr="00BB4FB1" w:rsidRDefault="004A57E4" w:rsidP="00E156A5">
            <w:pPr>
              <w:pStyle w:val="Prrafodelista"/>
              <w:numPr>
                <w:ilvl w:val="0"/>
                <w:numId w:val="4"/>
              </w:numPr>
              <w:spacing w:line="276" w:lineRule="auto"/>
              <w:jc w:val="both"/>
              <w:rPr>
                <w:rFonts w:cs="Arial"/>
                <w:szCs w:val="22"/>
                <w:lang w:val="es-PE"/>
              </w:rPr>
            </w:pPr>
            <w:r w:rsidRPr="00BB4FB1">
              <w:rPr>
                <w:rFonts w:cs="Arial"/>
                <w:szCs w:val="22"/>
                <w:lang w:val="es-PE"/>
              </w:rPr>
              <w:t>Mejora</w:t>
            </w:r>
            <w:r w:rsidR="008424DC">
              <w:rPr>
                <w:rFonts w:cs="Arial"/>
                <w:szCs w:val="22"/>
                <w:lang w:val="es-PE"/>
              </w:rPr>
              <w:t xml:space="preserve">r </w:t>
            </w:r>
            <w:r w:rsidRPr="00BB4FB1">
              <w:rPr>
                <w:rFonts w:cs="Arial"/>
                <w:szCs w:val="22"/>
                <w:lang w:val="es-PE"/>
              </w:rPr>
              <w:t>los procedimientos de alta y baja de material logístico.</w:t>
            </w:r>
          </w:p>
          <w:p w:rsidR="004A57E4" w:rsidRPr="00BB4FB1" w:rsidRDefault="008424DC" w:rsidP="00E156A5">
            <w:pPr>
              <w:pStyle w:val="Prrafodelista"/>
              <w:numPr>
                <w:ilvl w:val="0"/>
                <w:numId w:val="4"/>
              </w:numPr>
              <w:spacing w:line="276" w:lineRule="auto"/>
              <w:jc w:val="both"/>
              <w:rPr>
                <w:rFonts w:cs="Arial"/>
                <w:szCs w:val="22"/>
                <w:lang w:val="es-PE"/>
              </w:rPr>
            </w:pPr>
            <w:r>
              <w:rPr>
                <w:rFonts w:cs="Arial"/>
                <w:szCs w:val="22"/>
                <w:lang w:val="es-PE"/>
              </w:rPr>
              <w:t>Aumentar el control sobre el inventario r</w:t>
            </w:r>
            <w:r w:rsidR="004A57E4" w:rsidRPr="00BB4FB1">
              <w:rPr>
                <w:rFonts w:cs="Arial"/>
                <w:szCs w:val="22"/>
                <w:lang w:val="es-PE"/>
              </w:rPr>
              <w:t>educ</w:t>
            </w:r>
            <w:r>
              <w:rPr>
                <w:rFonts w:cs="Arial"/>
                <w:szCs w:val="22"/>
                <w:lang w:val="es-PE"/>
              </w:rPr>
              <w:t xml:space="preserve">iendo las pérdidas por </w:t>
            </w:r>
            <w:r w:rsidR="004A57E4" w:rsidRPr="00BB4FB1">
              <w:rPr>
                <w:rFonts w:cs="Arial"/>
                <w:szCs w:val="22"/>
                <w:lang w:val="es-PE"/>
              </w:rPr>
              <w:t xml:space="preserve">merma </w:t>
            </w:r>
            <w:r>
              <w:rPr>
                <w:rFonts w:cs="Arial"/>
                <w:szCs w:val="22"/>
                <w:lang w:val="es-PE"/>
              </w:rPr>
              <w:t>conocida o desconocida</w:t>
            </w:r>
            <w:r w:rsidR="004A57E4" w:rsidRPr="00BB4FB1">
              <w:rPr>
                <w:rFonts w:cs="Arial"/>
                <w:szCs w:val="22"/>
                <w:lang w:val="es-PE"/>
              </w:rPr>
              <w:t>.</w:t>
            </w:r>
          </w:p>
          <w:p w:rsidR="00AC30D9" w:rsidRPr="00BB4FB1" w:rsidRDefault="00AC30D9" w:rsidP="00E156A5">
            <w:pPr>
              <w:pStyle w:val="Prrafodelista"/>
              <w:numPr>
                <w:ilvl w:val="0"/>
                <w:numId w:val="4"/>
              </w:numPr>
              <w:spacing w:line="276" w:lineRule="auto"/>
              <w:jc w:val="both"/>
              <w:rPr>
                <w:rFonts w:cs="Arial"/>
                <w:szCs w:val="22"/>
                <w:lang w:val="es-PE"/>
              </w:rPr>
            </w:pPr>
            <w:r w:rsidRPr="00BB4FB1">
              <w:rPr>
                <w:rFonts w:cs="Arial"/>
                <w:szCs w:val="22"/>
                <w:lang w:val="es-PE"/>
              </w:rPr>
              <w:t>Transfer</w:t>
            </w:r>
            <w:r w:rsidR="004176D5">
              <w:rPr>
                <w:rFonts w:cs="Arial"/>
                <w:szCs w:val="22"/>
                <w:lang w:val="es-PE"/>
              </w:rPr>
              <w:t xml:space="preserve">ir </w:t>
            </w:r>
            <w:r w:rsidRPr="00BB4FB1">
              <w:rPr>
                <w:rFonts w:cs="Arial"/>
                <w:szCs w:val="22"/>
                <w:lang w:val="es-PE"/>
              </w:rPr>
              <w:t>eficiente</w:t>
            </w:r>
            <w:r w:rsidR="004176D5">
              <w:rPr>
                <w:rFonts w:cs="Arial"/>
                <w:szCs w:val="22"/>
                <w:lang w:val="es-PE"/>
              </w:rPr>
              <w:t>mente el material</w:t>
            </w:r>
            <w:r w:rsidRPr="00BB4FB1">
              <w:rPr>
                <w:rFonts w:cs="Arial"/>
                <w:szCs w:val="22"/>
                <w:lang w:val="es-PE"/>
              </w:rPr>
              <w:t xml:space="preserve"> entre las distintas unidades de negocio</w:t>
            </w:r>
            <w:r w:rsidR="004176D5">
              <w:rPr>
                <w:rFonts w:cs="Arial"/>
                <w:szCs w:val="22"/>
                <w:lang w:val="es-PE"/>
              </w:rPr>
              <w:t xml:space="preserve"> </w:t>
            </w:r>
          </w:p>
          <w:p w:rsidR="00AC30D9" w:rsidRPr="00BB4FB1" w:rsidRDefault="004A57E4" w:rsidP="00E156A5">
            <w:pPr>
              <w:pStyle w:val="Prrafodelista"/>
              <w:numPr>
                <w:ilvl w:val="0"/>
                <w:numId w:val="4"/>
              </w:numPr>
              <w:spacing w:line="276" w:lineRule="auto"/>
              <w:jc w:val="both"/>
              <w:rPr>
                <w:rFonts w:cs="Arial"/>
                <w:szCs w:val="22"/>
                <w:lang w:val="es-PE"/>
              </w:rPr>
            </w:pPr>
            <w:r w:rsidRPr="00BB4FB1">
              <w:rPr>
                <w:rFonts w:cs="Arial"/>
                <w:szCs w:val="22"/>
                <w:lang w:val="es-PE"/>
              </w:rPr>
              <w:t xml:space="preserve"> </w:t>
            </w:r>
            <w:r w:rsidR="004176D5">
              <w:rPr>
                <w:rFonts w:cs="Arial"/>
                <w:szCs w:val="22"/>
                <w:lang w:val="es-PE"/>
              </w:rPr>
              <w:t>Accesibilidad</w:t>
            </w:r>
            <w:r w:rsidR="00AC30D9" w:rsidRPr="00BB4FB1">
              <w:rPr>
                <w:rFonts w:cs="Arial"/>
                <w:szCs w:val="22"/>
                <w:lang w:val="es-PE"/>
              </w:rPr>
              <w:t xml:space="preserve"> a la información en tiempo real </w:t>
            </w:r>
            <w:r w:rsidR="006210B1">
              <w:rPr>
                <w:rFonts w:cs="Arial"/>
                <w:szCs w:val="22"/>
                <w:lang w:val="es-PE"/>
              </w:rPr>
              <w:t>mediante una interfase</w:t>
            </w:r>
            <w:r w:rsidR="00AC30D9" w:rsidRPr="00BB4FB1">
              <w:rPr>
                <w:rFonts w:cs="Arial"/>
                <w:szCs w:val="22"/>
                <w:lang w:val="es-PE"/>
              </w:rPr>
              <w:t xml:space="preserve"> amigable reduciendo </w:t>
            </w:r>
            <w:r w:rsidR="006210B1">
              <w:rPr>
                <w:rFonts w:cs="Arial"/>
                <w:szCs w:val="22"/>
                <w:lang w:val="es-PE"/>
              </w:rPr>
              <w:t xml:space="preserve">tiempo y </w:t>
            </w:r>
            <w:r w:rsidR="00AC30D9" w:rsidRPr="00BB4FB1">
              <w:rPr>
                <w:rFonts w:cs="Arial"/>
                <w:szCs w:val="22"/>
                <w:lang w:val="es-PE"/>
              </w:rPr>
              <w:t xml:space="preserve">costos </w:t>
            </w:r>
            <w:r w:rsidR="006210B1">
              <w:rPr>
                <w:rFonts w:cs="Arial"/>
                <w:szCs w:val="22"/>
                <w:lang w:val="es-PE"/>
              </w:rPr>
              <w:t>en la operación</w:t>
            </w:r>
            <w:r w:rsidR="00AC30D9" w:rsidRPr="00BB4FB1">
              <w:rPr>
                <w:rFonts w:cs="Arial"/>
                <w:szCs w:val="22"/>
                <w:lang w:val="es-PE"/>
              </w:rPr>
              <w:t>.</w:t>
            </w:r>
          </w:p>
          <w:p w:rsidR="004A57E4" w:rsidRPr="00BB4FB1" w:rsidRDefault="00AC30D9" w:rsidP="00E156A5">
            <w:pPr>
              <w:pStyle w:val="Prrafodelista"/>
              <w:numPr>
                <w:ilvl w:val="0"/>
                <w:numId w:val="4"/>
              </w:numPr>
              <w:spacing w:line="276" w:lineRule="auto"/>
              <w:jc w:val="both"/>
              <w:rPr>
                <w:rFonts w:cs="Arial"/>
                <w:szCs w:val="22"/>
                <w:lang w:val="es-PE"/>
              </w:rPr>
            </w:pPr>
            <w:r w:rsidRPr="00BB4FB1">
              <w:rPr>
                <w:rFonts w:cs="Arial"/>
                <w:szCs w:val="22"/>
                <w:lang w:val="es-PE"/>
              </w:rPr>
              <w:t>Lograr el objetivo estratégico de la empresa de incrementar la productividad reduciendo el gasto.</w:t>
            </w:r>
          </w:p>
          <w:p w:rsidR="00C6428A" w:rsidRPr="00BB4FB1" w:rsidRDefault="00C6428A" w:rsidP="00813CC0">
            <w:pPr>
              <w:spacing w:line="276" w:lineRule="auto"/>
              <w:jc w:val="center"/>
              <w:rPr>
                <w:rFonts w:cs="Arial"/>
                <w:szCs w:val="22"/>
                <w:lang w:val="es-PE"/>
              </w:rPr>
            </w:pPr>
          </w:p>
        </w:tc>
      </w:tr>
      <w:tr w:rsidR="003677F3" w:rsidRPr="00BB4FB1" w:rsidTr="00A328DD">
        <w:trPr>
          <w:trHeight w:val="719"/>
        </w:trPr>
        <w:tc>
          <w:tcPr>
            <w:tcW w:w="1922"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Objetivos del proyecto y criterios de medición del éxito</w:t>
            </w:r>
          </w:p>
        </w:tc>
        <w:tc>
          <w:tcPr>
            <w:tcW w:w="6798" w:type="dxa"/>
            <w:tcBorders>
              <w:top w:val="single" w:sz="18" w:space="0" w:color="808080"/>
              <w:left w:val="single" w:sz="18" w:space="0" w:color="808080"/>
              <w:bottom w:val="single" w:sz="18" w:space="0" w:color="808080"/>
              <w:right w:val="single" w:sz="18" w:space="0" w:color="808080"/>
            </w:tcBorders>
            <w:vAlign w:val="center"/>
          </w:tcPr>
          <w:p w:rsidR="00EC36A3" w:rsidRDefault="00EC36A3" w:rsidP="00EC36A3">
            <w:pPr>
              <w:pStyle w:val="Prrafodelista"/>
              <w:spacing w:line="276" w:lineRule="auto"/>
              <w:ind w:left="720"/>
              <w:jc w:val="both"/>
              <w:rPr>
                <w:rFonts w:cs="Arial"/>
                <w:szCs w:val="22"/>
                <w:lang w:val="es-PE"/>
              </w:rPr>
            </w:pPr>
          </w:p>
          <w:p w:rsidR="008B31B4" w:rsidRPr="00BB4FB1" w:rsidRDefault="008B31B4" w:rsidP="00E156A5">
            <w:pPr>
              <w:pStyle w:val="Prrafodelista"/>
              <w:numPr>
                <w:ilvl w:val="0"/>
                <w:numId w:val="4"/>
              </w:numPr>
              <w:spacing w:line="276" w:lineRule="auto"/>
              <w:jc w:val="both"/>
              <w:rPr>
                <w:rFonts w:cs="Arial"/>
                <w:szCs w:val="22"/>
                <w:lang w:val="es-PE"/>
              </w:rPr>
            </w:pPr>
            <w:r w:rsidRPr="00BB4FB1">
              <w:rPr>
                <w:rFonts w:cs="Arial"/>
                <w:szCs w:val="22"/>
                <w:lang w:val="es-PE"/>
              </w:rPr>
              <w:t>Construir un sistema de información cumpliendo los requerimientos funcionales, no funcionales y otros requerimientos definidos en los documentos subsidiarios del Plan para la Dirección del Proyecto.</w:t>
            </w:r>
          </w:p>
          <w:p w:rsidR="008B31B4" w:rsidRPr="00BB4FB1" w:rsidRDefault="008B31B4" w:rsidP="00E156A5">
            <w:pPr>
              <w:pStyle w:val="Prrafodelista"/>
              <w:numPr>
                <w:ilvl w:val="0"/>
                <w:numId w:val="4"/>
              </w:numPr>
              <w:spacing w:line="276" w:lineRule="auto"/>
              <w:jc w:val="both"/>
              <w:rPr>
                <w:rFonts w:cs="Arial"/>
                <w:szCs w:val="22"/>
                <w:lang w:val="es-PE"/>
              </w:rPr>
            </w:pPr>
            <w:r w:rsidRPr="00BB4FB1">
              <w:rPr>
                <w:rFonts w:cs="Arial"/>
                <w:szCs w:val="22"/>
                <w:lang w:val="es-PE"/>
              </w:rPr>
              <w:t>Cumplir con el p</w:t>
            </w:r>
            <w:r w:rsidR="00190771">
              <w:rPr>
                <w:rFonts w:cs="Arial"/>
                <w:szCs w:val="22"/>
                <w:lang w:val="es-PE"/>
              </w:rPr>
              <w:t>lazo máximo de construcción de 8</w:t>
            </w:r>
            <w:r w:rsidRPr="00BB4FB1">
              <w:rPr>
                <w:rFonts w:cs="Arial"/>
                <w:szCs w:val="22"/>
                <w:lang w:val="es-PE"/>
              </w:rPr>
              <w:t xml:space="preserve"> meses el mismo que vence</w:t>
            </w:r>
            <w:r w:rsidR="00CA7D87">
              <w:rPr>
                <w:rFonts w:cs="Arial"/>
                <w:szCs w:val="22"/>
                <w:lang w:val="es-PE"/>
              </w:rPr>
              <w:t>rá</w:t>
            </w:r>
            <w:r w:rsidRPr="00BB4FB1">
              <w:rPr>
                <w:rFonts w:cs="Arial"/>
                <w:szCs w:val="22"/>
                <w:lang w:val="es-PE"/>
              </w:rPr>
              <w:t xml:space="preserve"> el 19/02/2019.</w:t>
            </w:r>
          </w:p>
          <w:p w:rsidR="008B31B4" w:rsidRPr="00BB4FB1" w:rsidRDefault="008B31B4" w:rsidP="00E156A5">
            <w:pPr>
              <w:pStyle w:val="Prrafodelista"/>
              <w:numPr>
                <w:ilvl w:val="0"/>
                <w:numId w:val="4"/>
              </w:numPr>
              <w:spacing w:line="276" w:lineRule="auto"/>
              <w:jc w:val="both"/>
              <w:rPr>
                <w:rFonts w:cs="Arial"/>
                <w:szCs w:val="22"/>
                <w:lang w:val="es-PE"/>
              </w:rPr>
            </w:pPr>
            <w:r w:rsidRPr="00BB4FB1">
              <w:rPr>
                <w:rFonts w:cs="Arial"/>
                <w:szCs w:val="22"/>
                <w:lang w:val="es-PE"/>
              </w:rPr>
              <w:t>No sobrepasar la línea base del costo estimada en S/ 550,000.00</w:t>
            </w:r>
          </w:p>
          <w:p w:rsidR="003677F3" w:rsidRDefault="008B31B4" w:rsidP="00E156A5">
            <w:pPr>
              <w:pStyle w:val="Prrafodelista"/>
              <w:numPr>
                <w:ilvl w:val="0"/>
                <w:numId w:val="4"/>
              </w:numPr>
              <w:spacing w:line="276" w:lineRule="auto"/>
              <w:jc w:val="both"/>
              <w:rPr>
                <w:rFonts w:cs="Arial"/>
                <w:szCs w:val="22"/>
                <w:lang w:val="es-PE"/>
              </w:rPr>
            </w:pPr>
            <w:r w:rsidRPr="00BB4FB1">
              <w:rPr>
                <w:rFonts w:cs="Arial"/>
                <w:szCs w:val="22"/>
                <w:lang w:val="es-PE"/>
              </w:rPr>
              <w:t>Cumplir con los estándares de calidad definido</w:t>
            </w:r>
            <w:r w:rsidR="00CA7D87">
              <w:rPr>
                <w:rFonts w:cs="Arial"/>
                <w:szCs w:val="22"/>
                <w:lang w:val="es-PE"/>
              </w:rPr>
              <w:t>s</w:t>
            </w:r>
            <w:r w:rsidRPr="00BB4FB1">
              <w:rPr>
                <w:rFonts w:cs="Arial"/>
                <w:szCs w:val="22"/>
                <w:lang w:val="es-PE"/>
              </w:rPr>
              <w:t xml:space="preserve"> en el plan para la </w:t>
            </w:r>
            <w:r w:rsidR="00161040" w:rsidRPr="00BB4FB1">
              <w:rPr>
                <w:rFonts w:cs="Arial"/>
                <w:szCs w:val="22"/>
                <w:lang w:val="es-PE"/>
              </w:rPr>
              <w:t>dirección</w:t>
            </w:r>
            <w:r w:rsidRPr="00BB4FB1">
              <w:rPr>
                <w:rFonts w:cs="Arial"/>
                <w:szCs w:val="22"/>
                <w:lang w:val="es-PE"/>
              </w:rPr>
              <w:t xml:space="preserve"> de proyectos.</w:t>
            </w:r>
          </w:p>
          <w:p w:rsidR="00EC36A3" w:rsidRPr="00BB4FB1" w:rsidRDefault="00EC36A3" w:rsidP="00EC36A3">
            <w:pPr>
              <w:pStyle w:val="Prrafodelista"/>
              <w:spacing w:line="276" w:lineRule="auto"/>
              <w:ind w:left="720"/>
              <w:jc w:val="both"/>
              <w:rPr>
                <w:rFonts w:cs="Arial"/>
                <w:szCs w:val="22"/>
                <w:lang w:val="es-PE"/>
              </w:rPr>
            </w:pPr>
          </w:p>
        </w:tc>
      </w:tr>
      <w:tr w:rsidR="00AD62AE" w:rsidRPr="00BB4FB1" w:rsidTr="008C0F11">
        <w:trPr>
          <w:trHeight w:val="1792"/>
        </w:trPr>
        <w:tc>
          <w:tcPr>
            <w:tcW w:w="1922" w:type="dxa"/>
            <w:tcBorders>
              <w:top w:val="single" w:sz="18" w:space="0" w:color="808080"/>
              <w:left w:val="single" w:sz="18" w:space="0" w:color="808080"/>
              <w:bottom w:val="single" w:sz="18" w:space="0" w:color="808080"/>
              <w:right w:val="single" w:sz="18" w:space="0" w:color="808080"/>
            </w:tcBorders>
            <w:vAlign w:val="center"/>
          </w:tcPr>
          <w:p w:rsidR="00AD62AE" w:rsidRPr="00BB4FB1" w:rsidRDefault="00AD62AE" w:rsidP="008C0F11">
            <w:pPr>
              <w:spacing w:line="276" w:lineRule="auto"/>
              <w:jc w:val="center"/>
              <w:rPr>
                <w:rFonts w:cs="Arial"/>
                <w:b/>
                <w:szCs w:val="22"/>
                <w:lang w:val="es-PE"/>
              </w:rPr>
            </w:pPr>
            <w:r>
              <w:rPr>
                <w:rFonts w:cs="Arial"/>
                <w:b/>
                <w:szCs w:val="22"/>
                <w:lang w:val="es-PE"/>
              </w:rPr>
              <w:t>Interesados</w:t>
            </w:r>
          </w:p>
        </w:tc>
        <w:tc>
          <w:tcPr>
            <w:tcW w:w="6798" w:type="dxa"/>
            <w:tcBorders>
              <w:top w:val="single" w:sz="18" w:space="0" w:color="808080"/>
              <w:left w:val="single" w:sz="18" w:space="0" w:color="808080"/>
              <w:bottom w:val="single" w:sz="18" w:space="0" w:color="808080"/>
              <w:right w:val="single" w:sz="18" w:space="0" w:color="808080"/>
            </w:tcBorders>
          </w:tcPr>
          <w:p w:rsidR="00AD62AE" w:rsidRDefault="00AD62AE" w:rsidP="00AD62AE">
            <w:pPr>
              <w:pStyle w:val="Prrafodelista"/>
              <w:spacing w:line="276" w:lineRule="auto"/>
              <w:ind w:left="720"/>
              <w:rPr>
                <w:rFonts w:cs="Arial"/>
                <w:szCs w:val="22"/>
                <w:lang w:val="es-PE"/>
              </w:rPr>
            </w:pPr>
          </w:p>
          <w:p w:rsidR="00AD62AE" w:rsidRDefault="00AD62AE" w:rsidP="00AD62AE">
            <w:pPr>
              <w:pStyle w:val="Prrafodelista"/>
              <w:numPr>
                <w:ilvl w:val="0"/>
                <w:numId w:val="4"/>
              </w:numPr>
              <w:spacing w:line="276" w:lineRule="auto"/>
              <w:rPr>
                <w:rFonts w:cs="Arial"/>
                <w:szCs w:val="22"/>
                <w:lang w:val="es-PE"/>
              </w:rPr>
            </w:pPr>
            <w:r>
              <w:rPr>
                <w:rFonts w:cs="Arial"/>
                <w:szCs w:val="22"/>
                <w:lang w:val="es-PE"/>
              </w:rPr>
              <w:t>Gerente de Centros de distribución</w:t>
            </w:r>
          </w:p>
          <w:p w:rsidR="00AD62AE" w:rsidRDefault="00AD62AE" w:rsidP="00AD62AE">
            <w:pPr>
              <w:pStyle w:val="Prrafodelista"/>
              <w:numPr>
                <w:ilvl w:val="0"/>
                <w:numId w:val="4"/>
              </w:numPr>
              <w:spacing w:line="276" w:lineRule="auto"/>
              <w:rPr>
                <w:rFonts w:cs="Arial"/>
                <w:szCs w:val="22"/>
                <w:lang w:val="es-PE"/>
              </w:rPr>
            </w:pPr>
            <w:r>
              <w:rPr>
                <w:rFonts w:cs="Arial"/>
                <w:szCs w:val="22"/>
                <w:lang w:val="es-PE"/>
              </w:rPr>
              <w:t>Gerente de Operaciones</w:t>
            </w:r>
          </w:p>
          <w:p w:rsidR="00AD62AE" w:rsidRDefault="00AD62AE" w:rsidP="00AD62AE">
            <w:pPr>
              <w:pStyle w:val="Prrafodelista"/>
              <w:numPr>
                <w:ilvl w:val="0"/>
                <w:numId w:val="4"/>
              </w:numPr>
              <w:spacing w:line="276" w:lineRule="auto"/>
              <w:rPr>
                <w:rFonts w:cs="Arial"/>
                <w:szCs w:val="22"/>
                <w:lang w:val="es-PE"/>
              </w:rPr>
            </w:pPr>
            <w:r>
              <w:rPr>
                <w:rFonts w:cs="Arial"/>
                <w:szCs w:val="22"/>
                <w:lang w:val="es-PE"/>
              </w:rPr>
              <w:t>Jefe de Procesos</w:t>
            </w:r>
          </w:p>
          <w:p w:rsidR="00AD62AE" w:rsidRDefault="00AD62AE" w:rsidP="00AD62AE">
            <w:pPr>
              <w:pStyle w:val="Prrafodelista"/>
              <w:numPr>
                <w:ilvl w:val="0"/>
                <w:numId w:val="4"/>
              </w:numPr>
              <w:spacing w:line="276" w:lineRule="auto"/>
              <w:rPr>
                <w:rFonts w:cs="Arial"/>
                <w:szCs w:val="22"/>
                <w:lang w:val="es-PE"/>
              </w:rPr>
            </w:pPr>
            <w:r>
              <w:rPr>
                <w:rFonts w:cs="Arial"/>
                <w:szCs w:val="22"/>
                <w:lang w:val="es-PE"/>
              </w:rPr>
              <w:t>Jefe de Control de Gastos</w:t>
            </w:r>
          </w:p>
          <w:p w:rsidR="00AD62AE" w:rsidRDefault="00AD62AE" w:rsidP="00AD62AE">
            <w:pPr>
              <w:pStyle w:val="Prrafodelista"/>
              <w:numPr>
                <w:ilvl w:val="0"/>
                <w:numId w:val="4"/>
              </w:numPr>
              <w:spacing w:line="276" w:lineRule="auto"/>
              <w:rPr>
                <w:rFonts w:cs="Arial"/>
                <w:szCs w:val="22"/>
                <w:lang w:val="es-PE"/>
              </w:rPr>
            </w:pPr>
            <w:r>
              <w:rPr>
                <w:rFonts w:cs="Arial"/>
                <w:szCs w:val="22"/>
                <w:lang w:val="es-PE"/>
              </w:rPr>
              <w:t>Gerente de Sistemas Retail</w:t>
            </w:r>
          </w:p>
          <w:p w:rsidR="00AD62AE" w:rsidRDefault="00AD62AE" w:rsidP="00AD62AE">
            <w:pPr>
              <w:pStyle w:val="Prrafodelista"/>
              <w:numPr>
                <w:ilvl w:val="0"/>
                <w:numId w:val="4"/>
              </w:numPr>
              <w:spacing w:line="276" w:lineRule="auto"/>
              <w:rPr>
                <w:rFonts w:cs="Arial"/>
                <w:szCs w:val="22"/>
                <w:lang w:val="es-PE"/>
              </w:rPr>
            </w:pPr>
            <w:r>
              <w:rPr>
                <w:rFonts w:cs="Arial"/>
                <w:szCs w:val="22"/>
                <w:lang w:val="es-PE"/>
              </w:rPr>
              <w:t>Gerente de RRHH</w:t>
            </w:r>
          </w:p>
          <w:p w:rsidR="00AD62AE" w:rsidRDefault="00AD62AE" w:rsidP="00AD62AE">
            <w:pPr>
              <w:pStyle w:val="Prrafodelista"/>
              <w:numPr>
                <w:ilvl w:val="0"/>
                <w:numId w:val="4"/>
              </w:numPr>
              <w:spacing w:line="276" w:lineRule="auto"/>
              <w:rPr>
                <w:rFonts w:cs="Arial"/>
                <w:szCs w:val="22"/>
                <w:lang w:val="es-PE"/>
              </w:rPr>
            </w:pPr>
            <w:r>
              <w:rPr>
                <w:rFonts w:cs="Arial"/>
                <w:szCs w:val="22"/>
                <w:lang w:val="es-PE"/>
              </w:rPr>
              <w:t>Gerente de Gestión de Información</w:t>
            </w:r>
          </w:p>
          <w:p w:rsidR="00AD62AE" w:rsidRDefault="00AD62AE" w:rsidP="00AD62AE">
            <w:pPr>
              <w:pStyle w:val="Prrafodelista"/>
              <w:numPr>
                <w:ilvl w:val="0"/>
                <w:numId w:val="4"/>
              </w:numPr>
              <w:spacing w:line="276" w:lineRule="auto"/>
              <w:rPr>
                <w:rFonts w:cs="Arial"/>
                <w:szCs w:val="22"/>
                <w:lang w:val="es-PE"/>
              </w:rPr>
            </w:pPr>
            <w:r>
              <w:rPr>
                <w:rFonts w:cs="Arial"/>
                <w:szCs w:val="22"/>
                <w:lang w:val="es-PE"/>
              </w:rPr>
              <w:t>Gerente de Gestión de Calidad</w:t>
            </w:r>
          </w:p>
          <w:p w:rsidR="00AD62AE" w:rsidRDefault="00AD62AE" w:rsidP="00AD62AE">
            <w:pPr>
              <w:pStyle w:val="Prrafodelista"/>
              <w:numPr>
                <w:ilvl w:val="0"/>
                <w:numId w:val="4"/>
              </w:numPr>
              <w:spacing w:line="276" w:lineRule="auto"/>
              <w:rPr>
                <w:rFonts w:cs="Arial"/>
                <w:szCs w:val="22"/>
                <w:lang w:val="es-PE"/>
              </w:rPr>
            </w:pPr>
            <w:r>
              <w:rPr>
                <w:rFonts w:cs="Arial"/>
                <w:szCs w:val="22"/>
                <w:lang w:val="es-PE"/>
              </w:rPr>
              <w:t>Gerente de Finanzas</w:t>
            </w:r>
          </w:p>
          <w:p w:rsidR="00AD62AE" w:rsidRDefault="00AD62AE" w:rsidP="00AD62AE">
            <w:pPr>
              <w:pStyle w:val="Prrafodelista"/>
              <w:numPr>
                <w:ilvl w:val="0"/>
                <w:numId w:val="4"/>
              </w:numPr>
              <w:spacing w:line="276" w:lineRule="auto"/>
              <w:rPr>
                <w:rFonts w:cs="Arial"/>
                <w:szCs w:val="22"/>
                <w:lang w:val="es-PE"/>
              </w:rPr>
            </w:pPr>
            <w:r>
              <w:rPr>
                <w:rFonts w:cs="Arial"/>
                <w:szCs w:val="22"/>
                <w:lang w:val="es-PE"/>
              </w:rPr>
              <w:t>Proveedor de Material Logístico</w:t>
            </w:r>
          </w:p>
          <w:p w:rsidR="00AD62AE" w:rsidRPr="00BB4FB1" w:rsidRDefault="00AD62AE" w:rsidP="00AD62AE">
            <w:pPr>
              <w:pStyle w:val="Prrafodelista"/>
              <w:spacing w:line="276" w:lineRule="auto"/>
              <w:ind w:left="720"/>
              <w:rPr>
                <w:rFonts w:cs="Arial"/>
                <w:szCs w:val="22"/>
                <w:lang w:val="es-PE"/>
              </w:rPr>
            </w:pPr>
          </w:p>
        </w:tc>
      </w:tr>
      <w:tr w:rsidR="003677F3" w:rsidRPr="00BB4FB1" w:rsidTr="00A328DD">
        <w:trPr>
          <w:trHeight w:val="1792"/>
        </w:trPr>
        <w:tc>
          <w:tcPr>
            <w:tcW w:w="1922"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lastRenderedPageBreak/>
              <w:t>Requerimientos Principales (Alto nivel)</w:t>
            </w:r>
          </w:p>
        </w:tc>
        <w:tc>
          <w:tcPr>
            <w:tcW w:w="6798" w:type="dxa"/>
            <w:tcBorders>
              <w:top w:val="single" w:sz="18" w:space="0" w:color="808080"/>
              <w:left w:val="single" w:sz="18" w:space="0" w:color="808080"/>
              <w:bottom w:val="single" w:sz="18" w:space="0" w:color="808080"/>
              <w:right w:val="single" w:sz="18" w:space="0" w:color="808080"/>
            </w:tcBorders>
            <w:vAlign w:val="center"/>
          </w:tcPr>
          <w:p w:rsidR="004B5594" w:rsidRDefault="004B5594" w:rsidP="004B5594">
            <w:pPr>
              <w:pStyle w:val="Prrafodelista"/>
              <w:spacing w:line="276" w:lineRule="auto"/>
              <w:ind w:left="720"/>
              <w:jc w:val="both"/>
              <w:rPr>
                <w:rFonts w:cs="Arial"/>
                <w:szCs w:val="22"/>
                <w:lang w:val="es-PE"/>
              </w:rPr>
            </w:pPr>
          </w:p>
          <w:p w:rsidR="003677F3" w:rsidRPr="00BB4FB1" w:rsidRDefault="00776247" w:rsidP="00E156A5">
            <w:pPr>
              <w:pStyle w:val="Prrafodelista"/>
              <w:numPr>
                <w:ilvl w:val="0"/>
                <w:numId w:val="4"/>
              </w:numPr>
              <w:spacing w:line="276" w:lineRule="auto"/>
              <w:jc w:val="both"/>
              <w:rPr>
                <w:rFonts w:cs="Arial"/>
                <w:szCs w:val="22"/>
                <w:lang w:val="es-PE"/>
              </w:rPr>
            </w:pPr>
            <w:r w:rsidRPr="00BB4FB1">
              <w:rPr>
                <w:rFonts w:cs="Arial"/>
                <w:szCs w:val="22"/>
                <w:lang w:val="es-PE"/>
              </w:rPr>
              <w:t>Reducir el gasto</w:t>
            </w:r>
            <w:r w:rsidR="00FF1052" w:rsidRPr="00BB4FB1">
              <w:rPr>
                <w:rFonts w:cs="Arial"/>
                <w:szCs w:val="22"/>
                <w:lang w:val="es-PE"/>
              </w:rPr>
              <w:t xml:space="preserve"> oc</w:t>
            </w:r>
            <w:r w:rsidR="004B5594">
              <w:rPr>
                <w:rFonts w:cs="Arial"/>
                <w:szCs w:val="22"/>
                <w:lang w:val="es-PE"/>
              </w:rPr>
              <w:t xml:space="preserve">asionado por mermas </w:t>
            </w:r>
            <w:r w:rsidR="00FF1052" w:rsidRPr="00BB4FB1">
              <w:rPr>
                <w:rFonts w:cs="Arial"/>
                <w:szCs w:val="22"/>
                <w:lang w:val="es-PE"/>
              </w:rPr>
              <w:t>de material logístico</w:t>
            </w:r>
            <w:r w:rsidR="00F85129" w:rsidRPr="00BB4FB1">
              <w:rPr>
                <w:rFonts w:cs="Arial"/>
                <w:szCs w:val="22"/>
                <w:lang w:val="es-PE"/>
              </w:rPr>
              <w:t>.</w:t>
            </w:r>
          </w:p>
          <w:p w:rsidR="00776247" w:rsidRPr="00BB4FB1" w:rsidRDefault="00776247" w:rsidP="00E156A5">
            <w:pPr>
              <w:pStyle w:val="Prrafodelista"/>
              <w:numPr>
                <w:ilvl w:val="0"/>
                <w:numId w:val="4"/>
              </w:numPr>
              <w:spacing w:line="276" w:lineRule="auto"/>
              <w:jc w:val="both"/>
              <w:rPr>
                <w:rFonts w:cs="Arial"/>
                <w:szCs w:val="22"/>
                <w:lang w:val="es-PE"/>
              </w:rPr>
            </w:pPr>
            <w:r w:rsidRPr="00BB4FB1">
              <w:rPr>
                <w:rFonts w:cs="Arial"/>
                <w:szCs w:val="22"/>
                <w:lang w:val="es-PE"/>
              </w:rPr>
              <w:t>Controlar la no devolución de jabas y pallets por parte de las tiendas</w:t>
            </w:r>
            <w:r w:rsidR="00F85129" w:rsidRPr="00BB4FB1">
              <w:rPr>
                <w:rFonts w:cs="Arial"/>
                <w:szCs w:val="22"/>
                <w:lang w:val="es-PE"/>
              </w:rPr>
              <w:t>.</w:t>
            </w:r>
          </w:p>
          <w:p w:rsidR="00CD0694" w:rsidRPr="00BB4FB1" w:rsidRDefault="00CD0694" w:rsidP="00E156A5">
            <w:pPr>
              <w:pStyle w:val="Prrafodelista"/>
              <w:numPr>
                <w:ilvl w:val="0"/>
                <w:numId w:val="4"/>
              </w:numPr>
              <w:spacing w:line="276" w:lineRule="auto"/>
              <w:jc w:val="both"/>
              <w:rPr>
                <w:rFonts w:cs="Arial"/>
                <w:szCs w:val="22"/>
                <w:lang w:val="es-PE"/>
              </w:rPr>
            </w:pPr>
            <w:r w:rsidRPr="00BB4FB1">
              <w:rPr>
                <w:rFonts w:cs="Arial"/>
                <w:szCs w:val="22"/>
                <w:lang w:val="es-PE"/>
              </w:rPr>
              <w:t>Interconectar centros de distribución y tiendas a nivel nacional</w:t>
            </w:r>
          </w:p>
          <w:p w:rsidR="00776247" w:rsidRPr="00BB4FB1" w:rsidRDefault="00444545" w:rsidP="00E156A5">
            <w:pPr>
              <w:pStyle w:val="Prrafodelista"/>
              <w:numPr>
                <w:ilvl w:val="0"/>
                <w:numId w:val="4"/>
              </w:numPr>
              <w:spacing w:line="276" w:lineRule="auto"/>
              <w:jc w:val="both"/>
              <w:rPr>
                <w:rFonts w:cs="Arial"/>
                <w:szCs w:val="22"/>
                <w:lang w:val="es-PE"/>
              </w:rPr>
            </w:pPr>
            <w:r w:rsidRPr="00BB4FB1">
              <w:rPr>
                <w:rFonts w:cs="Arial"/>
                <w:szCs w:val="22"/>
                <w:lang w:val="es-PE"/>
              </w:rPr>
              <w:t xml:space="preserve">Eliminar el déficit de material logístico </w:t>
            </w:r>
            <w:r w:rsidR="00FF1052" w:rsidRPr="00BB4FB1">
              <w:rPr>
                <w:rFonts w:cs="Arial"/>
                <w:szCs w:val="22"/>
                <w:lang w:val="es-PE"/>
              </w:rPr>
              <w:t>para mejorar</w:t>
            </w:r>
            <w:r w:rsidRPr="00BB4FB1">
              <w:rPr>
                <w:rFonts w:cs="Arial"/>
                <w:szCs w:val="22"/>
                <w:lang w:val="es-PE"/>
              </w:rPr>
              <w:t xml:space="preserve"> en el flujo continuo de </w:t>
            </w:r>
            <w:r w:rsidR="00FF1052" w:rsidRPr="00BB4FB1">
              <w:rPr>
                <w:rFonts w:cs="Arial"/>
                <w:szCs w:val="22"/>
                <w:lang w:val="es-PE"/>
              </w:rPr>
              <w:t xml:space="preserve">la </w:t>
            </w:r>
            <w:r w:rsidRPr="00BB4FB1">
              <w:rPr>
                <w:rFonts w:cs="Arial"/>
                <w:szCs w:val="22"/>
                <w:lang w:val="es-PE"/>
              </w:rPr>
              <w:t>mercadería.</w:t>
            </w:r>
          </w:p>
          <w:p w:rsidR="00FF1052" w:rsidRDefault="00FF1052" w:rsidP="004B5594">
            <w:pPr>
              <w:pStyle w:val="Prrafodelista"/>
              <w:numPr>
                <w:ilvl w:val="0"/>
                <w:numId w:val="4"/>
              </w:numPr>
              <w:spacing w:line="276" w:lineRule="auto"/>
              <w:jc w:val="both"/>
              <w:rPr>
                <w:rFonts w:cs="Arial"/>
                <w:szCs w:val="22"/>
                <w:lang w:val="es-PE"/>
              </w:rPr>
            </w:pPr>
            <w:r w:rsidRPr="00BB4FB1">
              <w:rPr>
                <w:rFonts w:cs="Arial"/>
                <w:szCs w:val="22"/>
                <w:lang w:val="es-PE"/>
              </w:rPr>
              <w:t xml:space="preserve">Eliminar </w:t>
            </w:r>
            <w:r w:rsidR="00B34835" w:rsidRPr="00BB4FB1">
              <w:rPr>
                <w:rFonts w:cs="Arial"/>
                <w:szCs w:val="22"/>
                <w:lang w:val="es-PE"/>
              </w:rPr>
              <w:t>la</w:t>
            </w:r>
            <w:r w:rsidR="009D6E43" w:rsidRPr="00BB4FB1">
              <w:rPr>
                <w:rFonts w:cs="Arial"/>
                <w:szCs w:val="22"/>
                <w:lang w:val="es-PE"/>
              </w:rPr>
              <w:t xml:space="preserve">s </w:t>
            </w:r>
            <w:r w:rsidR="00B34835" w:rsidRPr="00BB4FB1">
              <w:rPr>
                <w:rFonts w:cs="Arial"/>
                <w:szCs w:val="22"/>
                <w:lang w:val="es-PE"/>
              </w:rPr>
              <w:t>discrepancias existentes entre los centros de distribución y tiendas</w:t>
            </w:r>
            <w:r w:rsidRPr="00BB4FB1">
              <w:rPr>
                <w:rFonts w:cs="Arial"/>
                <w:szCs w:val="22"/>
                <w:lang w:val="es-PE"/>
              </w:rPr>
              <w:t>.</w:t>
            </w:r>
          </w:p>
          <w:p w:rsidR="004B5594" w:rsidRPr="00BB4FB1" w:rsidRDefault="004B5594" w:rsidP="004B5594">
            <w:pPr>
              <w:pStyle w:val="Prrafodelista"/>
              <w:numPr>
                <w:ilvl w:val="0"/>
                <w:numId w:val="4"/>
              </w:numPr>
              <w:spacing w:line="276" w:lineRule="auto"/>
              <w:jc w:val="both"/>
              <w:rPr>
                <w:rFonts w:cs="Arial"/>
                <w:szCs w:val="22"/>
                <w:lang w:val="es-PE"/>
              </w:rPr>
            </w:pPr>
          </w:p>
        </w:tc>
      </w:tr>
      <w:tr w:rsidR="003677F3" w:rsidRPr="00BB4FB1" w:rsidTr="00A328DD">
        <w:trPr>
          <w:cantSplit/>
          <w:trHeight w:val="2244"/>
        </w:trPr>
        <w:tc>
          <w:tcPr>
            <w:tcW w:w="1922"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Riesgos Principales (Alto nivel)</w:t>
            </w:r>
          </w:p>
        </w:tc>
        <w:tc>
          <w:tcPr>
            <w:tcW w:w="6798" w:type="dxa"/>
            <w:tcBorders>
              <w:top w:val="single" w:sz="18" w:space="0" w:color="808080"/>
              <w:left w:val="single" w:sz="18" w:space="0" w:color="808080"/>
              <w:bottom w:val="single" w:sz="18" w:space="0" w:color="808080"/>
              <w:right w:val="single" w:sz="18" w:space="0" w:color="808080"/>
            </w:tcBorders>
          </w:tcPr>
          <w:p w:rsidR="001B36D4" w:rsidRDefault="001B36D4" w:rsidP="001B36D4">
            <w:pPr>
              <w:pStyle w:val="Prrafodelista"/>
              <w:spacing w:line="276" w:lineRule="auto"/>
              <w:ind w:left="720"/>
              <w:rPr>
                <w:rFonts w:cs="Arial"/>
                <w:szCs w:val="22"/>
                <w:lang w:val="es-PE"/>
              </w:rPr>
            </w:pPr>
          </w:p>
          <w:p w:rsidR="001B36D4" w:rsidRDefault="001B36D4" w:rsidP="001B36D4">
            <w:pPr>
              <w:pStyle w:val="Prrafodelista"/>
              <w:numPr>
                <w:ilvl w:val="0"/>
                <w:numId w:val="4"/>
              </w:numPr>
              <w:spacing w:line="276" w:lineRule="auto"/>
              <w:rPr>
                <w:rFonts w:cs="Arial"/>
                <w:szCs w:val="22"/>
                <w:lang w:val="es-PE"/>
              </w:rPr>
            </w:pPr>
            <w:r>
              <w:rPr>
                <w:rFonts w:cs="Arial"/>
                <w:szCs w:val="22"/>
                <w:lang w:val="es-PE"/>
              </w:rPr>
              <w:t>Falla en la red de comunicación</w:t>
            </w:r>
          </w:p>
          <w:p w:rsidR="001B36D4" w:rsidRDefault="001B36D4" w:rsidP="001B36D4">
            <w:pPr>
              <w:pStyle w:val="Prrafodelista"/>
              <w:numPr>
                <w:ilvl w:val="0"/>
                <w:numId w:val="4"/>
              </w:numPr>
              <w:spacing w:line="276" w:lineRule="auto"/>
              <w:rPr>
                <w:rFonts w:cs="Arial"/>
                <w:szCs w:val="22"/>
                <w:lang w:val="es-PE"/>
              </w:rPr>
            </w:pPr>
            <w:r>
              <w:rPr>
                <w:rFonts w:cs="Arial"/>
                <w:szCs w:val="22"/>
                <w:lang w:val="es-PE"/>
              </w:rPr>
              <w:t>Cambios en las prioridades de la organización</w:t>
            </w:r>
          </w:p>
          <w:p w:rsidR="001B36D4" w:rsidRDefault="001B36D4" w:rsidP="001B36D4">
            <w:pPr>
              <w:pStyle w:val="Prrafodelista"/>
              <w:numPr>
                <w:ilvl w:val="0"/>
                <w:numId w:val="4"/>
              </w:numPr>
              <w:spacing w:line="276" w:lineRule="auto"/>
              <w:rPr>
                <w:rFonts w:cs="Arial"/>
                <w:szCs w:val="22"/>
                <w:lang w:val="es-PE"/>
              </w:rPr>
            </w:pPr>
            <w:r>
              <w:rPr>
                <w:rFonts w:cs="Arial"/>
                <w:szCs w:val="22"/>
                <w:lang w:val="es-PE"/>
              </w:rPr>
              <w:t>Resistencia de los empleados al cambio</w:t>
            </w:r>
          </w:p>
          <w:p w:rsidR="001B36D4" w:rsidRDefault="001B36D4" w:rsidP="001B36D4">
            <w:pPr>
              <w:pStyle w:val="Prrafodelista"/>
              <w:numPr>
                <w:ilvl w:val="0"/>
                <w:numId w:val="4"/>
              </w:numPr>
              <w:spacing w:line="276" w:lineRule="auto"/>
              <w:rPr>
                <w:rFonts w:cs="Arial"/>
                <w:szCs w:val="22"/>
                <w:lang w:val="es-PE"/>
              </w:rPr>
            </w:pPr>
            <w:r>
              <w:rPr>
                <w:rFonts w:cs="Arial"/>
                <w:szCs w:val="22"/>
                <w:lang w:val="es-PE"/>
              </w:rPr>
              <w:t>Renuncia de un integrante del equipo</w:t>
            </w:r>
          </w:p>
          <w:p w:rsidR="00B342A4" w:rsidRPr="001B36D4" w:rsidRDefault="001B36D4" w:rsidP="001B36D4">
            <w:pPr>
              <w:pStyle w:val="Prrafodelista"/>
              <w:numPr>
                <w:ilvl w:val="0"/>
                <w:numId w:val="4"/>
              </w:numPr>
              <w:spacing w:line="276" w:lineRule="auto"/>
              <w:rPr>
                <w:rFonts w:cs="Arial"/>
                <w:szCs w:val="22"/>
                <w:lang w:val="es-PE"/>
              </w:rPr>
            </w:pPr>
            <w:r>
              <w:rPr>
                <w:rFonts w:cs="Arial"/>
                <w:szCs w:val="22"/>
                <w:lang w:val="es-PE"/>
              </w:rPr>
              <w:t>Cambios de priorización en el portafolio de proyectos</w:t>
            </w:r>
          </w:p>
        </w:tc>
      </w:tr>
      <w:tr w:rsidR="003677F3" w:rsidRPr="00BB4FB1" w:rsidTr="00A328DD">
        <w:trPr>
          <w:trHeight w:val="1656"/>
        </w:trPr>
        <w:tc>
          <w:tcPr>
            <w:tcW w:w="1922" w:type="dxa"/>
            <w:tcBorders>
              <w:top w:val="single" w:sz="18" w:space="0" w:color="808080"/>
              <w:left w:val="single" w:sz="18" w:space="0" w:color="808080"/>
              <w:bottom w:val="single" w:sz="18" w:space="0" w:color="808080"/>
              <w:right w:val="single" w:sz="18" w:space="0" w:color="808080"/>
            </w:tcBorders>
            <w:vAlign w:val="center"/>
          </w:tcPr>
          <w:p w:rsidR="003677F3" w:rsidRPr="00BB4FB1" w:rsidRDefault="003677F3">
            <w:pPr>
              <w:spacing w:line="276" w:lineRule="auto"/>
              <w:jc w:val="center"/>
              <w:rPr>
                <w:rFonts w:cs="Arial"/>
                <w:b/>
                <w:szCs w:val="22"/>
                <w:lang w:val="es-PE"/>
              </w:rPr>
            </w:pPr>
            <w:r w:rsidRPr="00BB4FB1">
              <w:rPr>
                <w:rFonts w:cs="Arial"/>
                <w:b/>
                <w:szCs w:val="22"/>
                <w:lang w:val="es-PE"/>
              </w:rPr>
              <w:t>Resumen del Cronograma de Hitos</w:t>
            </w:r>
          </w:p>
        </w:tc>
        <w:tc>
          <w:tcPr>
            <w:tcW w:w="6798" w:type="dxa"/>
            <w:tcBorders>
              <w:top w:val="single" w:sz="18" w:space="0" w:color="808080"/>
              <w:left w:val="single" w:sz="18" w:space="0" w:color="808080"/>
              <w:bottom w:val="single" w:sz="18" w:space="0" w:color="808080"/>
              <w:right w:val="single" w:sz="18" w:space="0" w:color="808080"/>
            </w:tcBorders>
            <w:vAlign w:val="center"/>
          </w:tcPr>
          <w:p w:rsidR="00C6428A" w:rsidRPr="00BB4FB1" w:rsidRDefault="00C6428A" w:rsidP="007D4497">
            <w:pPr>
              <w:spacing w:line="276" w:lineRule="auto"/>
              <w:rPr>
                <w:rFonts w:cs="Arial"/>
                <w:szCs w:val="22"/>
                <w:lang w:val="es-PE"/>
              </w:rPr>
            </w:pPr>
          </w:p>
          <w:p w:rsidR="007D4497" w:rsidRPr="00BB4FB1" w:rsidRDefault="007D4497" w:rsidP="00E156A5">
            <w:pPr>
              <w:pStyle w:val="Prrafodelista"/>
              <w:numPr>
                <w:ilvl w:val="0"/>
                <w:numId w:val="4"/>
              </w:numPr>
              <w:tabs>
                <w:tab w:val="left" w:pos="4269"/>
              </w:tabs>
              <w:spacing w:line="276" w:lineRule="auto"/>
              <w:rPr>
                <w:rFonts w:cs="Arial"/>
                <w:szCs w:val="22"/>
                <w:lang w:val="es-PE"/>
              </w:rPr>
            </w:pPr>
            <w:r w:rsidRPr="00BB4FB1">
              <w:rPr>
                <w:rFonts w:cs="Arial"/>
                <w:szCs w:val="22"/>
                <w:lang w:val="es-PE"/>
              </w:rPr>
              <w:t>Inicio del proyecto</w:t>
            </w:r>
            <w:r w:rsidRPr="00BB4FB1">
              <w:rPr>
                <w:rFonts w:cs="Arial"/>
                <w:szCs w:val="22"/>
                <w:lang w:val="es-PE"/>
              </w:rPr>
              <w:tab/>
            </w:r>
            <w:r w:rsidR="001B67D9" w:rsidRPr="00BB4FB1">
              <w:rPr>
                <w:rFonts w:cs="Arial"/>
                <w:szCs w:val="22"/>
                <w:lang w:val="es-PE"/>
              </w:rPr>
              <w:t>08/06/2018</w:t>
            </w:r>
          </w:p>
          <w:p w:rsidR="007D4497" w:rsidRPr="00BB4FB1" w:rsidRDefault="006E0135" w:rsidP="00E156A5">
            <w:pPr>
              <w:pStyle w:val="Prrafodelista"/>
              <w:numPr>
                <w:ilvl w:val="0"/>
                <w:numId w:val="4"/>
              </w:numPr>
              <w:tabs>
                <w:tab w:val="left" w:pos="4269"/>
              </w:tabs>
              <w:spacing w:line="276" w:lineRule="auto"/>
              <w:rPr>
                <w:rFonts w:cs="Arial"/>
                <w:szCs w:val="22"/>
                <w:lang w:val="es-PE"/>
              </w:rPr>
            </w:pPr>
            <w:r w:rsidRPr="00BB4FB1">
              <w:rPr>
                <w:rFonts w:cs="Arial"/>
                <w:szCs w:val="22"/>
                <w:lang w:val="es-PE"/>
              </w:rPr>
              <w:t>Definici</w:t>
            </w:r>
            <w:r w:rsidR="00133124" w:rsidRPr="00BB4FB1">
              <w:rPr>
                <w:rFonts w:cs="Arial"/>
                <w:szCs w:val="22"/>
                <w:lang w:val="es-PE"/>
              </w:rPr>
              <w:t>ón</w:t>
            </w:r>
            <w:r w:rsidRPr="00BB4FB1">
              <w:rPr>
                <w:rFonts w:cs="Arial"/>
                <w:szCs w:val="22"/>
                <w:lang w:val="es-PE"/>
              </w:rPr>
              <w:t xml:space="preserve"> y Análisis </w:t>
            </w:r>
            <w:r w:rsidR="007D4497" w:rsidRPr="00BB4FB1">
              <w:rPr>
                <w:rFonts w:cs="Arial"/>
                <w:szCs w:val="22"/>
                <w:lang w:val="es-PE"/>
              </w:rPr>
              <w:tab/>
            </w:r>
            <w:r w:rsidR="001B67D9" w:rsidRPr="00BB4FB1">
              <w:rPr>
                <w:rFonts w:cs="Arial"/>
                <w:szCs w:val="22"/>
                <w:lang w:val="es-PE"/>
              </w:rPr>
              <w:t>10/06/2018</w:t>
            </w:r>
          </w:p>
          <w:p w:rsidR="007D4497" w:rsidRPr="00BB4FB1" w:rsidRDefault="006E0135" w:rsidP="00E156A5">
            <w:pPr>
              <w:pStyle w:val="Prrafodelista"/>
              <w:numPr>
                <w:ilvl w:val="0"/>
                <w:numId w:val="4"/>
              </w:numPr>
              <w:tabs>
                <w:tab w:val="left" w:pos="4269"/>
              </w:tabs>
              <w:spacing w:line="276" w:lineRule="auto"/>
              <w:rPr>
                <w:rFonts w:cs="Arial"/>
                <w:szCs w:val="22"/>
                <w:lang w:val="es-PE"/>
              </w:rPr>
            </w:pPr>
            <w:r w:rsidRPr="00BB4FB1">
              <w:rPr>
                <w:rFonts w:cs="Arial"/>
                <w:szCs w:val="22"/>
                <w:lang w:val="es-PE"/>
              </w:rPr>
              <w:t>Diseño y Construcción</w:t>
            </w:r>
            <w:r w:rsidR="007D4497" w:rsidRPr="00BB4FB1">
              <w:rPr>
                <w:rFonts w:cs="Arial"/>
                <w:szCs w:val="22"/>
                <w:lang w:val="es-PE"/>
              </w:rPr>
              <w:tab/>
            </w:r>
            <w:r w:rsidR="001B67D9" w:rsidRPr="00BB4FB1">
              <w:rPr>
                <w:rFonts w:cs="Arial"/>
                <w:szCs w:val="22"/>
                <w:lang w:val="es-PE"/>
              </w:rPr>
              <w:t>22/06/2018</w:t>
            </w:r>
          </w:p>
          <w:p w:rsidR="006E0135" w:rsidRPr="00BB4FB1" w:rsidRDefault="001B67D9" w:rsidP="00E156A5">
            <w:pPr>
              <w:pStyle w:val="Prrafodelista"/>
              <w:numPr>
                <w:ilvl w:val="0"/>
                <w:numId w:val="4"/>
              </w:numPr>
              <w:tabs>
                <w:tab w:val="left" w:pos="4269"/>
              </w:tabs>
              <w:spacing w:line="276" w:lineRule="auto"/>
              <w:rPr>
                <w:rFonts w:cs="Arial"/>
                <w:szCs w:val="22"/>
                <w:lang w:val="es-PE"/>
              </w:rPr>
            </w:pPr>
            <w:r w:rsidRPr="00BB4FB1">
              <w:rPr>
                <w:rFonts w:cs="Arial"/>
                <w:szCs w:val="22"/>
                <w:lang w:val="es-PE"/>
              </w:rPr>
              <w:t>Implementación</w:t>
            </w:r>
            <w:r w:rsidRPr="00BB4FB1">
              <w:rPr>
                <w:rFonts w:cs="Arial"/>
                <w:szCs w:val="22"/>
                <w:lang w:val="es-PE"/>
              </w:rPr>
              <w:tab/>
              <w:t>11/01/2019</w:t>
            </w:r>
          </w:p>
          <w:p w:rsidR="007D4497" w:rsidRPr="00BB4FB1" w:rsidRDefault="006E0135" w:rsidP="00E156A5">
            <w:pPr>
              <w:pStyle w:val="Prrafodelista"/>
              <w:numPr>
                <w:ilvl w:val="0"/>
                <w:numId w:val="4"/>
              </w:numPr>
              <w:tabs>
                <w:tab w:val="left" w:pos="4269"/>
              </w:tabs>
              <w:spacing w:line="276" w:lineRule="auto"/>
              <w:rPr>
                <w:rFonts w:cs="Arial"/>
                <w:szCs w:val="22"/>
                <w:lang w:val="es-PE"/>
              </w:rPr>
            </w:pPr>
            <w:r w:rsidRPr="00BB4FB1">
              <w:rPr>
                <w:rFonts w:cs="Arial"/>
                <w:szCs w:val="22"/>
                <w:lang w:val="es-PE"/>
              </w:rPr>
              <w:t>Cierre del proyecto</w:t>
            </w:r>
            <w:r w:rsidR="007D4497" w:rsidRPr="00BB4FB1">
              <w:rPr>
                <w:rFonts w:cs="Arial"/>
                <w:szCs w:val="22"/>
                <w:lang w:val="es-PE"/>
              </w:rPr>
              <w:tab/>
            </w:r>
            <w:r w:rsidR="001B67D9" w:rsidRPr="00BB4FB1">
              <w:rPr>
                <w:rFonts w:cs="Arial"/>
                <w:szCs w:val="22"/>
                <w:lang w:val="es-PE"/>
              </w:rPr>
              <w:t>19/02/2019</w:t>
            </w:r>
          </w:p>
          <w:p w:rsidR="003677F3" w:rsidRPr="00BB4FB1" w:rsidRDefault="003677F3" w:rsidP="006E0135">
            <w:pPr>
              <w:spacing w:line="276" w:lineRule="auto"/>
              <w:rPr>
                <w:rFonts w:cs="Arial"/>
                <w:szCs w:val="22"/>
                <w:lang w:val="es-PE"/>
              </w:rPr>
            </w:pPr>
          </w:p>
        </w:tc>
      </w:tr>
      <w:tr w:rsidR="003677F3" w:rsidRPr="00BB4FB1" w:rsidTr="00CF0A81">
        <w:trPr>
          <w:trHeight w:val="2361"/>
        </w:trPr>
        <w:tc>
          <w:tcPr>
            <w:tcW w:w="1922" w:type="dxa"/>
            <w:tcBorders>
              <w:top w:val="single" w:sz="18" w:space="0" w:color="808080"/>
              <w:left w:val="single" w:sz="18" w:space="0" w:color="808080"/>
              <w:bottom w:val="single" w:sz="18" w:space="0" w:color="808080"/>
              <w:right w:val="single" w:sz="18" w:space="0" w:color="808080"/>
            </w:tcBorders>
            <w:vAlign w:val="center"/>
          </w:tcPr>
          <w:p w:rsidR="003677F3" w:rsidRPr="00BB4FB1" w:rsidRDefault="003677F3">
            <w:pPr>
              <w:spacing w:line="276" w:lineRule="auto"/>
              <w:jc w:val="center"/>
              <w:rPr>
                <w:rFonts w:cs="Arial"/>
                <w:b/>
                <w:szCs w:val="22"/>
                <w:lang w:val="es-PE"/>
              </w:rPr>
            </w:pPr>
          </w:p>
          <w:p w:rsidR="003677F3" w:rsidRPr="00BB4FB1" w:rsidRDefault="003677F3" w:rsidP="004B5594">
            <w:pPr>
              <w:spacing w:line="276" w:lineRule="auto"/>
              <w:jc w:val="center"/>
              <w:rPr>
                <w:rFonts w:cs="Arial"/>
                <w:b/>
                <w:szCs w:val="22"/>
                <w:lang w:val="es-PE"/>
              </w:rPr>
            </w:pPr>
            <w:r w:rsidRPr="00BB4FB1">
              <w:rPr>
                <w:rFonts w:cs="Arial"/>
                <w:b/>
                <w:szCs w:val="22"/>
                <w:lang w:val="es-PE"/>
              </w:rPr>
              <w:t>Presupuesto Resumido</w:t>
            </w:r>
          </w:p>
        </w:tc>
        <w:tc>
          <w:tcPr>
            <w:tcW w:w="6798" w:type="dxa"/>
            <w:tcBorders>
              <w:top w:val="single" w:sz="18" w:space="0" w:color="808080"/>
              <w:left w:val="single" w:sz="18" w:space="0" w:color="808080"/>
              <w:bottom w:val="single" w:sz="18" w:space="0" w:color="808080"/>
              <w:right w:val="single" w:sz="18" w:space="0" w:color="808080"/>
            </w:tcBorders>
          </w:tcPr>
          <w:p w:rsidR="00CF0A81" w:rsidRDefault="00CF0A81" w:rsidP="00CF0A81">
            <w:pPr>
              <w:pStyle w:val="Prrafodelista"/>
              <w:tabs>
                <w:tab w:val="left" w:pos="4269"/>
              </w:tabs>
              <w:spacing w:line="276" w:lineRule="auto"/>
              <w:ind w:left="720"/>
              <w:rPr>
                <w:rFonts w:cs="Arial"/>
                <w:szCs w:val="22"/>
                <w:lang w:val="es-PE"/>
              </w:rPr>
            </w:pPr>
          </w:p>
          <w:p w:rsidR="00002043" w:rsidRPr="00BB4FB1" w:rsidRDefault="00002043" w:rsidP="00CF0A81">
            <w:pPr>
              <w:pStyle w:val="Prrafodelista"/>
              <w:numPr>
                <w:ilvl w:val="0"/>
                <w:numId w:val="4"/>
              </w:numPr>
              <w:tabs>
                <w:tab w:val="left" w:pos="4269"/>
              </w:tabs>
              <w:spacing w:line="276" w:lineRule="auto"/>
              <w:rPr>
                <w:rFonts w:cs="Arial"/>
                <w:szCs w:val="22"/>
                <w:lang w:val="es-PE"/>
              </w:rPr>
            </w:pPr>
            <w:r w:rsidRPr="00BB4FB1">
              <w:rPr>
                <w:rFonts w:cs="Arial"/>
                <w:szCs w:val="22"/>
                <w:lang w:val="es-PE"/>
              </w:rPr>
              <w:t xml:space="preserve">Definición y Análisis </w:t>
            </w:r>
            <w:r w:rsidRPr="00BB4FB1">
              <w:rPr>
                <w:rFonts w:cs="Arial"/>
                <w:szCs w:val="22"/>
                <w:lang w:val="es-PE"/>
              </w:rPr>
              <w:tab/>
            </w:r>
            <w:r w:rsidR="006613BF">
              <w:rPr>
                <w:rFonts w:cs="Arial"/>
                <w:szCs w:val="22"/>
                <w:lang w:val="es-PE"/>
              </w:rPr>
              <w:t xml:space="preserve">S/.   </w:t>
            </w:r>
            <w:r w:rsidR="00AC2A01">
              <w:rPr>
                <w:rFonts w:cs="Arial"/>
                <w:szCs w:val="22"/>
                <w:lang w:val="es-PE"/>
              </w:rPr>
              <w:t>1</w:t>
            </w:r>
            <w:r w:rsidR="00C22185">
              <w:rPr>
                <w:rFonts w:cs="Arial"/>
                <w:szCs w:val="22"/>
                <w:lang w:val="es-PE"/>
              </w:rPr>
              <w:t>30</w:t>
            </w:r>
            <w:r w:rsidR="00D3036B" w:rsidRPr="00BB4FB1">
              <w:rPr>
                <w:rFonts w:cs="Arial"/>
                <w:szCs w:val="22"/>
                <w:lang w:val="es-PE"/>
              </w:rPr>
              <w:t>,000</w:t>
            </w:r>
          </w:p>
          <w:p w:rsidR="00002043" w:rsidRPr="00BB4FB1" w:rsidRDefault="00002043" w:rsidP="00CF0A81">
            <w:pPr>
              <w:pStyle w:val="Prrafodelista"/>
              <w:numPr>
                <w:ilvl w:val="0"/>
                <w:numId w:val="4"/>
              </w:numPr>
              <w:tabs>
                <w:tab w:val="left" w:pos="4269"/>
              </w:tabs>
              <w:spacing w:line="276" w:lineRule="auto"/>
              <w:rPr>
                <w:rFonts w:cs="Arial"/>
                <w:szCs w:val="22"/>
                <w:lang w:val="es-PE"/>
              </w:rPr>
            </w:pPr>
            <w:r w:rsidRPr="00BB4FB1">
              <w:rPr>
                <w:rFonts w:cs="Arial"/>
                <w:szCs w:val="22"/>
                <w:lang w:val="es-PE"/>
              </w:rPr>
              <w:t>Diseño y Construcción</w:t>
            </w:r>
            <w:r w:rsidRPr="00BB4FB1">
              <w:rPr>
                <w:rFonts w:cs="Arial"/>
                <w:szCs w:val="22"/>
                <w:lang w:val="es-PE"/>
              </w:rPr>
              <w:tab/>
            </w:r>
            <w:r w:rsidR="00D3036B" w:rsidRPr="00BB4FB1">
              <w:rPr>
                <w:rFonts w:cs="Arial"/>
                <w:szCs w:val="22"/>
                <w:lang w:val="es-PE"/>
              </w:rPr>
              <w:t xml:space="preserve">S/. </w:t>
            </w:r>
            <w:r w:rsidR="006613BF">
              <w:rPr>
                <w:rFonts w:cs="Arial"/>
                <w:szCs w:val="22"/>
                <w:lang w:val="es-PE"/>
              </w:rPr>
              <w:t xml:space="preserve">  </w:t>
            </w:r>
            <w:r w:rsidR="001A7598">
              <w:rPr>
                <w:rFonts w:cs="Arial"/>
                <w:szCs w:val="22"/>
                <w:lang w:val="es-PE"/>
              </w:rPr>
              <w:t>28</w:t>
            </w:r>
            <w:r w:rsidR="000D6D09">
              <w:rPr>
                <w:rFonts w:cs="Arial"/>
                <w:szCs w:val="22"/>
                <w:lang w:val="es-PE"/>
              </w:rPr>
              <w:t>0</w:t>
            </w:r>
            <w:r w:rsidR="00D3036B" w:rsidRPr="00BB4FB1">
              <w:rPr>
                <w:rFonts w:cs="Arial"/>
                <w:szCs w:val="22"/>
                <w:lang w:val="es-PE"/>
              </w:rPr>
              <w:t>,000</w:t>
            </w:r>
          </w:p>
          <w:p w:rsidR="00580376" w:rsidRPr="001B36D4" w:rsidRDefault="00002043" w:rsidP="00CF0A81">
            <w:pPr>
              <w:pStyle w:val="Prrafodelista"/>
              <w:numPr>
                <w:ilvl w:val="0"/>
                <w:numId w:val="4"/>
              </w:numPr>
              <w:tabs>
                <w:tab w:val="left" w:pos="4269"/>
              </w:tabs>
              <w:spacing w:line="276" w:lineRule="auto"/>
              <w:rPr>
                <w:rFonts w:cs="Arial"/>
                <w:szCs w:val="22"/>
                <w:lang w:val="es-PE"/>
              </w:rPr>
            </w:pPr>
            <w:r w:rsidRPr="00BB4FB1">
              <w:rPr>
                <w:rFonts w:cs="Arial"/>
                <w:szCs w:val="22"/>
                <w:lang w:val="es-PE"/>
              </w:rPr>
              <w:t>Implementación</w:t>
            </w:r>
            <w:r w:rsidRPr="00BB4FB1">
              <w:rPr>
                <w:rFonts w:cs="Arial"/>
                <w:szCs w:val="22"/>
                <w:lang w:val="es-PE"/>
              </w:rPr>
              <w:tab/>
            </w:r>
            <w:r w:rsidR="006613BF">
              <w:rPr>
                <w:rFonts w:cs="Arial"/>
                <w:szCs w:val="22"/>
                <w:lang w:val="es-PE"/>
              </w:rPr>
              <w:t xml:space="preserve">S/.   </w:t>
            </w:r>
            <w:r w:rsidR="00AC2A01">
              <w:rPr>
                <w:rFonts w:cs="Arial"/>
                <w:szCs w:val="22"/>
                <w:lang w:val="es-PE"/>
              </w:rPr>
              <w:t xml:space="preserve">  </w:t>
            </w:r>
            <w:r w:rsidR="00C22185">
              <w:rPr>
                <w:rFonts w:cs="Arial"/>
                <w:szCs w:val="22"/>
                <w:lang w:val="es-PE"/>
              </w:rPr>
              <w:t>9</w:t>
            </w:r>
            <w:r w:rsidR="000D6D09">
              <w:rPr>
                <w:rFonts w:cs="Arial"/>
                <w:szCs w:val="22"/>
                <w:lang w:val="es-PE"/>
              </w:rPr>
              <w:t>0</w:t>
            </w:r>
            <w:r w:rsidR="00AC2A01">
              <w:rPr>
                <w:rFonts w:cs="Arial"/>
                <w:szCs w:val="22"/>
                <w:lang w:val="es-PE"/>
              </w:rPr>
              <w:t>,0</w:t>
            </w:r>
            <w:r w:rsidR="00D3036B" w:rsidRPr="00BB4FB1">
              <w:rPr>
                <w:rFonts w:cs="Arial"/>
                <w:szCs w:val="22"/>
                <w:lang w:val="es-PE"/>
              </w:rPr>
              <w:t>00</w:t>
            </w:r>
          </w:p>
          <w:p w:rsidR="00580376" w:rsidRPr="00BB4FB1" w:rsidRDefault="00580376" w:rsidP="00CF0A81">
            <w:pPr>
              <w:pStyle w:val="Prrafodelista"/>
              <w:numPr>
                <w:ilvl w:val="0"/>
                <w:numId w:val="4"/>
              </w:numPr>
              <w:tabs>
                <w:tab w:val="left" w:pos="4269"/>
              </w:tabs>
              <w:spacing w:line="276" w:lineRule="auto"/>
              <w:rPr>
                <w:rFonts w:cs="Arial"/>
                <w:szCs w:val="22"/>
                <w:lang w:val="es-PE"/>
              </w:rPr>
            </w:pPr>
            <w:r w:rsidRPr="00BB4FB1">
              <w:rPr>
                <w:rFonts w:cs="Arial"/>
                <w:szCs w:val="22"/>
                <w:lang w:val="es-PE"/>
              </w:rPr>
              <w:t>Reserva para contingencias</w:t>
            </w:r>
            <w:r w:rsidR="006613BF">
              <w:rPr>
                <w:rFonts w:cs="Arial"/>
                <w:szCs w:val="22"/>
                <w:lang w:val="es-PE"/>
              </w:rPr>
              <w:tab/>
              <w:t xml:space="preserve">S/.   </w:t>
            </w:r>
            <w:r w:rsidR="001A7598">
              <w:rPr>
                <w:rFonts w:cs="Arial"/>
                <w:szCs w:val="22"/>
                <w:lang w:val="es-PE"/>
              </w:rPr>
              <w:t xml:space="preserve">  </w:t>
            </w:r>
            <w:r w:rsidR="00AC2A01">
              <w:rPr>
                <w:rFonts w:cs="Arial"/>
                <w:szCs w:val="22"/>
                <w:lang w:val="es-PE"/>
              </w:rPr>
              <w:t>50,0</w:t>
            </w:r>
            <w:r w:rsidR="00385444" w:rsidRPr="00BB4FB1">
              <w:rPr>
                <w:rFonts w:cs="Arial"/>
                <w:szCs w:val="22"/>
                <w:lang w:val="es-PE"/>
              </w:rPr>
              <w:t>00</w:t>
            </w:r>
          </w:p>
          <w:p w:rsidR="00385444" w:rsidRPr="00BB4FB1" w:rsidRDefault="00385444" w:rsidP="00CF0A81">
            <w:pPr>
              <w:pStyle w:val="Prrafodelista"/>
              <w:tabs>
                <w:tab w:val="left" w:pos="4269"/>
              </w:tabs>
              <w:spacing w:line="276" w:lineRule="auto"/>
              <w:ind w:left="720"/>
              <w:rPr>
                <w:rFonts w:cs="Arial"/>
                <w:szCs w:val="22"/>
                <w:lang w:val="es-PE"/>
              </w:rPr>
            </w:pPr>
            <w:r w:rsidRPr="00BB4FB1">
              <w:rPr>
                <w:rFonts w:cs="Arial"/>
                <w:szCs w:val="22"/>
                <w:lang w:val="es-PE"/>
              </w:rPr>
              <w:tab/>
              <w:t>-----------------</w:t>
            </w:r>
          </w:p>
          <w:p w:rsidR="00385444" w:rsidRPr="00BB4FB1" w:rsidRDefault="00385444" w:rsidP="00CF0A81">
            <w:pPr>
              <w:pStyle w:val="Prrafodelista"/>
              <w:numPr>
                <w:ilvl w:val="0"/>
                <w:numId w:val="4"/>
              </w:numPr>
              <w:tabs>
                <w:tab w:val="left" w:pos="4269"/>
              </w:tabs>
              <w:spacing w:line="276" w:lineRule="auto"/>
              <w:rPr>
                <w:rFonts w:cs="Arial"/>
                <w:b/>
                <w:szCs w:val="22"/>
                <w:lang w:val="es-PE"/>
              </w:rPr>
            </w:pPr>
            <w:r w:rsidRPr="00BB4FB1">
              <w:rPr>
                <w:rFonts w:cs="Arial"/>
                <w:b/>
                <w:szCs w:val="22"/>
                <w:lang w:val="es-PE"/>
              </w:rPr>
              <w:t>Línea base de costos</w:t>
            </w:r>
            <w:r w:rsidRPr="00BB4FB1">
              <w:rPr>
                <w:rFonts w:cs="Arial"/>
                <w:b/>
                <w:szCs w:val="22"/>
                <w:lang w:val="es-PE"/>
              </w:rPr>
              <w:tab/>
              <w:t xml:space="preserve">S/  </w:t>
            </w:r>
            <w:r w:rsidR="00AC2A01">
              <w:rPr>
                <w:rFonts w:cs="Arial"/>
                <w:b/>
                <w:szCs w:val="22"/>
                <w:lang w:val="es-PE"/>
              </w:rPr>
              <w:t xml:space="preserve">   </w:t>
            </w:r>
            <w:r w:rsidR="00F81450">
              <w:rPr>
                <w:rFonts w:cs="Arial"/>
                <w:b/>
                <w:szCs w:val="22"/>
                <w:lang w:val="es-PE"/>
              </w:rPr>
              <w:t>5</w:t>
            </w:r>
            <w:r w:rsidR="00C22185">
              <w:rPr>
                <w:rFonts w:cs="Arial"/>
                <w:b/>
                <w:szCs w:val="22"/>
                <w:lang w:val="es-PE"/>
              </w:rPr>
              <w:t>5</w:t>
            </w:r>
            <w:r w:rsidR="000D6D09">
              <w:rPr>
                <w:rFonts w:cs="Arial"/>
                <w:b/>
                <w:szCs w:val="22"/>
                <w:lang w:val="es-PE"/>
              </w:rPr>
              <w:t>0,</w:t>
            </w:r>
            <w:r w:rsidRPr="00BB4FB1">
              <w:rPr>
                <w:rFonts w:cs="Arial"/>
                <w:b/>
                <w:szCs w:val="22"/>
                <w:lang w:val="es-PE"/>
              </w:rPr>
              <w:t>000</w:t>
            </w:r>
            <w:r w:rsidR="002D5B1C">
              <w:rPr>
                <w:rFonts w:cs="Arial"/>
                <w:b/>
                <w:szCs w:val="22"/>
                <w:lang w:val="es-PE"/>
              </w:rPr>
              <w:t xml:space="preserve"> +- 10%</w:t>
            </w:r>
          </w:p>
        </w:tc>
      </w:tr>
      <w:tr w:rsidR="003677F3" w:rsidRPr="00BB4FB1" w:rsidTr="004551A3">
        <w:trPr>
          <w:trHeight w:val="530"/>
        </w:trPr>
        <w:tc>
          <w:tcPr>
            <w:tcW w:w="1922" w:type="dxa"/>
            <w:tcBorders>
              <w:top w:val="single" w:sz="18" w:space="0" w:color="808080"/>
              <w:left w:val="single" w:sz="18" w:space="0" w:color="808080"/>
              <w:bottom w:val="single" w:sz="18" w:space="0" w:color="808080"/>
              <w:right w:val="single" w:sz="18" w:space="0" w:color="808080"/>
            </w:tcBorders>
            <w:vAlign w:val="center"/>
          </w:tcPr>
          <w:p w:rsidR="003677F3" w:rsidRPr="00BB4FB1" w:rsidRDefault="003677F3">
            <w:pPr>
              <w:spacing w:line="276" w:lineRule="auto"/>
              <w:jc w:val="center"/>
              <w:rPr>
                <w:rFonts w:cs="Arial"/>
                <w:b/>
                <w:szCs w:val="22"/>
                <w:lang w:val="es-PE"/>
              </w:rPr>
            </w:pPr>
          </w:p>
          <w:p w:rsidR="003677F3" w:rsidRPr="00BB4FB1" w:rsidRDefault="003677F3">
            <w:pPr>
              <w:spacing w:line="276" w:lineRule="auto"/>
              <w:jc w:val="center"/>
              <w:rPr>
                <w:rFonts w:cs="Arial"/>
                <w:b/>
                <w:szCs w:val="22"/>
                <w:lang w:val="es-PE"/>
              </w:rPr>
            </w:pPr>
            <w:r w:rsidRPr="00BB4FB1">
              <w:rPr>
                <w:rFonts w:cs="Arial"/>
                <w:b/>
                <w:szCs w:val="22"/>
                <w:lang w:val="es-PE"/>
              </w:rPr>
              <w:t>Requerimientos de aprobación del proyecto</w:t>
            </w:r>
          </w:p>
          <w:p w:rsidR="003677F3" w:rsidRPr="00BB4FB1" w:rsidRDefault="003677F3">
            <w:pPr>
              <w:spacing w:line="276" w:lineRule="auto"/>
              <w:jc w:val="center"/>
              <w:rPr>
                <w:rFonts w:cs="Arial"/>
                <w:b/>
                <w:szCs w:val="22"/>
                <w:lang w:val="es-PE"/>
              </w:rPr>
            </w:pPr>
          </w:p>
        </w:tc>
        <w:tc>
          <w:tcPr>
            <w:tcW w:w="6798" w:type="dxa"/>
            <w:tcBorders>
              <w:top w:val="single" w:sz="18" w:space="0" w:color="808080"/>
              <w:left w:val="single" w:sz="18" w:space="0" w:color="808080"/>
              <w:bottom w:val="single" w:sz="18" w:space="0" w:color="808080"/>
              <w:right w:val="single" w:sz="18" w:space="0" w:color="808080"/>
            </w:tcBorders>
            <w:vAlign w:val="center"/>
            <w:hideMark/>
          </w:tcPr>
          <w:p w:rsidR="004551A3" w:rsidRDefault="004551A3" w:rsidP="00A97F1B">
            <w:pPr>
              <w:spacing w:line="276" w:lineRule="auto"/>
              <w:rPr>
                <w:rFonts w:cs="Arial"/>
                <w:szCs w:val="22"/>
                <w:lang w:val="es-PE"/>
              </w:rPr>
            </w:pPr>
          </w:p>
          <w:p w:rsidR="004551A3" w:rsidRDefault="0025213E" w:rsidP="00A97F1B">
            <w:pPr>
              <w:spacing w:line="276" w:lineRule="auto"/>
              <w:rPr>
                <w:rFonts w:cs="Arial"/>
                <w:szCs w:val="22"/>
                <w:lang w:val="es-PE"/>
              </w:rPr>
            </w:pPr>
            <w:r w:rsidRPr="00BB4FB1">
              <w:rPr>
                <w:rFonts w:cs="Arial"/>
                <w:szCs w:val="22"/>
                <w:lang w:val="es-PE"/>
              </w:rPr>
              <w:t xml:space="preserve">El proyecto se iniciará formalmente con la firma del acta de constitución del proyecto y se finalizará </w:t>
            </w:r>
            <w:r w:rsidR="004551A3">
              <w:rPr>
                <w:rFonts w:cs="Arial"/>
                <w:szCs w:val="22"/>
                <w:lang w:val="es-PE"/>
              </w:rPr>
              <w:t>en el plazo de 8 meses con un presupuesto de S/. 550,000 de acuerdo al plan de Gestión del proyecto y los requerimientos de calidad.</w:t>
            </w:r>
          </w:p>
          <w:p w:rsidR="004551A3" w:rsidRDefault="004551A3" w:rsidP="00A97F1B">
            <w:pPr>
              <w:spacing w:line="276" w:lineRule="auto"/>
              <w:rPr>
                <w:rFonts w:cs="Arial"/>
                <w:szCs w:val="22"/>
                <w:lang w:val="es-PE"/>
              </w:rPr>
            </w:pPr>
          </w:p>
          <w:p w:rsidR="004551A3" w:rsidRDefault="004551A3" w:rsidP="00A97F1B">
            <w:pPr>
              <w:spacing w:line="276" w:lineRule="auto"/>
              <w:rPr>
                <w:rFonts w:cs="Arial"/>
                <w:szCs w:val="22"/>
                <w:lang w:val="es-PE"/>
              </w:rPr>
            </w:pPr>
            <w:r>
              <w:rPr>
                <w:rFonts w:cs="Arial"/>
                <w:szCs w:val="22"/>
                <w:lang w:val="es-PE"/>
              </w:rPr>
              <w:t>Luego de la conformidad de las pruebas y pase a producción, se firmará el acta de entrega y de conformidad.</w:t>
            </w:r>
          </w:p>
          <w:p w:rsidR="004551A3" w:rsidRDefault="004551A3" w:rsidP="00A97F1B">
            <w:pPr>
              <w:spacing w:line="276" w:lineRule="auto"/>
              <w:rPr>
                <w:rFonts w:cs="Arial"/>
                <w:szCs w:val="22"/>
                <w:lang w:val="es-PE"/>
              </w:rPr>
            </w:pPr>
          </w:p>
          <w:p w:rsidR="003677F3" w:rsidRPr="00BB4FB1" w:rsidRDefault="004551A3" w:rsidP="004551A3">
            <w:pPr>
              <w:spacing w:line="276" w:lineRule="auto"/>
              <w:rPr>
                <w:rFonts w:cs="Arial"/>
                <w:szCs w:val="22"/>
                <w:lang w:val="es-PE"/>
              </w:rPr>
            </w:pPr>
            <w:r>
              <w:rPr>
                <w:rFonts w:cs="Arial"/>
                <w:szCs w:val="22"/>
                <w:lang w:val="es-PE"/>
              </w:rPr>
              <w:t xml:space="preserve">El acta de entrega de conformidad será firmada por los Gerentes de Centro de distribución, quién es responsable del material logístico, Gerente de Operaciones responsable de la operación en </w:t>
            </w:r>
            <w:r>
              <w:rPr>
                <w:rFonts w:cs="Arial"/>
                <w:szCs w:val="22"/>
                <w:lang w:val="es-PE"/>
              </w:rPr>
              <w:lastRenderedPageBreak/>
              <w:t xml:space="preserve">tiendas, por el director del proyecto y el patrocinador del proyecto. </w:t>
            </w:r>
          </w:p>
        </w:tc>
      </w:tr>
      <w:tr w:rsidR="00B770B0" w:rsidRPr="00BB4FB1" w:rsidTr="00A328DD">
        <w:trPr>
          <w:trHeight w:val="3084"/>
        </w:trPr>
        <w:tc>
          <w:tcPr>
            <w:tcW w:w="1922" w:type="dxa"/>
            <w:tcBorders>
              <w:top w:val="single" w:sz="18" w:space="0" w:color="808080"/>
              <w:left w:val="single" w:sz="18" w:space="0" w:color="808080"/>
              <w:bottom w:val="single" w:sz="18" w:space="0" w:color="808080"/>
              <w:right w:val="single" w:sz="18" w:space="0" w:color="808080"/>
            </w:tcBorders>
            <w:vAlign w:val="center"/>
          </w:tcPr>
          <w:p w:rsidR="00B770B0" w:rsidRPr="00BB4FB1" w:rsidRDefault="00B770B0">
            <w:pPr>
              <w:spacing w:line="276" w:lineRule="auto"/>
              <w:jc w:val="center"/>
              <w:rPr>
                <w:rFonts w:cs="Arial"/>
                <w:b/>
                <w:szCs w:val="22"/>
                <w:lang w:val="es-PE"/>
              </w:rPr>
            </w:pPr>
            <w:r>
              <w:rPr>
                <w:rFonts w:cs="Arial"/>
                <w:b/>
                <w:szCs w:val="22"/>
                <w:lang w:val="es-PE"/>
              </w:rPr>
              <w:lastRenderedPageBreak/>
              <w:t>Exclusiones</w:t>
            </w:r>
          </w:p>
        </w:tc>
        <w:tc>
          <w:tcPr>
            <w:tcW w:w="6798" w:type="dxa"/>
            <w:tcBorders>
              <w:top w:val="single" w:sz="18" w:space="0" w:color="808080"/>
              <w:left w:val="single" w:sz="18" w:space="0" w:color="808080"/>
              <w:bottom w:val="single" w:sz="18" w:space="0" w:color="808080"/>
              <w:right w:val="single" w:sz="18" w:space="0" w:color="808080"/>
            </w:tcBorders>
          </w:tcPr>
          <w:p w:rsidR="000D740D" w:rsidRDefault="000D740D" w:rsidP="005F3445">
            <w:pPr>
              <w:spacing w:line="276" w:lineRule="auto"/>
              <w:rPr>
                <w:rFonts w:cs="Arial"/>
                <w:szCs w:val="22"/>
                <w:lang w:val="es-PE"/>
              </w:rPr>
            </w:pPr>
          </w:p>
          <w:p w:rsidR="005F3445" w:rsidRDefault="005F3445" w:rsidP="005F3445">
            <w:pPr>
              <w:spacing w:line="276" w:lineRule="auto"/>
              <w:rPr>
                <w:rFonts w:cs="Arial"/>
                <w:szCs w:val="22"/>
                <w:lang w:val="es-PE"/>
              </w:rPr>
            </w:pPr>
            <w:r w:rsidRPr="005F3445">
              <w:rPr>
                <w:rFonts w:cs="Arial"/>
                <w:szCs w:val="22"/>
                <w:lang w:val="es-PE"/>
              </w:rPr>
              <w:t>El presente proyecto</w:t>
            </w:r>
            <w:r w:rsidR="000D740D">
              <w:rPr>
                <w:rFonts w:cs="Arial"/>
                <w:szCs w:val="22"/>
                <w:lang w:val="es-PE"/>
              </w:rPr>
              <w:t xml:space="preserve"> no conside</w:t>
            </w:r>
            <w:r w:rsidR="00FC282E">
              <w:rPr>
                <w:rFonts w:cs="Arial"/>
                <w:szCs w:val="22"/>
                <w:lang w:val="es-PE"/>
              </w:rPr>
              <w:t>ra</w:t>
            </w:r>
            <w:r w:rsidR="000D740D">
              <w:rPr>
                <w:rFonts w:cs="Arial"/>
                <w:szCs w:val="22"/>
                <w:lang w:val="es-PE"/>
              </w:rPr>
              <w:t>rá</w:t>
            </w:r>
            <w:r w:rsidRPr="005F3445">
              <w:rPr>
                <w:rFonts w:cs="Arial"/>
                <w:szCs w:val="22"/>
                <w:lang w:val="es-PE"/>
              </w:rPr>
              <w:t>:</w:t>
            </w:r>
          </w:p>
          <w:p w:rsidR="005F3445" w:rsidRPr="005F3445" w:rsidRDefault="005F3445" w:rsidP="005F3445">
            <w:pPr>
              <w:spacing w:line="276" w:lineRule="auto"/>
              <w:rPr>
                <w:rFonts w:cs="Arial"/>
                <w:szCs w:val="22"/>
                <w:lang w:val="es-PE"/>
              </w:rPr>
            </w:pPr>
          </w:p>
          <w:p w:rsidR="00B770B0" w:rsidRDefault="000D740D" w:rsidP="005F3445">
            <w:pPr>
              <w:pStyle w:val="Prrafodelista"/>
              <w:numPr>
                <w:ilvl w:val="0"/>
                <w:numId w:val="4"/>
              </w:numPr>
              <w:spacing w:line="276" w:lineRule="auto"/>
              <w:rPr>
                <w:rFonts w:cs="Arial"/>
                <w:szCs w:val="22"/>
                <w:lang w:val="es-PE"/>
              </w:rPr>
            </w:pPr>
            <w:r>
              <w:rPr>
                <w:rFonts w:cs="Arial"/>
                <w:szCs w:val="22"/>
                <w:lang w:val="es-PE"/>
              </w:rPr>
              <w:t>L</w:t>
            </w:r>
            <w:r w:rsidR="005F3445">
              <w:rPr>
                <w:rFonts w:cs="Arial"/>
                <w:szCs w:val="22"/>
                <w:lang w:val="es-PE"/>
              </w:rPr>
              <w:t>a implementación de hardware ni redes</w:t>
            </w:r>
          </w:p>
          <w:p w:rsidR="005F3445" w:rsidRDefault="000D740D" w:rsidP="005F3445">
            <w:pPr>
              <w:pStyle w:val="Prrafodelista"/>
              <w:numPr>
                <w:ilvl w:val="0"/>
                <w:numId w:val="4"/>
              </w:numPr>
              <w:spacing w:line="276" w:lineRule="auto"/>
              <w:rPr>
                <w:rFonts w:cs="Arial"/>
                <w:szCs w:val="22"/>
                <w:lang w:val="es-PE"/>
              </w:rPr>
            </w:pPr>
            <w:r>
              <w:rPr>
                <w:rFonts w:cs="Arial"/>
                <w:szCs w:val="22"/>
                <w:lang w:val="es-PE"/>
              </w:rPr>
              <w:t>L</w:t>
            </w:r>
            <w:r w:rsidR="005F3445">
              <w:rPr>
                <w:rFonts w:cs="Arial"/>
                <w:szCs w:val="22"/>
                <w:lang w:val="es-PE"/>
              </w:rPr>
              <w:t>a gestión del costo del inventario de material logístico en el desarrollo del software</w:t>
            </w:r>
          </w:p>
          <w:p w:rsidR="005F3445" w:rsidRPr="005F3445" w:rsidRDefault="005F3445" w:rsidP="005F3445">
            <w:pPr>
              <w:spacing w:line="276" w:lineRule="auto"/>
              <w:ind w:left="360"/>
              <w:rPr>
                <w:rFonts w:cs="Arial"/>
                <w:szCs w:val="22"/>
                <w:lang w:val="es-PE"/>
              </w:rPr>
            </w:pPr>
          </w:p>
        </w:tc>
      </w:tr>
      <w:tr w:rsidR="008166DC" w:rsidRPr="00BB4FB1" w:rsidTr="008166DC">
        <w:trPr>
          <w:trHeight w:val="1065"/>
        </w:trPr>
        <w:tc>
          <w:tcPr>
            <w:tcW w:w="1922" w:type="dxa"/>
            <w:tcBorders>
              <w:top w:val="single" w:sz="18" w:space="0" w:color="808080"/>
              <w:left w:val="single" w:sz="18" w:space="0" w:color="808080"/>
              <w:bottom w:val="single" w:sz="18" w:space="0" w:color="808080"/>
              <w:right w:val="single" w:sz="18" w:space="0" w:color="808080"/>
            </w:tcBorders>
            <w:vAlign w:val="center"/>
          </w:tcPr>
          <w:p w:rsidR="008166DC" w:rsidRDefault="008166DC">
            <w:pPr>
              <w:spacing w:line="276" w:lineRule="auto"/>
              <w:jc w:val="center"/>
              <w:rPr>
                <w:rFonts w:cs="Arial"/>
                <w:b/>
                <w:szCs w:val="22"/>
                <w:lang w:val="es-PE"/>
              </w:rPr>
            </w:pPr>
            <w:r>
              <w:rPr>
                <w:rFonts w:cs="Arial"/>
                <w:b/>
                <w:szCs w:val="22"/>
                <w:lang w:val="es-PE"/>
              </w:rPr>
              <w:t>Firmas</w:t>
            </w:r>
          </w:p>
        </w:tc>
        <w:tc>
          <w:tcPr>
            <w:tcW w:w="6798" w:type="dxa"/>
            <w:tcBorders>
              <w:top w:val="single" w:sz="18" w:space="0" w:color="808080"/>
              <w:left w:val="single" w:sz="18" w:space="0" w:color="808080"/>
              <w:bottom w:val="single" w:sz="18" w:space="0" w:color="808080"/>
              <w:right w:val="single" w:sz="18" w:space="0" w:color="808080"/>
            </w:tcBorders>
          </w:tcPr>
          <w:p w:rsidR="008166DC" w:rsidRDefault="008166DC" w:rsidP="005F3445">
            <w:pPr>
              <w:spacing w:line="276" w:lineRule="auto"/>
              <w:rPr>
                <w:rFonts w:cs="Arial"/>
                <w:szCs w:val="22"/>
                <w:lang w:val="es-PE"/>
              </w:rPr>
            </w:pPr>
          </w:p>
          <w:p w:rsidR="008166DC" w:rsidRDefault="008166DC" w:rsidP="005F3445">
            <w:pPr>
              <w:pBdr>
                <w:bottom w:val="single" w:sz="6" w:space="1" w:color="auto"/>
              </w:pBdr>
              <w:spacing w:line="276" w:lineRule="auto"/>
              <w:rPr>
                <w:rFonts w:cs="Arial"/>
                <w:szCs w:val="22"/>
                <w:lang w:val="es-PE"/>
              </w:rPr>
            </w:pPr>
          </w:p>
          <w:p w:rsidR="008166DC" w:rsidRDefault="008166DC" w:rsidP="005F3445">
            <w:pPr>
              <w:spacing w:line="276" w:lineRule="auto"/>
              <w:rPr>
                <w:rFonts w:cs="Arial"/>
                <w:szCs w:val="22"/>
                <w:lang w:val="es-PE"/>
              </w:rPr>
            </w:pPr>
            <w:r>
              <w:rPr>
                <w:rFonts w:cs="Arial"/>
                <w:szCs w:val="22"/>
                <w:lang w:val="es-PE"/>
              </w:rPr>
              <w:t>Director del Proyecto</w:t>
            </w:r>
          </w:p>
          <w:p w:rsidR="008166DC" w:rsidRDefault="008166DC" w:rsidP="005F3445">
            <w:pPr>
              <w:spacing w:line="276" w:lineRule="auto"/>
              <w:rPr>
                <w:rFonts w:cs="Arial"/>
                <w:szCs w:val="22"/>
                <w:lang w:val="es-PE"/>
              </w:rPr>
            </w:pPr>
          </w:p>
          <w:p w:rsidR="008166DC" w:rsidRDefault="008166DC" w:rsidP="005F3445">
            <w:pPr>
              <w:pBdr>
                <w:bottom w:val="single" w:sz="6" w:space="1" w:color="auto"/>
              </w:pBdr>
              <w:spacing w:line="276" w:lineRule="auto"/>
              <w:rPr>
                <w:rFonts w:cs="Arial"/>
                <w:szCs w:val="22"/>
                <w:lang w:val="es-PE"/>
              </w:rPr>
            </w:pPr>
          </w:p>
          <w:p w:rsidR="008166DC" w:rsidRDefault="008166DC" w:rsidP="008166DC">
            <w:pPr>
              <w:spacing w:line="276" w:lineRule="auto"/>
              <w:rPr>
                <w:rFonts w:cs="Arial"/>
                <w:szCs w:val="22"/>
                <w:lang w:val="es-PE"/>
              </w:rPr>
            </w:pPr>
            <w:r>
              <w:rPr>
                <w:rFonts w:cs="Arial"/>
                <w:szCs w:val="22"/>
                <w:lang w:val="es-PE"/>
              </w:rPr>
              <w:t>Patrocinador del Proyecto</w:t>
            </w:r>
          </w:p>
          <w:p w:rsidR="008166DC" w:rsidRDefault="008166DC" w:rsidP="008166DC">
            <w:pPr>
              <w:spacing w:line="276" w:lineRule="auto"/>
              <w:rPr>
                <w:rFonts w:cs="Arial"/>
                <w:szCs w:val="22"/>
                <w:lang w:val="es-PE"/>
              </w:rPr>
            </w:pPr>
          </w:p>
          <w:p w:rsidR="008166DC" w:rsidRDefault="008166DC" w:rsidP="008166DC">
            <w:pPr>
              <w:pBdr>
                <w:bottom w:val="single" w:sz="6" w:space="1" w:color="auto"/>
              </w:pBdr>
              <w:spacing w:line="276" w:lineRule="auto"/>
              <w:rPr>
                <w:rFonts w:cs="Arial"/>
                <w:szCs w:val="22"/>
                <w:lang w:val="es-PE"/>
              </w:rPr>
            </w:pPr>
          </w:p>
          <w:p w:rsidR="008166DC" w:rsidRDefault="008166DC" w:rsidP="008166DC">
            <w:pPr>
              <w:spacing w:line="276" w:lineRule="auto"/>
              <w:rPr>
                <w:rFonts w:cs="Arial"/>
                <w:szCs w:val="22"/>
                <w:lang w:val="es-PE"/>
              </w:rPr>
            </w:pPr>
            <w:r>
              <w:rPr>
                <w:rFonts w:cs="Arial"/>
                <w:szCs w:val="22"/>
                <w:lang w:val="es-PE"/>
              </w:rPr>
              <w:t>Gerente de Centros de Distribución</w:t>
            </w:r>
          </w:p>
          <w:p w:rsidR="008166DC" w:rsidRDefault="008166DC" w:rsidP="008166DC">
            <w:pPr>
              <w:spacing w:line="276" w:lineRule="auto"/>
              <w:rPr>
                <w:rFonts w:cs="Arial"/>
                <w:szCs w:val="22"/>
                <w:lang w:val="es-PE"/>
              </w:rPr>
            </w:pPr>
          </w:p>
          <w:p w:rsidR="008166DC" w:rsidRDefault="008166DC" w:rsidP="008166DC">
            <w:pPr>
              <w:pBdr>
                <w:bottom w:val="single" w:sz="6" w:space="1" w:color="auto"/>
              </w:pBdr>
              <w:spacing w:line="276" w:lineRule="auto"/>
              <w:rPr>
                <w:rFonts w:cs="Arial"/>
                <w:szCs w:val="22"/>
                <w:lang w:val="es-PE"/>
              </w:rPr>
            </w:pPr>
          </w:p>
          <w:p w:rsidR="008166DC" w:rsidRDefault="008166DC" w:rsidP="008166DC">
            <w:pPr>
              <w:spacing w:line="276" w:lineRule="auto"/>
              <w:rPr>
                <w:rFonts w:cs="Arial"/>
                <w:szCs w:val="22"/>
                <w:lang w:val="es-PE"/>
              </w:rPr>
            </w:pPr>
            <w:r>
              <w:rPr>
                <w:rFonts w:cs="Arial"/>
                <w:szCs w:val="22"/>
                <w:lang w:val="es-PE"/>
              </w:rPr>
              <w:t>Gerente de Operaciones</w:t>
            </w:r>
          </w:p>
          <w:p w:rsidR="008166DC" w:rsidRDefault="008166DC" w:rsidP="008166DC">
            <w:pPr>
              <w:spacing w:line="276" w:lineRule="auto"/>
              <w:rPr>
                <w:rFonts w:cs="Arial"/>
                <w:szCs w:val="22"/>
                <w:lang w:val="es-PE"/>
              </w:rPr>
            </w:pPr>
          </w:p>
          <w:p w:rsidR="008166DC" w:rsidRDefault="008166DC" w:rsidP="005F3445">
            <w:pPr>
              <w:spacing w:line="276" w:lineRule="auto"/>
              <w:rPr>
                <w:rFonts w:cs="Arial"/>
                <w:szCs w:val="22"/>
                <w:lang w:val="es-PE"/>
              </w:rPr>
            </w:pPr>
          </w:p>
        </w:tc>
      </w:tr>
    </w:tbl>
    <w:p w:rsidR="003677F3" w:rsidRPr="00377607" w:rsidRDefault="003677F3" w:rsidP="003677F3">
      <w:pPr>
        <w:jc w:val="both"/>
        <w:rPr>
          <w:rFonts w:ascii="Calibri" w:hAnsi="Calibri" w:cs="Calibri"/>
          <w:b/>
          <w:lang w:val="es-PE"/>
        </w:rPr>
      </w:pPr>
    </w:p>
    <w:p w:rsidR="003677F3" w:rsidRPr="00377607" w:rsidRDefault="003677F3" w:rsidP="003677F3">
      <w:pPr>
        <w:jc w:val="both"/>
        <w:rPr>
          <w:rFonts w:ascii="Calibri" w:hAnsi="Calibri" w:cs="Calibri"/>
          <w:b/>
          <w:lang w:val="es-PE"/>
        </w:rPr>
      </w:pPr>
    </w:p>
    <w:p w:rsidR="00DE2EDE" w:rsidRDefault="00DE2EDE">
      <w:pPr>
        <w:rPr>
          <w:rFonts w:ascii="Calibri" w:hAnsi="Calibri"/>
        </w:rPr>
      </w:pPr>
      <w:r>
        <w:rPr>
          <w:rFonts w:ascii="Calibri" w:hAnsi="Calibri"/>
        </w:rPr>
        <w:br w:type="page"/>
      </w:r>
    </w:p>
    <w:tbl>
      <w:tblPr>
        <w:tblW w:w="9039"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871"/>
        <w:gridCol w:w="3049"/>
        <w:gridCol w:w="3119"/>
      </w:tblGrid>
      <w:tr w:rsidR="00DE2EDE" w:rsidRPr="00DD5E29" w:rsidTr="00DE2EDE">
        <w:trPr>
          <w:trHeight w:val="599"/>
        </w:trPr>
        <w:tc>
          <w:tcPr>
            <w:tcW w:w="9039" w:type="dxa"/>
            <w:gridSpan w:val="3"/>
            <w:tcBorders>
              <w:top w:val="single" w:sz="18" w:space="0" w:color="808080"/>
              <w:left w:val="single" w:sz="18" w:space="0" w:color="808080"/>
              <w:bottom w:val="single" w:sz="18" w:space="0" w:color="808080"/>
              <w:right w:val="single" w:sz="18" w:space="0" w:color="808080"/>
            </w:tcBorders>
            <w:shd w:val="clear" w:color="auto" w:fill="1F497D"/>
            <w:vAlign w:val="center"/>
            <w:hideMark/>
          </w:tcPr>
          <w:p w:rsidR="00DE2EDE" w:rsidRPr="00DD5E29" w:rsidRDefault="00DE2EDE" w:rsidP="00DE2EDE">
            <w:pPr>
              <w:pStyle w:val="Ttulo1"/>
            </w:pPr>
            <w:r w:rsidRPr="00DD5E29">
              <w:lastRenderedPageBreak/>
              <w:br w:type="page"/>
            </w:r>
            <w:bookmarkStart w:id="4" w:name="_Toc443594200"/>
            <w:r>
              <w:t>HERRAMIENTAS Y TECNICAS A UTILIZAR</w:t>
            </w:r>
            <w:bookmarkEnd w:id="4"/>
          </w:p>
        </w:tc>
      </w:tr>
      <w:tr w:rsidR="00DE2EDE" w:rsidRPr="00276B81" w:rsidTr="00DE2EDE">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c>
          <w:tcPr>
            <w:tcW w:w="9039" w:type="dxa"/>
            <w:gridSpan w:val="3"/>
            <w:tcBorders>
              <w:top w:val="single" w:sz="18" w:space="0" w:color="C0C0C0"/>
              <w:left w:val="single" w:sz="18" w:space="0" w:color="C0C0C0"/>
              <w:bottom w:val="single" w:sz="18" w:space="0" w:color="C0C0C0"/>
              <w:right w:val="single" w:sz="18" w:space="0" w:color="C0C0C0"/>
            </w:tcBorders>
            <w:shd w:val="clear" w:color="auto" w:fill="548DD4"/>
            <w:hideMark/>
          </w:tcPr>
          <w:p w:rsidR="00DE2EDE" w:rsidRPr="00276B81" w:rsidRDefault="00DE2EDE" w:rsidP="00DE2EDE">
            <w:pPr>
              <w:spacing w:line="276" w:lineRule="auto"/>
              <w:jc w:val="center"/>
              <w:rPr>
                <w:rFonts w:cs="Calibri"/>
                <w:b/>
                <w:color w:val="FFFFFF"/>
                <w:sz w:val="20"/>
              </w:rPr>
            </w:pPr>
            <w:r w:rsidRPr="00276B81">
              <w:rPr>
                <w:rFonts w:cs="Calibri"/>
                <w:b/>
                <w:color w:val="FFFFFF"/>
                <w:sz w:val="20"/>
              </w:rPr>
              <w:t>AREAS DE CONOCIMIENTO DE GERENCIA DE PROYECTOS</w:t>
            </w:r>
          </w:p>
        </w:tc>
      </w:tr>
      <w:tr w:rsidR="00DE2EDE" w:rsidRPr="003677F3" w:rsidTr="00DE2EDE">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c>
          <w:tcPr>
            <w:tcW w:w="2871" w:type="dxa"/>
            <w:tcBorders>
              <w:top w:val="single" w:sz="18" w:space="0" w:color="C0C0C0"/>
              <w:left w:val="single" w:sz="18" w:space="0" w:color="C0C0C0"/>
              <w:bottom w:val="single" w:sz="18" w:space="0" w:color="C0C0C0"/>
              <w:right w:val="single" w:sz="18" w:space="0" w:color="C0C0C0"/>
            </w:tcBorders>
            <w:shd w:val="clear" w:color="auto" w:fill="B8CCE4"/>
            <w:hideMark/>
          </w:tcPr>
          <w:p w:rsidR="00DE2EDE" w:rsidRPr="003677F3" w:rsidRDefault="00DE2EDE" w:rsidP="00DE2EDE">
            <w:pPr>
              <w:spacing w:line="276" w:lineRule="auto"/>
              <w:jc w:val="center"/>
              <w:rPr>
                <w:rFonts w:cs="Calibri"/>
                <w:b/>
                <w:sz w:val="20"/>
              </w:rPr>
            </w:pPr>
            <w:r>
              <w:rPr>
                <w:rFonts w:cs="Calibri"/>
                <w:b/>
                <w:sz w:val="20"/>
              </w:rPr>
              <w:t xml:space="preserve">G. </w:t>
            </w:r>
            <w:r w:rsidRPr="003677F3">
              <w:rPr>
                <w:rFonts w:cs="Calibri"/>
                <w:b/>
                <w:sz w:val="20"/>
              </w:rPr>
              <w:t>Integración</w:t>
            </w:r>
          </w:p>
        </w:tc>
        <w:tc>
          <w:tcPr>
            <w:tcW w:w="3049" w:type="dxa"/>
            <w:tcBorders>
              <w:top w:val="single" w:sz="18" w:space="0" w:color="C0C0C0"/>
              <w:left w:val="single" w:sz="18" w:space="0" w:color="C0C0C0"/>
              <w:bottom w:val="single" w:sz="18" w:space="0" w:color="C0C0C0"/>
              <w:right w:val="single" w:sz="18" w:space="0" w:color="C0C0C0"/>
            </w:tcBorders>
            <w:shd w:val="clear" w:color="auto" w:fill="B8CCE4"/>
            <w:hideMark/>
          </w:tcPr>
          <w:p w:rsidR="00DE2EDE" w:rsidRPr="003677F3" w:rsidRDefault="00DE2EDE" w:rsidP="00DE2EDE">
            <w:pPr>
              <w:spacing w:line="276" w:lineRule="auto"/>
              <w:jc w:val="center"/>
              <w:rPr>
                <w:rFonts w:cs="Calibri"/>
                <w:b/>
                <w:sz w:val="20"/>
              </w:rPr>
            </w:pPr>
            <w:r>
              <w:rPr>
                <w:rFonts w:cs="Calibri"/>
                <w:b/>
                <w:sz w:val="20"/>
              </w:rPr>
              <w:t xml:space="preserve">G. </w:t>
            </w:r>
            <w:r w:rsidRPr="003677F3">
              <w:rPr>
                <w:rFonts w:cs="Calibri"/>
                <w:b/>
                <w:sz w:val="20"/>
              </w:rPr>
              <w:t>Alcance</w:t>
            </w:r>
          </w:p>
        </w:tc>
        <w:tc>
          <w:tcPr>
            <w:tcW w:w="3119" w:type="dxa"/>
            <w:tcBorders>
              <w:top w:val="single" w:sz="18" w:space="0" w:color="C0C0C0"/>
              <w:left w:val="single" w:sz="18" w:space="0" w:color="C0C0C0"/>
              <w:bottom w:val="single" w:sz="18" w:space="0" w:color="C0C0C0"/>
              <w:right w:val="single" w:sz="18" w:space="0" w:color="C0C0C0"/>
            </w:tcBorders>
            <w:shd w:val="clear" w:color="auto" w:fill="B8CCE4"/>
            <w:hideMark/>
          </w:tcPr>
          <w:p w:rsidR="00DE2EDE" w:rsidRPr="003677F3" w:rsidRDefault="00DE2EDE" w:rsidP="00DE2EDE">
            <w:pPr>
              <w:spacing w:line="276" w:lineRule="auto"/>
              <w:jc w:val="center"/>
              <w:rPr>
                <w:rFonts w:cs="Calibri"/>
                <w:b/>
                <w:sz w:val="20"/>
              </w:rPr>
            </w:pPr>
            <w:r>
              <w:rPr>
                <w:rFonts w:cs="Calibri"/>
                <w:b/>
                <w:sz w:val="20"/>
              </w:rPr>
              <w:t xml:space="preserve">G. </w:t>
            </w:r>
            <w:r w:rsidRPr="003677F3">
              <w:rPr>
                <w:rFonts w:cs="Calibri"/>
                <w:b/>
                <w:sz w:val="20"/>
              </w:rPr>
              <w:t>Cronograma</w:t>
            </w:r>
          </w:p>
        </w:tc>
      </w:tr>
      <w:tr w:rsidR="00DE2EDE" w:rsidRPr="003677F3" w:rsidTr="00DE2EDE">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rPr>
          <w:trHeight w:val="995"/>
        </w:trPr>
        <w:tc>
          <w:tcPr>
            <w:tcW w:w="2871" w:type="dxa"/>
            <w:tcBorders>
              <w:top w:val="single" w:sz="18" w:space="0" w:color="C0C0C0"/>
              <w:left w:val="single" w:sz="18" w:space="0" w:color="C0C0C0"/>
              <w:bottom w:val="single" w:sz="18" w:space="0" w:color="C0C0C0"/>
              <w:right w:val="single" w:sz="18" w:space="0" w:color="C0C0C0"/>
            </w:tcBorders>
          </w:tcPr>
          <w:p w:rsidR="00DE2EDE" w:rsidRDefault="00DE2EDE" w:rsidP="00DE2EDE">
            <w:pPr>
              <w:pStyle w:val="Prrafodelista"/>
              <w:numPr>
                <w:ilvl w:val="0"/>
                <w:numId w:val="50"/>
              </w:numPr>
              <w:ind w:left="426"/>
              <w:rPr>
                <w:rFonts w:cs="Arial"/>
                <w:color w:val="000000"/>
                <w:szCs w:val="22"/>
              </w:rPr>
            </w:pPr>
            <w:r w:rsidRPr="00DD5E29">
              <w:rPr>
                <w:rFonts w:cs="Arial"/>
                <w:color w:val="000000"/>
                <w:szCs w:val="22"/>
              </w:rPr>
              <w:t>Juicio de experto</w:t>
            </w:r>
          </w:p>
          <w:p w:rsidR="00DE2EDE" w:rsidRDefault="00DE2EDE" w:rsidP="00DE2EDE">
            <w:pPr>
              <w:pStyle w:val="Prrafodelista"/>
              <w:numPr>
                <w:ilvl w:val="0"/>
                <w:numId w:val="50"/>
              </w:numPr>
              <w:ind w:left="426"/>
              <w:rPr>
                <w:rFonts w:cs="Arial"/>
                <w:color w:val="000000"/>
                <w:szCs w:val="22"/>
              </w:rPr>
            </w:pPr>
            <w:r w:rsidRPr="00DD5E29">
              <w:rPr>
                <w:rFonts w:cs="Arial"/>
                <w:color w:val="000000"/>
                <w:szCs w:val="22"/>
              </w:rPr>
              <w:t>Reuniones</w:t>
            </w:r>
          </w:p>
          <w:p w:rsidR="00DE2EDE" w:rsidRPr="00B0563B" w:rsidRDefault="00DE2EDE" w:rsidP="00DE2EDE">
            <w:pPr>
              <w:pStyle w:val="Prrafodelista"/>
              <w:numPr>
                <w:ilvl w:val="0"/>
                <w:numId w:val="50"/>
              </w:numPr>
              <w:ind w:left="426"/>
              <w:rPr>
                <w:rFonts w:cs="Arial"/>
                <w:b/>
                <w:sz w:val="24"/>
                <w:szCs w:val="24"/>
                <w:u w:val="single"/>
              </w:rPr>
            </w:pPr>
            <w:r>
              <w:rPr>
                <w:rFonts w:cs="Arial"/>
                <w:color w:val="000000"/>
                <w:szCs w:val="22"/>
              </w:rPr>
              <w:t xml:space="preserve">Herramientas de </w:t>
            </w:r>
            <w:r w:rsidRPr="00B0563B">
              <w:rPr>
                <w:rFonts w:cs="Arial"/>
                <w:color w:val="000000"/>
                <w:szCs w:val="22"/>
              </w:rPr>
              <w:t>control de</w:t>
            </w:r>
            <w:r>
              <w:rPr>
                <w:rFonts w:cs="Arial"/>
                <w:color w:val="000000"/>
                <w:szCs w:val="22"/>
              </w:rPr>
              <w:t xml:space="preserve"> </w:t>
            </w:r>
            <w:r w:rsidRPr="00B0563B">
              <w:rPr>
                <w:rFonts w:cs="Arial"/>
                <w:color w:val="000000"/>
                <w:szCs w:val="22"/>
              </w:rPr>
              <w:t>cambios.</w:t>
            </w:r>
          </w:p>
        </w:tc>
        <w:tc>
          <w:tcPr>
            <w:tcW w:w="3049" w:type="dxa"/>
            <w:tcBorders>
              <w:top w:val="single" w:sz="18" w:space="0" w:color="C0C0C0"/>
              <w:left w:val="single" w:sz="18" w:space="0" w:color="C0C0C0"/>
              <w:bottom w:val="single" w:sz="18" w:space="0" w:color="C0C0C0"/>
              <w:right w:val="single" w:sz="18" w:space="0" w:color="C0C0C0"/>
            </w:tcBorders>
          </w:tcPr>
          <w:p w:rsidR="00DE2EDE" w:rsidRPr="00DD5E29" w:rsidRDefault="00DE2EDE" w:rsidP="00DE2EDE">
            <w:pPr>
              <w:pStyle w:val="Prrafodelista"/>
              <w:numPr>
                <w:ilvl w:val="0"/>
                <w:numId w:val="50"/>
              </w:numPr>
              <w:ind w:left="390"/>
              <w:rPr>
                <w:rFonts w:cs="Arial"/>
                <w:b/>
                <w:sz w:val="24"/>
                <w:szCs w:val="24"/>
                <w:u w:val="single"/>
              </w:rPr>
            </w:pPr>
            <w:r w:rsidRPr="00DD5E29">
              <w:rPr>
                <w:rFonts w:cs="Arial"/>
                <w:color w:val="000000"/>
                <w:szCs w:val="22"/>
              </w:rPr>
              <w:t>Juicio de experto</w:t>
            </w:r>
          </w:p>
          <w:p w:rsidR="00DE2EDE" w:rsidRPr="00DD5E29" w:rsidRDefault="00DE2EDE" w:rsidP="00DE2EDE">
            <w:pPr>
              <w:pStyle w:val="Prrafodelista"/>
              <w:numPr>
                <w:ilvl w:val="0"/>
                <w:numId w:val="50"/>
              </w:numPr>
              <w:ind w:left="390"/>
              <w:rPr>
                <w:rFonts w:cs="Arial"/>
                <w:b/>
                <w:sz w:val="24"/>
                <w:szCs w:val="24"/>
                <w:u w:val="single"/>
              </w:rPr>
            </w:pPr>
            <w:r w:rsidRPr="00DD5E29">
              <w:rPr>
                <w:rFonts w:cs="Arial"/>
                <w:color w:val="000000"/>
                <w:szCs w:val="22"/>
              </w:rPr>
              <w:t>Reuniones</w:t>
            </w:r>
          </w:p>
          <w:p w:rsidR="00DE2EDE" w:rsidRPr="00DD5E29" w:rsidRDefault="00DE2EDE" w:rsidP="00DE2EDE">
            <w:pPr>
              <w:pStyle w:val="Prrafodelista"/>
              <w:numPr>
                <w:ilvl w:val="0"/>
                <w:numId w:val="50"/>
              </w:numPr>
              <w:ind w:left="390"/>
              <w:rPr>
                <w:rFonts w:cs="Arial"/>
                <w:b/>
                <w:sz w:val="24"/>
                <w:szCs w:val="24"/>
                <w:u w:val="single"/>
              </w:rPr>
            </w:pPr>
            <w:r w:rsidRPr="00DD5E29">
              <w:rPr>
                <w:rFonts w:cs="Arial"/>
                <w:color w:val="000000"/>
                <w:szCs w:val="22"/>
              </w:rPr>
              <w:t>Entrevistas</w:t>
            </w:r>
          </w:p>
          <w:p w:rsidR="00DE2EDE" w:rsidRPr="00DD5E29" w:rsidRDefault="00DE2EDE" w:rsidP="00DE2EDE">
            <w:pPr>
              <w:pStyle w:val="Prrafodelista"/>
              <w:numPr>
                <w:ilvl w:val="0"/>
                <w:numId w:val="50"/>
              </w:numPr>
              <w:ind w:left="390"/>
              <w:rPr>
                <w:rFonts w:cs="Arial"/>
                <w:b/>
                <w:sz w:val="24"/>
                <w:szCs w:val="24"/>
                <w:u w:val="single"/>
              </w:rPr>
            </w:pPr>
            <w:r w:rsidRPr="00DD5E29">
              <w:rPr>
                <w:rFonts w:cs="Arial"/>
                <w:color w:val="000000"/>
                <w:szCs w:val="22"/>
              </w:rPr>
              <w:t>Talleres facilitados</w:t>
            </w:r>
          </w:p>
          <w:p w:rsidR="00DE2EDE" w:rsidRPr="00DD5E29" w:rsidRDefault="00DE2EDE" w:rsidP="00DE2EDE">
            <w:pPr>
              <w:pStyle w:val="Prrafodelista"/>
              <w:numPr>
                <w:ilvl w:val="0"/>
                <w:numId w:val="50"/>
              </w:numPr>
              <w:ind w:left="390"/>
              <w:rPr>
                <w:rFonts w:cs="Arial"/>
                <w:b/>
                <w:sz w:val="24"/>
                <w:szCs w:val="24"/>
                <w:u w:val="single"/>
              </w:rPr>
            </w:pPr>
            <w:r w:rsidRPr="00DD5E29">
              <w:rPr>
                <w:rFonts w:cs="Arial"/>
                <w:color w:val="000000"/>
                <w:szCs w:val="22"/>
              </w:rPr>
              <w:t>Técnicas grupales</w:t>
            </w:r>
            <w:r w:rsidRPr="00DD5E29">
              <w:rPr>
                <w:rFonts w:cs="Arial"/>
                <w:color w:val="000000"/>
                <w:szCs w:val="22"/>
              </w:rPr>
              <w:br/>
              <w:t>de toma de</w:t>
            </w:r>
            <w:r w:rsidRPr="00DD5E29">
              <w:rPr>
                <w:rFonts w:cs="Arial"/>
                <w:color w:val="000000"/>
                <w:szCs w:val="22"/>
              </w:rPr>
              <w:br/>
              <w:t>decisiones y de</w:t>
            </w:r>
            <w:r w:rsidRPr="00DD5E29">
              <w:rPr>
                <w:rFonts w:cs="Arial"/>
                <w:color w:val="000000"/>
                <w:szCs w:val="22"/>
              </w:rPr>
              <w:br/>
              <w:t>grupo nominal.</w:t>
            </w:r>
          </w:p>
          <w:p w:rsidR="00DE2EDE" w:rsidRPr="00DD5E29" w:rsidRDefault="00DE2EDE" w:rsidP="00DE2EDE">
            <w:pPr>
              <w:pStyle w:val="Prrafodelista"/>
              <w:numPr>
                <w:ilvl w:val="0"/>
                <w:numId w:val="50"/>
              </w:numPr>
              <w:ind w:left="390"/>
              <w:rPr>
                <w:rFonts w:cs="Arial"/>
                <w:b/>
                <w:sz w:val="24"/>
                <w:szCs w:val="24"/>
                <w:u w:val="single"/>
              </w:rPr>
            </w:pPr>
            <w:r w:rsidRPr="00DD5E29">
              <w:rPr>
                <w:rFonts w:cs="Arial"/>
                <w:color w:val="000000"/>
                <w:szCs w:val="22"/>
              </w:rPr>
              <w:t>Generación de</w:t>
            </w:r>
            <w:r w:rsidRPr="00DD5E29">
              <w:rPr>
                <w:rFonts w:cs="Arial"/>
                <w:color w:val="000000"/>
                <w:szCs w:val="22"/>
              </w:rPr>
              <w:br/>
              <w:t>alternativas</w:t>
            </w:r>
          </w:p>
          <w:p w:rsidR="00DE2EDE" w:rsidRPr="00DD5E29" w:rsidRDefault="00DE2EDE" w:rsidP="00DE2EDE">
            <w:pPr>
              <w:pStyle w:val="Prrafodelista"/>
              <w:numPr>
                <w:ilvl w:val="0"/>
                <w:numId w:val="50"/>
              </w:numPr>
              <w:ind w:left="390"/>
              <w:rPr>
                <w:rFonts w:cs="Arial"/>
                <w:b/>
                <w:sz w:val="24"/>
                <w:szCs w:val="24"/>
                <w:u w:val="single"/>
              </w:rPr>
            </w:pPr>
            <w:r w:rsidRPr="00DD5E29">
              <w:rPr>
                <w:rFonts w:cs="Arial"/>
                <w:color w:val="000000"/>
                <w:szCs w:val="22"/>
              </w:rPr>
              <w:t>Análisis de</w:t>
            </w:r>
            <w:r w:rsidRPr="00DD5E29">
              <w:rPr>
                <w:rFonts w:cs="Arial"/>
                <w:color w:val="000000"/>
                <w:szCs w:val="22"/>
              </w:rPr>
              <w:br/>
              <w:t>variación.</w:t>
            </w:r>
          </w:p>
          <w:p w:rsidR="00DE2EDE" w:rsidRPr="00DD5E29" w:rsidRDefault="00DE2EDE" w:rsidP="00DE2EDE">
            <w:pPr>
              <w:pStyle w:val="Prrafodelista"/>
              <w:numPr>
                <w:ilvl w:val="0"/>
                <w:numId w:val="50"/>
              </w:numPr>
              <w:ind w:left="390"/>
              <w:rPr>
                <w:rFonts w:cs="Arial"/>
                <w:b/>
                <w:sz w:val="24"/>
                <w:szCs w:val="24"/>
                <w:u w:val="single"/>
              </w:rPr>
            </w:pPr>
            <w:r w:rsidRPr="00DD5E29">
              <w:rPr>
                <w:rFonts w:cs="Arial"/>
                <w:color w:val="000000"/>
                <w:szCs w:val="22"/>
              </w:rPr>
              <w:t>Inspecciones</w:t>
            </w:r>
          </w:p>
          <w:p w:rsidR="00DE2EDE" w:rsidRPr="004F13E6" w:rsidRDefault="00DE2EDE" w:rsidP="00DE2EDE">
            <w:pPr>
              <w:pStyle w:val="Prrafodelista"/>
              <w:numPr>
                <w:ilvl w:val="0"/>
                <w:numId w:val="50"/>
              </w:numPr>
              <w:ind w:left="390"/>
              <w:rPr>
                <w:rFonts w:cs="Arial"/>
                <w:b/>
                <w:sz w:val="24"/>
                <w:szCs w:val="24"/>
                <w:u w:val="single"/>
              </w:rPr>
            </w:pPr>
            <w:r w:rsidRPr="00DD5E29">
              <w:rPr>
                <w:rFonts w:cs="Arial"/>
                <w:color w:val="000000"/>
                <w:szCs w:val="22"/>
              </w:rPr>
              <w:t>Descomposición</w:t>
            </w:r>
          </w:p>
          <w:p w:rsidR="00DE2EDE" w:rsidRPr="004F13E6" w:rsidRDefault="00DE2EDE" w:rsidP="00DE2EDE">
            <w:pPr>
              <w:pStyle w:val="Prrafodelista"/>
              <w:numPr>
                <w:ilvl w:val="0"/>
                <w:numId w:val="50"/>
              </w:numPr>
              <w:ind w:left="390"/>
              <w:rPr>
                <w:rFonts w:cs="Arial"/>
                <w:b/>
                <w:sz w:val="24"/>
                <w:szCs w:val="24"/>
                <w:u w:val="single"/>
              </w:rPr>
            </w:pPr>
            <w:r>
              <w:rPr>
                <w:rFonts w:cs="Arial"/>
                <w:color w:val="000000"/>
                <w:szCs w:val="22"/>
              </w:rPr>
              <w:t xml:space="preserve">Herramienta </w:t>
            </w:r>
            <w:r w:rsidRPr="004F13E6">
              <w:rPr>
                <w:rFonts w:cs="Arial"/>
                <w:color w:val="000000"/>
                <w:szCs w:val="22"/>
              </w:rPr>
              <w:t>WBSChartPro</w:t>
            </w:r>
          </w:p>
        </w:tc>
        <w:tc>
          <w:tcPr>
            <w:tcW w:w="3119" w:type="dxa"/>
            <w:tcBorders>
              <w:top w:val="single" w:sz="18" w:space="0" w:color="C0C0C0"/>
              <w:left w:val="single" w:sz="18" w:space="0" w:color="C0C0C0"/>
              <w:bottom w:val="single" w:sz="18" w:space="0" w:color="C0C0C0"/>
              <w:right w:val="single" w:sz="18" w:space="0" w:color="C0C0C0"/>
            </w:tcBorders>
          </w:tcPr>
          <w:p w:rsidR="00DE2EDE" w:rsidRPr="00DD5E29" w:rsidRDefault="00DE2EDE" w:rsidP="00DE2EDE">
            <w:pPr>
              <w:pStyle w:val="Prrafodelista"/>
              <w:numPr>
                <w:ilvl w:val="0"/>
                <w:numId w:val="50"/>
              </w:numPr>
              <w:ind w:left="459"/>
              <w:rPr>
                <w:rFonts w:cs="Arial"/>
                <w:color w:val="000000"/>
                <w:szCs w:val="22"/>
              </w:rPr>
            </w:pPr>
            <w:r w:rsidRPr="00DD5E29">
              <w:rPr>
                <w:rFonts w:cs="Arial"/>
                <w:color w:val="000000"/>
                <w:szCs w:val="22"/>
              </w:rPr>
              <w:t>Descomposición de los paquetes de trabajo de la EDT.</w:t>
            </w:r>
          </w:p>
          <w:p w:rsidR="00DE2EDE" w:rsidRPr="00DD5E29" w:rsidRDefault="00DE2EDE" w:rsidP="00DE2EDE">
            <w:pPr>
              <w:pStyle w:val="Prrafodelista"/>
              <w:numPr>
                <w:ilvl w:val="0"/>
                <w:numId w:val="50"/>
              </w:numPr>
              <w:ind w:left="459"/>
              <w:rPr>
                <w:rFonts w:cs="Arial"/>
                <w:color w:val="000000"/>
                <w:szCs w:val="22"/>
              </w:rPr>
            </w:pPr>
            <w:r w:rsidRPr="00DD5E29">
              <w:rPr>
                <w:rFonts w:cs="Arial"/>
                <w:color w:val="000000"/>
                <w:szCs w:val="22"/>
              </w:rPr>
              <w:t>Planificación Gradual.</w:t>
            </w:r>
          </w:p>
          <w:p w:rsidR="00DE2EDE" w:rsidRPr="00DD5E29" w:rsidRDefault="00DE2EDE" w:rsidP="00DE2EDE">
            <w:pPr>
              <w:pStyle w:val="Prrafodelista"/>
              <w:numPr>
                <w:ilvl w:val="0"/>
                <w:numId w:val="50"/>
              </w:numPr>
              <w:ind w:left="459"/>
              <w:rPr>
                <w:rFonts w:cs="Arial"/>
                <w:color w:val="000000"/>
                <w:szCs w:val="22"/>
              </w:rPr>
            </w:pPr>
            <w:r w:rsidRPr="00DD5E29">
              <w:rPr>
                <w:rFonts w:cs="Arial"/>
                <w:color w:val="000000"/>
                <w:szCs w:val="22"/>
              </w:rPr>
              <w:t>Juicio de Expertos.</w:t>
            </w:r>
          </w:p>
          <w:p w:rsidR="00DE2EDE" w:rsidRPr="00DD5E29" w:rsidRDefault="00DE2EDE" w:rsidP="00DE2EDE">
            <w:pPr>
              <w:pStyle w:val="Prrafodelista"/>
              <w:numPr>
                <w:ilvl w:val="0"/>
                <w:numId w:val="50"/>
              </w:numPr>
              <w:ind w:left="459"/>
              <w:rPr>
                <w:rFonts w:cs="Arial"/>
                <w:color w:val="000000"/>
                <w:szCs w:val="22"/>
              </w:rPr>
            </w:pPr>
            <w:r w:rsidRPr="00DD5E29">
              <w:rPr>
                <w:rFonts w:cs="Arial"/>
                <w:color w:val="000000"/>
                <w:szCs w:val="22"/>
              </w:rPr>
              <w:t>Mejores prácticas de proyectos similares.</w:t>
            </w:r>
          </w:p>
          <w:p w:rsidR="00DE2EDE" w:rsidRPr="00DD5E29" w:rsidRDefault="00DE2EDE" w:rsidP="00DE2EDE">
            <w:pPr>
              <w:pStyle w:val="Prrafodelista"/>
              <w:numPr>
                <w:ilvl w:val="0"/>
                <w:numId w:val="50"/>
              </w:numPr>
              <w:ind w:left="459"/>
              <w:rPr>
                <w:rFonts w:cs="Arial"/>
                <w:color w:val="000000"/>
                <w:szCs w:val="22"/>
              </w:rPr>
            </w:pPr>
            <w:r w:rsidRPr="00DD5E29">
              <w:rPr>
                <w:rFonts w:cs="Arial"/>
                <w:color w:val="000000"/>
                <w:szCs w:val="22"/>
              </w:rPr>
              <w:t>Plantillas de Red del Cronograma.</w:t>
            </w:r>
          </w:p>
          <w:p w:rsidR="00DE2EDE" w:rsidRDefault="00DE2EDE" w:rsidP="00DE2EDE">
            <w:pPr>
              <w:pStyle w:val="Prrafodelista"/>
              <w:numPr>
                <w:ilvl w:val="0"/>
                <w:numId w:val="50"/>
              </w:numPr>
              <w:ind w:left="459"/>
              <w:rPr>
                <w:rFonts w:cs="Arial"/>
                <w:color w:val="000000"/>
                <w:szCs w:val="22"/>
              </w:rPr>
            </w:pPr>
            <w:r w:rsidRPr="00DD5E29">
              <w:rPr>
                <w:rFonts w:cs="Arial"/>
                <w:color w:val="000000"/>
                <w:szCs w:val="22"/>
              </w:rPr>
              <w:t>Software de Gestión de Proyectos: MS Project.</w:t>
            </w:r>
          </w:p>
          <w:p w:rsidR="00DE2EDE" w:rsidRPr="00B0563B" w:rsidRDefault="00DE2EDE" w:rsidP="00DE2EDE">
            <w:pPr>
              <w:pStyle w:val="Prrafodelista"/>
              <w:numPr>
                <w:ilvl w:val="0"/>
                <w:numId w:val="50"/>
              </w:numPr>
              <w:ind w:left="459"/>
              <w:rPr>
                <w:rFonts w:cs="Arial"/>
                <w:color w:val="000000"/>
                <w:szCs w:val="22"/>
              </w:rPr>
            </w:pPr>
            <w:r w:rsidRPr="00B0563B">
              <w:rPr>
                <w:rFonts w:cs="Arial"/>
                <w:color w:val="000000"/>
                <w:szCs w:val="22"/>
              </w:rPr>
              <w:t>Datos Publicados para Estimaciones.</w:t>
            </w:r>
          </w:p>
        </w:tc>
      </w:tr>
      <w:tr w:rsidR="00DE2EDE" w:rsidRPr="003677F3" w:rsidTr="00DE2EDE">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c>
          <w:tcPr>
            <w:tcW w:w="2871" w:type="dxa"/>
            <w:tcBorders>
              <w:top w:val="single" w:sz="18" w:space="0" w:color="C0C0C0"/>
              <w:left w:val="single" w:sz="18" w:space="0" w:color="C0C0C0"/>
              <w:bottom w:val="single" w:sz="18" w:space="0" w:color="C0C0C0"/>
              <w:right w:val="single" w:sz="18" w:space="0" w:color="C0C0C0"/>
            </w:tcBorders>
            <w:shd w:val="clear" w:color="auto" w:fill="B8CCE4"/>
            <w:hideMark/>
          </w:tcPr>
          <w:p w:rsidR="00DE2EDE" w:rsidRPr="003677F3" w:rsidRDefault="00DE2EDE" w:rsidP="00DE2EDE">
            <w:pPr>
              <w:spacing w:line="276" w:lineRule="auto"/>
              <w:jc w:val="center"/>
              <w:rPr>
                <w:rFonts w:cs="Calibri"/>
                <w:b/>
                <w:sz w:val="20"/>
              </w:rPr>
            </w:pPr>
            <w:r>
              <w:rPr>
                <w:rFonts w:cs="Calibri"/>
                <w:b/>
                <w:sz w:val="20"/>
              </w:rPr>
              <w:t xml:space="preserve">G. </w:t>
            </w:r>
            <w:r w:rsidRPr="003677F3">
              <w:rPr>
                <w:rFonts w:cs="Calibri"/>
                <w:b/>
                <w:sz w:val="20"/>
              </w:rPr>
              <w:t>Costos</w:t>
            </w:r>
          </w:p>
        </w:tc>
        <w:tc>
          <w:tcPr>
            <w:tcW w:w="3049" w:type="dxa"/>
            <w:tcBorders>
              <w:top w:val="single" w:sz="18" w:space="0" w:color="C0C0C0"/>
              <w:left w:val="single" w:sz="18" w:space="0" w:color="C0C0C0"/>
              <w:bottom w:val="single" w:sz="18" w:space="0" w:color="C0C0C0"/>
              <w:right w:val="single" w:sz="18" w:space="0" w:color="C0C0C0"/>
            </w:tcBorders>
            <w:shd w:val="clear" w:color="auto" w:fill="B8CCE4"/>
            <w:hideMark/>
          </w:tcPr>
          <w:p w:rsidR="00DE2EDE" w:rsidRPr="003677F3" w:rsidRDefault="00DE2EDE" w:rsidP="00DE2EDE">
            <w:pPr>
              <w:spacing w:line="276" w:lineRule="auto"/>
              <w:jc w:val="center"/>
              <w:rPr>
                <w:rFonts w:cs="Calibri"/>
                <w:b/>
                <w:sz w:val="20"/>
              </w:rPr>
            </w:pPr>
            <w:r>
              <w:rPr>
                <w:rFonts w:cs="Calibri"/>
                <w:b/>
                <w:sz w:val="20"/>
              </w:rPr>
              <w:t xml:space="preserve">G. </w:t>
            </w:r>
            <w:r w:rsidRPr="003677F3">
              <w:rPr>
                <w:rFonts w:cs="Calibri"/>
                <w:b/>
                <w:sz w:val="20"/>
              </w:rPr>
              <w:t>Calidad</w:t>
            </w:r>
          </w:p>
        </w:tc>
        <w:tc>
          <w:tcPr>
            <w:tcW w:w="3119" w:type="dxa"/>
            <w:tcBorders>
              <w:top w:val="single" w:sz="18" w:space="0" w:color="C0C0C0"/>
              <w:left w:val="single" w:sz="18" w:space="0" w:color="C0C0C0"/>
              <w:bottom w:val="single" w:sz="18" w:space="0" w:color="C0C0C0"/>
              <w:right w:val="single" w:sz="18" w:space="0" w:color="C0C0C0"/>
            </w:tcBorders>
            <w:shd w:val="clear" w:color="auto" w:fill="B8CCE4"/>
            <w:hideMark/>
          </w:tcPr>
          <w:p w:rsidR="00DE2EDE" w:rsidRPr="003677F3" w:rsidRDefault="00DE2EDE" w:rsidP="00DE2EDE">
            <w:pPr>
              <w:spacing w:line="276" w:lineRule="auto"/>
              <w:jc w:val="center"/>
              <w:rPr>
                <w:rFonts w:cs="Calibri"/>
                <w:b/>
                <w:sz w:val="20"/>
              </w:rPr>
            </w:pPr>
            <w:r>
              <w:rPr>
                <w:rFonts w:cs="Calibri"/>
                <w:b/>
                <w:sz w:val="20"/>
              </w:rPr>
              <w:t>G. Recursos Humanos</w:t>
            </w:r>
          </w:p>
        </w:tc>
      </w:tr>
      <w:tr w:rsidR="00DE2EDE" w:rsidRPr="003677F3" w:rsidTr="00DE2EDE">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c>
          <w:tcPr>
            <w:tcW w:w="2871" w:type="dxa"/>
            <w:tcBorders>
              <w:top w:val="single" w:sz="18" w:space="0" w:color="C0C0C0"/>
              <w:left w:val="single" w:sz="18" w:space="0" w:color="C0C0C0"/>
              <w:bottom w:val="single" w:sz="18" w:space="0" w:color="C0C0C0"/>
              <w:right w:val="single" w:sz="18" w:space="0" w:color="C0C0C0"/>
            </w:tcBorders>
          </w:tcPr>
          <w:p w:rsidR="00DE2EDE" w:rsidRPr="00326D64" w:rsidRDefault="00DE2EDE" w:rsidP="00DE2EDE">
            <w:pPr>
              <w:numPr>
                <w:ilvl w:val="0"/>
                <w:numId w:val="50"/>
              </w:numPr>
              <w:spacing w:line="276" w:lineRule="auto"/>
              <w:ind w:left="426"/>
              <w:rPr>
                <w:rFonts w:cs="Calibri"/>
                <w:szCs w:val="22"/>
              </w:rPr>
            </w:pPr>
            <w:r w:rsidRPr="00326D64">
              <w:rPr>
                <w:rFonts w:cs="Calibri"/>
                <w:szCs w:val="22"/>
              </w:rPr>
              <w:t>Juicio Experto</w:t>
            </w:r>
          </w:p>
          <w:p w:rsidR="00DE2EDE" w:rsidRPr="00326D64" w:rsidRDefault="00DE2EDE" w:rsidP="00DE2EDE">
            <w:pPr>
              <w:numPr>
                <w:ilvl w:val="0"/>
                <w:numId w:val="50"/>
              </w:numPr>
              <w:spacing w:line="276" w:lineRule="auto"/>
              <w:ind w:left="426"/>
              <w:rPr>
                <w:rFonts w:cs="Calibri"/>
                <w:szCs w:val="22"/>
              </w:rPr>
            </w:pPr>
            <w:r w:rsidRPr="00326D64">
              <w:rPr>
                <w:rFonts w:cs="Calibri"/>
                <w:szCs w:val="22"/>
              </w:rPr>
              <w:t>Técnicas analíticas</w:t>
            </w:r>
          </w:p>
          <w:p w:rsidR="00DE2EDE" w:rsidRPr="00326D64" w:rsidRDefault="00DE2EDE" w:rsidP="00DE2EDE">
            <w:pPr>
              <w:numPr>
                <w:ilvl w:val="0"/>
                <w:numId w:val="50"/>
              </w:numPr>
              <w:spacing w:line="276" w:lineRule="auto"/>
              <w:ind w:left="426"/>
              <w:rPr>
                <w:rFonts w:cs="Calibri"/>
                <w:szCs w:val="22"/>
              </w:rPr>
            </w:pPr>
            <w:r w:rsidRPr="00326D64">
              <w:rPr>
                <w:rFonts w:cs="Calibri"/>
                <w:szCs w:val="22"/>
              </w:rPr>
              <w:t>Reuniones</w:t>
            </w:r>
          </w:p>
          <w:p w:rsidR="00DE2EDE" w:rsidRPr="00326D64" w:rsidRDefault="00DE2EDE" w:rsidP="00DE2EDE">
            <w:pPr>
              <w:numPr>
                <w:ilvl w:val="0"/>
                <w:numId w:val="50"/>
              </w:numPr>
              <w:spacing w:line="276" w:lineRule="auto"/>
              <w:ind w:left="426"/>
              <w:rPr>
                <w:rFonts w:cs="Calibri"/>
                <w:szCs w:val="22"/>
              </w:rPr>
            </w:pPr>
            <w:r>
              <w:rPr>
                <w:rFonts w:cs="Calibri"/>
                <w:szCs w:val="22"/>
              </w:rPr>
              <w:t>E</w:t>
            </w:r>
            <w:r w:rsidRPr="00326D64">
              <w:rPr>
                <w:rFonts w:cs="Calibri"/>
                <w:szCs w:val="22"/>
              </w:rPr>
              <w:t>stimación Análoga</w:t>
            </w:r>
          </w:p>
          <w:p w:rsidR="00DE2EDE" w:rsidRPr="00326D64" w:rsidRDefault="00DE2EDE" w:rsidP="00DE2EDE">
            <w:pPr>
              <w:numPr>
                <w:ilvl w:val="0"/>
                <w:numId w:val="50"/>
              </w:numPr>
              <w:spacing w:line="276" w:lineRule="auto"/>
              <w:ind w:left="426"/>
              <w:rPr>
                <w:rFonts w:cs="Calibri"/>
                <w:szCs w:val="22"/>
              </w:rPr>
            </w:pPr>
            <w:r w:rsidRPr="00326D64">
              <w:rPr>
                <w:rFonts w:cs="Calibri"/>
                <w:szCs w:val="22"/>
              </w:rPr>
              <w:t xml:space="preserve">Agregación de costos </w:t>
            </w:r>
          </w:p>
          <w:p w:rsidR="00DE2EDE" w:rsidRPr="00326D64" w:rsidRDefault="00DE2EDE" w:rsidP="00DE2EDE">
            <w:pPr>
              <w:numPr>
                <w:ilvl w:val="0"/>
                <w:numId w:val="50"/>
              </w:numPr>
              <w:spacing w:line="276" w:lineRule="auto"/>
              <w:ind w:left="426"/>
              <w:rPr>
                <w:rFonts w:cs="Calibri"/>
                <w:szCs w:val="22"/>
              </w:rPr>
            </w:pPr>
            <w:r w:rsidRPr="00326D64">
              <w:rPr>
                <w:rFonts w:cs="Calibri"/>
                <w:szCs w:val="22"/>
              </w:rPr>
              <w:t>Análisis de reserva</w:t>
            </w:r>
          </w:p>
          <w:p w:rsidR="00DE2EDE" w:rsidRPr="003677F3" w:rsidRDefault="00DE2EDE" w:rsidP="00DE2EDE">
            <w:pPr>
              <w:numPr>
                <w:ilvl w:val="0"/>
                <w:numId w:val="50"/>
              </w:numPr>
              <w:spacing w:line="276" w:lineRule="auto"/>
              <w:ind w:left="426"/>
              <w:rPr>
                <w:rFonts w:cs="Calibri"/>
                <w:sz w:val="20"/>
              </w:rPr>
            </w:pPr>
            <w:r w:rsidRPr="00326D64">
              <w:rPr>
                <w:rFonts w:cs="Calibri"/>
                <w:szCs w:val="22"/>
              </w:rPr>
              <w:t>Gestión de Valor Ganado</w:t>
            </w:r>
          </w:p>
        </w:tc>
        <w:tc>
          <w:tcPr>
            <w:tcW w:w="3049" w:type="dxa"/>
            <w:tcBorders>
              <w:top w:val="single" w:sz="18" w:space="0" w:color="C0C0C0"/>
              <w:left w:val="single" w:sz="18" w:space="0" w:color="C0C0C0"/>
              <w:bottom w:val="single" w:sz="18" w:space="0" w:color="C0C0C0"/>
              <w:right w:val="single" w:sz="18" w:space="0" w:color="C0C0C0"/>
            </w:tcBorders>
          </w:tcPr>
          <w:p w:rsidR="00DE2EDE" w:rsidRPr="009C7905" w:rsidRDefault="00DE2EDE" w:rsidP="00DE2EDE">
            <w:pPr>
              <w:numPr>
                <w:ilvl w:val="0"/>
                <w:numId w:val="50"/>
              </w:numPr>
              <w:spacing w:line="276" w:lineRule="auto"/>
              <w:ind w:left="426"/>
              <w:rPr>
                <w:rFonts w:cs="Calibri"/>
                <w:szCs w:val="22"/>
              </w:rPr>
            </w:pPr>
            <w:r w:rsidRPr="009C7905">
              <w:rPr>
                <w:rFonts w:cs="Calibri"/>
                <w:szCs w:val="22"/>
              </w:rPr>
              <w:t>Análisis costo-beneficio</w:t>
            </w:r>
          </w:p>
          <w:p w:rsidR="00DE2EDE" w:rsidRPr="009C7905" w:rsidRDefault="00DE2EDE" w:rsidP="00DE2EDE">
            <w:pPr>
              <w:numPr>
                <w:ilvl w:val="0"/>
                <w:numId w:val="50"/>
              </w:numPr>
              <w:spacing w:line="276" w:lineRule="auto"/>
              <w:ind w:left="426"/>
              <w:rPr>
                <w:rFonts w:cs="Calibri"/>
                <w:szCs w:val="22"/>
              </w:rPr>
            </w:pPr>
            <w:r w:rsidRPr="009C7905">
              <w:rPr>
                <w:rFonts w:cs="Calibri"/>
                <w:szCs w:val="22"/>
              </w:rPr>
              <w:t>Costo de la calidad</w:t>
            </w:r>
          </w:p>
          <w:p w:rsidR="00DE2EDE" w:rsidRPr="009C7905" w:rsidRDefault="00DE2EDE" w:rsidP="00DE2EDE">
            <w:pPr>
              <w:numPr>
                <w:ilvl w:val="0"/>
                <w:numId w:val="50"/>
              </w:numPr>
              <w:spacing w:line="276" w:lineRule="auto"/>
              <w:ind w:left="426"/>
              <w:rPr>
                <w:rFonts w:cs="Calibri"/>
                <w:szCs w:val="22"/>
              </w:rPr>
            </w:pPr>
            <w:r w:rsidRPr="009C7905">
              <w:rPr>
                <w:rFonts w:cs="Calibri"/>
                <w:szCs w:val="22"/>
              </w:rPr>
              <w:t>Benchmarking</w:t>
            </w:r>
          </w:p>
          <w:p w:rsidR="00DE2EDE" w:rsidRPr="009C7905" w:rsidRDefault="00DE2EDE" w:rsidP="00DE2EDE">
            <w:pPr>
              <w:numPr>
                <w:ilvl w:val="0"/>
                <w:numId w:val="50"/>
              </w:numPr>
              <w:spacing w:line="276" w:lineRule="auto"/>
              <w:ind w:left="426"/>
              <w:rPr>
                <w:rFonts w:cs="Calibri"/>
                <w:szCs w:val="22"/>
              </w:rPr>
            </w:pPr>
            <w:r w:rsidRPr="009C7905">
              <w:rPr>
                <w:rFonts w:cs="Calibri"/>
                <w:szCs w:val="22"/>
              </w:rPr>
              <w:t>Diseño de experimentos</w:t>
            </w:r>
          </w:p>
          <w:p w:rsidR="00DE2EDE" w:rsidRPr="009C7905" w:rsidRDefault="00DE2EDE" w:rsidP="00DE2EDE">
            <w:pPr>
              <w:numPr>
                <w:ilvl w:val="0"/>
                <w:numId w:val="50"/>
              </w:numPr>
              <w:spacing w:line="276" w:lineRule="auto"/>
              <w:ind w:left="426"/>
              <w:rPr>
                <w:rFonts w:cs="Calibri"/>
                <w:szCs w:val="22"/>
              </w:rPr>
            </w:pPr>
            <w:r w:rsidRPr="009C7905">
              <w:rPr>
                <w:rFonts w:cs="Calibri"/>
                <w:szCs w:val="22"/>
              </w:rPr>
              <w:t>Muestreo estadísticos</w:t>
            </w:r>
          </w:p>
          <w:p w:rsidR="00DE2EDE" w:rsidRPr="009C7905" w:rsidRDefault="00DE2EDE" w:rsidP="00DE2EDE">
            <w:pPr>
              <w:numPr>
                <w:ilvl w:val="0"/>
                <w:numId w:val="50"/>
              </w:numPr>
              <w:spacing w:line="276" w:lineRule="auto"/>
              <w:ind w:left="426"/>
              <w:rPr>
                <w:rFonts w:cs="Calibri"/>
                <w:szCs w:val="22"/>
              </w:rPr>
            </w:pPr>
            <w:r w:rsidRPr="009C7905">
              <w:rPr>
                <w:rFonts w:cs="Calibri"/>
                <w:szCs w:val="22"/>
              </w:rPr>
              <w:t>7 Herramientas Básicas de Calidad</w:t>
            </w:r>
          </w:p>
          <w:p w:rsidR="00DE2EDE" w:rsidRPr="009C7905" w:rsidRDefault="00DE2EDE" w:rsidP="00DE2EDE">
            <w:pPr>
              <w:numPr>
                <w:ilvl w:val="0"/>
                <w:numId w:val="50"/>
              </w:numPr>
              <w:spacing w:line="276" w:lineRule="auto"/>
              <w:ind w:left="426"/>
              <w:rPr>
                <w:rFonts w:cs="Calibri"/>
                <w:szCs w:val="22"/>
              </w:rPr>
            </w:pPr>
            <w:r w:rsidRPr="009C7905">
              <w:rPr>
                <w:rFonts w:cs="Calibri"/>
                <w:szCs w:val="22"/>
              </w:rPr>
              <w:t>Herramientas adicionales de planificación de calidad</w:t>
            </w:r>
          </w:p>
          <w:p w:rsidR="00DE2EDE" w:rsidRPr="003677F3" w:rsidRDefault="00DE2EDE" w:rsidP="00DE2EDE">
            <w:pPr>
              <w:numPr>
                <w:ilvl w:val="0"/>
                <w:numId w:val="50"/>
              </w:numPr>
              <w:spacing w:line="276" w:lineRule="auto"/>
              <w:ind w:left="426"/>
              <w:rPr>
                <w:rFonts w:cs="Calibri"/>
                <w:sz w:val="20"/>
              </w:rPr>
            </w:pPr>
            <w:r w:rsidRPr="009C7905">
              <w:rPr>
                <w:rFonts w:cs="Calibri"/>
                <w:szCs w:val="22"/>
              </w:rPr>
              <w:t>Reuniones</w:t>
            </w:r>
          </w:p>
        </w:tc>
        <w:tc>
          <w:tcPr>
            <w:tcW w:w="3119" w:type="dxa"/>
            <w:tcBorders>
              <w:top w:val="single" w:sz="18" w:space="0" w:color="C0C0C0"/>
              <w:left w:val="single" w:sz="18" w:space="0" w:color="C0C0C0"/>
              <w:bottom w:val="single" w:sz="18" w:space="0" w:color="C0C0C0"/>
              <w:right w:val="single" w:sz="18" w:space="0" w:color="C0C0C0"/>
            </w:tcBorders>
          </w:tcPr>
          <w:p w:rsidR="00DE2EDE" w:rsidRPr="009C7905" w:rsidRDefault="00DE2EDE" w:rsidP="00DE2EDE">
            <w:pPr>
              <w:numPr>
                <w:ilvl w:val="0"/>
                <w:numId w:val="50"/>
              </w:numPr>
              <w:spacing w:line="276" w:lineRule="auto"/>
              <w:ind w:left="426"/>
              <w:rPr>
                <w:rFonts w:cs="Calibri"/>
                <w:szCs w:val="22"/>
              </w:rPr>
            </w:pPr>
            <w:r w:rsidRPr="009C7905">
              <w:rPr>
                <w:rFonts w:cs="Calibri"/>
                <w:szCs w:val="22"/>
              </w:rPr>
              <w:t>Organigramas y descripciones de cargos</w:t>
            </w:r>
          </w:p>
          <w:p w:rsidR="00DE2EDE" w:rsidRPr="009C7905" w:rsidRDefault="00DE2EDE" w:rsidP="00DE2EDE">
            <w:pPr>
              <w:numPr>
                <w:ilvl w:val="0"/>
                <w:numId w:val="50"/>
              </w:numPr>
              <w:spacing w:line="276" w:lineRule="auto"/>
              <w:ind w:left="426"/>
              <w:rPr>
                <w:rFonts w:cs="Calibri"/>
                <w:szCs w:val="22"/>
              </w:rPr>
            </w:pPr>
            <w:r w:rsidRPr="009C7905">
              <w:rPr>
                <w:rFonts w:cs="Calibri"/>
                <w:szCs w:val="22"/>
              </w:rPr>
              <w:t>Creación de relaciones de trabajo</w:t>
            </w:r>
          </w:p>
          <w:p w:rsidR="00DE2EDE" w:rsidRPr="009C7905" w:rsidRDefault="00DE2EDE" w:rsidP="00DE2EDE">
            <w:pPr>
              <w:numPr>
                <w:ilvl w:val="0"/>
                <w:numId w:val="50"/>
              </w:numPr>
              <w:spacing w:line="276" w:lineRule="auto"/>
              <w:ind w:left="426"/>
              <w:rPr>
                <w:rFonts w:cs="Calibri"/>
                <w:szCs w:val="22"/>
              </w:rPr>
            </w:pPr>
            <w:r w:rsidRPr="009C7905">
              <w:rPr>
                <w:rFonts w:cs="Calibri"/>
                <w:szCs w:val="22"/>
              </w:rPr>
              <w:t>Teoría de la organización</w:t>
            </w:r>
          </w:p>
          <w:p w:rsidR="00DE2EDE" w:rsidRPr="009C7905" w:rsidRDefault="00DE2EDE" w:rsidP="00DE2EDE">
            <w:pPr>
              <w:numPr>
                <w:ilvl w:val="0"/>
                <w:numId w:val="50"/>
              </w:numPr>
              <w:spacing w:line="276" w:lineRule="auto"/>
              <w:ind w:left="426"/>
              <w:rPr>
                <w:rFonts w:cs="Calibri"/>
                <w:szCs w:val="22"/>
              </w:rPr>
            </w:pPr>
            <w:r w:rsidRPr="009C7905">
              <w:rPr>
                <w:rFonts w:cs="Calibri"/>
                <w:szCs w:val="22"/>
              </w:rPr>
              <w:t>Juicio de Expertos</w:t>
            </w:r>
          </w:p>
          <w:p w:rsidR="00DE2EDE" w:rsidRPr="003677F3" w:rsidRDefault="00DE2EDE" w:rsidP="00DE2EDE">
            <w:pPr>
              <w:numPr>
                <w:ilvl w:val="0"/>
                <w:numId w:val="50"/>
              </w:numPr>
              <w:spacing w:line="276" w:lineRule="auto"/>
              <w:ind w:left="426"/>
              <w:rPr>
                <w:rFonts w:cs="Calibri"/>
                <w:sz w:val="20"/>
              </w:rPr>
            </w:pPr>
            <w:r w:rsidRPr="009C7905">
              <w:rPr>
                <w:rFonts w:cs="Calibri"/>
                <w:szCs w:val="22"/>
              </w:rPr>
              <w:t>Reuniones</w:t>
            </w:r>
          </w:p>
        </w:tc>
      </w:tr>
      <w:tr w:rsidR="00DE2EDE" w:rsidRPr="003677F3" w:rsidTr="00DE2EDE">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c>
          <w:tcPr>
            <w:tcW w:w="2871" w:type="dxa"/>
            <w:tcBorders>
              <w:top w:val="single" w:sz="18" w:space="0" w:color="C0C0C0"/>
              <w:left w:val="single" w:sz="18" w:space="0" w:color="C0C0C0"/>
              <w:bottom w:val="single" w:sz="18" w:space="0" w:color="C0C0C0"/>
              <w:right w:val="single" w:sz="18" w:space="0" w:color="C0C0C0"/>
            </w:tcBorders>
            <w:shd w:val="clear" w:color="auto" w:fill="B8CCE4"/>
          </w:tcPr>
          <w:p w:rsidR="00DE2EDE" w:rsidRPr="003677F3" w:rsidRDefault="00DE2EDE" w:rsidP="00DE2EDE">
            <w:pPr>
              <w:spacing w:line="276" w:lineRule="auto"/>
              <w:jc w:val="center"/>
              <w:rPr>
                <w:rFonts w:cs="Calibri"/>
                <w:b/>
                <w:sz w:val="20"/>
              </w:rPr>
            </w:pPr>
            <w:r>
              <w:rPr>
                <w:rFonts w:cs="Calibri"/>
                <w:b/>
                <w:sz w:val="20"/>
              </w:rPr>
              <w:t xml:space="preserve">G. </w:t>
            </w:r>
            <w:r w:rsidRPr="003677F3">
              <w:rPr>
                <w:rFonts w:cs="Calibri"/>
                <w:b/>
                <w:sz w:val="20"/>
              </w:rPr>
              <w:t>Comunicaciones</w:t>
            </w:r>
          </w:p>
        </w:tc>
        <w:tc>
          <w:tcPr>
            <w:tcW w:w="3049" w:type="dxa"/>
            <w:tcBorders>
              <w:top w:val="single" w:sz="18" w:space="0" w:color="C0C0C0"/>
              <w:left w:val="single" w:sz="18" w:space="0" w:color="C0C0C0"/>
              <w:bottom w:val="single" w:sz="18" w:space="0" w:color="C0C0C0"/>
              <w:right w:val="single" w:sz="18" w:space="0" w:color="C0C0C0"/>
            </w:tcBorders>
            <w:shd w:val="clear" w:color="auto" w:fill="B8CCE4"/>
          </w:tcPr>
          <w:p w:rsidR="00DE2EDE" w:rsidRPr="003677F3" w:rsidRDefault="00DE2EDE" w:rsidP="00DE2EDE">
            <w:pPr>
              <w:spacing w:line="276" w:lineRule="auto"/>
              <w:jc w:val="center"/>
              <w:rPr>
                <w:rFonts w:cs="Calibri"/>
                <w:b/>
                <w:sz w:val="20"/>
              </w:rPr>
            </w:pPr>
            <w:r>
              <w:rPr>
                <w:rFonts w:cs="Calibri"/>
                <w:b/>
                <w:sz w:val="20"/>
              </w:rPr>
              <w:t xml:space="preserve">G. </w:t>
            </w:r>
            <w:r w:rsidRPr="003677F3">
              <w:rPr>
                <w:rFonts w:cs="Calibri"/>
                <w:b/>
                <w:sz w:val="20"/>
              </w:rPr>
              <w:t>Riesgos</w:t>
            </w:r>
          </w:p>
        </w:tc>
        <w:tc>
          <w:tcPr>
            <w:tcW w:w="3119" w:type="dxa"/>
            <w:tcBorders>
              <w:top w:val="single" w:sz="18" w:space="0" w:color="C0C0C0"/>
              <w:left w:val="single" w:sz="18" w:space="0" w:color="C0C0C0"/>
              <w:bottom w:val="single" w:sz="18" w:space="0" w:color="C0C0C0"/>
              <w:right w:val="single" w:sz="18" w:space="0" w:color="C0C0C0"/>
            </w:tcBorders>
            <w:shd w:val="clear" w:color="auto" w:fill="B8CCE4"/>
          </w:tcPr>
          <w:p w:rsidR="00DE2EDE" w:rsidRPr="003677F3" w:rsidRDefault="00DE2EDE" w:rsidP="00DE2EDE">
            <w:pPr>
              <w:spacing w:line="276" w:lineRule="auto"/>
              <w:jc w:val="center"/>
              <w:rPr>
                <w:rFonts w:cs="Calibri"/>
                <w:b/>
                <w:sz w:val="20"/>
              </w:rPr>
            </w:pPr>
            <w:r>
              <w:rPr>
                <w:rFonts w:cs="Calibri"/>
                <w:b/>
                <w:sz w:val="20"/>
              </w:rPr>
              <w:t xml:space="preserve">G. </w:t>
            </w:r>
            <w:r w:rsidRPr="003677F3">
              <w:rPr>
                <w:rFonts w:cs="Calibri"/>
                <w:b/>
                <w:sz w:val="20"/>
              </w:rPr>
              <w:t>Adquisiciones</w:t>
            </w:r>
          </w:p>
        </w:tc>
      </w:tr>
      <w:tr w:rsidR="00DE2EDE" w:rsidRPr="003677F3" w:rsidTr="00DE2EDE">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rPr>
          <w:trHeight w:val="1705"/>
        </w:trPr>
        <w:tc>
          <w:tcPr>
            <w:tcW w:w="2871" w:type="dxa"/>
            <w:tcBorders>
              <w:top w:val="single" w:sz="18" w:space="0" w:color="C0C0C0"/>
              <w:left w:val="single" w:sz="18" w:space="0" w:color="C0C0C0"/>
              <w:bottom w:val="single" w:sz="18" w:space="0" w:color="C0C0C0"/>
              <w:right w:val="single" w:sz="18" w:space="0" w:color="C0C0C0"/>
            </w:tcBorders>
            <w:shd w:val="clear" w:color="auto" w:fill="auto"/>
          </w:tcPr>
          <w:p w:rsidR="00DE2EDE" w:rsidRPr="007E11DD" w:rsidRDefault="00DE2EDE" w:rsidP="00DE2EDE">
            <w:pPr>
              <w:numPr>
                <w:ilvl w:val="0"/>
                <w:numId w:val="50"/>
              </w:numPr>
              <w:spacing w:line="276" w:lineRule="auto"/>
              <w:ind w:left="426"/>
              <w:rPr>
                <w:rFonts w:cs="Calibri"/>
                <w:szCs w:val="22"/>
              </w:rPr>
            </w:pPr>
            <w:r w:rsidRPr="007E11DD">
              <w:rPr>
                <w:rFonts w:cs="Calibri"/>
                <w:szCs w:val="22"/>
              </w:rPr>
              <w:t>Análisis de requisitos de la comunicación</w:t>
            </w:r>
          </w:p>
          <w:p w:rsidR="00DE2EDE" w:rsidRDefault="00DE2EDE" w:rsidP="00DE2EDE">
            <w:pPr>
              <w:numPr>
                <w:ilvl w:val="0"/>
                <w:numId w:val="50"/>
              </w:numPr>
              <w:spacing w:line="276" w:lineRule="auto"/>
              <w:ind w:left="426"/>
              <w:rPr>
                <w:rFonts w:cs="Calibri"/>
                <w:szCs w:val="22"/>
              </w:rPr>
            </w:pPr>
            <w:r>
              <w:rPr>
                <w:rFonts w:cs="Calibri"/>
                <w:szCs w:val="22"/>
              </w:rPr>
              <w:t>Tecnologías de comunicación</w:t>
            </w:r>
          </w:p>
          <w:p w:rsidR="00DE2EDE" w:rsidRDefault="00DE2EDE" w:rsidP="00DE2EDE">
            <w:pPr>
              <w:numPr>
                <w:ilvl w:val="0"/>
                <w:numId w:val="50"/>
              </w:numPr>
              <w:spacing w:line="276" w:lineRule="auto"/>
              <w:ind w:left="426"/>
              <w:rPr>
                <w:rFonts w:cs="Calibri"/>
                <w:szCs w:val="22"/>
              </w:rPr>
            </w:pPr>
            <w:r>
              <w:rPr>
                <w:rFonts w:cs="Calibri"/>
                <w:szCs w:val="22"/>
              </w:rPr>
              <w:t>Modelos de comunicación</w:t>
            </w:r>
          </w:p>
          <w:p w:rsidR="00DE2EDE" w:rsidRPr="007E11DD" w:rsidRDefault="00DE2EDE" w:rsidP="00DE2EDE">
            <w:pPr>
              <w:numPr>
                <w:ilvl w:val="0"/>
                <w:numId w:val="50"/>
              </w:numPr>
              <w:spacing w:line="276" w:lineRule="auto"/>
              <w:ind w:left="426"/>
              <w:rPr>
                <w:rFonts w:cs="Calibri"/>
                <w:szCs w:val="22"/>
              </w:rPr>
            </w:pPr>
            <w:r>
              <w:rPr>
                <w:rFonts w:cs="Calibri"/>
                <w:szCs w:val="22"/>
              </w:rPr>
              <w:t>Métodos de comunicación</w:t>
            </w:r>
          </w:p>
        </w:tc>
        <w:tc>
          <w:tcPr>
            <w:tcW w:w="3049" w:type="dxa"/>
            <w:tcBorders>
              <w:top w:val="single" w:sz="18" w:space="0" w:color="C0C0C0"/>
              <w:left w:val="single" w:sz="18" w:space="0" w:color="C0C0C0"/>
              <w:bottom w:val="single" w:sz="18" w:space="0" w:color="C0C0C0"/>
              <w:right w:val="single" w:sz="18" w:space="0" w:color="C0C0C0"/>
            </w:tcBorders>
            <w:shd w:val="clear" w:color="auto" w:fill="auto"/>
          </w:tcPr>
          <w:p w:rsidR="00DE2EDE" w:rsidRDefault="00DE2EDE" w:rsidP="00DE2EDE">
            <w:pPr>
              <w:numPr>
                <w:ilvl w:val="0"/>
                <w:numId w:val="50"/>
              </w:numPr>
              <w:spacing w:line="276" w:lineRule="auto"/>
              <w:ind w:left="426"/>
              <w:rPr>
                <w:rFonts w:cs="Calibri"/>
                <w:szCs w:val="22"/>
              </w:rPr>
            </w:pPr>
            <w:r>
              <w:rPr>
                <w:rFonts w:cs="Calibri"/>
                <w:szCs w:val="22"/>
              </w:rPr>
              <w:t>Técnicas analíticas</w:t>
            </w:r>
          </w:p>
          <w:p w:rsidR="00DE2EDE" w:rsidRDefault="00DE2EDE" w:rsidP="00DE2EDE">
            <w:pPr>
              <w:numPr>
                <w:ilvl w:val="0"/>
                <w:numId w:val="50"/>
              </w:numPr>
              <w:spacing w:line="276" w:lineRule="auto"/>
              <w:ind w:left="426"/>
              <w:rPr>
                <w:rFonts w:cs="Calibri"/>
                <w:szCs w:val="22"/>
              </w:rPr>
            </w:pPr>
            <w:r>
              <w:rPr>
                <w:rFonts w:cs="Calibri"/>
                <w:szCs w:val="22"/>
              </w:rPr>
              <w:t>Reuniones</w:t>
            </w:r>
          </w:p>
          <w:p w:rsidR="00DE2EDE" w:rsidRPr="003010BB" w:rsidRDefault="00DE2EDE" w:rsidP="00DE2EDE">
            <w:pPr>
              <w:numPr>
                <w:ilvl w:val="0"/>
                <w:numId w:val="50"/>
              </w:numPr>
              <w:spacing w:line="276" w:lineRule="auto"/>
              <w:ind w:left="426"/>
              <w:rPr>
                <w:rFonts w:cs="Calibri"/>
                <w:szCs w:val="22"/>
              </w:rPr>
            </w:pPr>
            <w:r>
              <w:rPr>
                <w:rFonts w:cs="Calibri"/>
                <w:szCs w:val="22"/>
              </w:rPr>
              <w:t>Revisiones a la Documentación</w:t>
            </w:r>
          </w:p>
          <w:p w:rsidR="00DE2EDE" w:rsidRPr="003010BB" w:rsidRDefault="00DE2EDE" w:rsidP="00DE2EDE">
            <w:pPr>
              <w:numPr>
                <w:ilvl w:val="0"/>
                <w:numId w:val="50"/>
              </w:numPr>
              <w:spacing w:line="276" w:lineRule="auto"/>
              <w:ind w:left="426"/>
              <w:rPr>
                <w:rFonts w:cs="Calibri"/>
                <w:szCs w:val="22"/>
              </w:rPr>
            </w:pPr>
            <w:r w:rsidRPr="003010BB">
              <w:rPr>
                <w:rFonts w:cs="Calibri"/>
                <w:szCs w:val="22"/>
              </w:rPr>
              <w:t>Técnicas de recopilación de Información</w:t>
            </w:r>
          </w:p>
          <w:p w:rsidR="00DE2EDE" w:rsidRPr="003010BB" w:rsidRDefault="00DE2EDE" w:rsidP="00DE2EDE">
            <w:pPr>
              <w:numPr>
                <w:ilvl w:val="0"/>
                <w:numId w:val="50"/>
              </w:numPr>
              <w:spacing w:line="276" w:lineRule="auto"/>
              <w:ind w:left="426"/>
              <w:rPr>
                <w:rFonts w:cs="Calibri"/>
                <w:szCs w:val="22"/>
              </w:rPr>
            </w:pPr>
            <w:r w:rsidRPr="003010BB">
              <w:rPr>
                <w:rFonts w:cs="Calibri"/>
                <w:szCs w:val="22"/>
              </w:rPr>
              <w:t xml:space="preserve">Análisis </w:t>
            </w:r>
            <w:r>
              <w:rPr>
                <w:rFonts w:cs="Calibri"/>
                <w:szCs w:val="22"/>
              </w:rPr>
              <w:t xml:space="preserve">con </w:t>
            </w:r>
            <w:r w:rsidRPr="003010BB">
              <w:rPr>
                <w:rFonts w:cs="Calibri"/>
                <w:szCs w:val="22"/>
              </w:rPr>
              <w:t xml:space="preserve"> listas de </w:t>
            </w:r>
            <w:r>
              <w:rPr>
                <w:rFonts w:cs="Calibri"/>
                <w:szCs w:val="22"/>
              </w:rPr>
              <w:t>verificación</w:t>
            </w:r>
          </w:p>
          <w:p w:rsidR="00DE2EDE" w:rsidRPr="003010BB" w:rsidRDefault="00DE2EDE" w:rsidP="00DE2EDE">
            <w:pPr>
              <w:numPr>
                <w:ilvl w:val="0"/>
                <w:numId w:val="50"/>
              </w:numPr>
              <w:spacing w:line="276" w:lineRule="auto"/>
              <w:ind w:left="426"/>
              <w:rPr>
                <w:rFonts w:cs="Calibri"/>
                <w:szCs w:val="22"/>
              </w:rPr>
            </w:pPr>
            <w:r w:rsidRPr="003010BB">
              <w:rPr>
                <w:rFonts w:cs="Calibri"/>
                <w:szCs w:val="22"/>
              </w:rPr>
              <w:t>Análisis de supuestos</w:t>
            </w:r>
          </w:p>
          <w:p w:rsidR="00DE2EDE" w:rsidRPr="003010BB" w:rsidRDefault="00DE2EDE" w:rsidP="00DE2EDE">
            <w:pPr>
              <w:numPr>
                <w:ilvl w:val="0"/>
                <w:numId w:val="50"/>
              </w:numPr>
              <w:spacing w:line="276" w:lineRule="auto"/>
              <w:ind w:left="426"/>
              <w:rPr>
                <w:rFonts w:cs="Calibri"/>
                <w:szCs w:val="22"/>
              </w:rPr>
            </w:pPr>
            <w:r w:rsidRPr="003010BB">
              <w:rPr>
                <w:rFonts w:cs="Calibri"/>
                <w:szCs w:val="22"/>
              </w:rPr>
              <w:t>Evaluación de probabilidad e impacto de los riesgos</w:t>
            </w:r>
          </w:p>
          <w:p w:rsidR="00DE2EDE" w:rsidRPr="003010BB" w:rsidRDefault="00DE2EDE" w:rsidP="00DE2EDE">
            <w:pPr>
              <w:numPr>
                <w:ilvl w:val="0"/>
                <w:numId w:val="50"/>
              </w:numPr>
              <w:spacing w:line="276" w:lineRule="auto"/>
              <w:ind w:left="426"/>
              <w:rPr>
                <w:rFonts w:cs="Calibri"/>
                <w:szCs w:val="22"/>
              </w:rPr>
            </w:pPr>
            <w:r w:rsidRPr="003010BB">
              <w:rPr>
                <w:rFonts w:cs="Calibri"/>
                <w:szCs w:val="22"/>
              </w:rPr>
              <w:t>Matriz de probabilidad e impacto</w:t>
            </w:r>
          </w:p>
          <w:p w:rsidR="00DE2EDE" w:rsidRPr="003010BB" w:rsidRDefault="00DE2EDE" w:rsidP="00DE2EDE">
            <w:pPr>
              <w:numPr>
                <w:ilvl w:val="0"/>
                <w:numId w:val="50"/>
              </w:numPr>
              <w:spacing w:line="276" w:lineRule="auto"/>
              <w:ind w:left="426"/>
              <w:rPr>
                <w:rFonts w:cs="Calibri"/>
                <w:szCs w:val="22"/>
              </w:rPr>
            </w:pPr>
            <w:r w:rsidRPr="003010BB">
              <w:rPr>
                <w:rFonts w:cs="Calibri"/>
                <w:szCs w:val="22"/>
              </w:rPr>
              <w:lastRenderedPageBreak/>
              <w:t>Categorización de riesgos</w:t>
            </w:r>
          </w:p>
          <w:p w:rsidR="00DE2EDE" w:rsidRPr="003010BB" w:rsidRDefault="00DE2EDE" w:rsidP="00DE2EDE">
            <w:pPr>
              <w:numPr>
                <w:ilvl w:val="0"/>
                <w:numId w:val="50"/>
              </w:numPr>
              <w:spacing w:line="276" w:lineRule="auto"/>
              <w:ind w:left="426"/>
              <w:rPr>
                <w:rFonts w:cs="Calibri"/>
                <w:szCs w:val="22"/>
              </w:rPr>
            </w:pPr>
            <w:r w:rsidRPr="003010BB">
              <w:rPr>
                <w:rFonts w:cs="Calibri"/>
                <w:szCs w:val="22"/>
              </w:rPr>
              <w:t>Evaluación de la urgencia del riesgo</w:t>
            </w:r>
          </w:p>
          <w:p w:rsidR="00DE2EDE" w:rsidRPr="00E06B51" w:rsidRDefault="00DE2EDE" w:rsidP="00DE2EDE">
            <w:pPr>
              <w:numPr>
                <w:ilvl w:val="0"/>
                <w:numId w:val="50"/>
              </w:numPr>
              <w:spacing w:line="276" w:lineRule="auto"/>
              <w:ind w:left="426"/>
              <w:rPr>
                <w:rFonts w:cs="Calibri"/>
                <w:szCs w:val="22"/>
              </w:rPr>
            </w:pPr>
            <w:r w:rsidRPr="00E06B51">
              <w:rPr>
                <w:rFonts w:cs="Calibri"/>
                <w:szCs w:val="22"/>
              </w:rPr>
              <w:t>Técnicas de análisis cuantitativo de riesgos y de modelado</w:t>
            </w:r>
          </w:p>
          <w:p w:rsidR="00DE2EDE" w:rsidRPr="00E06B51" w:rsidRDefault="00DE2EDE" w:rsidP="00DE2EDE">
            <w:pPr>
              <w:numPr>
                <w:ilvl w:val="0"/>
                <w:numId w:val="50"/>
              </w:numPr>
              <w:spacing w:line="276" w:lineRule="auto"/>
              <w:ind w:left="426"/>
              <w:rPr>
                <w:rFonts w:cs="Calibri"/>
                <w:szCs w:val="22"/>
              </w:rPr>
            </w:pPr>
            <w:r w:rsidRPr="00E06B51">
              <w:rPr>
                <w:rFonts w:cs="Calibri"/>
                <w:szCs w:val="22"/>
              </w:rPr>
              <w:t xml:space="preserve">Estrategias para riesgos negativos o amenazas </w:t>
            </w:r>
          </w:p>
          <w:p w:rsidR="00DE2EDE" w:rsidRPr="00E06B51" w:rsidRDefault="00DE2EDE" w:rsidP="00DE2EDE">
            <w:pPr>
              <w:numPr>
                <w:ilvl w:val="0"/>
                <w:numId w:val="50"/>
              </w:numPr>
              <w:spacing w:line="276" w:lineRule="auto"/>
              <w:ind w:left="426"/>
              <w:rPr>
                <w:rFonts w:cs="Calibri"/>
                <w:szCs w:val="22"/>
              </w:rPr>
            </w:pPr>
            <w:r w:rsidRPr="00E06B51">
              <w:rPr>
                <w:rFonts w:cs="Calibri"/>
                <w:szCs w:val="22"/>
              </w:rPr>
              <w:t xml:space="preserve">Estrategias para riesgos positivos u oportunidades </w:t>
            </w:r>
          </w:p>
          <w:p w:rsidR="00DE2EDE" w:rsidRPr="00E06B51" w:rsidRDefault="00DE2EDE" w:rsidP="00DE2EDE">
            <w:pPr>
              <w:numPr>
                <w:ilvl w:val="0"/>
                <w:numId w:val="50"/>
              </w:numPr>
              <w:spacing w:line="276" w:lineRule="auto"/>
              <w:ind w:left="426"/>
              <w:rPr>
                <w:rFonts w:cs="Calibri"/>
                <w:szCs w:val="22"/>
              </w:rPr>
            </w:pPr>
            <w:r w:rsidRPr="00E06B51">
              <w:rPr>
                <w:rFonts w:cs="Calibri"/>
                <w:szCs w:val="22"/>
              </w:rPr>
              <w:t xml:space="preserve">Estrategias de respuestas de contingencia </w:t>
            </w:r>
          </w:p>
          <w:p w:rsidR="00DE2EDE" w:rsidRPr="003677F3" w:rsidRDefault="00DE2EDE" w:rsidP="00DE2EDE">
            <w:pPr>
              <w:spacing w:line="276" w:lineRule="auto"/>
              <w:ind w:left="66"/>
              <w:rPr>
                <w:rFonts w:cs="Calibri"/>
                <w:b/>
                <w:sz w:val="20"/>
              </w:rPr>
            </w:pPr>
          </w:p>
        </w:tc>
        <w:tc>
          <w:tcPr>
            <w:tcW w:w="3119" w:type="dxa"/>
            <w:tcBorders>
              <w:top w:val="single" w:sz="18" w:space="0" w:color="C0C0C0"/>
              <w:left w:val="single" w:sz="18" w:space="0" w:color="C0C0C0"/>
              <w:bottom w:val="single" w:sz="18" w:space="0" w:color="C0C0C0"/>
              <w:right w:val="single" w:sz="18" w:space="0" w:color="C0C0C0"/>
            </w:tcBorders>
            <w:shd w:val="clear" w:color="auto" w:fill="auto"/>
          </w:tcPr>
          <w:p w:rsidR="00DE2EDE" w:rsidRDefault="00DE2EDE" w:rsidP="00DE2EDE">
            <w:pPr>
              <w:pStyle w:val="Prrafodelista"/>
              <w:numPr>
                <w:ilvl w:val="0"/>
                <w:numId w:val="50"/>
              </w:numPr>
              <w:rPr>
                <w:rFonts w:cs="Calibri"/>
                <w:szCs w:val="22"/>
              </w:rPr>
            </w:pPr>
            <w:r w:rsidRPr="00856827">
              <w:rPr>
                <w:rFonts w:cs="Calibri"/>
                <w:szCs w:val="22"/>
              </w:rPr>
              <w:lastRenderedPageBreak/>
              <w:t>Análisis de Hacer o Comprar</w:t>
            </w:r>
          </w:p>
          <w:p w:rsidR="00DE2EDE" w:rsidRDefault="00DE2EDE" w:rsidP="00DE2EDE">
            <w:pPr>
              <w:pStyle w:val="Prrafodelista"/>
              <w:numPr>
                <w:ilvl w:val="0"/>
                <w:numId w:val="50"/>
              </w:numPr>
              <w:rPr>
                <w:rFonts w:cs="Calibri"/>
                <w:szCs w:val="22"/>
              </w:rPr>
            </w:pPr>
            <w:r>
              <w:rPr>
                <w:rFonts w:cs="Calibri"/>
                <w:szCs w:val="22"/>
              </w:rPr>
              <w:t>Juicio Experto</w:t>
            </w:r>
          </w:p>
          <w:p w:rsidR="00DE2EDE" w:rsidRPr="00856827" w:rsidRDefault="00DE2EDE" w:rsidP="00DE2EDE">
            <w:pPr>
              <w:pStyle w:val="Prrafodelista"/>
              <w:numPr>
                <w:ilvl w:val="0"/>
                <w:numId w:val="50"/>
              </w:numPr>
              <w:rPr>
                <w:rFonts w:cs="Calibri"/>
                <w:szCs w:val="22"/>
              </w:rPr>
            </w:pPr>
            <w:r w:rsidRPr="00856827">
              <w:rPr>
                <w:rFonts w:cs="Calibri"/>
                <w:szCs w:val="22"/>
              </w:rPr>
              <w:t>Clasificación y Tipos de Contrato</w:t>
            </w:r>
          </w:p>
          <w:p w:rsidR="00DE2EDE" w:rsidRPr="00856827" w:rsidRDefault="00DE2EDE" w:rsidP="00DE2EDE">
            <w:pPr>
              <w:pStyle w:val="Prrafodelista"/>
              <w:numPr>
                <w:ilvl w:val="0"/>
                <w:numId w:val="50"/>
              </w:numPr>
              <w:rPr>
                <w:rFonts w:cs="Calibri"/>
                <w:szCs w:val="22"/>
              </w:rPr>
            </w:pPr>
            <w:r w:rsidRPr="00856827">
              <w:rPr>
                <w:rFonts w:cs="Calibri"/>
                <w:szCs w:val="22"/>
              </w:rPr>
              <w:t>Reunión con los proveedores</w:t>
            </w:r>
          </w:p>
          <w:p w:rsidR="00DE2EDE" w:rsidRPr="00856827" w:rsidRDefault="00DE2EDE" w:rsidP="00DE2EDE">
            <w:pPr>
              <w:pStyle w:val="Prrafodelista"/>
              <w:numPr>
                <w:ilvl w:val="0"/>
                <w:numId w:val="50"/>
              </w:numPr>
              <w:rPr>
                <w:rFonts w:cs="Calibri"/>
                <w:szCs w:val="22"/>
              </w:rPr>
            </w:pPr>
            <w:r w:rsidRPr="00856827">
              <w:rPr>
                <w:rFonts w:cs="Calibri"/>
                <w:szCs w:val="22"/>
              </w:rPr>
              <w:t>Sistema de control de cambio del contrato.</w:t>
            </w:r>
          </w:p>
          <w:p w:rsidR="00DE2EDE" w:rsidRPr="00856827" w:rsidRDefault="00DE2EDE" w:rsidP="00DE2EDE">
            <w:pPr>
              <w:pStyle w:val="Prrafodelista"/>
              <w:numPr>
                <w:ilvl w:val="0"/>
                <w:numId w:val="50"/>
              </w:numPr>
              <w:rPr>
                <w:rFonts w:cs="Calibri"/>
                <w:szCs w:val="22"/>
              </w:rPr>
            </w:pPr>
            <w:r w:rsidRPr="00856827">
              <w:rPr>
                <w:rFonts w:cs="Calibri"/>
                <w:szCs w:val="22"/>
              </w:rPr>
              <w:t>Revisión del desempeño de la adquisición.</w:t>
            </w:r>
          </w:p>
          <w:p w:rsidR="00DE2EDE" w:rsidRPr="00856827" w:rsidRDefault="00DE2EDE" w:rsidP="00DE2EDE">
            <w:pPr>
              <w:pStyle w:val="Prrafodelista"/>
              <w:numPr>
                <w:ilvl w:val="0"/>
                <w:numId w:val="50"/>
              </w:numPr>
              <w:rPr>
                <w:rFonts w:cs="Calibri"/>
                <w:szCs w:val="22"/>
              </w:rPr>
            </w:pPr>
            <w:r w:rsidRPr="00856827">
              <w:rPr>
                <w:rFonts w:cs="Calibri"/>
                <w:szCs w:val="22"/>
              </w:rPr>
              <w:t>Inspecciones y auditorias.</w:t>
            </w:r>
          </w:p>
          <w:p w:rsidR="00DE2EDE" w:rsidRPr="00856827" w:rsidRDefault="00DE2EDE" w:rsidP="00DE2EDE">
            <w:pPr>
              <w:pStyle w:val="Prrafodelista"/>
              <w:numPr>
                <w:ilvl w:val="0"/>
                <w:numId w:val="50"/>
              </w:numPr>
              <w:rPr>
                <w:rFonts w:cs="Calibri"/>
                <w:szCs w:val="22"/>
              </w:rPr>
            </w:pPr>
            <w:r w:rsidRPr="00856827">
              <w:rPr>
                <w:rFonts w:cs="Calibri"/>
                <w:szCs w:val="22"/>
              </w:rPr>
              <w:t>Informes de desempeño.</w:t>
            </w:r>
          </w:p>
          <w:p w:rsidR="00DE2EDE" w:rsidRPr="00856827" w:rsidRDefault="00DE2EDE" w:rsidP="00DE2EDE">
            <w:pPr>
              <w:pStyle w:val="Prrafodelista"/>
              <w:numPr>
                <w:ilvl w:val="0"/>
                <w:numId w:val="50"/>
              </w:numPr>
              <w:rPr>
                <w:rFonts w:cs="Calibri"/>
                <w:szCs w:val="22"/>
              </w:rPr>
            </w:pPr>
            <w:r w:rsidRPr="00856827">
              <w:rPr>
                <w:rFonts w:cs="Calibri"/>
                <w:szCs w:val="22"/>
              </w:rPr>
              <w:t>Sistemas de pago de la empresa.</w:t>
            </w:r>
          </w:p>
          <w:p w:rsidR="00DE2EDE" w:rsidRPr="00856827" w:rsidRDefault="00DE2EDE" w:rsidP="00DE2EDE">
            <w:pPr>
              <w:pStyle w:val="Prrafodelista"/>
              <w:numPr>
                <w:ilvl w:val="0"/>
                <w:numId w:val="50"/>
              </w:numPr>
              <w:rPr>
                <w:rFonts w:cs="Calibri"/>
                <w:szCs w:val="22"/>
              </w:rPr>
            </w:pPr>
            <w:r w:rsidRPr="00856827">
              <w:rPr>
                <w:rFonts w:cs="Calibri"/>
                <w:szCs w:val="22"/>
              </w:rPr>
              <w:lastRenderedPageBreak/>
              <w:t>Administración de reclamaciones.</w:t>
            </w:r>
          </w:p>
          <w:p w:rsidR="00DE2EDE" w:rsidRPr="00856827" w:rsidRDefault="00DE2EDE" w:rsidP="00DE2EDE">
            <w:pPr>
              <w:pStyle w:val="Prrafodelista"/>
              <w:numPr>
                <w:ilvl w:val="0"/>
                <w:numId w:val="50"/>
              </w:numPr>
              <w:rPr>
                <w:rFonts w:cs="Calibri"/>
                <w:szCs w:val="22"/>
              </w:rPr>
            </w:pPr>
            <w:r w:rsidRPr="00856827">
              <w:rPr>
                <w:rFonts w:cs="Calibri"/>
                <w:szCs w:val="22"/>
              </w:rPr>
              <w:t>Sistemas de gestión de registros</w:t>
            </w:r>
          </w:p>
          <w:p w:rsidR="00DE2EDE" w:rsidRPr="00856827" w:rsidRDefault="00DE2EDE" w:rsidP="00DE2EDE">
            <w:pPr>
              <w:pStyle w:val="Prrafodelista"/>
              <w:numPr>
                <w:ilvl w:val="0"/>
                <w:numId w:val="50"/>
              </w:numPr>
              <w:rPr>
                <w:rFonts w:cs="Calibri"/>
                <w:szCs w:val="22"/>
              </w:rPr>
            </w:pPr>
            <w:r w:rsidRPr="00856827">
              <w:rPr>
                <w:rFonts w:cs="Calibri"/>
                <w:szCs w:val="22"/>
              </w:rPr>
              <w:t>Auditorías de la Adquisición</w:t>
            </w:r>
          </w:p>
          <w:p w:rsidR="00DE2EDE" w:rsidRPr="00856827" w:rsidRDefault="00DE2EDE" w:rsidP="00DE2EDE">
            <w:pPr>
              <w:pStyle w:val="Prrafodelista"/>
              <w:numPr>
                <w:ilvl w:val="0"/>
                <w:numId w:val="50"/>
              </w:numPr>
              <w:rPr>
                <w:rFonts w:cs="Calibri"/>
                <w:szCs w:val="22"/>
              </w:rPr>
            </w:pPr>
            <w:r w:rsidRPr="00856827">
              <w:rPr>
                <w:rFonts w:cs="Calibri"/>
                <w:szCs w:val="22"/>
              </w:rPr>
              <w:t>Acuerdos Negociados</w:t>
            </w:r>
          </w:p>
          <w:p w:rsidR="00DE2EDE" w:rsidRPr="00856827" w:rsidRDefault="00DE2EDE" w:rsidP="00DE2EDE">
            <w:pPr>
              <w:pStyle w:val="Prrafodelista"/>
              <w:numPr>
                <w:ilvl w:val="0"/>
                <w:numId w:val="50"/>
              </w:numPr>
              <w:rPr>
                <w:rFonts w:cs="Calibri"/>
                <w:szCs w:val="22"/>
              </w:rPr>
            </w:pPr>
            <w:r w:rsidRPr="00856827">
              <w:rPr>
                <w:rFonts w:cs="Calibri"/>
                <w:szCs w:val="22"/>
              </w:rPr>
              <w:t>Sistema de Gestión de Registros</w:t>
            </w:r>
          </w:p>
        </w:tc>
      </w:tr>
      <w:tr w:rsidR="00DE2EDE" w:rsidRPr="003677F3" w:rsidTr="00DE2EDE">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c>
          <w:tcPr>
            <w:tcW w:w="2871" w:type="dxa"/>
            <w:tcBorders>
              <w:top w:val="single" w:sz="18" w:space="0" w:color="C0C0C0"/>
              <w:left w:val="single" w:sz="18" w:space="0" w:color="C0C0C0"/>
              <w:bottom w:val="single" w:sz="18" w:space="0" w:color="C0C0C0"/>
              <w:right w:val="single" w:sz="18" w:space="0" w:color="C0C0C0"/>
            </w:tcBorders>
            <w:shd w:val="clear" w:color="auto" w:fill="B8CCE4"/>
          </w:tcPr>
          <w:p w:rsidR="00DE2EDE" w:rsidRPr="003677F3" w:rsidRDefault="00DE2EDE" w:rsidP="00DE2EDE">
            <w:pPr>
              <w:spacing w:line="276" w:lineRule="auto"/>
              <w:jc w:val="center"/>
              <w:rPr>
                <w:rFonts w:cs="Calibri"/>
                <w:b/>
                <w:sz w:val="20"/>
              </w:rPr>
            </w:pPr>
            <w:r>
              <w:rPr>
                <w:rFonts w:cs="Calibri"/>
                <w:b/>
                <w:sz w:val="20"/>
              </w:rPr>
              <w:lastRenderedPageBreak/>
              <w:t>G. Interesados</w:t>
            </w:r>
          </w:p>
        </w:tc>
        <w:tc>
          <w:tcPr>
            <w:tcW w:w="3049" w:type="dxa"/>
            <w:tcBorders>
              <w:top w:val="single" w:sz="18" w:space="0" w:color="C0C0C0"/>
              <w:left w:val="single" w:sz="18" w:space="0" w:color="C0C0C0"/>
              <w:bottom w:val="single" w:sz="18" w:space="0" w:color="C0C0C0"/>
              <w:right w:val="single" w:sz="18" w:space="0" w:color="C0C0C0"/>
            </w:tcBorders>
            <w:shd w:val="clear" w:color="auto" w:fill="B8CCE4"/>
          </w:tcPr>
          <w:p w:rsidR="00DE2EDE" w:rsidRPr="003677F3" w:rsidRDefault="00DE2EDE" w:rsidP="00DE2EDE">
            <w:pPr>
              <w:spacing w:line="276" w:lineRule="auto"/>
              <w:jc w:val="center"/>
              <w:rPr>
                <w:rFonts w:cs="Calibri"/>
                <w:b/>
                <w:sz w:val="20"/>
              </w:rPr>
            </w:pPr>
          </w:p>
        </w:tc>
        <w:tc>
          <w:tcPr>
            <w:tcW w:w="3119" w:type="dxa"/>
            <w:tcBorders>
              <w:top w:val="single" w:sz="18" w:space="0" w:color="C0C0C0"/>
              <w:left w:val="single" w:sz="18" w:space="0" w:color="C0C0C0"/>
              <w:bottom w:val="single" w:sz="18" w:space="0" w:color="C0C0C0"/>
              <w:right w:val="single" w:sz="18" w:space="0" w:color="C0C0C0"/>
            </w:tcBorders>
            <w:shd w:val="clear" w:color="auto" w:fill="B8CCE4"/>
          </w:tcPr>
          <w:p w:rsidR="00DE2EDE" w:rsidRPr="003677F3" w:rsidRDefault="00DE2EDE" w:rsidP="00DE2EDE">
            <w:pPr>
              <w:spacing w:line="276" w:lineRule="auto"/>
              <w:jc w:val="center"/>
              <w:rPr>
                <w:rFonts w:cs="Calibri"/>
                <w:b/>
                <w:sz w:val="20"/>
              </w:rPr>
            </w:pPr>
          </w:p>
        </w:tc>
      </w:tr>
      <w:tr w:rsidR="00DE2EDE" w:rsidRPr="003677F3" w:rsidTr="00DE2EDE">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c>
          <w:tcPr>
            <w:tcW w:w="2871" w:type="dxa"/>
            <w:tcBorders>
              <w:top w:val="single" w:sz="18" w:space="0" w:color="C0C0C0"/>
              <w:left w:val="single" w:sz="18" w:space="0" w:color="C0C0C0"/>
              <w:bottom w:val="single" w:sz="18" w:space="0" w:color="C0C0C0"/>
              <w:right w:val="single" w:sz="18" w:space="0" w:color="C0C0C0"/>
            </w:tcBorders>
          </w:tcPr>
          <w:p w:rsidR="00DE2EDE" w:rsidRDefault="00DE2EDE" w:rsidP="00DE2EDE">
            <w:pPr>
              <w:numPr>
                <w:ilvl w:val="0"/>
                <w:numId w:val="50"/>
              </w:numPr>
              <w:spacing w:line="276" w:lineRule="auto"/>
              <w:ind w:left="426"/>
              <w:rPr>
                <w:rFonts w:cs="Calibri"/>
                <w:szCs w:val="22"/>
              </w:rPr>
            </w:pPr>
            <w:r w:rsidRPr="00714C5A">
              <w:rPr>
                <w:rFonts w:cs="Calibri"/>
                <w:szCs w:val="22"/>
              </w:rPr>
              <w:t>Análisis de Interesados</w:t>
            </w:r>
          </w:p>
          <w:p w:rsidR="00DE2EDE" w:rsidRDefault="00DE2EDE" w:rsidP="00DE2EDE">
            <w:pPr>
              <w:numPr>
                <w:ilvl w:val="0"/>
                <w:numId w:val="50"/>
              </w:numPr>
              <w:spacing w:line="276" w:lineRule="auto"/>
              <w:ind w:left="426"/>
              <w:rPr>
                <w:rFonts w:cs="Calibri"/>
                <w:szCs w:val="22"/>
              </w:rPr>
            </w:pPr>
            <w:r w:rsidRPr="00714C5A">
              <w:rPr>
                <w:rFonts w:cs="Calibri"/>
                <w:szCs w:val="22"/>
              </w:rPr>
              <w:t>Reuniones</w:t>
            </w:r>
          </w:p>
          <w:p w:rsidR="00DE2EDE" w:rsidRPr="00714C5A" w:rsidRDefault="00DE2EDE" w:rsidP="00DE2EDE">
            <w:pPr>
              <w:numPr>
                <w:ilvl w:val="0"/>
                <w:numId w:val="50"/>
              </w:numPr>
              <w:spacing w:line="276" w:lineRule="auto"/>
              <w:ind w:left="426"/>
              <w:rPr>
                <w:rFonts w:cs="Calibri"/>
                <w:szCs w:val="22"/>
              </w:rPr>
            </w:pPr>
            <w:r w:rsidRPr="00714C5A">
              <w:rPr>
                <w:rFonts w:cs="Calibri"/>
                <w:szCs w:val="22"/>
              </w:rPr>
              <w:t>Matriz de Participación de los interesados</w:t>
            </w:r>
          </w:p>
          <w:p w:rsidR="00DE2EDE" w:rsidRPr="00714C5A" w:rsidRDefault="00DE2EDE" w:rsidP="00DE2EDE">
            <w:pPr>
              <w:numPr>
                <w:ilvl w:val="0"/>
                <w:numId w:val="50"/>
              </w:numPr>
              <w:spacing w:line="276" w:lineRule="auto"/>
              <w:ind w:left="426"/>
              <w:rPr>
                <w:rFonts w:cs="Calibri"/>
                <w:szCs w:val="22"/>
              </w:rPr>
            </w:pPr>
            <w:r w:rsidRPr="00714C5A">
              <w:rPr>
                <w:rFonts w:cs="Calibri"/>
                <w:szCs w:val="22"/>
              </w:rPr>
              <w:t>Métodos de Comunicación (Reuniones y Correo electrónico)</w:t>
            </w:r>
          </w:p>
          <w:p w:rsidR="00DE2EDE" w:rsidRPr="003677F3" w:rsidRDefault="00DE2EDE" w:rsidP="00DE2EDE">
            <w:pPr>
              <w:numPr>
                <w:ilvl w:val="0"/>
                <w:numId w:val="50"/>
              </w:numPr>
              <w:spacing w:line="276" w:lineRule="auto"/>
              <w:ind w:left="426"/>
              <w:rPr>
                <w:rFonts w:cs="Calibri"/>
                <w:sz w:val="20"/>
              </w:rPr>
            </w:pPr>
            <w:r w:rsidRPr="00714C5A">
              <w:rPr>
                <w:rFonts w:cs="Calibri"/>
                <w:szCs w:val="22"/>
              </w:rPr>
              <w:t>Habilidades Interpersonales</w:t>
            </w:r>
          </w:p>
        </w:tc>
        <w:tc>
          <w:tcPr>
            <w:tcW w:w="3049" w:type="dxa"/>
            <w:tcBorders>
              <w:top w:val="single" w:sz="18" w:space="0" w:color="C0C0C0"/>
              <w:left w:val="single" w:sz="18" w:space="0" w:color="C0C0C0"/>
              <w:bottom w:val="single" w:sz="18" w:space="0" w:color="C0C0C0"/>
              <w:right w:val="single" w:sz="18" w:space="0" w:color="C0C0C0"/>
            </w:tcBorders>
          </w:tcPr>
          <w:p w:rsidR="00DE2EDE" w:rsidRPr="003677F3" w:rsidRDefault="00DE2EDE" w:rsidP="00DE2EDE">
            <w:pPr>
              <w:spacing w:line="276" w:lineRule="auto"/>
              <w:jc w:val="center"/>
              <w:rPr>
                <w:rFonts w:cs="Calibri"/>
                <w:sz w:val="20"/>
              </w:rPr>
            </w:pPr>
          </w:p>
        </w:tc>
        <w:tc>
          <w:tcPr>
            <w:tcW w:w="3119" w:type="dxa"/>
            <w:tcBorders>
              <w:top w:val="single" w:sz="18" w:space="0" w:color="C0C0C0"/>
              <w:left w:val="single" w:sz="18" w:space="0" w:color="C0C0C0"/>
              <w:bottom w:val="single" w:sz="18" w:space="0" w:color="C0C0C0"/>
              <w:right w:val="single" w:sz="18" w:space="0" w:color="C0C0C0"/>
            </w:tcBorders>
          </w:tcPr>
          <w:p w:rsidR="00DE2EDE" w:rsidRPr="003677F3" w:rsidRDefault="00DE2EDE" w:rsidP="00DE2EDE">
            <w:pPr>
              <w:spacing w:line="276" w:lineRule="auto"/>
              <w:jc w:val="center"/>
              <w:rPr>
                <w:rFonts w:cs="Calibri"/>
                <w:sz w:val="20"/>
              </w:rPr>
            </w:pPr>
          </w:p>
        </w:tc>
      </w:tr>
    </w:tbl>
    <w:p w:rsidR="003677F3" w:rsidRPr="00377607" w:rsidRDefault="003677F3" w:rsidP="003677F3">
      <w:pPr>
        <w:rPr>
          <w:rFonts w:ascii="Calibri" w:hAnsi="Calibri"/>
        </w:rPr>
      </w:pPr>
      <w:r w:rsidRPr="00377607">
        <w:rPr>
          <w:rFonts w:ascii="Calibri" w:hAnsi="Calibri"/>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954"/>
        <w:gridCol w:w="2119"/>
        <w:gridCol w:w="396"/>
        <w:gridCol w:w="1108"/>
        <w:gridCol w:w="2645"/>
        <w:gridCol w:w="498"/>
      </w:tblGrid>
      <w:tr w:rsidR="00CD7B3A" w:rsidRPr="00DD5E29" w:rsidTr="00CD7B3A">
        <w:trPr>
          <w:trHeight w:val="599"/>
        </w:trPr>
        <w:tc>
          <w:tcPr>
            <w:tcW w:w="8720" w:type="dxa"/>
            <w:gridSpan w:val="6"/>
            <w:tcBorders>
              <w:top w:val="single" w:sz="18" w:space="0" w:color="808080"/>
              <w:left w:val="single" w:sz="18" w:space="0" w:color="808080"/>
              <w:bottom w:val="single" w:sz="18" w:space="0" w:color="808080"/>
              <w:right w:val="single" w:sz="18" w:space="0" w:color="808080"/>
            </w:tcBorders>
            <w:shd w:val="clear" w:color="auto" w:fill="1F497D"/>
            <w:vAlign w:val="center"/>
            <w:hideMark/>
          </w:tcPr>
          <w:p w:rsidR="00CD7B3A" w:rsidRPr="002F7845" w:rsidRDefault="00CD7B3A" w:rsidP="00800758">
            <w:pPr>
              <w:pStyle w:val="Ttulo1"/>
              <w:rPr>
                <w:b/>
              </w:rPr>
            </w:pPr>
            <w:r w:rsidRPr="002F7845">
              <w:rPr>
                <w:b/>
              </w:rPr>
              <w:lastRenderedPageBreak/>
              <w:br w:type="page"/>
            </w:r>
            <w:bookmarkStart w:id="5" w:name="_Toc443594201"/>
            <w:r w:rsidR="00800758">
              <w:rPr>
                <w:b/>
              </w:rPr>
              <w:t xml:space="preserve">GESTION DEL ALCANCE </w:t>
            </w:r>
            <w:r w:rsidR="00DF1F25">
              <w:rPr>
                <w:b/>
              </w:rPr>
              <w:t>–</w:t>
            </w:r>
            <w:r w:rsidR="00800758">
              <w:rPr>
                <w:b/>
              </w:rPr>
              <w:t xml:space="preserve"> </w:t>
            </w:r>
            <w:bookmarkStart w:id="6" w:name="_Toc436057716"/>
            <w:bookmarkStart w:id="7" w:name="_Toc436565902"/>
            <w:r w:rsidRPr="002F7845">
              <w:rPr>
                <w:b/>
              </w:rPr>
              <w:t>PLAN SUBSIDIARIO</w:t>
            </w:r>
            <w:bookmarkEnd w:id="5"/>
            <w:bookmarkEnd w:id="6"/>
            <w:bookmarkEnd w:id="7"/>
          </w:p>
        </w:tc>
      </w:tr>
      <w:tr w:rsidR="00CD7B3A" w:rsidRPr="00DD5E29" w:rsidTr="00856827">
        <w:trPr>
          <w:trHeight w:val="1504"/>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spacing w:line="276" w:lineRule="auto"/>
              <w:rPr>
                <w:rFonts w:cs="Arial"/>
                <w:b/>
                <w:szCs w:val="22"/>
              </w:rPr>
            </w:pPr>
            <w:r w:rsidRPr="00DD5E29">
              <w:rPr>
                <w:rFonts w:cs="Arial"/>
                <w:b/>
                <w:szCs w:val="22"/>
              </w:rPr>
              <w:t>Grupo:</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jc w:val="center"/>
              <w:rPr>
                <w:rFonts w:cs="Arial"/>
                <w:szCs w:val="22"/>
                <w:lang w:val="es-PE"/>
              </w:rPr>
            </w:pPr>
            <w:r w:rsidRPr="00DD5E29">
              <w:rPr>
                <w:rFonts w:cs="Arial"/>
                <w:szCs w:val="22"/>
                <w:lang w:val="es-PE"/>
              </w:rPr>
              <w:t>Grupo No. 1</w:t>
            </w:r>
          </w:p>
          <w:p w:rsidR="00CD7B3A" w:rsidRPr="00DD5E29" w:rsidRDefault="00CD7B3A" w:rsidP="00856827">
            <w:pPr>
              <w:spacing w:line="276" w:lineRule="auto"/>
              <w:jc w:val="center"/>
              <w:rPr>
                <w:rFonts w:cs="Arial"/>
                <w:szCs w:val="22"/>
                <w:lang w:val="es-PE"/>
              </w:rPr>
            </w:pPr>
            <w:r w:rsidRPr="00DD5E29">
              <w:rPr>
                <w:rFonts w:cs="Arial"/>
                <w:szCs w:val="22"/>
                <w:lang w:val="es-PE"/>
              </w:rPr>
              <w:t>Ravenna Miranda, Antonio David</w:t>
            </w:r>
          </w:p>
          <w:p w:rsidR="00CD7B3A" w:rsidRPr="002A0885" w:rsidRDefault="00CD7B3A" w:rsidP="00856827">
            <w:pPr>
              <w:spacing w:line="276" w:lineRule="auto"/>
              <w:jc w:val="center"/>
              <w:rPr>
                <w:rFonts w:cs="Arial"/>
                <w:szCs w:val="22"/>
                <w:lang w:val="es-PE"/>
              </w:rPr>
            </w:pPr>
            <w:r w:rsidRPr="00DD5E29">
              <w:rPr>
                <w:rFonts w:cs="Arial"/>
                <w:szCs w:val="22"/>
                <w:lang w:val="es-PE"/>
              </w:rPr>
              <w:t>Manco Medina, Paul</w:t>
            </w:r>
          </w:p>
        </w:tc>
      </w:tr>
      <w:tr w:rsidR="00CD7B3A" w:rsidRPr="00DD5E29" w:rsidTr="00856827">
        <w:trPr>
          <w:trHeight w:val="476"/>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spacing w:line="276" w:lineRule="auto"/>
              <w:rPr>
                <w:rFonts w:cs="Arial"/>
                <w:b/>
                <w:szCs w:val="22"/>
              </w:rPr>
            </w:pPr>
            <w:r w:rsidRPr="00DD5E29">
              <w:rPr>
                <w:rFonts w:cs="Arial"/>
                <w:b/>
                <w:szCs w:val="22"/>
              </w:rPr>
              <w:t xml:space="preserve">Nombre del proyecto: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jc w:val="center"/>
              <w:rPr>
                <w:rFonts w:cs="Arial"/>
                <w:b/>
                <w:szCs w:val="22"/>
              </w:rPr>
            </w:pPr>
            <w:r w:rsidRPr="00DD5E29">
              <w:rPr>
                <w:rFonts w:cs="Arial"/>
                <w:szCs w:val="22"/>
                <w:lang w:val="es-PE"/>
              </w:rPr>
              <w:t>Gestión automatizada del Inventario de Material Logístico</w:t>
            </w:r>
          </w:p>
        </w:tc>
      </w:tr>
      <w:tr w:rsidR="00CD7B3A" w:rsidRPr="00DD5E29" w:rsidTr="00856827">
        <w:trPr>
          <w:cantSplit/>
          <w:trHeight w:val="291"/>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spacing w:line="276" w:lineRule="auto"/>
              <w:rPr>
                <w:rFonts w:cs="Arial"/>
                <w:szCs w:val="22"/>
              </w:rPr>
            </w:pPr>
            <w:r w:rsidRPr="00DD5E29">
              <w:rPr>
                <w:rFonts w:cs="Arial"/>
                <w:b/>
                <w:szCs w:val="22"/>
              </w:rPr>
              <w:t xml:space="preserve">Plan de Gestión Subsidiario: </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spacing w:line="276" w:lineRule="auto"/>
              <w:rPr>
                <w:rFonts w:cs="Arial"/>
                <w:szCs w:val="22"/>
              </w:rPr>
            </w:pPr>
            <w:r w:rsidRPr="00DD5E29">
              <w:rPr>
                <w:rFonts w:cs="Arial"/>
                <w:szCs w:val="22"/>
              </w:rPr>
              <w:t>Plan de Gestión de Alcance</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r>
              <w:rPr>
                <w:rFonts w:cs="Arial"/>
                <w:szCs w:val="22"/>
              </w:rPr>
              <w:t>X</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r w:rsidRPr="00DD5E29">
              <w:rPr>
                <w:rFonts w:cs="Arial"/>
                <w:szCs w:val="22"/>
              </w:rPr>
              <w:t>Plan de Gestión de Comunicaciones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jc w:val="center"/>
              <w:rPr>
                <w:rFonts w:cs="Arial"/>
                <w:szCs w:val="22"/>
              </w:rPr>
            </w:pPr>
          </w:p>
        </w:tc>
      </w:tr>
      <w:tr w:rsidR="00CD7B3A"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spacing w:line="276" w:lineRule="auto"/>
              <w:rPr>
                <w:rFonts w:cs="Arial"/>
                <w:szCs w:val="22"/>
              </w:rPr>
            </w:pPr>
            <w:r w:rsidRPr="00DD5E29">
              <w:rPr>
                <w:rFonts w:cs="Arial"/>
                <w:szCs w:val="22"/>
              </w:rPr>
              <w:t>Plan de Gestión de Cronograma</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r w:rsidRPr="00DD5E29">
              <w:rPr>
                <w:rFonts w:cs="Arial"/>
                <w:szCs w:val="22"/>
              </w:rPr>
              <w:t>Plan de Gestión de Riesgos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jc w:val="center"/>
              <w:rPr>
                <w:rFonts w:cs="Arial"/>
                <w:szCs w:val="22"/>
              </w:rPr>
            </w:pPr>
          </w:p>
        </w:tc>
      </w:tr>
      <w:tr w:rsidR="00CD7B3A" w:rsidRPr="00DD5E29" w:rsidTr="00856827">
        <w:trPr>
          <w:cantSplit/>
          <w:trHeight w:val="394"/>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spacing w:line="276" w:lineRule="auto"/>
              <w:rPr>
                <w:rFonts w:cs="Arial"/>
                <w:szCs w:val="22"/>
              </w:rPr>
            </w:pPr>
            <w:r w:rsidRPr="00DD5E29">
              <w:rPr>
                <w:rFonts w:cs="Arial"/>
                <w:szCs w:val="22"/>
              </w:rPr>
              <w:t>Plan de Gestión de Costos</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r w:rsidRPr="00DD5E29">
              <w:rPr>
                <w:rFonts w:cs="Arial"/>
                <w:szCs w:val="22"/>
              </w:rPr>
              <w:t>Plan de Gestión de Adquisiciones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szCs w:val="22"/>
              </w:rPr>
            </w:pPr>
          </w:p>
        </w:tc>
      </w:tr>
      <w:tr w:rsidR="00CD7B3A"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r w:rsidRPr="00DD5E29">
              <w:rPr>
                <w:rFonts w:cs="Arial"/>
                <w:szCs w:val="22"/>
              </w:rPr>
              <w:t>Plan de Gestión de Calidad</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r w:rsidRPr="00DD5E29">
              <w:rPr>
                <w:rFonts w:cs="Arial"/>
                <w:szCs w:val="22"/>
              </w:rPr>
              <w:t>Plan de Gestión de Interesados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szCs w:val="22"/>
              </w:rPr>
            </w:pPr>
          </w:p>
        </w:tc>
      </w:tr>
      <w:tr w:rsidR="00CD7B3A"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r w:rsidRPr="00DD5E29">
              <w:rPr>
                <w:rFonts w:cs="Arial"/>
                <w:szCs w:val="22"/>
              </w:rPr>
              <w:t>Plan de Gestión de RRHH</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CD7B3A" w:rsidRPr="00DD5E29" w:rsidRDefault="00CD7B3A" w:rsidP="00856827">
            <w:pPr>
              <w:spacing w:line="276" w:lineRule="auto"/>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szCs w:val="22"/>
              </w:rPr>
            </w:pPr>
          </w:p>
        </w:tc>
      </w:tr>
      <w:tr w:rsidR="00CD7B3A" w:rsidRPr="00DD5E29" w:rsidTr="00856827">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spacing w:line="276" w:lineRule="auto"/>
              <w:rPr>
                <w:rFonts w:cs="Arial"/>
                <w:szCs w:val="22"/>
              </w:rPr>
            </w:pPr>
            <w:r w:rsidRPr="00DD5E29">
              <w:rPr>
                <w:rFonts w:cs="Arial"/>
                <w:b/>
                <w:szCs w:val="22"/>
              </w:rPr>
              <w:t xml:space="preserve">Nombre del equipo: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szCs w:val="22"/>
              </w:rPr>
            </w:pPr>
            <w:r w:rsidRPr="00DD5E29">
              <w:rPr>
                <w:rFonts w:cs="Arial"/>
                <w:szCs w:val="22"/>
              </w:rPr>
              <w:t>GRUPO 1</w:t>
            </w:r>
          </w:p>
        </w:tc>
      </w:tr>
      <w:tr w:rsidR="00CD7B3A" w:rsidRPr="00DD5E29" w:rsidTr="00856827">
        <w:trPr>
          <w:cantSplit/>
          <w:trHeight w:val="235"/>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spacing w:line="276" w:lineRule="auto"/>
              <w:rPr>
                <w:rFonts w:cs="Arial"/>
                <w:b/>
                <w:szCs w:val="22"/>
              </w:rPr>
            </w:pPr>
            <w:r w:rsidRPr="00DD5E29">
              <w:rPr>
                <w:rFonts w:cs="Arial"/>
                <w:b/>
                <w:szCs w:val="22"/>
              </w:rPr>
              <w:t>Integrantes del equipo:</w:t>
            </w:r>
          </w:p>
        </w:tc>
        <w:tc>
          <w:tcPr>
            <w:tcW w:w="0" w:type="auto"/>
            <w:gridSpan w:val="3"/>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spacing w:line="276" w:lineRule="auto"/>
              <w:jc w:val="center"/>
              <w:rPr>
                <w:rFonts w:cs="Arial"/>
                <w:b/>
                <w:szCs w:val="22"/>
              </w:rPr>
            </w:pPr>
            <w:r w:rsidRPr="00DD5E29">
              <w:rPr>
                <w:rFonts w:cs="Arial"/>
                <w:b/>
                <w:szCs w:val="22"/>
              </w:rPr>
              <w:t>Nombre</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spacing w:line="276" w:lineRule="auto"/>
              <w:jc w:val="center"/>
              <w:rPr>
                <w:rFonts w:cs="Arial"/>
                <w:b/>
                <w:szCs w:val="22"/>
              </w:rPr>
            </w:pPr>
            <w:r w:rsidRPr="00DD5E29">
              <w:rPr>
                <w:rFonts w:cs="Arial"/>
                <w:b/>
                <w:szCs w:val="22"/>
              </w:rPr>
              <w:t>Correo Electrónico</w:t>
            </w:r>
          </w:p>
        </w:tc>
      </w:tr>
      <w:tr w:rsidR="00CD7B3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szCs w:val="22"/>
              </w:rPr>
            </w:pPr>
            <w:r w:rsidRPr="00DD5E29">
              <w:rPr>
                <w:rFonts w:cs="Arial"/>
                <w:szCs w:val="22"/>
              </w:rPr>
              <w:t>Antonio David Ravenna Miranda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CD7B3A" w:rsidRPr="00DD5E29" w:rsidRDefault="00B329FF" w:rsidP="00856827">
            <w:pPr>
              <w:spacing w:line="276" w:lineRule="auto"/>
              <w:rPr>
                <w:rFonts w:cs="Arial"/>
                <w:szCs w:val="22"/>
              </w:rPr>
            </w:pPr>
            <w:hyperlink r:id="rId12" w:history="1">
              <w:r w:rsidR="00DF1F25" w:rsidRPr="005D299E">
                <w:rPr>
                  <w:rStyle w:val="Hipervnculo"/>
                  <w:rFonts w:cs="Arial"/>
                  <w:szCs w:val="22"/>
                </w:rPr>
                <w:t>antonioravenna@outlook.com</w:t>
              </w:r>
            </w:hyperlink>
          </w:p>
        </w:tc>
      </w:tr>
      <w:tr w:rsidR="00CD7B3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szCs w:val="22"/>
              </w:rPr>
            </w:pPr>
            <w:r w:rsidRPr="00DD5E29">
              <w:rPr>
                <w:rFonts w:cs="Arial"/>
                <w:szCs w:val="22"/>
              </w:rPr>
              <w:t>Paul Manco Medina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CD7B3A" w:rsidRPr="00DD5E29" w:rsidRDefault="00B329FF" w:rsidP="00856827">
            <w:pPr>
              <w:spacing w:line="276" w:lineRule="auto"/>
              <w:rPr>
                <w:rFonts w:cs="Arial"/>
                <w:szCs w:val="22"/>
              </w:rPr>
            </w:pPr>
            <w:hyperlink r:id="rId13" w:history="1">
              <w:r w:rsidR="00DF1F25" w:rsidRPr="005D299E">
                <w:rPr>
                  <w:rStyle w:val="Hipervnculo"/>
                  <w:rFonts w:cs="Arial"/>
                  <w:szCs w:val="22"/>
                </w:rPr>
                <w:t>paul.manco@gmail.com</w:t>
              </w:r>
            </w:hyperlink>
          </w:p>
        </w:tc>
      </w:tr>
      <w:tr w:rsidR="00CD7B3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szCs w:val="22"/>
              </w:rPr>
            </w:pPr>
          </w:p>
        </w:tc>
      </w:tr>
      <w:tr w:rsidR="00CD7B3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szCs w:val="22"/>
              </w:rPr>
            </w:pPr>
          </w:p>
        </w:tc>
      </w:tr>
      <w:tr w:rsidR="00CD7B3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CD7B3A" w:rsidRPr="00DD5E29" w:rsidRDefault="00CD7B3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b/>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CD7B3A" w:rsidRPr="00DD5E29" w:rsidRDefault="00CD7B3A" w:rsidP="00856827">
            <w:pPr>
              <w:spacing w:line="276" w:lineRule="auto"/>
              <w:rPr>
                <w:rFonts w:cs="Arial"/>
                <w:b/>
                <w:szCs w:val="22"/>
              </w:rPr>
            </w:pPr>
          </w:p>
        </w:tc>
      </w:tr>
    </w:tbl>
    <w:p w:rsidR="00A328DD" w:rsidRPr="000D155A" w:rsidRDefault="00A328DD" w:rsidP="00A328DD">
      <w:pPr>
        <w:rPr>
          <w:rFonts w:ascii="Calibri" w:hAnsi="Calibri" w:cs="Calibri"/>
          <w:b/>
          <w:sz w:val="28"/>
          <w:szCs w:val="28"/>
        </w:rPr>
      </w:pPr>
      <w:r w:rsidRPr="000D155A">
        <w:rPr>
          <w:rFonts w:ascii="Calibri" w:hAnsi="Calibri" w:cs="Calibri"/>
          <w:b/>
          <w:sz w:val="28"/>
          <w:szCs w:val="28"/>
        </w:rPr>
        <w:t>Control de Revisiones:</w:t>
      </w:r>
    </w:p>
    <w:p w:rsidR="00A328DD" w:rsidRPr="000D155A" w:rsidRDefault="00A328DD" w:rsidP="00A328DD">
      <w:pPr>
        <w:rPr>
          <w:rFonts w:ascii="Calibri" w:hAnsi="Calibri" w:cs="Calibri"/>
          <w:sz w:val="24"/>
          <w:szCs w:val="24"/>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142"/>
        <w:gridCol w:w="1756"/>
        <w:gridCol w:w="2068"/>
        <w:gridCol w:w="1867"/>
        <w:gridCol w:w="1887"/>
      </w:tblGrid>
      <w:tr w:rsidR="00A328DD" w:rsidRPr="00070175" w:rsidTr="00D52E02">
        <w:tc>
          <w:tcPr>
            <w:tcW w:w="1142"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A328DD" w:rsidRPr="00070175" w:rsidRDefault="00A328DD" w:rsidP="00D52E0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Revisión</w:t>
            </w:r>
          </w:p>
        </w:tc>
        <w:tc>
          <w:tcPr>
            <w:tcW w:w="1756"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A328DD" w:rsidRPr="00070175" w:rsidRDefault="00A328DD" w:rsidP="00D52E0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Fecha</w:t>
            </w:r>
          </w:p>
        </w:tc>
        <w:tc>
          <w:tcPr>
            <w:tcW w:w="2068"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A328DD" w:rsidRPr="00070175" w:rsidRDefault="00A328DD" w:rsidP="00D52E0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Responsable</w:t>
            </w:r>
          </w:p>
        </w:tc>
        <w:tc>
          <w:tcPr>
            <w:tcW w:w="1867"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A328DD" w:rsidRPr="00070175" w:rsidRDefault="00A328DD" w:rsidP="00D52E0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Revisado por:</w:t>
            </w:r>
          </w:p>
        </w:tc>
        <w:tc>
          <w:tcPr>
            <w:tcW w:w="1887"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A328DD" w:rsidRPr="00070175" w:rsidRDefault="00A328DD" w:rsidP="00D52E0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Aprobado por:</w:t>
            </w:r>
          </w:p>
        </w:tc>
      </w:tr>
      <w:tr w:rsidR="00D52E02" w:rsidRPr="00377607" w:rsidTr="00D52E02">
        <w:tc>
          <w:tcPr>
            <w:tcW w:w="1142" w:type="dxa"/>
            <w:tcBorders>
              <w:top w:val="single" w:sz="18" w:space="0" w:color="808080"/>
              <w:left w:val="single" w:sz="18" w:space="0" w:color="808080"/>
              <w:bottom w:val="single" w:sz="18" w:space="0" w:color="808080"/>
              <w:right w:val="single" w:sz="18" w:space="0" w:color="808080"/>
            </w:tcBorders>
            <w:hideMark/>
          </w:tcPr>
          <w:p w:rsidR="00D52E02" w:rsidRPr="00AE0895" w:rsidRDefault="00D52E02" w:rsidP="00D52E02">
            <w:pPr>
              <w:spacing w:line="276" w:lineRule="auto"/>
              <w:jc w:val="center"/>
              <w:rPr>
                <w:rFonts w:ascii="Calibri" w:hAnsi="Calibri" w:cs="Calibri"/>
                <w:sz w:val="20"/>
              </w:rPr>
            </w:pPr>
            <w:r w:rsidRPr="00AE0895">
              <w:rPr>
                <w:rFonts w:ascii="Calibri" w:hAnsi="Calibri" w:cs="Calibri"/>
                <w:sz w:val="20"/>
              </w:rPr>
              <w:t>A</w:t>
            </w:r>
          </w:p>
        </w:tc>
        <w:tc>
          <w:tcPr>
            <w:tcW w:w="1756"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0</w:t>
            </w:r>
            <w:r w:rsidRPr="00AE0895">
              <w:rPr>
                <w:rFonts w:ascii="Calibri" w:hAnsi="Calibri" w:cs="Calibri"/>
                <w:sz w:val="20"/>
              </w:rPr>
              <w:t>4/07/2015</w:t>
            </w:r>
          </w:p>
        </w:tc>
        <w:tc>
          <w:tcPr>
            <w:tcW w:w="2068"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Pr>
                <w:rFonts w:ascii="Calibri" w:hAnsi="Calibri" w:cs="Calibri"/>
                <w:sz w:val="20"/>
              </w:rPr>
              <w:t>Antonio Ravenna</w:t>
            </w:r>
          </w:p>
        </w:tc>
      </w:tr>
      <w:tr w:rsidR="00D52E02"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sidRPr="00AE0895">
              <w:rPr>
                <w:rFonts w:ascii="Calibri" w:hAnsi="Calibri" w:cs="Calibri"/>
                <w:sz w:val="20"/>
              </w:rPr>
              <w:t>B</w:t>
            </w:r>
          </w:p>
        </w:tc>
        <w:tc>
          <w:tcPr>
            <w:tcW w:w="1756"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25/07</w:t>
            </w:r>
            <w:r w:rsidRPr="00AE0895">
              <w:rPr>
                <w:rFonts w:ascii="Calibri" w:hAnsi="Calibri" w:cs="Calibri"/>
                <w:sz w:val="20"/>
              </w:rPr>
              <w:t>/2015</w:t>
            </w:r>
          </w:p>
        </w:tc>
        <w:tc>
          <w:tcPr>
            <w:tcW w:w="2068"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Pr>
                <w:rFonts w:ascii="Calibri" w:hAnsi="Calibri" w:cs="Calibri"/>
                <w:sz w:val="20"/>
              </w:rPr>
              <w:t>Antonio Ravenna</w:t>
            </w:r>
          </w:p>
        </w:tc>
      </w:tr>
      <w:tr w:rsidR="00D52E02"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sidRPr="00AE0895">
              <w:rPr>
                <w:rFonts w:ascii="Calibri" w:hAnsi="Calibri" w:cs="Calibri"/>
                <w:sz w:val="20"/>
              </w:rPr>
              <w:t>C</w:t>
            </w:r>
          </w:p>
        </w:tc>
        <w:tc>
          <w:tcPr>
            <w:tcW w:w="1756"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29/08/2015</w:t>
            </w:r>
          </w:p>
        </w:tc>
        <w:tc>
          <w:tcPr>
            <w:tcW w:w="2068"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Pr>
                <w:rFonts w:ascii="Calibri" w:hAnsi="Calibri" w:cs="Calibri"/>
                <w:sz w:val="20"/>
              </w:rPr>
              <w:t>Antonio Ravenna</w:t>
            </w:r>
          </w:p>
        </w:tc>
      </w:tr>
      <w:tr w:rsidR="00D52E02"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sidRPr="00AE0895">
              <w:rPr>
                <w:rFonts w:ascii="Calibri" w:hAnsi="Calibri" w:cs="Calibri"/>
                <w:sz w:val="20"/>
              </w:rPr>
              <w:t>D</w:t>
            </w:r>
          </w:p>
        </w:tc>
        <w:tc>
          <w:tcPr>
            <w:tcW w:w="1756"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03/10/2015</w:t>
            </w:r>
          </w:p>
        </w:tc>
        <w:tc>
          <w:tcPr>
            <w:tcW w:w="2068"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Pr>
                <w:rFonts w:ascii="Calibri" w:hAnsi="Calibri" w:cs="Calibri"/>
                <w:sz w:val="20"/>
              </w:rPr>
              <w:t>Antonio Ravenna</w:t>
            </w:r>
          </w:p>
        </w:tc>
      </w:tr>
      <w:tr w:rsidR="00D52E02"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E</w:t>
            </w:r>
          </w:p>
        </w:tc>
        <w:tc>
          <w:tcPr>
            <w:tcW w:w="1756" w:type="dxa"/>
            <w:tcBorders>
              <w:top w:val="single" w:sz="18" w:space="0" w:color="808080"/>
              <w:left w:val="single" w:sz="18" w:space="0" w:color="808080"/>
              <w:bottom w:val="single" w:sz="18" w:space="0" w:color="808080"/>
              <w:right w:val="single" w:sz="18" w:space="0" w:color="808080"/>
            </w:tcBorders>
          </w:tcPr>
          <w:p w:rsidR="00D52E02" w:rsidRDefault="00DF1F25" w:rsidP="00D52E02">
            <w:pPr>
              <w:spacing w:line="276" w:lineRule="auto"/>
              <w:jc w:val="center"/>
              <w:rPr>
                <w:rFonts w:ascii="Calibri" w:hAnsi="Calibri" w:cs="Calibri"/>
                <w:sz w:val="20"/>
              </w:rPr>
            </w:pPr>
            <w:r>
              <w:rPr>
                <w:rFonts w:ascii="Calibri" w:hAnsi="Calibri" w:cs="Calibri"/>
                <w:sz w:val="20"/>
              </w:rPr>
              <w:t>0</w:t>
            </w:r>
            <w:r w:rsidR="00AA1BCB">
              <w:rPr>
                <w:rFonts w:ascii="Calibri" w:hAnsi="Calibri" w:cs="Calibri"/>
                <w:sz w:val="20"/>
              </w:rPr>
              <w:t>7</w:t>
            </w:r>
            <w:r>
              <w:rPr>
                <w:rFonts w:ascii="Calibri" w:hAnsi="Calibri" w:cs="Calibri"/>
                <w:sz w:val="20"/>
              </w:rPr>
              <w:t>/1</w:t>
            </w:r>
            <w:r w:rsidR="00AA1BCB">
              <w:rPr>
                <w:rFonts w:ascii="Calibri" w:hAnsi="Calibri" w:cs="Calibri"/>
                <w:sz w:val="20"/>
              </w:rPr>
              <w:t>1</w:t>
            </w:r>
            <w:r w:rsidR="00D52E02">
              <w:rPr>
                <w:rFonts w:ascii="Calibri" w:hAnsi="Calibri" w:cs="Calibri"/>
                <w:sz w:val="20"/>
              </w:rPr>
              <w:t>/2015</w:t>
            </w:r>
          </w:p>
        </w:tc>
        <w:tc>
          <w:tcPr>
            <w:tcW w:w="2068"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Pr>
                <w:rFonts w:ascii="Calibri" w:hAnsi="Calibri" w:cs="Calibri"/>
                <w:sz w:val="20"/>
              </w:rPr>
              <w:t>Antonio Ravenna</w:t>
            </w:r>
          </w:p>
        </w:tc>
      </w:tr>
      <w:tr w:rsidR="00D52E02"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Pr>
                <w:rFonts w:ascii="Calibri" w:hAnsi="Calibri" w:cs="Calibri"/>
                <w:sz w:val="20"/>
              </w:rPr>
              <w:t>F</w:t>
            </w:r>
          </w:p>
        </w:tc>
        <w:tc>
          <w:tcPr>
            <w:tcW w:w="1756"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Pr>
                <w:rFonts w:ascii="Calibri" w:hAnsi="Calibri" w:cs="Calibri"/>
                <w:sz w:val="20"/>
              </w:rPr>
              <w:t>07/11/2015</w:t>
            </w:r>
          </w:p>
        </w:tc>
        <w:tc>
          <w:tcPr>
            <w:tcW w:w="2068"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Pr>
                <w:rFonts w:ascii="Calibri" w:hAnsi="Calibri" w:cs="Calibri"/>
                <w:sz w:val="20"/>
              </w:rPr>
              <w:t>Antonio Ravenna</w:t>
            </w:r>
          </w:p>
        </w:tc>
      </w:tr>
      <w:tr w:rsidR="00D52E02"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Pr>
                <w:rFonts w:ascii="Calibri" w:hAnsi="Calibri" w:cs="Calibri"/>
                <w:sz w:val="20"/>
              </w:rPr>
              <w:t>G</w:t>
            </w:r>
          </w:p>
        </w:tc>
        <w:tc>
          <w:tcPr>
            <w:tcW w:w="1756"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Pr>
                <w:rFonts w:ascii="Calibri" w:hAnsi="Calibri" w:cs="Calibri"/>
                <w:sz w:val="20"/>
              </w:rPr>
              <w:t>28/11/2015</w:t>
            </w:r>
          </w:p>
        </w:tc>
        <w:tc>
          <w:tcPr>
            <w:tcW w:w="2068"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D52E02" w:rsidRPr="00AE0895" w:rsidRDefault="00D52E02"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D52E02" w:rsidRDefault="00D52E02" w:rsidP="00D52E02">
            <w:pPr>
              <w:spacing w:line="276" w:lineRule="auto"/>
              <w:jc w:val="center"/>
              <w:rPr>
                <w:rFonts w:ascii="Calibri" w:hAnsi="Calibri" w:cs="Calibri"/>
                <w:sz w:val="20"/>
              </w:rPr>
            </w:pPr>
            <w:r>
              <w:rPr>
                <w:rFonts w:ascii="Calibri" w:hAnsi="Calibri" w:cs="Calibri"/>
                <w:sz w:val="20"/>
              </w:rPr>
              <w:t>Antonio Ravenna</w:t>
            </w:r>
          </w:p>
        </w:tc>
      </w:tr>
      <w:tr w:rsidR="00A328DD"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H</w:t>
            </w:r>
          </w:p>
        </w:tc>
        <w:tc>
          <w:tcPr>
            <w:tcW w:w="1756"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28/11/2015</w:t>
            </w:r>
          </w:p>
        </w:tc>
        <w:tc>
          <w:tcPr>
            <w:tcW w:w="2068"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A328DD" w:rsidRPr="00AE0895" w:rsidRDefault="00A328DD"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Antonio Ravenna</w:t>
            </w:r>
          </w:p>
        </w:tc>
      </w:tr>
      <w:tr w:rsidR="00A328DD"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I</w:t>
            </w:r>
          </w:p>
        </w:tc>
        <w:tc>
          <w:tcPr>
            <w:tcW w:w="1756"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02/01/2016</w:t>
            </w:r>
          </w:p>
        </w:tc>
        <w:tc>
          <w:tcPr>
            <w:tcW w:w="2068"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A328DD" w:rsidRPr="00AE0895" w:rsidRDefault="00A328DD"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Antonio Ravenna</w:t>
            </w:r>
          </w:p>
        </w:tc>
      </w:tr>
      <w:tr w:rsidR="00A328DD" w:rsidRPr="00377607" w:rsidTr="00D52E02">
        <w:tc>
          <w:tcPr>
            <w:tcW w:w="1142"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J</w:t>
            </w:r>
          </w:p>
        </w:tc>
        <w:tc>
          <w:tcPr>
            <w:tcW w:w="1756"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02/01/2016</w:t>
            </w:r>
          </w:p>
        </w:tc>
        <w:tc>
          <w:tcPr>
            <w:tcW w:w="2068"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sidRPr="00AE0895">
              <w:rPr>
                <w:rFonts w:ascii="Calibri" w:hAnsi="Calibri" w:cs="Calibri"/>
                <w:sz w:val="20"/>
              </w:rPr>
              <w:t>Paul Manco Medina</w:t>
            </w:r>
          </w:p>
        </w:tc>
        <w:tc>
          <w:tcPr>
            <w:tcW w:w="1867" w:type="dxa"/>
            <w:tcBorders>
              <w:top w:val="single" w:sz="18" w:space="0" w:color="808080"/>
              <w:left w:val="single" w:sz="18" w:space="0" w:color="808080"/>
              <w:bottom w:val="single" w:sz="18" w:space="0" w:color="808080"/>
              <w:right w:val="single" w:sz="18" w:space="0" w:color="808080"/>
            </w:tcBorders>
          </w:tcPr>
          <w:p w:rsidR="00A328DD" w:rsidRPr="00AE0895" w:rsidRDefault="00A328DD" w:rsidP="00D52E02">
            <w:pPr>
              <w:spacing w:line="276" w:lineRule="auto"/>
              <w:jc w:val="center"/>
              <w:rPr>
                <w:rFonts w:ascii="Calibri" w:hAnsi="Calibri" w:cs="Calibri"/>
                <w:sz w:val="20"/>
              </w:rPr>
            </w:pPr>
            <w:r>
              <w:rPr>
                <w:rFonts w:ascii="Calibri" w:hAnsi="Calibri" w:cs="Calibri"/>
                <w:sz w:val="20"/>
              </w:rPr>
              <w:t>Antonio Ravenna</w:t>
            </w:r>
          </w:p>
        </w:tc>
        <w:tc>
          <w:tcPr>
            <w:tcW w:w="1887" w:type="dxa"/>
            <w:tcBorders>
              <w:top w:val="single" w:sz="18" w:space="0" w:color="808080"/>
              <w:left w:val="single" w:sz="18" w:space="0" w:color="808080"/>
              <w:bottom w:val="single" w:sz="18" w:space="0" w:color="808080"/>
              <w:right w:val="single" w:sz="18" w:space="0" w:color="808080"/>
            </w:tcBorders>
          </w:tcPr>
          <w:p w:rsidR="00A328DD" w:rsidRDefault="00A328DD" w:rsidP="00D52E02">
            <w:pPr>
              <w:spacing w:line="276" w:lineRule="auto"/>
              <w:jc w:val="center"/>
              <w:rPr>
                <w:rFonts w:ascii="Calibri" w:hAnsi="Calibri" w:cs="Calibri"/>
                <w:sz w:val="20"/>
              </w:rPr>
            </w:pPr>
            <w:r>
              <w:rPr>
                <w:rFonts w:ascii="Calibri" w:hAnsi="Calibri" w:cs="Calibri"/>
                <w:sz w:val="20"/>
              </w:rPr>
              <w:t>Antonio Ravenna</w:t>
            </w:r>
          </w:p>
        </w:tc>
      </w:tr>
    </w:tbl>
    <w:p w:rsidR="00A328DD" w:rsidRPr="00377607" w:rsidRDefault="00A328DD" w:rsidP="00A328DD">
      <w:pPr>
        <w:jc w:val="both"/>
        <w:rPr>
          <w:rFonts w:ascii="Calibri" w:hAnsi="Calibri" w:cs="Calibri"/>
          <w:b/>
          <w:lang w:val="es-PE"/>
        </w:rPr>
      </w:pPr>
    </w:p>
    <w:p w:rsidR="00A328DD" w:rsidRPr="00377607" w:rsidRDefault="00A328DD" w:rsidP="00A328DD">
      <w:pPr>
        <w:jc w:val="both"/>
        <w:rPr>
          <w:rFonts w:ascii="Calibri" w:hAnsi="Calibri" w:cs="Calibri"/>
          <w:b/>
          <w:lang w:val="es-PE"/>
        </w:rPr>
      </w:pPr>
    </w:p>
    <w:p w:rsidR="00CD7B3A" w:rsidRPr="00377607" w:rsidRDefault="00CD7B3A" w:rsidP="003677F3">
      <w:pPr>
        <w:jc w:val="both"/>
        <w:rPr>
          <w:rFonts w:ascii="Calibri" w:hAnsi="Calibri" w:cs="Calibri"/>
          <w:b/>
          <w:lang w:val="es-PE"/>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865"/>
        <w:gridCol w:w="6855"/>
      </w:tblGrid>
      <w:tr w:rsidR="000E1F73" w:rsidRPr="00BB4FB1" w:rsidTr="00BA5626">
        <w:trPr>
          <w:trHeight w:val="142"/>
        </w:trPr>
        <w:tc>
          <w:tcPr>
            <w:tcW w:w="8720" w:type="dxa"/>
            <w:gridSpan w:val="2"/>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0E1F73" w:rsidRPr="00BB4FB1" w:rsidRDefault="000E1F73" w:rsidP="00F33D4B">
            <w:pPr>
              <w:pStyle w:val="Ttulo1"/>
            </w:pPr>
            <w:r w:rsidRPr="00BB4FB1">
              <w:lastRenderedPageBreak/>
              <w:br w:type="page"/>
            </w:r>
            <w:bookmarkStart w:id="8" w:name="_Toc443594202"/>
            <w:r w:rsidRPr="00BB4FB1">
              <w:t>PLAN DE GESTION DEL ALCANCE</w:t>
            </w:r>
            <w:bookmarkEnd w:id="8"/>
          </w:p>
        </w:tc>
      </w:tr>
      <w:tr w:rsidR="003677F3" w:rsidRPr="00BB4FB1" w:rsidTr="00BA5626">
        <w:trPr>
          <w:trHeight w:val="142"/>
        </w:trPr>
        <w:tc>
          <w:tcPr>
            <w:tcW w:w="1743"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Grupo</w:t>
            </w:r>
          </w:p>
        </w:tc>
        <w:tc>
          <w:tcPr>
            <w:tcW w:w="6977" w:type="dxa"/>
            <w:tcBorders>
              <w:top w:val="single" w:sz="18" w:space="0" w:color="808080"/>
              <w:left w:val="single" w:sz="18" w:space="0" w:color="808080"/>
              <w:bottom w:val="single" w:sz="18" w:space="0" w:color="808080"/>
              <w:right w:val="single" w:sz="18" w:space="0" w:color="808080"/>
            </w:tcBorders>
            <w:vAlign w:val="center"/>
          </w:tcPr>
          <w:p w:rsidR="00746BD0" w:rsidRDefault="00746BD0" w:rsidP="00E414E1">
            <w:pPr>
              <w:spacing w:line="276" w:lineRule="auto"/>
              <w:jc w:val="center"/>
              <w:rPr>
                <w:rFonts w:cs="Arial"/>
                <w:szCs w:val="22"/>
                <w:lang w:val="es-PE"/>
              </w:rPr>
            </w:pPr>
          </w:p>
          <w:p w:rsidR="00E414E1" w:rsidRPr="00BB4FB1" w:rsidRDefault="00E414E1" w:rsidP="00E414E1">
            <w:pPr>
              <w:spacing w:line="276" w:lineRule="auto"/>
              <w:jc w:val="center"/>
              <w:rPr>
                <w:rFonts w:cs="Arial"/>
                <w:szCs w:val="22"/>
                <w:lang w:val="es-PE"/>
              </w:rPr>
            </w:pPr>
            <w:r w:rsidRPr="00BB4FB1">
              <w:rPr>
                <w:rFonts w:cs="Arial"/>
                <w:szCs w:val="22"/>
                <w:lang w:val="es-PE"/>
              </w:rPr>
              <w:t>Grupo No. 1</w:t>
            </w:r>
          </w:p>
          <w:p w:rsidR="00E414E1" w:rsidRPr="00BB4FB1" w:rsidRDefault="00E414E1" w:rsidP="00E414E1">
            <w:pPr>
              <w:spacing w:line="276" w:lineRule="auto"/>
              <w:jc w:val="center"/>
              <w:rPr>
                <w:rFonts w:cs="Arial"/>
                <w:szCs w:val="22"/>
                <w:lang w:val="es-PE"/>
              </w:rPr>
            </w:pPr>
            <w:r w:rsidRPr="00BB4FB1">
              <w:rPr>
                <w:rFonts w:cs="Arial"/>
                <w:szCs w:val="22"/>
                <w:lang w:val="es-PE"/>
              </w:rPr>
              <w:t>Ravenna Miranda, Antonio David</w:t>
            </w:r>
          </w:p>
          <w:p w:rsidR="00E414E1" w:rsidRPr="00BB4FB1" w:rsidRDefault="00E414E1" w:rsidP="00E414E1">
            <w:pPr>
              <w:spacing w:line="276" w:lineRule="auto"/>
              <w:jc w:val="center"/>
              <w:rPr>
                <w:rFonts w:cs="Arial"/>
                <w:szCs w:val="22"/>
                <w:lang w:val="es-PE"/>
              </w:rPr>
            </w:pPr>
            <w:r w:rsidRPr="00BB4FB1">
              <w:rPr>
                <w:rFonts w:cs="Arial"/>
                <w:szCs w:val="22"/>
                <w:lang w:val="es-PE"/>
              </w:rPr>
              <w:t>Manco Medina, Paul</w:t>
            </w:r>
          </w:p>
          <w:p w:rsidR="003677F3" w:rsidRPr="00BB4FB1" w:rsidRDefault="003677F3" w:rsidP="00E414E1">
            <w:pPr>
              <w:spacing w:line="276" w:lineRule="auto"/>
              <w:jc w:val="center"/>
              <w:rPr>
                <w:rFonts w:cs="Arial"/>
                <w:szCs w:val="22"/>
                <w:lang w:val="es-PE"/>
              </w:rPr>
            </w:pPr>
          </w:p>
        </w:tc>
      </w:tr>
      <w:tr w:rsidR="003677F3" w:rsidRPr="00BB4FB1" w:rsidTr="00BA5626">
        <w:trPr>
          <w:trHeight w:val="142"/>
        </w:trPr>
        <w:tc>
          <w:tcPr>
            <w:tcW w:w="1743"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Título del Proyecto</w:t>
            </w:r>
          </w:p>
        </w:tc>
        <w:tc>
          <w:tcPr>
            <w:tcW w:w="6977" w:type="dxa"/>
            <w:tcBorders>
              <w:top w:val="single" w:sz="18" w:space="0" w:color="808080"/>
              <w:left w:val="single" w:sz="18" w:space="0" w:color="808080"/>
              <w:bottom w:val="single" w:sz="18" w:space="0" w:color="808080"/>
              <w:right w:val="single" w:sz="18" w:space="0" w:color="808080"/>
            </w:tcBorders>
            <w:vAlign w:val="center"/>
          </w:tcPr>
          <w:p w:rsidR="003677F3" w:rsidRPr="00BB4FB1" w:rsidRDefault="003677F3">
            <w:pPr>
              <w:spacing w:line="276" w:lineRule="auto"/>
              <w:jc w:val="center"/>
              <w:rPr>
                <w:rFonts w:cs="Arial"/>
                <w:szCs w:val="22"/>
                <w:lang w:val="es-PE"/>
              </w:rPr>
            </w:pPr>
          </w:p>
          <w:p w:rsidR="003677F3" w:rsidRPr="00BB4FB1" w:rsidRDefault="00E414E1">
            <w:pPr>
              <w:spacing w:line="276" w:lineRule="auto"/>
              <w:jc w:val="center"/>
              <w:rPr>
                <w:rFonts w:cs="Arial"/>
                <w:szCs w:val="22"/>
                <w:lang w:val="es-PE"/>
              </w:rPr>
            </w:pPr>
            <w:r w:rsidRPr="00BB4FB1">
              <w:rPr>
                <w:rFonts w:cs="Arial"/>
                <w:szCs w:val="22"/>
                <w:lang w:val="es-PE"/>
              </w:rPr>
              <w:t>Gestión automatizada del Inventario de Material Logístico</w:t>
            </w:r>
          </w:p>
          <w:p w:rsidR="003677F3" w:rsidRPr="00BB4FB1" w:rsidRDefault="003677F3">
            <w:pPr>
              <w:spacing w:line="276" w:lineRule="auto"/>
              <w:jc w:val="center"/>
              <w:rPr>
                <w:rFonts w:cs="Arial"/>
                <w:szCs w:val="22"/>
                <w:lang w:val="es-PE"/>
              </w:rPr>
            </w:pPr>
          </w:p>
        </w:tc>
      </w:tr>
      <w:tr w:rsidR="003677F3" w:rsidRPr="00BB4FB1" w:rsidTr="00BA5626">
        <w:trPr>
          <w:trHeight w:val="142"/>
        </w:trPr>
        <w:tc>
          <w:tcPr>
            <w:tcW w:w="1743"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Gerente del Proyecto</w:t>
            </w:r>
          </w:p>
        </w:tc>
        <w:tc>
          <w:tcPr>
            <w:tcW w:w="6977" w:type="dxa"/>
            <w:tcBorders>
              <w:top w:val="single" w:sz="18" w:space="0" w:color="808080"/>
              <w:left w:val="single" w:sz="18" w:space="0" w:color="808080"/>
              <w:bottom w:val="single" w:sz="18" w:space="0" w:color="808080"/>
              <w:right w:val="single" w:sz="18" w:space="0" w:color="808080"/>
            </w:tcBorders>
            <w:hideMark/>
          </w:tcPr>
          <w:p w:rsidR="00B673E4" w:rsidRDefault="00B673E4" w:rsidP="003168FD">
            <w:pPr>
              <w:spacing w:line="276" w:lineRule="auto"/>
              <w:rPr>
                <w:rFonts w:cs="Arial"/>
                <w:szCs w:val="22"/>
                <w:lang w:val="es-PE"/>
              </w:rPr>
            </w:pPr>
          </w:p>
          <w:p w:rsidR="00B673E4" w:rsidRDefault="00B673E4" w:rsidP="003168FD">
            <w:pPr>
              <w:spacing w:line="276" w:lineRule="auto"/>
              <w:rPr>
                <w:rFonts w:cs="Arial"/>
                <w:szCs w:val="22"/>
                <w:lang w:val="es-PE"/>
              </w:rPr>
            </w:pPr>
            <w:r w:rsidRPr="00BB4FB1">
              <w:rPr>
                <w:rFonts w:cs="Arial"/>
                <w:szCs w:val="22"/>
                <w:lang w:val="es-PE"/>
              </w:rPr>
              <w:t>El Gerente del proyecto es Antonio Ravenna Miranda, Gerente de Gestión de Información, quien reporta a la Gerencia de Planificación y Logística de Supermercados Todos S.A</w:t>
            </w:r>
          </w:p>
          <w:p w:rsidR="00B673E4" w:rsidRDefault="00B673E4" w:rsidP="003168FD">
            <w:pPr>
              <w:spacing w:line="276" w:lineRule="auto"/>
              <w:rPr>
                <w:rFonts w:cs="Arial"/>
                <w:szCs w:val="22"/>
                <w:lang w:val="es-PE"/>
              </w:rPr>
            </w:pPr>
          </w:p>
          <w:p w:rsidR="009B1605" w:rsidRDefault="009B1605" w:rsidP="009B1605">
            <w:pPr>
              <w:spacing w:line="276" w:lineRule="auto"/>
              <w:rPr>
                <w:rFonts w:cs="Arial"/>
                <w:szCs w:val="22"/>
                <w:lang w:val="es-PE"/>
              </w:rPr>
            </w:pPr>
            <w:r>
              <w:rPr>
                <w:rFonts w:cs="Arial"/>
                <w:szCs w:val="22"/>
                <w:lang w:val="es-PE"/>
              </w:rPr>
              <w:t>Nivel de autoridad: Alta</w:t>
            </w:r>
          </w:p>
          <w:p w:rsidR="009B1605" w:rsidRDefault="009B1605" w:rsidP="003168FD">
            <w:pPr>
              <w:spacing w:line="276" w:lineRule="auto"/>
              <w:rPr>
                <w:rFonts w:cs="Arial"/>
                <w:szCs w:val="22"/>
                <w:lang w:val="es-PE"/>
              </w:rPr>
            </w:pPr>
          </w:p>
          <w:p w:rsidR="00B673E4" w:rsidRDefault="00B673E4" w:rsidP="003168FD">
            <w:pPr>
              <w:spacing w:line="276" w:lineRule="auto"/>
              <w:rPr>
                <w:rFonts w:cs="Arial"/>
                <w:szCs w:val="22"/>
                <w:lang w:val="es-PE"/>
              </w:rPr>
            </w:pPr>
            <w:r>
              <w:rPr>
                <w:rFonts w:cs="Arial"/>
                <w:szCs w:val="22"/>
                <w:lang w:val="es-PE"/>
              </w:rPr>
              <w:t>Se le delega autoridad para dirigir las actividades y elaborar, y dar cumplimiento al plan de Dirección de Proyecto siendo responsable de que el proyecto Gestión Automatizada de Inventario de Material Logístico se realice de acuerdo al presupuesto, cronograma y alcance acordados en la organización.</w:t>
            </w:r>
          </w:p>
          <w:p w:rsidR="00B673E4" w:rsidRDefault="00B673E4" w:rsidP="003168FD">
            <w:pPr>
              <w:spacing w:line="276" w:lineRule="auto"/>
              <w:rPr>
                <w:rFonts w:cs="Arial"/>
                <w:szCs w:val="22"/>
                <w:lang w:val="es-PE"/>
              </w:rPr>
            </w:pPr>
          </w:p>
          <w:p w:rsidR="003677F3" w:rsidRDefault="00B673E4" w:rsidP="003168FD">
            <w:pPr>
              <w:spacing w:line="276" w:lineRule="auto"/>
              <w:rPr>
                <w:rFonts w:cs="Arial"/>
                <w:szCs w:val="22"/>
                <w:lang w:val="es-PE"/>
              </w:rPr>
            </w:pPr>
            <w:r>
              <w:rPr>
                <w:rFonts w:cs="Arial"/>
                <w:szCs w:val="22"/>
                <w:lang w:val="es-PE"/>
              </w:rPr>
              <w:t>El Director de Proyectos puede aprobar los cambios menores y medianos y forma parte del comité de control de cambios.</w:t>
            </w:r>
          </w:p>
          <w:p w:rsidR="00B673E4" w:rsidRPr="00BB4FB1" w:rsidRDefault="00B673E4" w:rsidP="003168FD">
            <w:pPr>
              <w:spacing w:line="276" w:lineRule="auto"/>
              <w:rPr>
                <w:rFonts w:cs="Arial"/>
                <w:szCs w:val="22"/>
                <w:lang w:val="es-PE"/>
              </w:rPr>
            </w:pPr>
          </w:p>
        </w:tc>
      </w:tr>
      <w:tr w:rsidR="003677F3" w:rsidRPr="00BB4FB1" w:rsidTr="00BA5626">
        <w:trPr>
          <w:trHeight w:val="142"/>
        </w:trPr>
        <w:tc>
          <w:tcPr>
            <w:tcW w:w="1743"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Descripción de cómo será gestionado el alcance del proyecto</w:t>
            </w:r>
          </w:p>
        </w:tc>
        <w:tc>
          <w:tcPr>
            <w:tcW w:w="6977" w:type="dxa"/>
            <w:tcBorders>
              <w:top w:val="single" w:sz="18" w:space="0" w:color="808080"/>
              <w:left w:val="single" w:sz="18" w:space="0" w:color="808080"/>
              <w:bottom w:val="single" w:sz="18" w:space="0" w:color="808080"/>
              <w:right w:val="single" w:sz="18" w:space="0" w:color="808080"/>
            </w:tcBorders>
            <w:vAlign w:val="center"/>
          </w:tcPr>
          <w:p w:rsidR="001B36D4" w:rsidRDefault="001B36D4" w:rsidP="009632E0">
            <w:pPr>
              <w:spacing w:line="276" w:lineRule="auto"/>
              <w:rPr>
                <w:rFonts w:cs="Arial"/>
                <w:bCs/>
                <w:szCs w:val="22"/>
                <w:lang w:val="es-PE"/>
              </w:rPr>
            </w:pPr>
          </w:p>
          <w:p w:rsidR="001A137A" w:rsidRDefault="009632E0" w:rsidP="009632E0">
            <w:pPr>
              <w:spacing w:line="276" w:lineRule="auto"/>
              <w:rPr>
                <w:rFonts w:cs="Arial"/>
                <w:bCs/>
                <w:szCs w:val="22"/>
                <w:lang w:val="es-PE"/>
              </w:rPr>
            </w:pPr>
            <w:r>
              <w:rPr>
                <w:rFonts w:cs="Arial"/>
                <w:bCs/>
                <w:szCs w:val="22"/>
                <w:lang w:val="es-PE"/>
              </w:rPr>
              <w:t>El pla</w:t>
            </w:r>
            <w:r w:rsidR="001A137A" w:rsidRPr="00BB4FB1">
              <w:rPr>
                <w:rFonts w:cs="Arial"/>
                <w:bCs/>
                <w:szCs w:val="22"/>
                <w:lang w:val="es-PE"/>
              </w:rPr>
              <w:t>n</w:t>
            </w:r>
            <w:r>
              <w:rPr>
                <w:rFonts w:cs="Arial"/>
                <w:bCs/>
                <w:szCs w:val="22"/>
                <w:lang w:val="es-PE"/>
              </w:rPr>
              <w:t xml:space="preserve"> de gestión de</w:t>
            </w:r>
            <w:r w:rsidR="001A137A" w:rsidRPr="00BB4FB1">
              <w:rPr>
                <w:rFonts w:cs="Arial"/>
                <w:bCs/>
                <w:szCs w:val="22"/>
                <w:lang w:val="es-PE"/>
              </w:rPr>
              <w:t xml:space="preserve">l alcance </w:t>
            </w:r>
            <w:r w:rsidR="009B1C34">
              <w:rPr>
                <w:rFonts w:cs="Arial"/>
                <w:bCs/>
                <w:szCs w:val="22"/>
                <w:lang w:val="es-PE"/>
              </w:rPr>
              <w:t>será</w:t>
            </w:r>
            <w:r w:rsidR="001A137A" w:rsidRPr="00BB4FB1">
              <w:rPr>
                <w:rFonts w:cs="Arial"/>
                <w:bCs/>
                <w:szCs w:val="22"/>
                <w:lang w:val="es-PE"/>
              </w:rPr>
              <w:t xml:space="preserve"> responsabilidad del </w:t>
            </w:r>
            <w:r w:rsidR="009B1C34">
              <w:rPr>
                <w:rFonts w:cs="Arial"/>
                <w:bCs/>
                <w:szCs w:val="22"/>
                <w:lang w:val="es-PE"/>
              </w:rPr>
              <w:t>Analista Funcional</w:t>
            </w:r>
            <w:r w:rsidR="001A137A" w:rsidRPr="00BB4FB1">
              <w:rPr>
                <w:rFonts w:cs="Arial"/>
                <w:bCs/>
                <w:szCs w:val="22"/>
                <w:lang w:val="es-PE"/>
              </w:rPr>
              <w:t xml:space="preserve">.  El alcance estará definido por el Enunciado del Alcance, el EDT y el diccionario de EDT. </w:t>
            </w:r>
          </w:p>
          <w:p w:rsidR="00E07B43" w:rsidRPr="00BB4FB1" w:rsidRDefault="00E07B43" w:rsidP="009632E0">
            <w:pPr>
              <w:spacing w:line="276" w:lineRule="auto"/>
              <w:rPr>
                <w:rFonts w:cs="Arial"/>
                <w:bCs/>
                <w:szCs w:val="22"/>
                <w:lang w:val="es-PE"/>
              </w:rPr>
            </w:pPr>
          </w:p>
          <w:p w:rsidR="001A137A" w:rsidRDefault="001A137A" w:rsidP="001A137A">
            <w:pPr>
              <w:spacing w:line="276" w:lineRule="auto"/>
              <w:rPr>
                <w:rFonts w:cs="Arial"/>
                <w:bCs/>
                <w:szCs w:val="22"/>
                <w:lang w:val="es-PE"/>
              </w:rPr>
            </w:pPr>
            <w:r w:rsidRPr="00BB4FB1">
              <w:rPr>
                <w:rFonts w:cs="Arial"/>
                <w:bCs/>
                <w:szCs w:val="22"/>
                <w:lang w:val="es-PE"/>
              </w:rPr>
              <w:t>El Gerente de Proyecto, el Sponsor y los Stakeholders establecerán y aprobarán la documentación del alcance del proyecto. Para el presente proyecto, los procesos para gestionar el alcance se realizaran de la siguiente manera:</w:t>
            </w:r>
          </w:p>
          <w:p w:rsidR="005B6E62" w:rsidRPr="00BB4FB1" w:rsidRDefault="005B6E62" w:rsidP="001A137A">
            <w:pPr>
              <w:spacing w:line="276" w:lineRule="auto"/>
              <w:rPr>
                <w:rFonts w:cs="Arial"/>
                <w:bCs/>
                <w:szCs w:val="22"/>
                <w:lang w:val="es-PE"/>
              </w:rPr>
            </w:pPr>
          </w:p>
          <w:p w:rsidR="001A137A" w:rsidRPr="00BB4FB1" w:rsidRDefault="001A137A" w:rsidP="00E156A5">
            <w:pPr>
              <w:pStyle w:val="Prrafodelista"/>
              <w:numPr>
                <w:ilvl w:val="0"/>
                <w:numId w:val="5"/>
              </w:numPr>
              <w:spacing w:line="276" w:lineRule="auto"/>
              <w:rPr>
                <w:rFonts w:cs="Arial"/>
                <w:bCs/>
                <w:szCs w:val="22"/>
                <w:lang w:val="es-PE"/>
              </w:rPr>
            </w:pPr>
            <w:r w:rsidRPr="00BB4FB1">
              <w:rPr>
                <w:rFonts w:eastAsia="Arial" w:cs="Arial"/>
                <w:b/>
                <w:szCs w:val="22"/>
              </w:rPr>
              <w:t>Para la recopilación de requisitos</w:t>
            </w:r>
            <w:r w:rsidRPr="00BB4FB1">
              <w:rPr>
                <w:rFonts w:eastAsia="Arial" w:cs="Arial"/>
                <w:szCs w:val="22"/>
              </w:rPr>
              <w:t>:</w:t>
            </w:r>
          </w:p>
          <w:p w:rsidR="001A137A" w:rsidRDefault="001A137A" w:rsidP="001A137A">
            <w:pPr>
              <w:pStyle w:val="Prrafodelista"/>
              <w:spacing w:line="276" w:lineRule="auto"/>
              <w:ind w:left="360"/>
              <w:rPr>
                <w:rFonts w:eastAsia="Arial" w:cs="Arial"/>
                <w:b/>
                <w:szCs w:val="22"/>
              </w:rPr>
            </w:pPr>
            <w:r w:rsidRPr="00BB4FB1">
              <w:rPr>
                <w:rFonts w:eastAsia="Arial" w:cs="Arial"/>
                <w:b/>
                <w:szCs w:val="22"/>
                <w:u w:val="single"/>
              </w:rPr>
              <w:t>Como entradas se utilizarán</w:t>
            </w:r>
            <w:r w:rsidRPr="00BB4FB1">
              <w:rPr>
                <w:rFonts w:eastAsia="Arial" w:cs="Arial"/>
                <w:b/>
                <w:szCs w:val="22"/>
              </w:rPr>
              <w:t>:</w:t>
            </w:r>
          </w:p>
          <w:p w:rsidR="00E07B43" w:rsidRPr="00BB4FB1" w:rsidRDefault="00E07B43" w:rsidP="001A137A">
            <w:pPr>
              <w:pStyle w:val="Prrafodelista"/>
              <w:spacing w:line="276" w:lineRule="auto"/>
              <w:ind w:left="360"/>
              <w:rPr>
                <w:rFonts w:cs="Arial"/>
                <w:bCs/>
                <w:szCs w:val="22"/>
                <w:lang w:val="es-PE"/>
              </w:rPr>
            </w:pPr>
          </w:p>
          <w:p w:rsidR="001A137A" w:rsidRPr="00E07B43" w:rsidRDefault="001A137A" w:rsidP="00E156A5">
            <w:pPr>
              <w:pStyle w:val="Prrafodelista"/>
              <w:numPr>
                <w:ilvl w:val="1"/>
                <w:numId w:val="5"/>
              </w:numPr>
              <w:spacing w:line="276" w:lineRule="auto"/>
              <w:rPr>
                <w:rFonts w:cs="Arial"/>
                <w:bCs/>
                <w:szCs w:val="22"/>
                <w:lang w:val="es-PE"/>
              </w:rPr>
            </w:pPr>
            <w:bookmarkStart w:id="9" w:name="h.h87l53e5ijdq" w:colFirst="0" w:colLast="0"/>
            <w:bookmarkEnd w:id="9"/>
            <w:r w:rsidRPr="00BB4FB1">
              <w:rPr>
                <w:rFonts w:eastAsia="Arial" w:cs="Arial"/>
                <w:b/>
                <w:szCs w:val="22"/>
              </w:rPr>
              <w:t xml:space="preserve">Acta de Constitución: </w:t>
            </w:r>
            <w:r w:rsidRPr="00BB4FB1">
              <w:rPr>
                <w:rFonts w:eastAsia="Arial" w:cs="Arial"/>
                <w:szCs w:val="22"/>
              </w:rPr>
              <w:t xml:space="preserve">Se obtendrá los requisitos a alto nivel </w:t>
            </w:r>
          </w:p>
          <w:p w:rsidR="00E07B43" w:rsidRPr="00E07B43" w:rsidRDefault="00E07B43" w:rsidP="00E07B43">
            <w:pPr>
              <w:spacing w:line="276" w:lineRule="auto"/>
              <w:rPr>
                <w:rFonts w:cs="Arial"/>
                <w:bCs/>
                <w:szCs w:val="22"/>
                <w:lang w:val="es-PE"/>
              </w:rPr>
            </w:pPr>
          </w:p>
          <w:p w:rsidR="001A137A" w:rsidRPr="00E07B43" w:rsidRDefault="001A137A" w:rsidP="00E156A5">
            <w:pPr>
              <w:pStyle w:val="Prrafodelista"/>
              <w:numPr>
                <w:ilvl w:val="1"/>
                <w:numId w:val="5"/>
              </w:numPr>
              <w:spacing w:line="276" w:lineRule="auto"/>
              <w:rPr>
                <w:rFonts w:cs="Arial"/>
                <w:bCs/>
                <w:szCs w:val="22"/>
                <w:lang w:val="es-PE"/>
              </w:rPr>
            </w:pPr>
            <w:r w:rsidRPr="00BB4FB1">
              <w:rPr>
                <w:rFonts w:eastAsia="Arial" w:cs="Arial"/>
                <w:b/>
                <w:szCs w:val="22"/>
              </w:rPr>
              <w:t xml:space="preserve">Registro de Interesados del Proyecto: </w:t>
            </w:r>
            <w:r w:rsidRPr="00BB4FB1">
              <w:rPr>
                <w:rFonts w:eastAsia="Arial" w:cs="Arial"/>
                <w:szCs w:val="22"/>
              </w:rPr>
              <w:t>Se obtendrá los deseos y las necesidades de cada uno para luego ser agrupados en requerimientos.</w:t>
            </w:r>
          </w:p>
          <w:p w:rsidR="00E07B43" w:rsidRPr="00E07B43" w:rsidRDefault="00E07B43" w:rsidP="00E07B43">
            <w:pPr>
              <w:spacing w:line="276" w:lineRule="auto"/>
              <w:rPr>
                <w:rFonts w:cs="Arial"/>
                <w:bCs/>
                <w:szCs w:val="22"/>
                <w:lang w:val="es-PE"/>
              </w:rPr>
            </w:pPr>
          </w:p>
          <w:p w:rsidR="001A137A" w:rsidRPr="005B6E62" w:rsidRDefault="001A137A" w:rsidP="00E156A5">
            <w:pPr>
              <w:pStyle w:val="Prrafodelista"/>
              <w:numPr>
                <w:ilvl w:val="1"/>
                <w:numId w:val="5"/>
              </w:numPr>
              <w:spacing w:line="276" w:lineRule="auto"/>
              <w:rPr>
                <w:rFonts w:cs="Arial"/>
                <w:bCs/>
                <w:szCs w:val="22"/>
                <w:lang w:val="es-PE"/>
              </w:rPr>
            </w:pPr>
            <w:r w:rsidRPr="00BB4FB1">
              <w:rPr>
                <w:rFonts w:eastAsia="Arial" w:cs="Arial"/>
                <w:b/>
                <w:szCs w:val="22"/>
              </w:rPr>
              <w:t xml:space="preserve">Expediente técnico entregado por el cliente: </w:t>
            </w:r>
            <w:r w:rsidRPr="00BB4FB1">
              <w:rPr>
                <w:rFonts w:eastAsia="Arial" w:cs="Arial"/>
                <w:szCs w:val="22"/>
              </w:rPr>
              <w:t xml:space="preserve">Se obtendrá </w:t>
            </w:r>
            <w:r w:rsidRPr="00BB4FB1">
              <w:rPr>
                <w:rFonts w:eastAsia="Arial" w:cs="Arial"/>
                <w:szCs w:val="22"/>
              </w:rPr>
              <w:lastRenderedPageBreak/>
              <w:t>especificaciones técnicas principales a tomar en cuenta en el proyecto.</w:t>
            </w:r>
          </w:p>
          <w:p w:rsidR="005B6E62" w:rsidRPr="005B6E62" w:rsidRDefault="005B6E62" w:rsidP="005B6E62">
            <w:pPr>
              <w:spacing w:line="276" w:lineRule="auto"/>
              <w:rPr>
                <w:rFonts w:cs="Arial"/>
                <w:bCs/>
                <w:szCs w:val="22"/>
                <w:lang w:val="es-PE"/>
              </w:rPr>
            </w:pPr>
          </w:p>
          <w:p w:rsidR="001A137A" w:rsidRPr="00BB4FB1" w:rsidRDefault="001A137A" w:rsidP="001A137A">
            <w:pPr>
              <w:pStyle w:val="Prrafodelista"/>
              <w:spacing w:line="276" w:lineRule="auto"/>
              <w:ind w:left="360"/>
              <w:rPr>
                <w:rFonts w:cs="Arial"/>
                <w:bCs/>
                <w:szCs w:val="22"/>
                <w:lang w:val="es-PE"/>
              </w:rPr>
            </w:pPr>
            <w:bookmarkStart w:id="10" w:name="h.kp3o385ro3e3" w:colFirst="0" w:colLast="0"/>
            <w:bookmarkEnd w:id="10"/>
            <w:r w:rsidRPr="00BB4FB1">
              <w:rPr>
                <w:rFonts w:eastAsia="Arial" w:cs="Arial"/>
                <w:b/>
                <w:szCs w:val="22"/>
                <w:u w:val="single"/>
              </w:rPr>
              <w:t>Como técnica de recolección (herramienta) se utilizarán:</w:t>
            </w:r>
          </w:p>
          <w:p w:rsidR="001A137A" w:rsidRPr="00E07B43" w:rsidRDefault="001A137A" w:rsidP="00E156A5">
            <w:pPr>
              <w:pStyle w:val="Prrafodelista"/>
              <w:numPr>
                <w:ilvl w:val="1"/>
                <w:numId w:val="6"/>
              </w:numPr>
              <w:spacing w:line="276" w:lineRule="auto"/>
              <w:rPr>
                <w:rFonts w:cs="Arial"/>
                <w:bCs/>
                <w:szCs w:val="22"/>
                <w:lang w:val="es-PE"/>
              </w:rPr>
            </w:pPr>
            <w:bookmarkStart w:id="11" w:name="h.uqfykzz3mnu4" w:colFirst="0" w:colLast="0"/>
            <w:bookmarkEnd w:id="11"/>
            <w:r w:rsidRPr="00BB4FB1">
              <w:rPr>
                <w:rFonts w:eastAsia="Arial" w:cs="Arial"/>
                <w:b/>
                <w:szCs w:val="22"/>
              </w:rPr>
              <w:t>Entrevistas</w:t>
            </w:r>
            <w:r w:rsidRPr="00BB4FB1">
              <w:rPr>
                <w:rFonts w:eastAsia="Arial" w:cs="Arial"/>
                <w:szCs w:val="22"/>
              </w:rPr>
              <w:t>: Permitirá  una mejor captura de requerimientos ya que se tiene un número pequeño de participantes expertos en la materia</w:t>
            </w:r>
          </w:p>
          <w:p w:rsidR="00E07B43" w:rsidRPr="00E07B43" w:rsidRDefault="00E07B43" w:rsidP="00E07B43">
            <w:pPr>
              <w:spacing w:line="276" w:lineRule="auto"/>
              <w:rPr>
                <w:rFonts w:cs="Arial"/>
                <w:bCs/>
                <w:szCs w:val="22"/>
                <w:lang w:val="es-PE"/>
              </w:rPr>
            </w:pPr>
          </w:p>
          <w:p w:rsidR="001A137A" w:rsidRPr="00545009" w:rsidRDefault="00545009" w:rsidP="00545009">
            <w:pPr>
              <w:pStyle w:val="Prrafodelista"/>
              <w:numPr>
                <w:ilvl w:val="1"/>
                <w:numId w:val="6"/>
              </w:numPr>
              <w:spacing w:line="276" w:lineRule="auto"/>
              <w:rPr>
                <w:rFonts w:eastAsia="Arial" w:cs="Arial"/>
                <w:szCs w:val="22"/>
              </w:rPr>
            </w:pPr>
            <w:bookmarkStart w:id="12" w:name="h.49zlm6tn20q1" w:colFirst="0" w:colLast="0"/>
            <w:bookmarkEnd w:id="12"/>
            <w:r>
              <w:rPr>
                <w:rFonts w:eastAsia="Arial" w:cs="Arial"/>
                <w:b/>
                <w:szCs w:val="22"/>
              </w:rPr>
              <w:t>Reuniones</w:t>
            </w:r>
            <w:r w:rsidR="001A137A" w:rsidRPr="00BB4FB1">
              <w:rPr>
                <w:rFonts w:eastAsia="Arial" w:cs="Arial"/>
                <w:szCs w:val="22"/>
              </w:rPr>
              <w:t xml:space="preserve">: </w:t>
            </w:r>
            <w:r w:rsidRPr="00545009">
              <w:rPr>
                <w:rFonts w:eastAsia="Arial" w:cs="Arial"/>
                <w:szCs w:val="22"/>
              </w:rPr>
              <w:t>en la cuales se recopilan los</w:t>
            </w:r>
            <w:r>
              <w:rPr>
                <w:rFonts w:eastAsia="Arial" w:cs="Arial"/>
                <w:szCs w:val="22"/>
              </w:rPr>
              <w:t xml:space="preserve"> </w:t>
            </w:r>
            <w:r w:rsidRPr="00545009">
              <w:rPr>
                <w:rFonts w:eastAsia="Arial" w:cs="Arial"/>
                <w:szCs w:val="22"/>
              </w:rPr>
              <w:t>requerimientos de los interesados mediante la</w:t>
            </w:r>
            <w:r>
              <w:rPr>
                <w:rFonts w:eastAsia="Arial" w:cs="Arial"/>
                <w:szCs w:val="22"/>
              </w:rPr>
              <w:t xml:space="preserve"> </w:t>
            </w:r>
            <w:r w:rsidRPr="00545009">
              <w:rPr>
                <w:rFonts w:eastAsia="Arial" w:cs="Arial"/>
                <w:szCs w:val="22"/>
              </w:rPr>
              <w:t>técnica de tormenta de ideas y posteriormente</w:t>
            </w:r>
            <w:r>
              <w:rPr>
                <w:rFonts w:eastAsia="Arial" w:cs="Arial"/>
                <w:szCs w:val="22"/>
              </w:rPr>
              <w:t xml:space="preserve"> </w:t>
            </w:r>
            <w:r w:rsidRPr="00545009">
              <w:rPr>
                <w:rFonts w:eastAsia="Arial" w:cs="Arial"/>
                <w:szCs w:val="22"/>
              </w:rPr>
              <w:t>con la técnica de grupo nominal se establecerá</w:t>
            </w:r>
            <w:r>
              <w:rPr>
                <w:rFonts w:eastAsia="Arial" w:cs="Arial"/>
                <w:szCs w:val="22"/>
              </w:rPr>
              <w:t xml:space="preserve"> </w:t>
            </w:r>
            <w:r w:rsidRPr="00545009">
              <w:rPr>
                <w:rFonts w:eastAsia="Arial" w:cs="Arial"/>
                <w:szCs w:val="22"/>
              </w:rPr>
              <w:t>una jerarquización de requerimientos.</w:t>
            </w:r>
            <w:r w:rsidR="001A137A" w:rsidRPr="00545009">
              <w:rPr>
                <w:rFonts w:eastAsia="Arial" w:cs="Arial"/>
                <w:szCs w:val="22"/>
              </w:rPr>
              <w:t>.</w:t>
            </w:r>
          </w:p>
          <w:p w:rsidR="005B6E62" w:rsidRPr="005B6E62" w:rsidRDefault="005B6E62" w:rsidP="005B6E62">
            <w:pPr>
              <w:spacing w:line="276" w:lineRule="auto"/>
              <w:rPr>
                <w:rFonts w:cs="Arial"/>
                <w:bCs/>
                <w:szCs w:val="22"/>
                <w:lang w:val="es-PE"/>
              </w:rPr>
            </w:pPr>
          </w:p>
          <w:p w:rsidR="001A137A" w:rsidRPr="00BB4FB1" w:rsidRDefault="001A137A" w:rsidP="001A137A">
            <w:pPr>
              <w:pStyle w:val="Prrafodelista"/>
              <w:spacing w:line="276" w:lineRule="auto"/>
              <w:ind w:left="360"/>
              <w:rPr>
                <w:rFonts w:cs="Arial"/>
                <w:bCs/>
                <w:szCs w:val="22"/>
                <w:lang w:val="es-PE"/>
              </w:rPr>
            </w:pPr>
            <w:bookmarkStart w:id="13" w:name="h.o3q91d5feejj" w:colFirst="0" w:colLast="0"/>
            <w:bookmarkEnd w:id="13"/>
            <w:r w:rsidRPr="00BB4FB1">
              <w:rPr>
                <w:rFonts w:eastAsia="Arial" w:cs="Arial"/>
                <w:b/>
                <w:szCs w:val="22"/>
                <w:u w:val="single"/>
              </w:rPr>
              <w:t>Como salidas de este proceso se elaborarán</w:t>
            </w:r>
            <w:r w:rsidRPr="00BB4FB1">
              <w:rPr>
                <w:rFonts w:eastAsia="Arial" w:cs="Arial"/>
                <w:szCs w:val="22"/>
              </w:rPr>
              <w:t>:</w:t>
            </w:r>
          </w:p>
          <w:p w:rsidR="001A137A" w:rsidRPr="00BB4FB1" w:rsidRDefault="001A137A" w:rsidP="00E156A5">
            <w:pPr>
              <w:pStyle w:val="Prrafodelista"/>
              <w:numPr>
                <w:ilvl w:val="1"/>
                <w:numId w:val="7"/>
              </w:numPr>
              <w:spacing w:line="276" w:lineRule="auto"/>
              <w:rPr>
                <w:rFonts w:cs="Arial"/>
                <w:bCs/>
                <w:szCs w:val="22"/>
                <w:lang w:val="es-PE"/>
              </w:rPr>
            </w:pPr>
            <w:bookmarkStart w:id="14" w:name="h.n5cxtkng44bf" w:colFirst="0" w:colLast="0"/>
            <w:bookmarkEnd w:id="14"/>
            <w:r w:rsidRPr="00BB4FB1">
              <w:rPr>
                <w:rFonts w:eastAsia="Arial" w:cs="Arial"/>
                <w:b/>
                <w:szCs w:val="22"/>
              </w:rPr>
              <w:t>Documentación de Requisitos</w:t>
            </w:r>
            <w:r w:rsidRPr="00BB4FB1">
              <w:rPr>
                <w:rFonts w:eastAsia="Arial" w:cs="Arial"/>
                <w:szCs w:val="22"/>
              </w:rPr>
              <w:t>: En este documento se definirá un indicador (ID) por cada requerimiento mencionado, así mismo, se relacionará los requerimientos con las necesidades del negocio del proyecto, también se especificará en el documento los criterios de aceptación de los requerimientos.</w:t>
            </w:r>
          </w:p>
          <w:p w:rsidR="001A137A" w:rsidRDefault="001A137A" w:rsidP="00297C28">
            <w:pPr>
              <w:pStyle w:val="Prrafodelista"/>
              <w:spacing w:line="276" w:lineRule="auto"/>
              <w:ind w:left="720"/>
              <w:rPr>
                <w:rFonts w:eastAsia="Arial" w:cs="Arial"/>
                <w:szCs w:val="22"/>
              </w:rPr>
            </w:pPr>
            <w:bookmarkStart w:id="15" w:name="h.v06d42d7klaw" w:colFirst="0" w:colLast="0"/>
            <w:bookmarkEnd w:id="15"/>
            <w:r w:rsidRPr="00BB4FB1">
              <w:rPr>
                <w:rFonts w:eastAsia="Arial" w:cs="Arial"/>
                <w:szCs w:val="22"/>
              </w:rPr>
              <w:t>La elaboración estará a cargo del Analista Funcional del proyecto y su aprobación por el Gerente del proyecto.</w:t>
            </w:r>
          </w:p>
          <w:p w:rsidR="005B6E62" w:rsidRPr="005B6E62" w:rsidRDefault="005B6E62" w:rsidP="005B6E62">
            <w:pPr>
              <w:spacing w:line="276" w:lineRule="auto"/>
              <w:rPr>
                <w:rFonts w:cs="Arial"/>
                <w:bCs/>
                <w:szCs w:val="22"/>
                <w:lang w:val="es-PE"/>
              </w:rPr>
            </w:pPr>
          </w:p>
          <w:p w:rsidR="007778CC" w:rsidRPr="007778CC" w:rsidRDefault="001A137A" w:rsidP="007778CC">
            <w:pPr>
              <w:pStyle w:val="Prrafodelista"/>
              <w:numPr>
                <w:ilvl w:val="1"/>
                <w:numId w:val="7"/>
              </w:numPr>
              <w:spacing w:line="276" w:lineRule="auto"/>
              <w:rPr>
                <w:rFonts w:cs="Arial"/>
                <w:bCs/>
                <w:szCs w:val="22"/>
                <w:lang w:val="es-PE"/>
              </w:rPr>
            </w:pPr>
            <w:r w:rsidRPr="00BB4FB1">
              <w:rPr>
                <w:rFonts w:eastAsia="Arial" w:cs="Arial"/>
                <w:b/>
                <w:szCs w:val="22"/>
              </w:rPr>
              <w:t>Matriz de Trazabilidad de los Requisitos</w:t>
            </w:r>
            <w:r w:rsidRPr="00BB4FB1">
              <w:rPr>
                <w:rFonts w:eastAsia="Arial" w:cs="Arial"/>
                <w:szCs w:val="22"/>
              </w:rPr>
              <w:t>: Se dividirá en 0</w:t>
            </w:r>
            <w:r w:rsidR="007778CC">
              <w:rPr>
                <w:rFonts w:eastAsia="Arial" w:cs="Arial"/>
                <w:szCs w:val="22"/>
              </w:rPr>
              <w:t>2</w:t>
            </w:r>
            <w:r w:rsidRPr="00BB4FB1">
              <w:rPr>
                <w:rFonts w:eastAsia="Arial" w:cs="Arial"/>
                <w:szCs w:val="22"/>
              </w:rPr>
              <w:t xml:space="preserve"> matrices donde en global se especifiquen el ID del requerimiento vinculado con el atributo del mismo y referencias a los paquetes de trabajo del EDT.</w:t>
            </w:r>
            <w:bookmarkStart w:id="16" w:name="h.cawo7rp7siou" w:colFirst="0" w:colLast="0"/>
            <w:bookmarkEnd w:id="16"/>
          </w:p>
          <w:p w:rsidR="007778CC" w:rsidRPr="007778CC" w:rsidRDefault="007778CC" w:rsidP="007778CC">
            <w:pPr>
              <w:pStyle w:val="Prrafodelista"/>
              <w:spacing w:line="276" w:lineRule="auto"/>
              <w:ind w:left="720"/>
              <w:rPr>
                <w:rFonts w:cs="Arial"/>
                <w:bCs/>
                <w:szCs w:val="22"/>
                <w:lang w:val="es-PE"/>
              </w:rPr>
            </w:pPr>
          </w:p>
          <w:p w:rsidR="001A137A" w:rsidRPr="007778CC" w:rsidRDefault="007778CC" w:rsidP="007778CC">
            <w:pPr>
              <w:pStyle w:val="Prrafodelista"/>
              <w:spacing w:line="276" w:lineRule="auto"/>
              <w:ind w:left="720"/>
              <w:rPr>
                <w:rFonts w:cs="Arial"/>
                <w:bCs/>
                <w:szCs w:val="22"/>
                <w:lang w:val="es-PE"/>
              </w:rPr>
            </w:pPr>
            <w:r>
              <w:rPr>
                <w:rFonts w:eastAsia="Arial" w:cs="Arial"/>
                <w:szCs w:val="22"/>
                <w:lang w:val="es-PE"/>
              </w:rPr>
              <w:t>La</w:t>
            </w:r>
            <w:r w:rsidR="001A137A" w:rsidRPr="007778CC">
              <w:rPr>
                <w:rFonts w:eastAsia="Arial" w:cs="Arial"/>
                <w:szCs w:val="22"/>
              </w:rPr>
              <w:t xml:space="preserve"> elaboración estará a cargo del Analista Funcional del proyecto, el llenado cada cierto periodo estará a cargo del Gerente proyecto y su aprobación final por parte del Sponsor.</w:t>
            </w:r>
          </w:p>
          <w:p w:rsidR="005B6E62" w:rsidRPr="005B6E62" w:rsidRDefault="005B6E62" w:rsidP="005B6E62">
            <w:pPr>
              <w:pStyle w:val="Prrafodelista"/>
              <w:rPr>
                <w:rFonts w:cs="Arial"/>
                <w:bCs/>
                <w:szCs w:val="22"/>
                <w:lang w:val="es-PE"/>
              </w:rPr>
            </w:pPr>
          </w:p>
          <w:p w:rsidR="005B6E62" w:rsidRPr="005B6E62" w:rsidRDefault="005B6E62" w:rsidP="005B6E62">
            <w:pPr>
              <w:spacing w:line="276" w:lineRule="auto"/>
              <w:rPr>
                <w:rFonts w:cs="Arial"/>
                <w:bCs/>
                <w:szCs w:val="22"/>
                <w:lang w:val="es-PE"/>
              </w:rPr>
            </w:pPr>
          </w:p>
          <w:p w:rsidR="001A137A" w:rsidRPr="005B6E62" w:rsidRDefault="001A137A" w:rsidP="00E156A5">
            <w:pPr>
              <w:pStyle w:val="Prrafodelista"/>
              <w:numPr>
                <w:ilvl w:val="0"/>
                <w:numId w:val="7"/>
              </w:numPr>
              <w:spacing w:line="276" w:lineRule="auto"/>
              <w:rPr>
                <w:rFonts w:cs="Arial"/>
                <w:bCs/>
                <w:szCs w:val="22"/>
                <w:lang w:val="es-PE"/>
              </w:rPr>
            </w:pPr>
            <w:bookmarkStart w:id="17" w:name="h.snijpe71pusk" w:colFirst="0" w:colLast="0"/>
            <w:bookmarkEnd w:id="17"/>
            <w:r w:rsidRPr="00BB4FB1">
              <w:rPr>
                <w:rFonts w:eastAsia="Arial" w:cs="Arial"/>
                <w:b/>
                <w:szCs w:val="22"/>
                <w:u w:val="single"/>
              </w:rPr>
              <w:t>Para definir el alcance:</w:t>
            </w:r>
            <w:r w:rsidRPr="00BB4FB1">
              <w:rPr>
                <w:rFonts w:eastAsia="Arial" w:cs="Arial"/>
                <w:szCs w:val="22"/>
              </w:rPr>
              <w:t xml:space="preserve"> </w:t>
            </w:r>
            <w:r w:rsidRPr="00BB4FB1">
              <w:rPr>
                <w:rFonts w:eastAsia="Arial" w:cs="Arial"/>
                <w:szCs w:val="22"/>
              </w:rPr>
              <w:br/>
              <w:t>Como entradas se utilizarán:</w:t>
            </w:r>
          </w:p>
          <w:p w:rsidR="005B6E62" w:rsidRPr="005B6E62" w:rsidRDefault="005B6E62" w:rsidP="005B6E62">
            <w:pPr>
              <w:spacing w:line="276" w:lineRule="auto"/>
              <w:rPr>
                <w:rFonts w:cs="Arial"/>
                <w:bCs/>
                <w:szCs w:val="22"/>
                <w:lang w:val="es-PE"/>
              </w:rPr>
            </w:pPr>
          </w:p>
          <w:p w:rsidR="001A137A" w:rsidRPr="005B6E62" w:rsidRDefault="001A137A" w:rsidP="00E156A5">
            <w:pPr>
              <w:pStyle w:val="Prrafodelista"/>
              <w:numPr>
                <w:ilvl w:val="1"/>
                <w:numId w:val="7"/>
              </w:numPr>
              <w:spacing w:line="276" w:lineRule="auto"/>
              <w:rPr>
                <w:rFonts w:cs="Arial"/>
                <w:bCs/>
                <w:szCs w:val="22"/>
                <w:lang w:val="es-PE"/>
              </w:rPr>
            </w:pPr>
            <w:bookmarkStart w:id="18" w:name="h.vaiqybniv6i4" w:colFirst="0" w:colLast="0"/>
            <w:bookmarkEnd w:id="18"/>
            <w:r w:rsidRPr="00BB4FB1">
              <w:rPr>
                <w:rFonts w:eastAsia="Arial" w:cs="Arial"/>
                <w:b/>
                <w:szCs w:val="22"/>
              </w:rPr>
              <w:t>Acta de Constitución del Proyecto</w:t>
            </w:r>
            <w:r w:rsidRPr="00BB4FB1">
              <w:rPr>
                <w:rFonts w:eastAsia="Arial" w:cs="Arial"/>
                <w:szCs w:val="22"/>
              </w:rPr>
              <w:t>: Se obtendrá principalmente la descripción del proyecto que contiene las características a alto nivel del proyecto, así mismo se tiene en este documento los requerimientos de aprobación de proyecto que nos proporcionará los criterios de aprobación que usará el interesado encargado de aprobar el término del proyecto.</w:t>
            </w:r>
          </w:p>
          <w:p w:rsidR="005B6E62" w:rsidRPr="005B6E62" w:rsidRDefault="005B6E62" w:rsidP="005B6E62">
            <w:pPr>
              <w:spacing w:line="276" w:lineRule="auto"/>
              <w:rPr>
                <w:rFonts w:cs="Arial"/>
                <w:bCs/>
                <w:szCs w:val="22"/>
                <w:lang w:val="es-PE"/>
              </w:rPr>
            </w:pPr>
          </w:p>
          <w:p w:rsidR="001A137A" w:rsidRPr="005B6E62" w:rsidRDefault="001A137A" w:rsidP="00E156A5">
            <w:pPr>
              <w:pStyle w:val="Prrafodelista"/>
              <w:numPr>
                <w:ilvl w:val="1"/>
                <w:numId w:val="7"/>
              </w:numPr>
              <w:spacing w:line="276" w:lineRule="auto"/>
              <w:rPr>
                <w:rFonts w:cs="Arial"/>
                <w:bCs/>
                <w:szCs w:val="22"/>
                <w:lang w:val="es-PE"/>
              </w:rPr>
            </w:pPr>
            <w:bookmarkStart w:id="19" w:name="h.m84115bp9mzy" w:colFirst="0" w:colLast="0"/>
            <w:bookmarkEnd w:id="19"/>
            <w:r w:rsidRPr="00BB4FB1">
              <w:rPr>
                <w:rFonts w:eastAsia="Arial" w:cs="Arial"/>
                <w:b/>
                <w:szCs w:val="22"/>
              </w:rPr>
              <w:t>Documentación de Requisitos</w:t>
            </w:r>
            <w:r w:rsidRPr="00BB4FB1">
              <w:rPr>
                <w:rFonts w:eastAsia="Arial" w:cs="Arial"/>
                <w:szCs w:val="22"/>
              </w:rPr>
              <w:t xml:space="preserve">: Del cual se rescatará detalles de los requerimientos que se encuentran dentro del </w:t>
            </w:r>
            <w:r w:rsidRPr="00BB4FB1">
              <w:rPr>
                <w:rFonts w:eastAsia="Arial" w:cs="Arial"/>
                <w:szCs w:val="22"/>
              </w:rPr>
              <w:lastRenderedPageBreak/>
              <w:t>proyecto, los cuales serán divididos en producto y proyecto. Así mismo, se rescatará los criterios de aceptación con el fin de conocer qué deben cumplir los requerimientos para ser aceptados.</w:t>
            </w:r>
          </w:p>
          <w:p w:rsidR="005B6E62" w:rsidRPr="005B6E62" w:rsidRDefault="005B6E62" w:rsidP="005B6E62">
            <w:pPr>
              <w:pStyle w:val="Prrafodelista"/>
              <w:rPr>
                <w:rFonts w:cs="Arial"/>
                <w:bCs/>
                <w:szCs w:val="22"/>
                <w:lang w:val="es-PE"/>
              </w:rPr>
            </w:pPr>
          </w:p>
          <w:p w:rsidR="005B6E62" w:rsidRPr="005B6E62" w:rsidRDefault="005B6E62" w:rsidP="005B6E62">
            <w:pPr>
              <w:spacing w:line="276" w:lineRule="auto"/>
              <w:rPr>
                <w:rFonts w:cs="Arial"/>
                <w:bCs/>
                <w:szCs w:val="22"/>
                <w:lang w:val="es-PE"/>
              </w:rPr>
            </w:pPr>
          </w:p>
          <w:p w:rsidR="00297C28" w:rsidRDefault="001A137A" w:rsidP="00297C28">
            <w:pPr>
              <w:pStyle w:val="Prrafodelista"/>
              <w:spacing w:line="276" w:lineRule="auto"/>
              <w:ind w:left="360"/>
              <w:rPr>
                <w:rFonts w:eastAsia="Arial" w:cs="Arial"/>
                <w:szCs w:val="22"/>
              </w:rPr>
            </w:pPr>
            <w:bookmarkStart w:id="20" w:name="h.x5ccb7sv1hdn" w:colFirst="0" w:colLast="0"/>
            <w:bookmarkEnd w:id="20"/>
            <w:r w:rsidRPr="00BB4FB1">
              <w:rPr>
                <w:rFonts w:eastAsia="Arial" w:cs="Arial"/>
                <w:b/>
                <w:szCs w:val="22"/>
                <w:u w:val="single"/>
              </w:rPr>
              <w:t>Como técnicas para definir el Alcance (herramienta)</w:t>
            </w:r>
            <w:r w:rsidRPr="00BB4FB1">
              <w:rPr>
                <w:rFonts w:eastAsia="Arial" w:cs="Arial"/>
                <w:b/>
                <w:szCs w:val="22"/>
                <w:u w:val="single"/>
              </w:rPr>
              <w:br/>
            </w:r>
            <w:r w:rsidRPr="00BB4FB1">
              <w:rPr>
                <w:rFonts w:eastAsia="Arial" w:cs="Arial"/>
                <w:szCs w:val="22"/>
              </w:rPr>
              <w:t xml:space="preserve">se usará: </w:t>
            </w:r>
          </w:p>
          <w:p w:rsidR="005B6E62" w:rsidRPr="00BB4FB1" w:rsidRDefault="005B6E62" w:rsidP="00297C28">
            <w:pPr>
              <w:pStyle w:val="Prrafodelista"/>
              <w:spacing w:line="276" w:lineRule="auto"/>
              <w:ind w:left="360"/>
              <w:rPr>
                <w:rFonts w:cs="Arial"/>
                <w:bCs/>
                <w:szCs w:val="22"/>
                <w:lang w:val="es-PE"/>
              </w:rPr>
            </w:pPr>
          </w:p>
          <w:p w:rsidR="001A137A" w:rsidRPr="005B6E62" w:rsidRDefault="001A137A" w:rsidP="00E156A5">
            <w:pPr>
              <w:pStyle w:val="Prrafodelista"/>
              <w:numPr>
                <w:ilvl w:val="1"/>
                <w:numId w:val="8"/>
              </w:numPr>
              <w:spacing w:line="276" w:lineRule="auto"/>
              <w:rPr>
                <w:rFonts w:cs="Arial"/>
                <w:bCs/>
                <w:szCs w:val="22"/>
                <w:lang w:val="es-PE"/>
              </w:rPr>
            </w:pPr>
            <w:r w:rsidRPr="00BB4FB1">
              <w:rPr>
                <w:rFonts w:eastAsia="Arial" w:cs="Arial"/>
                <w:b/>
                <w:szCs w:val="22"/>
              </w:rPr>
              <w:t>Juicio experto</w:t>
            </w:r>
            <w:r w:rsidRPr="00BB4FB1">
              <w:rPr>
                <w:rFonts w:eastAsia="Arial" w:cs="Arial"/>
                <w:szCs w:val="22"/>
              </w:rPr>
              <w:t>: De los integrantes del Equipo del Proyecto que hayan trabajado en proyectos similares con el fin de captar experiencia especializada aplicable a los detalles técnicos.</w:t>
            </w:r>
          </w:p>
          <w:p w:rsidR="005B6E62" w:rsidRPr="005B6E62" w:rsidRDefault="005B6E62" w:rsidP="005B6E62">
            <w:pPr>
              <w:spacing w:line="276" w:lineRule="auto"/>
              <w:rPr>
                <w:rFonts w:cs="Arial"/>
                <w:bCs/>
                <w:szCs w:val="22"/>
                <w:lang w:val="es-PE"/>
              </w:rPr>
            </w:pPr>
          </w:p>
          <w:p w:rsidR="001A137A" w:rsidRPr="005B6E62" w:rsidRDefault="001A137A" w:rsidP="00E156A5">
            <w:pPr>
              <w:pStyle w:val="Prrafodelista"/>
              <w:numPr>
                <w:ilvl w:val="1"/>
                <w:numId w:val="8"/>
              </w:numPr>
              <w:spacing w:line="276" w:lineRule="auto"/>
              <w:rPr>
                <w:rFonts w:cs="Arial"/>
                <w:bCs/>
                <w:szCs w:val="22"/>
                <w:lang w:val="es-PE"/>
              </w:rPr>
            </w:pPr>
            <w:bookmarkStart w:id="21" w:name="h.1ks3g6zb0jw9" w:colFirst="0" w:colLast="0"/>
            <w:bookmarkEnd w:id="21"/>
            <w:r w:rsidRPr="00BB4FB1">
              <w:rPr>
                <w:rFonts w:eastAsia="Arial" w:cs="Arial"/>
                <w:b/>
                <w:szCs w:val="22"/>
              </w:rPr>
              <w:t xml:space="preserve">Generación de alternativas: </w:t>
            </w:r>
            <w:r w:rsidRPr="00BB4FB1">
              <w:rPr>
                <w:rFonts w:eastAsia="Arial" w:cs="Arial"/>
                <w:szCs w:val="22"/>
              </w:rPr>
              <w:t>Esto con el fin de identificar diferentes perspectivas del cómo realizar el trabajo del proyecto, tanto en la gestión como la construcción o pruebas, los expertos del equipo de proyecto formularán las opciones potenciales que se incluirán en las salidas de este proceso.</w:t>
            </w:r>
          </w:p>
          <w:p w:rsidR="005B6E62" w:rsidRPr="005B6E62" w:rsidRDefault="005B6E62" w:rsidP="005B6E62">
            <w:pPr>
              <w:pStyle w:val="Prrafodelista"/>
              <w:rPr>
                <w:rFonts w:cs="Arial"/>
                <w:bCs/>
                <w:szCs w:val="22"/>
                <w:lang w:val="es-PE"/>
              </w:rPr>
            </w:pPr>
          </w:p>
          <w:p w:rsidR="005B6E62" w:rsidRPr="005B6E62" w:rsidRDefault="005B6E62" w:rsidP="005B6E62">
            <w:pPr>
              <w:spacing w:line="276" w:lineRule="auto"/>
              <w:rPr>
                <w:rFonts w:cs="Arial"/>
                <w:bCs/>
                <w:szCs w:val="22"/>
                <w:lang w:val="es-PE"/>
              </w:rPr>
            </w:pPr>
          </w:p>
          <w:p w:rsidR="001A137A" w:rsidRPr="00BB4FB1" w:rsidRDefault="001A137A" w:rsidP="00297C28">
            <w:pPr>
              <w:pStyle w:val="Prrafodelista"/>
              <w:spacing w:line="276" w:lineRule="auto"/>
              <w:ind w:left="360"/>
              <w:rPr>
                <w:rFonts w:cs="Arial"/>
                <w:bCs/>
                <w:szCs w:val="22"/>
                <w:lang w:val="es-PE"/>
              </w:rPr>
            </w:pPr>
            <w:bookmarkStart w:id="22" w:name="h.7r654wk8ekie" w:colFirst="0" w:colLast="0"/>
            <w:bookmarkEnd w:id="22"/>
            <w:r w:rsidRPr="00BB4FB1">
              <w:rPr>
                <w:rFonts w:eastAsia="Arial" w:cs="Arial"/>
                <w:b/>
                <w:szCs w:val="22"/>
                <w:u w:val="single"/>
              </w:rPr>
              <w:t>Como salidas de este proceso se considerarán</w:t>
            </w:r>
            <w:r w:rsidRPr="00BB4FB1">
              <w:rPr>
                <w:rFonts w:eastAsia="Arial" w:cs="Arial"/>
                <w:szCs w:val="22"/>
              </w:rPr>
              <w:t>:</w:t>
            </w:r>
          </w:p>
          <w:p w:rsidR="00E07B43" w:rsidRPr="00E07B43" w:rsidRDefault="001A137A" w:rsidP="00E156A5">
            <w:pPr>
              <w:pStyle w:val="Prrafodelista"/>
              <w:numPr>
                <w:ilvl w:val="1"/>
                <w:numId w:val="9"/>
              </w:numPr>
              <w:spacing w:line="276" w:lineRule="auto"/>
              <w:rPr>
                <w:rFonts w:cs="Arial"/>
                <w:bCs/>
                <w:szCs w:val="22"/>
                <w:lang w:val="es-PE"/>
              </w:rPr>
            </w:pPr>
            <w:bookmarkStart w:id="23" w:name="h.cbhtxsnwy82x" w:colFirst="0" w:colLast="0"/>
            <w:bookmarkEnd w:id="23"/>
            <w:r w:rsidRPr="00BB4FB1">
              <w:rPr>
                <w:rFonts w:eastAsia="Arial" w:cs="Arial"/>
                <w:b/>
                <w:szCs w:val="22"/>
              </w:rPr>
              <w:t>Enunciado del Alcance del Proyecto y del Producto</w:t>
            </w:r>
            <w:r w:rsidRPr="00BB4FB1">
              <w:rPr>
                <w:rFonts w:eastAsia="Arial" w:cs="Arial"/>
                <w:szCs w:val="22"/>
              </w:rPr>
              <w:t xml:space="preserve">: Donde se incluirá los objetivos del proyecto/producto, la descripción del alcance del producto, los criterios de aceptación, los entregables del proyecto, las asunciones, las restricciones </w:t>
            </w:r>
            <w:r w:rsidR="00E07B43">
              <w:rPr>
                <w:rFonts w:eastAsia="Arial" w:cs="Arial"/>
                <w:szCs w:val="22"/>
              </w:rPr>
              <w:t>y los límites del proyecto.</w:t>
            </w:r>
          </w:p>
          <w:p w:rsidR="00E07B43" w:rsidRPr="00E07B43" w:rsidRDefault="00E07B43" w:rsidP="00E07B43">
            <w:pPr>
              <w:pStyle w:val="Prrafodelista"/>
              <w:spacing w:line="276" w:lineRule="auto"/>
              <w:ind w:left="720"/>
              <w:rPr>
                <w:rFonts w:cs="Arial"/>
                <w:bCs/>
                <w:szCs w:val="22"/>
                <w:lang w:val="es-PE"/>
              </w:rPr>
            </w:pPr>
          </w:p>
          <w:p w:rsidR="001A0FB1" w:rsidRPr="005B6E62" w:rsidRDefault="00E07B43" w:rsidP="00E07B43">
            <w:pPr>
              <w:pStyle w:val="Prrafodelista"/>
              <w:spacing w:line="276" w:lineRule="auto"/>
              <w:ind w:left="720"/>
              <w:rPr>
                <w:rFonts w:cs="Arial"/>
                <w:bCs/>
                <w:szCs w:val="22"/>
                <w:lang w:val="es-PE"/>
              </w:rPr>
            </w:pPr>
            <w:r>
              <w:rPr>
                <w:rFonts w:eastAsia="Arial" w:cs="Arial"/>
                <w:szCs w:val="22"/>
              </w:rPr>
              <w:t>E</w:t>
            </w:r>
            <w:r w:rsidR="001A137A" w:rsidRPr="00BB4FB1">
              <w:rPr>
                <w:rFonts w:eastAsia="Arial" w:cs="Arial"/>
                <w:szCs w:val="22"/>
              </w:rPr>
              <w:t>ste documento será la base del planteamiento de lo que se incluye y lo que no se incluye en el proyecto. Su elaboración estará a cargo del Analista Funcional y su aprobación por el Gerente del Proyecto.</w:t>
            </w:r>
          </w:p>
          <w:p w:rsidR="005B6E62" w:rsidRPr="005B6E62" w:rsidRDefault="005B6E62" w:rsidP="005B6E62">
            <w:pPr>
              <w:spacing w:line="276" w:lineRule="auto"/>
              <w:rPr>
                <w:rFonts w:cs="Arial"/>
                <w:bCs/>
                <w:szCs w:val="22"/>
                <w:lang w:val="es-PE"/>
              </w:rPr>
            </w:pPr>
          </w:p>
          <w:p w:rsidR="001A0FB1" w:rsidRPr="00BB4FB1" w:rsidRDefault="001A137A" w:rsidP="00E156A5">
            <w:pPr>
              <w:pStyle w:val="Prrafodelista"/>
              <w:numPr>
                <w:ilvl w:val="0"/>
                <w:numId w:val="11"/>
              </w:numPr>
              <w:spacing w:line="276" w:lineRule="auto"/>
              <w:rPr>
                <w:rFonts w:cs="Arial"/>
                <w:bCs/>
                <w:szCs w:val="22"/>
                <w:lang w:val="es-PE"/>
              </w:rPr>
            </w:pPr>
            <w:bookmarkStart w:id="24" w:name="h.zbuw3r5apk8o" w:colFirst="0" w:colLast="0"/>
            <w:bookmarkEnd w:id="24"/>
            <w:r w:rsidRPr="00BB4FB1">
              <w:rPr>
                <w:rFonts w:eastAsia="Arial" w:cs="Arial"/>
                <w:b/>
                <w:szCs w:val="22"/>
                <w:u w:val="single"/>
              </w:rPr>
              <w:t>Para la creación de la EDT</w:t>
            </w:r>
            <w:r w:rsidRPr="00BB4FB1">
              <w:rPr>
                <w:rFonts w:eastAsia="Arial" w:cs="Arial"/>
                <w:szCs w:val="22"/>
              </w:rPr>
              <w:t>:</w:t>
            </w:r>
            <w:r w:rsidRPr="00BB4FB1">
              <w:rPr>
                <w:rFonts w:eastAsia="Arial" w:cs="Arial"/>
                <w:szCs w:val="22"/>
              </w:rPr>
              <w:br/>
              <w:t>Como entradas se utilizará:</w:t>
            </w:r>
          </w:p>
          <w:p w:rsidR="001A0FB1" w:rsidRPr="00E07B43" w:rsidRDefault="001A137A" w:rsidP="00E156A5">
            <w:pPr>
              <w:pStyle w:val="Prrafodelista"/>
              <w:numPr>
                <w:ilvl w:val="1"/>
                <w:numId w:val="11"/>
              </w:numPr>
              <w:spacing w:line="276" w:lineRule="auto"/>
              <w:rPr>
                <w:rFonts w:cs="Arial"/>
                <w:bCs/>
                <w:szCs w:val="22"/>
                <w:lang w:val="es-PE"/>
              </w:rPr>
            </w:pPr>
            <w:r w:rsidRPr="00BB4FB1">
              <w:rPr>
                <w:rFonts w:eastAsia="Arial" w:cs="Arial"/>
                <w:b/>
                <w:szCs w:val="22"/>
              </w:rPr>
              <w:t>Enunciado del Alcance del proyecto</w:t>
            </w:r>
            <w:r w:rsidRPr="00BB4FB1">
              <w:rPr>
                <w:rFonts w:eastAsia="Arial" w:cs="Arial"/>
                <w:szCs w:val="22"/>
              </w:rPr>
              <w:t>: Se rescatará principalmente lo que está y no está incluido en el proyecto, teniendo en consideración las limitaciones de tal.</w:t>
            </w:r>
          </w:p>
          <w:p w:rsidR="00E07B43" w:rsidRPr="00E07B43" w:rsidRDefault="00E07B43" w:rsidP="00E07B43">
            <w:pPr>
              <w:spacing w:line="276" w:lineRule="auto"/>
              <w:rPr>
                <w:rFonts w:cs="Arial"/>
                <w:bCs/>
                <w:szCs w:val="22"/>
                <w:lang w:val="es-PE"/>
              </w:rPr>
            </w:pPr>
          </w:p>
          <w:p w:rsidR="00E07B43" w:rsidRPr="00E07B43" w:rsidRDefault="001A137A" w:rsidP="00E07B43">
            <w:pPr>
              <w:pStyle w:val="Prrafodelista"/>
              <w:numPr>
                <w:ilvl w:val="1"/>
                <w:numId w:val="11"/>
              </w:numPr>
              <w:spacing w:line="276" w:lineRule="auto"/>
              <w:rPr>
                <w:rFonts w:cs="Arial"/>
                <w:bCs/>
                <w:szCs w:val="22"/>
                <w:lang w:val="es-PE"/>
              </w:rPr>
            </w:pPr>
            <w:r w:rsidRPr="00BB4FB1">
              <w:rPr>
                <w:rFonts w:eastAsia="Arial" w:cs="Arial"/>
                <w:b/>
                <w:szCs w:val="22"/>
              </w:rPr>
              <w:t>Documentación de Requisitos</w:t>
            </w:r>
            <w:r w:rsidRPr="00BB4FB1">
              <w:rPr>
                <w:rFonts w:eastAsia="Arial" w:cs="Arial"/>
                <w:szCs w:val="22"/>
              </w:rPr>
              <w:t>: Se rescatará los criterios de aceptación que debería poseer los entregables del proyecto a fin que al final sean aprobados.</w:t>
            </w:r>
          </w:p>
          <w:p w:rsidR="00E07B43" w:rsidRPr="00E07B43" w:rsidRDefault="00E07B43" w:rsidP="00E07B43">
            <w:pPr>
              <w:spacing w:line="276" w:lineRule="auto"/>
              <w:rPr>
                <w:rFonts w:cs="Arial"/>
                <w:bCs/>
                <w:szCs w:val="22"/>
                <w:lang w:val="es-PE"/>
              </w:rPr>
            </w:pPr>
          </w:p>
          <w:p w:rsidR="001A137A" w:rsidRPr="005B6E62" w:rsidRDefault="001A137A" w:rsidP="00E156A5">
            <w:pPr>
              <w:pStyle w:val="Prrafodelista"/>
              <w:numPr>
                <w:ilvl w:val="1"/>
                <w:numId w:val="11"/>
              </w:numPr>
              <w:spacing w:line="276" w:lineRule="auto"/>
              <w:rPr>
                <w:rFonts w:cs="Arial"/>
                <w:bCs/>
                <w:szCs w:val="22"/>
                <w:lang w:val="es-PE"/>
              </w:rPr>
            </w:pPr>
            <w:r w:rsidRPr="00BB4FB1">
              <w:rPr>
                <w:rFonts w:eastAsia="Arial" w:cs="Arial"/>
                <w:b/>
                <w:szCs w:val="22"/>
              </w:rPr>
              <w:t>Activos de los procesos de la organización</w:t>
            </w:r>
            <w:r w:rsidRPr="00BB4FB1">
              <w:rPr>
                <w:rFonts w:eastAsia="Arial" w:cs="Arial"/>
                <w:szCs w:val="22"/>
              </w:rPr>
              <w:t>: Como son el formato de EDT perteneciente a la empresa y experiencias de proyectos similares anteriores.</w:t>
            </w:r>
          </w:p>
          <w:p w:rsidR="005B6E62" w:rsidRPr="005B6E62" w:rsidRDefault="005B6E62" w:rsidP="005B6E62">
            <w:pPr>
              <w:spacing w:line="276" w:lineRule="auto"/>
              <w:rPr>
                <w:rFonts w:cs="Arial"/>
                <w:bCs/>
                <w:szCs w:val="22"/>
                <w:lang w:val="es-PE"/>
              </w:rPr>
            </w:pPr>
          </w:p>
          <w:p w:rsidR="001A0FB1" w:rsidRDefault="001A137A" w:rsidP="001A0FB1">
            <w:pPr>
              <w:pStyle w:val="Prrafodelista"/>
              <w:spacing w:line="276" w:lineRule="auto"/>
              <w:ind w:left="360"/>
              <w:rPr>
                <w:rFonts w:eastAsia="Arial" w:cs="Arial"/>
                <w:szCs w:val="22"/>
              </w:rPr>
            </w:pPr>
            <w:bookmarkStart w:id="25" w:name="h.dnjkmcwjd3h7" w:colFirst="0" w:colLast="0"/>
            <w:bookmarkEnd w:id="25"/>
            <w:r w:rsidRPr="00BB4FB1">
              <w:rPr>
                <w:rFonts w:eastAsia="Arial" w:cs="Arial"/>
                <w:b/>
                <w:szCs w:val="22"/>
                <w:u w:val="single"/>
              </w:rPr>
              <w:t>Como técnicas para la creación de la EDT</w:t>
            </w:r>
            <w:r w:rsidRPr="00BB4FB1">
              <w:rPr>
                <w:rFonts w:eastAsia="Arial" w:cs="Arial"/>
                <w:b/>
                <w:szCs w:val="22"/>
                <w:u w:val="single"/>
              </w:rPr>
              <w:br/>
            </w:r>
            <w:r w:rsidRPr="00BB4FB1">
              <w:rPr>
                <w:rFonts w:eastAsia="Arial" w:cs="Arial"/>
                <w:szCs w:val="22"/>
              </w:rPr>
              <w:t>(herramienta) se empleará:</w:t>
            </w:r>
          </w:p>
          <w:p w:rsidR="00E07B43" w:rsidRPr="00BB4FB1" w:rsidRDefault="00E07B43" w:rsidP="001A0FB1">
            <w:pPr>
              <w:pStyle w:val="Prrafodelista"/>
              <w:spacing w:line="276" w:lineRule="auto"/>
              <w:ind w:left="360"/>
              <w:rPr>
                <w:rFonts w:cs="Arial"/>
                <w:bCs/>
                <w:szCs w:val="22"/>
                <w:lang w:val="es-PE"/>
              </w:rPr>
            </w:pPr>
          </w:p>
          <w:p w:rsidR="001A0FB1" w:rsidRPr="00E07B43" w:rsidRDefault="001A137A" w:rsidP="00E156A5">
            <w:pPr>
              <w:pStyle w:val="Prrafodelista"/>
              <w:numPr>
                <w:ilvl w:val="1"/>
                <w:numId w:val="10"/>
              </w:numPr>
              <w:spacing w:line="276" w:lineRule="auto"/>
              <w:rPr>
                <w:rFonts w:cs="Arial"/>
                <w:bCs/>
                <w:szCs w:val="22"/>
                <w:lang w:val="es-PE"/>
              </w:rPr>
            </w:pPr>
            <w:r w:rsidRPr="00BB4FB1">
              <w:rPr>
                <w:rFonts w:eastAsia="Arial" w:cs="Arial"/>
                <w:b/>
                <w:szCs w:val="22"/>
              </w:rPr>
              <w:t>Descomposición</w:t>
            </w:r>
            <w:r w:rsidRPr="00BB4FB1">
              <w:rPr>
                <w:rFonts w:eastAsia="Arial" w:cs="Arial"/>
                <w:szCs w:val="22"/>
              </w:rPr>
              <w:t>: De manera que la división del alcance del proyecto pueda realizarse hasta los niveles más bajos, con enfoque descendente, tal que estos sean manejables y medibles.</w:t>
            </w:r>
          </w:p>
          <w:p w:rsidR="00E07B43" w:rsidRPr="00E07B43" w:rsidRDefault="00E07B43" w:rsidP="00E07B43">
            <w:pPr>
              <w:spacing w:line="276" w:lineRule="auto"/>
              <w:rPr>
                <w:rFonts w:cs="Arial"/>
                <w:bCs/>
                <w:szCs w:val="22"/>
                <w:lang w:val="es-PE"/>
              </w:rPr>
            </w:pPr>
          </w:p>
          <w:p w:rsidR="001A137A" w:rsidRPr="005B6E62" w:rsidRDefault="001A137A" w:rsidP="00E156A5">
            <w:pPr>
              <w:pStyle w:val="Prrafodelista"/>
              <w:numPr>
                <w:ilvl w:val="1"/>
                <w:numId w:val="10"/>
              </w:numPr>
              <w:spacing w:line="276" w:lineRule="auto"/>
              <w:rPr>
                <w:rFonts w:cs="Arial"/>
                <w:bCs/>
                <w:szCs w:val="22"/>
                <w:lang w:val="es-PE"/>
              </w:rPr>
            </w:pPr>
            <w:r w:rsidRPr="00BB4FB1">
              <w:rPr>
                <w:rFonts w:eastAsia="Arial" w:cs="Arial"/>
                <w:b/>
                <w:szCs w:val="22"/>
              </w:rPr>
              <w:t>Juicio de expertos</w:t>
            </w:r>
            <w:r w:rsidRPr="00BB4FB1">
              <w:rPr>
                <w:rFonts w:eastAsia="Arial" w:cs="Arial"/>
                <w:szCs w:val="22"/>
              </w:rPr>
              <w:t>: Los miembros del equipo de proyecto con conocimientos especializados servirán de orientación para realizar la descomposición de los entregables. El Analista Funcional documentará el EDT, utilizando la herramienta WBSChartPro, la cual permite una fácil diagramación y la identificación de paquetes que conforman cada entregable del proyecto.</w:t>
            </w:r>
          </w:p>
          <w:p w:rsidR="005B6E62" w:rsidRPr="005B6E62" w:rsidRDefault="005B6E62" w:rsidP="005B6E62">
            <w:pPr>
              <w:spacing w:line="276" w:lineRule="auto"/>
              <w:rPr>
                <w:rFonts w:cs="Arial"/>
                <w:bCs/>
                <w:szCs w:val="22"/>
                <w:lang w:val="es-PE"/>
              </w:rPr>
            </w:pPr>
          </w:p>
          <w:p w:rsidR="001A137A" w:rsidRPr="00BB4FB1" w:rsidRDefault="001A137A" w:rsidP="00ED5B92">
            <w:pPr>
              <w:pStyle w:val="Prrafodelista"/>
              <w:spacing w:line="276" w:lineRule="auto"/>
              <w:ind w:left="360"/>
              <w:rPr>
                <w:rFonts w:cs="Arial"/>
                <w:bCs/>
                <w:szCs w:val="22"/>
                <w:lang w:val="es-PE"/>
              </w:rPr>
            </w:pPr>
            <w:bookmarkStart w:id="26" w:name="h.ep1aty26dyoi" w:colFirst="0" w:colLast="0"/>
            <w:bookmarkEnd w:id="26"/>
            <w:r w:rsidRPr="00BB4FB1">
              <w:rPr>
                <w:rFonts w:eastAsia="Arial" w:cs="Arial"/>
                <w:b/>
                <w:szCs w:val="22"/>
                <w:u w:val="single"/>
              </w:rPr>
              <w:t>Como salida de este proceso se tiene</w:t>
            </w:r>
            <w:r w:rsidRPr="00BB4FB1">
              <w:rPr>
                <w:rFonts w:eastAsia="Arial" w:cs="Arial"/>
                <w:szCs w:val="22"/>
              </w:rPr>
              <w:t>:</w:t>
            </w:r>
          </w:p>
          <w:p w:rsidR="001A137A" w:rsidRPr="00E07B43" w:rsidRDefault="001A137A" w:rsidP="00E156A5">
            <w:pPr>
              <w:pStyle w:val="Prrafodelista"/>
              <w:numPr>
                <w:ilvl w:val="1"/>
                <w:numId w:val="12"/>
              </w:numPr>
              <w:spacing w:line="276" w:lineRule="auto"/>
              <w:rPr>
                <w:rFonts w:cs="Arial"/>
                <w:bCs/>
                <w:szCs w:val="22"/>
                <w:lang w:val="es-PE"/>
              </w:rPr>
            </w:pPr>
            <w:bookmarkStart w:id="27" w:name="h.oryyad7cqzqq" w:colFirst="0" w:colLast="0"/>
            <w:bookmarkEnd w:id="27"/>
            <w:r w:rsidRPr="00BB4FB1">
              <w:rPr>
                <w:rFonts w:eastAsia="Arial" w:cs="Arial"/>
                <w:b/>
                <w:szCs w:val="22"/>
              </w:rPr>
              <w:t>La Línea Base del Alcance:</w:t>
            </w:r>
            <w:r w:rsidRPr="00BB4FB1">
              <w:rPr>
                <w:rFonts w:eastAsia="Arial" w:cs="Arial"/>
                <w:szCs w:val="22"/>
              </w:rPr>
              <w:t xml:space="preserve"> </w:t>
            </w:r>
            <w:r w:rsidRPr="00BB4FB1">
              <w:rPr>
                <w:rFonts w:eastAsia="Arial" w:cs="Arial"/>
                <w:szCs w:val="22"/>
              </w:rPr>
              <w:br/>
              <w:t>Que contiene: Enunciado del alcance, EDT (en la cual se reflejarán los paquetes de trabajo, a través de los cuales se va cumplir y satisfacer a los interesados del proyecto) y Diccionario de la EDT (proporcionará una definición específica de cada paquete de trabajo).</w:t>
            </w:r>
          </w:p>
          <w:p w:rsidR="00E07B43" w:rsidRPr="00E07B43" w:rsidRDefault="00E07B43" w:rsidP="00E07B43">
            <w:pPr>
              <w:spacing w:line="276" w:lineRule="auto"/>
              <w:rPr>
                <w:rFonts w:cs="Arial"/>
                <w:bCs/>
                <w:szCs w:val="22"/>
                <w:lang w:val="es-PE"/>
              </w:rPr>
            </w:pPr>
          </w:p>
          <w:p w:rsidR="001A137A" w:rsidRDefault="001A137A" w:rsidP="00ED5B92">
            <w:pPr>
              <w:pStyle w:val="Prrafodelista"/>
              <w:spacing w:line="276" w:lineRule="auto"/>
              <w:ind w:left="720"/>
              <w:rPr>
                <w:rFonts w:eastAsia="Arial" w:cs="Arial"/>
                <w:szCs w:val="22"/>
              </w:rPr>
            </w:pPr>
            <w:bookmarkStart w:id="28" w:name="h.kjsd7q89n6r" w:colFirst="0" w:colLast="0"/>
            <w:bookmarkEnd w:id="28"/>
            <w:r w:rsidRPr="00BB4FB1">
              <w:rPr>
                <w:rFonts w:eastAsia="Arial" w:cs="Arial"/>
                <w:szCs w:val="22"/>
              </w:rPr>
              <w:t>El encargado de la elaboración es el Analista Funcional, el cual trabaja conjuntamente con los jefes de las diferentes áreas participantes en el proyecto. La aprobación está a cargo del Gerente del proyecto.</w:t>
            </w:r>
          </w:p>
          <w:p w:rsidR="00E07B43" w:rsidRPr="00BB4FB1" w:rsidRDefault="00E07B43" w:rsidP="00ED5B92">
            <w:pPr>
              <w:pStyle w:val="Prrafodelista"/>
              <w:spacing w:line="276" w:lineRule="auto"/>
              <w:ind w:left="720"/>
              <w:rPr>
                <w:rFonts w:cs="Arial"/>
                <w:bCs/>
                <w:szCs w:val="22"/>
                <w:lang w:val="es-PE"/>
              </w:rPr>
            </w:pPr>
          </w:p>
          <w:p w:rsidR="00E07B43" w:rsidRDefault="001A137A" w:rsidP="00ED5B92">
            <w:pPr>
              <w:pStyle w:val="Prrafodelista"/>
              <w:spacing w:line="276" w:lineRule="auto"/>
              <w:ind w:left="720"/>
              <w:rPr>
                <w:rFonts w:eastAsia="Arial" w:cs="Arial"/>
                <w:szCs w:val="22"/>
              </w:rPr>
            </w:pPr>
            <w:bookmarkStart w:id="29" w:name="h.qdyh2jhm56er" w:colFirst="0" w:colLast="0"/>
            <w:bookmarkEnd w:id="29"/>
            <w:r w:rsidRPr="00BB4FB1">
              <w:rPr>
                <w:rFonts w:eastAsia="Arial" w:cs="Arial"/>
                <w:szCs w:val="22"/>
              </w:rPr>
              <w:t>Una vez aprobado el EDT, el Asistente del Proyecto documenta el Diccionario EDT utilizando el formato correspondiente. Por cada pa</w:t>
            </w:r>
            <w:r w:rsidR="008D6387" w:rsidRPr="00BB4FB1">
              <w:rPr>
                <w:rFonts w:eastAsia="Arial" w:cs="Arial"/>
                <w:szCs w:val="22"/>
              </w:rPr>
              <w:t>quete de trabajo se especifica:</w:t>
            </w:r>
          </w:p>
          <w:p w:rsidR="008D6387" w:rsidRPr="00BB4FB1" w:rsidRDefault="001A137A" w:rsidP="00ED5B92">
            <w:pPr>
              <w:pStyle w:val="Prrafodelista"/>
              <w:spacing w:line="276" w:lineRule="auto"/>
              <w:ind w:left="720"/>
              <w:rPr>
                <w:rFonts w:cs="Arial"/>
                <w:bCs/>
                <w:szCs w:val="22"/>
                <w:lang w:val="es-PE"/>
              </w:rPr>
            </w:pPr>
            <w:r w:rsidRPr="00BB4FB1">
              <w:rPr>
                <w:rFonts w:eastAsia="Arial" w:cs="Arial"/>
                <w:szCs w:val="22"/>
              </w:rPr>
              <w:br/>
              <w:t>- Identificador de Entregable</w:t>
            </w:r>
            <w:r w:rsidRPr="00BB4FB1">
              <w:rPr>
                <w:rFonts w:eastAsia="Arial" w:cs="Arial"/>
                <w:szCs w:val="22"/>
              </w:rPr>
              <w:br/>
              <w:t>- Nombre de Entregable</w:t>
            </w:r>
            <w:r w:rsidRPr="00BB4FB1">
              <w:rPr>
                <w:rFonts w:eastAsia="Arial" w:cs="Arial"/>
                <w:szCs w:val="22"/>
              </w:rPr>
              <w:br/>
              <w:t>- Alcance del Trabajo</w:t>
            </w:r>
            <w:r w:rsidRPr="00BB4FB1">
              <w:rPr>
                <w:rFonts w:eastAsia="Arial" w:cs="Arial"/>
                <w:szCs w:val="22"/>
              </w:rPr>
              <w:br/>
              <w:t>- Criterio de Aceptación</w:t>
            </w:r>
            <w:r w:rsidRPr="00BB4FB1">
              <w:rPr>
                <w:rFonts w:eastAsia="Arial" w:cs="Arial"/>
                <w:szCs w:val="22"/>
              </w:rPr>
              <w:br/>
              <w:t>- Actividades asociadas al cronograma</w:t>
            </w:r>
            <w:r w:rsidRPr="00BB4FB1">
              <w:rPr>
                <w:rFonts w:eastAsia="Arial" w:cs="Arial"/>
                <w:szCs w:val="22"/>
              </w:rPr>
              <w:br/>
              <w:t>- Recursos</w:t>
            </w:r>
            <w:r w:rsidRPr="00BB4FB1">
              <w:rPr>
                <w:rFonts w:eastAsia="Arial" w:cs="Arial"/>
                <w:szCs w:val="22"/>
              </w:rPr>
              <w:br/>
              <w:t>- Costo</w:t>
            </w:r>
            <w:r w:rsidRPr="00BB4FB1">
              <w:rPr>
                <w:rFonts w:eastAsia="Arial" w:cs="Arial"/>
                <w:szCs w:val="22"/>
              </w:rPr>
              <w:br/>
              <w:t>- Hito del cronograma</w:t>
            </w:r>
            <w:r w:rsidRPr="00BB4FB1">
              <w:rPr>
                <w:rFonts w:eastAsia="Arial" w:cs="Arial"/>
                <w:szCs w:val="22"/>
              </w:rPr>
              <w:br/>
              <w:t>- Requisitos de Calidad</w:t>
            </w:r>
            <w:r w:rsidRPr="00BB4FB1">
              <w:rPr>
                <w:rFonts w:eastAsia="Arial" w:cs="Arial"/>
                <w:szCs w:val="22"/>
              </w:rPr>
              <w:br/>
              <w:t>- Interdependencia</w:t>
            </w:r>
            <w:r w:rsidRPr="00BB4FB1">
              <w:rPr>
                <w:rFonts w:eastAsia="Arial" w:cs="Arial"/>
                <w:szCs w:val="22"/>
              </w:rPr>
              <w:br/>
              <w:t>- Aprobación requerida</w:t>
            </w:r>
          </w:p>
          <w:p w:rsidR="001A137A" w:rsidRDefault="001A137A" w:rsidP="00ED5B92">
            <w:pPr>
              <w:pStyle w:val="Prrafodelista"/>
              <w:spacing w:line="276" w:lineRule="auto"/>
              <w:ind w:left="720"/>
              <w:rPr>
                <w:rFonts w:eastAsia="Arial" w:cs="Arial"/>
                <w:szCs w:val="22"/>
              </w:rPr>
            </w:pPr>
            <w:r w:rsidRPr="00BB4FB1">
              <w:rPr>
                <w:rFonts w:eastAsia="Arial" w:cs="Arial"/>
                <w:szCs w:val="22"/>
              </w:rPr>
              <w:t xml:space="preserve">La aceptación de cada entregable tendrá como sustento un Acta de Aceptación interna suscrita por el Gerente del </w:t>
            </w:r>
            <w:r w:rsidRPr="00BB4FB1">
              <w:rPr>
                <w:rFonts w:eastAsia="Arial" w:cs="Arial"/>
                <w:szCs w:val="22"/>
              </w:rPr>
              <w:lastRenderedPageBreak/>
              <w:t>Proyecto y el Cliente.</w:t>
            </w:r>
          </w:p>
          <w:p w:rsidR="005B6E62" w:rsidRPr="00BB4FB1" w:rsidRDefault="005B6E62" w:rsidP="00ED5B92">
            <w:pPr>
              <w:pStyle w:val="Prrafodelista"/>
              <w:spacing w:line="276" w:lineRule="auto"/>
              <w:ind w:left="720"/>
              <w:rPr>
                <w:rFonts w:cs="Arial"/>
                <w:bCs/>
                <w:szCs w:val="22"/>
                <w:lang w:val="es-PE"/>
              </w:rPr>
            </w:pPr>
          </w:p>
          <w:p w:rsidR="00ED5B92" w:rsidRPr="00E07B43" w:rsidRDefault="001A137A" w:rsidP="00E156A5">
            <w:pPr>
              <w:pStyle w:val="Prrafodelista"/>
              <w:numPr>
                <w:ilvl w:val="0"/>
                <w:numId w:val="13"/>
              </w:numPr>
              <w:spacing w:line="276" w:lineRule="auto"/>
              <w:rPr>
                <w:rFonts w:cs="Arial"/>
                <w:bCs/>
                <w:szCs w:val="22"/>
                <w:lang w:val="es-PE"/>
              </w:rPr>
            </w:pPr>
            <w:bookmarkStart w:id="30" w:name="h.j2w49dsvbcj5" w:colFirst="0" w:colLast="0"/>
            <w:bookmarkEnd w:id="30"/>
            <w:r w:rsidRPr="00BB4FB1">
              <w:rPr>
                <w:rFonts w:eastAsia="Arial" w:cs="Arial"/>
                <w:b/>
                <w:szCs w:val="22"/>
                <w:u w:val="single"/>
              </w:rPr>
              <w:t>Para la validar el Alcance</w:t>
            </w:r>
            <w:r w:rsidRPr="00BB4FB1">
              <w:rPr>
                <w:rFonts w:eastAsia="Arial" w:cs="Arial"/>
                <w:szCs w:val="22"/>
                <w:u w:val="single"/>
              </w:rPr>
              <w:t>:</w:t>
            </w:r>
            <w:r w:rsidRPr="00BB4FB1">
              <w:rPr>
                <w:rFonts w:eastAsia="Arial" w:cs="Arial"/>
                <w:szCs w:val="22"/>
              </w:rPr>
              <w:t xml:space="preserve"> </w:t>
            </w:r>
            <w:r w:rsidRPr="00BB4FB1">
              <w:rPr>
                <w:rFonts w:eastAsia="Arial" w:cs="Arial"/>
                <w:szCs w:val="22"/>
              </w:rPr>
              <w:br/>
              <w:t>Como entradas se utilizarán:</w:t>
            </w:r>
          </w:p>
          <w:p w:rsidR="00E07B43" w:rsidRPr="00E07B43" w:rsidRDefault="00E07B43" w:rsidP="00E07B43">
            <w:pPr>
              <w:spacing w:line="276" w:lineRule="auto"/>
              <w:rPr>
                <w:rFonts w:cs="Arial"/>
                <w:bCs/>
                <w:szCs w:val="22"/>
                <w:lang w:val="es-PE"/>
              </w:rPr>
            </w:pPr>
          </w:p>
          <w:p w:rsidR="001A137A" w:rsidRPr="00E07B43" w:rsidRDefault="001A137A" w:rsidP="00E156A5">
            <w:pPr>
              <w:pStyle w:val="Prrafodelista"/>
              <w:numPr>
                <w:ilvl w:val="1"/>
                <w:numId w:val="13"/>
              </w:numPr>
              <w:spacing w:line="276" w:lineRule="auto"/>
              <w:rPr>
                <w:rFonts w:cs="Arial"/>
                <w:bCs/>
                <w:szCs w:val="22"/>
                <w:lang w:val="es-PE"/>
              </w:rPr>
            </w:pPr>
            <w:r w:rsidRPr="00BB4FB1">
              <w:rPr>
                <w:rFonts w:eastAsia="Arial" w:cs="Arial"/>
                <w:b/>
                <w:szCs w:val="22"/>
              </w:rPr>
              <w:t>Documentación de Requisitos</w:t>
            </w:r>
            <w:r w:rsidRPr="00BB4FB1">
              <w:rPr>
                <w:rFonts w:eastAsia="Arial" w:cs="Arial"/>
                <w:szCs w:val="22"/>
              </w:rPr>
              <w:t>: Se rescatará los requerimientos de proyecto y producto con sus características.</w:t>
            </w:r>
          </w:p>
          <w:p w:rsidR="00E07B43" w:rsidRPr="00E07B43" w:rsidRDefault="00E07B43" w:rsidP="00E07B43">
            <w:pPr>
              <w:spacing w:line="276" w:lineRule="auto"/>
              <w:rPr>
                <w:rFonts w:cs="Arial"/>
                <w:bCs/>
                <w:szCs w:val="22"/>
                <w:lang w:val="es-PE"/>
              </w:rPr>
            </w:pPr>
          </w:p>
          <w:p w:rsidR="00ED5B92" w:rsidRPr="00E07B43" w:rsidRDefault="001A137A" w:rsidP="00E156A5">
            <w:pPr>
              <w:pStyle w:val="Prrafodelista"/>
              <w:numPr>
                <w:ilvl w:val="1"/>
                <w:numId w:val="13"/>
              </w:numPr>
              <w:spacing w:line="276" w:lineRule="auto"/>
              <w:rPr>
                <w:rFonts w:cs="Arial"/>
                <w:bCs/>
                <w:szCs w:val="22"/>
                <w:lang w:val="es-PE"/>
              </w:rPr>
            </w:pPr>
            <w:bookmarkStart w:id="31" w:name="h.vqb70fi886x8" w:colFirst="0" w:colLast="0"/>
            <w:bookmarkEnd w:id="31"/>
            <w:r w:rsidRPr="00BB4FB1">
              <w:rPr>
                <w:rFonts w:eastAsia="Arial" w:cs="Arial"/>
                <w:b/>
                <w:szCs w:val="22"/>
              </w:rPr>
              <w:t xml:space="preserve">Matriz de Trazabilidad de Requisitos: </w:t>
            </w:r>
            <w:r w:rsidRPr="00BB4FB1">
              <w:rPr>
                <w:rFonts w:eastAsia="Arial" w:cs="Arial"/>
                <w:szCs w:val="22"/>
              </w:rPr>
              <w:t>Permite realizar el seguimiento a lo largo del proyecto plasmando la información en tal.</w:t>
            </w:r>
          </w:p>
          <w:p w:rsidR="00E07B43" w:rsidRPr="00E07B43" w:rsidRDefault="00E07B43" w:rsidP="00E07B43">
            <w:pPr>
              <w:pStyle w:val="Prrafodelista"/>
              <w:rPr>
                <w:rFonts w:cs="Arial"/>
                <w:bCs/>
                <w:szCs w:val="22"/>
                <w:lang w:val="es-PE"/>
              </w:rPr>
            </w:pPr>
          </w:p>
          <w:p w:rsidR="00E07B43" w:rsidRPr="00E07B43" w:rsidRDefault="00E07B43" w:rsidP="00E07B43">
            <w:pPr>
              <w:spacing w:line="276" w:lineRule="auto"/>
              <w:rPr>
                <w:rFonts w:cs="Arial"/>
                <w:bCs/>
                <w:szCs w:val="22"/>
                <w:lang w:val="es-PE"/>
              </w:rPr>
            </w:pPr>
          </w:p>
          <w:p w:rsidR="001A137A" w:rsidRPr="00E07B43" w:rsidRDefault="001A137A" w:rsidP="00E156A5">
            <w:pPr>
              <w:pStyle w:val="Prrafodelista"/>
              <w:numPr>
                <w:ilvl w:val="1"/>
                <w:numId w:val="13"/>
              </w:numPr>
              <w:spacing w:line="276" w:lineRule="auto"/>
              <w:rPr>
                <w:rFonts w:cs="Arial"/>
                <w:bCs/>
                <w:szCs w:val="22"/>
                <w:lang w:val="es-PE"/>
              </w:rPr>
            </w:pPr>
            <w:r w:rsidRPr="00BB4FB1">
              <w:rPr>
                <w:rFonts w:eastAsia="Arial" w:cs="Arial"/>
                <w:b/>
                <w:szCs w:val="22"/>
              </w:rPr>
              <w:t xml:space="preserve">Entregables verificados: </w:t>
            </w:r>
            <w:r w:rsidRPr="00BB4FB1">
              <w:rPr>
                <w:rFonts w:eastAsia="Arial" w:cs="Arial"/>
                <w:szCs w:val="22"/>
              </w:rPr>
              <w:t>Son los entregables que han sido finalizados y verificados.</w:t>
            </w:r>
          </w:p>
          <w:p w:rsidR="00E07B43" w:rsidRPr="00E07B43" w:rsidRDefault="00E07B43" w:rsidP="00E07B43">
            <w:pPr>
              <w:spacing w:line="276" w:lineRule="auto"/>
              <w:rPr>
                <w:rFonts w:cs="Arial"/>
                <w:bCs/>
                <w:szCs w:val="22"/>
                <w:lang w:val="es-PE"/>
              </w:rPr>
            </w:pPr>
          </w:p>
          <w:p w:rsidR="001A137A" w:rsidRPr="005B6E62" w:rsidRDefault="001A137A" w:rsidP="00E156A5">
            <w:pPr>
              <w:pStyle w:val="Prrafodelista"/>
              <w:numPr>
                <w:ilvl w:val="1"/>
                <w:numId w:val="13"/>
              </w:numPr>
              <w:spacing w:line="276" w:lineRule="auto"/>
              <w:rPr>
                <w:rFonts w:cs="Arial"/>
                <w:bCs/>
                <w:szCs w:val="22"/>
                <w:lang w:val="es-PE"/>
              </w:rPr>
            </w:pPr>
            <w:bookmarkStart w:id="32" w:name="h.gtfg505jfia8" w:colFirst="0" w:colLast="0"/>
            <w:bookmarkEnd w:id="32"/>
            <w:r w:rsidRPr="00BB4FB1">
              <w:rPr>
                <w:rFonts w:eastAsia="Arial" w:cs="Arial"/>
                <w:b/>
                <w:szCs w:val="22"/>
              </w:rPr>
              <w:t xml:space="preserve">Datos de desempeño de trabajo: </w:t>
            </w:r>
            <w:r w:rsidRPr="00BB4FB1">
              <w:rPr>
                <w:rFonts w:eastAsia="Arial" w:cs="Arial"/>
                <w:szCs w:val="22"/>
              </w:rPr>
              <w:t>Estos documentos básicamente proveerán al proceso los criterios de aceptación para los requisitos con respecto al alcance del proyecto/ los entregables de la EDT.</w:t>
            </w:r>
          </w:p>
          <w:p w:rsidR="005B6E62" w:rsidRPr="005B6E62" w:rsidRDefault="005B6E62" w:rsidP="005B6E62">
            <w:pPr>
              <w:spacing w:line="276" w:lineRule="auto"/>
              <w:rPr>
                <w:rFonts w:cs="Arial"/>
                <w:bCs/>
                <w:szCs w:val="22"/>
                <w:lang w:val="es-PE"/>
              </w:rPr>
            </w:pPr>
          </w:p>
          <w:p w:rsidR="001A137A" w:rsidRPr="00BB4FB1" w:rsidRDefault="001A137A" w:rsidP="00ED5B92">
            <w:pPr>
              <w:pStyle w:val="Prrafodelista"/>
              <w:spacing w:line="276" w:lineRule="auto"/>
              <w:ind w:left="360"/>
              <w:rPr>
                <w:rFonts w:cs="Arial"/>
                <w:bCs/>
                <w:szCs w:val="22"/>
                <w:lang w:val="es-PE"/>
              </w:rPr>
            </w:pPr>
            <w:bookmarkStart w:id="33" w:name="h.tuwo4zgvxk3t" w:colFirst="0" w:colLast="0"/>
            <w:bookmarkEnd w:id="33"/>
            <w:r w:rsidRPr="00BB4FB1">
              <w:rPr>
                <w:rFonts w:eastAsia="Arial" w:cs="Arial"/>
                <w:szCs w:val="22"/>
                <w:u w:val="single"/>
              </w:rPr>
              <w:t>Como herramienta para la verificación del Alcance se</w:t>
            </w:r>
            <w:r w:rsidR="00ED5B92" w:rsidRPr="00BB4FB1">
              <w:rPr>
                <w:rFonts w:eastAsia="Arial" w:cs="Arial"/>
                <w:szCs w:val="22"/>
                <w:u w:val="single"/>
              </w:rPr>
              <w:t xml:space="preserve"> </w:t>
            </w:r>
            <w:r w:rsidRPr="00BB4FB1">
              <w:rPr>
                <w:rFonts w:eastAsia="Arial" w:cs="Arial"/>
                <w:szCs w:val="22"/>
                <w:u w:val="single"/>
              </w:rPr>
              <w:t>utilizará:</w:t>
            </w:r>
          </w:p>
          <w:p w:rsidR="001A137A" w:rsidRPr="005B6E62" w:rsidRDefault="001A137A" w:rsidP="00E156A5">
            <w:pPr>
              <w:pStyle w:val="Prrafodelista"/>
              <w:numPr>
                <w:ilvl w:val="1"/>
                <w:numId w:val="14"/>
              </w:numPr>
              <w:spacing w:line="276" w:lineRule="auto"/>
              <w:rPr>
                <w:rFonts w:cs="Arial"/>
                <w:bCs/>
                <w:szCs w:val="22"/>
                <w:lang w:val="es-PE"/>
              </w:rPr>
            </w:pPr>
            <w:bookmarkStart w:id="34" w:name="h.4jtnom7dmwr" w:colFirst="0" w:colLast="0"/>
            <w:bookmarkEnd w:id="34"/>
            <w:r w:rsidRPr="00BB4FB1">
              <w:rPr>
                <w:rFonts w:eastAsia="Arial" w:cs="Arial"/>
                <w:b/>
                <w:szCs w:val="22"/>
              </w:rPr>
              <w:t>Inspecciones</w:t>
            </w:r>
            <w:r w:rsidRPr="00BB4FB1">
              <w:rPr>
                <w:rFonts w:eastAsia="Arial" w:cs="Arial"/>
                <w:szCs w:val="22"/>
              </w:rPr>
              <w:t>: Conjuntas con los gerentes de proyectos de las empresas sub-contratistas y la empresa supervisora que el cliente ha contratado a fin de verificar los principales entregables.</w:t>
            </w:r>
          </w:p>
          <w:p w:rsidR="005B6E62" w:rsidRPr="005B6E62" w:rsidRDefault="005B6E62" w:rsidP="005B6E62">
            <w:pPr>
              <w:spacing w:line="276" w:lineRule="auto"/>
              <w:rPr>
                <w:rFonts w:cs="Arial"/>
                <w:bCs/>
                <w:szCs w:val="22"/>
                <w:lang w:val="es-PE"/>
              </w:rPr>
            </w:pPr>
          </w:p>
          <w:p w:rsidR="0003239F" w:rsidRPr="00BB4FB1" w:rsidRDefault="001A137A" w:rsidP="0003239F">
            <w:pPr>
              <w:pStyle w:val="Prrafodelista"/>
              <w:spacing w:line="276" w:lineRule="auto"/>
              <w:ind w:left="360"/>
              <w:rPr>
                <w:rFonts w:cs="Arial"/>
                <w:bCs/>
                <w:szCs w:val="22"/>
                <w:lang w:val="es-PE"/>
              </w:rPr>
            </w:pPr>
            <w:bookmarkStart w:id="35" w:name="h.h9rgyhd9v46s" w:colFirst="0" w:colLast="0"/>
            <w:bookmarkEnd w:id="35"/>
            <w:r w:rsidRPr="00BB4FB1">
              <w:rPr>
                <w:rFonts w:eastAsia="Arial" w:cs="Arial"/>
                <w:szCs w:val="22"/>
                <w:u w:val="single"/>
              </w:rPr>
              <w:t>Como salidas de este proceso se considerará</w:t>
            </w:r>
            <w:r w:rsidRPr="00BB4FB1">
              <w:rPr>
                <w:rFonts w:eastAsia="Arial" w:cs="Arial"/>
                <w:szCs w:val="22"/>
              </w:rPr>
              <w:t>:</w:t>
            </w:r>
          </w:p>
          <w:p w:rsidR="001A137A" w:rsidRPr="00E07B43" w:rsidRDefault="001A137A" w:rsidP="00E156A5">
            <w:pPr>
              <w:pStyle w:val="Prrafodelista"/>
              <w:numPr>
                <w:ilvl w:val="1"/>
                <w:numId w:val="15"/>
              </w:numPr>
              <w:spacing w:line="276" w:lineRule="auto"/>
              <w:rPr>
                <w:rFonts w:cs="Arial"/>
                <w:bCs/>
                <w:szCs w:val="22"/>
                <w:lang w:val="es-PE"/>
              </w:rPr>
            </w:pPr>
            <w:r w:rsidRPr="00BB4FB1">
              <w:rPr>
                <w:rFonts w:eastAsia="Arial" w:cs="Arial"/>
                <w:b/>
                <w:szCs w:val="22"/>
              </w:rPr>
              <w:t xml:space="preserve">Entregables Formalmente Aceptados: </w:t>
            </w:r>
            <w:r w:rsidRPr="00BB4FB1">
              <w:rPr>
                <w:rFonts w:eastAsia="Arial" w:cs="Arial"/>
                <w:szCs w:val="22"/>
              </w:rPr>
              <w:t>Firmados y aprobados por el Sponsor</w:t>
            </w:r>
          </w:p>
          <w:p w:rsidR="00E07B43" w:rsidRPr="00E07B43" w:rsidRDefault="00E07B43" w:rsidP="00E07B43">
            <w:pPr>
              <w:spacing w:line="276" w:lineRule="auto"/>
              <w:rPr>
                <w:rFonts w:cs="Arial"/>
                <w:bCs/>
                <w:szCs w:val="22"/>
                <w:lang w:val="es-PE"/>
              </w:rPr>
            </w:pPr>
          </w:p>
          <w:p w:rsidR="001A137A" w:rsidRPr="00E07B43" w:rsidRDefault="001A137A" w:rsidP="00E156A5">
            <w:pPr>
              <w:pStyle w:val="Prrafodelista"/>
              <w:numPr>
                <w:ilvl w:val="1"/>
                <w:numId w:val="15"/>
              </w:numPr>
              <w:spacing w:line="276" w:lineRule="auto"/>
              <w:rPr>
                <w:rFonts w:cs="Arial"/>
                <w:bCs/>
                <w:szCs w:val="22"/>
                <w:lang w:val="es-PE"/>
              </w:rPr>
            </w:pPr>
            <w:bookmarkStart w:id="36" w:name="h.81svkxvnnsxo" w:colFirst="0" w:colLast="0"/>
            <w:bookmarkEnd w:id="36"/>
            <w:r w:rsidRPr="00BB4FB1">
              <w:rPr>
                <w:rFonts w:eastAsia="Arial" w:cs="Arial"/>
                <w:b/>
                <w:szCs w:val="22"/>
              </w:rPr>
              <w:t>Solicitudes de cambio:</w:t>
            </w:r>
            <w:r w:rsidRPr="00BB4FB1">
              <w:rPr>
                <w:rFonts w:eastAsia="Arial" w:cs="Arial"/>
                <w:szCs w:val="22"/>
              </w:rPr>
              <w:t xml:space="preserve"> Cambios requeridos si los hubiera. Si el entregable cumple con lo solicitado, el Gerente de Proyecto solicitará la aprobación de éste documento al Sponsor. La formalización de la aceptación será realizada mediante el formato “Acta de Aceptación de Entregables”.</w:t>
            </w:r>
          </w:p>
          <w:p w:rsidR="00E07B43" w:rsidRPr="00E07B43" w:rsidRDefault="00E07B43" w:rsidP="00E07B43">
            <w:pPr>
              <w:spacing w:line="276" w:lineRule="auto"/>
              <w:rPr>
                <w:rFonts w:cs="Arial"/>
                <w:bCs/>
                <w:szCs w:val="22"/>
                <w:lang w:val="es-PE"/>
              </w:rPr>
            </w:pPr>
          </w:p>
          <w:p w:rsidR="001A137A" w:rsidRDefault="001A137A" w:rsidP="0003239F">
            <w:pPr>
              <w:pStyle w:val="Prrafodelista"/>
              <w:spacing w:line="276" w:lineRule="auto"/>
              <w:ind w:left="720"/>
              <w:rPr>
                <w:rFonts w:eastAsia="Arial" w:cs="Arial"/>
                <w:szCs w:val="22"/>
              </w:rPr>
            </w:pPr>
            <w:bookmarkStart w:id="37" w:name="h.kuj655lrjt94" w:colFirst="0" w:colLast="0"/>
            <w:bookmarkEnd w:id="37"/>
            <w:r w:rsidRPr="00BB4FB1">
              <w:rPr>
                <w:rFonts w:eastAsia="Arial" w:cs="Arial"/>
                <w:szCs w:val="22"/>
              </w:rPr>
              <w:t>En caso de que el entregable no cumpla con los criterios de aceptación pre-establecidos esto generará una solicitud de cambio de reparación, el cual deberá procesarse a través del Procedimiento de Control Integrado de Cambios.</w:t>
            </w:r>
          </w:p>
          <w:p w:rsidR="00E07B43" w:rsidRPr="00BB4FB1" w:rsidRDefault="00E07B43" w:rsidP="0003239F">
            <w:pPr>
              <w:pStyle w:val="Prrafodelista"/>
              <w:spacing w:line="276" w:lineRule="auto"/>
              <w:ind w:left="720"/>
              <w:rPr>
                <w:rFonts w:cs="Arial"/>
                <w:bCs/>
                <w:szCs w:val="22"/>
                <w:lang w:val="es-PE"/>
              </w:rPr>
            </w:pPr>
          </w:p>
          <w:p w:rsidR="001A137A" w:rsidRDefault="001A137A" w:rsidP="0003239F">
            <w:pPr>
              <w:pStyle w:val="Prrafodelista"/>
              <w:spacing w:line="276" w:lineRule="auto"/>
              <w:ind w:left="720"/>
              <w:rPr>
                <w:rFonts w:eastAsia="Arial" w:cs="Arial"/>
                <w:szCs w:val="22"/>
              </w:rPr>
            </w:pPr>
            <w:bookmarkStart w:id="38" w:name="h.3kgcpexq5x1x" w:colFirst="0" w:colLast="0"/>
            <w:bookmarkEnd w:id="38"/>
            <w:r w:rsidRPr="00BB4FB1">
              <w:rPr>
                <w:rFonts w:eastAsia="Arial" w:cs="Arial"/>
                <w:szCs w:val="22"/>
              </w:rPr>
              <w:t>La verificación del alcance se realizará al término de la elaboración de cada entregable, mismo que deberá ser aceptado (firmado y aprobado) por el Sponsor.</w:t>
            </w:r>
          </w:p>
          <w:p w:rsidR="005B6E62" w:rsidRDefault="005B6E62" w:rsidP="0003239F">
            <w:pPr>
              <w:pStyle w:val="Prrafodelista"/>
              <w:spacing w:line="276" w:lineRule="auto"/>
              <w:ind w:left="720"/>
              <w:rPr>
                <w:rFonts w:cs="Arial"/>
                <w:bCs/>
                <w:szCs w:val="22"/>
                <w:lang w:val="es-PE"/>
              </w:rPr>
            </w:pPr>
          </w:p>
          <w:p w:rsidR="00746BD0" w:rsidRPr="00BB4FB1" w:rsidRDefault="00746BD0" w:rsidP="0003239F">
            <w:pPr>
              <w:pStyle w:val="Prrafodelista"/>
              <w:spacing w:line="276" w:lineRule="auto"/>
              <w:ind w:left="720"/>
              <w:rPr>
                <w:rFonts w:cs="Arial"/>
                <w:bCs/>
                <w:szCs w:val="22"/>
                <w:lang w:val="es-PE"/>
              </w:rPr>
            </w:pPr>
          </w:p>
          <w:p w:rsidR="001A137A" w:rsidRPr="00E07B43" w:rsidRDefault="001A137A" w:rsidP="00E156A5">
            <w:pPr>
              <w:pStyle w:val="Prrafodelista"/>
              <w:numPr>
                <w:ilvl w:val="0"/>
                <w:numId w:val="15"/>
              </w:numPr>
              <w:spacing w:line="276" w:lineRule="auto"/>
              <w:rPr>
                <w:rFonts w:cs="Arial"/>
                <w:bCs/>
                <w:szCs w:val="22"/>
                <w:lang w:val="es-PE"/>
              </w:rPr>
            </w:pPr>
            <w:bookmarkStart w:id="39" w:name="h.4jjjd52nbbxy" w:colFirst="0" w:colLast="0"/>
            <w:bookmarkEnd w:id="39"/>
            <w:r w:rsidRPr="00BB4FB1">
              <w:rPr>
                <w:rFonts w:eastAsia="Arial" w:cs="Arial"/>
                <w:b/>
                <w:szCs w:val="22"/>
                <w:u w:val="single"/>
              </w:rPr>
              <w:t>Para controlar el alcance</w:t>
            </w:r>
            <w:r w:rsidRPr="00BB4FB1">
              <w:rPr>
                <w:rFonts w:eastAsia="Arial" w:cs="Arial"/>
                <w:szCs w:val="22"/>
              </w:rPr>
              <w:t>:</w:t>
            </w:r>
          </w:p>
          <w:p w:rsidR="00E07B43" w:rsidRPr="00E07B43" w:rsidRDefault="00E07B43" w:rsidP="00E07B43">
            <w:pPr>
              <w:spacing w:line="276" w:lineRule="auto"/>
              <w:rPr>
                <w:rFonts w:cs="Arial"/>
                <w:bCs/>
                <w:szCs w:val="22"/>
                <w:lang w:val="es-PE"/>
              </w:rPr>
            </w:pPr>
          </w:p>
          <w:p w:rsidR="001A137A" w:rsidRDefault="001A137A" w:rsidP="0003239F">
            <w:pPr>
              <w:pStyle w:val="Prrafodelista"/>
              <w:spacing w:line="276" w:lineRule="auto"/>
              <w:ind w:left="720"/>
              <w:rPr>
                <w:rFonts w:eastAsia="Arial" w:cs="Arial"/>
                <w:szCs w:val="22"/>
              </w:rPr>
            </w:pPr>
            <w:bookmarkStart w:id="40" w:name="h.hyqc2ggz0on0" w:colFirst="0" w:colLast="0"/>
            <w:bookmarkEnd w:id="40"/>
            <w:r w:rsidRPr="00BB4FB1">
              <w:rPr>
                <w:rFonts w:eastAsia="Arial" w:cs="Arial"/>
                <w:szCs w:val="22"/>
              </w:rPr>
              <w:t>Se estableció controlar el Alcance utilizando la técnica de:</w:t>
            </w:r>
          </w:p>
          <w:p w:rsidR="00E07B43" w:rsidRPr="00BB4FB1" w:rsidRDefault="00E07B43" w:rsidP="0003239F">
            <w:pPr>
              <w:pStyle w:val="Prrafodelista"/>
              <w:spacing w:line="276" w:lineRule="auto"/>
              <w:ind w:left="720"/>
              <w:rPr>
                <w:rFonts w:cs="Arial"/>
                <w:bCs/>
                <w:szCs w:val="22"/>
                <w:lang w:val="es-PE"/>
              </w:rPr>
            </w:pPr>
          </w:p>
          <w:p w:rsidR="0003239F" w:rsidRPr="00E07B43" w:rsidRDefault="001A137A" w:rsidP="00E156A5">
            <w:pPr>
              <w:pStyle w:val="Prrafodelista"/>
              <w:numPr>
                <w:ilvl w:val="1"/>
                <w:numId w:val="15"/>
              </w:numPr>
              <w:spacing w:line="276" w:lineRule="auto"/>
              <w:rPr>
                <w:rFonts w:cs="Arial"/>
                <w:bCs/>
                <w:szCs w:val="22"/>
                <w:lang w:val="es-PE"/>
              </w:rPr>
            </w:pPr>
            <w:bookmarkStart w:id="41" w:name="h.7d6l7ms7l7xu" w:colFirst="0" w:colLast="0"/>
            <w:bookmarkEnd w:id="41"/>
            <w:r w:rsidRPr="00BB4FB1">
              <w:rPr>
                <w:rFonts w:eastAsia="Arial" w:cs="Arial"/>
                <w:b/>
                <w:szCs w:val="22"/>
              </w:rPr>
              <w:t>Análisis de Variación</w:t>
            </w:r>
            <w:r w:rsidRPr="00BB4FB1">
              <w:rPr>
                <w:rFonts w:eastAsia="Arial" w:cs="Arial"/>
                <w:szCs w:val="22"/>
              </w:rPr>
              <w:t xml:space="preserve">: En la cual mide la variación, realizando un análisis comparativo entre el Enunciado del Alcance y la EDT que conforman la Línea Base del Alcance, contra las mediciones de desempeño del Proyecto, a fin de evaluar la magnitud de la variación, determinar la causa y la decisión de aplicar acciones preventivas y correctivas. Este control del alcance se realizará semanalmente en la reunión del Comité de Control de Cambios. </w:t>
            </w:r>
          </w:p>
          <w:p w:rsidR="00E07B43" w:rsidRPr="00E07B43" w:rsidRDefault="00E07B43" w:rsidP="00E07B43">
            <w:pPr>
              <w:spacing w:line="276" w:lineRule="auto"/>
              <w:rPr>
                <w:rFonts w:cs="Arial"/>
                <w:bCs/>
                <w:szCs w:val="22"/>
                <w:lang w:val="es-PE"/>
              </w:rPr>
            </w:pPr>
          </w:p>
          <w:p w:rsidR="001A137A" w:rsidRDefault="001A137A" w:rsidP="0003239F">
            <w:pPr>
              <w:pStyle w:val="Prrafodelista"/>
              <w:spacing w:line="276" w:lineRule="auto"/>
              <w:ind w:left="720"/>
              <w:rPr>
                <w:rFonts w:eastAsia="Arial" w:cs="Arial"/>
                <w:szCs w:val="22"/>
              </w:rPr>
            </w:pPr>
            <w:r w:rsidRPr="00BB4FB1">
              <w:rPr>
                <w:rFonts w:eastAsia="Arial" w:cs="Arial"/>
                <w:szCs w:val="22"/>
              </w:rPr>
              <w:t>Se deberán registrar las causas de las variaciones y demás lecciones aprendidas obtenidas al realizar el control del alcance. Asimismo las solicitudes de cambio que se originen deberán ser dispuestas de acuerdo al Procedimiento de Control Integrado de Cambios.</w:t>
            </w:r>
          </w:p>
          <w:p w:rsidR="00E07B43" w:rsidRPr="00BB4FB1" w:rsidRDefault="00E07B43" w:rsidP="0003239F">
            <w:pPr>
              <w:pStyle w:val="Prrafodelista"/>
              <w:spacing w:line="276" w:lineRule="auto"/>
              <w:ind w:left="720"/>
              <w:rPr>
                <w:rFonts w:cs="Arial"/>
                <w:bCs/>
                <w:szCs w:val="22"/>
                <w:lang w:val="es-PE"/>
              </w:rPr>
            </w:pPr>
          </w:p>
          <w:p w:rsidR="001A137A" w:rsidRPr="00BB4FB1" w:rsidRDefault="001A137A" w:rsidP="0003239F">
            <w:pPr>
              <w:pStyle w:val="Prrafodelista"/>
              <w:spacing w:line="276" w:lineRule="auto"/>
              <w:ind w:left="720"/>
              <w:rPr>
                <w:rFonts w:cs="Arial"/>
                <w:bCs/>
                <w:szCs w:val="22"/>
                <w:lang w:val="es-PE"/>
              </w:rPr>
            </w:pPr>
            <w:bookmarkStart w:id="42" w:name="h.s7p56p32jadj" w:colFirst="0" w:colLast="0"/>
            <w:bookmarkEnd w:id="42"/>
            <w:r w:rsidRPr="00BB4FB1">
              <w:rPr>
                <w:rFonts w:eastAsia="Arial" w:cs="Arial"/>
                <w:szCs w:val="22"/>
              </w:rPr>
              <w:t>Finalmente se realizará la actualización de los documentos del proyecto dependiendo del efecto que las solicitudes de cambio originen en cada uno de ellos.</w:t>
            </w:r>
          </w:p>
          <w:p w:rsidR="001A137A" w:rsidRPr="00BB4FB1" w:rsidRDefault="001A137A" w:rsidP="001A137A">
            <w:pPr>
              <w:spacing w:line="276" w:lineRule="auto"/>
              <w:rPr>
                <w:rFonts w:cs="Arial"/>
                <w:szCs w:val="22"/>
              </w:rPr>
            </w:pPr>
          </w:p>
        </w:tc>
      </w:tr>
      <w:tr w:rsidR="003677F3" w:rsidRPr="00BB4FB1" w:rsidTr="00BA5626">
        <w:trPr>
          <w:trHeight w:val="142"/>
        </w:trPr>
        <w:tc>
          <w:tcPr>
            <w:tcW w:w="1743"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lastRenderedPageBreak/>
              <w:t>Identificación y clasificación de los cambios al alcance del proyecto</w:t>
            </w:r>
          </w:p>
        </w:tc>
        <w:tc>
          <w:tcPr>
            <w:tcW w:w="6977" w:type="dxa"/>
            <w:tcBorders>
              <w:top w:val="single" w:sz="18" w:space="0" w:color="808080"/>
              <w:left w:val="single" w:sz="18" w:space="0" w:color="808080"/>
              <w:bottom w:val="single" w:sz="18" w:space="0" w:color="808080"/>
              <w:right w:val="single" w:sz="18" w:space="0" w:color="808080"/>
            </w:tcBorders>
            <w:hideMark/>
          </w:tcPr>
          <w:p w:rsidR="00746BD0" w:rsidRDefault="00746BD0" w:rsidP="00F007ED">
            <w:pPr>
              <w:spacing w:line="276" w:lineRule="auto"/>
              <w:rPr>
                <w:rFonts w:cs="Arial"/>
                <w:szCs w:val="22"/>
                <w:lang w:val="es-PE"/>
              </w:rPr>
            </w:pPr>
          </w:p>
          <w:p w:rsidR="001A46E4" w:rsidRDefault="001A46E4" w:rsidP="00424910">
            <w:pPr>
              <w:spacing w:line="276" w:lineRule="auto"/>
              <w:jc w:val="both"/>
              <w:rPr>
                <w:rFonts w:cs="Arial"/>
                <w:szCs w:val="22"/>
                <w:lang w:val="es-PE"/>
              </w:rPr>
            </w:pPr>
            <w:r w:rsidRPr="00BB4FB1">
              <w:rPr>
                <w:rFonts w:cs="Arial"/>
                <w:szCs w:val="22"/>
                <w:lang w:val="es-PE"/>
              </w:rPr>
              <w:t>El proyecto podría estar sujeto a cambios que impacten en el alcance del mismo. El Equipo del Proyecto será el encargado de identificar cualquier variación o incompatibilidad que esté fuera del Alcance del Proyecto. Esta identificación será plasmada en un formato de solicitud de cambios, el cual será emitido al Cliente para su revisión.</w:t>
            </w:r>
          </w:p>
          <w:p w:rsidR="00E07B43" w:rsidRPr="00BB4FB1" w:rsidRDefault="00E07B43" w:rsidP="00F007ED">
            <w:pPr>
              <w:spacing w:line="276" w:lineRule="auto"/>
              <w:rPr>
                <w:rFonts w:cs="Arial"/>
                <w:szCs w:val="22"/>
                <w:lang w:val="es-PE"/>
              </w:rPr>
            </w:pPr>
          </w:p>
          <w:p w:rsidR="001A46E4" w:rsidRDefault="001A46E4" w:rsidP="00424910">
            <w:pPr>
              <w:spacing w:line="276" w:lineRule="auto"/>
              <w:jc w:val="both"/>
              <w:rPr>
                <w:rFonts w:cs="Arial"/>
                <w:szCs w:val="22"/>
                <w:lang w:val="es-PE"/>
              </w:rPr>
            </w:pPr>
            <w:r w:rsidRPr="00BB4FB1">
              <w:rPr>
                <w:rFonts w:cs="Arial"/>
                <w:szCs w:val="22"/>
                <w:lang w:val="es-PE"/>
              </w:rPr>
              <w:t>El Equipo del Proyecto realizará el seguimiento de la documentación alcanzada al Cliente y en caso de haber alguna variación o consulta, se elaborará una solicitud de cambio actualizada, la cual será nuevamente enviada para su revisión por el Cliente.</w:t>
            </w:r>
          </w:p>
          <w:p w:rsidR="00E07B43" w:rsidRPr="00BB4FB1" w:rsidRDefault="00E07B43" w:rsidP="00F007ED">
            <w:pPr>
              <w:spacing w:line="276" w:lineRule="auto"/>
              <w:rPr>
                <w:rFonts w:cs="Arial"/>
                <w:szCs w:val="22"/>
                <w:lang w:val="es-PE"/>
              </w:rPr>
            </w:pPr>
          </w:p>
          <w:p w:rsidR="001A46E4" w:rsidRDefault="001A46E4" w:rsidP="00F007ED">
            <w:pPr>
              <w:spacing w:line="276" w:lineRule="auto"/>
              <w:rPr>
                <w:rFonts w:cs="Arial"/>
                <w:szCs w:val="22"/>
                <w:lang w:val="es-PE"/>
              </w:rPr>
            </w:pPr>
            <w:r w:rsidRPr="00BB4FB1">
              <w:rPr>
                <w:rFonts w:cs="Arial"/>
                <w:szCs w:val="22"/>
                <w:lang w:val="es-PE"/>
              </w:rPr>
              <w:t xml:space="preserve">Toda solicitud de cambio será archivada para su seguimiento, control y cierre a cargo del </w:t>
            </w:r>
            <w:r w:rsidR="00424910">
              <w:rPr>
                <w:rFonts w:cs="Arial"/>
                <w:szCs w:val="22"/>
                <w:lang w:val="es-PE"/>
              </w:rPr>
              <w:t>Analista Funcional</w:t>
            </w:r>
            <w:r w:rsidRPr="00BB4FB1">
              <w:rPr>
                <w:rFonts w:cs="Arial"/>
                <w:szCs w:val="22"/>
                <w:lang w:val="es-PE"/>
              </w:rPr>
              <w:t>, quien emitirá un informe semanal el cual detallará el estado de cada una de las solicitudes emitidas. En caso de fuerza mayor, podrá ser aprobado por el gerente del proyecto.</w:t>
            </w:r>
          </w:p>
          <w:p w:rsidR="00E07B43" w:rsidRDefault="00E07B43" w:rsidP="00F007ED">
            <w:pPr>
              <w:spacing w:line="276" w:lineRule="auto"/>
              <w:rPr>
                <w:rFonts w:cs="Arial"/>
                <w:szCs w:val="22"/>
                <w:lang w:val="es-PE"/>
              </w:rPr>
            </w:pPr>
          </w:p>
          <w:p w:rsidR="00424910" w:rsidRDefault="00E07B43" w:rsidP="00F007ED">
            <w:pPr>
              <w:spacing w:line="276" w:lineRule="auto"/>
              <w:rPr>
                <w:rFonts w:cs="Arial"/>
                <w:szCs w:val="22"/>
                <w:lang w:val="es-PE"/>
              </w:rPr>
            </w:pPr>
            <w:r w:rsidRPr="00E07B43">
              <w:rPr>
                <w:rFonts w:cs="Arial"/>
                <w:szCs w:val="22"/>
                <w:lang w:val="es-PE"/>
              </w:rPr>
              <w:t xml:space="preserve">El analista de </w:t>
            </w:r>
            <w:r w:rsidR="00D12C2E">
              <w:rPr>
                <w:rFonts w:cs="Arial"/>
                <w:szCs w:val="22"/>
                <w:lang w:val="es-PE"/>
              </w:rPr>
              <w:t>funcional</w:t>
            </w:r>
            <w:r>
              <w:rPr>
                <w:rFonts w:cs="Arial"/>
                <w:szCs w:val="22"/>
                <w:lang w:val="es-PE"/>
              </w:rPr>
              <w:t xml:space="preserve"> </w:t>
            </w:r>
            <w:r w:rsidRPr="00E07B43">
              <w:rPr>
                <w:rFonts w:cs="Arial"/>
                <w:szCs w:val="22"/>
                <w:lang w:val="es-PE"/>
              </w:rPr>
              <w:t>llevara un archivo de todas las solicitudes de cambio</w:t>
            </w:r>
            <w:r>
              <w:rPr>
                <w:rFonts w:cs="Arial"/>
                <w:szCs w:val="22"/>
                <w:lang w:val="es-PE"/>
              </w:rPr>
              <w:t xml:space="preserve"> </w:t>
            </w:r>
            <w:r w:rsidRPr="00E07B43">
              <w:rPr>
                <w:rFonts w:cs="Arial"/>
                <w:szCs w:val="22"/>
                <w:lang w:val="es-PE"/>
              </w:rPr>
              <w:t xml:space="preserve">ingresadas tanto las aprobadas como las rechazadas. </w:t>
            </w:r>
          </w:p>
          <w:p w:rsidR="00424910" w:rsidRDefault="00424910" w:rsidP="00F007ED">
            <w:pPr>
              <w:spacing w:line="276" w:lineRule="auto"/>
              <w:rPr>
                <w:rFonts w:cs="Arial"/>
                <w:szCs w:val="22"/>
                <w:lang w:val="es-PE"/>
              </w:rPr>
            </w:pPr>
          </w:p>
          <w:p w:rsidR="00E07B43" w:rsidRDefault="00E07B43" w:rsidP="00F007ED">
            <w:pPr>
              <w:spacing w:line="276" w:lineRule="auto"/>
              <w:rPr>
                <w:rFonts w:cs="Arial"/>
                <w:szCs w:val="22"/>
                <w:lang w:val="es-PE"/>
              </w:rPr>
            </w:pPr>
            <w:r w:rsidRPr="00E07B43">
              <w:rPr>
                <w:rFonts w:cs="Arial"/>
                <w:szCs w:val="22"/>
                <w:lang w:val="es-PE"/>
              </w:rPr>
              <w:lastRenderedPageBreak/>
              <w:t>Las</w:t>
            </w:r>
            <w:r w:rsidR="00424910">
              <w:rPr>
                <w:rFonts w:cs="Arial"/>
                <w:szCs w:val="22"/>
                <w:lang w:val="es-PE"/>
              </w:rPr>
              <w:t xml:space="preserve"> </w:t>
            </w:r>
            <w:r w:rsidRPr="00E07B43">
              <w:rPr>
                <w:rFonts w:cs="Arial"/>
                <w:szCs w:val="22"/>
                <w:lang w:val="es-PE"/>
              </w:rPr>
              <w:t>solicitudes aprobadas pasaran por el proceso de control</w:t>
            </w:r>
            <w:r>
              <w:rPr>
                <w:rFonts w:cs="Arial"/>
                <w:szCs w:val="22"/>
                <w:lang w:val="es-PE"/>
              </w:rPr>
              <w:t xml:space="preserve"> </w:t>
            </w:r>
            <w:r w:rsidRPr="00E07B43">
              <w:rPr>
                <w:rFonts w:cs="Arial"/>
                <w:szCs w:val="22"/>
                <w:lang w:val="es-PE"/>
              </w:rPr>
              <w:t>integrado de cambios, de acuerdo a los procesos de</w:t>
            </w:r>
            <w:r>
              <w:rPr>
                <w:rFonts w:cs="Arial"/>
                <w:szCs w:val="22"/>
                <w:lang w:val="es-PE"/>
              </w:rPr>
              <w:t xml:space="preserve"> </w:t>
            </w:r>
            <w:r w:rsidRPr="00E07B43">
              <w:rPr>
                <w:rFonts w:cs="Arial"/>
                <w:szCs w:val="22"/>
                <w:lang w:val="es-PE"/>
              </w:rPr>
              <w:t>configuración se actualizarán los documentos del proyecto y</w:t>
            </w:r>
            <w:r>
              <w:rPr>
                <w:rFonts w:cs="Arial"/>
                <w:szCs w:val="22"/>
                <w:lang w:val="es-PE"/>
              </w:rPr>
              <w:t xml:space="preserve"> </w:t>
            </w:r>
            <w:r w:rsidRPr="00E07B43">
              <w:rPr>
                <w:rFonts w:cs="Arial"/>
                <w:szCs w:val="22"/>
                <w:lang w:val="es-PE"/>
              </w:rPr>
              <w:t>se realizaran las comunicaciones correspondientes según se</w:t>
            </w:r>
            <w:r>
              <w:rPr>
                <w:rFonts w:cs="Arial"/>
                <w:szCs w:val="22"/>
                <w:lang w:val="es-PE"/>
              </w:rPr>
              <w:t xml:space="preserve"> </w:t>
            </w:r>
            <w:r w:rsidRPr="00E07B43">
              <w:rPr>
                <w:rFonts w:cs="Arial"/>
                <w:szCs w:val="22"/>
                <w:lang w:val="es-PE"/>
              </w:rPr>
              <w:t>detalla en el plan de comunicaciones.</w:t>
            </w:r>
          </w:p>
          <w:p w:rsidR="00E07B43" w:rsidRPr="00BB4FB1" w:rsidRDefault="00E07B43" w:rsidP="00F007ED">
            <w:pPr>
              <w:spacing w:line="276" w:lineRule="auto"/>
              <w:rPr>
                <w:rFonts w:cs="Arial"/>
                <w:szCs w:val="22"/>
                <w:lang w:val="es-PE"/>
              </w:rPr>
            </w:pPr>
          </w:p>
          <w:p w:rsidR="001A46E4" w:rsidRDefault="001A46E4" w:rsidP="00F007ED">
            <w:pPr>
              <w:spacing w:line="276" w:lineRule="auto"/>
              <w:rPr>
                <w:rFonts w:cs="Arial"/>
                <w:szCs w:val="22"/>
                <w:lang w:val="es-PE"/>
              </w:rPr>
            </w:pPr>
            <w:r w:rsidRPr="00BB4FB1">
              <w:rPr>
                <w:rFonts w:cs="Arial"/>
                <w:szCs w:val="22"/>
                <w:lang w:val="es-PE"/>
              </w:rPr>
              <w:t>Los cambios en el alcance se clasificarán de acuerdo al impacto en el proyecto:</w:t>
            </w:r>
          </w:p>
          <w:p w:rsidR="005B6E62" w:rsidRPr="00BB4FB1" w:rsidRDefault="005B6E62" w:rsidP="00F007ED">
            <w:pPr>
              <w:spacing w:line="276" w:lineRule="auto"/>
              <w:rPr>
                <w:rFonts w:cs="Arial"/>
                <w:szCs w:val="22"/>
                <w:lang w:val="es-PE"/>
              </w:rPr>
            </w:pPr>
          </w:p>
          <w:p w:rsidR="001A46E4" w:rsidRPr="00BB4FB1" w:rsidRDefault="001A46E4" w:rsidP="00F007ED">
            <w:pPr>
              <w:spacing w:line="276" w:lineRule="auto"/>
              <w:rPr>
                <w:rFonts w:cs="Arial"/>
                <w:b/>
                <w:szCs w:val="22"/>
                <w:lang w:val="es-PE"/>
              </w:rPr>
            </w:pPr>
            <w:r w:rsidRPr="00BB4FB1">
              <w:rPr>
                <w:rFonts w:cs="Arial"/>
                <w:b/>
                <w:szCs w:val="22"/>
                <w:lang w:val="es-PE"/>
              </w:rPr>
              <w:t xml:space="preserve">Cambio menor: </w:t>
            </w:r>
          </w:p>
          <w:p w:rsidR="001A46E4" w:rsidRPr="00D219AA" w:rsidRDefault="00D219AA" w:rsidP="00F007ED">
            <w:pPr>
              <w:pStyle w:val="Prrafodelista"/>
              <w:numPr>
                <w:ilvl w:val="0"/>
                <w:numId w:val="4"/>
              </w:numPr>
              <w:spacing w:line="276" w:lineRule="auto"/>
              <w:rPr>
                <w:rFonts w:cs="Arial"/>
                <w:szCs w:val="22"/>
                <w:lang w:val="es-PE"/>
              </w:rPr>
            </w:pPr>
            <w:r>
              <w:rPr>
                <w:rFonts w:cs="Arial"/>
                <w:szCs w:val="22"/>
                <w:lang w:val="es-PE"/>
              </w:rPr>
              <w:t>P</w:t>
            </w:r>
            <w:r w:rsidR="001A46E4" w:rsidRPr="00D219AA">
              <w:rPr>
                <w:rFonts w:cs="Arial"/>
                <w:szCs w:val="22"/>
                <w:lang w:val="es-PE"/>
              </w:rPr>
              <w:t>osea</w:t>
            </w:r>
            <w:r>
              <w:rPr>
                <w:rFonts w:cs="Arial"/>
                <w:szCs w:val="22"/>
                <w:lang w:val="es-PE"/>
              </w:rPr>
              <w:t xml:space="preserve"> un impacto menor en el alcance.</w:t>
            </w:r>
          </w:p>
          <w:p w:rsidR="001A46E4" w:rsidRDefault="001A46E4" w:rsidP="00F007ED">
            <w:pPr>
              <w:pStyle w:val="Prrafodelista"/>
              <w:numPr>
                <w:ilvl w:val="0"/>
                <w:numId w:val="4"/>
              </w:numPr>
              <w:spacing w:line="276" w:lineRule="auto"/>
              <w:rPr>
                <w:rFonts w:cs="Arial"/>
                <w:szCs w:val="22"/>
                <w:lang w:val="es-PE"/>
              </w:rPr>
            </w:pPr>
            <w:r w:rsidRPr="00D219AA">
              <w:rPr>
                <w:rFonts w:cs="Arial"/>
                <w:szCs w:val="22"/>
                <w:lang w:val="es-PE"/>
              </w:rPr>
              <w:t>Modi</w:t>
            </w:r>
            <w:r w:rsidR="00D219AA" w:rsidRPr="00D219AA">
              <w:rPr>
                <w:rFonts w:cs="Arial"/>
                <w:szCs w:val="22"/>
                <w:lang w:val="es-PE"/>
              </w:rPr>
              <w:t xml:space="preserve">ficación en el costo menor a </w:t>
            </w:r>
            <w:r w:rsidR="00D219AA">
              <w:rPr>
                <w:rFonts w:cs="Arial"/>
                <w:szCs w:val="22"/>
                <w:lang w:val="es-PE"/>
              </w:rPr>
              <w:t>$</w:t>
            </w:r>
            <w:r w:rsidR="00D219AA" w:rsidRPr="00D219AA">
              <w:rPr>
                <w:rFonts w:cs="Arial"/>
                <w:szCs w:val="22"/>
                <w:lang w:val="es-PE"/>
              </w:rPr>
              <w:t xml:space="preserve"> </w:t>
            </w:r>
            <w:r w:rsidRPr="00D219AA">
              <w:rPr>
                <w:rFonts w:cs="Arial"/>
                <w:szCs w:val="22"/>
                <w:lang w:val="es-PE"/>
              </w:rPr>
              <w:t>5,000</w:t>
            </w:r>
          </w:p>
          <w:p w:rsidR="001A46E4" w:rsidRDefault="001A46E4" w:rsidP="00F007ED">
            <w:pPr>
              <w:pStyle w:val="Prrafodelista"/>
              <w:numPr>
                <w:ilvl w:val="0"/>
                <w:numId w:val="4"/>
              </w:numPr>
              <w:spacing w:line="276" w:lineRule="auto"/>
              <w:rPr>
                <w:rFonts w:cs="Arial"/>
                <w:szCs w:val="22"/>
                <w:lang w:val="es-PE"/>
              </w:rPr>
            </w:pPr>
            <w:r w:rsidRPr="00D219AA">
              <w:rPr>
                <w:rFonts w:cs="Arial"/>
                <w:szCs w:val="22"/>
                <w:lang w:val="es-PE"/>
              </w:rPr>
              <w:t>Modificación en el tiempo menor a una semana</w:t>
            </w:r>
          </w:p>
          <w:p w:rsidR="001A46E4" w:rsidRDefault="001A46E4" w:rsidP="00F007ED">
            <w:pPr>
              <w:pStyle w:val="Prrafodelista"/>
              <w:numPr>
                <w:ilvl w:val="0"/>
                <w:numId w:val="4"/>
              </w:numPr>
              <w:spacing w:line="276" w:lineRule="auto"/>
              <w:rPr>
                <w:rFonts w:cs="Arial"/>
                <w:szCs w:val="22"/>
                <w:lang w:val="es-PE"/>
              </w:rPr>
            </w:pPr>
            <w:r w:rsidRPr="00D219AA">
              <w:rPr>
                <w:rFonts w:cs="Arial"/>
                <w:szCs w:val="22"/>
                <w:lang w:val="es-PE"/>
              </w:rPr>
              <w:t>Que no modifique significativamente la calidad de los entregables.</w:t>
            </w:r>
          </w:p>
          <w:p w:rsidR="001A46E4" w:rsidRPr="00D219AA" w:rsidRDefault="001A46E4" w:rsidP="00F007ED">
            <w:pPr>
              <w:pStyle w:val="Prrafodelista"/>
              <w:numPr>
                <w:ilvl w:val="0"/>
                <w:numId w:val="4"/>
              </w:numPr>
              <w:spacing w:line="276" w:lineRule="auto"/>
              <w:rPr>
                <w:rFonts w:cs="Arial"/>
                <w:szCs w:val="22"/>
                <w:lang w:val="es-PE"/>
              </w:rPr>
            </w:pPr>
            <w:r w:rsidRPr="00D219AA">
              <w:rPr>
                <w:rFonts w:cs="Arial"/>
                <w:szCs w:val="22"/>
                <w:lang w:val="es-PE"/>
              </w:rPr>
              <w:t>Podrá ser aprobado por el Gerente del Proyecto</w:t>
            </w:r>
          </w:p>
          <w:p w:rsidR="005B6E62" w:rsidRDefault="005B6E62" w:rsidP="00F007ED">
            <w:pPr>
              <w:spacing w:line="276" w:lineRule="auto"/>
              <w:rPr>
                <w:rFonts w:cs="Arial"/>
                <w:b/>
                <w:szCs w:val="22"/>
                <w:lang w:val="es-PE"/>
              </w:rPr>
            </w:pPr>
          </w:p>
          <w:p w:rsidR="001A46E4" w:rsidRPr="00BB4FB1" w:rsidRDefault="001A46E4" w:rsidP="00F007ED">
            <w:pPr>
              <w:spacing w:line="276" w:lineRule="auto"/>
              <w:rPr>
                <w:rFonts w:cs="Arial"/>
                <w:b/>
                <w:szCs w:val="22"/>
                <w:lang w:val="es-PE"/>
              </w:rPr>
            </w:pPr>
            <w:r w:rsidRPr="00BB4FB1">
              <w:rPr>
                <w:rFonts w:cs="Arial"/>
                <w:b/>
                <w:szCs w:val="22"/>
                <w:lang w:val="es-PE"/>
              </w:rPr>
              <w:t>Cambio mediano:</w:t>
            </w:r>
          </w:p>
          <w:p w:rsidR="001A46E4" w:rsidRDefault="001A46E4" w:rsidP="00F007ED">
            <w:pPr>
              <w:pStyle w:val="Prrafodelista"/>
              <w:numPr>
                <w:ilvl w:val="0"/>
                <w:numId w:val="4"/>
              </w:numPr>
              <w:spacing w:line="276" w:lineRule="auto"/>
              <w:rPr>
                <w:rFonts w:cs="Arial"/>
                <w:szCs w:val="22"/>
                <w:lang w:val="es-PE"/>
              </w:rPr>
            </w:pPr>
            <w:r w:rsidRPr="00D219AA">
              <w:rPr>
                <w:rFonts w:cs="Arial"/>
                <w:szCs w:val="22"/>
                <w:lang w:val="es-PE"/>
              </w:rPr>
              <w:t>Posea un impacto moderado sobre el alcance</w:t>
            </w:r>
            <w:r w:rsidR="00D219AA">
              <w:rPr>
                <w:rFonts w:cs="Arial"/>
                <w:szCs w:val="22"/>
                <w:lang w:val="es-PE"/>
              </w:rPr>
              <w:t>.</w:t>
            </w:r>
          </w:p>
          <w:p w:rsidR="00D219AA" w:rsidRDefault="00D219AA" w:rsidP="00F007ED">
            <w:pPr>
              <w:pStyle w:val="Prrafodelista"/>
              <w:numPr>
                <w:ilvl w:val="0"/>
                <w:numId w:val="4"/>
              </w:numPr>
              <w:spacing w:line="276" w:lineRule="auto"/>
              <w:rPr>
                <w:rFonts w:cs="Arial"/>
                <w:szCs w:val="22"/>
                <w:lang w:val="es-PE"/>
              </w:rPr>
            </w:pPr>
            <w:r>
              <w:rPr>
                <w:rFonts w:cs="Arial"/>
                <w:szCs w:val="22"/>
                <w:lang w:val="es-PE"/>
              </w:rPr>
              <w:t>Posea</w:t>
            </w:r>
            <w:r w:rsidR="001A46E4" w:rsidRPr="00D219AA">
              <w:rPr>
                <w:rFonts w:cs="Arial"/>
                <w:szCs w:val="22"/>
                <w:lang w:val="es-PE"/>
              </w:rPr>
              <w:t xml:space="preserve"> un impacto sobre el cronograma del proyecto: mayor a una semana y menor a un mes</w:t>
            </w:r>
            <w:r>
              <w:rPr>
                <w:rFonts w:cs="Arial"/>
                <w:szCs w:val="22"/>
                <w:lang w:val="es-PE"/>
              </w:rPr>
              <w:t>.</w:t>
            </w:r>
          </w:p>
          <w:p w:rsidR="001A46E4" w:rsidRDefault="001A46E4" w:rsidP="00F007ED">
            <w:pPr>
              <w:pStyle w:val="Prrafodelista"/>
              <w:numPr>
                <w:ilvl w:val="0"/>
                <w:numId w:val="4"/>
              </w:numPr>
              <w:spacing w:line="276" w:lineRule="auto"/>
              <w:rPr>
                <w:rFonts w:cs="Arial"/>
                <w:szCs w:val="22"/>
                <w:lang w:val="es-PE"/>
              </w:rPr>
            </w:pPr>
            <w:r w:rsidRPr="00D219AA">
              <w:rPr>
                <w:rFonts w:cs="Arial"/>
                <w:szCs w:val="22"/>
                <w:lang w:val="es-PE"/>
              </w:rPr>
              <w:t>Impacta en el costo a montos en el rango de $10,000 y $30,000</w:t>
            </w:r>
          </w:p>
          <w:p w:rsidR="001A46E4" w:rsidRDefault="001A46E4" w:rsidP="00F007ED">
            <w:pPr>
              <w:pStyle w:val="Prrafodelista"/>
              <w:numPr>
                <w:ilvl w:val="0"/>
                <w:numId w:val="4"/>
              </w:numPr>
              <w:spacing w:line="276" w:lineRule="auto"/>
              <w:rPr>
                <w:rFonts w:cs="Arial"/>
                <w:szCs w:val="22"/>
                <w:lang w:val="es-PE"/>
              </w:rPr>
            </w:pPr>
            <w:r w:rsidRPr="00D219AA">
              <w:rPr>
                <w:rFonts w:cs="Arial"/>
                <w:szCs w:val="22"/>
                <w:lang w:val="es-PE"/>
              </w:rPr>
              <w:t>Que el cambio en la calid</w:t>
            </w:r>
            <w:r w:rsidR="00D219AA">
              <w:rPr>
                <w:rFonts w:cs="Arial"/>
                <w:szCs w:val="22"/>
                <w:lang w:val="es-PE"/>
              </w:rPr>
              <w:t>ad del entregable sea moderado.</w:t>
            </w:r>
          </w:p>
          <w:p w:rsidR="001A46E4" w:rsidRPr="00D219AA" w:rsidRDefault="001A46E4" w:rsidP="00F007ED">
            <w:pPr>
              <w:pStyle w:val="Prrafodelista"/>
              <w:numPr>
                <w:ilvl w:val="0"/>
                <w:numId w:val="4"/>
              </w:numPr>
              <w:spacing w:line="276" w:lineRule="auto"/>
              <w:rPr>
                <w:rFonts w:cs="Arial"/>
                <w:szCs w:val="22"/>
                <w:lang w:val="es-PE"/>
              </w:rPr>
            </w:pPr>
            <w:r w:rsidRPr="00D219AA">
              <w:rPr>
                <w:rFonts w:cs="Arial"/>
                <w:szCs w:val="22"/>
                <w:lang w:val="es-PE"/>
              </w:rPr>
              <w:t>Podrá ser aprobado por el Gerente de Proyecto.</w:t>
            </w:r>
          </w:p>
          <w:p w:rsidR="001A46E4" w:rsidRPr="00BB4FB1" w:rsidRDefault="001A46E4" w:rsidP="00F007ED">
            <w:pPr>
              <w:spacing w:line="276" w:lineRule="auto"/>
              <w:rPr>
                <w:rFonts w:cs="Arial"/>
                <w:szCs w:val="22"/>
                <w:lang w:val="es-PE"/>
              </w:rPr>
            </w:pPr>
          </w:p>
          <w:p w:rsidR="001A46E4" w:rsidRPr="00BB4FB1" w:rsidRDefault="001A46E4" w:rsidP="00F007ED">
            <w:pPr>
              <w:spacing w:line="276" w:lineRule="auto"/>
              <w:rPr>
                <w:rFonts w:cs="Arial"/>
                <w:b/>
                <w:szCs w:val="22"/>
                <w:lang w:val="es-PE"/>
              </w:rPr>
            </w:pPr>
            <w:r w:rsidRPr="00BB4FB1">
              <w:rPr>
                <w:rFonts w:cs="Arial"/>
                <w:b/>
                <w:szCs w:val="22"/>
                <w:lang w:val="es-PE"/>
              </w:rPr>
              <w:t>Cambio mayor:</w:t>
            </w:r>
          </w:p>
          <w:p w:rsidR="001A46E4" w:rsidRDefault="001A46E4" w:rsidP="00F007ED">
            <w:pPr>
              <w:pStyle w:val="Prrafodelista"/>
              <w:numPr>
                <w:ilvl w:val="0"/>
                <w:numId w:val="4"/>
              </w:numPr>
              <w:spacing w:line="276" w:lineRule="auto"/>
              <w:rPr>
                <w:rFonts w:cs="Arial"/>
                <w:szCs w:val="22"/>
                <w:lang w:val="es-PE"/>
              </w:rPr>
            </w:pPr>
            <w:r w:rsidRPr="00F007ED">
              <w:rPr>
                <w:rFonts w:cs="Arial"/>
                <w:szCs w:val="22"/>
                <w:lang w:val="es-PE"/>
              </w:rPr>
              <w:t>Una alteración a la Ingeniería definitiva de cada entregable</w:t>
            </w:r>
          </w:p>
          <w:p w:rsidR="001A46E4" w:rsidRDefault="001A46E4" w:rsidP="00F007ED">
            <w:pPr>
              <w:pStyle w:val="Prrafodelista"/>
              <w:numPr>
                <w:ilvl w:val="0"/>
                <w:numId w:val="4"/>
              </w:numPr>
              <w:spacing w:line="276" w:lineRule="auto"/>
              <w:rPr>
                <w:rFonts w:cs="Arial"/>
                <w:szCs w:val="22"/>
                <w:lang w:val="es-PE"/>
              </w:rPr>
            </w:pPr>
            <w:r w:rsidRPr="00F007ED">
              <w:rPr>
                <w:rFonts w:cs="Arial"/>
                <w:szCs w:val="22"/>
                <w:lang w:val="es-PE"/>
              </w:rPr>
              <w:t>Modificación en el costo mayor a US$100,000,000</w:t>
            </w:r>
          </w:p>
          <w:p w:rsidR="001A46E4" w:rsidRDefault="001A46E4" w:rsidP="00F007ED">
            <w:pPr>
              <w:pStyle w:val="Prrafodelista"/>
              <w:numPr>
                <w:ilvl w:val="0"/>
                <w:numId w:val="4"/>
              </w:numPr>
              <w:spacing w:line="276" w:lineRule="auto"/>
              <w:rPr>
                <w:rFonts w:cs="Arial"/>
                <w:szCs w:val="22"/>
                <w:lang w:val="es-PE"/>
              </w:rPr>
            </w:pPr>
            <w:r w:rsidRPr="00BA5626">
              <w:rPr>
                <w:rFonts w:cs="Arial"/>
                <w:szCs w:val="22"/>
                <w:lang w:val="es-PE"/>
              </w:rPr>
              <w:t>Modificaci</w:t>
            </w:r>
            <w:r w:rsidR="00BA5626">
              <w:rPr>
                <w:rFonts w:cs="Arial"/>
                <w:szCs w:val="22"/>
                <w:lang w:val="es-PE"/>
              </w:rPr>
              <w:t>ón en el tiempo: mayor a un mes</w:t>
            </w:r>
          </w:p>
          <w:p w:rsidR="001A46E4" w:rsidRDefault="001A46E4" w:rsidP="00F007ED">
            <w:pPr>
              <w:pStyle w:val="Prrafodelista"/>
              <w:numPr>
                <w:ilvl w:val="0"/>
                <w:numId w:val="4"/>
              </w:numPr>
              <w:spacing w:line="276" w:lineRule="auto"/>
              <w:rPr>
                <w:rFonts w:cs="Arial"/>
                <w:szCs w:val="22"/>
                <w:lang w:val="es-PE"/>
              </w:rPr>
            </w:pPr>
            <w:r w:rsidRPr="00BA5626">
              <w:rPr>
                <w:rFonts w:cs="Arial"/>
                <w:szCs w:val="22"/>
                <w:lang w:val="es-PE"/>
              </w:rPr>
              <w:t>Modific</w:t>
            </w:r>
            <w:r w:rsidR="00BA5626">
              <w:rPr>
                <w:rFonts w:cs="Arial"/>
                <w:szCs w:val="22"/>
                <w:lang w:val="es-PE"/>
              </w:rPr>
              <w:t>a la calidad de los entregables</w:t>
            </w:r>
          </w:p>
          <w:p w:rsidR="003677F3" w:rsidRPr="00BA5626" w:rsidRDefault="001A46E4" w:rsidP="00F007ED">
            <w:pPr>
              <w:pStyle w:val="Prrafodelista"/>
              <w:numPr>
                <w:ilvl w:val="0"/>
                <w:numId w:val="4"/>
              </w:numPr>
              <w:spacing w:line="276" w:lineRule="auto"/>
              <w:rPr>
                <w:rFonts w:cs="Arial"/>
                <w:szCs w:val="22"/>
                <w:lang w:val="es-PE"/>
              </w:rPr>
            </w:pPr>
            <w:r w:rsidRPr="00BA5626">
              <w:rPr>
                <w:rFonts w:cs="Arial"/>
                <w:szCs w:val="22"/>
                <w:lang w:val="es-PE"/>
              </w:rPr>
              <w:t>Necesariamente tiene que ser aprobado por el comitéde control de cambios, el sponsor y el cliente.</w:t>
            </w:r>
          </w:p>
          <w:p w:rsidR="005B6E62" w:rsidRPr="00BB4FB1" w:rsidRDefault="005B6E62" w:rsidP="00F007ED">
            <w:pPr>
              <w:spacing w:line="276" w:lineRule="auto"/>
              <w:rPr>
                <w:rFonts w:cs="Arial"/>
                <w:szCs w:val="22"/>
                <w:lang w:val="es-PE"/>
              </w:rPr>
            </w:pPr>
          </w:p>
        </w:tc>
      </w:tr>
      <w:tr w:rsidR="003677F3" w:rsidRPr="00BB4FB1" w:rsidTr="00BA5626">
        <w:trPr>
          <w:trHeight w:val="142"/>
        </w:trPr>
        <w:tc>
          <w:tcPr>
            <w:tcW w:w="1743"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lastRenderedPageBreak/>
              <w:t>Procedimiento de control de cambios al alcance</w:t>
            </w:r>
          </w:p>
        </w:tc>
        <w:tc>
          <w:tcPr>
            <w:tcW w:w="6977" w:type="dxa"/>
            <w:tcBorders>
              <w:top w:val="single" w:sz="18" w:space="0" w:color="808080"/>
              <w:left w:val="single" w:sz="18" w:space="0" w:color="808080"/>
              <w:bottom w:val="single" w:sz="18" w:space="0" w:color="808080"/>
              <w:right w:val="single" w:sz="18" w:space="0" w:color="808080"/>
            </w:tcBorders>
            <w:vAlign w:val="center"/>
            <w:hideMark/>
          </w:tcPr>
          <w:p w:rsidR="00BA5626" w:rsidRDefault="00BA5626" w:rsidP="001A46E4">
            <w:pPr>
              <w:rPr>
                <w:rFonts w:cs="Arial"/>
                <w:szCs w:val="22"/>
              </w:rPr>
            </w:pPr>
          </w:p>
          <w:p w:rsidR="001A46E4" w:rsidRDefault="001A46E4" w:rsidP="001A46E4">
            <w:pPr>
              <w:rPr>
                <w:rFonts w:cs="Arial"/>
                <w:szCs w:val="22"/>
              </w:rPr>
            </w:pPr>
            <w:r w:rsidRPr="00BB4FB1">
              <w:rPr>
                <w:rFonts w:cs="Arial"/>
                <w:szCs w:val="22"/>
              </w:rPr>
              <w:t>Todas las modificaciones del Alcance, deberán ser a través de los siguientes procesos de Control de Cambios:</w:t>
            </w:r>
          </w:p>
          <w:p w:rsidR="00BA5626" w:rsidRPr="00BB4FB1" w:rsidRDefault="00BA5626" w:rsidP="001A46E4">
            <w:pPr>
              <w:rPr>
                <w:rFonts w:cs="Arial"/>
                <w:szCs w:val="22"/>
              </w:rPr>
            </w:pPr>
          </w:p>
          <w:p w:rsidR="001A46E4" w:rsidRPr="00BB4FB1" w:rsidRDefault="001A46E4" w:rsidP="00E156A5">
            <w:pPr>
              <w:numPr>
                <w:ilvl w:val="0"/>
                <w:numId w:val="16"/>
              </w:numPr>
              <w:spacing w:line="276" w:lineRule="auto"/>
              <w:ind w:hanging="360"/>
              <w:contextualSpacing/>
              <w:rPr>
                <w:rFonts w:cs="Arial"/>
                <w:szCs w:val="22"/>
              </w:rPr>
            </w:pPr>
            <w:r w:rsidRPr="00BB4FB1">
              <w:rPr>
                <w:rFonts w:cs="Arial"/>
                <w:szCs w:val="22"/>
              </w:rPr>
              <w:t>Interesados Clave autorizados a solicitar cambios al Alcance:</w:t>
            </w:r>
          </w:p>
          <w:p w:rsidR="00BA5626" w:rsidRDefault="001A46E4" w:rsidP="00E156A5">
            <w:pPr>
              <w:numPr>
                <w:ilvl w:val="1"/>
                <w:numId w:val="16"/>
              </w:numPr>
              <w:spacing w:line="276" w:lineRule="auto"/>
              <w:ind w:hanging="360"/>
              <w:contextualSpacing/>
              <w:rPr>
                <w:rFonts w:cs="Arial"/>
                <w:szCs w:val="22"/>
              </w:rPr>
            </w:pPr>
            <w:r w:rsidRPr="00BB4FB1">
              <w:rPr>
                <w:rFonts w:cs="Arial"/>
                <w:szCs w:val="22"/>
              </w:rPr>
              <w:t xml:space="preserve">El </w:t>
            </w:r>
            <w:r w:rsidR="00BA5626">
              <w:rPr>
                <w:rFonts w:cs="Arial"/>
                <w:szCs w:val="22"/>
              </w:rPr>
              <w:t>Gerente de Centros de Distribución</w:t>
            </w:r>
          </w:p>
          <w:p w:rsidR="001A46E4" w:rsidRPr="00BB4FB1" w:rsidRDefault="00BA5626" w:rsidP="00E156A5">
            <w:pPr>
              <w:numPr>
                <w:ilvl w:val="1"/>
                <w:numId w:val="16"/>
              </w:numPr>
              <w:spacing w:line="276" w:lineRule="auto"/>
              <w:ind w:hanging="360"/>
              <w:contextualSpacing/>
              <w:rPr>
                <w:rFonts w:cs="Arial"/>
                <w:szCs w:val="22"/>
              </w:rPr>
            </w:pPr>
            <w:r>
              <w:rPr>
                <w:rFonts w:cs="Arial"/>
                <w:szCs w:val="22"/>
              </w:rPr>
              <w:t>El Gerente de Operaciones</w:t>
            </w:r>
          </w:p>
          <w:p w:rsidR="001A46E4" w:rsidRPr="00BB4FB1" w:rsidRDefault="00BA5626" w:rsidP="00E156A5">
            <w:pPr>
              <w:numPr>
                <w:ilvl w:val="1"/>
                <w:numId w:val="16"/>
              </w:numPr>
              <w:spacing w:line="276" w:lineRule="auto"/>
              <w:ind w:hanging="360"/>
              <w:contextualSpacing/>
              <w:rPr>
                <w:rFonts w:cs="Arial"/>
                <w:szCs w:val="22"/>
              </w:rPr>
            </w:pPr>
            <w:r>
              <w:rPr>
                <w:rFonts w:cs="Arial"/>
                <w:szCs w:val="22"/>
              </w:rPr>
              <w:t>El Patrocinador</w:t>
            </w:r>
          </w:p>
          <w:p w:rsidR="001A46E4" w:rsidRPr="00BB4FB1" w:rsidRDefault="00BA5626" w:rsidP="00E156A5">
            <w:pPr>
              <w:numPr>
                <w:ilvl w:val="1"/>
                <w:numId w:val="16"/>
              </w:numPr>
              <w:spacing w:line="276" w:lineRule="auto"/>
              <w:ind w:hanging="360"/>
              <w:contextualSpacing/>
              <w:rPr>
                <w:rFonts w:cs="Arial"/>
                <w:szCs w:val="22"/>
              </w:rPr>
            </w:pPr>
            <w:r>
              <w:rPr>
                <w:rFonts w:cs="Arial"/>
                <w:szCs w:val="22"/>
              </w:rPr>
              <w:t>El Gerente de Proyecto</w:t>
            </w:r>
          </w:p>
          <w:p w:rsidR="001A46E4" w:rsidRDefault="00BA5626" w:rsidP="00E156A5">
            <w:pPr>
              <w:numPr>
                <w:ilvl w:val="1"/>
                <w:numId w:val="16"/>
              </w:numPr>
              <w:spacing w:line="276" w:lineRule="auto"/>
              <w:ind w:hanging="360"/>
              <w:contextualSpacing/>
              <w:rPr>
                <w:rFonts w:cs="Arial"/>
                <w:szCs w:val="22"/>
              </w:rPr>
            </w:pPr>
            <w:r>
              <w:rPr>
                <w:rFonts w:cs="Arial"/>
                <w:szCs w:val="22"/>
              </w:rPr>
              <w:t>El Equipo del Proyecto</w:t>
            </w:r>
          </w:p>
          <w:p w:rsidR="005B6E62" w:rsidRPr="00BB4FB1" w:rsidRDefault="005B6E62" w:rsidP="005B6E62">
            <w:pPr>
              <w:spacing w:line="276" w:lineRule="auto"/>
              <w:contextualSpacing/>
              <w:rPr>
                <w:rFonts w:cs="Arial"/>
                <w:szCs w:val="22"/>
              </w:rPr>
            </w:pPr>
          </w:p>
          <w:p w:rsidR="001A46E4" w:rsidRDefault="001A46E4" w:rsidP="00E156A5">
            <w:pPr>
              <w:numPr>
                <w:ilvl w:val="0"/>
                <w:numId w:val="16"/>
              </w:numPr>
              <w:spacing w:line="276" w:lineRule="auto"/>
              <w:ind w:hanging="360"/>
              <w:contextualSpacing/>
              <w:rPr>
                <w:rFonts w:cs="Arial"/>
                <w:szCs w:val="22"/>
              </w:rPr>
            </w:pPr>
            <w:r w:rsidRPr="00BB4FB1">
              <w:rPr>
                <w:rFonts w:cs="Arial"/>
                <w:szCs w:val="22"/>
              </w:rPr>
              <w:t>Consideraciones al Procedimiento de Control de Cambios:</w:t>
            </w:r>
          </w:p>
          <w:p w:rsidR="009732F5" w:rsidRPr="00BB4FB1" w:rsidRDefault="009732F5" w:rsidP="009732F5">
            <w:pPr>
              <w:spacing w:line="276" w:lineRule="auto"/>
              <w:contextualSpacing/>
              <w:rPr>
                <w:rFonts w:cs="Arial"/>
                <w:szCs w:val="22"/>
              </w:rPr>
            </w:pPr>
          </w:p>
          <w:p w:rsidR="001A46E4" w:rsidRDefault="001A46E4" w:rsidP="00E156A5">
            <w:pPr>
              <w:numPr>
                <w:ilvl w:val="1"/>
                <w:numId w:val="16"/>
              </w:numPr>
              <w:spacing w:line="276" w:lineRule="auto"/>
              <w:ind w:hanging="360"/>
              <w:contextualSpacing/>
              <w:rPr>
                <w:rFonts w:cs="Arial"/>
                <w:szCs w:val="22"/>
              </w:rPr>
            </w:pPr>
            <w:r w:rsidRPr="00BB4FB1">
              <w:rPr>
                <w:rFonts w:cs="Arial"/>
                <w:szCs w:val="22"/>
              </w:rPr>
              <w:t xml:space="preserve">Las personas autorizadas para solicitar algún cambio serán los </w:t>
            </w:r>
            <w:r w:rsidR="00424910">
              <w:rPr>
                <w:rFonts w:cs="Arial"/>
                <w:szCs w:val="22"/>
              </w:rPr>
              <w:t>Gerentes de Centros de Producción  y Operaciones</w:t>
            </w:r>
            <w:r w:rsidRPr="00BB4FB1">
              <w:rPr>
                <w:rFonts w:cs="Arial"/>
                <w:szCs w:val="22"/>
              </w:rPr>
              <w:t>. Podrán solicitar una modificación a los entregables del Producto mediante el Formato de Solicitud de Cambios.</w:t>
            </w:r>
          </w:p>
          <w:p w:rsidR="009732F5" w:rsidRPr="00BB4FB1" w:rsidRDefault="009732F5" w:rsidP="009732F5">
            <w:pPr>
              <w:spacing w:line="276" w:lineRule="auto"/>
              <w:contextualSpacing/>
              <w:rPr>
                <w:rFonts w:cs="Arial"/>
                <w:szCs w:val="22"/>
              </w:rPr>
            </w:pPr>
          </w:p>
          <w:p w:rsidR="001A46E4" w:rsidRDefault="001A46E4" w:rsidP="00E156A5">
            <w:pPr>
              <w:numPr>
                <w:ilvl w:val="1"/>
                <w:numId w:val="16"/>
              </w:numPr>
              <w:spacing w:line="276" w:lineRule="auto"/>
              <w:ind w:hanging="360"/>
              <w:contextualSpacing/>
              <w:rPr>
                <w:rFonts w:cs="Arial"/>
                <w:szCs w:val="22"/>
              </w:rPr>
            </w:pPr>
            <w:r w:rsidRPr="00BB4FB1">
              <w:rPr>
                <w:rFonts w:cs="Arial"/>
                <w:szCs w:val="22"/>
              </w:rPr>
              <w:t>El responsable de solicitud de cambios, dependiendo de la naturaleza técnica del cambio (Analista Funcional) verificará los impactos de la solicitud de cambio propuesta.</w:t>
            </w:r>
          </w:p>
          <w:p w:rsidR="009732F5" w:rsidRDefault="009732F5" w:rsidP="009732F5">
            <w:pPr>
              <w:pStyle w:val="Prrafodelista"/>
              <w:rPr>
                <w:rFonts w:cs="Arial"/>
                <w:szCs w:val="22"/>
              </w:rPr>
            </w:pPr>
          </w:p>
          <w:p w:rsidR="001A46E4" w:rsidRDefault="001A46E4" w:rsidP="00E156A5">
            <w:pPr>
              <w:numPr>
                <w:ilvl w:val="1"/>
                <w:numId w:val="16"/>
              </w:numPr>
              <w:spacing w:line="276" w:lineRule="auto"/>
              <w:ind w:hanging="360"/>
              <w:contextualSpacing/>
              <w:rPr>
                <w:rFonts w:cs="Arial"/>
                <w:szCs w:val="22"/>
              </w:rPr>
            </w:pPr>
            <w:r w:rsidRPr="00BB4FB1">
              <w:rPr>
                <w:rFonts w:cs="Arial"/>
                <w:szCs w:val="22"/>
              </w:rPr>
              <w:t>Se clasificará la solicitud de cambio propuesta, según su impacto (menor, mediano, mayor), esto en un plazo de 10 días hábiles.</w:t>
            </w:r>
          </w:p>
          <w:p w:rsidR="009732F5" w:rsidRPr="00BB4FB1" w:rsidRDefault="009732F5" w:rsidP="009732F5">
            <w:pPr>
              <w:spacing w:line="276" w:lineRule="auto"/>
              <w:contextualSpacing/>
              <w:rPr>
                <w:rFonts w:cs="Arial"/>
                <w:szCs w:val="22"/>
              </w:rPr>
            </w:pPr>
          </w:p>
          <w:p w:rsidR="001A46E4" w:rsidRDefault="001A46E4" w:rsidP="00E156A5">
            <w:pPr>
              <w:numPr>
                <w:ilvl w:val="1"/>
                <w:numId w:val="16"/>
              </w:numPr>
              <w:spacing w:line="276" w:lineRule="auto"/>
              <w:ind w:hanging="360"/>
              <w:contextualSpacing/>
              <w:rPr>
                <w:rFonts w:cs="Arial"/>
                <w:szCs w:val="22"/>
              </w:rPr>
            </w:pPr>
            <w:r w:rsidRPr="00BB4FB1">
              <w:rPr>
                <w:rFonts w:cs="Arial"/>
                <w:szCs w:val="22"/>
              </w:rPr>
              <w:t>De ser aprobada la solicitud de cambio por el Gerente de Proyecto o por el Comité de Control de Cambios, se actualizará la documentación relacionada (líneas base). Caso contrario se documentará la solicitud de cambio rechazada</w:t>
            </w:r>
          </w:p>
          <w:p w:rsidR="009732F5" w:rsidRPr="00BB4FB1" w:rsidRDefault="009732F5" w:rsidP="009732F5">
            <w:pPr>
              <w:spacing w:line="276" w:lineRule="auto"/>
              <w:contextualSpacing/>
              <w:rPr>
                <w:rFonts w:cs="Arial"/>
                <w:szCs w:val="22"/>
              </w:rPr>
            </w:pPr>
          </w:p>
          <w:p w:rsidR="001A46E4" w:rsidRDefault="001A46E4" w:rsidP="00E156A5">
            <w:pPr>
              <w:numPr>
                <w:ilvl w:val="1"/>
                <w:numId w:val="16"/>
              </w:numPr>
              <w:spacing w:line="276" w:lineRule="auto"/>
              <w:ind w:hanging="360"/>
              <w:contextualSpacing/>
              <w:rPr>
                <w:rFonts w:cs="Arial"/>
                <w:szCs w:val="22"/>
              </w:rPr>
            </w:pPr>
            <w:r w:rsidRPr="00BB4FB1">
              <w:rPr>
                <w:rFonts w:cs="Arial"/>
                <w:szCs w:val="22"/>
              </w:rPr>
              <w:t xml:space="preserve">Se comunicará siempre a los Interesados claves el resultado de la Solicitud (aprobada o rechazada). </w:t>
            </w:r>
          </w:p>
          <w:p w:rsidR="009732F5" w:rsidRPr="00BB4FB1" w:rsidRDefault="009732F5" w:rsidP="009732F5">
            <w:pPr>
              <w:spacing w:line="276" w:lineRule="auto"/>
              <w:contextualSpacing/>
              <w:rPr>
                <w:rFonts w:cs="Arial"/>
                <w:szCs w:val="22"/>
              </w:rPr>
            </w:pPr>
          </w:p>
          <w:p w:rsidR="001A46E4" w:rsidRDefault="001A46E4" w:rsidP="00E156A5">
            <w:pPr>
              <w:numPr>
                <w:ilvl w:val="1"/>
                <w:numId w:val="16"/>
              </w:numPr>
              <w:spacing w:line="276" w:lineRule="auto"/>
              <w:ind w:hanging="360"/>
              <w:contextualSpacing/>
              <w:rPr>
                <w:rFonts w:cs="Arial"/>
                <w:szCs w:val="22"/>
              </w:rPr>
            </w:pPr>
            <w:r w:rsidRPr="00BB4FB1">
              <w:rPr>
                <w:rFonts w:cs="Arial"/>
                <w:szCs w:val="22"/>
              </w:rPr>
              <w:t>Siempre se documentarán y archivarán las solicitudes de cambio, independientemente de su resultado.</w:t>
            </w:r>
          </w:p>
          <w:p w:rsidR="009732F5" w:rsidRPr="00BB4FB1" w:rsidRDefault="009732F5" w:rsidP="009732F5">
            <w:pPr>
              <w:spacing w:line="276" w:lineRule="auto"/>
              <w:contextualSpacing/>
              <w:rPr>
                <w:rFonts w:cs="Arial"/>
                <w:szCs w:val="22"/>
              </w:rPr>
            </w:pPr>
          </w:p>
          <w:p w:rsidR="003677F3" w:rsidRDefault="001A46E4" w:rsidP="00E156A5">
            <w:pPr>
              <w:numPr>
                <w:ilvl w:val="1"/>
                <w:numId w:val="16"/>
              </w:numPr>
              <w:spacing w:line="276" w:lineRule="auto"/>
              <w:ind w:hanging="360"/>
              <w:contextualSpacing/>
              <w:rPr>
                <w:rFonts w:cs="Arial"/>
                <w:szCs w:val="22"/>
              </w:rPr>
            </w:pPr>
            <w:r w:rsidRPr="00BB4FB1">
              <w:rPr>
                <w:rFonts w:cs="Arial"/>
                <w:szCs w:val="22"/>
              </w:rPr>
              <w:t>Detalle del Proceso de Control de Cambios.</w:t>
            </w:r>
          </w:p>
          <w:p w:rsidR="009732F5" w:rsidRPr="00BB4FB1" w:rsidRDefault="009732F5" w:rsidP="009732F5">
            <w:pPr>
              <w:spacing w:line="276" w:lineRule="auto"/>
              <w:contextualSpacing/>
              <w:rPr>
                <w:rFonts w:cs="Arial"/>
                <w:szCs w:val="22"/>
              </w:rPr>
            </w:pPr>
          </w:p>
        </w:tc>
      </w:tr>
      <w:tr w:rsidR="003677F3" w:rsidRPr="00BB4FB1" w:rsidTr="00BA5626">
        <w:trPr>
          <w:trHeight w:val="142"/>
        </w:trPr>
        <w:tc>
          <w:tcPr>
            <w:tcW w:w="1743"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lastRenderedPageBreak/>
              <w:t>Responsables de aprobar los cambios al alcance</w:t>
            </w:r>
          </w:p>
        </w:tc>
        <w:tc>
          <w:tcPr>
            <w:tcW w:w="6977" w:type="dxa"/>
            <w:tcBorders>
              <w:top w:val="single" w:sz="18" w:space="0" w:color="808080"/>
              <w:left w:val="single" w:sz="18" w:space="0" w:color="808080"/>
              <w:bottom w:val="single" w:sz="18" w:space="0" w:color="808080"/>
              <w:right w:val="single" w:sz="18" w:space="0" w:color="808080"/>
            </w:tcBorders>
            <w:vAlign w:val="center"/>
          </w:tcPr>
          <w:p w:rsidR="005B6E62" w:rsidRDefault="005B6E62" w:rsidP="001F5DA0">
            <w:pPr>
              <w:spacing w:line="276" w:lineRule="auto"/>
              <w:ind w:left="720"/>
              <w:contextualSpacing/>
              <w:jc w:val="both"/>
              <w:rPr>
                <w:rFonts w:cs="Arial"/>
                <w:b/>
                <w:szCs w:val="22"/>
              </w:rPr>
            </w:pPr>
          </w:p>
          <w:p w:rsidR="001A46E4" w:rsidRPr="00BB4FB1" w:rsidRDefault="001A46E4" w:rsidP="001F5DA0">
            <w:pPr>
              <w:spacing w:line="276" w:lineRule="auto"/>
              <w:contextualSpacing/>
              <w:jc w:val="both"/>
              <w:rPr>
                <w:rFonts w:cs="Arial"/>
                <w:b/>
                <w:szCs w:val="22"/>
              </w:rPr>
            </w:pPr>
            <w:r w:rsidRPr="00BB4FB1">
              <w:rPr>
                <w:rFonts w:cs="Arial"/>
                <w:b/>
                <w:szCs w:val="22"/>
              </w:rPr>
              <w:t>Cambio menor:</w:t>
            </w:r>
          </w:p>
          <w:p w:rsidR="001A46E4" w:rsidRPr="001F5DA0" w:rsidRDefault="001F5DA0" w:rsidP="001F5DA0">
            <w:pPr>
              <w:pStyle w:val="Prrafodelista"/>
              <w:numPr>
                <w:ilvl w:val="0"/>
                <w:numId w:val="81"/>
              </w:numPr>
              <w:spacing w:line="276" w:lineRule="auto"/>
              <w:contextualSpacing/>
              <w:jc w:val="both"/>
              <w:rPr>
                <w:rFonts w:cs="Arial"/>
                <w:b/>
                <w:szCs w:val="22"/>
              </w:rPr>
            </w:pPr>
            <w:r w:rsidRPr="001F5DA0">
              <w:rPr>
                <w:rFonts w:cs="Arial"/>
                <w:szCs w:val="22"/>
              </w:rPr>
              <w:t>Gerente de proyecto</w:t>
            </w:r>
          </w:p>
          <w:p w:rsidR="005B6E62" w:rsidRPr="00BB4FB1" w:rsidRDefault="005B6E62" w:rsidP="001F5DA0">
            <w:pPr>
              <w:spacing w:line="276" w:lineRule="auto"/>
              <w:contextualSpacing/>
              <w:jc w:val="both"/>
              <w:rPr>
                <w:rFonts w:cs="Arial"/>
                <w:b/>
                <w:szCs w:val="22"/>
              </w:rPr>
            </w:pPr>
          </w:p>
          <w:p w:rsidR="001A46E4" w:rsidRPr="00BB4FB1" w:rsidRDefault="001A46E4" w:rsidP="001F5DA0">
            <w:pPr>
              <w:spacing w:line="276" w:lineRule="auto"/>
              <w:contextualSpacing/>
              <w:jc w:val="both"/>
              <w:rPr>
                <w:rFonts w:cs="Arial"/>
                <w:szCs w:val="22"/>
              </w:rPr>
            </w:pPr>
            <w:r w:rsidRPr="00BB4FB1">
              <w:rPr>
                <w:rFonts w:cs="Arial"/>
                <w:b/>
                <w:szCs w:val="22"/>
              </w:rPr>
              <w:t>Cambio mediano</w:t>
            </w:r>
            <w:r w:rsidRPr="00BB4FB1">
              <w:rPr>
                <w:rFonts w:cs="Arial"/>
                <w:szCs w:val="22"/>
              </w:rPr>
              <w:t>:</w:t>
            </w:r>
          </w:p>
          <w:p w:rsidR="001A46E4" w:rsidRPr="001F5DA0" w:rsidRDefault="001A46E4" w:rsidP="001F5DA0">
            <w:pPr>
              <w:pStyle w:val="Prrafodelista"/>
              <w:numPr>
                <w:ilvl w:val="0"/>
                <w:numId w:val="81"/>
              </w:numPr>
              <w:spacing w:line="276" w:lineRule="auto"/>
              <w:contextualSpacing/>
              <w:jc w:val="both"/>
              <w:rPr>
                <w:rFonts w:cs="Arial"/>
                <w:szCs w:val="22"/>
              </w:rPr>
            </w:pPr>
            <w:r w:rsidRPr="001F5DA0">
              <w:rPr>
                <w:rFonts w:cs="Arial"/>
                <w:szCs w:val="22"/>
              </w:rPr>
              <w:t xml:space="preserve">Gerente de proyecto </w:t>
            </w:r>
          </w:p>
          <w:p w:rsidR="005B6E62" w:rsidRPr="00BB4FB1" w:rsidRDefault="005B6E62" w:rsidP="001F5DA0">
            <w:pPr>
              <w:spacing w:line="276" w:lineRule="auto"/>
              <w:contextualSpacing/>
              <w:jc w:val="both"/>
              <w:rPr>
                <w:rFonts w:cs="Arial"/>
                <w:szCs w:val="22"/>
              </w:rPr>
            </w:pPr>
          </w:p>
          <w:p w:rsidR="001A46E4" w:rsidRPr="00BB4FB1" w:rsidRDefault="001A46E4" w:rsidP="001F5DA0">
            <w:pPr>
              <w:spacing w:line="276" w:lineRule="auto"/>
              <w:contextualSpacing/>
              <w:jc w:val="both"/>
              <w:rPr>
                <w:rFonts w:cs="Arial"/>
                <w:szCs w:val="22"/>
              </w:rPr>
            </w:pPr>
            <w:r w:rsidRPr="00BB4FB1">
              <w:rPr>
                <w:rFonts w:cs="Arial"/>
                <w:b/>
                <w:szCs w:val="22"/>
              </w:rPr>
              <w:t>Cambio mayor</w:t>
            </w:r>
            <w:r w:rsidRPr="00BB4FB1">
              <w:rPr>
                <w:rFonts w:cs="Arial"/>
                <w:szCs w:val="22"/>
              </w:rPr>
              <w:t>:</w:t>
            </w:r>
          </w:p>
          <w:p w:rsidR="003677F3" w:rsidRPr="001F5DA0" w:rsidRDefault="001A46E4" w:rsidP="001F5DA0">
            <w:pPr>
              <w:pStyle w:val="Prrafodelista"/>
              <w:numPr>
                <w:ilvl w:val="0"/>
                <w:numId w:val="81"/>
              </w:numPr>
              <w:spacing w:line="276" w:lineRule="auto"/>
              <w:jc w:val="both"/>
              <w:rPr>
                <w:rFonts w:cs="Arial"/>
                <w:szCs w:val="22"/>
                <w:lang w:val="es-PE"/>
              </w:rPr>
            </w:pPr>
            <w:r w:rsidRPr="001F5DA0">
              <w:rPr>
                <w:rFonts w:cs="Arial"/>
                <w:szCs w:val="22"/>
              </w:rPr>
              <w:t>El comité de control de cambios, conformado por el Sponsor y la alta dirección de la empresa</w:t>
            </w:r>
            <w:r w:rsidRPr="001F5DA0">
              <w:rPr>
                <w:rFonts w:cs="Arial"/>
                <w:szCs w:val="22"/>
                <w:lang w:val="es-PE"/>
              </w:rPr>
              <w:t xml:space="preserve"> </w:t>
            </w:r>
          </w:p>
          <w:p w:rsidR="005B6E62" w:rsidRPr="00BB4FB1" w:rsidRDefault="005B6E62" w:rsidP="001F5DA0">
            <w:pPr>
              <w:spacing w:line="276" w:lineRule="auto"/>
              <w:jc w:val="both"/>
              <w:rPr>
                <w:rFonts w:cs="Arial"/>
                <w:szCs w:val="22"/>
                <w:lang w:val="es-PE"/>
              </w:rPr>
            </w:pPr>
          </w:p>
        </w:tc>
      </w:tr>
      <w:tr w:rsidR="003677F3" w:rsidRPr="00BB4FB1" w:rsidTr="00BA5626">
        <w:trPr>
          <w:trHeight w:val="142"/>
        </w:trPr>
        <w:tc>
          <w:tcPr>
            <w:tcW w:w="1743" w:type="dxa"/>
            <w:tcBorders>
              <w:top w:val="single" w:sz="18" w:space="0" w:color="808080"/>
              <w:left w:val="single" w:sz="18" w:space="0" w:color="808080"/>
              <w:bottom w:val="single" w:sz="18" w:space="0" w:color="808080"/>
              <w:right w:val="single" w:sz="18" w:space="0" w:color="808080"/>
            </w:tcBorders>
            <w:vAlign w:val="center"/>
            <w:hideMark/>
          </w:tcPr>
          <w:p w:rsidR="00E3101B" w:rsidRPr="00E3101B" w:rsidRDefault="00E3101B" w:rsidP="00E3101B">
            <w:pPr>
              <w:spacing w:line="276" w:lineRule="auto"/>
              <w:jc w:val="center"/>
              <w:rPr>
                <w:rFonts w:cs="Arial"/>
                <w:b/>
                <w:szCs w:val="22"/>
                <w:lang w:val="es-PE"/>
              </w:rPr>
            </w:pPr>
            <w:r w:rsidRPr="00E3101B">
              <w:rPr>
                <w:rFonts w:cs="Arial"/>
                <w:b/>
                <w:szCs w:val="22"/>
                <w:lang w:val="es-PE"/>
              </w:rPr>
              <w:lastRenderedPageBreak/>
              <w:t>Diagrama de</w:t>
            </w:r>
          </w:p>
          <w:p w:rsidR="00E3101B" w:rsidRDefault="00E3101B" w:rsidP="00E3101B">
            <w:pPr>
              <w:spacing w:line="276" w:lineRule="auto"/>
              <w:jc w:val="center"/>
              <w:rPr>
                <w:rFonts w:cs="Arial"/>
                <w:b/>
                <w:szCs w:val="22"/>
                <w:lang w:val="es-PE"/>
              </w:rPr>
            </w:pPr>
            <w:r w:rsidRPr="00E3101B">
              <w:rPr>
                <w:rFonts w:cs="Arial"/>
                <w:b/>
                <w:szCs w:val="22"/>
                <w:lang w:val="es-PE"/>
              </w:rPr>
              <w:t>Flujo</w:t>
            </w:r>
          </w:p>
          <w:p w:rsidR="003677F3" w:rsidRPr="00BB4FB1" w:rsidRDefault="00E3101B" w:rsidP="00E3101B">
            <w:pPr>
              <w:spacing w:line="276" w:lineRule="auto"/>
              <w:jc w:val="center"/>
              <w:rPr>
                <w:rFonts w:cs="Arial"/>
                <w:b/>
                <w:szCs w:val="22"/>
                <w:lang w:val="es-PE"/>
              </w:rPr>
            </w:pPr>
            <w:r w:rsidRPr="00E3101B">
              <w:rPr>
                <w:rFonts w:cs="Arial"/>
                <w:b/>
                <w:szCs w:val="22"/>
                <w:lang w:val="es-PE"/>
              </w:rPr>
              <w:t>Control de</w:t>
            </w:r>
            <w:r>
              <w:rPr>
                <w:rFonts w:cs="Arial"/>
                <w:b/>
                <w:szCs w:val="22"/>
                <w:lang w:val="es-PE"/>
              </w:rPr>
              <w:t xml:space="preserve"> </w:t>
            </w:r>
            <w:r w:rsidRPr="00E3101B">
              <w:rPr>
                <w:rFonts w:cs="Arial"/>
                <w:b/>
                <w:szCs w:val="22"/>
                <w:lang w:val="es-PE"/>
              </w:rPr>
              <w:t>cambios al</w:t>
            </w:r>
            <w:r>
              <w:rPr>
                <w:rFonts w:cs="Arial"/>
                <w:b/>
                <w:szCs w:val="22"/>
                <w:lang w:val="es-PE"/>
              </w:rPr>
              <w:t xml:space="preserve"> </w:t>
            </w:r>
            <w:r w:rsidRPr="00E3101B">
              <w:rPr>
                <w:rFonts w:cs="Arial"/>
                <w:b/>
                <w:szCs w:val="22"/>
                <w:lang w:val="es-PE"/>
              </w:rPr>
              <w:t>alcance</w:t>
            </w:r>
          </w:p>
        </w:tc>
        <w:tc>
          <w:tcPr>
            <w:tcW w:w="6977"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9A7036">
            <w:pPr>
              <w:spacing w:line="276" w:lineRule="auto"/>
              <w:jc w:val="center"/>
              <w:rPr>
                <w:rFonts w:cs="Arial"/>
                <w:szCs w:val="22"/>
              </w:rPr>
            </w:pPr>
            <w:r w:rsidRPr="00BB4FB1">
              <w:rPr>
                <w:rFonts w:cs="Arial"/>
                <w:noProof/>
                <w:szCs w:val="22"/>
                <w:lang w:val="es-PE" w:eastAsia="es-PE"/>
              </w:rPr>
              <w:drawing>
                <wp:inline distT="114300" distB="114300" distL="114300" distR="114300" wp14:anchorId="65E047EE" wp14:editId="68345764">
                  <wp:extent cx="4251980" cy="3498574"/>
                  <wp:effectExtent l="0" t="0" r="0" b="6985"/>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cstate="print"/>
                          <a:srcRect/>
                          <a:stretch>
                            <a:fillRect/>
                          </a:stretch>
                        </pic:blipFill>
                        <pic:spPr>
                          <a:xfrm>
                            <a:off x="0" y="0"/>
                            <a:ext cx="4253260" cy="3499628"/>
                          </a:xfrm>
                          <a:prstGeom prst="rect">
                            <a:avLst/>
                          </a:prstGeom>
                          <a:ln/>
                        </pic:spPr>
                      </pic:pic>
                    </a:graphicData>
                  </a:graphic>
                </wp:inline>
              </w:drawing>
            </w:r>
          </w:p>
        </w:tc>
      </w:tr>
      <w:tr w:rsidR="00E3101B" w:rsidRPr="00BB4FB1" w:rsidTr="00E3101B">
        <w:trPr>
          <w:trHeight w:val="142"/>
        </w:trPr>
        <w:tc>
          <w:tcPr>
            <w:tcW w:w="1743" w:type="dxa"/>
            <w:tcBorders>
              <w:top w:val="single" w:sz="18" w:space="0" w:color="808080"/>
              <w:left w:val="single" w:sz="18" w:space="0" w:color="808080"/>
              <w:bottom w:val="single" w:sz="18" w:space="0" w:color="808080"/>
              <w:right w:val="single" w:sz="18" w:space="0" w:color="808080"/>
            </w:tcBorders>
            <w:vAlign w:val="center"/>
          </w:tcPr>
          <w:p w:rsidR="00E3101B" w:rsidRPr="00BB4FB1" w:rsidRDefault="00E3101B">
            <w:pPr>
              <w:spacing w:line="276" w:lineRule="auto"/>
              <w:jc w:val="center"/>
              <w:rPr>
                <w:rFonts w:cs="Arial"/>
                <w:b/>
                <w:szCs w:val="22"/>
                <w:lang w:val="es-PE"/>
              </w:rPr>
            </w:pPr>
            <w:r w:rsidRPr="00BB4FB1">
              <w:rPr>
                <w:rFonts w:cs="Arial"/>
                <w:b/>
                <w:szCs w:val="22"/>
                <w:lang w:val="es-PE"/>
              </w:rPr>
              <w:t>Definición de cambios que pueden ser aprobados sin revisiones</w:t>
            </w:r>
          </w:p>
        </w:tc>
        <w:tc>
          <w:tcPr>
            <w:tcW w:w="6977" w:type="dxa"/>
            <w:tcBorders>
              <w:top w:val="single" w:sz="18" w:space="0" w:color="808080"/>
              <w:left w:val="single" w:sz="18" w:space="0" w:color="808080"/>
              <w:bottom w:val="single" w:sz="18" w:space="0" w:color="808080"/>
              <w:right w:val="single" w:sz="18" w:space="0" w:color="808080"/>
            </w:tcBorders>
          </w:tcPr>
          <w:p w:rsidR="00E3101B" w:rsidRDefault="00E3101B" w:rsidP="00E3101B">
            <w:pPr>
              <w:rPr>
                <w:rFonts w:cs="Arial"/>
                <w:szCs w:val="22"/>
                <w:lang w:val="es-PE"/>
              </w:rPr>
            </w:pPr>
          </w:p>
          <w:p w:rsidR="00E3101B" w:rsidRDefault="00E3101B" w:rsidP="00E3101B">
            <w:pPr>
              <w:rPr>
                <w:rFonts w:cs="Arial"/>
                <w:szCs w:val="22"/>
              </w:rPr>
            </w:pPr>
            <w:r w:rsidRPr="00E3101B">
              <w:rPr>
                <w:rFonts w:cs="Arial"/>
                <w:szCs w:val="22"/>
              </w:rPr>
              <w:t>Los cambios neutros o insignificantes podrán ser aprobados o</w:t>
            </w:r>
            <w:r>
              <w:rPr>
                <w:rFonts w:cs="Arial"/>
                <w:szCs w:val="22"/>
              </w:rPr>
              <w:t xml:space="preserve"> </w:t>
            </w:r>
            <w:r w:rsidRPr="00E3101B">
              <w:rPr>
                <w:rFonts w:cs="Arial"/>
                <w:szCs w:val="22"/>
              </w:rPr>
              <w:t>rechazados sin revisión pero con autorización del Director del</w:t>
            </w:r>
            <w:r>
              <w:rPr>
                <w:rFonts w:cs="Arial"/>
                <w:szCs w:val="22"/>
              </w:rPr>
              <w:t xml:space="preserve"> </w:t>
            </w:r>
            <w:r w:rsidRPr="00E3101B">
              <w:rPr>
                <w:rFonts w:cs="Arial"/>
                <w:szCs w:val="22"/>
              </w:rPr>
              <w:t>Proyecto vía correo electrónico.</w:t>
            </w:r>
          </w:p>
        </w:tc>
      </w:tr>
      <w:tr w:rsidR="003677F3" w:rsidRPr="00BB4FB1" w:rsidTr="00BA5626">
        <w:trPr>
          <w:trHeight w:val="142"/>
        </w:trPr>
        <w:tc>
          <w:tcPr>
            <w:tcW w:w="1743"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Integración del control de cambios del alcance con el control integrado de cambios</w:t>
            </w:r>
          </w:p>
        </w:tc>
        <w:tc>
          <w:tcPr>
            <w:tcW w:w="6977" w:type="dxa"/>
            <w:tcBorders>
              <w:top w:val="single" w:sz="18" w:space="0" w:color="808080"/>
              <w:left w:val="single" w:sz="18" w:space="0" w:color="808080"/>
              <w:bottom w:val="single" w:sz="18" w:space="0" w:color="808080"/>
              <w:right w:val="single" w:sz="18" w:space="0" w:color="808080"/>
            </w:tcBorders>
            <w:vAlign w:val="center"/>
            <w:hideMark/>
          </w:tcPr>
          <w:p w:rsidR="005B6E62" w:rsidRDefault="005B6E62" w:rsidP="009A7036">
            <w:pPr>
              <w:rPr>
                <w:rFonts w:cs="Arial"/>
                <w:szCs w:val="22"/>
              </w:rPr>
            </w:pPr>
          </w:p>
          <w:p w:rsidR="009A7036" w:rsidRDefault="009A7036" w:rsidP="009A7036">
            <w:pPr>
              <w:rPr>
                <w:rFonts w:cs="Arial"/>
                <w:szCs w:val="22"/>
              </w:rPr>
            </w:pPr>
            <w:r w:rsidRPr="00BB4FB1">
              <w:rPr>
                <w:rFonts w:cs="Arial"/>
                <w:szCs w:val="22"/>
              </w:rPr>
              <w:t>Los cambios al alcance serán integrados de acuerdo al siguiente procedimiento:</w:t>
            </w:r>
          </w:p>
          <w:p w:rsidR="00E3101B" w:rsidRPr="00BB4FB1" w:rsidRDefault="00E3101B" w:rsidP="009A7036">
            <w:pPr>
              <w:rPr>
                <w:rFonts w:cs="Arial"/>
                <w:szCs w:val="22"/>
              </w:rPr>
            </w:pPr>
          </w:p>
          <w:p w:rsidR="009A7036" w:rsidRDefault="009A7036" w:rsidP="00E156A5">
            <w:pPr>
              <w:numPr>
                <w:ilvl w:val="0"/>
                <w:numId w:val="18"/>
              </w:numPr>
              <w:spacing w:line="276" w:lineRule="auto"/>
              <w:ind w:hanging="360"/>
              <w:contextualSpacing/>
              <w:rPr>
                <w:rFonts w:cs="Arial"/>
                <w:szCs w:val="22"/>
              </w:rPr>
            </w:pPr>
            <w:r w:rsidRPr="00BB4FB1">
              <w:rPr>
                <w:rFonts w:cs="Arial"/>
                <w:szCs w:val="22"/>
              </w:rPr>
              <w:t xml:space="preserve">Los cambios deberán ser evaluados por </w:t>
            </w:r>
            <w:r w:rsidR="00E3101B">
              <w:rPr>
                <w:rFonts w:cs="Arial"/>
                <w:szCs w:val="22"/>
              </w:rPr>
              <w:t>e</w:t>
            </w:r>
            <w:r w:rsidRPr="00BB4FB1">
              <w:rPr>
                <w:rFonts w:cs="Arial"/>
                <w:szCs w:val="22"/>
              </w:rPr>
              <w:t xml:space="preserve">l entidad </w:t>
            </w:r>
            <w:r w:rsidR="00E3101B">
              <w:rPr>
                <w:rFonts w:cs="Arial"/>
                <w:szCs w:val="22"/>
              </w:rPr>
              <w:t>analista funcional</w:t>
            </w:r>
            <w:r w:rsidRPr="00BB4FB1">
              <w:rPr>
                <w:rFonts w:cs="Arial"/>
                <w:szCs w:val="22"/>
              </w:rPr>
              <w:t>, de acuerdo al impacto al alcance (tiempo, costo, calidad).</w:t>
            </w:r>
          </w:p>
          <w:p w:rsidR="00E3101B" w:rsidRPr="00BB4FB1" w:rsidRDefault="00E3101B" w:rsidP="00E3101B">
            <w:pPr>
              <w:spacing w:line="276" w:lineRule="auto"/>
              <w:contextualSpacing/>
              <w:rPr>
                <w:rFonts w:cs="Arial"/>
                <w:szCs w:val="22"/>
              </w:rPr>
            </w:pPr>
          </w:p>
          <w:p w:rsidR="009A7036" w:rsidRDefault="009A7036" w:rsidP="00E156A5">
            <w:pPr>
              <w:numPr>
                <w:ilvl w:val="0"/>
                <w:numId w:val="18"/>
              </w:numPr>
              <w:spacing w:line="276" w:lineRule="auto"/>
              <w:ind w:hanging="360"/>
              <w:contextualSpacing/>
              <w:rPr>
                <w:rFonts w:cs="Arial"/>
                <w:szCs w:val="22"/>
              </w:rPr>
            </w:pPr>
            <w:r w:rsidRPr="00BB4FB1">
              <w:rPr>
                <w:rFonts w:cs="Arial"/>
                <w:szCs w:val="22"/>
              </w:rPr>
              <w:t>Si la solicitud de cambio es aceptada se actualizarán todos los documentos del sistema integrado de cambios (especificando en cada documento los impactos en términos de alcance) y se actualizará la línea base del alcance del proyecto. Esto en un plazo de 5 días útiles.</w:t>
            </w:r>
          </w:p>
          <w:p w:rsidR="00E3101B" w:rsidRPr="00BB4FB1" w:rsidRDefault="00E3101B" w:rsidP="00E3101B">
            <w:pPr>
              <w:spacing w:line="276" w:lineRule="auto"/>
              <w:contextualSpacing/>
              <w:rPr>
                <w:rFonts w:cs="Arial"/>
                <w:szCs w:val="22"/>
              </w:rPr>
            </w:pPr>
          </w:p>
          <w:p w:rsidR="003677F3" w:rsidRDefault="009A7036" w:rsidP="00E156A5">
            <w:pPr>
              <w:numPr>
                <w:ilvl w:val="0"/>
                <w:numId w:val="18"/>
              </w:numPr>
              <w:spacing w:line="276" w:lineRule="auto"/>
              <w:ind w:hanging="360"/>
              <w:contextualSpacing/>
              <w:rPr>
                <w:rFonts w:cs="Arial"/>
                <w:szCs w:val="22"/>
              </w:rPr>
            </w:pPr>
            <w:r w:rsidRPr="00BB4FB1">
              <w:rPr>
                <w:rFonts w:cs="Arial"/>
                <w:szCs w:val="22"/>
              </w:rPr>
              <w:t>Si la solicitud de cambio es rechazada, esta será archivada en un registro de cambios solicitados y se comunicará al cliente sobre la decisión. Esta información deberá ser debidamente documentada y registrada para un posterior análisis.</w:t>
            </w:r>
          </w:p>
          <w:p w:rsidR="00E3101B" w:rsidRDefault="00E3101B" w:rsidP="00E3101B">
            <w:pPr>
              <w:pStyle w:val="Prrafodelista"/>
              <w:rPr>
                <w:rFonts w:cs="Arial"/>
                <w:szCs w:val="22"/>
              </w:rPr>
            </w:pPr>
          </w:p>
          <w:p w:rsidR="00E3101B" w:rsidRDefault="00E3101B" w:rsidP="00E156A5">
            <w:pPr>
              <w:numPr>
                <w:ilvl w:val="0"/>
                <w:numId w:val="18"/>
              </w:numPr>
              <w:spacing w:line="276" w:lineRule="auto"/>
              <w:ind w:hanging="360"/>
              <w:contextualSpacing/>
              <w:rPr>
                <w:rFonts w:cs="Arial"/>
                <w:szCs w:val="22"/>
              </w:rPr>
            </w:pPr>
            <w:r>
              <w:rPr>
                <w:rFonts w:cs="Arial"/>
                <w:szCs w:val="22"/>
              </w:rPr>
              <w:t>Las comunicaciones se realizarán de acuerdo a lo establecido en el plan de gestión de las comunicaciones.</w:t>
            </w:r>
          </w:p>
          <w:p w:rsidR="005B6E62" w:rsidRPr="00BB4FB1" w:rsidRDefault="005B6E62" w:rsidP="005B6E62">
            <w:pPr>
              <w:spacing w:line="276" w:lineRule="auto"/>
              <w:contextualSpacing/>
              <w:rPr>
                <w:rFonts w:cs="Arial"/>
                <w:szCs w:val="22"/>
              </w:rPr>
            </w:pPr>
          </w:p>
        </w:tc>
      </w:tr>
      <w:tr w:rsidR="003677F3" w:rsidRPr="00BB4FB1" w:rsidTr="00BA5626">
        <w:trPr>
          <w:trHeight w:val="142"/>
        </w:trPr>
        <w:tc>
          <w:tcPr>
            <w:tcW w:w="1743" w:type="dxa"/>
            <w:vMerge w:val="restart"/>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lastRenderedPageBreak/>
              <w:t>Requerimientos para solicitud de cambios al alcance del proyecto</w:t>
            </w:r>
          </w:p>
        </w:tc>
        <w:tc>
          <w:tcPr>
            <w:tcW w:w="6977" w:type="dxa"/>
            <w:tcBorders>
              <w:top w:val="single" w:sz="18" w:space="0" w:color="808080"/>
              <w:left w:val="single" w:sz="18" w:space="0" w:color="808080"/>
              <w:bottom w:val="single" w:sz="18" w:space="0" w:color="808080"/>
              <w:right w:val="single" w:sz="18" w:space="0" w:color="808080"/>
            </w:tcBorders>
            <w:vAlign w:val="center"/>
          </w:tcPr>
          <w:p w:rsidR="005B6E62" w:rsidRDefault="005B6E62" w:rsidP="009A7036">
            <w:pPr>
              <w:jc w:val="both"/>
              <w:rPr>
                <w:rFonts w:cs="Arial"/>
                <w:szCs w:val="22"/>
              </w:rPr>
            </w:pPr>
          </w:p>
          <w:p w:rsidR="009A7036" w:rsidRPr="00BB4FB1" w:rsidRDefault="009A7036" w:rsidP="009A7036">
            <w:pPr>
              <w:jc w:val="both"/>
              <w:rPr>
                <w:rFonts w:cs="Arial"/>
                <w:szCs w:val="22"/>
              </w:rPr>
            </w:pPr>
            <w:r w:rsidRPr="00BB4FB1">
              <w:rPr>
                <w:rFonts w:cs="Arial"/>
                <w:szCs w:val="22"/>
              </w:rPr>
              <w:t>Documentación requerida (Plantilla de solicitud de cambio al alcance):</w:t>
            </w:r>
          </w:p>
          <w:p w:rsidR="009A7036" w:rsidRPr="00BB4FB1" w:rsidRDefault="009A7036" w:rsidP="00E156A5">
            <w:pPr>
              <w:numPr>
                <w:ilvl w:val="0"/>
                <w:numId w:val="19"/>
              </w:numPr>
              <w:spacing w:line="276" w:lineRule="auto"/>
              <w:ind w:hanging="360"/>
              <w:contextualSpacing/>
              <w:jc w:val="both"/>
              <w:rPr>
                <w:rFonts w:cs="Arial"/>
                <w:szCs w:val="22"/>
              </w:rPr>
            </w:pPr>
            <w:r w:rsidRPr="00BB4FB1">
              <w:rPr>
                <w:rFonts w:cs="Arial"/>
                <w:szCs w:val="22"/>
              </w:rPr>
              <w:t>Formato Solicitud de cambio</w:t>
            </w:r>
          </w:p>
          <w:p w:rsidR="003677F3" w:rsidRPr="00BB4FB1" w:rsidRDefault="003677F3">
            <w:pPr>
              <w:spacing w:line="276" w:lineRule="auto"/>
              <w:jc w:val="both"/>
              <w:rPr>
                <w:rFonts w:cs="Arial"/>
                <w:szCs w:val="22"/>
              </w:rPr>
            </w:pPr>
          </w:p>
        </w:tc>
      </w:tr>
      <w:tr w:rsidR="003677F3" w:rsidRPr="00BB4FB1" w:rsidTr="00BA5626">
        <w:trPr>
          <w:trHeight w:val="142"/>
        </w:trPr>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rPr>
                <w:rFonts w:cs="Arial"/>
                <w:b/>
                <w:szCs w:val="22"/>
                <w:lang w:val="es-PE"/>
              </w:rPr>
            </w:pPr>
          </w:p>
        </w:tc>
        <w:tc>
          <w:tcPr>
            <w:tcW w:w="6977" w:type="dxa"/>
            <w:tcBorders>
              <w:top w:val="single" w:sz="18" w:space="0" w:color="808080"/>
              <w:left w:val="single" w:sz="18" w:space="0" w:color="808080"/>
              <w:bottom w:val="single" w:sz="18" w:space="0" w:color="808080"/>
              <w:right w:val="single" w:sz="18" w:space="0" w:color="808080"/>
            </w:tcBorders>
            <w:vAlign w:val="center"/>
          </w:tcPr>
          <w:p w:rsidR="005B6E62" w:rsidRDefault="005B6E62" w:rsidP="009A7036">
            <w:pPr>
              <w:jc w:val="both"/>
              <w:rPr>
                <w:rFonts w:cs="Arial"/>
                <w:szCs w:val="22"/>
              </w:rPr>
            </w:pPr>
          </w:p>
          <w:p w:rsidR="009A7036" w:rsidRPr="00BB4FB1" w:rsidRDefault="009A7036" w:rsidP="009A7036">
            <w:pPr>
              <w:jc w:val="both"/>
              <w:rPr>
                <w:rFonts w:cs="Arial"/>
                <w:szCs w:val="22"/>
              </w:rPr>
            </w:pPr>
            <w:r w:rsidRPr="00BB4FB1">
              <w:rPr>
                <w:rFonts w:cs="Arial"/>
                <w:szCs w:val="22"/>
              </w:rPr>
              <w:t>Sistemas de seguimiento</w:t>
            </w:r>
          </w:p>
          <w:p w:rsidR="009A7036" w:rsidRPr="00BB4FB1" w:rsidRDefault="009A7036" w:rsidP="00E156A5">
            <w:pPr>
              <w:numPr>
                <w:ilvl w:val="0"/>
                <w:numId w:val="20"/>
              </w:numPr>
              <w:spacing w:line="276" w:lineRule="auto"/>
              <w:ind w:hanging="360"/>
              <w:contextualSpacing/>
              <w:jc w:val="both"/>
              <w:rPr>
                <w:rFonts w:cs="Arial"/>
                <w:szCs w:val="22"/>
              </w:rPr>
            </w:pPr>
            <w:r w:rsidRPr="00BB4FB1">
              <w:rPr>
                <w:rFonts w:cs="Arial"/>
                <w:szCs w:val="22"/>
              </w:rPr>
              <w:t>Seguimiento a las solicitudes de cambio.</w:t>
            </w:r>
          </w:p>
          <w:p w:rsidR="005B6E62" w:rsidRDefault="005B6E62" w:rsidP="009A7036">
            <w:pPr>
              <w:spacing w:line="276" w:lineRule="auto"/>
              <w:jc w:val="both"/>
              <w:rPr>
                <w:rFonts w:cs="Arial"/>
                <w:szCs w:val="22"/>
              </w:rPr>
            </w:pPr>
          </w:p>
          <w:p w:rsidR="003677F3" w:rsidRDefault="009A7036" w:rsidP="009A7036">
            <w:pPr>
              <w:spacing w:line="276" w:lineRule="auto"/>
              <w:jc w:val="both"/>
              <w:rPr>
                <w:rFonts w:cs="Arial"/>
                <w:szCs w:val="22"/>
              </w:rPr>
            </w:pPr>
            <w:r w:rsidRPr="00BB4FB1">
              <w:rPr>
                <w:rFonts w:cs="Arial"/>
                <w:szCs w:val="22"/>
              </w:rPr>
              <w:t>Revisión de las solicitudes de cambio.</w:t>
            </w:r>
          </w:p>
          <w:p w:rsidR="00C90C24" w:rsidRPr="00BB4FB1" w:rsidRDefault="00C90C24" w:rsidP="009A7036">
            <w:pPr>
              <w:spacing w:line="276" w:lineRule="auto"/>
              <w:jc w:val="both"/>
              <w:rPr>
                <w:rFonts w:cs="Arial"/>
                <w:szCs w:val="22"/>
                <w:lang w:val="es-PE"/>
              </w:rPr>
            </w:pPr>
          </w:p>
        </w:tc>
      </w:tr>
      <w:tr w:rsidR="003677F3" w:rsidRPr="00BB4FB1" w:rsidTr="00BA5626">
        <w:trPr>
          <w:trHeight w:val="142"/>
        </w:trPr>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rPr>
                <w:rFonts w:cs="Arial"/>
                <w:b/>
                <w:szCs w:val="22"/>
                <w:lang w:val="es-PE"/>
              </w:rPr>
            </w:pPr>
          </w:p>
        </w:tc>
        <w:tc>
          <w:tcPr>
            <w:tcW w:w="6977" w:type="dxa"/>
            <w:tcBorders>
              <w:top w:val="single" w:sz="18" w:space="0" w:color="808080"/>
              <w:left w:val="single" w:sz="18" w:space="0" w:color="808080"/>
              <w:bottom w:val="single" w:sz="18" w:space="0" w:color="808080"/>
              <w:right w:val="single" w:sz="18" w:space="0" w:color="808080"/>
            </w:tcBorders>
            <w:vAlign w:val="center"/>
          </w:tcPr>
          <w:p w:rsidR="005B6E62" w:rsidRDefault="005B6E62" w:rsidP="009A7036">
            <w:pPr>
              <w:jc w:val="both"/>
              <w:rPr>
                <w:rFonts w:cs="Arial"/>
                <w:szCs w:val="22"/>
                <w:lang w:val="es-PE"/>
              </w:rPr>
            </w:pPr>
          </w:p>
          <w:p w:rsidR="009A7036" w:rsidRDefault="009A7036" w:rsidP="009A7036">
            <w:pPr>
              <w:jc w:val="both"/>
              <w:rPr>
                <w:rFonts w:cs="Arial"/>
                <w:szCs w:val="22"/>
              </w:rPr>
            </w:pPr>
            <w:r w:rsidRPr="00BB4FB1">
              <w:rPr>
                <w:rFonts w:cs="Arial"/>
                <w:szCs w:val="22"/>
              </w:rPr>
              <w:t>Procedimientos de resolución de disputas</w:t>
            </w:r>
          </w:p>
          <w:p w:rsidR="00C90C24" w:rsidRPr="00BB4FB1" w:rsidRDefault="00C90C24" w:rsidP="009A7036">
            <w:pPr>
              <w:jc w:val="both"/>
              <w:rPr>
                <w:rFonts w:cs="Arial"/>
                <w:szCs w:val="22"/>
              </w:rPr>
            </w:pPr>
          </w:p>
          <w:p w:rsidR="009A7036" w:rsidRDefault="009A7036" w:rsidP="00C90C24">
            <w:pPr>
              <w:pStyle w:val="Prrafodelista"/>
              <w:numPr>
                <w:ilvl w:val="0"/>
                <w:numId w:val="81"/>
              </w:numPr>
              <w:spacing w:line="276" w:lineRule="auto"/>
              <w:ind w:left="687"/>
              <w:contextualSpacing/>
              <w:jc w:val="both"/>
              <w:rPr>
                <w:rFonts w:cs="Arial"/>
                <w:szCs w:val="22"/>
              </w:rPr>
            </w:pPr>
            <w:r w:rsidRPr="00C90C24">
              <w:rPr>
                <w:rFonts w:cs="Arial"/>
                <w:szCs w:val="22"/>
              </w:rPr>
              <w:t>Si fuera por una solicitud de cambio, deberá ser resuelta por el comité de control de cambios, emitiendo un acta con el s</w:t>
            </w:r>
            <w:r w:rsidR="00C90C24">
              <w:rPr>
                <w:rFonts w:cs="Arial"/>
                <w:szCs w:val="22"/>
              </w:rPr>
              <w:t>ustento de la decisión.</w:t>
            </w:r>
          </w:p>
          <w:p w:rsidR="00C90C24" w:rsidRPr="00C90C24" w:rsidRDefault="00C90C24" w:rsidP="00C90C24">
            <w:pPr>
              <w:pStyle w:val="Prrafodelista"/>
              <w:spacing w:line="276" w:lineRule="auto"/>
              <w:ind w:left="687"/>
              <w:contextualSpacing/>
              <w:jc w:val="both"/>
              <w:rPr>
                <w:rFonts w:cs="Arial"/>
                <w:szCs w:val="22"/>
              </w:rPr>
            </w:pPr>
          </w:p>
          <w:p w:rsidR="009A7036" w:rsidRDefault="009A7036" w:rsidP="00C90C24">
            <w:pPr>
              <w:pStyle w:val="Prrafodelista"/>
              <w:numPr>
                <w:ilvl w:val="0"/>
                <w:numId w:val="81"/>
              </w:numPr>
              <w:spacing w:line="276" w:lineRule="auto"/>
              <w:ind w:left="687"/>
              <w:contextualSpacing/>
              <w:jc w:val="both"/>
              <w:rPr>
                <w:rFonts w:cs="Arial"/>
                <w:szCs w:val="22"/>
              </w:rPr>
            </w:pPr>
            <w:r w:rsidRPr="00C90C24">
              <w:rPr>
                <w:rFonts w:cs="Arial"/>
                <w:szCs w:val="22"/>
              </w:rPr>
              <w:t>Si esta no fuera aceptada se reunirá nuevamente en un plazo no mayor de 5 días para una nueva evaluación.</w:t>
            </w:r>
          </w:p>
          <w:p w:rsidR="00C90C24" w:rsidRPr="00746BD0" w:rsidRDefault="00C90C24" w:rsidP="00746BD0">
            <w:pPr>
              <w:spacing w:line="276" w:lineRule="auto"/>
              <w:contextualSpacing/>
              <w:jc w:val="both"/>
              <w:rPr>
                <w:rFonts w:cs="Arial"/>
                <w:szCs w:val="22"/>
              </w:rPr>
            </w:pPr>
          </w:p>
          <w:p w:rsidR="003677F3" w:rsidRPr="00C90C24" w:rsidRDefault="009A7036" w:rsidP="00C90C24">
            <w:pPr>
              <w:pStyle w:val="Prrafodelista"/>
              <w:numPr>
                <w:ilvl w:val="0"/>
                <w:numId w:val="81"/>
              </w:numPr>
              <w:spacing w:line="276" w:lineRule="auto"/>
              <w:ind w:left="687"/>
              <w:contextualSpacing/>
              <w:jc w:val="both"/>
              <w:rPr>
                <w:rFonts w:cs="Arial"/>
                <w:szCs w:val="22"/>
              </w:rPr>
            </w:pPr>
            <w:r w:rsidRPr="00C90C24">
              <w:rPr>
                <w:rFonts w:cs="Arial"/>
                <w:szCs w:val="22"/>
              </w:rPr>
              <w:t>Finalmente de persistir la disputa esta deberá ser remitida inmediatamente al área legal y a la alta dirección de la empresa.</w:t>
            </w:r>
          </w:p>
          <w:p w:rsidR="005B6E62" w:rsidRPr="00BB4FB1" w:rsidRDefault="005B6E62" w:rsidP="005B6E62">
            <w:pPr>
              <w:spacing w:line="276" w:lineRule="auto"/>
              <w:contextualSpacing/>
              <w:jc w:val="both"/>
              <w:rPr>
                <w:rFonts w:cs="Arial"/>
                <w:szCs w:val="22"/>
              </w:rPr>
            </w:pPr>
          </w:p>
        </w:tc>
      </w:tr>
      <w:tr w:rsidR="003677F3" w:rsidRPr="00BB4FB1" w:rsidTr="00BA5626">
        <w:trPr>
          <w:trHeight w:val="142"/>
        </w:trPr>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rPr>
                <w:rFonts w:cs="Arial"/>
                <w:b/>
                <w:szCs w:val="22"/>
                <w:lang w:val="es-PE"/>
              </w:rPr>
            </w:pPr>
          </w:p>
        </w:tc>
        <w:tc>
          <w:tcPr>
            <w:tcW w:w="6977" w:type="dxa"/>
            <w:tcBorders>
              <w:top w:val="single" w:sz="18" w:space="0" w:color="808080"/>
              <w:left w:val="single" w:sz="18" w:space="0" w:color="808080"/>
              <w:bottom w:val="single" w:sz="18" w:space="0" w:color="808080"/>
              <w:right w:val="single" w:sz="18" w:space="0" w:color="808080"/>
            </w:tcBorders>
            <w:vAlign w:val="center"/>
          </w:tcPr>
          <w:p w:rsidR="005B6E62" w:rsidRDefault="005B6E62" w:rsidP="009A7036">
            <w:pPr>
              <w:jc w:val="both"/>
              <w:rPr>
                <w:rFonts w:cs="Arial"/>
                <w:szCs w:val="22"/>
              </w:rPr>
            </w:pPr>
          </w:p>
          <w:p w:rsidR="009A7036" w:rsidRDefault="009A7036" w:rsidP="009A7036">
            <w:pPr>
              <w:jc w:val="both"/>
              <w:rPr>
                <w:rFonts w:cs="Arial"/>
                <w:szCs w:val="22"/>
              </w:rPr>
            </w:pPr>
            <w:r w:rsidRPr="00BB4FB1">
              <w:rPr>
                <w:rFonts w:cs="Arial"/>
                <w:szCs w:val="22"/>
              </w:rPr>
              <w:t>Niveles requeridos de aprobación</w:t>
            </w:r>
          </w:p>
          <w:p w:rsidR="00C90C24" w:rsidRPr="00BB4FB1" w:rsidRDefault="00C90C24" w:rsidP="009A7036">
            <w:pPr>
              <w:jc w:val="both"/>
              <w:rPr>
                <w:rFonts w:cs="Arial"/>
                <w:szCs w:val="22"/>
              </w:rPr>
            </w:pPr>
          </w:p>
          <w:p w:rsidR="009A7036" w:rsidRDefault="00C90C24" w:rsidP="00E156A5">
            <w:pPr>
              <w:numPr>
                <w:ilvl w:val="0"/>
                <w:numId w:val="22"/>
              </w:numPr>
              <w:spacing w:line="276" w:lineRule="auto"/>
              <w:ind w:hanging="360"/>
              <w:contextualSpacing/>
              <w:jc w:val="both"/>
              <w:rPr>
                <w:rFonts w:cs="Arial"/>
                <w:szCs w:val="22"/>
              </w:rPr>
            </w:pPr>
            <w:r>
              <w:rPr>
                <w:rFonts w:cs="Arial"/>
                <w:szCs w:val="22"/>
              </w:rPr>
              <w:t>Validación del alcance: Gerente de Centros de Producción, Gerente de Operaciones, Patrocinador y Gerente de proyecto</w:t>
            </w:r>
          </w:p>
          <w:p w:rsidR="00C90C24" w:rsidRPr="00BB4FB1" w:rsidRDefault="00C90C24" w:rsidP="00C90C24">
            <w:pPr>
              <w:spacing w:line="276" w:lineRule="auto"/>
              <w:ind w:left="720"/>
              <w:contextualSpacing/>
              <w:jc w:val="both"/>
              <w:rPr>
                <w:rFonts w:cs="Arial"/>
                <w:szCs w:val="22"/>
              </w:rPr>
            </w:pPr>
          </w:p>
          <w:p w:rsidR="009A7036" w:rsidRDefault="009A7036" w:rsidP="00E156A5">
            <w:pPr>
              <w:numPr>
                <w:ilvl w:val="0"/>
                <w:numId w:val="22"/>
              </w:numPr>
              <w:spacing w:line="276" w:lineRule="auto"/>
              <w:ind w:hanging="360"/>
              <w:contextualSpacing/>
              <w:jc w:val="both"/>
              <w:rPr>
                <w:rFonts w:cs="Arial"/>
                <w:szCs w:val="22"/>
              </w:rPr>
            </w:pPr>
            <w:r w:rsidRPr="00BB4FB1">
              <w:rPr>
                <w:rFonts w:cs="Arial"/>
                <w:szCs w:val="22"/>
              </w:rPr>
              <w:t>Aprobación (cambios menores y</w:t>
            </w:r>
            <w:r w:rsidR="00C90C24">
              <w:rPr>
                <w:rFonts w:cs="Arial"/>
                <w:szCs w:val="22"/>
              </w:rPr>
              <w:t xml:space="preserve"> medianos): Gerente de proyecto.</w:t>
            </w:r>
          </w:p>
          <w:p w:rsidR="00C90C24" w:rsidRPr="00BB4FB1" w:rsidRDefault="00C90C24" w:rsidP="00C90C24">
            <w:pPr>
              <w:spacing w:line="276" w:lineRule="auto"/>
              <w:contextualSpacing/>
              <w:jc w:val="both"/>
              <w:rPr>
                <w:rFonts w:cs="Arial"/>
                <w:szCs w:val="22"/>
              </w:rPr>
            </w:pPr>
          </w:p>
          <w:p w:rsidR="003677F3" w:rsidRDefault="009A7036" w:rsidP="00E156A5">
            <w:pPr>
              <w:numPr>
                <w:ilvl w:val="0"/>
                <w:numId w:val="22"/>
              </w:numPr>
              <w:spacing w:line="276" w:lineRule="auto"/>
              <w:ind w:hanging="360"/>
              <w:contextualSpacing/>
              <w:jc w:val="both"/>
              <w:rPr>
                <w:rFonts w:cs="Arial"/>
                <w:szCs w:val="22"/>
              </w:rPr>
            </w:pPr>
            <w:r w:rsidRPr="00BB4FB1">
              <w:rPr>
                <w:rFonts w:cs="Arial"/>
                <w:szCs w:val="22"/>
              </w:rPr>
              <w:t>Aprobación (cambios mayores): Comité de control de cambios.</w:t>
            </w:r>
          </w:p>
          <w:p w:rsidR="005B6E62" w:rsidRPr="00BB4FB1" w:rsidRDefault="005B6E62" w:rsidP="005B6E62">
            <w:pPr>
              <w:spacing w:line="276" w:lineRule="auto"/>
              <w:contextualSpacing/>
              <w:jc w:val="both"/>
              <w:rPr>
                <w:rFonts w:cs="Arial"/>
                <w:szCs w:val="22"/>
              </w:rPr>
            </w:pPr>
          </w:p>
        </w:tc>
      </w:tr>
    </w:tbl>
    <w:p w:rsidR="003677F3" w:rsidRPr="00377607" w:rsidRDefault="003677F3" w:rsidP="003677F3">
      <w:pPr>
        <w:jc w:val="both"/>
        <w:rPr>
          <w:rFonts w:ascii="Calibri" w:hAnsi="Calibri" w:cs="Calibri"/>
          <w:b/>
          <w:lang w:val="es-PE"/>
        </w:rPr>
      </w:pPr>
    </w:p>
    <w:p w:rsidR="002840D2" w:rsidRPr="00377607" w:rsidRDefault="002840D2">
      <w:pPr>
        <w:rPr>
          <w:rFonts w:ascii="Calibri" w:hAnsi="Calibri"/>
        </w:rPr>
      </w:pPr>
      <w:r w:rsidRPr="00377607">
        <w:rPr>
          <w:rFonts w:ascii="Calibri" w:hAnsi="Calibri"/>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827"/>
        <w:gridCol w:w="6893"/>
      </w:tblGrid>
      <w:tr w:rsidR="000E1F73" w:rsidRPr="00BB4FB1" w:rsidTr="0016135A">
        <w:trPr>
          <w:trHeight w:val="599"/>
        </w:trPr>
        <w:tc>
          <w:tcPr>
            <w:tcW w:w="9135" w:type="dxa"/>
            <w:gridSpan w:val="2"/>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0E1F73" w:rsidRPr="00BB4FB1" w:rsidRDefault="000E1F73" w:rsidP="00F33D4B">
            <w:pPr>
              <w:pStyle w:val="Ttulo1"/>
            </w:pPr>
            <w:r w:rsidRPr="00BB4FB1">
              <w:lastRenderedPageBreak/>
              <w:br w:type="page"/>
            </w:r>
            <w:bookmarkStart w:id="43" w:name="_Toc443594203"/>
            <w:r w:rsidRPr="00BB4FB1">
              <w:t>PLAN DE GESTION DE REQUERIMIENTOS</w:t>
            </w:r>
            <w:bookmarkEnd w:id="43"/>
          </w:p>
        </w:tc>
      </w:tr>
      <w:tr w:rsidR="003677F3" w:rsidRPr="00BB4FB1" w:rsidTr="000E1F73">
        <w:trPr>
          <w:trHeight w:val="1433"/>
        </w:trPr>
        <w:tc>
          <w:tcPr>
            <w:tcW w:w="1980"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Grupo</w:t>
            </w:r>
          </w:p>
        </w:tc>
        <w:tc>
          <w:tcPr>
            <w:tcW w:w="7155" w:type="dxa"/>
            <w:tcBorders>
              <w:top w:val="single" w:sz="18" w:space="0" w:color="808080"/>
              <w:left w:val="single" w:sz="18" w:space="0" w:color="808080"/>
              <w:bottom w:val="single" w:sz="18" w:space="0" w:color="808080"/>
              <w:right w:val="single" w:sz="18" w:space="0" w:color="808080"/>
            </w:tcBorders>
            <w:vAlign w:val="center"/>
          </w:tcPr>
          <w:p w:rsidR="000E1F73" w:rsidRPr="00BB4FB1" w:rsidRDefault="000E1F73" w:rsidP="000E1F73">
            <w:pPr>
              <w:spacing w:line="276" w:lineRule="auto"/>
              <w:jc w:val="center"/>
              <w:rPr>
                <w:rFonts w:cs="Arial"/>
                <w:szCs w:val="22"/>
                <w:lang w:val="es-PE"/>
              </w:rPr>
            </w:pPr>
            <w:r w:rsidRPr="00BB4FB1">
              <w:rPr>
                <w:rFonts w:cs="Arial"/>
                <w:szCs w:val="22"/>
                <w:lang w:val="es-PE"/>
              </w:rPr>
              <w:t>Grupo No. 1</w:t>
            </w:r>
          </w:p>
          <w:p w:rsidR="000E1F73" w:rsidRPr="00BB4FB1" w:rsidRDefault="000E1F73" w:rsidP="000E1F73">
            <w:pPr>
              <w:spacing w:line="276" w:lineRule="auto"/>
              <w:jc w:val="center"/>
              <w:rPr>
                <w:rFonts w:cs="Arial"/>
                <w:szCs w:val="22"/>
                <w:lang w:val="es-PE"/>
              </w:rPr>
            </w:pPr>
            <w:r w:rsidRPr="00BB4FB1">
              <w:rPr>
                <w:rFonts w:cs="Arial"/>
                <w:szCs w:val="22"/>
                <w:lang w:val="es-PE"/>
              </w:rPr>
              <w:t>Ravenna Miranda, Antonio David</w:t>
            </w:r>
          </w:p>
          <w:p w:rsidR="003677F3" w:rsidRPr="00BB4FB1" w:rsidRDefault="000E1F73" w:rsidP="00746BD0">
            <w:pPr>
              <w:spacing w:line="276" w:lineRule="auto"/>
              <w:jc w:val="center"/>
              <w:rPr>
                <w:rFonts w:cs="Arial"/>
                <w:szCs w:val="22"/>
                <w:lang w:val="es-PE"/>
              </w:rPr>
            </w:pPr>
            <w:r w:rsidRPr="00BB4FB1">
              <w:rPr>
                <w:rFonts w:cs="Arial"/>
                <w:szCs w:val="22"/>
                <w:lang w:val="es-PE"/>
              </w:rPr>
              <w:t>Manco Medina, Paul</w:t>
            </w:r>
          </w:p>
        </w:tc>
      </w:tr>
      <w:tr w:rsidR="003677F3" w:rsidRPr="00BB4FB1" w:rsidTr="003677F3">
        <w:tc>
          <w:tcPr>
            <w:tcW w:w="1980"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Título del Proyecto</w:t>
            </w:r>
          </w:p>
        </w:tc>
        <w:tc>
          <w:tcPr>
            <w:tcW w:w="7155" w:type="dxa"/>
            <w:tcBorders>
              <w:top w:val="single" w:sz="18" w:space="0" w:color="808080"/>
              <w:left w:val="single" w:sz="18" w:space="0" w:color="808080"/>
              <w:bottom w:val="single" w:sz="18" w:space="0" w:color="808080"/>
              <w:right w:val="single" w:sz="18" w:space="0" w:color="808080"/>
            </w:tcBorders>
            <w:vAlign w:val="center"/>
          </w:tcPr>
          <w:p w:rsidR="003677F3" w:rsidRPr="00BB4FB1" w:rsidRDefault="003677F3">
            <w:pPr>
              <w:spacing w:line="276" w:lineRule="auto"/>
              <w:jc w:val="center"/>
              <w:rPr>
                <w:rFonts w:cs="Arial"/>
                <w:szCs w:val="22"/>
                <w:lang w:val="es-PE"/>
              </w:rPr>
            </w:pPr>
          </w:p>
          <w:p w:rsidR="003677F3" w:rsidRPr="00BB4FB1" w:rsidRDefault="000E1F73" w:rsidP="000E1F73">
            <w:pPr>
              <w:spacing w:line="276" w:lineRule="auto"/>
              <w:jc w:val="center"/>
              <w:rPr>
                <w:rFonts w:cs="Arial"/>
                <w:szCs w:val="22"/>
                <w:lang w:val="es-PE"/>
              </w:rPr>
            </w:pPr>
            <w:r w:rsidRPr="00BB4FB1">
              <w:rPr>
                <w:rFonts w:cs="Arial"/>
                <w:szCs w:val="22"/>
                <w:lang w:val="es-PE"/>
              </w:rPr>
              <w:t>Gestión automatizada del Inventario de Material Logístico</w:t>
            </w:r>
          </w:p>
          <w:p w:rsidR="003677F3" w:rsidRPr="00BB4FB1" w:rsidRDefault="003677F3">
            <w:pPr>
              <w:spacing w:line="276" w:lineRule="auto"/>
              <w:jc w:val="center"/>
              <w:rPr>
                <w:rFonts w:cs="Arial"/>
                <w:szCs w:val="22"/>
                <w:lang w:val="es-PE"/>
              </w:rPr>
            </w:pPr>
          </w:p>
        </w:tc>
      </w:tr>
      <w:tr w:rsidR="003677F3" w:rsidRPr="00BB4FB1" w:rsidTr="00291153">
        <w:trPr>
          <w:trHeight w:val="669"/>
        </w:trPr>
        <w:tc>
          <w:tcPr>
            <w:tcW w:w="1980"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Gerente del Proyecto</w:t>
            </w:r>
          </w:p>
        </w:tc>
        <w:tc>
          <w:tcPr>
            <w:tcW w:w="7155" w:type="dxa"/>
            <w:tcBorders>
              <w:top w:val="single" w:sz="18" w:space="0" w:color="808080"/>
              <w:left w:val="single" w:sz="18" w:space="0" w:color="808080"/>
              <w:bottom w:val="single" w:sz="18" w:space="0" w:color="808080"/>
              <w:right w:val="single" w:sz="18" w:space="0" w:color="808080"/>
            </w:tcBorders>
            <w:vAlign w:val="center"/>
            <w:hideMark/>
          </w:tcPr>
          <w:p w:rsidR="001B36D4" w:rsidRDefault="001B36D4" w:rsidP="00117D71">
            <w:pPr>
              <w:spacing w:line="276" w:lineRule="auto"/>
              <w:rPr>
                <w:rFonts w:cs="Arial"/>
                <w:szCs w:val="22"/>
                <w:lang w:val="es-PE"/>
              </w:rPr>
            </w:pPr>
          </w:p>
          <w:p w:rsidR="00117D71" w:rsidRDefault="00291153" w:rsidP="00117D71">
            <w:pPr>
              <w:spacing w:line="276" w:lineRule="auto"/>
              <w:rPr>
                <w:rFonts w:cs="Arial"/>
                <w:szCs w:val="22"/>
                <w:lang w:val="es-PE"/>
              </w:rPr>
            </w:pPr>
            <w:r w:rsidRPr="00BB4FB1">
              <w:rPr>
                <w:rFonts w:cs="Arial"/>
                <w:szCs w:val="22"/>
                <w:lang w:val="es-PE"/>
              </w:rPr>
              <w:t xml:space="preserve">El Gerente del proyecto es Antonio Ravenna Miranda, Gerente de Gestión de Información, quien reporta a la Gerencia de Planificación y Logística de Supermercados Todos S.A </w:t>
            </w:r>
          </w:p>
          <w:p w:rsidR="001B36D4" w:rsidRPr="00BB4FB1" w:rsidRDefault="001B36D4" w:rsidP="00117D71">
            <w:pPr>
              <w:spacing w:line="276" w:lineRule="auto"/>
              <w:rPr>
                <w:rFonts w:cs="Arial"/>
                <w:szCs w:val="22"/>
                <w:lang w:val="es-PE"/>
              </w:rPr>
            </w:pPr>
          </w:p>
        </w:tc>
      </w:tr>
      <w:tr w:rsidR="003677F3" w:rsidRPr="00BB4FB1" w:rsidTr="003677F3">
        <w:tc>
          <w:tcPr>
            <w:tcW w:w="1980"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Descripción de cómo será gestionado los requerimientos proyecto</w:t>
            </w:r>
          </w:p>
        </w:tc>
        <w:tc>
          <w:tcPr>
            <w:tcW w:w="7155" w:type="dxa"/>
            <w:tcBorders>
              <w:top w:val="single" w:sz="18" w:space="0" w:color="808080"/>
              <w:left w:val="single" w:sz="18" w:space="0" w:color="808080"/>
              <w:bottom w:val="single" w:sz="18" w:space="0" w:color="808080"/>
              <w:right w:val="single" w:sz="18" w:space="0" w:color="808080"/>
            </w:tcBorders>
            <w:vAlign w:val="center"/>
          </w:tcPr>
          <w:p w:rsidR="001B36D4" w:rsidRDefault="001B36D4" w:rsidP="009632E0">
            <w:pPr>
              <w:rPr>
                <w:b/>
                <w:szCs w:val="22"/>
                <w:lang w:val="es-PE"/>
              </w:rPr>
            </w:pPr>
          </w:p>
          <w:p w:rsidR="009A5090" w:rsidRDefault="009A5090" w:rsidP="009632E0">
            <w:pPr>
              <w:rPr>
                <w:b/>
                <w:szCs w:val="22"/>
                <w:lang w:val="es-PE"/>
              </w:rPr>
            </w:pPr>
            <w:r w:rsidRPr="009632E0">
              <w:rPr>
                <w:b/>
                <w:szCs w:val="22"/>
                <w:lang w:val="es-PE"/>
              </w:rPr>
              <w:t>Identificación de requerimientos</w:t>
            </w:r>
          </w:p>
          <w:p w:rsidR="005B6E62" w:rsidRPr="009632E0" w:rsidRDefault="005B6E62" w:rsidP="009632E0">
            <w:pPr>
              <w:rPr>
                <w:b/>
                <w:szCs w:val="22"/>
                <w:lang w:val="es-PE"/>
              </w:rPr>
            </w:pPr>
          </w:p>
          <w:p w:rsidR="009A5090" w:rsidRDefault="009A5090" w:rsidP="00E156A5">
            <w:pPr>
              <w:numPr>
                <w:ilvl w:val="0"/>
                <w:numId w:val="21"/>
              </w:numPr>
              <w:spacing w:after="120" w:line="276" w:lineRule="auto"/>
              <w:ind w:hanging="360"/>
              <w:contextualSpacing/>
              <w:jc w:val="both"/>
              <w:rPr>
                <w:rFonts w:cs="Arial"/>
                <w:szCs w:val="22"/>
              </w:rPr>
            </w:pPr>
            <w:r w:rsidRPr="00BB4FB1">
              <w:rPr>
                <w:rFonts w:cs="Arial"/>
                <w:szCs w:val="22"/>
              </w:rPr>
              <w:t>La identificación de los interesados y la lista de necesidades serán realizadas por los miembros del equipo.</w:t>
            </w:r>
          </w:p>
          <w:p w:rsidR="004A1EA6" w:rsidRDefault="004A1EA6" w:rsidP="004A1EA6">
            <w:pPr>
              <w:spacing w:after="120" w:line="276" w:lineRule="auto"/>
              <w:ind w:left="720"/>
              <w:contextualSpacing/>
              <w:jc w:val="both"/>
              <w:rPr>
                <w:rFonts w:cs="Arial"/>
                <w:szCs w:val="22"/>
              </w:rPr>
            </w:pPr>
          </w:p>
          <w:p w:rsidR="009A5090" w:rsidRDefault="009A5090" w:rsidP="00E156A5">
            <w:pPr>
              <w:numPr>
                <w:ilvl w:val="0"/>
                <w:numId w:val="21"/>
              </w:numPr>
              <w:spacing w:after="120" w:line="276" w:lineRule="auto"/>
              <w:ind w:hanging="360"/>
              <w:contextualSpacing/>
              <w:jc w:val="both"/>
              <w:rPr>
                <w:rFonts w:cs="Arial"/>
                <w:szCs w:val="22"/>
              </w:rPr>
            </w:pPr>
            <w:r w:rsidRPr="00BB4FB1">
              <w:rPr>
                <w:rFonts w:cs="Arial"/>
                <w:szCs w:val="22"/>
              </w:rPr>
              <w:t>Los objetivos del proyecto serán elaborados por el Gerente del Proyecto, teniendo en cuenta los objetivos plasmados en el Acta de Constitución.</w:t>
            </w:r>
          </w:p>
          <w:p w:rsidR="004A1EA6" w:rsidRDefault="004A1EA6" w:rsidP="004A1EA6">
            <w:pPr>
              <w:spacing w:after="120" w:line="276" w:lineRule="auto"/>
              <w:contextualSpacing/>
              <w:jc w:val="both"/>
              <w:rPr>
                <w:rFonts w:cs="Arial"/>
                <w:szCs w:val="22"/>
              </w:rPr>
            </w:pPr>
          </w:p>
          <w:p w:rsidR="005B6E62" w:rsidRDefault="005B6E62" w:rsidP="005B6E62">
            <w:pPr>
              <w:numPr>
                <w:ilvl w:val="0"/>
                <w:numId w:val="21"/>
              </w:numPr>
              <w:spacing w:after="120" w:line="276" w:lineRule="auto"/>
              <w:ind w:hanging="360"/>
              <w:contextualSpacing/>
              <w:jc w:val="both"/>
              <w:rPr>
                <w:rFonts w:cs="Arial"/>
                <w:szCs w:val="22"/>
              </w:rPr>
            </w:pPr>
            <w:r>
              <w:rPr>
                <w:rFonts w:cs="Arial"/>
                <w:szCs w:val="22"/>
              </w:rPr>
              <w:t xml:space="preserve">El responsable de </w:t>
            </w:r>
            <w:r w:rsidR="007C62C8">
              <w:rPr>
                <w:rFonts w:cs="Arial"/>
                <w:szCs w:val="22"/>
              </w:rPr>
              <w:t xml:space="preserve">la coordinación entre los miembros del equipo y los interesados </w:t>
            </w:r>
            <w:r>
              <w:rPr>
                <w:rFonts w:cs="Arial"/>
                <w:szCs w:val="22"/>
              </w:rPr>
              <w:t>será el analista funcional</w:t>
            </w:r>
            <w:r w:rsidR="00F03152">
              <w:rPr>
                <w:rFonts w:cs="Arial"/>
                <w:szCs w:val="22"/>
              </w:rPr>
              <w:t xml:space="preserve">, </w:t>
            </w:r>
            <w:r w:rsidR="004945A3">
              <w:rPr>
                <w:rFonts w:cs="Arial"/>
                <w:szCs w:val="22"/>
              </w:rPr>
              <w:t xml:space="preserve">quién, </w:t>
            </w:r>
            <w:r w:rsidR="00F03152">
              <w:rPr>
                <w:rFonts w:cs="Arial"/>
                <w:szCs w:val="22"/>
              </w:rPr>
              <w:t>además documentar</w:t>
            </w:r>
            <w:r w:rsidR="004945A3">
              <w:rPr>
                <w:rFonts w:cs="Arial"/>
                <w:szCs w:val="22"/>
              </w:rPr>
              <w:t>á</w:t>
            </w:r>
            <w:r w:rsidR="00F03152">
              <w:rPr>
                <w:rFonts w:cs="Arial"/>
                <w:szCs w:val="22"/>
              </w:rPr>
              <w:t xml:space="preserve"> la información levantada</w:t>
            </w:r>
            <w:r>
              <w:rPr>
                <w:rFonts w:cs="Arial"/>
                <w:szCs w:val="22"/>
              </w:rPr>
              <w:t>.</w:t>
            </w:r>
          </w:p>
          <w:p w:rsidR="004A1EA6" w:rsidRPr="005B6E62" w:rsidRDefault="004A1EA6" w:rsidP="004A1EA6">
            <w:pPr>
              <w:spacing w:after="120" w:line="276" w:lineRule="auto"/>
              <w:contextualSpacing/>
              <w:jc w:val="both"/>
              <w:rPr>
                <w:rFonts w:cs="Arial"/>
                <w:szCs w:val="22"/>
              </w:rPr>
            </w:pPr>
          </w:p>
          <w:p w:rsidR="009A5090" w:rsidRDefault="009A5090" w:rsidP="00E156A5">
            <w:pPr>
              <w:numPr>
                <w:ilvl w:val="0"/>
                <w:numId w:val="21"/>
              </w:numPr>
              <w:spacing w:after="120" w:line="276" w:lineRule="auto"/>
              <w:ind w:hanging="360"/>
              <w:contextualSpacing/>
              <w:jc w:val="both"/>
              <w:rPr>
                <w:rFonts w:cs="Arial"/>
                <w:szCs w:val="22"/>
              </w:rPr>
            </w:pPr>
            <w:r w:rsidRPr="00BB4FB1">
              <w:rPr>
                <w:rFonts w:cs="Arial"/>
                <w:szCs w:val="22"/>
              </w:rPr>
              <w:t>Los miembros del equipo se reunirán con los interesados identificados para identificar necesidades específicas por medio de la técnica de entrevistas a los interesados.</w:t>
            </w:r>
          </w:p>
          <w:p w:rsidR="004A1EA6" w:rsidRPr="00BB4FB1" w:rsidRDefault="004A1EA6" w:rsidP="004A1EA6">
            <w:pPr>
              <w:spacing w:after="120" w:line="276" w:lineRule="auto"/>
              <w:contextualSpacing/>
              <w:jc w:val="both"/>
              <w:rPr>
                <w:rFonts w:cs="Arial"/>
                <w:szCs w:val="22"/>
              </w:rPr>
            </w:pPr>
          </w:p>
          <w:p w:rsidR="009A5090" w:rsidRDefault="009A5090" w:rsidP="00E156A5">
            <w:pPr>
              <w:numPr>
                <w:ilvl w:val="0"/>
                <w:numId w:val="21"/>
              </w:numPr>
              <w:spacing w:after="120" w:line="276" w:lineRule="auto"/>
              <w:ind w:hanging="360"/>
              <w:contextualSpacing/>
              <w:jc w:val="both"/>
              <w:rPr>
                <w:rFonts w:cs="Arial"/>
                <w:szCs w:val="22"/>
              </w:rPr>
            </w:pPr>
            <w:r w:rsidRPr="00BB4FB1">
              <w:rPr>
                <w:rFonts w:cs="Arial"/>
                <w:szCs w:val="22"/>
              </w:rPr>
              <w:t>Las necesidades de los interesados que no hayan sido captadas en las entrevistas, serán identificadas por medio de la técnica de lluvia de ideas y grupo nominal, para poder hacer una priorización de las mismas.</w:t>
            </w:r>
          </w:p>
          <w:p w:rsidR="004A1EA6" w:rsidRPr="00BB4FB1" w:rsidRDefault="004A1EA6" w:rsidP="004A1EA6">
            <w:pPr>
              <w:spacing w:after="120" w:line="276" w:lineRule="auto"/>
              <w:contextualSpacing/>
              <w:jc w:val="both"/>
              <w:rPr>
                <w:rFonts w:cs="Arial"/>
                <w:szCs w:val="22"/>
              </w:rPr>
            </w:pPr>
          </w:p>
          <w:p w:rsidR="009A5090" w:rsidRDefault="009A5090" w:rsidP="00E156A5">
            <w:pPr>
              <w:numPr>
                <w:ilvl w:val="0"/>
                <w:numId w:val="21"/>
              </w:numPr>
              <w:spacing w:after="120" w:line="276" w:lineRule="auto"/>
              <w:ind w:hanging="360"/>
              <w:contextualSpacing/>
              <w:jc w:val="both"/>
              <w:rPr>
                <w:rFonts w:cs="Arial"/>
                <w:szCs w:val="22"/>
              </w:rPr>
            </w:pPr>
            <w:r w:rsidRPr="00BB4FB1">
              <w:rPr>
                <w:rFonts w:cs="Arial"/>
                <w:szCs w:val="22"/>
              </w:rPr>
              <w:t>Los miembros del equipo transformarán las necesidades de los interesados en requerimientos del proyecto</w:t>
            </w:r>
            <w:r w:rsidR="00F03152">
              <w:rPr>
                <w:rFonts w:cs="Arial"/>
                <w:szCs w:val="22"/>
              </w:rPr>
              <w:t xml:space="preserve"> durante reunión semanal en coordinación con el analista funcional</w:t>
            </w:r>
            <w:r w:rsidRPr="00BB4FB1">
              <w:rPr>
                <w:rFonts w:cs="Arial"/>
                <w:szCs w:val="22"/>
              </w:rPr>
              <w:t>.</w:t>
            </w:r>
          </w:p>
          <w:p w:rsidR="002C7F40" w:rsidRDefault="002C7F40" w:rsidP="002C7F40">
            <w:pPr>
              <w:pStyle w:val="Prrafodelista"/>
              <w:rPr>
                <w:rFonts w:cs="Arial"/>
                <w:szCs w:val="22"/>
              </w:rPr>
            </w:pPr>
          </w:p>
          <w:p w:rsidR="002C7F40" w:rsidRDefault="002C7F40" w:rsidP="00E156A5">
            <w:pPr>
              <w:numPr>
                <w:ilvl w:val="0"/>
                <w:numId w:val="21"/>
              </w:numPr>
              <w:spacing w:after="120" w:line="276" w:lineRule="auto"/>
              <w:ind w:hanging="360"/>
              <w:contextualSpacing/>
              <w:jc w:val="both"/>
              <w:rPr>
                <w:rFonts w:cs="Arial"/>
                <w:szCs w:val="22"/>
              </w:rPr>
            </w:pPr>
            <w:r>
              <w:rPr>
                <w:rFonts w:cs="Arial"/>
                <w:szCs w:val="22"/>
              </w:rPr>
              <w:t>Asimismo, se tomarán en cuenta las lecciones aprendidas registradas en los activos de los procesos de la organización de proyectos similares.</w:t>
            </w:r>
          </w:p>
          <w:p w:rsidR="002C7F40" w:rsidRDefault="002C7F40" w:rsidP="002C7F40">
            <w:pPr>
              <w:pStyle w:val="Prrafodelista"/>
              <w:rPr>
                <w:rFonts w:cs="Arial"/>
                <w:szCs w:val="22"/>
              </w:rPr>
            </w:pPr>
          </w:p>
          <w:p w:rsidR="002C7F40" w:rsidRDefault="002C7F40" w:rsidP="002C7F40">
            <w:pPr>
              <w:spacing w:after="120" w:line="276" w:lineRule="auto"/>
              <w:ind w:left="720"/>
              <w:contextualSpacing/>
              <w:jc w:val="both"/>
              <w:rPr>
                <w:rFonts w:cs="Arial"/>
                <w:szCs w:val="22"/>
              </w:rPr>
            </w:pPr>
            <w:r>
              <w:rPr>
                <w:rFonts w:cs="Arial"/>
                <w:szCs w:val="22"/>
              </w:rPr>
              <w:lastRenderedPageBreak/>
              <w:t xml:space="preserve"> </w:t>
            </w:r>
          </w:p>
          <w:p w:rsidR="001B36D4" w:rsidRPr="00BB4FB1" w:rsidRDefault="001B36D4" w:rsidP="001B36D4">
            <w:pPr>
              <w:spacing w:after="120" w:line="276" w:lineRule="auto"/>
              <w:contextualSpacing/>
              <w:jc w:val="both"/>
              <w:rPr>
                <w:rFonts w:cs="Arial"/>
                <w:szCs w:val="22"/>
              </w:rPr>
            </w:pPr>
          </w:p>
          <w:p w:rsidR="004A1EA6" w:rsidRDefault="009A5090" w:rsidP="00FA74CD">
            <w:pPr>
              <w:rPr>
                <w:b/>
                <w:lang w:val="es-PE"/>
              </w:rPr>
            </w:pPr>
            <w:r w:rsidRPr="00FA74CD">
              <w:rPr>
                <w:b/>
                <w:lang w:val="es-PE"/>
              </w:rPr>
              <w:t>Análisis de Requerimientos</w:t>
            </w:r>
          </w:p>
          <w:p w:rsidR="00AF3B78" w:rsidRDefault="009A5090" w:rsidP="00FA74CD">
            <w:pPr>
              <w:rPr>
                <w:szCs w:val="22"/>
              </w:rPr>
            </w:pPr>
            <w:r w:rsidRPr="00BB4FB1">
              <w:rPr>
                <w:color w:val="000000"/>
              </w:rPr>
              <w:br/>
            </w:r>
            <w:r w:rsidRPr="00FA74CD">
              <w:rPr>
                <w:szCs w:val="22"/>
              </w:rPr>
              <w:t>De los requerimientos plenamente identificados, se realizará el</w:t>
            </w:r>
            <w:r w:rsidR="00AF3B78" w:rsidRPr="00FA74CD">
              <w:rPr>
                <w:szCs w:val="22"/>
              </w:rPr>
              <w:t xml:space="preserve"> </w:t>
            </w:r>
            <w:r w:rsidRPr="00FA74CD">
              <w:rPr>
                <w:szCs w:val="22"/>
              </w:rPr>
              <w:t>análisis de estos para definir los</w:t>
            </w:r>
            <w:r w:rsidR="00AF3B78" w:rsidRPr="00FA74CD">
              <w:rPr>
                <w:szCs w:val="22"/>
              </w:rPr>
              <w:t xml:space="preserve"> </w:t>
            </w:r>
            <w:r w:rsidRPr="00FA74CD">
              <w:rPr>
                <w:szCs w:val="22"/>
              </w:rPr>
              <w:t>responsables por cada uno y</w:t>
            </w:r>
            <w:r w:rsidR="00AF3B78" w:rsidRPr="00FA74CD">
              <w:rPr>
                <w:szCs w:val="22"/>
              </w:rPr>
              <w:t xml:space="preserve"> </w:t>
            </w:r>
            <w:r w:rsidRPr="00FA74CD">
              <w:rPr>
                <w:szCs w:val="22"/>
              </w:rPr>
              <w:t>para ubicarlos dentro de proyecto o de producto.</w:t>
            </w:r>
          </w:p>
          <w:p w:rsidR="004A1EA6" w:rsidRPr="00FA74CD" w:rsidRDefault="004A1EA6" w:rsidP="00FA74CD">
            <w:pPr>
              <w:rPr>
                <w:szCs w:val="22"/>
              </w:rPr>
            </w:pPr>
          </w:p>
          <w:p w:rsidR="009A5090" w:rsidRDefault="009A5090" w:rsidP="00FA74CD">
            <w:pPr>
              <w:rPr>
                <w:szCs w:val="22"/>
              </w:rPr>
            </w:pPr>
            <w:r w:rsidRPr="00FA74CD">
              <w:rPr>
                <w:szCs w:val="22"/>
              </w:rPr>
              <w:t>Para realizar la clasificación de los requerimientos, los</w:t>
            </w:r>
            <w:r w:rsidR="00AF3B78" w:rsidRPr="00FA74CD">
              <w:rPr>
                <w:szCs w:val="22"/>
              </w:rPr>
              <w:t xml:space="preserve"> </w:t>
            </w:r>
            <w:r w:rsidRPr="00FA74CD">
              <w:rPr>
                <w:szCs w:val="22"/>
              </w:rPr>
              <w:t>miembros del equipo realizarán la técnica de toma de</w:t>
            </w:r>
            <w:r w:rsidR="00AF3B78" w:rsidRPr="00FA74CD">
              <w:rPr>
                <w:szCs w:val="22"/>
              </w:rPr>
              <w:t xml:space="preserve"> </w:t>
            </w:r>
            <w:r w:rsidRPr="00FA74CD">
              <w:rPr>
                <w:szCs w:val="22"/>
              </w:rPr>
              <w:t>decisiones a fin de obtener el siguiente resultado:</w:t>
            </w:r>
          </w:p>
          <w:p w:rsidR="004A1EA6" w:rsidRPr="00BB4FB1" w:rsidRDefault="004A1EA6" w:rsidP="00FA74CD">
            <w:pPr>
              <w:rPr>
                <w:b/>
                <w:bCs/>
                <w:lang w:val="es-PE"/>
              </w:rPr>
            </w:pPr>
          </w:p>
          <w:p w:rsidR="00AF3B78" w:rsidRPr="00BB4FB1" w:rsidRDefault="009A5090" w:rsidP="00E156A5">
            <w:pPr>
              <w:pStyle w:val="Prrafodelista"/>
              <w:numPr>
                <w:ilvl w:val="0"/>
                <w:numId w:val="23"/>
              </w:numPr>
              <w:spacing w:after="120" w:line="276" w:lineRule="auto"/>
              <w:contextualSpacing/>
              <w:jc w:val="both"/>
              <w:rPr>
                <w:rFonts w:cs="Arial"/>
                <w:color w:val="000000"/>
                <w:szCs w:val="22"/>
              </w:rPr>
            </w:pPr>
            <w:r w:rsidRPr="00BB4FB1">
              <w:rPr>
                <w:rFonts w:cs="Arial"/>
                <w:color w:val="000000"/>
                <w:szCs w:val="22"/>
              </w:rPr>
              <w:t>Clasificación de los requerimientos en:</w:t>
            </w:r>
          </w:p>
          <w:p w:rsidR="00AF3B78" w:rsidRPr="00BB4FB1" w:rsidRDefault="009A5090" w:rsidP="00E156A5">
            <w:pPr>
              <w:pStyle w:val="Prrafodelista"/>
              <w:numPr>
                <w:ilvl w:val="1"/>
                <w:numId w:val="23"/>
              </w:numPr>
              <w:spacing w:after="120" w:line="276" w:lineRule="auto"/>
              <w:contextualSpacing/>
              <w:jc w:val="both"/>
              <w:rPr>
                <w:rFonts w:cs="Arial"/>
                <w:color w:val="000000"/>
                <w:szCs w:val="22"/>
              </w:rPr>
            </w:pPr>
            <w:r w:rsidRPr="00BB4FB1">
              <w:rPr>
                <w:rFonts w:cs="Arial"/>
                <w:color w:val="000000"/>
                <w:szCs w:val="22"/>
              </w:rPr>
              <w:t>Requerimientos del negocio.</w:t>
            </w:r>
          </w:p>
          <w:p w:rsidR="00AF3B78" w:rsidRPr="00BB4FB1" w:rsidRDefault="009A5090" w:rsidP="00E156A5">
            <w:pPr>
              <w:pStyle w:val="Prrafodelista"/>
              <w:numPr>
                <w:ilvl w:val="1"/>
                <w:numId w:val="23"/>
              </w:numPr>
              <w:spacing w:after="120" w:line="276" w:lineRule="auto"/>
              <w:contextualSpacing/>
              <w:jc w:val="both"/>
              <w:rPr>
                <w:rFonts w:cs="Arial"/>
                <w:color w:val="000000"/>
                <w:szCs w:val="22"/>
              </w:rPr>
            </w:pPr>
            <w:r w:rsidRPr="00BB4FB1">
              <w:rPr>
                <w:rFonts w:cs="Arial"/>
                <w:color w:val="000000"/>
                <w:szCs w:val="22"/>
              </w:rPr>
              <w:t>Requerimientos funcionales.</w:t>
            </w:r>
          </w:p>
          <w:p w:rsidR="00AF3B78" w:rsidRPr="00BB4FB1" w:rsidRDefault="009A5090" w:rsidP="00E156A5">
            <w:pPr>
              <w:pStyle w:val="Prrafodelista"/>
              <w:numPr>
                <w:ilvl w:val="1"/>
                <w:numId w:val="23"/>
              </w:numPr>
              <w:spacing w:after="120" w:line="276" w:lineRule="auto"/>
              <w:contextualSpacing/>
              <w:jc w:val="both"/>
              <w:rPr>
                <w:rFonts w:cs="Arial"/>
                <w:color w:val="000000"/>
                <w:szCs w:val="22"/>
              </w:rPr>
            </w:pPr>
            <w:r w:rsidRPr="00BB4FB1">
              <w:rPr>
                <w:rFonts w:cs="Arial"/>
                <w:color w:val="000000"/>
                <w:szCs w:val="22"/>
              </w:rPr>
              <w:t>Requerimientos no funcionales.</w:t>
            </w:r>
          </w:p>
          <w:p w:rsidR="00AF3B78" w:rsidRPr="00BB4FB1" w:rsidRDefault="009A5090" w:rsidP="00E156A5">
            <w:pPr>
              <w:pStyle w:val="Prrafodelista"/>
              <w:numPr>
                <w:ilvl w:val="1"/>
                <w:numId w:val="23"/>
              </w:numPr>
              <w:spacing w:after="120" w:line="276" w:lineRule="auto"/>
              <w:contextualSpacing/>
              <w:jc w:val="both"/>
              <w:rPr>
                <w:rFonts w:cs="Arial"/>
                <w:color w:val="000000"/>
                <w:szCs w:val="22"/>
              </w:rPr>
            </w:pPr>
            <w:r w:rsidRPr="00BB4FB1">
              <w:rPr>
                <w:rFonts w:cs="Arial"/>
                <w:color w:val="000000"/>
                <w:szCs w:val="22"/>
              </w:rPr>
              <w:t>Requerimientos de calidad.</w:t>
            </w:r>
          </w:p>
          <w:p w:rsidR="00AF3B78" w:rsidRPr="00BB4FB1" w:rsidRDefault="009A5090" w:rsidP="00E156A5">
            <w:pPr>
              <w:pStyle w:val="Prrafodelista"/>
              <w:numPr>
                <w:ilvl w:val="1"/>
                <w:numId w:val="23"/>
              </w:numPr>
              <w:spacing w:after="120" w:line="276" w:lineRule="auto"/>
              <w:contextualSpacing/>
              <w:jc w:val="both"/>
              <w:rPr>
                <w:rFonts w:cs="Arial"/>
                <w:color w:val="000000"/>
                <w:szCs w:val="22"/>
              </w:rPr>
            </w:pPr>
            <w:r w:rsidRPr="00BB4FB1">
              <w:rPr>
                <w:rFonts w:cs="Arial"/>
                <w:color w:val="000000"/>
                <w:szCs w:val="22"/>
              </w:rPr>
              <w:t>Requerimientos de soporte y capacitación.</w:t>
            </w:r>
          </w:p>
          <w:p w:rsidR="00AF3B78" w:rsidRPr="00BB4FB1" w:rsidRDefault="009A5090" w:rsidP="00E156A5">
            <w:pPr>
              <w:pStyle w:val="Prrafodelista"/>
              <w:numPr>
                <w:ilvl w:val="1"/>
                <w:numId w:val="23"/>
              </w:numPr>
              <w:spacing w:after="120" w:line="276" w:lineRule="auto"/>
              <w:contextualSpacing/>
              <w:jc w:val="both"/>
              <w:rPr>
                <w:rFonts w:cs="Arial"/>
                <w:color w:val="000000"/>
                <w:szCs w:val="22"/>
              </w:rPr>
            </w:pPr>
            <w:r w:rsidRPr="00BB4FB1">
              <w:rPr>
                <w:rFonts w:cs="Arial"/>
                <w:color w:val="000000"/>
                <w:szCs w:val="22"/>
              </w:rPr>
              <w:t>Requerimientos de comunicación.</w:t>
            </w:r>
          </w:p>
          <w:p w:rsidR="001F170B" w:rsidRPr="00BB4FB1" w:rsidRDefault="001F170B" w:rsidP="001F170B">
            <w:pPr>
              <w:pStyle w:val="Prrafodelista"/>
              <w:spacing w:after="120" w:line="276" w:lineRule="auto"/>
              <w:ind w:left="720"/>
              <w:contextualSpacing/>
              <w:jc w:val="both"/>
              <w:rPr>
                <w:rFonts w:cs="Arial"/>
                <w:color w:val="000000"/>
                <w:szCs w:val="22"/>
              </w:rPr>
            </w:pPr>
          </w:p>
          <w:p w:rsidR="00AF3B78" w:rsidRPr="00BB4FB1" w:rsidRDefault="009A5090" w:rsidP="00E156A5">
            <w:pPr>
              <w:pStyle w:val="Prrafodelista"/>
              <w:numPr>
                <w:ilvl w:val="0"/>
                <w:numId w:val="23"/>
              </w:numPr>
              <w:spacing w:after="120" w:line="276" w:lineRule="auto"/>
              <w:contextualSpacing/>
              <w:jc w:val="both"/>
              <w:rPr>
                <w:rFonts w:cs="Arial"/>
                <w:color w:val="000000"/>
                <w:szCs w:val="22"/>
              </w:rPr>
            </w:pPr>
            <w:r w:rsidRPr="00BB4FB1">
              <w:rPr>
                <w:rFonts w:cs="Arial"/>
                <w:color w:val="000000"/>
                <w:szCs w:val="22"/>
              </w:rPr>
              <w:t>Asignación de responsables y prioridad por cada</w:t>
            </w:r>
            <w:r w:rsidRPr="00BB4FB1">
              <w:rPr>
                <w:rFonts w:cs="Arial"/>
                <w:color w:val="000000"/>
                <w:szCs w:val="22"/>
              </w:rPr>
              <w:br/>
              <w:t>requerimiento</w:t>
            </w:r>
            <w:r w:rsidR="00AF3B78" w:rsidRPr="00BB4FB1">
              <w:rPr>
                <w:rFonts w:cs="Arial"/>
                <w:color w:val="000000"/>
                <w:szCs w:val="22"/>
              </w:rPr>
              <w:t>.</w:t>
            </w:r>
          </w:p>
          <w:p w:rsidR="00AF3B78" w:rsidRDefault="009A5090" w:rsidP="00FA74CD">
            <w:pPr>
              <w:rPr>
                <w:b/>
                <w:szCs w:val="22"/>
                <w:lang w:val="es-PE"/>
              </w:rPr>
            </w:pPr>
            <w:r w:rsidRPr="00BB4FB1">
              <w:rPr>
                <w:color w:val="000000"/>
              </w:rPr>
              <w:br/>
            </w:r>
            <w:r w:rsidRPr="00FA74CD">
              <w:rPr>
                <w:b/>
                <w:szCs w:val="22"/>
                <w:lang w:val="es-PE"/>
              </w:rPr>
              <w:t>Documentación de Requerimientos</w:t>
            </w:r>
          </w:p>
          <w:p w:rsidR="004A1EA6" w:rsidRPr="00FA74CD" w:rsidRDefault="004A1EA6" w:rsidP="00FA74CD">
            <w:pPr>
              <w:rPr>
                <w:b/>
                <w:color w:val="000000"/>
                <w:szCs w:val="22"/>
              </w:rPr>
            </w:pPr>
          </w:p>
          <w:p w:rsidR="00AF3B78" w:rsidRPr="00BB4FB1" w:rsidRDefault="009A5090" w:rsidP="00750BE3">
            <w:pPr>
              <w:spacing w:after="120" w:line="276" w:lineRule="auto"/>
              <w:contextualSpacing/>
              <w:jc w:val="both"/>
              <w:rPr>
                <w:rFonts w:cs="Arial"/>
                <w:color w:val="000000"/>
                <w:szCs w:val="22"/>
              </w:rPr>
            </w:pPr>
            <w:r w:rsidRPr="00BB4FB1">
              <w:rPr>
                <w:rFonts w:cs="Arial"/>
                <w:color w:val="000000"/>
                <w:szCs w:val="22"/>
              </w:rPr>
              <w:t>Los miembros del equipo registrarán los requerimientos en la</w:t>
            </w:r>
            <w:r w:rsidRPr="00BB4FB1">
              <w:rPr>
                <w:rFonts w:cs="Arial"/>
                <w:color w:val="000000"/>
                <w:szCs w:val="22"/>
              </w:rPr>
              <w:br/>
              <w:t>documentación de requerimientos, el cual se validará por</w:t>
            </w:r>
            <w:r w:rsidRPr="00BB4FB1">
              <w:rPr>
                <w:rFonts w:cs="Arial"/>
                <w:color w:val="000000"/>
                <w:szCs w:val="22"/>
              </w:rPr>
              <w:br/>
              <w:t>medio de reuniones del equipo de proyecto con los</w:t>
            </w:r>
            <w:r w:rsidRPr="00BB4FB1">
              <w:rPr>
                <w:rFonts w:cs="Arial"/>
                <w:color w:val="000000"/>
                <w:szCs w:val="22"/>
              </w:rPr>
              <w:br/>
              <w:t>interesados. Luego, para su posterior seguimiento en la matriz</w:t>
            </w:r>
            <w:r w:rsidRPr="00BB4FB1">
              <w:rPr>
                <w:rFonts w:cs="Arial"/>
                <w:color w:val="000000"/>
                <w:szCs w:val="22"/>
              </w:rPr>
              <w:br/>
              <w:t>de trazabilidad. Para ello se utilizarán la técnica de juicio de</w:t>
            </w:r>
            <w:r w:rsidRPr="00BB4FB1">
              <w:rPr>
                <w:rFonts w:cs="Arial"/>
                <w:color w:val="000000"/>
                <w:szCs w:val="22"/>
              </w:rPr>
              <w:br/>
              <w:t>expertos y reuniones del equipo de proyecto, a fin de obtener</w:t>
            </w:r>
            <w:r w:rsidRPr="00BB4FB1">
              <w:rPr>
                <w:rFonts w:cs="Arial"/>
                <w:color w:val="000000"/>
                <w:szCs w:val="22"/>
              </w:rPr>
              <w:br/>
              <w:t>el siguiente resultado:</w:t>
            </w:r>
          </w:p>
          <w:p w:rsidR="00AF3B78" w:rsidRPr="00BB4FB1" w:rsidRDefault="009A5090" w:rsidP="00E156A5">
            <w:pPr>
              <w:pStyle w:val="Prrafodelista"/>
              <w:numPr>
                <w:ilvl w:val="0"/>
                <w:numId w:val="23"/>
              </w:numPr>
              <w:spacing w:after="120" w:line="276" w:lineRule="auto"/>
              <w:contextualSpacing/>
              <w:jc w:val="both"/>
              <w:rPr>
                <w:rFonts w:cs="Arial"/>
                <w:color w:val="000000"/>
                <w:szCs w:val="22"/>
              </w:rPr>
            </w:pPr>
            <w:r w:rsidRPr="00BB4FB1">
              <w:rPr>
                <w:rFonts w:cs="Arial"/>
                <w:color w:val="000000"/>
                <w:szCs w:val="22"/>
              </w:rPr>
              <w:t>Registro de los requerimientos (con identificador) en la</w:t>
            </w:r>
            <w:r w:rsidRPr="00BB4FB1">
              <w:rPr>
                <w:rFonts w:cs="Arial"/>
                <w:color w:val="000000"/>
                <w:szCs w:val="22"/>
              </w:rPr>
              <w:br/>
              <w:t>matriz de trazabilidad.</w:t>
            </w:r>
          </w:p>
          <w:p w:rsidR="00AF3B78" w:rsidRDefault="009A5090" w:rsidP="00750BE3">
            <w:pPr>
              <w:spacing w:after="120" w:line="276" w:lineRule="auto"/>
              <w:contextualSpacing/>
              <w:jc w:val="both"/>
              <w:rPr>
                <w:rFonts w:cs="Arial"/>
                <w:b/>
                <w:bCs/>
                <w:szCs w:val="22"/>
                <w:lang w:val="es-PE"/>
              </w:rPr>
            </w:pPr>
            <w:r w:rsidRPr="00BB4FB1">
              <w:rPr>
                <w:rFonts w:cs="Arial"/>
                <w:color w:val="000000"/>
                <w:szCs w:val="22"/>
              </w:rPr>
              <w:br/>
            </w:r>
            <w:r w:rsidRPr="00BB4FB1">
              <w:rPr>
                <w:rFonts w:cs="Arial"/>
                <w:b/>
                <w:bCs/>
                <w:szCs w:val="22"/>
                <w:lang w:val="es-PE"/>
              </w:rPr>
              <w:t>Seguimiento de Requerimientos</w:t>
            </w:r>
          </w:p>
          <w:p w:rsidR="004A1EA6" w:rsidRPr="00BB4FB1" w:rsidRDefault="004A1EA6" w:rsidP="00750BE3">
            <w:pPr>
              <w:spacing w:after="120" w:line="276" w:lineRule="auto"/>
              <w:contextualSpacing/>
              <w:jc w:val="both"/>
              <w:rPr>
                <w:rFonts w:cs="Arial"/>
                <w:b/>
                <w:bCs/>
                <w:szCs w:val="22"/>
                <w:lang w:val="es-PE"/>
              </w:rPr>
            </w:pPr>
          </w:p>
          <w:p w:rsidR="00A9517F" w:rsidRDefault="009A5090" w:rsidP="00750BE3">
            <w:pPr>
              <w:spacing w:after="120" w:line="276" w:lineRule="auto"/>
              <w:contextualSpacing/>
              <w:jc w:val="both"/>
              <w:rPr>
                <w:rFonts w:cs="Arial"/>
                <w:szCs w:val="22"/>
                <w:lang w:val="es-PE"/>
              </w:rPr>
            </w:pPr>
            <w:r w:rsidRPr="00BB4FB1">
              <w:rPr>
                <w:rFonts w:cs="Arial"/>
                <w:color w:val="000000"/>
                <w:szCs w:val="22"/>
              </w:rPr>
              <w:t>En la matriz de trazabilidad se tienen registrados los</w:t>
            </w:r>
            <w:r w:rsidR="00AF3B78" w:rsidRPr="00BB4FB1">
              <w:rPr>
                <w:rFonts w:cs="Arial"/>
                <w:color w:val="000000"/>
                <w:szCs w:val="22"/>
              </w:rPr>
              <w:t xml:space="preserve"> </w:t>
            </w:r>
            <w:r w:rsidRPr="00BB4FB1">
              <w:rPr>
                <w:rFonts w:cs="Arial"/>
                <w:szCs w:val="22"/>
                <w:lang w:val="es-PE"/>
              </w:rPr>
              <w:t>requerimientos, la cual servirá para un mejor seguimiento de</w:t>
            </w:r>
            <w:r w:rsidR="00AF3B78" w:rsidRPr="00BB4FB1">
              <w:rPr>
                <w:rFonts w:cs="Arial"/>
                <w:szCs w:val="22"/>
                <w:lang w:val="es-PE"/>
              </w:rPr>
              <w:t xml:space="preserve"> </w:t>
            </w:r>
            <w:r w:rsidRPr="00BB4FB1">
              <w:rPr>
                <w:rFonts w:cs="Arial"/>
                <w:szCs w:val="22"/>
                <w:lang w:val="es-PE"/>
              </w:rPr>
              <w:t>los mismos. Los participantes del equipo de proyecto</w:t>
            </w:r>
            <w:r w:rsidR="00AF3B78" w:rsidRPr="00BB4FB1">
              <w:rPr>
                <w:rFonts w:cs="Arial"/>
                <w:szCs w:val="22"/>
                <w:lang w:val="es-PE"/>
              </w:rPr>
              <w:t xml:space="preserve"> </w:t>
            </w:r>
            <w:r w:rsidRPr="00BB4FB1">
              <w:rPr>
                <w:rFonts w:cs="Arial"/>
                <w:szCs w:val="22"/>
                <w:lang w:val="es-PE"/>
              </w:rPr>
              <w:t>reportarán el status de los requerimientos, controlándolos y</w:t>
            </w:r>
            <w:r w:rsidR="00AF3B78" w:rsidRPr="00BB4FB1">
              <w:rPr>
                <w:rFonts w:cs="Arial"/>
                <w:szCs w:val="22"/>
                <w:lang w:val="es-PE"/>
              </w:rPr>
              <w:t xml:space="preserve"> </w:t>
            </w:r>
            <w:r w:rsidRPr="00BB4FB1">
              <w:rPr>
                <w:rFonts w:cs="Arial"/>
                <w:szCs w:val="22"/>
                <w:lang w:val="es-PE"/>
              </w:rPr>
              <w:t>documentándolos.</w:t>
            </w:r>
          </w:p>
          <w:p w:rsidR="00A9517F" w:rsidRDefault="00A9517F" w:rsidP="00750BE3">
            <w:pPr>
              <w:spacing w:after="120" w:line="276" w:lineRule="auto"/>
              <w:contextualSpacing/>
              <w:jc w:val="both"/>
              <w:rPr>
                <w:rFonts w:cs="Arial"/>
                <w:szCs w:val="22"/>
                <w:lang w:val="es-PE"/>
              </w:rPr>
            </w:pPr>
          </w:p>
          <w:p w:rsidR="009A5090" w:rsidRDefault="009A5090" w:rsidP="00750BE3">
            <w:pPr>
              <w:spacing w:after="120" w:line="276" w:lineRule="auto"/>
              <w:contextualSpacing/>
              <w:jc w:val="both"/>
              <w:rPr>
                <w:rFonts w:cs="Arial"/>
                <w:szCs w:val="22"/>
                <w:lang w:val="es-PE"/>
              </w:rPr>
            </w:pPr>
            <w:r w:rsidRPr="00BB4FB1">
              <w:rPr>
                <w:rFonts w:cs="Arial"/>
                <w:szCs w:val="22"/>
                <w:lang w:val="es-PE"/>
              </w:rPr>
              <w:t>En caso exista cambios deberá registrarse</w:t>
            </w:r>
            <w:r w:rsidR="00AF3B78" w:rsidRPr="00BB4FB1">
              <w:rPr>
                <w:rFonts w:cs="Arial"/>
                <w:szCs w:val="22"/>
                <w:lang w:val="es-PE"/>
              </w:rPr>
              <w:t xml:space="preserve"> </w:t>
            </w:r>
            <w:r w:rsidRPr="00BB4FB1">
              <w:rPr>
                <w:rFonts w:cs="Arial"/>
                <w:szCs w:val="22"/>
                <w:lang w:val="es-PE"/>
              </w:rPr>
              <w:t>en el proceso de la Gestión integrada de cambios y aprobarse</w:t>
            </w:r>
            <w:r w:rsidR="00AF3B78" w:rsidRPr="00BB4FB1">
              <w:rPr>
                <w:rFonts w:cs="Arial"/>
                <w:szCs w:val="22"/>
                <w:lang w:val="es-PE"/>
              </w:rPr>
              <w:t xml:space="preserve"> </w:t>
            </w:r>
            <w:r w:rsidRPr="00BB4FB1">
              <w:rPr>
                <w:rFonts w:cs="Arial"/>
                <w:szCs w:val="22"/>
                <w:lang w:val="es-PE"/>
              </w:rPr>
              <w:t>o rechazarse por el comité de control de cambios.</w:t>
            </w:r>
          </w:p>
          <w:p w:rsidR="004A1EA6" w:rsidRPr="00BB4FB1" w:rsidRDefault="004A1EA6" w:rsidP="00750BE3">
            <w:pPr>
              <w:spacing w:after="120" w:line="276" w:lineRule="auto"/>
              <w:contextualSpacing/>
              <w:jc w:val="both"/>
              <w:rPr>
                <w:rFonts w:cs="Arial"/>
                <w:szCs w:val="22"/>
                <w:lang w:val="es-PE"/>
              </w:rPr>
            </w:pPr>
          </w:p>
          <w:p w:rsidR="009A5090" w:rsidRDefault="009A5090" w:rsidP="00750BE3">
            <w:pPr>
              <w:spacing w:after="120"/>
              <w:rPr>
                <w:rFonts w:cs="Arial"/>
                <w:szCs w:val="22"/>
                <w:lang w:val="es-PE"/>
              </w:rPr>
            </w:pPr>
            <w:r w:rsidRPr="00BB4FB1">
              <w:rPr>
                <w:rFonts w:cs="Arial"/>
                <w:szCs w:val="22"/>
                <w:lang w:val="es-PE"/>
              </w:rPr>
              <w:t>Las herramientas y técnicas a usar son: juicio de expertos del</w:t>
            </w:r>
            <w:r w:rsidR="00AF3B78" w:rsidRPr="00BB4FB1">
              <w:rPr>
                <w:rFonts w:cs="Arial"/>
                <w:szCs w:val="22"/>
                <w:lang w:val="es-PE"/>
              </w:rPr>
              <w:t xml:space="preserve"> </w:t>
            </w:r>
            <w:r w:rsidRPr="00BB4FB1">
              <w:rPr>
                <w:rFonts w:cs="Arial"/>
                <w:szCs w:val="22"/>
                <w:lang w:val="es-PE"/>
              </w:rPr>
              <w:t>equipo de proyecto y reuniones donde serán comunicadas las</w:t>
            </w:r>
            <w:r w:rsidR="00AF3B78" w:rsidRPr="00BB4FB1">
              <w:rPr>
                <w:rFonts w:cs="Arial"/>
                <w:szCs w:val="22"/>
                <w:lang w:val="es-PE"/>
              </w:rPr>
              <w:t xml:space="preserve"> </w:t>
            </w:r>
            <w:r w:rsidRPr="00BB4FB1">
              <w:rPr>
                <w:rFonts w:cs="Arial"/>
                <w:szCs w:val="22"/>
                <w:lang w:val="es-PE"/>
              </w:rPr>
              <w:lastRenderedPageBreak/>
              <w:t>decisiones que se efectuarán.</w:t>
            </w:r>
          </w:p>
          <w:p w:rsidR="004A1EA6" w:rsidRPr="00BB4FB1" w:rsidRDefault="004A1EA6" w:rsidP="00750BE3">
            <w:pPr>
              <w:spacing w:after="120"/>
              <w:rPr>
                <w:rFonts w:cs="Arial"/>
                <w:szCs w:val="22"/>
                <w:lang w:val="es-PE"/>
              </w:rPr>
            </w:pPr>
          </w:p>
          <w:p w:rsidR="009A5090" w:rsidRPr="00BB4FB1" w:rsidRDefault="009A5090" w:rsidP="00750BE3">
            <w:pPr>
              <w:spacing w:after="120"/>
              <w:rPr>
                <w:rFonts w:cs="Arial"/>
                <w:szCs w:val="22"/>
                <w:lang w:val="es-PE"/>
              </w:rPr>
            </w:pPr>
            <w:r w:rsidRPr="00BB4FB1">
              <w:rPr>
                <w:rFonts w:cs="Arial"/>
                <w:szCs w:val="22"/>
                <w:lang w:val="es-PE"/>
              </w:rPr>
              <w:t>La salida de este proceso serán:</w:t>
            </w:r>
          </w:p>
          <w:p w:rsidR="009A5090" w:rsidRPr="00BB4FB1" w:rsidRDefault="009A5090" w:rsidP="00E156A5">
            <w:pPr>
              <w:pStyle w:val="Prrafodelista"/>
              <w:numPr>
                <w:ilvl w:val="0"/>
                <w:numId w:val="23"/>
              </w:numPr>
              <w:spacing w:after="120" w:line="276" w:lineRule="auto"/>
              <w:contextualSpacing/>
              <w:jc w:val="both"/>
              <w:rPr>
                <w:rFonts w:cs="Arial"/>
                <w:color w:val="000000"/>
                <w:szCs w:val="22"/>
              </w:rPr>
            </w:pPr>
            <w:r w:rsidRPr="00BB4FB1">
              <w:rPr>
                <w:rFonts w:cs="Arial"/>
                <w:szCs w:val="22"/>
                <w:lang w:val="es-PE"/>
              </w:rPr>
              <w:t>Seguimiento y control de los requerimientos tomando</w:t>
            </w:r>
            <w:r w:rsidR="00AF3B78" w:rsidRPr="00BB4FB1">
              <w:rPr>
                <w:rFonts w:cs="Arial"/>
                <w:szCs w:val="22"/>
                <w:lang w:val="es-PE"/>
              </w:rPr>
              <w:t xml:space="preserve"> </w:t>
            </w:r>
            <w:r w:rsidRPr="00BB4FB1">
              <w:rPr>
                <w:rFonts w:cs="Arial"/>
                <w:szCs w:val="22"/>
                <w:lang w:val="es-PE"/>
              </w:rPr>
              <w:t>como base la matriz de trazabilidad realizada.</w:t>
            </w:r>
          </w:p>
          <w:p w:rsidR="001F170B" w:rsidRPr="00BB4FB1" w:rsidRDefault="001F170B" w:rsidP="001F170B">
            <w:pPr>
              <w:spacing w:after="120" w:line="276" w:lineRule="auto"/>
              <w:contextualSpacing/>
              <w:jc w:val="both"/>
              <w:rPr>
                <w:rFonts w:cs="Arial"/>
                <w:color w:val="000000"/>
                <w:szCs w:val="22"/>
              </w:rPr>
            </w:pPr>
          </w:p>
          <w:p w:rsidR="009A5090" w:rsidRPr="00BB4FB1" w:rsidRDefault="009A5090" w:rsidP="00750BE3">
            <w:pPr>
              <w:spacing w:after="120" w:line="276" w:lineRule="auto"/>
              <w:contextualSpacing/>
              <w:jc w:val="both"/>
              <w:rPr>
                <w:rFonts w:cs="Arial"/>
                <w:b/>
                <w:bCs/>
                <w:szCs w:val="22"/>
                <w:lang w:val="es-PE"/>
              </w:rPr>
            </w:pPr>
            <w:r w:rsidRPr="00BB4FB1">
              <w:rPr>
                <w:rFonts w:cs="Arial"/>
                <w:b/>
                <w:bCs/>
                <w:szCs w:val="22"/>
                <w:lang w:val="es-PE"/>
              </w:rPr>
              <w:t>Información de Requerimientos</w:t>
            </w:r>
          </w:p>
          <w:p w:rsidR="009A5090" w:rsidRPr="00BB4FB1" w:rsidRDefault="009A5090" w:rsidP="00750BE3">
            <w:pPr>
              <w:spacing w:after="120"/>
              <w:rPr>
                <w:rFonts w:cs="Arial"/>
                <w:szCs w:val="22"/>
                <w:lang w:val="es-PE"/>
              </w:rPr>
            </w:pPr>
            <w:r w:rsidRPr="00BB4FB1">
              <w:rPr>
                <w:rFonts w:cs="Arial"/>
                <w:szCs w:val="22"/>
                <w:lang w:val="es-PE"/>
              </w:rPr>
              <w:t>Se dará conocimiento al gerente de Proyecto sobre el</w:t>
            </w:r>
            <w:r w:rsidR="00AF3B78" w:rsidRPr="00BB4FB1">
              <w:rPr>
                <w:rFonts w:cs="Arial"/>
                <w:szCs w:val="22"/>
                <w:lang w:val="es-PE"/>
              </w:rPr>
              <w:t xml:space="preserve"> </w:t>
            </w:r>
            <w:r w:rsidRPr="00BB4FB1">
              <w:rPr>
                <w:rFonts w:cs="Arial"/>
                <w:szCs w:val="22"/>
                <w:lang w:val="es-PE"/>
              </w:rPr>
              <w:t>seguimiento realizado de los</w:t>
            </w:r>
            <w:r w:rsidR="00AF3B78" w:rsidRPr="00BB4FB1">
              <w:rPr>
                <w:rFonts w:cs="Arial"/>
                <w:szCs w:val="22"/>
                <w:lang w:val="es-PE"/>
              </w:rPr>
              <w:t xml:space="preserve"> requerimientos plasmados en la </w:t>
            </w:r>
            <w:r w:rsidRPr="00BB4FB1">
              <w:rPr>
                <w:rFonts w:cs="Arial"/>
                <w:szCs w:val="22"/>
                <w:lang w:val="es-PE"/>
              </w:rPr>
              <w:t>matriz de trazabilidad.</w:t>
            </w:r>
          </w:p>
          <w:p w:rsidR="009A5090" w:rsidRPr="00BB4FB1" w:rsidRDefault="009A5090" w:rsidP="00750BE3">
            <w:pPr>
              <w:spacing w:after="120"/>
              <w:rPr>
                <w:rFonts w:cs="Arial"/>
                <w:szCs w:val="22"/>
                <w:lang w:val="es-PE"/>
              </w:rPr>
            </w:pPr>
            <w:r w:rsidRPr="00BB4FB1">
              <w:rPr>
                <w:rFonts w:cs="Arial"/>
                <w:szCs w:val="22"/>
                <w:lang w:val="es-PE"/>
              </w:rPr>
              <w:t>La técnica a utilizar es reuniones del equipo de proyecto e</w:t>
            </w:r>
            <w:r w:rsidR="00AF3B78" w:rsidRPr="00BB4FB1">
              <w:rPr>
                <w:rFonts w:cs="Arial"/>
                <w:szCs w:val="22"/>
                <w:lang w:val="es-PE"/>
              </w:rPr>
              <w:t xml:space="preserve"> </w:t>
            </w:r>
            <w:r w:rsidRPr="00BB4FB1">
              <w:rPr>
                <w:rFonts w:cs="Arial"/>
                <w:szCs w:val="22"/>
                <w:lang w:val="es-PE"/>
              </w:rPr>
              <w:t>interesados a fin de obtener:</w:t>
            </w:r>
          </w:p>
          <w:p w:rsidR="009A5090" w:rsidRPr="00BB4FB1" w:rsidRDefault="009A5090" w:rsidP="00E156A5">
            <w:pPr>
              <w:pStyle w:val="Prrafodelista"/>
              <w:numPr>
                <w:ilvl w:val="0"/>
                <w:numId w:val="23"/>
              </w:numPr>
              <w:spacing w:after="120" w:line="276" w:lineRule="auto"/>
              <w:contextualSpacing/>
              <w:jc w:val="both"/>
              <w:rPr>
                <w:rFonts w:cs="Arial"/>
                <w:szCs w:val="22"/>
                <w:lang w:val="es-PE"/>
              </w:rPr>
            </w:pPr>
            <w:r w:rsidRPr="00BB4FB1">
              <w:rPr>
                <w:rFonts w:cs="Arial"/>
                <w:szCs w:val="22"/>
                <w:lang w:val="es-PE"/>
              </w:rPr>
              <w:t xml:space="preserve"> Informes de seguimiento y control plasmados en la</w:t>
            </w:r>
            <w:r w:rsidR="00AF3B78" w:rsidRPr="00BB4FB1">
              <w:rPr>
                <w:rFonts w:cs="Arial"/>
                <w:szCs w:val="22"/>
                <w:lang w:val="es-PE"/>
              </w:rPr>
              <w:t xml:space="preserve"> </w:t>
            </w:r>
            <w:r w:rsidRPr="00BB4FB1">
              <w:rPr>
                <w:rFonts w:cs="Arial"/>
                <w:szCs w:val="22"/>
                <w:lang w:val="es-PE"/>
              </w:rPr>
              <w:t>matriz de trazabilidad</w:t>
            </w:r>
          </w:p>
          <w:p w:rsidR="003677F3" w:rsidRPr="00BB4FB1" w:rsidRDefault="003677F3" w:rsidP="00750BE3">
            <w:pPr>
              <w:pStyle w:val="Ttulo1"/>
              <w:tabs>
                <w:tab w:val="num" w:pos="612"/>
              </w:tabs>
              <w:spacing w:before="0" w:after="120" w:line="276" w:lineRule="auto"/>
              <w:ind w:firstLine="0"/>
              <w:jc w:val="left"/>
              <w:rPr>
                <w:rFonts w:cs="Arial"/>
                <w:szCs w:val="22"/>
                <w:lang w:val="es-PE"/>
              </w:rPr>
            </w:pPr>
          </w:p>
        </w:tc>
      </w:tr>
      <w:tr w:rsidR="003677F3" w:rsidRPr="00BB4FB1" w:rsidTr="003677F3">
        <w:trPr>
          <w:trHeight w:val="1029"/>
        </w:trPr>
        <w:tc>
          <w:tcPr>
            <w:tcW w:w="1980"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lastRenderedPageBreak/>
              <w:t>Procedimiento de control de cambios a los requerimientos</w:t>
            </w:r>
          </w:p>
        </w:tc>
        <w:tc>
          <w:tcPr>
            <w:tcW w:w="7155" w:type="dxa"/>
            <w:tcBorders>
              <w:top w:val="single" w:sz="18" w:space="0" w:color="808080"/>
              <w:left w:val="single" w:sz="18" w:space="0" w:color="808080"/>
              <w:bottom w:val="single" w:sz="18" w:space="0" w:color="808080"/>
              <w:right w:val="single" w:sz="18" w:space="0" w:color="808080"/>
            </w:tcBorders>
            <w:vAlign w:val="center"/>
            <w:hideMark/>
          </w:tcPr>
          <w:p w:rsidR="001B36D4" w:rsidRDefault="001B36D4" w:rsidP="004E79BE">
            <w:pPr>
              <w:spacing w:after="120"/>
              <w:rPr>
                <w:rFonts w:cs="Arial"/>
                <w:color w:val="000000"/>
                <w:szCs w:val="22"/>
              </w:rPr>
            </w:pPr>
          </w:p>
          <w:p w:rsidR="00117D71" w:rsidRPr="00BB4FB1" w:rsidRDefault="00873BFC" w:rsidP="004E79BE">
            <w:pPr>
              <w:spacing w:after="120"/>
              <w:rPr>
                <w:rFonts w:cs="Arial"/>
                <w:color w:val="000000"/>
                <w:szCs w:val="22"/>
              </w:rPr>
            </w:pPr>
            <w:r w:rsidRPr="00BB4FB1">
              <w:rPr>
                <w:rFonts w:cs="Arial"/>
                <w:color w:val="000000"/>
                <w:szCs w:val="22"/>
              </w:rPr>
              <w:t>El procedimiento para controlar los cambios en los</w:t>
            </w:r>
            <w:r w:rsidRPr="00BB4FB1">
              <w:rPr>
                <w:rFonts w:cs="Arial"/>
                <w:color w:val="000000"/>
                <w:szCs w:val="22"/>
              </w:rPr>
              <w:br/>
              <w:t>requerimientos identificados son:</w:t>
            </w:r>
          </w:p>
          <w:p w:rsidR="00E927AB" w:rsidRDefault="00E927AB" w:rsidP="004E79BE">
            <w:pPr>
              <w:spacing w:after="120"/>
              <w:rPr>
                <w:rFonts w:cs="Arial"/>
                <w:color w:val="000000"/>
                <w:szCs w:val="22"/>
                <w:u w:val="single"/>
              </w:rPr>
            </w:pPr>
          </w:p>
          <w:p w:rsidR="00873BFC" w:rsidRPr="00BB4FB1" w:rsidRDefault="00873BFC" w:rsidP="004E79BE">
            <w:pPr>
              <w:spacing w:after="120"/>
              <w:rPr>
                <w:rFonts w:cs="Arial"/>
                <w:color w:val="000000"/>
                <w:szCs w:val="22"/>
                <w:u w:val="single"/>
              </w:rPr>
            </w:pPr>
            <w:r w:rsidRPr="00BB4FB1">
              <w:rPr>
                <w:rFonts w:cs="Arial"/>
                <w:color w:val="000000"/>
                <w:szCs w:val="22"/>
                <w:u w:val="single"/>
              </w:rPr>
              <w:t>Clasificar los cambios en los requisitos según su impacto</w:t>
            </w:r>
          </w:p>
          <w:p w:rsidR="00873BFC" w:rsidRPr="00BB4FB1" w:rsidRDefault="00873BFC" w:rsidP="004E79BE">
            <w:pPr>
              <w:spacing w:after="120"/>
              <w:rPr>
                <w:rFonts w:cs="Arial"/>
                <w:bCs/>
                <w:color w:val="000000"/>
                <w:szCs w:val="22"/>
              </w:rPr>
            </w:pPr>
            <w:r w:rsidRPr="00BB4FB1">
              <w:rPr>
                <w:rFonts w:cs="Arial"/>
                <w:bCs/>
                <w:i/>
                <w:color w:val="000000"/>
                <w:szCs w:val="22"/>
              </w:rPr>
              <w:t>Cambio menor</w:t>
            </w:r>
            <w:r w:rsidRPr="00BB4FB1">
              <w:rPr>
                <w:rFonts w:cs="Arial"/>
                <w:bCs/>
                <w:color w:val="000000"/>
                <w:szCs w:val="22"/>
              </w:rPr>
              <w:t>:</w:t>
            </w:r>
          </w:p>
          <w:p w:rsidR="00155B3A" w:rsidRPr="00BB4FB1" w:rsidRDefault="00155B3A" w:rsidP="004E79BE">
            <w:pPr>
              <w:spacing w:after="120"/>
              <w:rPr>
                <w:rFonts w:cs="Arial"/>
                <w:szCs w:val="22"/>
                <w:lang w:val="es-PE"/>
              </w:rPr>
            </w:pPr>
            <w:r w:rsidRPr="00BB4FB1">
              <w:rPr>
                <w:rFonts w:cs="Arial"/>
                <w:szCs w:val="22"/>
                <w:lang w:val="es-PE"/>
              </w:rPr>
              <w:t>Se considerará cambio menor a aquellos que:</w:t>
            </w:r>
          </w:p>
          <w:p w:rsidR="00155B3A" w:rsidRPr="00BB4FB1" w:rsidRDefault="00155B3A" w:rsidP="00E156A5">
            <w:pPr>
              <w:pStyle w:val="Prrafodelista"/>
              <w:numPr>
                <w:ilvl w:val="0"/>
                <w:numId w:val="25"/>
              </w:numPr>
              <w:spacing w:after="120"/>
              <w:rPr>
                <w:rFonts w:cs="Arial"/>
                <w:szCs w:val="22"/>
                <w:lang w:val="es-PE"/>
              </w:rPr>
            </w:pPr>
            <w:r w:rsidRPr="00BB4FB1">
              <w:rPr>
                <w:rFonts w:cs="Arial"/>
                <w:szCs w:val="22"/>
                <w:lang w:val="es-PE"/>
              </w:rPr>
              <w:t xml:space="preserve">Posean un cambio menor en el alcance </w:t>
            </w:r>
          </w:p>
          <w:p w:rsidR="00873BFC" w:rsidRPr="00BB4FB1" w:rsidRDefault="00873BFC" w:rsidP="00E156A5">
            <w:pPr>
              <w:pStyle w:val="Prrafodelista"/>
              <w:numPr>
                <w:ilvl w:val="1"/>
                <w:numId w:val="25"/>
              </w:numPr>
              <w:spacing w:after="120"/>
              <w:rPr>
                <w:rFonts w:cs="Arial"/>
                <w:szCs w:val="22"/>
                <w:lang w:val="es-PE"/>
              </w:rPr>
            </w:pPr>
            <w:r w:rsidRPr="00BB4FB1">
              <w:rPr>
                <w:rFonts w:cs="Arial"/>
                <w:color w:val="000000"/>
                <w:szCs w:val="22"/>
              </w:rPr>
              <w:t xml:space="preserve">Modificación en el </w:t>
            </w:r>
            <w:r w:rsidR="005261C0" w:rsidRPr="00BB4FB1">
              <w:rPr>
                <w:rFonts w:cs="Arial"/>
                <w:color w:val="000000"/>
                <w:szCs w:val="22"/>
              </w:rPr>
              <w:t xml:space="preserve">línea base del </w:t>
            </w:r>
            <w:r w:rsidRPr="00BB4FB1">
              <w:rPr>
                <w:rFonts w:cs="Arial"/>
                <w:color w:val="000000"/>
                <w:szCs w:val="22"/>
              </w:rPr>
              <w:t>costo m</w:t>
            </w:r>
            <w:r w:rsidR="00155B3A" w:rsidRPr="00BB4FB1">
              <w:rPr>
                <w:rFonts w:cs="Arial"/>
                <w:color w:val="000000"/>
                <w:szCs w:val="22"/>
              </w:rPr>
              <w:t xml:space="preserve">enor </w:t>
            </w:r>
            <w:r w:rsidRPr="00BB4FB1">
              <w:rPr>
                <w:rFonts w:cs="Arial"/>
                <w:color w:val="000000"/>
                <w:szCs w:val="22"/>
              </w:rPr>
              <w:t xml:space="preserve">a </w:t>
            </w:r>
            <w:r w:rsidR="00155B3A" w:rsidRPr="00BB4FB1">
              <w:rPr>
                <w:rFonts w:cs="Arial"/>
                <w:color w:val="000000"/>
                <w:szCs w:val="22"/>
              </w:rPr>
              <w:t>S/. 1000</w:t>
            </w:r>
            <w:r w:rsidR="005261C0" w:rsidRPr="00BB4FB1">
              <w:rPr>
                <w:rFonts w:cs="Arial"/>
                <w:color w:val="000000"/>
                <w:szCs w:val="22"/>
              </w:rPr>
              <w:t>0</w:t>
            </w:r>
          </w:p>
          <w:p w:rsidR="006062C8" w:rsidRPr="00BB4FB1" w:rsidRDefault="006062C8" w:rsidP="00E156A5">
            <w:pPr>
              <w:pStyle w:val="Prrafodelista"/>
              <w:numPr>
                <w:ilvl w:val="1"/>
                <w:numId w:val="25"/>
              </w:numPr>
              <w:spacing w:after="120"/>
              <w:rPr>
                <w:rFonts w:cs="Arial"/>
                <w:szCs w:val="22"/>
                <w:lang w:val="es-PE"/>
              </w:rPr>
            </w:pPr>
            <w:r w:rsidRPr="00BB4FB1">
              <w:rPr>
                <w:rFonts w:cs="Arial"/>
                <w:color w:val="000000"/>
                <w:szCs w:val="22"/>
              </w:rPr>
              <w:t>Modificaci</w:t>
            </w:r>
            <w:r w:rsidR="005261C0" w:rsidRPr="00BB4FB1">
              <w:rPr>
                <w:rFonts w:cs="Arial"/>
                <w:color w:val="000000"/>
                <w:szCs w:val="22"/>
              </w:rPr>
              <w:t xml:space="preserve">ón en </w:t>
            </w:r>
            <w:r w:rsidRPr="00BB4FB1">
              <w:rPr>
                <w:rFonts w:cs="Arial"/>
                <w:color w:val="000000"/>
                <w:szCs w:val="22"/>
              </w:rPr>
              <w:t>l</w:t>
            </w:r>
            <w:r w:rsidR="005261C0" w:rsidRPr="00BB4FB1">
              <w:rPr>
                <w:rFonts w:cs="Arial"/>
                <w:color w:val="000000"/>
                <w:szCs w:val="22"/>
              </w:rPr>
              <w:t>a</w:t>
            </w:r>
            <w:r w:rsidRPr="00BB4FB1">
              <w:rPr>
                <w:rFonts w:cs="Arial"/>
                <w:color w:val="000000"/>
                <w:szCs w:val="22"/>
              </w:rPr>
              <w:t xml:space="preserve"> </w:t>
            </w:r>
            <w:r w:rsidR="005261C0" w:rsidRPr="00BB4FB1">
              <w:rPr>
                <w:rFonts w:cs="Arial"/>
                <w:color w:val="000000"/>
                <w:szCs w:val="22"/>
              </w:rPr>
              <w:t>línea base del cronograma</w:t>
            </w:r>
            <w:r w:rsidRPr="00BB4FB1">
              <w:rPr>
                <w:rFonts w:cs="Arial"/>
                <w:color w:val="000000"/>
                <w:szCs w:val="22"/>
              </w:rPr>
              <w:t xml:space="preserve"> menor a 2 días</w:t>
            </w:r>
          </w:p>
          <w:p w:rsidR="006062C8" w:rsidRPr="00BB4FB1" w:rsidRDefault="006062C8" w:rsidP="00E156A5">
            <w:pPr>
              <w:pStyle w:val="Prrafodelista"/>
              <w:numPr>
                <w:ilvl w:val="0"/>
                <w:numId w:val="25"/>
              </w:numPr>
              <w:spacing w:after="120"/>
              <w:rPr>
                <w:rFonts w:cs="Arial"/>
                <w:szCs w:val="22"/>
                <w:lang w:val="es-PE"/>
              </w:rPr>
            </w:pPr>
            <w:r w:rsidRPr="00BB4FB1">
              <w:rPr>
                <w:rFonts w:cs="Arial"/>
                <w:color w:val="000000"/>
                <w:szCs w:val="22"/>
                <w:lang w:val="es-PE"/>
              </w:rPr>
              <w:t>No se modifique significativamente la calidad de los entregables</w:t>
            </w:r>
          </w:p>
          <w:p w:rsidR="006062C8" w:rsidRPr="00BB4FB1" w:rsidRDefault="006062C8" w:rsidP="00E156A5">
            <w:pPr>
              <w:pStyle w:val="Prrafodelista"/>
              <w:numPr>
                <w:ilvl w:val="0"/>
                <w:numId w:val="25"/>
              </w:numPr>
              <w:spacing w:after="120"/>
              <w:rPr>
                <w:rFonts w:cs="Arial"/>
                <w:szCs w:val="22"/>
                <w:lang w:val="es-PE"/>
              </w:rPr>
            </w:pPr>
            <w:r w:rsidRPr="00BB4FB1">
              <w:rPr>
                <w:rFonts w:cs="Arial"/>
                <w:color w:val="000000"/>
                <w:szCs w:val="22"/>
                <w:lang w:val="es-PE"/>
              </w:rPr>
              <w:t>No afecte la línea base del cronograma</w:t>
            </w:r>
          </w:p>
          <w:p w:rsidR="005261C0" w:rsidRPr="00BB4FB1" w:rsidRDefault="005261C0" w:rsidP="00E156A5">
            <w:pPr>
              <w:pStyle w:val="Prrafodelista"/>
              <w:numPr>
                <w:ilvl w:val="0"/>
                <w:numId w:val="25"/>
              </w:numPr>
              <w:spacing w:after="120"/>
              <w:rPr>
                <w:rFonts w:cs="Arial"/>
                <w:szCs w:val="22"/>
                <w:lang w:val="es-PE"/>
              </w:rPr>
            </w:pPr>
            <w:r w:rsidRPr="00BB4FB1">
              <w:rPr>
                <w:rFonts w:cs="Arial"/>
                <w:color w:val="000000"/>
                <w:szCs w:val="22"/>
                <w:lang w:val="es-PE"/>
              </w:rPr>
              <w:t>Podrá ser aprobado por el Gerente del Proyecto</w:t>
            </w:r>
          </w:p>
          <w:p w:rsidR="00E927AB" w:rsidRDefault="00E927AB" w:rsidP="004E79BE">
            <w:pPr>
              <w:spacing w:after="120"/>
              <w:rPr>
                <w:rFonts w:cs="Arial"/>
                <w:bCs/>
                <w:i/>
                <w:color w:val="000000"/>
                <w:szCs w:val="22"/>
              </w:rPr>
            </w:pPr>
          </w:p>
          <w:p w:rsidR="005261C0" w:rsidRPr="00BB4FB1" w:rsidRDefault="005261C0" w:rsidP="004E79BE">
            <w:pPr>
              <w:spacing w:after="120"/>
              <w:rPr>
                <w:rFonts w:cs="Arial"/>
                <w:bCs/>
                <w:color w:val="000000"/>
                <w:szCs w:val="22"/>
              </w:rPr>
            </w:pPr>
            <w:r w:rsidRPr="00BB4FB1">
              <w:rPr>
                <w:rFonts w:cs="Arial"/>
                <w:bCs/>
                <w:i/>
                <w:color w:val="000000"/>
                <w:szCs w:val="22"/>
              </w:rPr>
              <w:t>Cambio mediano</w:t>
            </w:r>
            <w:r w:rsidRPr="00BB4FB1">
              <w:rPr>
                <w:rFonts w:cs="Arial"/>
                <w:bCs/>
                <w:color w:val="000000"/>
                <w:szCs w:val="22"/>
              </w:rPr>
              <w:t>:</w:t>
            </w:r>
          </w:p>
          <w:p w:rsidR="005261C0" w:rsidRPr="00BB4FB1" w:rsidRDefault="005261C0" w:rsidP="004E79BE">
            <w:pPr>
              <w:spacing w:after="120"/>
              <w:rPr>
                <w:rFonts w:cs="Arial"/>
                <w:szCs w:val="22"/>
                <w:lang w:val="es-PE"/>
              </w:rPr>
            </w:pPr>
            <w:r w:rsidRPr="00BB4FB1">
              <w:rPr>
                <w:rFonts w:cs="Arial"/>
                <w:szCs w:val="22"/>
                <w:lang w:val="es-PE"/>
              </w:rPr>
              <w:t>Se considerará cambio mediano a aquellos que:</w:t>
            </w:r>
          </w:p>
          <w:p w:rsidR="005261C0" w:rsidRPr="00BB4FB1" w:rsidRDefault="005261C0" w:rsidP="00E156A5">
            <w:pPr>
              <w:pStyle w:val="Prrafodelista"/>
              <w:numPr>
                <w:ilvl w:val="0"/>
                <w:numId w:val="25"/>
              </w:numPr>
              <w:spacing w:after="120"/>
              <w:rPr>
                <w:rFonts w:cs="Arial"/>
                <w:szCs w:val="22"/>
                <w:lang w:val="es-PE"/>
              </w:rPr>
            </w:pPr>
            <w:r w:rsidRPr="00BB4FB1">
              <w:rPr>
                <w:rFonts w:cs="Arial"/>
                <w:szCs w:val="22"/>
                <w:lang w:val="es-PE"/>
              </w:rPr>
              <w:t xml:space="preserve">Posean un cambio moderado en el alcance </w:t>
            </w:r>
          </w:p>
          <w:p w:rsidR="005261C0" w:rsidRPr="00BB4FB1" w:rsidRDefault="005261C0" w:rsidP="00E156A5">
            <w:pPr>
              <w:pStyle w:val="Prrafodelista"/>
              <w:numPr>
                <w:ilvl w:val="1"/>
                <w:numId w:val="25"/>
              </w:numPr>
              <w:spacing w:after="120"/>
              <w:rPr>
                <w:rFonts w:cs="Arial"/>
                <w:szCs w:val="22"/>
                <w:lang w:val="es-PE"/>
              </w:rPr>
            </w:pPr>
            <w:r w:rsidRPr="00BB4FB1">
              <w:rPr>
                <w:rFonts w:cs="Arial"/>
                <w:color w:val="000000"/>
                <w:szCs w:val="22"/>
              </w:rPr>
              <w:t>Modificación en la línea base del costo mayor a S/10,000 y menor a S/. 50000</w:t>
            </w:r>
          </w:p>
          <w:p w:rsidR="005261C0" w:rsidRPr="00BB4FB1" w:rsidRDefault="005261C0" w:rsidP="00E156A5">
            <w:pPr>
              <w:pStyle w:val="Prrafodelista"/>
              <w:numPr>
                <w:ilvl w:val="1"/>
                <w:numId w:val="25"/>
              </w:numPr>
              <w:spacing w:after="120"/>
              <w:rPr>
                <w:rFonts w:cs="Arial"/>
                <w:szCs w:val="22"/>
                <w:lang w:val="es-PE"/>
              </w:rPr>
            </w:pPr>
            <w:r w:rsidRPr="00BB4FB1">
              <w:rPr>
                <w:rFonts w:cs="Arial"/>
                <w:color w:val="000000"/>
                <w:szCs w:val="22"/>
              </w:rPr>
              <w:t>Modificación en la línea base del cronograma mayor de 2 días y menor de una semana</w:t>
            </w:r>
          </w:p>
          <w:p w:rsidR="005261C0" w:rsidRPr="00BB4FB1" w:rsidRDefault="005261C0" w:rsidP="00E156A5">
            <w:pPr>
              <w:pStyle w:val="Prrafodelista"/>
              <w:numPr>
                <w:ilvl w:val="0"/>
                <w:numId w:val="25"/>
              </w:numPr>
              <w:spacing w:after="120"/>
              <w:rPr>
                <w:rFonts w:cs="Arial"/>
                <w:szCs w:val="22"/>
                <w:lang w:val="es-PE"/>
              </w:rPr>
            </w:pPr>
            <w:r w:rsidRPr="00BB4FB1">
              <w:rPr>
                <w:rFonts w:cs="Arial"/>
                <w:color w:val="000000"/>
                <w:szCs w:val="22"/>
                <w:lang w:val="es-PE"/>
              </w:rPr>
              <w:t>Que el cambio en la calidad del en</w:t>
            </w:r>
            <w:r w:rsidR="00D1082B" w:rsidRPr="00BB4FB1">
              <w:rPr>
                <w:rFonts w:cs="Arial"/>
                <w:color w:val="000000"/>
                <w:szCs w:val="22"/>
                <w:lang w:val="es-PE"/>
              </w:rPr>
              <w:t>tregable sea moderado</w:t>
            </w:r>
          </w:p>
          <w:p w:rsidR="005261C0" w:rsidRPr="00BB4FB1" w:rsidRDefault="005261C0" w:rsidP="00E156A5">
            <w:pPr>
              <w:pStyle w:val="Prrafodelista"/>
              <w:numPr>
                <w:ilvl w:val="0"/>
                <w:numId w:val="25"/>
              </w:numPr>
              <w:spacing w:after="120"/>
              <w:rPr>
                <w:rFonts w:cs="Arial"/>
                <w:szCs w:val="22"/>
                <w:lang w:val="es-PE"/>
              </w:rPr>
            </w:pPr>
            <w:r w:rsidRPr="00BB4FB1">
              <w:rPr>
                <w:rFonts w:cs="Arial"/>
                <w:color w:val="000000"/>
                <w:szCs w:val="22"/>
                <w:lang w:val="es-PE"/>
              </w:rPr>
              <w:lastRenderedPageBreak/>
              <w:t>No afecte la línea base del cronograma</w:t>
            </w:r>
          </w:p>
          <w:p w:rsidR="005261C0" w:rsidRPr="00BB4FB1" w:rsidRDefault="00D1082B" w:rsidP="00E156A5">
            <w:pPr>
              <w:pStyle w:val="Prrafodelista"/>
              <w:numPr>
                <w:ilvl w:val="0"/>
                <w:numId w:val="25"/>
              </w:numPr>
              <w:spacing w:after="120"/>
              <w:rPr>
                <w:rFonts w:cs="Arial"/>
                <w:szCs w:val="22"/>
                <w:lang w:val="es-PE"/>
              </w:rPr>
            </w:pPr>
            <w:r w:rsidRPr="00BB4FB1">
              <w:rPr>
                <w:rFonts w:cs="Arial"/>
                <w:color w:val="000000"/>
                <w:szCs w:val="22"/>
                <w:lang w:val="es-PE"/>
              </w:rPr>
              <w:t xml:space="preserve">Puede ser </w:t>
            </w:r>
            <w:r w:rsidR="005261C0" w:rsidRPr="00BB4FB1">
              <w:rPr>
                <w:rFonts w:cs="Arial"/>
                <w:color w:val="000000"/>
                <w:szCs w:val="22"/>
                <w:lang w:val="es-PE"/>
              </w:rPr>
              <w:t xml:space="preserve">aprobado por el </w:t>
            </w:r>
            <w:r w:rsidRPr="00BB4FB1">
              <w:rPr>
                <w:rFonts w:cs="Arial"/>
                <w:color w:val="000000"/>
                <w:szCs w:val="22"/>
                <w:lang w:val="es-PE"/>
              </w:rPr>
              <w:t>Gerente del Proyecto</w:t>
            </w:r>
          </w:p>
          <w:p w:rsidR="00E927AB" w:rsidRDefault="00E927AB" w:rsidP="004E79BE">
            <w:pPr>
              <w:spacing w:after="120"/>
              <w:rPr>
                <w:rFonts w:cs="Arial"/>
                <w:bCs/>
                <w:i/>
                <w:color w:val="000000"/>
                <w:szCs w:val="22"/>
              </w:rPr>
            </w:pPr>
          </w:p>
          <w:p w:rsidR="005261C0" w:rsidRPr="00BB4FB1" w:rsidRDefault="005261C0" w:rsidP="004E79BE">
            <w:pPr>
              <w:spacing w:after="120"/>
              <w:rPr>
                <w:rFonts w:cs="Arial"/>
                <w:bCs/>
                <w:color w:val="000000"/>
                <w:szCs w:val="22"/>
              </w:rPr>
            </w:pPr>
            <w:r w:rsidRPr="00BB4FB1">
              <w:rPr>
                <w:rFonts w:cs="Arial"/>
                <w:bCs/>
                <w:i/>
                <w:color w:val="000000"/>
                <w:szCs w:val="22"/>
              </w:rPr>
              <w:t>Cambio mayor</w:t>
            </w:r>
            <w:r w:rsidRPr="00BB4FB1">
              <w:rPr>
                <w:rFonts w:cs="Arial"/>
                <w:bCs/>
                <w:color w:val="000000"/>
                <w:szCs w:val="22"/>
              </w:rPr>
              <w:t>:</w:t>
            </w:r>
          </w:p>
          <w:p w:rsidR="005261C0" w:rsidRPr="00BB4FB1" w:rsidRDefault="005261C0" w:rsidP="004E79BE">
            <w:pPr>
              <w:spacing w:after="120"/>
              <w:rPr>
                <w:rFonts w:cs="Arial"/>
                <w:szCs w:val="22"/>
                <w:lang w:val="es-PE"/>
              </w:rPr>
            </w:pPr>
            <w:r w:rsidRPr="00BB4FB1">
              <w:rPr>
                <w:rFonts w:cs="Arial"/>
                <w:szCs w:val="22"/>
                <w:lang w:val="es-PE"/>
              </w:rPr>
              <w:t>Se considerará cambio mayor a aquellos que:</w:t>
            </w:r>
          </w:p>
          <w:p w:rsidR="005261C0" w:rsidRPr="00BB4FB1" w:rsidRDefault="005261C0" w:rsidP="00E156A5">
            <w:pPr>
              <w:pStyle w:val="Prrafodelista"/>
              <w:numPr>
                <w:ilvl w:val="0"/>
                <w:numId w:val="25"/>
              </w:numPr>
              <w:spacing w:after="120"/>
              <w:rPr>
                <w:rFonts w:cs="Arial"/>
                <w:szCs w:val="22"/>
                <w:lang w:val="es-PE"/>
              </w:rPr>
            </w:pPr>
            <w:r w:rsidRPr="00BB4FB1">
              <w:rPr>
                <w:rFonts w:cs="Arial"/>
                <w:szCs w:val="22"/>
                <w:lang w:val="es-PE"/>
              </w:rPr>
              <w:t xml:space="preserve">Posean un cambio moderado en el alcance </w:t>
            </w:r>
          </w:p>
          <w:p w:rsidR="005261C0" w:rsidRPr="00BB4FB1" w:rsidRDefault="005261C0" w:rsidP="00E156A5">
            <w:pPr>
              <w:pStyle w:val="Prrafodelista"/>
              <w:numPr>
                <w:ilvl w:val="1"/>
                <w:numId w:val="25"/>
              </w:numPr>
              <w:spacing w:after="120"/>
              <w:rPr>
                <w:rFonts w:cs="Arial"/>
                <w:szCs w:val="22"/>
                <w:lang w:val="es-PE"/>
              </w:rPr>
            </w:pPr>
            <w:r w:rsidRPr="00BB4FB1">
              <w:rPr>
                <w:rFonts w:cs="Arial"/>
                <w:color w:val="000000"/>
                <w:szCs w:val="22"/>
              </w:rPr>
              <w:t>Modificación en la línea base del costo mayor a S/. 50000</w:t>
            </w:r>
          </w:p>
          <w:p w:rsidR="005261C0" w:rsidRPr="00BB4FB1" w:rsidRDefault="005261C0" w:rsidP="00E156A5">
            <w:pPr>
              <w:pStyle w:val="Prrafodelista"/>
              <w:numPr>
                <w:ilvl w:val="1"/>
                <w:numId w:val="25"/>
              </w:numPr>
              <w:spacing w:after="120"/>
              <w:rPr>
                <w:rFonts w:cs="Arial"/>
                <w:szCs w:val="22"/>
                <w:lang w:val="es-PE"/>
              </w:rPr>
            </w:pPr>
            <w:r w:rsidRPr="00BB4FB1">
              <w:rPr>
                <w:rFonts w:cs="Arial"/>
                <w:color w:val="000000"/>
                <w:szCs w:val="22"/>
              </w:rPr>
              <w:t xml:space="preserve">Modificación en la línea base del cronograma mayor </w:t>
            </w:r>
            <w:r w:rsidR="004009B3" w:rsidRPr="00BB4FB1">
              <w:rPr>
                <w:rFonts w:cs="Arial"/>
                <w:color w:val="000000"/>
                <w:szCs w:val="22"/>
              </w:rPr>
              <w:t xml:space="preserve">a </w:t>
            </w:r>
            <w:r w:rsidRPr="00BB4FB1">
              <w:rPr>
                <w:rFonts w:cs="Arial"/>
                <w:color w:val="000000"/>
                <w:szCs w:val="22"/>
              </w:rPr>
              <w:t>una semana</w:t>
            </w:r>
          </w:p>
          <w:p w:rsidR="005261C0" w:rsidRPr="00BB4FB1" w:rsidRDefault="004009B3" w:rsidP="00E156A5">
            <w:pPr>
              <w:pStyle w:val="Prrafodelista"/>
              <w:numPr>
                <w:ilvl w:val="0"/>
                <w:numId w:val="25"/>
              </w:numPr>
              <w:spacing w:after="120"/>
              <w:rPr>
                <w:rFonts w:cs="Arial"/>
                <w:szCs w:val="22"/>
                <w:lang w:val="es-PE"/>
              </w:rPr>
            </w:pPr>
            <w:r w:rsidRPr="00BB4FB1">
              <w:rPr>
                <w:rFonts w:cs="Arial"/>
                <w:color w:val="000000"/>
                <w:szCs w:val="22"/>
                <w:lang w:val="es-PE"/>
              </w:rPr>
              <w:t>M</w:t>
            </w:r>
            <w:r w:rsidR="005261C0" w:rsidRPr="00BB4FB1">
              <w:rPr>
                <w:rFonts w:cs="Arial"/>
                <w:color w:val="000000"/>
                <w:szCs w:val="22"/>
                <w:lang w:val="es-PE"/>
              </w:rPr>
              <w:t>odifique significativamente la calidad de los entregables</w:t>
            </w:r>
            <w:r w:rsidRPr="00BB4FB1">
              <w:rPr>
                <w:rFonts w:cs="Arial"/>
                <w:color w:val="000000"/>
                <w:szCs w:val="22"/>
                <w:lang w:val="es-PE"/>
              </w:rPr>
              <w:t xml:space="preserve"> o a</w:t>
            </w:r>
            <w:r w:rsidR="005261C0" w:rsidRPr="00BB4FB1">
              <w:rPr>
                <w:rFonts w:cs="Arial"/>
                <w:color w:val="000000"/>
                <w:szCs w:val="22"/>
                <w:lang w:val="es-PE"/>
              </w:rPr>
              <w:t>fecte la línea base del cronograma</w:t>
            </w:r>
          </w:p>
          <w:p w:rsidR="005261C0" w:rsidRPr="00BB4FB1" w:rsidRDefault="005261C0" w:rsidP="00E156A5">
            <w:pPr>
              <w:pStyle w:val="Prrafodelista"/>
              <w:numPr>
                <w:ilvl w:val="0"/>
                <w:numId w:val="25"/>
              </w:numPr>
              <w:spacing w:after="120"/>
              <w:rPr>
                <w:rFonts w:cs="Arial"/>
                <w:szCs w:val="22"/>
                <w:lang w:val="es-PE"/>
              </w:rPr>
            </w:pPr>
            <w:r w:rsidRPr="00BB4FB1">
              <w:rPr>
                <w:rFonts w:cs="Arial"/>
                <w:color w:val="000000"/>
                <w:szCs w:val="22"/>
                <w:lang w:val="es-PE"/>
              </w:rPr>
              <w:t xml:space="preserve">Debe ser aprobado por el </w:t>
            </w:r>
            <w:r w:rsidR="004009B3" w:rsidRPr="00BB4FB1">
              <w:rPr>
                <w:rFonts w:cs="Arial"/>
                <w:color w:val="000000"/>
                <w:szCs w:val="22"/>
                <w:lang w:val="es-PE"/>
              </w:rPr>
              <w:t>comité de control de cambios y el patrocinador</w:t>
            </w:r>
          </w:p>
          <w:p w:rsidR="00E927AB" w:rsidRDefault="00E927AB" w:rsidP="004E79BE">
            <w:pPr>
              <w:spacing w:after="120"/>
              <w:rPr>
                <w:rFonts w:cs="Arial"/>
                <w:color w:val="000000"/>
                <w:szCs w:val="22"/>
                <w:u w:val="single"/>
              </w:rPr>
            </w:pPr>
          </w:p>
          <w:p w:rsidR="004E79BE" w:rsidRPr="00BB4FB1" w:rsidRDefault="00E9361A" w:rsidP="004E79BE">
            <w:pPr>
              <w:spacing w:after="120"/>
              <w:rPr>
                <w:rFonts w:cs="Arial"/>
                <w:szCs w:val="22"/>
                <w:lang w:val="es-PE"/>
              </w:rPr>
            </w:pPr>
            <w:r w:rsidRPr="00BB4FB1">
              <w:rPr>
                <w:rFonts w:cs="Arial"/>
                <w:color w:val="000000"/>
                <w:szCs w:val="22"/>
                <w:u w:val="single"/>
              </w:rPr>
              <w:t>Solicitar el cambio</w:t>
            </w:r>
            <w:r w:rsidRPr="00BB4FB1">
              <w:rPr>
                <w:rFonts w:cs="Arial"/>
                <w:color w:val="000000"/>
                <w:szCs w:val="22"/>
              </w:rPr>
              <w:br/>
            </w:r>
            <w:r w:rsidRPr="00BB4FB1">
              <w:rPr>
                <w:rFonts w:cs="Arial"/>
                <w:szCs w:val="22"/>
                <w:lang w:val="es-PE"/>
              </w:rPr>
              <w:t>Los interesados identificados con facultades para solicitar cambios (Sponsor, gerente de proyecto, miembros del equipo y otros interesados) presentarán su solicitud de cambio.</w:t>
            </w:r>
          </w:p>
          <w:p w:rsidR="00E927AB" w:rsidRDefault="00E927AB" w:rsidP="004E79BE">
            <w:pPr>
              <w:spacing w:after="120"/>
              <w:rPr>
                <w:rFonts w:cs="Arial"/>
                <w:color w:val="000000"/>
                <w:szCs w:val="22"/>
                <w:u w:val="single"/>
              </w:rPr>
            </w:pPr>
          </w:p>
          <w:p w:rsidR="00E9361A" w:rsidRPr="00BB4FB1" w:rsidRDefault="00E9361A" w:rsidP="004E79BE">
            <w:pPr>
              <w:spacing w:after="120"/>
              <w:rPr>
                <w:rFonts w:cs="Arial"/>
                <w:szCs w:val="22"/>
                <w:lang w:val="es-PE"/>
              </w:rPr>
            </w:pPr>
            <w:r w:rsidRPr="00BB4FB1">
              <w:rPr>
                <w:rFonts w:cs="Arial"/>
                <w:color w:val="000000"/>
                <w:szCs w:val="22"/>
                <w:u w:val="single"/>
              </w:rPr>
              <w:t>Validar el cambio</w:t>
            </w:r>
            <w:r w:rsidRPr="00BB4FB1">
              <w:rPr>
                <w:rFonts w:cs="Arial"/>
                <w:szCs w:val="22"/>
                <w:lang w:val="es-PE"/>
              </w:rPr>
              <w:br/>
              <w:t>De acuerdo a la clasificación de los cambios:</w:t>
            </w:r>
          </w:p>
          <w:p w:rsidR="00E9361A" w:rsidRPr="00BB4FB1" w:rsidRDefault="00E9361A" w:rsidP="004E79BE">
            <w:pPr>
              <w:spacing w:after="120"/>
              <w:rPr>
                <w:rFonts w:cs="Arial"/>
                <w:szCs w:val="22"/>
                <w:lang w:val="es-PE"/>
              </w:rPr>
            </w:pPr>
            <w:r w:rsidRPr="00BB4FB1">
              <w:rPr>
                <w:rFonts w:cs="Arial"/>
                <w:szCs w:val="22"/>
                <w:lang w:val="es-PE"/>
              </w:rPr>
              <w:t>Para cambio mayor, será enviada al comité de cambios, quién la evaluará y determinará los impactos en la planificación del proyecto y la aprobará o rechazará. La evaluación tendrá un plazo máximo de una semana.</w:t>
            </w:r>
          </w:p>
          <w:p w:rsidR="00E9361A" w:rsidRPr="00BB4FB1" w:rsidRDefault="00E9361A" w:rsidP="004E79BE">
            <w:pPr>
              <w:spacing w:after="120"/>
              <w:rPr>
                <w:rFonts w:cs="Arial"/>
                <w:szCs w:val="22"/>
                <w:lang w:val="es-PE"/>
              </w:rPr>
            </w:pPr>
            <w:r w:rsidRPr="00BB4FB1">
              <w:rPr>
                <w:rFonts w:cs="Arial"/>
                <w:szCs w:val="22"/>
                <w:lang w:val="es-PE"/>
              </w:rPr>
              <w:t>Para cambio menor y mediano, será enviada al Gerente de proyectos, quién la evaluará y determinará los impactos en la planificación del proyecto y la aprobará o rechazará. La evaluación tendrá un plazo máximo de 5 días para cambios menores y hasta de 10 días para cambios medianos.</w:t>
            </w:r>
          </w:p>
          <w:p w:rsidR="00E9361A" w:rsidRPr="00BB4FB1" w:rsidRDefault="00E9361A" w:rsidP="004E79BE">
            <w:pPr>
              <w:spacing w:after="120"/>
              <w:rPr>
                <w:rFonts w:cs="Arial"/>
                <w:szCs w:val="22"/>
                <w:lang w:val="es-PE"/>
              </w:rPr>
            </w:pPr>
            <w:r w:rsidRPr="00BB4FB1">
              <w:rPr>
                <w:rFonts w:cs="Arial"/>
                <w:szCs w:val="22"/>
                <w:lang w:val="es-PE"/>
              </w:rPr>
              <w:t>Todas las solicitudes serán documentadas sean aprobadas o no. Los cambios aprobados serán comunicados a los interesados.</w:t>
            </w:r>
          </w:p>
          <w:p w:rsidR="00E927AB" w:rsidRDefault="00E927AB" w:rsidP="004E79BE">
            <w:pPr>
              <w:spacing w:after="120"/>
              <w:rPr>
                <w:rFonts w:cs="Arial"/>
                <w:szCs w:val="22"/>
                <w:u w:val="single"/>
                <w:lang w:val="es-PE"/>
              </w:rPr>
            </w:pPr>
          </w:p>
          <w:p w:rsidR="00E9361A" w:rsidRPr="00BB4FB1" w:rsidRDefault="00E9361A" w:rsidP="004E79BE">
            <w:pPr>
              <w:spacing w:after="120"/>
              <w:rPr>
                <w:rFonts w:cs="Arial"/>
                <w:szCs w:val="22"/>
                <w:u w:val="single"/>
                <w:lang w:val="es-PE"/>
              </w:rPr>
            </w:pPr>
            <w:r w:rsidRPr="00BB4FB1">
              <w:rPr>
                <w:rFonts w:cs="Arial"/>
                <w:szCs w:val="22"/>
                <w:u w:val="single"/>
                <w:lang w:val="es-PE"/>
              </w:rPr>
              <w:t>Implementar el cambio</w:t>
            </w:r>
          </w:p>
          <w:p w:rsidR="00155B3A" w:rsidRPr="00BB4FB1" w:rsidRDefault="00E9361A" w:rsidP="004E79BE">
            <w:pPr>
              <w:spacing w:after="120"/>
              <w:rPr>
                <w:rFonts w:cs="Arial"/>
                <w:szCs w:val="22"/>
                <w:lang w:val="es-PE"/>
              </w:rPr>
            </w:pPr>
            <w:r w:rsidRPr="00BB4FB1">
              <w:rPr>
                <w:rFonts w:cs="Arial"/>
                <w:szCs w:val="22"/>
                <w:lang w:val="es-PE"/>
              </w:rPr>
              <w:t>Solo en caso de aceptación del cambio, se reflejará tal en el producto resultante.</w:t>
            </w:r>
          </w:p>
          <w:p w:rsidR="00902DD1" w:rsidRPr="00BB4FB1" w:rsidRDefault="00902DD1" w:rsidP="00902DD1">
            <w:pPr>
              <w:spacing w:after="120"/>
              <w:rPr>
                <w:rFonts w:cs="Arial"/>
                <w:szCs w:val="22"/>
                <w:lang w:val="es-PE"/>
              </w:rPr>
            </w:pPr>
          </w:p>
        </w:tc>
      </w:tr>
      <w:tr w:rsidR="00902DD1" w:rsidRPr="00BB4FB1" w:rsidTr="003677F3">
        <w:trPr>
          <w:trHeight w:val="801"/>
        </w:trPr>
        <w:tc>
          <w:tcPr>
            <w:tcW w:w="1980" w:type="dxa"/>
            <w:tcBorders>
              <w:top w:val="single" w:sz="18" w:space="0" w:color="808080"/>
              <w:left w:val="single" w:sz="18" w:space="0" w:color="808080"/>
              <w:bottom w:val="single" w:sz="18" w:space="0" w:color="808080"/>
              <w:right w:val="single" w:sz="18" w:space="0" w:color="808080"/>
            </w:tcBorders>
            <w:vAlign w:val="center"/>
          </w:tcPr>
          <w:p w:rsidR="00902DD1" w:rsidRPr="00BB4FB1" w:rsidRDefault="00902DD1">
            <w:pPr>
              <w:spacing w:line="276" w:lineRule="auto"/>
              <w:jc w:val="center"/>
              <w:rPr>
                <w:rFonts w:cs="Arial"/>
                <w:b/>
                <w:szCs w:val="22"/>
                <w:lang w:val="es-PE"/>
              </w:rPr>
            </w:pPr>
            <w:r>
              <w:rPr>
                <w:rFonts w:cs="Arial"/>
                <w:b/>
                <w:szCs w:val="22"/>
                <w:lang w:val="es-PE"/>
              </w:rPr>
              <w:lastRenderedPageBreak/>
              <w:t>Diagrama de flujo Control de cambios al alcance</w:t>
            </w:r>
          </w:p>
        </w:tc>
        <w:tc>
          <w:tcPr>
            <w:tcW w:w="7155" w:type="dxa"/>
            <w:tcBorders>
              <w:top w:val="single" w:sz="18" w:space="0" w:color="808080"/>
              <w:left w:val="single" w:sz="18" w:space="0" w:color="808080"/>
              <w:bottom w:val="single" w:sz="18" w:space="0" w:color="808080"/>
              <w:right w:val="single" w:sz="18" w:space="0" w:color="808080"/>
            </w:tcBorders>
            <w:vAlign w:val="center"/>
          </w:tcPr>
          <w:p w:rsidR="00902DD1" w:rsidRDefault="00902DD1" w:rsidP="00F95E65">
            <w:pPr>
              <w:rPr>
                <w:szCs w:val="22"/>
                <w:lang w:val="es-PE"/>
              </w:rPr>
            </w:pPr>
            <w:r w:rsidRPr="00BB4FB1">
              <w:rPr>
                <w:rFonts w:cs="Arial"/>
                <w:noProof/>
                <w:szCs w:val="22"/>
                <w:lang w:val="es-PE" w:eastAsia="es-PE"/>
              </w:rPr>
              <w:drawing>
                <wp:inline distT="0" distB="0" distL="0" distR="0" wp14:anchorId="2F30D49C" wp14:editId="7F5922DC">
                  <wp:extent cx="4218051" cy="4587902"/>
                  <wp:effectExtent l="0" t="0" r="0" b="3175"/>
                  <wp:docPr id="1863" name="Imagen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220341" cy="4590393"/>
                          </a:xfrm>
                          <a:prstGeom prst="rect">
                            <a:avLst/>
                          </a:prstGeom>
                        </pic:spPr>
                      </pic:pic>
                    </a:graphicData>
                  </a:graphic>
                </wp:inline>
              </w:drawing>
            </w:r>
          </w:p>
          <w:p w:rsidR="00EF577D" w:rsidRDefault="00EF577D" w:rsidP="00F95E65">
            <w:pPr>
              <w:rPr>
                <w:szCs w:val="22"/>
                <w:lang w:val="es-PE"/>
              </w:rPr>
            </w:pPr>
          </w:p>
        </w:tc>
      </w:tr>
      <w:tr w:rsidR="003677F3" w:rsidRPr="00BB4FB1" w:rsidTr="003677F3">
        <w:trPr>
          <w:trHeight w:val="801"/>
        </w:trPr>
        <w:tc>
          <w:tcPr>
            <w:tcW w:w="1980"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Proceso de priorización de requerimientos</w:t>
            </w:r>
          </w:p>
        </w:tc>
        <w:tc>
          <w:tcPr>
            <w:tcW w:w="7155" w:type="dxa"/>
            <w:tcBorders>
              <w:top w:val="single" w:sz="18" w:space="0" w:color="808080"/>
              <w:left w:val="single" w:sz="18" w:space="0" w:color="808080"/>
              <w:bottom w:val="single" w:sz="18" w:space="0" w:color="808080"/>
              <w:right w:val="single" w:sz="18" w:space="0" w:color="808080"/>
            </w:tcBorders>
            <w:vAlign w:val="center"/>
            <w:hideMark/>
          </w:tcPr>
          <w:p w:rsidR="00E927AB" w:rsidRDefault="00E927AB" w:rsidP="00F95E65">
            <w:pPr>
              <w:rPr>
                <w:szCs w:val="22"/>
                <w:lang w:val="es-PE"/>
              </w:rPr>
            </w:pPr>
          </w:p>
          <w:p w:rsidR="008C2AC8" w:rsidRDefault="008C2AC8" w:rsidP="00F95E65">
            <w:pPr>
              <w:rPr>
                <w:szCs w:val="22"/>
                <w:lang w:val="es-PE"/>
              </w:rPr>
            </w:pPr>
            <w:r w:rsidRPr="00F95E65">
              <w:rPr>
                <w:szCs w:val="22"/>
                <w:lang w:val="es-PE"/>
              </w:rPr>
              <w:t>Se analiza la información plasmada en el plan para la dirección del proyecto y en el acta de constitución del proyecto sobre los requerimientos.</w:t>
            </w:r>
          </w:p>
          <w:p w:rsidR="00E927AB" w:rsidRPr="00F95E65" w:rsidRDefault="00E927AB" w:rsidP="00F95E65">
            <w:pPr>
              <w:rPr>
                <w:szCs w:val="22"/>
                <w:lang w:val="es-PE"/>
              </w:rPr>
            </w:pPr>
          </w:p>
          <w:p w:rsidR="008C2AC8" w:rsidRDefault="008C2AC8" w:rsidP="00F95E65">
            <w:pPr>
              <w:rPr>
                <w:szCs w:val="22"/>
                <w:lang w:val="es-PE"/>
              </w:rPr>
            </w:pPr>
            <w:r w:rsidRPr="00F95E65">
              <w:rPr>
                <w:szCs w:val="22"/>
                <w:lang w:val="es-PE"/>
              </w:rPr>
              <w:t>Para la priorización de requerimientos se toma en cuenta una escala con 2 niveles, tal como se indica a continuación:</w:t>
            </w:r>
          </w:p>
          <w:p w:rsidR="00E927AB" w:rsidRPr="00F95E65" w:rsidRDefault="00E927AB" w:rsidP="00F95E65">
            <w:pPr>
              <w:rPr>
                <w:szCs w:val="22"/>
                <w:lang w:val="es-PE"/>
              </w:rPr>
            </w:pPr>
          </w:p>
          <w:p w:rsidR="008C2AC8" w:rsidRPr="00E927AB" w:rsidRDefault="008C2AC8" w:rsidP="00E156A5">
            <w:pPr>
              <w:pStyle w:val="Prrafodelista"/>
              <w:numPr>
                <w:ilvl w:val="0"/>
                <w:numId w:val="26"/>
              </w:numPr>
              <w:rPr>
                <w:rFonts w:cs="Arial"/>
                <w:szCs w:val="22"/>
                <w:lang w:val="es-PE"/>
              </w:rPr>
            </w:pPr>
            <w:r w:rsidRPr="00BB4FB1">
              <w:rPr>
                <w:rFonts w:cs="Arial"/>
                <w:bCs/>
                <w:szCs w:val="22"/>
                <w:lang w:val="es-PE"/>
              </w:rPr>
              <w:t>Crítico: El requerimiento es prioritario para el proyecto. El requerimiento es importante para el cumplimiento de los objetivos del proyecto, los objetivos del negocio y para el alcance del proyecto.</w:t>
            </w:r>
          </w:p>
          <w:p w:rsidR="00E927AB" w:rsidRPr="00BB4FB1" w:rsidRDefault="00E927AB" w:rsidP="00E927AB">
            <w:pPr>
              <w:pStyle w:val="Prrafodelista"/>
              <w:ind w:left="720"/>
              <w:rPr>
                <w:rFonts w:cs="Arial"/>
                <w:szCs w:val="22"/>
                <w:lang w:val="es-PE"/>
              </w:rPr>
            </w:pPr>
          </w:p>
          <w:p w:rsidR="008C2AC8" w:rsidRPr="00E927AB" w:rsidRDefault="008C2AC8" w:rsidP="00E156A5">
            <w:pPr>
              <w:pStyle w:val="Prrafodelista"/>
              <w:numPr>
                <w:ilvl w:val="0"/>
                <w:numId w:val="26"/>
              </w:numPr>
              <w:rPr>
                <w:rFonts w:cs="Arial"/>
                <w:szCs w:val="22"/>
                <w:lang w:val="es-PE"/>
              </w:rPr>
            </w:pPr>
            <w:r w:rsidRPr="00BB4FB1">
              <w:rPr>
                <w:rFonts w:cs="Arial"/>
                <w:bCs/>
                <w:szCs w:val="22"/>
                <w:lang w:val="es-PE"/>
              </w:rPr>
              <w:t>No crítico: El requerimiento no es prioritario para el proyecto. El requerimiento no es importante para el cumplimiento de los objetivos del proyecto, los objetivos del negocio y para el alcance del proyecto.</w:t>
            </w:r>
          </w:p>
          <w:p w:rsidR="00E927AB" w:rsidRPr="00E927AB" w:rsidRDefault="00E927AB" w:rsidP="00E927AB">
            <w:pPr>
              <w:rPr>
                <w:rFonts w:cs="Arial"/>
                <w:szCs w:val="22"/>
                <w:lang w:val="es-PE"/>
              </w:rPr>
            </w:pPr>
          </w:p>
          <w:p w:rsidR="003677F3" w:rsidRDefault="008C2AC8" w:rsidP="00962B63">
            <w:pPr>
              <w:rPr>
                <w:szCs w:val="22"/>
                <w:lang w:val="es-PE"/>
              </w:rPr>
            </w:pPr>
            <w:r w:rsidRPr="00962B63">
              <w:rPr>
                <w:szCs w:val="22"/>
                <w:lang w:val="es-PE"/>
              </w:rPr>
              <w:t>Esta priorización de los requisitos será evaluada por el comité del proyecto. La priorización de los requisitos estará descrita en la Documentación de Requisitos. La técnica a usar es juicio de expertos</w:t>
            </w:r>
          </w:p>
          <w:p w:rsidR="00E927AB" w:rsidRPr="00962B63" w:rsidRDefault="00E927AB" w:rsidP="00962B63">
            <w:pPr>
              <w:rPr>
                <w:szCs w:val="22"/>
                <w:lang w:val="es-PE"/>
              </w:rPr>
            </w:pPr>
          </w:p>
        </w:tc>
      </w:tr>
      <w:tr w:rsidR="003677F3" w:rsidRPr="00BB4FB1" w:rsidTr="003677F3">
        <w:trPr>
          <w:trHeight w:val="801"/>
        </w:trPr>
        <w:tc>
          <w:tcPr>
            <w:tcW w:w="1980"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lastRenderedPageBreak/>
              <w:t>Métricas a utilizar</w:t>
            </w:r>
          </w:p>
        </w:tc>
        <w:tc>
          <w:tcPr>
            <w:tcW w:w="7155" w:type="dxa"/>
            <w:tcBorders>
              <w:top w:val="single" w:sz="18" w:space="0" w:color="808080"/>
              <w:left w:val="single" w:sz="18" w:space="0" w:color="808080"/>
              <w:bottom w:val="single" w:sz="18" w:space="0" w:color="808080"/>
              <w:right w:val="single" w:sz="18" w:space="0" w:color="808080"/>
            </w:tcBorders>
            <w:vAlign w:val="center"/>
            <w:hideMark/>
          </w:tcPr>
          <w:p w:rsidR="00801DCE" w:rsidRDefault="00801DCE" w:rsidP="00F6616D">
            <w:pPr>
              <w:rPr>
                <w:szCs w:val="22"/>
              </w:rPr>
            </w:pPr>
            <w:r w:rsidRPr="00F6616D">
              <w:rPr>
                <w:szCs w:val="22"/>
              </w:rPr>
              <w:t>El producto contará con las siguientes métricas:</w:t>
            </w:r>
          </w:p>
          <w:p w:rsidR="00E927AB" w:rsidRPr="00F6616D" w:rsidRDefault="00E927AB" w:rsidP="00F6616D">
            <w:pPr>
              <w:rPr>
                <w:szCs w:val="22"/>
              </w:rPr>
            </w:pPr>
          </w:p>
          <w:p w:rsidR="00801DCE" w:rsidRPr="009F3438" w:rsidRDefault="00801DCE" w:rsidP="00E156A5">
            <w:pPr>
              <w:pStyle w:val="Prrafodelista"/>
              <w:numPr>
                <w:ilvl w:val="0"/>
                <w:numId w:val="28"/>
              </w:numPr>
              <w:rPr>
                <w:bCs/>
                <w:szCs w:val="22"/>
                <w:lang w:val="es-PE"/>
              </w:rPr>
            </w:pPr>
            <w:r w:rsidRPr="009F3438">
              <w:rPr>
                <w:szCs w:val="22"/>
              </w:rPr>
              <w:t>Porcentaje de cumplimiento: Alta (99%), Media (95%),</w:t>
            </w:r>
            <w:r w:rsidRPr="009F3438">
              <w:rPr>
                <w:szCs w:val="22"/>
              </w:rPr>
              <w:br/>
              <w:t>Baja (90%).</w:t>
            </w:r>
          </w:p>
          <w:p w:rsidR="00801DCE" w:rsidRPr="009F3438" w:rsidRDefault="00801DCE" w:rsidP="00E156A5">
            <w:pPr>
              <w:pStyle w:val="Prrafodelista"/>
              <w:numPr>
                <w:ilvl w:val="0"/>
                <w:numId w:val="29"/>
              </w:numPr>
              <w:rPr>
                <w:bCs/>
                <w:szCs w:val="22"/>
                <w:lang w:val="es-PE"/>
              </w:rPr>
            </w:pPr>
            <w:r w:rsidRPr="009F3438">
              <w:rPr>
                <w:szCs w:val="22"/>
              </w:rPr>
              <w:t>Avances de ejecución del proyecto diarios revisando el avance de las actividades, uso de recursos y costos.</w:t>
            </w:r>
          </w:p>
          <w:p w:rsidR="00801DCE" w:rsidRPr="009F3438" w:rsidRDefault="00801DCE" w:rsidP="00E156A5">
            <w:pPr>
              <w:pStyle w:val="Prrafodelista"/>
              <w:numPr>
                <w:ilvl w:val="0"/>
                <w:numId w:val="29"/>
              </w:numPr>
              <w:rPr>
                <w:bCs/>
                <w:szCs w:val="22"/>
                <w:lang w:val="es-PE"/>
              </w:rPr>
            </w:pPr>
            <w:r w:rsidRPr="009F3438">
              <w:rPr>
                <w:szCs w:val="22"/>
              </w:rPr>
              <w:t>Informe semanal de avance documentado</w:t>
            </w:r>
          </w:p>
          <w:p w:rsidR="003677F3" w:rsidRPr="00E927AB" w:rsidRDefault="00801DCE" w:rsidP="00E156A5">
            <w:pPr>
              <w:pStyle w:val="Prrafodelista"/>
              <w:numPr>
                <w:ilvl w:val="0"/>
                <w:numId w:val="29"/>
              </w:numPr>
              <w:rPr>
                <w:bCs/>
                <w:lang w:val="es-PE"/>
              </w:rPr>
            </w:pPr>
            <w:r w:rsidRPr="009F3438">
              <w:rPr>
                <w:szCs w:val="22"/>
              </w:rPr>
              <w:t>En el caso de implementación de hardware</w:t>
            </w:r>
            <w:r w:rsidR="009F3438" w:rsidRPr="009F3438">
              <w:rPr>
                <w:szCs w:val="22"/>
              </w:rPr>
              <w:t>:</w:t>
            </w:r>
            <w:r w:rsidR="00E927AB">
              <w:rPr>
                <w:szCs w:val="22"/>
              </w:rPr>
              <w:t xml:space="preserve"> ISO 9003</w:t>
            </w:r>
            <w:r w:rsidRPr="009F3438">
              <w:rPr>
                <w:szCs w:val="22"/>
              </w:rPr>
              <w:t>.</w:t>
            </w:r>
          </w:p>
          <w:p w:rsidR="00E927AB" w:rsidRPr="00E927AB" w:rsidRDefault="00E927AB" w:rsidP="00E927AB">
            <w:pPr>
              <w:ind w:left="360"/>
              <w:rPr>
                <w:bCs/>
                <w:lang w:val="es-PE"/>
              </w:rPr>
            </w:pPr>
          </w:p>
        </w:tc>
      </w:tr>
      <w:tr w:rsidR="003677F3" w:rsidRPr="00BB4FB1" w:rsidTr="003677F3">
        <w:trPr>
          <w:trHeight w:val="801"/>
        </w:trPr>
        <w:tc>
          <w:tcPr>
            <w:tcW w:w="1980" w:type="dxa"/>
            <w:tcBorders>
              <w:top w:val="single" w:sz="18" w:space="0" w:color="808080"/>
              <w:left w:val="single" w:sz="18" w:space="0" w:color="808080"/>
              <w:bottom w:val="single" w:sz="18" w:space="0" w:color="808080"/>
              <w:right w:val="single" w:sz="18" w:space="0" w:color="80808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Estructura de Trazabilidad</w:t>
            </w:r>
          </w:p>
        </w:tc>
        <w:tc>
          <w:tcPr>
            <w:tcW w:w="7155" w:type="dxa"/>
            <w:tcBorders>
              <w:top w:val="single" w:sz="18" w:space="0" w:color="808080"/>
              <w:left w:val="single" w:sz="18" w:space="0" w:color="808080"/>
              <w:bottom w:val="single" w:sz="18" w:space="0" w:color="808080"/>
              <w:right w:val="single" w:sz="18" w:space="0" w:color="808080"/>
            </w:tcBorders>
            <w:vAlign w:val="center"/>
            <w:hideMark/>
          </w:tcPr>
          <w:p w:rsidR="00510176" w:rsidRDefault="00510176" w:rsidP="009E42E8">
            <w:pPr>
              <w:rPr>
                <w:lang w:val="es-PE"/>
              </w:rPr>
            </w:pPr>
          </w:p>
          <w:p w:rsidR="003677F3" w:rsidRPr="009E42E8" w:rsidRDefault="008E51A3" w:rsidP="009E42E8">
            <w:pPr>
              <w:rPr>
                <w:szCs w:val="22"/>
                <w:lang w:val="es-PE"/>
              </w:rPr>
            </w:pPr>
            <w:r w:rsidRPr="00BB4FB1">
              <w:rPr>
                <w:lang w:val="es-PE"/>
              </w:rPr>
              <w:t xml:space="preserve">El </w:t>
            </w:r>
            <w:r w:rsidRPr="009E42E8">
              <w:rPr>
                <w:szCs w:val="22"/>
                <w:lang w:val="es-PE"/>
              </w:rPr>
              <w:t>equipo debe identificar cuando surgió un requerimiento, con el fin de hacer seguimiento a los requerimientos durante la vida del proyecto y asegurar que se cumplan, para ello se elaborarán 2 matrices:</w:t>
            </w:r>
          </w:p>
          <w:p w:rsidR="008E51A3" w:rsidRPr="009E42E8" w:rsidRDefault="008E51A3" w:rsidP="009E42E8">
            <w:pPr>
              <w:rPr>
                <w:szCs w:val="22"/>
                <w:lang w:val="es-PE"/>
              </w:rPr>
            </w:pPr>
          </w:p>
          <w:p w:rsidR="008E51A3" w:rsidRPr="00510176" w:rsidRDefault="008E51A3" w:rsidP="00E156A5">
            <w:pPr>
              <w:pStyle w:val="Prrafodelista"/>
              <w:numPr>
                <w:ilvl w:val="0"/>
                <w:numId w:val="27"/>
              </w:numPr>
              <w:rPr>
                <w:rFonts w:cs="Arial"/>
                <w:szCs w:val="22"/>
                <w:lang w:val="es-PE"/>
              </w:rPr>
            </w:pPr>
            <w:r w:rsidRPr="00BB4FB1">
              <w:rPr>
                <w:rFonts w:cs="Arial"/>
                <w:color w:val="000000"/>
                <w:szCs w:val="22"/>
              </w:rPr>
              <w:t>Matriz de Trazabilidad Requerimiento Vs. Atributo del</w:t>
            </w:r>
            <w:r w:rsidRPr="00BB4FB1">
              <w:rPr>
                <w:rFonts w:cs="Arial"/>
                <w:color w:val="000000"/>
                <w:szCs w:val="22"/>
              </w:rPr>
              <w:br/>
              <w:t>Requerimiento: Código, Tipo de requerimiento, Descripción, Responsable de seguimiento, Análisis de requerimiento (proyecto o producto), Prioridad, Nivel de complejidad, Estatus, Porcentaje de cumplimiento, Fecha de cumplimiento, Criterio de aceptación,</w:t>
            </w:r>
            <w:r w:rsidRPr="00BB4FB1">
              <w:rPr>
                <w:rFonts w:cs="Arial"/>
                <w:color w:val="000000"/>
                <w:szCs w:val="22"/>
              </w:rPr>
              <w:br/>
              <w:t>Referencia a EDT</w:t>
            </w:r>
          </w:p>
          <w:p w:rsidR="00510176" w:rsidRPr="00BB4FB1" w:rsidRDefault="00510176" w:rsidP="00510176">
            <w:pPr>
              <w:pStyle w:val="Prrafodelista"/>
              <w:ind w:left="720"/>
              <w:rPr>
                <w:rFonts w:cs="Arial"/>
                <w:szCs w:val="22"/>
                <w:lang w:val="es-PE"/>
              </w:rPr>
            </w:pPr>
          </w:p>
          <w:p w:rsidR="008E51A3" w:rsidRPr="00BB4FB1" w:rsidRDefault="008E51A3" w:rsidP="00E156A5">
            <w:pPr>
              <w:pStyle w:val="Prrafodelista"/>
              <w:numPr>
                <w:ilvl w:val="0"/>
                <w:numId w:val="27"/>
              </w:numPr>
              <w:rPr>
                <w:rFonts w:cs="Arial"/>
                <w:color w:val="000000"/>
                <w:szCs w:val="22"/>
              </w:rPr>
            </w:pPr>
            <w:r w:rsidRPr="00BB4FB1">
              <w:rPr>
                <w:rFonts w:cs="Arial"/>
                <w:color w:val="000000"/>
                <w:szCs w:val="22"/>
              </w:rPr>
              <w:t>Matriz de Trazabilidad Requerimiento Vs. Componente</w:t>
            </w:r>
            <w:r w:rsidRPr="00BB4FB1">
              <w:rPr>
                <w:rFonts w:cs="Arial"/>
                <w:color w:val="000000"/>
                <w:szCs w:val="22"/>
              </w:rPr>
              <w:br/>
              <w:t>EDT: Código de requerimiento, Identificador de paquete de</w:t>
            </w:r>
            <w:r w:rsidRPr="00BB4FB1">
              <w:rPr>
                <w:rFonts w:cs="Arial"/>
                <w:color w:val="000000"/>
                <w:szCs w:val="22"/>
              </w:rPr>
              <w:br/>
              <w:t>trabajo</w:t>
            </w:r>
          </w:p>
          <w:p w:rsidR="008E51A3" w:rsidRPr="00BB4FB1" w:rsidRDefault="008E51A3" w:rsidP="008E51A3">
            <w:pPr>
              <w:rPr>
                <w:rFonts w:cs="Arial"/>
                <w:color w:val="000000"/>
                <w:szCs w:val="22"/>
              </w:rPr>
            </w:pPr>
          </w:p>
          <w:p w:rsidR="008E51A3" w:rsidRDefault="008E51A3" w:rsidP="008E51A3">
            <w:pPr>
              <w:rPr>
                <w:rFonts w:cs="Arial"/>
                <w:color w:val="000000"/>
                <w:szCs w:val="22"/>
              </w:rPr>
            </w:pPr>
            <w:r w:rsidRPr="00BB4FB1">
              <w:rPr>
                <w:rFonts w:cs="Arial"/>
                <w:color w:val="000000"/>
                <w:szCs w:val="22"/>
              </w:rPr>
              <w:t>La matriz de trazabilidad se realizará referente a:</w:t>
            </w:r>
          </w:p>
          <w:p w:rsidR="00510176" w:rsidRPr="00BB4FB1" w:rsidRDefault="00510176" w:rsidP="008E51A3">
            <w:pPr>
              <w:rPr>
                <w:rFonts w:cs="Arial"/>
                <w:szCs w:val="22"/>
                <w:lang w:val="es-PE"/>
              </w:rPr>
            </w:pPr>
          </w:p>
          <w:p w:rsidR="008E51A3" w:rsidRPr="00BB4FB1" w:rsidRDefault="008E51A3" w:rsidP="00E156A5">
            <w:pPr>
              <w:pStyle w:val="Prrafodelista"/>
              <w:numPr>
                <w:ilvl w:val="0"/>
                <w:numId w:val="27"/>
              </w:numPr>
              <w:rPr>
                <w:rFonts w:cs="Arial"/>
                <w:szCs w:val="22"/>
                <w:lang w:val="es-PE"/>
              </w:rPr>
            </w:pPr>
            <w:r w:rsidRPr="00BB4FB1">
              <w:rPr>
                <w:rFonts w:cs="Arial"/>
                <w:bCs/>
                <w:szCs w:val="22"/>
                <w:lang w:val="es-PE"/>
              </w:rPr>
              <w:t>Atributo del requerimiento</w:t>
            </w:r>
          </w:p>
          <w:p w:rsidR="008E51A3" w:rsidRPr="00BB4FB1" w:rsidRDefault="008E51A3" w:rsidP="00E156A5">
            <w:pPr>
              <w:pStyle w:val="Prrafodelista"/>
              <w:numPr>
                <w:ilvl w:val="0"/>
                <w:numId w:val="27"/>
              </w:numPr>
              <w:rPr>
                <w:rFonts w:cs="Arial"/>
                <w:szCs w:val="22"/>
                <w:lang w:val="es-PE"/>
              </w:rPr>
            </w:pPr>
            <w:r w:rsidRPr="00BB4FB1">
              <w:rPr>
                <w:rFonts w:cs="Arial"/>
                <w:bCs/>
                <w:szCs w:val="22"/>
                <w:lang w:val="es-PE"/>
              </w:rPr>
              <w:t>Entregables del EDT</w:t>
            </w:r>
          </w:p>
          <w:p w:rsidR="008E51A3" w:rsidRPr="00BB4FB1" w:rsidRDefault="008E51A3" w:rsidP="00E156A5">
            <w:pPr>
              <w:pStyle w:val="Prrafodelista"/>
              <w:numPr>
                <w:ilvl w:val="0"/>
                <w:numId w:val="27"/>
              </w:numPr>
              <w:rPr>
                <w:rFonts w:cs="Arial"/>
                <w:szCs w:val="22"/>
                <w:lang w:val="es-PE"/>
              </w:rPr>
            </w:pPr>
            <w:r w:rsidRPr="00BB4FB1">
              <w:rPr>
                <w:rFonts w:cs="Arial"/>
                <w:bCs/>
                <w:szCs w:val="22"/>
                <w:lang w:val="es-PE"/>
              </w:rPr>
              <w:t>Componentes del EDT</w:t>
            </w:r>
          </w:p>
          <w:p w:rsidR="008E51A3" w:rsidRPr="00BB4FB1" w:rsidRDefault="008E51A3" w:rsidP="00E156A5">
            <w:pPr>
              <w:pStyle w:val="Prrafodelista"/>
              <w:numPr>
                <w:ilvl w:val="0"/>
                <w:numId w:val="27"/>
              </w:numPr>
              <w:rPr>
                <w:rFonts w:cs="Arial"/>
                <w:szCs w:val="22"/>
                <w:lang w:val="es-PE"/>
              </w:rPr>
            </w:pPr>
            <w:r w:rsidRPr="00BB4FB1">
              <w:rPr>
                <w:rFonts w:cs="Arial"/>
                <w:bCs/>
                <w:szCs w:val="22"/>
                <w:lang w:val="es-PE"/>
              </w:rPr>
              <w:t>Referencias de implementación</w:t>
            </w:r>
          </w:p>
          <w:p w:rsidR="008E51A3" w:rsidRPr="00BB4FB1" w:rsidRDefault="008E51A3" w:rsidP="008E51A3">
            <w:pPr>
              <w:rPr>
                <w:rFonts w:cs="Arial"/>
                <w:szCs w:val="22"/>
                <w:lang w:val="es-PE"/>
              </w:rPr>
            </w:pPr>
          </w:p>
          <w:p w:rsidR="008E51A3" w:rsidRPr="00BB4FB1" w:rsidRDefault="008E51A3" w:rsidP="008E51A3">
            <w:pPr>
              <w:rPr>
                <w:rFonts w:cs="Arial"/>
                <w:bCs/>
                <w:szCs w:val="22"/>
                <w:lang w:val="es-PE"/>
              </w:rPr>
            </w:pPr>
            <w:r w:rsidRPr="00BB4FB1">
              <w:rPr>
                <w:rFonts w:cs="Arial"/>
                <w:bCs/>
                <w:szCs w:val="22"/>
                <w:lang w:val="es-PE"/>
              </w:rPr>
              <w:t>Los miembros del equipo son responsables de comunicar los nuevos requerimientos de su disciplina semanalmente identificados a lo largo de la ejecución del proyecto.</w:t>
            </w:r>
          </w:p>
          <w:p w:rsidR="008E51A3" w:rsidRPr="00BB4FB1" w:rsidRDefault="008E51A3" w:rsidP="008E51A3">
            <w:pPr>
              <w:rPr>
                <w:rFonts w:cs="Arial"/>
                <w:bCs/>
                <w:szCs w:val="22"/>
                <w:lang w:val="es-PE"/>
              </w:rPr>
            </w:pPr>
            <w:r w:rsidRPr="00BB4FB1">
              <w:rPr>
                <w:rFonts w:cs="Arial"/>
                <w:bCs/>
                <w:szCs w:val="22"/>
                <w:lang w:val="es-PE"/>
              </w:rPr>
              <w:br/>
              <w:t>El reporte semanal de cada disciplina debe informar el estatus del cumplimiento de los requerimientos de sus disciplinas respectivas.</w:t>
            </w:r>
          </w:p>
        </w:tc>
      </w:tr>
    </w:tbl>
    <w:p w:rsidR="003677F3" w:rsidRPr="00377607" w:rsidRDefault="003677F3" w:rsidP="003677F3">
      <w:pPr>
        <w:jc w:val="both"/>
        <w:rPr>
          <w:rFonts w:ascii="Calibri" w:hAnsi="Calibri" w:cs="Calibri"/>
          <w:b/>
          <w:lang w:val="es-PE"/>
        </w:rPr>
      </w:pPr>
    </w:p>
    <w:p w:rsidR="003677F3" w:rsidRPr="00377607" w:rsidRDefault="003677F3" w:rsidP="003677F3">
      <w:pPr>
        <w:jc w:val="both"/>
        <w:rPr>
          <w:rFonts w:ascii="Calibri" w:hAnsi="Calibri" w:cs="Calibri"/>
          <w:b/>
          <w:lang w:val="es-PE"/>
        </w:rPr>
      </w:pPr>
    </w:p>
    <w:p w:rsidR="003677F3" w:rsidRPr="00377607" w:rsidRDefault="003677F3" w:rsidP="003677F3">
      <w:pPr>
        <w:rPr>
          <w:rFonts w:ascii="Calibri" w:hAnsi="Calibri"/>
        </w:rPr>
      </w:pPr>
      <w:r w:rsidRPr="00377607">
        <w:rPr>
          <w:rFonts w:ascii="Calibri" w:hAnsi="Calibri"/>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912"/>
        <w:gridCol w:w="6808"/>
      </w:tblGrid>
      <w:tr w:rsidR="00883F4D" w:rsidRPr="00BB4FB1" w:rsidTr="0016135A">
        <w:trPr>
          <w:trHeight w:val="599"/>
        </w:trPr>
        <w:tc>
          <w:tcPr>
            <w:tcW w:w="9135" w:type="dxa"/>
            <w:gridSpan w:val="2"/>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883F4D" w:rsidRPr="00BB4FB1" w:rsidRDefault="00883F4D" w:rsidP="00F33D4B">
            <w:pPr>
              <w:pStyle w:val="Ttulo1"/>
            </w:pPr>
            <w:r w:rsidRPr="00BB4FB1">
              <w:lastRenderedPageBreak/>
              <w:br w:type="page"/>
            </w:r>
            <w:bookmarkStart w:id="44" w:name="_Toc443594204"/>
            <w:r w:rsidRPr="00BB4FB1">
              <w:t>DOCUMENTACION DE REQUERIMIENTOS</w:t>
            </w:r>
            <w:bookmarkEnd w:id="44"/>
          </w:p>
        </w:tc>
      </w:tr>
      <w:tr w:rsidR="003677F3" w:rsidRPr="00BB4FB1" w:rsidTr="00883F4D">
        <w:trPr>
          <w:trHeight w:val="1433"/>
        </w:trPr>
        <w:tc>
          <w:tcPr>
            <w:tcW w:w="1917" w:type="dxa"/>
            <w:tcBorders>
              <w:top w:val="single" w:sz="18" w:space="0" w:color="C0C0C0"/>
              <w:left w:val="single" w:sz="18" w:space="0" w:color="C0C0C0"/>
              <w:bottom w:val="single" w:sz="18" w:space="0" w:color="C0C0C0"/>
              <w:right w:val="single" w:sz="18" w:space="0" w:color="C0C0C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Grupo</w:t>
            </w:r>
          </w:p>
        </w:tc>
        <w:tc>
          <w:tcPr>
            <w:tcW w:w="7218" w:type="dxa"/>
            <w:tcBorders>
              <w:top w:val="single" w:sz="18" w:space="0" w:color="C0C0C0"/>
              <w:left w:val="single" w:sz="18" w:space="0" w:color="C0C0C0"/>
              <w:bottom w:val="single" w:sz="18" w:space="0" w:color="C0C0C0"/>
              <w:right w:val="single" w:sz="18" w:space="0" w:color="C0C0C0"/>
            </w:tcBorders>
            <w:vAlign w:val="center"/>
          </w:tcPr>
          <w:p w:rsidR="00883F4D" w:rsidRPr="00BB4FB1" w:rsidRDefault="00883F4D" w:rsidP="00883F4D">
            <w:pPr>
              <w:spacing w:line="276" w:lineRule="auto"/>
              <w:jc w:val="center"/>
              <w:rPr>
                <w:rFonts w:cs="Arial"/>
                <w:szCs w:val="22"/>
                <w:lang w:val="es-PE"/>
              </w:rPr>
            </w:pPr>
            <w:r w:rsidRPr="00BB4FB1">
              <w:rPr>
                <w:rFonts w:cs="Arial"/>
                <w:szCs w:val="22"/>
                <w:lang w:val="es-PE"/>
              </w:rPr>
              <w:t>Grupo No. 1</w:t>
            </w:r>
          </w:p>
          <w:p w:rsidR="00883F4D" w:rsidRPr="00BB4FB1" w:rsidRDefault="00883F4D" w:rsidP="00883F4D">
            <w:pPr>
              <w:spacing w:line="276" w:lineRule="auto"/>
              <w:jc w:val="center"/>
              <w:rPr>
                <w:rFonts w:cs="Arial"/>
                <w:szCs w:val="22"/>
                <w:lang w:val="es-PE"/>
              </w:rPr>
            </w:pPr>
            <w:r w:rsidRPr="00BB4FB1">
              <w:rPr>
                <w:rFonts w:cs="Arial"/>
                <w:szCs w:val="22"/>
                <w:lang w:val="es-PE"/>
              </w:rPr>
              <w:t>Ravenna Miranda, Antonio David</w:t>
            </w:r>
          </w:p>
          <w:p w:rsidR="003677F3" w:rsidRPr="00BB4FB1" w:rsidRDefault="00883F4D" w:rsidP="00746BD0">
            <w:pPr>
              <w:spacing w:line="276" w:lineRule="auto"/>
              <w:jc w:val="center"/>
              <w:rPr>
                <w:rFonts w:cs="Arial"/>
                <w:szCs w:val="22"/>
                <w:lang w:val="es-PE"/>
              </w:rPr>
            </w:pPr>
            <w:r w:rsidRPr="00BB4FB1">
              <w:rPr>
                <w:rFonts w:cs="Arial"/>
                <w:szCs w:val="22"/>
                <w:lang w:val="es-PE"/>
              </w:rPr>
              <w:t>Manco Medina, Paul</w:t>
            </w:r>
          </w:p>
        </w:tc>
      </w:tr>
      <w:tr w:rsidR="003677F3" w:rsidRPr="00BB4FB1" w:rsidTr="0016135A">
        <w:trPr>
          <w:trHeight w:val="532"/>
        </w:trPr>
        <w:tc>
          <w:tcPr>
            <w:tcW w:w="1917" w:type="dxa"/>
            <w:tcBorders>
              <w:top w:val="single" w:sz="18" w:space="0" w:color="C0C0C0"/>
              <w:left w:val="single" w:sz="18" w:space="0" w:color="C0C0C0"/>
              <w:bottom w:val="single" w:sz="18" w:space="0" w:color="C0C0C0"/>
              <w:right w:val="single" w:sz="18" w:space="0" w:color="C0C0C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Título del Proyecto</w:t>
            </w:r>
          </w:p>
        </w:tc>
        <w:tc>
          <w:tcPr>
            <w:tcW w:w="7218" w:type="dxa"/>
            <w:tcBorders>
              <w:top w:val="single" w:sz="18" w:space="0" w:color="C0C0C0"/>
              <w:left w:val="single" w:sz="18" w:space="0" w:color="C0C0C0"/>
              <w:bottom w:val="single" w:sz="18" w:space="0" w:color="C0C0C0"/>
              <w:right w:val="single" w:sz="18" w:space="0" w:color="C0C0C0"/>
            </w:tcBorders>
            <w:vAlign w:val="center"/>
          </w:tcPr>
          <w:p w:rsidR="003677F3" w:rsidRPr="00BB4FB1" w:rsidRDefault="00883F4D" w:rsidP="00883F4D">
            <w:pPr>
              <w:spacing w:line="276" w:lineRule="auto"/>
              <w:jc w:val="center"/>
              <w:rPr>
                <w:rFonts w:cs="Arial"/>
                <w:szCs w:val="22"/>
                <w:lang w:val="es-PE"/>
              </w:rPr>
            </w:pPr>
            <w:r w:rsidRPr="00BB4FB1">
              <w:rPr>
                <w:rFonts w:cs="Arial"/>
                <w:szCs w:val="22"/>
                <w:lang w:val="es-PE"/>
              </w:rPr>
              <w:t>Gestión automatizada del Inventario de Material Logístico</w:t>
            </w:r>
          </w:p>
        </w:tc>
      </w:tr>
      <w:tr w:rsidR="003677F3" w:rsidRPr="00BB4FB1" w:rsidTr="00832408">
        <w:trPr>
          <w:trHeight w:val="951"/>
        </w:trPr>
        <w:tc>
          <w:tcPr>
            <w:tcW w:w="1917" w:type="dxa"/>
            <w:tcBorders>
              <w:top w:val="single" w:sz="18" w:space="0" w:color="C0C0C0"/>
              <w:left w:val="single" w:sz="18" w:space="0" w:color="C0C0C0"/>
              <w:bottom w:val="single" w:sz="18" w:space="0" w:color="C0C0C0"/>
              <w:right w:val="single" w:sz="18" w:space="0" w:color="C0C0C0"/>
            </w:tcBorders>
            <w:vAlign w:val="center"/>
            <w:hideMark/>
          </w:tcPr>
          <w:p w:rsidR="003677F3" w:rsidRPr="00BB4FB1" w:rsidRDefault="00BA4356">
            <w:pPr>
              <w:spacing w:line="276" w:lineRule="auto"/>
              <w:jc w:val="center"/>
              <w:rPr>
                <w:rFonts w:cs="Arial"/>
                <w:b/>
                <w:szCs w:val="22"/>
                <w:lang w:val="es-PE"/>
              </w:rPr>
            </w:pPr>
            <w:r w:rsidRPr="00BB4FB1">
              <w:rPr>
                <w:rFonts w:cs="Arial"/>
                <w:b/>
                <w:szCs w:val="22"/>
                <w:lang w:val="es-PE"/>
              </w:rPr>
              <w:t>Requerimientos</w:t>
            </w:r>
            <w:r w:rsidR="00D44CA4" w:rsidRPr="00BB4FB1">
              <w:rPr>
                <w:rFonts w:cs="Arial"/>
                <w:b/>
                <w:szCs w:val="22"/>
                <w:lang w:val="es-PE"/>
              </w:rPr>
              <w:t xml:space="preserve"> </w:t>
            </w:r>
            <w:r w:rsidR="003677F3" w:rsidRPr="00BB4FB1">
              <w:rPr>
                <w:rFonts w:cs="Arial"/>
                <w:b/>
                <w:szCs w:val="22"/>
                <w:lang w:val="es-PE"/>
              </w:rPr>
              <w:t>del Negocio</w:t>
            </w:r>
          </w:p>
        </w:tc>
        <w:tc>
          <w:tcPr>
            <w:tcW w:w="7218" w:type="dxa"/>
            <w:tcBorders>
              <w:top w:val="single" w:sz="18" w:space="0" w:color="C0C0C0"/>
              <w:left w:val="single" w:sz="18" w:space="0" w:color="C0C0C0"/>
              <w:bottom w:val="single" w:sz="18" w:space="0" w:color="C0C0C0"/>
              <w:right w:val="single" w:sz="18" w:space="0" w:color="C0C0C0"/>
            </w:tcBorders>
            <w:vAlign w:val="center"/>
            <w:hideMark/>
          </w:tcPr>
          <w:p w:rsidR="00097FC4" w:rsidRDefault="00097FC4" w:rsidP="00AC11F9">
            <w:pPr>
              <w:spacing w:line="276" w:lineRule="auto"/>
              <w:rPr>
                <w:rFonts w:cs="Arial"/>
                <w:szCs w:val="22"/>
                <w:lang w:val="es-PE"/>
              </w:rPr>
            </w:pPr>
          </w:p>
          <w:p w:rsidR="003677F3" w:rsidRDefault="00832408" w:rsidP="00AC11F9">
            <w:pPr>
              <w:spacing w:line="276" w:lineRule="auto"/>
              <w:rPr>
                <w:rFonts w:cs="Arial"/>
                <w:szCs w:val="22"/>
                <w:lang w:val="es-PE"/>
              </w:rPr>
            </w:pPr>
            <w:r w:rsidRPr="00BB4FB1">
              <w:rPr>
                <w:rFonts w:cs="Arial"/>
                <w:szCs w:val="22"/>
                <w:lang w:val="es-PE"/>
              </w:rPr>
              <w:t xml:space="preserve">Un objetivo estratégico de la empresa es incrementar la productividad reduciendo el gasto, el proyecto busca alinearse con este objetivo mediante el control de material logístico </w:t>
            </w:r>
            <w:r w:rsidR="00AC11F9" w:rsidRPr="00BB4FB1">
              <w:rPr>
                <w:rFonts w:cs="Arial"/>
                <w:szCs w:val="22"/>
                <w:lang w:val="es-PE"/>
              </w:rPr>
              <w:t>a</w:t>
            </w:r>
            <w:r w:rsidRPr="00BB4FB1">
              <w:rPr>
                <w:rFonts w:cs="Arial"/>
                <w:szCs w:val="22"/>
                <w:lang w:val="es-PE"/>
              </w:rPr>
              <w:t xml:space="preserve"> fin de reducir horas hombre y </w:t>
            </w:r>
            <w:r w:rsidR="00AC11F9" w:rsidRPr="00BB4FB1">
              <w:rPr>
                <w:rFonts w:cs="Arial"/>
                <w:szCs w:val="22"/>
                <w:lang w:val="es-PE"/>
              </w:rPr>
              <w:t xml:space="preserve">controlar el </w:t>
            </w:r>
            <w:r w:rsidRPr="00BB4FB1">
              <w:rPr>
                <w:rFonts w:cs="Arial"/>
                <w:szCs w:val="22"/>
                <w:lang w:val="es-PE"/>
              </w:rPr>
              <w:t xml:space="preserve">gasto </w:t>
            </w:r>
            <w:r w:rsidR="00AC11F9" w:rsidRPr="00BB4FB1">
              <w:rPr>
                <w:rFonts w:cs="Arial"/>
                <w:szCs w:val="22"/>
                <w:lang w:val="es-PE"/>
              </w:rPr>
              <w:t xml:space="preserve">producido </w:t>
            </w:r>
            <w:r w:rsidRPr="00BB4FB1">
              <w:rPr>
                <w:rFonts w:cs="Arial"/>
                <w:szCs w:val="22"/>
                <w:lang w:val="es-PE"/>
              </w:rPr>
              <w:t>por merma desconocida.</w:t>
            </w:r>
          </w:p>
          <w:p w:rsidR="00097FC4" w:rsidRPr="00BB4FB1" w:rsidRDefault="00097FC4" w:rsidP="00AC11F9">
            <w:pPr>
              <w:spacing w:line="276" w:lineRule="auto"/>
              <w:rPr>
                <w:rFonts w:cs="Arial"/>
                <w:szCs w:val="22"/>
                <w:lang w:val="es-PE"/>
              </w:rPr>
            </w:pPr>
          </w:p>
        </w:tc>
      </w:tr>
      <w:tr w:rsidR="003677F3" w:rsidRPr="00BB4FB1" w:rsidTr="00071DF5">
        <w:trPr>
          <w:trHeight w:val="3910"/>
        </w:trPr>
        <w:tc>
          <w:tcPr>
            <w:tcW w:w="1917" w:type="dxa"/>
            <w:tcBorders>
              <w:top w:val="single" w:sz="18" w:space="0" w:color="C0C0C0"/>
              <w:left w:val="single" w:sz="18" w:space="0" w:color="C0C0C0"/>
              <w:bottom w:val="single" w:sz="18" w:space="0" w:color="C0C0C0"/>
              <w:right w:val="single" w:sz="18" w:space="0" w:color="C0C0C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Requerimientos funcionales</w:t>
            </w:r>
          </w:p>
        </w:tc>
        <w:tc>
          <w:tcPr>
            <w:tcW w:w="7218" w:type="dxa"/>
            <w:tcBorders>
              <w:top w:val="single" w:sz="18" w:space="0" w:color="C0C0C0"/>
              <w:left w:val="single" w:sz="18" w:space="0" w:color="C0C0C0"/>
              <w:bottom w:val="single" w:sz="18" w:space="0" w:color="C0C0C0"/>
              <w:right w:val="single" w:sz="18" w:space="0" w:color="C0C0C0"/>
            </w:tcBorders>
            <w:vAlign w:val="center"/>
          </w:tcPr>
          <w:p w:rsidR="00097FC4" w:rsidRDefault="00097FC4" w:rsidP="00083118">
            <w:pPr>
              <w:spacing w:line="276" w:lineRule="auto"/>
              <w:rPr>
                <w:rFonts w:cs="Arial"/>
                <w:szCs w:val="22"/>
                <w:lang w:val="es-PE"/>
              </w:rPr>
            </w:pPr>
          </w:p>
          <w:p w:rsidR="00362A1E" w:rsidRDefault="00083118" w:rsidP="00083118">
            <w:pPr>
              <w:spacing w:line="276" w:lineRule="auto"/>
              <w:rPr>
                <w:rFonts w:cs="Arial"/>
                <w:szCs w:val="22"/>
                <w:lang w:val="es-PE"/>
              </w:rPr>
            </w:pPr>
            <w:r w:rsidRPr="00BB4FB1">
              <w:rPr>
                <w:rFonts w:cs="Arial"/>
                <w:szCs w:val="22"/>
                <w:lang w:val="es-PE"/>
              </w:rPr>
              <w:t>L</w:t>
            </w:r>
            <w:r w:rsidR="00362A1E" w:rsidRPr="00BB4FB1">
              <w:rPr>
                <w:rFonts w:cs="Arial"/>
                <w:szCs w:val="22"/>
                <w:lang w:val="es-PE"/>
              </w:rPr>
              <w:t>os procesos de negocio cubiertos comprenden:</w:t>
            </w:r>
          </w:p>
          <w:p w:rsidR="00510176" w:rsidRPr="00BB4FB1" w:rsidRDefault="00510176" w:rsidP="00083118">
            <w:pPr>
              <w:spacing w:line="276" w:lineRule="auto"/>
              <w:rPr>
                <w:rFonts w:cs="Arial"/>
                <w:szCs w:val="22"/>
                <w:lang w:val="es-PE"/>
              </w:rPr>
            </w:pPr>
          </w:p>
          <w:p w:rsidR="00362A1E" w:rsidRDefault="004D320E"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Mejoramiento del f</w:t>
            </w:r>
            <w:r w:rsidR="00362A1E" w:rsidRPr="00BB4FB1">
              <w:rPr>
                <w:rFonts w:cs="Arial"/>
                <w:szCs w:val="22"/>
                <w:lang w:val="es-PE"/>
              </w:rPr>
              <w:t xml:space="preserve">lujo </w:t>
            </w:r>
            <w:r w:rsidR="009C4A1E" w:rsidRPr="00BB4FB1">
              <w:rPr>
                <w:rFonts w:cs="Arial"/>
                <w:szCs w:val="22"/>
                <w:lang w:val="es-PE"/>
              </w:rPr>
              <w:t>de abastecimiento de Material Logístico</w:t>
            </w:r>
            <w:r w:rsidR="00362A1E" w:rsidRPr="00BB4FB1">
              <w:rPr>
                <w:rFonts w:cs="Arial"/>
                <w:szCs w:val="22"/>
                <w:lang w:val="es-PE"/>
              </w:rPr>
              <w:t>:</w:t>
            </w:r>
            <w:r w:rsidR="00083118" w:rsidRPr="00BB4FB1">
              <w:rPr>
                <w:rFonts w:cs="Arial"/>
                <w:szCs w:val="22"/>
                <w:lang w:val="es-PE"/>
              </w:rPr>
              <w:t xml:space="preserve"> </w:t>
            </w:r>
            <w:r w:rsidR="00362A1E" w:rsidRPr="00BB4FB1">
              <w:rPr>
                <w:rFonts w:cs="Arial"/>
                <w:szCs w:val="22"/>
                <w:lang w:val="es-PE"/>
              </w:rPr>
              <w:t xml:space="preserve">éste flujo abarca desde </w:t>
            </w:r>
            <w:r w:rsidR="009C4A1E" w:rsidRPr="00BB4FB1">
              <w:rPr>
                <w:rFonts w:cs="Arial"/>
                <w:szCs w:val="22"/>
                <w:lang w:val="es-PE"/>
              </w:rPr>
              <w:t xml:space="preserve">la solicitud de adquisiciones de jabas y pallets, </w:t>
            </w:r>
            <w:r w:rsidR="00637619" w:rsidRPr="00BB4FB1">
              <w:rPr>
                <w:rFonts w:cs="Arial"/>
                <w:szCs w:val="22"/>
                <w:lang w:val="es-PE"/>
              </w:rPr>
              <w:t xml:space="preserve">análisis de cotizaciones, órdenes de compra </w:t>
            </w:r>
            <w:r w:rsidR="009C4A1E" w:rsidRPr="00BB4FB1">
              <w:rPr>
                <w:rFonts w:cs="Arial"/>
                <w:szCs w:val="22"/>
                <w:lang w:val="es-PE"/>
              </w:rPr>
              <w:t xml:space="preserve">hasta </w:t>
            </w:r>
            <w:r w:rsidR="00637619" w:rsidRPr="00BB4FB1">
              <w:rPr>
                <w:rFonts w:cs="Arial"/>
                <w:szCs w:val="22"/>
                <w:lang w:val="es-PE"/>
              </w:rPr>
              <w:t>la recepción e</w:t>
            </w:r>
            <w:r w:rsidR="009C4A1E" w:rsidRPr="00BB4FB1">
              <w:rPr>
                <w:rFonts w:cs="Arial"/>
                <w:szCs w:val="22"/>
                <w:lang w:val="es-PE"/>
              </w:rPr>
              <w:t xml:space="preserve">n </w:t>
            </w:r>
            <w:r w:rsidR="00637619" w:rsidRPr="00BB4FB1">
              <w:rPr>
                <w:rFonts w:cs="Arial"/>
                <w:szCs w:val="22"/>
                <w:lang w:val="es-PE"/>
              </w:rPr>
              <w:t>el centro de distribución.</w:t>
            </w:r>
          </w:p>
          <w:p w:rsidR="00510176" w:rsidRPr="00BB4FB1" w:rsidRDefault="00510176" w:rsidP="00510176">
            <w:pPr>
              <w:pStyle w:val="Prrafodelista"/>
              <w:spacing w:line="276" w:lineRule="auto"/>
              <w:ind w:left="1060"/>
              <w:rPr>
                <w:rFonts w:cs="Arial"/>
                <w:szCs w:val="22"/>
                <w:lang w:val="es-PE"/>
              </w:rPr>
            </w:pPr>
          </w:p>
          <w:p w:rsidR="00362A1E" w:rsidRDefault="004D320E"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Mejoramiento del f</w:t>
            </w:r>
            <w:r w:rsidR="00362A1E" w:rsidRPr="00BB4FB1">
              <w:rPr>
                <w:rFonts w:cs="Arial"/>
                <w:szCs w:val="22"/>
                <w:lang w:val="es-PE"/>
              </w:rPr>
              <w:t xml:space="preserve">lujo </w:t>
            </w:r>
            <w:r w:rsidR="00047315" w:rsidRPr="00BB4FB1">
              <w:rPr>
                <w:rFonts w:cs="Arial"/>
                <w:szCs w:val="22"/>
                <w:lang w:val="es-PE"/>
              </w:rPr>
              <w:t>de control de unidades logísticas</w:t>
            </w:r>
            <w:r w:rsidR="00362A1E" w:rsidRPr="00BB4FB1">
              <w:rPr>
                <w:rFonts w:cs="Arial"/>
                <w:szCs w:val="22"/>
                <w:lang w:val="es-PE"/>
              </w:rPr>
              <w:t xml:space="preserve">: éste flujo </w:t>
            </w:r>
            <w:r w:rsidR="004F7A7B" w:rsidRPr="00BB4FB1">
              <w:rPr>
                <w:rFonts w:cs="Arial"/>
                <w:szCs w:val="22"/>
                <w:lang w:val="es-PE"/>
              </w:rPr>
              <w:t xml:space="preserve">abarca el ingreso de unidades </w:t>
            </w:r>
            <w:r w:rsidR="00047315" w:rsidRPr="00BB4FB1">
              <w:rPr>
                <w:rFonts w:cs="Arial"/>
                <w:szCs w:val="22"/>
                <w:lang w:val="es-PE"/>
              </w:rPr>
              <w:t xml:space="preserve">logísticas </w:t>
            </w:r>
            <w:r w:rsidR="004F7A7B" w:rsidRPr="00BB4FB1">
              <w:rPr>
                <w:rFonts w:cs="Arial"/>
                <w:szCs w:val="22"/>
                <w:lang w:val="es-PE"/>
              </w:rPr>
              <w:t>en el inventario y monitoreo de unidades asignadas en las tiendas y/o alquiladas por los proveedores</w:t>
            </w:r>
            <w:r w:rsidR="007F3E79" w:rsidRPr="00BB4FB1">
              <w:rPr>
                <w:rFonts w:cs="Arial"/>
                <w:szCs w:val="22"/>
                <w:lang w:val="es-PE"/>
              </w:rPr>
              <w:t xml:space="preserve"> y hace una estimación de demanda</w:t>
            </w:r>
            <w:r w:rsidR="00362A1E" w:rsidRPr="00BB4FB1">
              <w:rPr>
                <w:rFonts w:cs="Arial"/>
                <w:szCs w:val="22"/>
                <w:lang w:val="es-PE"/>
              </w:rPr>
              <w:t>.</w:t>
            </w:r>
          </w:p>
          <w:p w:rsidR="00510176" w:rsidRPr="00510176" w:rsidRDefault="00510176" w:rsidP="00510176">
            <w:pPr>
              <w:spacing w:line="276" w:lineRule="auto"/>
              <w:rPr>
                <w:rFonts w:cs="Arial"/>
                <w:szCs w:val="22"/>
                <w:lang w:val="es-PE"/>
              </w:rPr>
            </w:pPr>
          </w:p>
          <w:p w:rsidR="004F7A7B" w:rsidRDefault="004D320E"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Mejoramiento del f</w:t>
            </w:r>
            <w:r w:rsidR="00362A1E" w:rsidRPr="00BB4FB1">
              <w:rPr>
                <w:rFonts w:cs="Arial"/>
                <w:szCs w:val="22"/>
                <w:lang w:val="es-PE"/>
              </w:rPr>
              <w:t>lujo</w:t>
            </w:r>
            <w:r w:rsidR="00637619" w:rsidRPr="00BB4FB1">
              <w:rPr>
                <w:rFonts w:cs="Arial"/>
                <w:szCs w:val="22"/>
                <w:lang w:val="es-PE"/>
              </w:rPr>
              <w:t xml:space="preserve"> de transferencias</w:t>
            </w:r>
            <w:r w:rsidR="004F7A7B" w:rsidRPr="00BB4FB1">
              <w:rPr>
                <w:rFonts w:cs="Arial"/>
                <w:szCs w:val="22"/>
                <w:lang w:val="es-PE"/>
              </w:rPr>
              <w:t xml:space="preserve"> de </w:t>
            </w:r>
            <w:r w:rsidR="00182DF3" w:rsidRPr="00BB4FB1">
              <w:rPr>
                <w:rFonts w:cs="Arial"/>
                <w:szCs w:val="22"/>
                <w:lang w:val="es-PE"/>
              </w:rPr>
              <w:t xml:space="preserve">centros de distribución a </w:t>
            </w:r>
            <w:r w:rsidR="004F7A7B" w:rsidRPr="00BB4FB1">
              <w:rPr>
                <w:rFonts w:cs="Arial"/>
                <w:szCs w:val="22"/>
                <w:lang w:val="es-PE"/>
              </w:rPr>
              <w:t xml:space="preserve">tiendas: </w:t>
            </w:r>
            <w:r w:rsidR="00637619" w:rsidRPr="00BB4FB1">
              <w:rPr>
                <w:rFonts w:cs="Arial"/>
                <w:szCs w:val="22"/>
                <w:lang w:val="es-PE"/>
              </w:rPr>
              <w:t xml:space="preserve"> </w:t>
            </w:r>
            <w:r w:rsidR="004F7A7B" w:rsidRPr="00BB4FB1">
              <w:rPr>
                <w:rFonts w:cs="Arial"/>
                <w:szCs w:val="22"/>
                <w:lang w:val="es-PE"/>
              </w:rPr>
              <w:t>este flujo abarca todo movimiento de transferencia y/o devolución realizado entre los</w:t>
            </w:r>
            <w:r w:rsidR="00637619" w:rsidRPr="00BB4FB1">
              <w:rPr>
                <w:rFonts w:cs="Arial"/>
                <w:szCs w:val="22"/>
                <w:lang w:val="es-PE"/>
              </w:rPr>
              <w:t xml:space="preserve"> centros de distribución </w:t>
            </w:r>
            <w:r w:rsidR="004F7A7B" w:rsidRPr="00BB4FB1">
              <w:rPr>
                <w:rFonts w:cs="Arial"/>
                <w:szCs w:val="22"/>
                <w:lang w:val="es-PE"/>
              </w:rPr>
              <w:t>y</w:t>
            </w:r>
            <w:r w:rsidR="00637619" w:rsidRPr="00BB4FB1">
              <w:rPr>
                <w:rFonts w:cs="Arial"/>
                <w:szCs w:val="22"/>
                <w:lang w:val="es-PE"/>
              </w:rPr>
              <w:t xml:space="preserve"> tiendas</w:t>
            </w:r>
          </w:p>
          <w:p w:rsidR="00510176" w:rsidRPr="00510176" w:rsidRDefault="00510176" w:rsidP="00510176">
            <w:pPr>
              <w:spacing w:line="276" w:lineRule="auto"/>
              <w:rPr>
                <w:rFonts w:cs="Arial"/>
                <w:szCs w:val="22"/>
                <w:lang w:val="es-PE"/>
              </w:rPr>
            </w:pPr>
          </w:p>
          <w:p w:rsidR="003677F3" w:rsidRDefault="004D320E" w:rsidP="00E156A5">
            <w:pPr>
              <w:pStyle w:val="Prrafodelista"/>
              <w:numPr>
                <w:ilvl w:val="0"/>
                <w:numId w:val="22"/>
              </w:numPr>
              <w:spacing w:line="276" w:lineRule="auto"/>
              <w:ind w:left="1060" w:hanging="283"/>
              <w:jc w:val="both"/>
              <w:rPr>
                <w:rFonts w:cs="Arial"/>
                <w:szCs w:val="22"/>
                <w:lang w:val="es-PE"/>
              </w:rPr>
            </w:pPr>
            <w:r w:rsidRPr="00BB4FB1">
              <w:rPr>
                <w:rFonts w:cs="Arial"/>
                <w:szCs w:val="22"/>
                <w:lang w:val="es-PE"/>
              </w:rPr>
              <w:t>Implementación del f</w:t>
            </w:r>
            <w:r w:rsidR="00637619" w:rsidRPr="00BB4FB1">
              <w:rPr>
                <w:rFonts w:cs="Arial"/>
                <w:szCs w:val="22"/>
                <w:lang w:val="es-PE"/>
              </w:rPr>
              <w:t xml:space="preserve">lujo de transferencia a </w:t>
            </w:r>
            <w:r w:rsidR="004F7A7B" w:rsidRPr="00BB4FB1">
              <w:rPr>
                <w:rFonts w:cs="Arial"/>
                <w:szCs w:val="22"/>
                <w:lang w:val="es-PE"/>
              </w:rPr>
              <w:t>terceros</w:t>
            </w:r>
            <w:r w:rsidR="00362A1E" w:rsidRPr="00BB4FB1">
              <w:rPr>
                <w:rFonts w:cs="Arial"/>
                <w:szCs w:val="22"/>
                <w:lang w:val="es-PE"/>
              </w:rPr>
              <w:t xml:space="preserve">: éste flujo abarca </w:t>
            </w:r>
            <w:r w:rsidR="004F7A7B" w:rsidRPr="00BB4FB1">
              <w:rPr>
                <w:rFonts w:cs="Arial"/>
                <w:szCs w:val="22"/>
                <w:lang w:val="es-PE"/>
              </w:rPr>
              <w:t>desde la preparación de material logístico que se debe entregar en alquiler hasta la recepción de la guías de remisión con el v</w:t>
            </w:r>
            <w:r w:rsidR="00071DF5" w:rsidRPr="00BB4FB1">
              <w:rPr>
                <w:rFonts w:cs="Arial"/>
                <w:szCs w:val="22"/>
                <w:lang w:val="es-PE"/>
              </w:rPr>
              <w:t xml:space="preserve">isto </w:t>
            </w:r>
            <w:r w:rsidR="004F7A7B" w:rsidRPr="00BB4FB1">
              <w:rPr>
                <w:rFonts w:cs="Arial"/>
                <w:szCs w:val="22"/>
                <w:lang w:val="es-PE"/>
              </w:rPr>
              <w:t>b</w:t>
            </w:r>
            <w:r w:rsidR="00071DF5" w:rsidRPr="00BB4FB1">
              <w:rPr>
                <w:rFonts w:cs="Arial"/>
                <w:szCs w:val="22"/>
                <w:lang w:val="es-PE"/>
              </w:rPr>
              <w:t>ueno</w:t>
            </w:r>
            <w:r w:rsidR="004F7A7B" w:rsidRPr="00BB4FB1">
              <w:rPr>
                <w:rFonts w:cs="Arial"/>
                <w:szCs w:val="22"/>
                <w:lang w:val="es-PE"/>
              </w:rPr>
              <w:t xml:space="preserve"> del proveedor y su registro en el módulo de control</w:t>
            </w:r>
            <w:r w:rsidR="00362A1E" w:rsidRPr="00BB4FB1">
              <w:rPr>
                <w:rFonts w:cs="Arial"/>
                <w:szCs w:val="22"/>
                <w:lang w:val="es-PE"/>
              </w:rPr>
              <w:t>.</w:t>
            </w:r>
          </w:p>
          <w:p w:rsidR="00097FC4" w:rsidRPr="00BB4FB1" w:rsidRDefault="00097FC4" w:rsidP="00097FC4">
            <w:pPr>
              <w:pStyle w:val="Prrafodelista"/>
              <w:spacing w:line="276" w:lineRule="auto"/>
              <w:ind w:left="1060"/>
              <w:jc w:val="both"/>
              <w:rPr>
                <w:rFonts w:cs="Arial"/>
                <w:szCs w:val="22"/>
                <w:lang w:val="es-PE"/>
              </w:rPr>
            </w:pPr>
          </w:p>
        </w:tc>
      </w:tr>
      <w:tr w:rsidR="003677F3" w:rsidRPr="00BB4FB1" w:rsidTr="00097FC4">
        <w:trPr>
          <w:trHeight w:val="389"/>
        </w:trPr>
        <w:tc>
          <w:tcPr>
            <w:tcW w:w="1917" w:type="dxa"/>
            <w:tcBorders>
              <w:top w:val="single" w:sz="18" w:space="0" w:color="C0C0C0"/>
              <w:left w:val="single" w:sz="18" w:space="0" w:color="C0C0C0"/>
              <w:bottom w:val="single" w:sz="18" w:space="0" w:color="C0C0C0"/>
              <w:right w:val="single" w:sz="18" w:space="0" w:color="C0C0C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Requerimientos No funcionales</w:t>
            </w:r>
          </w:p>
        </w:tc>
        <w:tc>
          <w:tcPr>
            <w:tcW w:w="7218" w:type="dxa"/>
            <w:tcBorders>
              <w:top w:val="single" w:sz="18" w:space="0" w:color="C0C0C0"/>
              <w:left w:val="single" w:sz="18" w:space="0" w:color="C0C0C0"/>
              <w:bottom w:val="single" w:sz="18" w:space="0" w:color="C0C0C0"/>
              <w:right w:val="single" w:sz="18" w:space="0" w:color="C0C0C0"/>
            </w:tcBorders>
            <w:vAlign w:val="center"/>
          </w:tcPr>
          <w:p w:rsidR="00097FC4" w:rsidRDefault="00097FC4" w:rsidP="00097FC4">
            <w:pPr>
              <w:pStyle w:val="Prrafodelista"/>
              <w:spacing w:line="276" w:lineRule="auto"/>
              <w:ind w:left="1060"/>
              <w:rPr>
                <w:rFonts w:cs="Arial"/>
                <w:szCs w:val="22"/>
                <w:lang w:val="es-PE"/>
              </w:rPr>
            </w:pPr>
          </w:p>
          <w:p w:rsidR="0037194C" w:rsidRDefault="0037194C"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Cumplir con el plazo estipulado de</w:t>
            </w:r>
            <w:r w:rsidR="00097FC4">
              <w:rPr>
                <w:rFonts w:cs="Arial"/>
                <w:szCs w:val="22"/>
                <w:lang w:val="es-PE"/>
              </w:rPr>
              <w:t>l proyecto - 8</w:t>
            </w:r>
            <w:r w:rsidRPr="00BB4FB1">
              <w:rPr>
                <w:rFonts w:cs="Arial"/>
                <w:szCs w:val="22"/>
                <w:lang w:val="es-PE"/>
              </w:rPr>
              <w:t xml:space="preserve"> meses.</w:t>
            </w:r>
          </w:p>
          <w:p w:rsidR="00510176" w:rsidRPr="00BB4FB1" w:rsidRDefault="00510176" w:rsidP="00510176">
            <w:pPr>
              <w:pStyle w:val="Prrafodelista"/>
              <w:spacing w:line="276" w:lineRule="auto"/>
              <w:ind w:left="1060"/>
              <w:rPr>
                <w:rFonts w:cs="Arial"/>
                <w:szCs w:val="22"/>
                <w:lang w:val="es-PE"/>
              </w:rPr>
            </w:pPr>
          </w:p>
          <w:p w:rsidR="0037194C" w:rsidRDefault="0037194C"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 xml:space="preserve">Cumplir con la implantación de los 13 módulos de la </w:t>
            </w:r>
            <w:r w:rsidRPr="00BB4FB1">
              <w:rPr>
                <w:rFonts w:cs="Arial"/>
                <w:szCs w:val="22"/>
                <w:lang w:val="es-PE"/>
              </w:rPr>
              <w:lastRenderedPageBreak/>
              <w:t>suite de control de material logístico.</w:t>
            </w:r>
          </w:p>
          <w:p w:rsidR="00510176" w:rsidRPr="00510176" w:rsidRDefault="00510176" w:rsidP="00510176">
            <w:pPr>
              <w:spacing w:line="276" w:lineRule="auto"/>
              <w:rPr>
                <w:rFonts w:cs="Arial"/>
                <w:szCs w:val="22"/>
                <w:lang w:val="es-PE"/>
              </w:rPr>
            </w:pPr>
          </w:p>
          <w:p w:rsidR="0037194C" w:rsidRDefault="0037194C"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Cumplir la ejecución del proyecto con el número de integrantes planificados.</w:t>
            </w:r>
          </w:p>
          <w:p w:rsidR="00510176" w:rsidRPr="00510176" w:rsidRDefault="00510176" w:rsidP="00510176">
            <w:pPr>
              <w:spacing w:line="276" w:lineRule="auto"/>
              <w:rPr>
                <w:rFonts w:cs="Arial"/>
                <w:szCs w:val="22"/>
                <w:lang w:val="es-PE"/>
              </w:rPr>
            </w:pPr>
          </w:p>
          <w:p w:rsidR="0037194C" w:rsidRDefault="0037194C"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Cumplimiento del presupuesto asignado.</w:t>
            </w:r>
          </w:p>
          <w:p w:rsidR="00510176" w:rsidRPr="00510176" w:rsidRDefault="00510176" w:rsidP="00510176">
            <w:pPr>
              <w:spacing w:line="276" w:lineRule="auto"/>
              <w:rPr>
                <w:rFonts w:cs="Arial"/>
                <w:szCs w:val="22"/>
                <w:lang w:val="es-PE"/>
              </w:rPr>
            </w:pPr>
          </w:p>
          <w:p w:rsidR="003677F3" w:rsidRDefault="0037194C"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El sistema deberá estar operativo los 7 días de la semana las 24 horas.</w:t>
            </w:r>
          </w:p>
          <w:p w:rsidR="00510176" w:rsidRPr="00510176" w:rsidRDefault="00510176" w:rsidP="00510176">
            <w:pPr>
              <w:pStyle w:val="Prrafodelista"/>
              <w:rPr>
                <w:rFonts w:cs="Arial"/>
                <w:szCs w:val="22"/>
                <w:lang w:val="es-PE"/>
              </w:rPr>
            </w:pPr>
          </w:p>
          <w:p w:rsidR="00510176" w:rsidRPr="00510176" w:rsidRDefault="00510176" w:rsidP="00510176">
            <w:pPr>
              <w:spacing w:line="276" w:lineRule="auto"/>
              <w:rPr>
                <w:rFonts w:cs="Arial"/>
                <w:szCs w:val="22"/>
                <w:lang w:val="es-PE"/>
              </w:rPr>
            </w:pPr>
          </w:p>
        </w:tc>
      </w:tr>
      <w:tr w:rsidR="003677F3" w:rsidRPr="00BB4FB1" w:rsidTr="00CE7FCC">
        <w:tc>
          <w:tcPr>
            <w:tcW w:w="1917" w:type="dxa"/>
            <w:tcBorders>
              <w:top w:val="single" w:sz="18" w:space="0" w:color="C0C0C0"/>
              <w:left w:val="single" w:sz="18" w:space="0" w:color="C0C0C0"/>
              <w:bottom w:val="single" w:sz="18" w:space="0" w:color="C0C0C0"/>
              <w:right w:val="single" w:sz="18" w:space="0" w:color="C0C0C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lastRenderedPageBreak/>
              <w:t>Requerimientos de Calidad</w:t>
            </w:r>
          </w:p>
        </w:tc>
        <w:tc>
          <w:tcPr>
            <w:tcW w:w="7218" w:type="dxa"/>
            <w:tcBorders>
              <w:top w:val="single" w:sz="18" w:space="0" w:color="C0C0C0"/>
              <w:left w:val="single" w:sz="18" w:space="0" w:color="C0C0C0"/>
              <w:bottom w:val="single" w:sz="18" w:space="0" w:color="C0C0C0"/>
              <w:right w:val="single" w:sz="18" w:space="0" w:color="C0C0C0"/>
            </w:tcBorders>
            <w:vAlign w:val="center"/>
          </w:tcPr>
          <w:p w:rsidR="00097FC4" w:rsidRDefault="00097FC4" w:rsidP="00CE7FCC">
            <w:pPr>
              <w:spacing w:line="276" w:lineRule="auto"/>
              <w:rPr>
                <w:rFonts w:cs="Arial"/>
                <w:szCs w:val="22"/>
                <w:lang w:val="es-PE"/>
              </w:rPr>
            </w:pPr>
          </w:p>
          <w:p w:rsidR="00CE7FCC" w:rsidRDefault="00CE7FCC" w:rsidP="00CE7FCC">
            <w:pPr>
              <w:spacing w:line="276" w:lineRule="auto"/>
              <w:rPr>
                <w:rFonts w:cs="Arial"/>
                <w:szCs w:val="22"/>
                <w:lang w:val="es-PE"/>
              </w:rPr>
            </w:pPr>
            <w:r w:rsidRPr="00BB4FB1">
              <w:rPr>
                <w:rFonts w:cs="Arial"/>
                <w:szCs w:val="22"/>
                <w:lang w:val="es-PE"/>
              </w:rPr>
              <w:t>Se identifican los siguientes patrones de calidad y criterios de aceptación por cada requerimiento</w:t>
            </w:r>
            <w:r w:rsidR="00510176">
              <w:rPr>
                <w:rFonts w:cs="Arial"/>
                <w:szCs w:val="22"/>
                <w:lang w:val="es-PE"/>
              </w:rPr>
              <w:t xml:space="preserve"> </w:t>
            </w:r>
            <w:r w:rsidRPr="00BB4FB1">
              <w:rPr>
                <w:rFonts w:cs="Arial"/>
                <w:szCs w:val="22"/>
                <w:lang w:val="es-PE"/>
              </w:rPr>
              <w:t>listado en la matriz de requerimientos:</w:t>
            </w:r>
          </w:p>
          <w:p w:rsidR="00510176" w:rsidRPr="00BB4FB1" w:rsidRDefault="00510176" w:rsidP="00CE7FCC">
            <w:pPr>
              <w:spacing w:line="276" w:lineRule="auto"/>
              <w:rPr>
                <w:rFonts w:cs="Arial"/>
                <w:szCs w:val="22"/>
                <w:lang w:val="es-PE"/>
              </w:rPr>
            </w:pPr>
          </w:p>
          <w:p w:rsidR="00CE7FCC" w:rsidRDefault="0097371B" w:rsidP="00E156A5">
            <w:pPr>
              <w:pStyle w:val="Prrafodelista"/>
              <w:numPr>
                <w:ilvl w:val="0"/>
                <w:numId w:val="22"/>
              </w:numPr>
              <w:spacing w:line="276" w:lineRule="auto"/>
              <w:ind w:left="1060" w:hanging="283"/>
              <w:rPr>
                <w:rFonts w:cs="Arial"/>
                <w:szCs w:val="22"/>
                <w:lang w:val="es-PE"/>
              </w:rPr>
            </w:pPr>
            <w:bookmarkStart w:id="45" w:name="OLE_LINK2"/>
            <w:r w:rsidRPr="00BB4FB1">
              <w:rPr>
                <w:rFonts w:cs="Arial"/>
                <w:szCs w:val="22"/>
                <w:lang w:val="es-PE"/>
              </w:rPr>
              <w:t>Presentar i</w:t>
            </w:r>
            <w:r w:rsidR="00A86E69" w:rsidRPr="00BB4FB1">
              <w:rPr>
                <w:rFonts w:cs="Arial"/>
                <w:szCs w:val="22"/>
                <w:lang w:val="es-PE"/>
              </w:rPr>
              <w:t>nformes semanales de seguimiento del proyecto</w:t>
            </w:r>
          </w:p>
          <w:p w:rsidR="00510176" w:rsidRPr="00BB4FB1" w:rsidRDefault="00510176" w:rsidP="00510176">
            <w:pPr>
              <w:pStyle w:val="Prrafodelista"/>
              <w:spacing w:line="276" w:lineRule="auto"/>
              <w:ind w:left="1060"/>
              <w:rPr>
                <w:rFonts w:cs="Arial"/>
                <w:szCs w:val="22"/>
                <w:lang w:val="es-PE"/>
              </w:rPr>
            </w:pPr>
          </w:p>
          <w:p w:rsidR="003677F3" w:rsidRDefault="0097371B"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Implementar e</w:t>
            </w:r>
            <w:r w:rsidR="00A86E69" w:rsidRPr="00BB4FB1">
              <w:rPr>
                <w:rFonts w:cs="Arial"/>
                <w:szCs w:val="22"/>
                <w:lang w:val="es-PE"/>
              </w:rPr>
              <w:t xml:space="preserve">ncuesta de </w:t>
            </w:r>
            <w:r w:rsidR="00CE7FCC" w:rsidRPr="00BB4FB1">
              <w:rPr>
                <w:rFonts w:cs="Arial"/>
                <w:szCs w:val="22"/>
                <w:lang w:val="es-PE"/>
              </w:rPr>
              <w:t>satisfacción</w:t>
            </w:r>
            <w:r w:rsidR="00513198" w:rsidRPr="00BB4FB1">
              <w:rPr>
                <w:rFonts w:cs="Arial"/>
                <w:szCs w:val="22"/>
                <w:lang w:val="es-PE"/>
              </w:rPr>
              <w:t xml:space="preserve"> del cliente interno</w:t>
            </w:r>
            <w:bookmarkEnd w:id="45"/>
            <w:r w:rsidR="00A86E69" w:rsidRPr="00BB4FB1">
              <w:rPr>
                <w:rFonts w:cs="Arial"/>
                <w:szCs w:val="22"/>
                <w:lang w:val="es-PE"/>
              </w:rPr>
              <w:t xml:space="preserve"> post implementación</w:t>
            </w:r>
          </w:p>
          <w:p w:rsidR="00510176" w:rsidRPr="00510176" w:rsidRDefault="00510176" w:rsidP="00510176">
            <w:pPr>
              <w:spacing w:line="276" w:lineRule="auto"/>
              <w:rPr>
                <w:rFonts w:cs="Arial"/>
                <w:szCs w:val="22"/>
                <w:lang w:val="es-PE"/>
              </w:rPr>
            </w:pPr>
          </w:p>
          <w:p w:rsidR="003F616B" w:rsidRDefault="0097371B"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Monitorear</w:t>
            </w:r>
            <w:r w:rsidR="00A86E69" w:rsidRPr="00BB4FB1">
              <w:rPr>
                <w:rFonts w:cs="Arial"/>
                <w:szCs w:val="22"/>
                <w:lang w:val="es-PE"/>
              </w:rPr>
              <w:t xml:space="preserve"> el proceso de capacitación (Capacitación, evaluación y/o periodo de prueba)</w:t>
            </w:r>
          </w:p>
          <w:p w:rsidR="00510176" w:rsidRPr="00510176" w:rsidRDefault="00510176" w:rsidP="00510176">
            <w:pPr>
              <w:spacing w:line="276" w:lineRule="auto"/>
              <w:rPr>
                <w:rFonts w:cs="Arial"/>
                <w:szCs w:val="22"/>
                <w:lang w:val="es-PE"/>
              </w:rPr>
            </w:pPr>
          </w:p>
          <w:p w:rsidR="003F616B" w:rsidRDefault="00A86E69"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Mon</w:t>
            </w:r>
            <w:r w:rsidR="0097371B" w:rsidRPr="00BB4FB1">
              <w:rPr>
                <w:rFonts w:cs="Arial"/>
                <w:szCs w:val="22"/>
                <w:lang w:val="es-PE"/>
              </w:rPr>
              <w:t xml:space="preserve">itorear </w:t>
            </w:r>
            <w:r w:rsidRPr="00BB4FB1">
              <w:rPr>
                <w:rFonts w:cs="Arial"/>
                <w:szCs w:val="22"/>
                <w:lang w:val="es-PE"/>
              </w:rPr>
              <w:t>el tiempo de respuesta del software durante las pruebas</w:t>
            </w:r>
          </w:p>
          <w:p w:rsidR="00097FC4" w:rsidRPr="00097FC4" w:rsidRDefault="00097FC4" w:rsidP="00097FC4">
            <w:pPr>
              <w:spacing w:line="276" w:lineRule="auto"/>
              <w:rPr>
                <w:rFonts w:cs="Arial"/>
                <w:szCs w:val="22"/>
                <w:lang w:val="es-PE"/>
              </w:rPr>
            </w:pPr>
          </w:p>
        </w:tc>
      </w:tr>
      <w:tr w:rsidR="00AA32DC" w:rsidRPr="00BB4FB1" w:rsidTr="00620D33">
        <w:tc>
          <w:tcPr>
            <w:tcW w:w="1917" w:type="dxa"/>
            <w:tcBorders>
              <w:top w:val="single" w:sz="18" w:space="0" w:color="C0C0C0"/>
              <w:left w:val="single" w:sz="18" w:space="0" w:color="C0C0C0"/>
              <w:bottom w:val="single" w:sz="18" w:space="0" w:color="C0C0C0"/>
              <w:right w:val="single" w:sz="18" w:space="0" w:color="C0C0C0"/>
            </w:tcBorders>
            <w:vAlign w:val="center"/>
            <w:hideMark/>
          </w:tcPr>
          <w:p w:rsidR="00AA32DC" w:rsidRPr="00BB4FB1" w:rsidRDefault="00AA32DC" w:rsidP="007C5C3D">
            <w:pPr>
              <w:spacing w:line="276" w:lineRule="auto"/>
              <w:jc w:val="center"/>
              <w:rPr>
                <w:rFonts w:cs="Arial"/>
                <w:b/>
                <w:szCs w:val="22"/>
                <w:lang w:val="es-PE"/>
              </w:rPr>
            </w:pPr>
            <w:r w:rsidRPr="00BB4FB1">
              <w:rPr>
                <w:rFonts w:cs="Arial"/>
                <w:b/>
                <w:szCs w:val="22"/>
                <w:lang w:val="es-PE"/>
              </w:rPr>
              <w:t>Requerimientos de soporte y capacitación</w:t>
            </w:r>
          </w:p>
        </w:tc>
        <w:tc>
          <w:tcPr>
            <w:tcW w:w="7218" w:type="dxa"/>
            <w:tcBorders>
              <w:top w:val="single" w:sz="18" w:space="0" w:color="C0C0C0"/>
              <w:left w:val="single" w:sz="18" w:space="0" w:color="C0C0C0"/>
              <w:bottom w:val="single" w:sz="18" w:space="0" w:color="C0C0C0"/>
              <w:right w:val="single" w:sz="18" w:space="0" w:color="C0C0C0"/>
            </w:tcBorders>
            <w:vAlign w:val="center"/>
          </w:tcPr>
          <w:p w:rsidR="00097FC4" w:rsidRDefault="00097FC4" w:rsidP="00620D33">
            <w:pPr>
              <w:spacing w:line="276" w:lineRule="auto"/>
              <w:rPr>
                <w:rFonts w:cs="Arial"/>
                <w:szCs w:val="22"/>
                <w:lang w:val="es-PE"/>
              </w:rPr>
            </w:pPr>
          </w:p>
          <w:p w:rsidR="00620D33" w:rsidRDefault="00620D33" w:rsidP="00620D33">
            <w:pPr>
              <w:spacing w:line="276" w:lineRule="auto"/>
              <w:rPr>
                <w:rFonts w:cs="Arial"/>
                <w:szCs w:val="22"/>
                <w:lang w:val="es-PE"/>
              </w:rPr>
            </w:pPr>
            <w:r w:rsidRPr="00BB4FB1">
              <w:rPr>
                <w:rFonts w:cs="Arial"/>
                <w:szCs w:val="22"/>
                <w:lang w:val="es-PE"/>
              </w:rPr>
              <w:t>Los requerimientos de soporte y capacitación considerados son:</w:t>
            </w:r>
          </w:p>
          <w:p w:rsidR="00510176" w:rsidRPr="00BB4FB1" w:rsidRDefault="00510176" w:rsidP="00620D33">
            <w:pPr>
              <w:spacing w:line="276" w:lineRule="auto"/>
              <w:rPr>
                <w:rFonts w:cs="Arial"/>
                <w:szCs w:val="22"/>
                <w:lang w:val="es-PE"/>
              </w:rPr>
            </w:pPr>
          </w:p>
          <w:p w:rsidR="00620D33" w:rsidRDefault="00620D33" w:rsidP="00E156A5">
            <w:pPr>
              <w:pStyle w:val="Prrafodelista"/>
              <w:numPr>
                <w:ilvl w:val="0"/>
                <w:numId w:val="22"/>
              </w:numPr>
              <w:spacing w:line="276" w:lineRule="auto"/>
              <w:ind w:left="1060" w:hanging="283"/>
              <w:rPr>
                <w:rFonts w:cs="Arial"/>
                <w:szCs w:val="22"/>
                <w:lang w:val="es-PE"/>
              </w:rPr>
            </w:pPr>
            <w:bookmarkStart w:id="46" w:name="OLE_LINK10"/>
            <w:r w:rsidRPr="00BB4FB1">
              <w:rPr>
                <w:rFonts w:cs="Arial"/>
                <w:szCs w:val="22"/>
                <w:lang w:val="es-PE"/>
              </w:rPr>
              <w:t>Instalación Servidor de Producción.</w:t>
            </w:r>
          </w:p>
          <w:p w:rsidR="00510176" w:rsidRPr="00510176" w:rsidRDefault="00510176" w:rsidP="00510176">
            <w:pPr>
              <w:spacing w:line="276" w:lineRule="auto"/>
              <w:ind w:left="777"/>
              <w:rPr>
                <w:rFonts w:cs="Arial"/>
                <w:szCs w:val="22"/>
                <w:lang w:val="es-PE"/>
              </w:rPr>
            </w:pPr>
          </w:p>
          <w:p w:rsidR="00510176" w:rsidRDefault="00620D33" w:rsidP="00E156A5">
            <w:pPr>
              <w:pStyle w:val="Prrafodelista"/>
              <w:numPr>
                <w:ilvl w:val="0"/>
                <w:numId w:val="22"/>
              </w:numPr>
              <w:spacing w:line="276" w:lineRule="auto"/>
              <w:ind w:left="1060" w:hanging="283"/>
              <w:rPr>
                <w:rFonts w:cs="Arial"/>
                <w:szCs w:val="22"/>
                <w:lang w:val="es-PE"/>
              </w:rPr>
            </w:pPr>
            <w:r w:rsidRPr="00510176">
              <w:rPr>
                <w:rFonts w:cs="Arial"/>
                <w:szCs w:val="22"/>
                <w:lang w:val="es-PE"/>
              </w:rPr>
              <w:t>Instalación Servidor de Desarrollo</w:t>
            </w:r>
            <w:bookmarkEnd w:id="46"/>
            <w:r w:rsidRPr="00510176">
              <w:rPr>
                <w:rFonts w:cs="Arial"/>
                <w:szCs w:val="22"/>
                <w:lang w:val="es-PE"/>
              </w:rPr>
              <w:t>.</w:t>
            </w:r>
          </w:p>
          <w:p w:rsidR="00510176" w:rsidRPr="00510176" w:rsidRDefault="00510176" w:rsidP="00510176">
            <w:pPr>
              <w:pStyle w:val="Prrafodelista"/>
              <w:rPr>
                <w:rFonts w:cs="Arial"/>
                <w:szCs w:val="22"/>
                <w:lang w:val="es-PE"/>
              </w:rPr>
            </w:pPr>
          </w:p>
          <w:p w:rsidR="00620D33" w:rsidRDefault="00620D33" w:rsidP="00E156A5">
            <w:pPr>
              <w:pStyle w:val="Prrafodelista"/>
              <w:numPr>
                <w:ilvl w:val="0"/>
                <w:numId w:val="22"/>
              </w:numPr>
              <w:spacing w:line="276" w:lineRule="auto"/>
              <w:ind w:left="1060" w:hanging="283"/>
              <w:rPr>
                <w:rFonts w:cs="Arial"/>
                <w:szCs w:val="22"/>
                <w:lang w:val="es-PE"/>
              </w:rPr>
            </w:pPr>
            <w:r w:rsidRPr="00510176">
              <w:rPr>
                <w:rFonts w:cs="Arial"/>
                <w:szCs w:val="22"/>
                <w:lang w:val="es-PE"/>
              </w:rPr>
              <w:t>Instalación Servidor de Pruebas.</w:t>
            </w:r>
          </w:p>
          <w:p w:rsidR="00510176" w:rsidRPr="00510176" w:rsidRDefault="00510176" w:rsidP="00510176">
            <w:pPr>
              <w:spacing w:line="276" w:lineRule="auto"/>
              <w:rPr>
                <w:rFonts w:cs="Arial"/>
                <w:szCs w:val="22"/>
                <w:lang w:val="es-PE"/>
              </w:rPr>
            </w:pPr>
          </w:p>
          <w:p w:rsidR="00620D33" w:rsidRDefault="00620D33"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Instalación de Bases de Datos por cada ambiente: Producción, Desarrollo, Pruebas.</w:t>
            </w:r>
          </w:p>
          <w:p w:rsidR="00510176" w:rsidRPr="00510176" w:rsidRDefault="00510176" w:rsidP="00510176">
            <w:pPr>
              <w:spacing w:line="276" w:lineRule="auto"/>
              <w:rPr>
                <w:rFonts w:cs="Arial"/>
                <w:szCs w:val="22"/>
                <w:lang w:val="es-PE"/>
              </w:rPr>
            </w:pPr>
          </w:p>
          <w:p w:rsidR="00620D33" w:rsidRDefault="00620D33"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Instalación de Utilitarios para la gestión de versiones: documentación, desarrollos, configuraciones.</w:t>
            </w:r>
          </w:p>
          <w:p w:rsidR="00510176" w:rsidRPr="00510176" w:rsidRDefault="00510176" w:rsidP="00510176">
            <w:pPr>
              <w:spacing w:line="276" w:lineRule="auto"/>
              <w:rPr>
                <w:rFonts w:cs="Arial"/>
                <w:szCs w:val="22"/>
                <w:lang w:val="es-PE"/>
              </w:rPr>
            </w:pPr>
          </w:p>
          <w:p w:rsidR="00620D33" w:rsidRDefault="00620D33"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Instalación, Despliegue y Configuración de los terminales de usuario.</w:t>
            </w:r>
          </w:p>
          <w:p w:rsidR="00510176" w:rsidRPr="00BB4FB1" w:rsidRDefault="00510176" w:rsidP="00510176">
            <w:pPr>
              <w:pStyle w:val="Prrafodelista"/>
              <w:spacing w:line="276" w:lineRule="auto"/>
              <w:ind w:left="1060"/>
              <w:rPr>
                <w:rFonts w:cs="Arial"/>
                <w:szCs w:val="22"/>
                <w:lang w:val="es-PE"/>
              </w:rPr>
            </w:pPr>
          </w:p>
          <w:p w:rsidR="00620D33" w:rsidRDefault="00620D33"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 xml:space="preserve">Capacitación configuración y despliegue producto, a </w:t>
            </w:r>
            <w:r w:rsidRPr="00BB4FB1">
              <w:rPr>
                <w:rFonts w:cs="Arial"/>
                <w:szCs w:val="22"/>
                <w:lang w:val="es-PE"/>
              </w:rPr>
              <w:lastRenderedPageBreak/>
              <w:t>nivel de: servidor, base de datos y terminales.</w:t>
            </w:r>
          </w:p>
          <w:p w:rsidR="00510176" w:rsidRPr="00510176" w:rsidRDefault="00510176" w:rsidP="00510176">
            <w:pPr>
              <w:spacing w:line="276" w:lineRule="auto"/>
              <w:rPr>
                <w:rFonts w:cs="Arial"/>
                <w:szCs w:val="22"/>
                <w:lang w:val="es-PE"/>
              </w:rPr>
            </w:pPr>
          </w:p>
          <w:p w:rsidR="00620D33" w:rsidRDefault="00620D33"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Capacitación del entorno técnico del producto.</w:t>
            </w:r>
          </w:p>
          <w:p w:rsidR="00510176" w:rsidRPr="00510176" w:rsidRDefault="00510176" w:rsidP="00510176">
            <w:pPr>
              <w:spacing w:line="276" w:lineRule="auto"/>
              <w:rPr>
                <w:rFonts w:cs="Arial"/>
                <w:szCs w:val="22"/>
                <w:lang w:val="es-PE"/>
              </w:rPr>
            </w:pPr>
          </w:p>
          <w:p w:rsidR="00AA32DC" w:rsidRDefault="00620D33"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Capacitación funcional a líderes usuarios de cada módulo.</w:t>
            </w:r>
          </w:p>
          <w:p w:rsidR="00097FC4" w:rsidRPr="00097FC4" w:rsidRDefault="00097FC4" w:rsidP="00097FC4">
            <w:pPr>
              <w:spacing w:line="276" w:lineRule="auto"/>
              <w:rPr>
                <w:rFonts w:cs="Arial"/>
                <w:szCs w:val="22"/>
                <w:lang w:val="es-PE"/>
              </w:rPr>
            </w:pPr>
          </w:p>
        </w:tc>
      </w:tr>
      <w:tr w:rsidR="00C23DC8" w:rsidRPr="00BB4FB1" w:rsidTr="007C5C3D">
        <w:tc>
          <w:tcPr>
            <w:tcW w:w="1917" w:type="dxa"/>
            <w:tcBorders>
              <w:top w:val="single" w:sz="18" w:space="0" w:color="C0C0C0"/>
              <w:left w:val="single" w:sz="18" w:space="0" w:color="C0C0C0"/>
              <w:bottom w:val="single" w:sz="18" w:space="0" w:color="C0C0C0"/>
              <w:right w:val="single" w:sz="18" w:space="0" w:color="C0C0C0"/>
            </w:tcBorders>
            <w:vAlign w:val="center"/>
            <w:hideMark/>
          </w:tcPr>
          <w:p w:rsidR="00C23DC8" w:rsidRPr="00BB4FB1" w:rsidRDefault="00C23DC8" w:rsidP="00BD1F8C">
            <w:pPr>
              <w:spacing w:line="276" w:lineRule="auto"/>
              <w:jc w:val="center"/>
              <w:rPr>
                <w:rFonts w:cs="Arial"/>
                <w:b/>
                <w:szCs w:val="22"/>
                <w:lang w:val="es-PE"/>
              </w:rPr>
            </w:pPr>
            <w:r w:rsidRPr="00BB4FB1">
              <w:rPr>
                <w:rFonts w:cs="Arial"/>
                <w:b/>
                <w:szCs w:val="22"/>
                <w:lang w:val="es-PE"/>
              </w:rPr>
              <w:lastRenderedPageBreak/>
              <w:t xml:space="preserve">Requerimientos de </w:t>
            </w:r>
            <w:r w:rsidR="00BD1F8C" w:rsidRPr="00BB4FB1">
              <w:rPr>
                <w:rFonts w:cs="Arial"/>
                <w:b/>
                <w:szCs w:val="22"/>
                <w:lang w:val="es-PE"/>
              </w:rPr>
              <w:t>comunicación</w:t>
            </w:r>
          </w:p>
        </w:tc>
        <w:tc>
          <w:tcPr>
            <w:tcW w:w="7218" w:type="dxa"/>
            <w:tcBorders>
              <w:top w:val="single" w:sz="18" w:space="0" w:color="C0C0C0"/>
              <w:left w:val="single" w:sz="18" w:space="0" w:color="C0C0C0"/>
              <w:bottom w:val="single" w:sz="18" w:space="0" w:color="C0C0C0"/>
              <w:right w:val="single" w:sz="18" w:space="0" w:color="C0C0C0"/>
            </w:tcBorders>
            <w:vAlign w:val="center"/>
          </w:tcPr>
          <w:p w:rsidR="00BD1F8C" w:rsidRPr="00BB4FB1" w:rsidRDefault="00BD1F8C" w:rsidP="007C5C3D">
            <w:pPr>
              <w:spacing w:line="276" w:lineRule="auto"/>
              <w:jc w:val="center"/>
              <w:rPr>
                <w:rFonts w:cs="Arial"/>
                <w:szCs w:val="22"/>
                <w:lang w:val="es-PE"/>
              </w:rPr>
            </w:pPr>
          </w:p>
          <w:p w:rsidR="00C23DC8" w:rsidRPr="00BB4FB1" w:rsidRDefault="003D7538"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Realizar reuniones semanales de avance del proyecto</w:t>
            </w:r>
          </w:p>
          <w:p w:rsidR="00C23DC8" w:rsidRPr="00BB4FB1" w:rsidRDefault="00C23DC8" w:rsidP="007C5C3D">
            <w:pPr>
              <w:spacing w:line="276" w:lineRule="auto"/>
              <w:jc w:val="center"/>
              <w:rPr>
                <w:rFonts w:cs="Arial"/>
                <w:szCs w:val="22"/>
                <w:lang w:val="es-PE"/>
              </w:rPr>
            </w:pPr>
          </w:p>
        </w:tc>
      </w:tr>
      <w:tr w:rsidR="003677F3" w:rsidRPr="00BB4FB1" w:rsidTr="003677F3">
        <w:tc>
          <w:tcPr>
            <w:tcW w:w="1917" w:type="dxa"/>
            <w:tcBorders>
              <w:top w:val="single" w:sz="18" w:space="0" w:color="C0C0C0"/>
              <w:left w:val="single" w:sz="18" w:space="0" w:color="C0C0C0"/>
              <w:bottom w:val="single" w:sz="18" w:space="0" w:color="C0C0C0"/>
              <w:right w:val="single" w:sz="18" w:space="0" w:color="C0C0C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Criterios de aceptación</w:t>
            </w:r>
          </w:p>
        </w:tc>
        <w:tc>
          <w:tcPr>
            <w:tcW w:w="7218" w:type="dxa"/>
            <w:tcBorders>
              <w:top w:val="single" w:sz="18" w:space="0" w:color="C0C0C0"/>
              <w:left w:val="single" w:sz="18" w:space="0" w:color="C0C0C0"/>
              <w:bottom w:val="single" w:sz="18" w:space="0" w:color="C0C0C0"/>
              <w:right w:val="single" w:sz="18" w:space="0" w:color="C0C0C0"/>
            </w:tcBorders>
            <w:vAlign w:val="center"/>
          </w:tcPr>
          <w:p w:rsidR="00097FC4" w:rsidRDefault="00097FC4" w:rsidP="001524EF">
            <w:pPr>
              <w:spacing w:line="276" w:lineRule="auto"/>
              <w:rPr>
                <w:rFonts w:cs="Arial"/>
                <w:szCs w:val="22"/>
                <w:lang w:val="es-PE"/>
              </w:rPr>
            </w:pPr>
          </w:p>
          <w:p w:rsidR="001524EF" w:rsidRDefault="001524EF" w:rsidP="001524EF">
            <w:pPr>
              <w:spacing w:line="276" w:lineRule="auto"/>
              <w:rPr>
                <w:rFonts w:cs="Arial"/>
                <w:szCs w:val="22"/>
                <w:lang w:val="es-PE"/>
              </w:rPr>
            </w:pPr>
            <w:r w:rsidRPr="00BB4FB1">
              <w:rPr>
                <w:rFonts w:cs="Arial"/>
                <w:szCs w:val="22"/>
                <w:lang w:val="es-PE"/>
              </w:rPr>
              <w:t>De acuerdo a las especificaciones proporcionada por el cliente</w:t>
            </w:r>
          </w:p>
          <w:p w:rsidR="00510176" w:rsidRPr="00BB4FB1" w:rsidRDefault="00510176" w:rsidP="001524EF">
            <w:pPr>
              <w:spacing w:line="276" w:lineRule="auto"/>
              <w:rPr>
                <w:rFonts w:cs="Arial"/>
                <w:szCs w:val="22"/>
                <w:lang w:val="es-PE"/>
              </w:rPr>
            </w:pPr>
          </w:p>
          <w:p w:rsidR="001524EF" w:rsidRDefault="001524EF"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Pruebas de usuario realizadas satisfactoriamente en todos los módulos.</w:t>
            </w:r>
          </w:p>
          <w:p w:rsidR="00510176" w:rsidRPr="00510176" w:rsidRDefault="00510176" w:rsidP="00510176">
            <w:pPr>
              <w:spacing w:line="276" w:lineRule="auto"/>
              <w:ind w:left="777"/>
              <w:rPr>
                <w:rFonts w:cs="Arial"/>
                <w:szCs w:val="22"/>
                <w:lang w:val="es-PE"/>
              </w:rPr>
            </w:pPr>
          </w:p>
          <w:p w:rsidR="003677F3" w:rsidRDefault="00D05737" w:rsidP="00CD7B3A">
            <w:pPr>
              <w:pStyle w:val="Prrafodelista"/>
              <w:numPr>
                <w:ilvl w:val="0"/>
                <w:numId w:val="22"/>
              </w:numPr>
              <w:spacing w:line="276" w:lineRule="auto"/>
              <w:ind w:left="1060" w:hanging="283"/>
              <w:rPr>
                <w:rFonts w:cs="Arial"/>
                <w:szCs w:val="22"/>
                <w:lang w:val="es-PE"/>
              </w:rPr>
            </w:pPr>
            <w:r w:rsidRPr="00BB4FB1">
              <w:rPr>
                <w:rFonts w:cs="Arial"/>
                <w:szCs w:val="22"/>
                <w:lang w:val="es-PE"/>
              </w:rPr>
              <w:t>Incremento de los KPI por mermas</w:t>
            </w:r>
            <w:r w:rsidR="00CD7B3A">
              <w:rPr>
                <w:rFonts w:cs="Arial"/>
                <w:szCs w:val="22"/>
                <w:lang w:val="es-PE"/>
              </w:rPr>
              <w:t xml:space="preserve"> </w:t>
            </w:r>
            <w:r w:rsidRPr="00BB4FB1">
              <w:rPr>
                <w:rFonts w:cs="Arial"/>
                <w:szCs w:val="22"/>
                <w:lang w:val="es-PE"/>
              </w:rPr>
              <w:t xml:space="preserve">de </w:t>
            </w:r>
            <w:r w:rsidR="001524EF" w:rsidRPr="00BB4FB1">
              <w:rPr>
                <w:rFonts w:cs="Arial"/>
                <w:szCs w:val="22"/>
                <w:lang w:val="es-PE"/>
              </w:rPr>
              <w:t>Indicadores de Pruebas generales y producción de energía efectuadas satisfactoriamente</w:t>
            </w:r>
          </w:p>
          <w:p w:rsidR="00510176" w:rsidRPr="00510176" w:rsidRDefault="00510176" w:rsidP="00510176">
            <w:pPr>
              <w:spacing w:line="276" w:lineRule="auto"/>
              <w:rPr>
                <w:rFonts w:cs="Arial"/>
                <w:szCs w:val="22"/>
                <w:lang w:val="es-PE"/>
              </w:rPr>
            </w:pPr>
          </w:p>
        </w:tc>
      </w:tr>
      <w:tr w:rsidR="003677F3" w:rsidRPr="00BB4FB1" w:rsidTr="00746BD0">
        <w:trPr>
          <w:trHeight w:val="814"/>
        </w:trPr>
        <w:tc>
          <w:tcPr>
            <w:tcW w:w="1917" w:type="dxa"/>
            <w:tcBorders>
              <w:top w:val="single" w:sz="18" w:space="0" w:color="C0C0C0"/>
              <w:left w:val="single" w:sz="18" w:space="0" w:color="C0C0C0"/>
              <w:bottom w:val="single" w:sz="18" w:space="0" w:color="C0C0C0"/>
              <w:right w:val="single" w:sz="18" w:space="0" w:color="C0C0C0"/>
            </w:tcBorders>
            <w:vAlign w:val="center"/>
            <w:hideMark/>
          </w:tcPr>
          <w:p w:rsidR="003677F3" w:rsidRPr="00BB4FB1" w:rsidRDefault="00FB2E13">
            <w:pPr>
              <w:spacing w:line="276" w:lineRule="auto"/>
              <w:jc w:val="center"/>
              <w:rPr>
                <w:rFonts w:cs="Arial"/>
                <w:b/>
                <w:szCs w:val="22"/>
                <w:lang w:val="es-PE"/>
              </w:rPr>
            </w:pPr>
            <w:r w:rsidRPr="00BB4FB1">
              <w:rPr>
                <w:rFonts w:cs="Arial"/>
                <w:b/>
                <w:szCs w:val="22"/>
                <w:lang w:val="es-PE"/>
              </w:rPr>
              <w:t>Impacto en las áreas y entidades internas y externas de la organización</w:t>
            </w:r>
          </w:p>
        </w:tc>
        <w:tc>
          <w:tcPr>
            <w:tcW w:w="7218" w:type="dxa"/>
            <w:tcBorders>
              <w:top w:val="single" w:sz="18" w:space="0" w:color="C0C0C0"/>
              <w:left w:val="single" w:sz="18" w:space="0" w:color="C0C0C0"/>
              <w:bottom w:val="single" w:sz="18" w:space="0" w:color="C0C0C0"/>
              <w:right w:val="single" w:sz="18" w:space="0" w:color="C0C0C0"/>
            </w:tcBorders>
            <w:vAlign w:val="center"/>
          </w:tcPr>
          <w:p w:rsidR="00510176" w:rsidRDefault="00510176" w:rsidP="003D1F5F">
            <w:pPr>
              <w:spacing w:line="276" w:lineRule="auto"/>
              <w:rPr>
                <w:rFonts w:cs="Arial"/>
                <w:b/>
                <w:szCs w:val="22"/>
                <w:lang w:val="es-PE"/>
              </w:rPr>
            </w:pPr>
          </w:p>
          <w:p w:rsidR="003D1F5F" w:rsidRDefault="003D1F5F" w:rsidP="003D1F5F">
            <w:pPr>
              <w:spacing w:line="276" w:lineRule="auto"/>
              <w:rPr>
                <w:rFonts w:cs="Arial"/>
                <w:b/>
                <w:szCs w:val="22"/>
                <w:lang w:val="es-PE"/>
              </w:rPr>
            </w:pPr>
            <w:r w:rsidRPr="00BB4FB1">
              <w:rPr>
                <w:rFonts w:cs="Arial"/>
                <w:b/>
                <w:szCs w:val="22"/>
                <w:lang w:val="es-PE"/>
              </w:rPr>
              <w:t>Operaciones</w:t>
            </w:r>
          </w:p>
          <w:p w:rsidR="00510176" w:rsidRPr="00BB4FB1" w:rsidRDefault="00510176" w:rsidP="003D1F5F">
            <w:pPr>
              <w:spacing w:line="276" w:lineRule="auto"/>
              <w:rPr>
                <w:rFonts w:cs="Arial"/>
                <w:b/>
                <w:szCs w:val="22"/>
                <w:lang w:val="es-PE"/>
              </w:rPr>
            </w:pPr>
          </w:p>
          <w:p w:rsidR="00060957" w:rsidRDefault="00060957" w:rsidP="00060957">
            <w:pPr>
              <w:spacing w:line="276" w:lineRule="auto"/>
              <w:ind w:left="210"/>
              <w:rPr>
                <w:rFonts w:cs="Arial"/>
                <w:szCs w:val="22"/>
                <w:lang w:val="es-PE"/>
              </w:rPr>
            </w:pPr>
            <w:r w:rsidRPr="00BB4FB1">
              <w:rPr>
                <w:rFonts w:cs="Arial"/>
                <w:szCs w:val="22"/>
                <w:lang w:val="es-PE"/>
              </w:rPr>
              <w:t>El área de operaciones interactúa directamente con el proyecto debido al control de mermas que maneja. Por lo tanto, es necesaria su participación en la definición del flujo de control de material logístico</w:t>
            </w:r>
            <w:r w:rsidR="00B25634" w:rsidRPr="00BB4FB1">
              <w:rPr>
                <w:rFonts w:cs="Arial"/>
                <w:szCs w:val="22"/>
                <w:lang w:val="es-PE"/>
              </w:rPr>
              <w:t xml:space="preserve"> y transferencia a terceros</w:t>
            </w:r>
            <w:r w:rsidRPr="00BB4FB1">
              <w:rPr>
                <w:rFonts w:cs="Arial"/>
                <w:szCs w:val="22"/>
                <w:lang w:val="es-PE"/>
              </w:rPr>
              <w:t>.</w:t>
            </w:r>
            <w:r w:rsidR="006C70FA" w:rsidRPr="00BB4FB1">
              <w:rPr>
                <w:rFonts w:cs="Arial"/>
                <w:szCs w:val="22"/>
                <w:lang w:val="es-PE"/>
              </w:rPr>
              <w:t xml:space="preserve"> Nivel de impacto medio</w:t>
            </w:r>
          </w:p>
          <w:p w:rsidR="00097FC4" w:rsidRPr="00BB4FB1" w:rsidRDefault="00097FC4" w:rsidP="00060957">
            <w:pPr>
              <w:spacing w:line="276" w:lineRule="auto"/>
              <w:ind w:left="210"/>
              <w:rPr>
                <w:rFonts w:cs="Arial"/>
                <w:szCs w:val="22"/>
                <w:lang w:val="es-PE"/>
              </w:rPr>
            </w:pPr>
          </w:p>
          <w:p w:rsidR="003D1F5F" w:rsidRDefault="003D1F5F" w:rsidP="003D1F5F">
            <w:pPr>
              <w:spacing w:line="276" w:lineRule="auto"/>
              <w:rPr>
                <w:rFonts w:cs="Arial"/>
                <w:b/>
                <w:szCs w:val="22"/>
                <w:lang w:val="es-PE"/>
              </w:rPr>
            </w:pPr>
            <w:r w:rsidRPr="00BB4FB1">
              <w:rPr>
                <w:rFonts w:cs="Arial"/>
                <w:b/>
                <w:szCs w:val="22"/>
                <w:lang w:val="es-PE"/>
              </w:rPr>
              <w:t>Economato</w:t>
            </w:r>
          </w:p>
          <w:p w:rsidR="00510176" w:rsidRPr="00BB4FB1" w:rsidRDefault="00510176" w:rsidP="003D1F5F">
            <w:pPr>
              <w:spacing w:line="276" w:lineRule="auto"/>
              <w:rPr>
                <w:rFonts w:cs="Arial"/>
                <w:b/>
                <w:szCs w:val="22"/>
                <w:lang w:val="es-PE"/>
              </w:rPr>
            </w:pPr>
          </w:p>
          <w:p w:rsidR="00060957" w:rsidRDefault="00060957" w:rsidP="00060957">
            <w:pPr>
              <w:spacing w:line="276" w:lineRule="auto"/>
              <w:ind w:left="210"/>
              <w:rPr>
                <w:rFonts w:cs="Arial"/>
                <w:szCs w:val="22"/>
                <w:lang w:val="es-PE"/>
              </w:rPr>
            </w:pPr>
            <w:r w:rsidRPr="00BB4FB1">
              <w:rPr>
                <w:rFonts w:cs="Arial"/>
                <w:szCs w:val="22"/>
                <w:lang w:val="es-PE"/>
              </w:rPr>
              <w:t>El área de economato es la responsable de la adquisición de productos de consumo interno en la organización por lo tanto su participación es necesaria en la definición del flujo de abastecimiento de material logístico.</w:t>
            </w:r>
            <w:r w:rsidR="006C70FA" w:rsidRPr="00BB4FB1">
              <w:rPr>
                <w:rFonts w:cs="Arial"/>
                <w:szCs w:val="22"/>
                <w:lang w:val="es-PE"/>
              </w:rPr>
              <w:t xml:space="preserve"> Nivel de impacto de impacto bajo</w:t>
            </w:r>
          </w:p>
          <w:p w:rsidR="00097FC4" w:rsidRPr="00BB4FB1" w:rsidRDefault="00097FC4" w:rsidP="00060957">
            <w:pPr>
              <w:spacing w:line="276" w:lineRule="auto"/>
              <w:ind w:left="210"/>
              <w:rPr>
                <w:rFonts w:cs="Arial"/>
                <w:szCs w:val="22"/>
                <w:lang w:val="es-PE"/>
              </w:rPr>
            </w:pPr>
          </w:p>
          <w:p w:rsidR="003D1F5F" w:rsidRDefault="003D1F5F" w:rsidP="003D1F5F">
            <w:pPr>
              <w:spacing w:line="276" w:lineRule="auto"/>
              <w:rPr>
                <w:rFonts w:cs="Arial"/>
                <w:b/>
                <w:szCs w:val="22"/>
                <w:lang w:val="es-PE"/>
              </w:rPr>
            </w:pPr>
            <w:r w:rsidRPr="00BB4FB1">
              <w:rPr>
                <w:rFonts w:cs="Arial"/>
                <w:b/>
                <w:szCs w:val="22"/>
                <w:lang w:val="es-PE"/>
              </w:rPr>
              <w:t>Centros de distribución</w:t>
            </w:r>
          </w:p>
          <w:p w:rsidR="00510176" w:rsidRPr="00BB4FB1" w:rsidRDefault="00510176" w:rsidP="003D1F5F">
            <w:pPr>
              <w:spacing w:line="276" w:lineRule="auto"/>
              <w:rPr>
                <w:rFonts w:cs="Arial"/>
                <w:b/>
                <w:szCs w:val="22"/>
                <w:lang w:val="es-PE"/>
              </w:rPr>
            </w:pPr>
          </w:p>
          <w:p w:rsidR="00FF0B45" w:rsidRDefault="00FF0B45" w:rsidP="00B25634">
            <w:pPr>
              <w:spacing w:line="276" w:lineRule="auto"/>
              <w:rPr>
                <w:rFonts w:cs="Arial"/>
                <w:szCs w:val="22"/>
                <w:lang w:val="es-PE"/>
              </w:rPr>
            </w:pPr>
            <w:r w:rsidRPr="00BB4FB1">
              <w:rPr>
                <w:rFonts w:cs="Arial"/>
                <w:szCs w:val="22"/>
                <w:lang w:val="es-PE"/>
              </w:rPr>
              <w:t xml:space="preserve">El Centro de distribución al ser administrador directo del material logístico debe participar en las definiciones del flujo de control y flujo de transferencias de </w:t>
            </w:r>
            <w:r w:rsidR="00B25634" w:rsidRPr="00BB4FB1">
              <w:rPr>
                <w:rFonts w:cs="Arial"/>
                <w:szCs w:val="22"/>
                <w:lang w:val="es-PE"/>
              </w:rPr>
              <w:t>centro de distribución a tiendas y transferencias a terceros.</w:t>
            </w:r>
            <w:r w:rsidR="006C70FA" w:rsidRPr="00BB4FB1">
              <w:rPr>
                <w:rFonts w:cs="Arial"/>
                <w:szCs w:val="22"/>
                <w:lang w:val="es-PE"/>
              </w:rPr>
              <w:t xml:space="preserve"> Nivel de impacto alto</w:t>
            </w:r>
          </w:p>
          <w:p w:rsidR="00510176" w:rsidRPr="00BB4FB1" w:rsidRDefault="00510176" w:rsidP="003D1F5F">
            <w:pPr>
              <w:spacing w:line="276" w:lineRule="auto"/>
              <w:rPr>
                <w:rFonts w:cs="Arial"/>
                <w:szCs w:val="22"/>
                <w:lang w:val="es-PE"/>
              </w:rPr>
            </w:pPr>
          </w:p>
          <w:p w:rsidR="00060957" w:rsidRDefault="00060957" w:rsidP="003D1F5F">
            <w:pPr>
              <w:spacing w:line="276" w:lineRule="auto"/>
              <w:rPr>
                <w:rFonts w:cs="Arial"/>
                <w:b/>
                <w:szCs w:val="22"/>
                <w:lang w:val="es-PE"/>
              </w:rPr>
            </w:pPr>
            <w:r w:rsidRPr="00BB4FB1">
              <w:rPr>
                <w:rFonts w:cs="Arial"/>
                <w:b/>
                <w:szCs w:val="22"/>
                <w:lang w:val="es-PE"/>
              </w:rPr>
              <w:t>Tiendas</w:t>
            </w:r>
          </w:p>
          <w:p w:rsidR="00510176" w:rsidRPr="00BB4FB1" w:rsidRDefault="00510176" w:rsidP="003D1F5F">
            <w:pPr>
              <w:spacing w:line="276" w:lineRule="auto"/>
              <w:rPr>
                <w:rFonts w:cs="Arial"/>
                <w:b/>
                <w:szCs w:val="22"/>
                <w:lang w:val="es-PE"/>
              </w:rPr>
            </w:pPr>
          </w:p>
          <w:p w:rsidR="003677F3" w:rsidRDefault="006C70FA" w:rsidP="006C70FA">
            <w:pPr>
              <w:spacing w:line="276" w:lineRule="auto"/>
              <w:rPr>
                <w:rFonts w:cs="Arial"/>
                <w:szCs w:val="22"/>
                <w:lang w:val="es-PE"/>
              </w:rPr>
            </w:pPr>
            <w:r w:rsidRPr="00BB4FB1">
              <w:rPr>
                <w:rFonts w:cs="Arial"/>
                <w:szCs w:val="22"/>
                <w:lang w:val="es-PE"/>
              </w:rPr>
              <w:t xml:space="preserve">Las tiendas al ser usuarios directos del material logístico deben </w:t>
            </w:r>
            <w:r w:rsidRPr="00BB4FB1">
              <w:rPr>
                <w:rFonts w:cs="Arial"/>
                <w:szCs w:val="22"/>
                <w:lang w:val="es-PE"/>
              </w:rPr>
              <w:lastRenderedPageBreak/>
              <w:t>participar en la definición del flujo de transferencias de centros de distribución a tiendas. Nivel de impacto alto</w:t>
            </w:r>
          </w:p>
          <w:p w:rsidR="00097FC4" w:rsidRPr="00BB4FB1" w:rsidRDefault="00097FC4" w:rsidP="006C70FA">
            <w:pPr>
              <w:spacing w:line="276" w:lineRule="auto"/>
              <w:rPr>
                <w:rFonts w:cs="Arial"/>
                <w:szCs w:val="22"/>
                <w:lang w:val="es-PE"/>
              </w:rPr>
            </w:pPr>
          </w:p>
        </w:tc>
      </w:tr>
      <w:tr w:rsidR="003677F3" w:rsidRPr="00BB4FB1" w:rsidTr="00CD7B3A">
        <w:trPr>
          <w:trHeight w:val="2648"/>
        </w:trPr>
        <w:tc>
          <w:tcPr>
            <w:tcW w:w="1917" w:type="dxa"/>
            <w:tcBorders>
              <w:top w:val="single" w:sz="18" w:space="0" w:color="C0C0C0"/>
              <w:left w:val="single" w:sz="18" w:space="0" w:color="C0C0C0"/>
              <w:bottom w:val="single" w:sz="18" w:space="0" w:color="C0C0C0"/>
              <w:right w:val="single" w:sz="18" w:space="0" w:color="C0C0C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lastRenderedPageBreak/>
              <w:t xml:space="preserve">Asunciones </w:t>
            </w:r>
          </w:p>
        </w:tc>
        <w:tc>
          <w:tcPr>
            <w:tcW w:w="7218" w:type="dxa"/>
            <w:tcBorders>
              <w:top w:val="single" w:sz="18" w:space="0" w:color="C0C0C0"/>
              <w:left w:val="single" w:sz="18" w:space="0" w:color="C0C0C0"/>
              <w:bottom w:val="single" w:sz="18" w:space="0" w:color="C0C0C0"/>
              <w:right w:val="single" w:sz="18" w:space="0" w:color="C0C0C0"/>
            </w:tcBorders>
            <w:vAlign w:val="center"/>
          </w:tcPr>
          <w:p w:rsidR="00510176" w:rsidRDefault="00510176" w:rsidP="0004306A">
            <w:pPr>
              <w:spacing w:line="276" w:lineRule="auto"/>
              <w:rPr>
                <w:rFonts w:cs="Arial"/>
                <w:szCs w:val="22"/>
                <w:lang w:val="es-PE"/>
              </w:rPr>
            </w:pPr>
          </w:p>
          <w:p w:rsidR="00F160D4" w:rsidRDefault="00F160D4" w:rsidP="0004306A">
            <w:pPr>
              <w:spacing w:line="276" w:lineRule="auto"/>
              <w:rPr>
                <w:rFonts w:cs="Arial"/>
                <w:szCs w:val="22"/>
                <w:lang w:val="es-PE"/>
              </w:rPr>
            </w:pPr>
            <w:r w:rsidRPr="00BB4FB1">
              <w:rPr>
                <w:rFonts w:cs="Arial"/>
                <w:szCs w:val="22"/>
                <w:lang w:val="es-PE"/>
              </w:rPr>
              <w:t>Se consideran como asunciones del proyecto los siguientes puntos:</w:t>
            </w:r>
          </w:p>
          <w:p w:rsidR="00510176" w:rsidRPr="00BB4FB1" w:rsidRDefault="00510176" w:rsidP="0004306A">
            <w:pPr>
              <w:spacing w:line="276" w:lineRule="auto"/>
              <w:rPr>
                <w:rFonts w:cs="Arial"/>
                <w:szCs w:val="22"/>
                <w:lang w:val="es-PE"/>
              </w:rPr>
            </w:pPr>
          </w:p>
          <w:p w:rsidR="00FC282E" w:rsidRDefault="00FC282E" w:rsidP="00E156A5">
            <w:pPr>
              <w:pStyle w:val="Prrafodelista"/>
              <w:numPr>
                <w:ilvl w:val="0"/>
                <w:numId w:val="22"/>
              </w:numPr>
              <w:spacing w:line="276" w:lineRule="auto"/>
              <w:ind w:left="1060" w:hanging="283"/>
              <w:rPr>
                <w:rFonts w:cs="Arial"/>
                <w:szCs w:val="22"/>
                <w:lang w:val="es-PE"/>
              </w:rPr>
            </w:pPr>
            <w:r>
              <w:rPr>
                <w:rFonts w:cs="Arial"/>
                <w:szCs w:val="22"/>
                <w:lang w:val="es-PE"/>
              </w:rPr>
              <w:t>Se usará la capacidad instalada de hardware y redes.</w:t>
            </w:r>
          </w:p>
          <w:p w:rsidR="00FC282E" w:rsidRDefault="00FC282E" w:rsidP="00E156A5">
            <w:pPr>
              <w:pStyle w:val="Prrafodelista"/>
              <w:numPr>
                <w:ilvl w:val="0"/>
                <w:numId w:val="22"/>
              </w:numPr>
              <w:spacing w:line="276" w:lineRule="auto"/>
              <w:ind w:left="1060" w:hanging="283"/>
              <w:rPr>
                <w:rFonts w:cs="Arial"/>
                <w:szCs w:val="22"/>
                <w:lang w:val="es-PE"/>
              </w:rPr>
            </w:pPr>
            <w:r>
              <w:rPr>
                <w:rFonts w:cs="Arial"/>
                <w:szCs w:val="22"/>
                <w:lang w:val="es-PE"/>
              </w:rPr>
              <w:t>El software desarrollado solo manejará unidades más no costos del inventario</w:t>
            </w:r>
          </w:p>
          <w:p w:rsidR="00FC282E" w:rsidRPr="00BB4FB1" w:rsidRDefault="00FC282E" w:rsidP="00FC282E">
            <w:pPr>
              <w:pStyle w:val="Prrafodelista"/>
              <w:numPr>
                <w:ilvl w:val="0"/>
                <w:numId w:val="22"/>
              </w:numPr>
              <w:spacing w:line="276" w:lineRule="auto"/>
              <w:ind w:left="1060" w:hanging="283"/>
              <w:rPr>
                <w:rFonts w:cs="Arial"/>
                <w:szCs w:val="22"/>
                <w:lang w:val="es-PE"/>
              </w:rPr>
            </w:pPr>
            <w:r>
              <w:rPr>
                <w:rFonts w:cs="Arial"/>
                <w:szCs w:val="22"/>
                <w:lang w:val="es-PE"/>
              </w:rPr>
              <w:t>Las licencias para el software de desarrollo serán proporcionadas por el área corporativa de sistemas</w:t>
            </w:r>
          </w:p>
          <w:p w:rsidR="0004306A" w:rsidRPr="00FC282E" w:rsidRDefault="00FC282E" w:rsidP="00FC282E">
            <w:pPr>
              <w:pStyle w:val="Prrafodelista"/>
              <w:numPr>
                <w:ilvl w:val="0"/>
                <w:numId w:val="22"/>
              </w:numPr>
              <w:spacing w:line="276" w:lineRule="auto"/>
              <w:ind w:left="1060" w:hanging="283"/>
              <w:rPr>
                <w:rFonts w:cs="Arial"/>
                <w:szCs w:val="22"/>
                <w:lang w:val="es-PE"/>
              </w:rPr>
            </w:pPr>
            <w:r>
              <w:rPr>
                <w:rFonts w:cs="Arial"/>
                <w:szCs w:val="22"/>
                <w:lang w:val="es-PE"/>
              </w:rPr>
              <w:t>Las pruebas integrales serán administradas por un tercero</w:t>
            </w:r>
            <w:r w:rsidR="00F160D4" w:rsidRPr="00FC282E">
              <w:rPr>
                <w:rFonts w:cs="Arial"/>
                <w:szCs w:val="22"/>
                <w:lang w:val="es-PE"/>
              </w:rPr>
              <w:t>.</w:t>
            </w:r>
          </w:p>
          <w:p w:rsidR="003677F3" w:rsidRDefault="00F160D4"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 xml:space="preserve">Tipo de Cambio Dólar: 1 USD – </w:t>
            </w:r>
            <w:r w:rsidR="0004306A" w:rsidRPr="00BB4FB1">
              <w:rPr>
                <w:rFonts w:cs="Arial"/>
                <w:szCs w:val="22"/>
                <w:lang w:val="es-PE"/>
              </w:rPr>
              <w:t>3.</w:t>
            </w:r>
            <w:r w:rsidR="00097FC4">
              <w:rPr>
                <w:rFonts w:cs="Arial"/>
                <w:szCs w:val="22"/>
                <w:lang w:val="es-PE"/>
              </w:rPr>
              <w:t>5</w:t>
            </w:r>
            <w:r w:rsidR="0004306A" w:rsidRPr="00BB4FB1">
              <w:rPr>
                <w:rFonts w:cs="Arial"/>
                <w:szCs w:val="22"/>
                <w:lang w:val="es-PE"/>
              </w:rPr>
              <w:t>0 nuevos soles</w:t>
            </w:r>
            <w:r w:rsidRPr="00BB4FB1">
              <w:rPr>
                <w:rFonts w:cs="Arial"/>
                <w:szCs w:val="22"/>
                <w:lang w:val="es-PE"/>
              </w:rPr>
              <w:t>.</w:t>
            </w:r>
          </w:p>
          <w:p w:rsidR="00DC2CBA" w:rsidRPr="00DC2CBA" w:rsidRDefault="00DC2CBA" w:rsidP="00DC2CBA">
            <w:pPr>
              <w:spacing w:line="276" w:lineRule="auto"/>
              <w:rPr>
                <w:rFonts w:cs="Arial"/>
                <w:szCs w:val="22"/>
                <w:lang w:val="es-PE"/>
              </w:rPr>
            </w:pPr>
          </w:p>
        </w:tc>
      </w:tr>
      <w:tr w:rsidR="003677F3" w:rsidRPr="00BB4FB1" w:rsidTr="00CD7B3A">
        <w:trPr>
          <w:trHeight w:val="2696"/>
        </w:trPr>
        <w:tc>
          <w:tcPr>
            <w:tcW w:w="1917" w:type="dxa"/>
            <w:tcBorders>
              <w:top w:val="single" w:sz="18" w:space="0" w:color="C0C0C0"/>
              <w:left w:val="single" w:sz="18" w:space="0" w:color="C0C0C0"/>
              <w:bottom w:val="single" w:sz="18" w:space="0" w:color="C0C0C0"/>
              <w:right w:val="single" w:sz="18" w:space="0" w:color="C0C0C0"/>
            </w:tcBorders>
            <w:vAlign w:val="center"/>
            <w:hideMark/>
          </w:tcPr>
          <w:p w:rsidR="003677F3" w:rsidRPr="00BB4FB1" w:rsidRDefault="003677F3">
            <w:pPr>
              <w:spacing w:line="276" w:lineRule="auto"/>
              <w:jc w:val="center"/>
              <w:rPr>
                <w:rFonts w:cs="Arial"/>
                <w:b/>
                <w:szCs w:val="22"/>
                <w:lang w:val="es-PE"/>
              </w:rPr>
            </w:pPr>
            <w:r w:rsidRPr="00BB4FB1">
              <w:rPr>
                <w:rFonts w:cs="Arial"/>
                <w:b/>
                <w:szCs w:val="22"/>
                <w:lang w:val="es-PE"/>
              </w:rPr>
              <w:t xml:space="preserve">Restricciones </w:t>
            </w:r>
          </w:p>
        </w:tc>
        <w:tc>
          <w:tcPr>
            <w:tcW w:w="7218" w:type="dxa"/>
            <w:tcBorders>
              <w:top w:val="single" w:sz="18" w:space="0" w:color="C0C0C0"/>
              <w:left w:val="single" w:sz="18" w:space="0" w:color="C0C0C0"/>
              <w:bottom w:val="single" w:sz="18" w:space="0" w:color="C0C0C0"/>
              <w:right w:val="single" w:sz="18" w:space="0" w:color="C0C0C0"/>
            </w:tcBorders>
            <w:vAlign w:val="center"/>
          </w:tcPr>
          <w:p w:rsidR="00510176" w:rsidRDefault="00510176" w:rsidP="00510176">
            <w:pPr>
              <w:pStyle w:val="Prrafodelista"/>
              <w:spacing w:line="276" w:lineRule="auto"/>
              <w:ind w:left="1060"/>
              <w:rPr>
                <w:rFonts w:cs="Arial"/>
                <w:szCs w:val="22"/>
                <w:lang w:val="es-PE"/>
              </w:rPr>
            </w:pPr>
          </w:p>
          <w:p w:rsidR="003677F3" w:rsidRDefault="00EA65F9"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El personal laborará de lunes a viernes de 9:00 a 18:30</w:t>
            </w:r>
          </w:p>
          <w:p w:rsidR="00510176" w:rsidRPr="00BB4FB1" w:rsidRDefault="00510176" w:rsidP="00510176">
            <w:pPr>
              <w:pStyle w:val="Prrafodelista"/>
              <w:spacing w:line="276" w:lineRule="auto"/>
              <w:ind w:left="1060"/>
              <w:rPr>
                <w:rFonts w:cs="Arial"/>
                <w:szCs w:val="22"/>
                <w:lang w:val="es-PE"/>
              </w:rPr>
            </w:pPr>
          </w:p>
          <w:p w:rsidR="00EA65F9" w:rsidRDefault="00EA65F9"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No se laborará feriados ni fiestas de guardar</w:t>
            </w:r>
          </w:p>
          <w:p w:rsidR="00510176" w:rsidRPr="00510176" w:rsidRDefault="00510176" w:rsidP="00510176">
            <w:pPr>
              <w:pStyle w:val="Prrafodelista"/>
              <w:rPr>
                <w:rFonts w:cs="Arial"/>
                <w:szCs w:val="22"/>
                <w:lang w:val="es-PE"/>
              </w:rPr>
            </w:pPr>
          </w:p>
          <w:p w:rsidR="00510176" w:rsidRPr="00BB4FB1" w:rsidRDefault="00510176" w:rsidP="00510176">
            <w:pPr>
              <w:pStyle w:val="Prrafodelista"/>
              <w:spacing w:line="276" w:lineRule="auto"/>
              <w:ind w:left="1060"/>
              <w:rPr>
                <w:rFonts w:cs="Arial"/>
                <w:szCs w:val="22"/>
                <w:lang w:val="es-PE"/>
              </w:rPr>
            </w:pPr>
          </w:p>
          <w:p w:rsidR="00EA3913" w:rsidRDefault="00EA65F9"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El proyecto deberá ser culminado como fecha máxima el 19/02/2019.</w:t>
            </w:r>
          </w:p>
          <w:p w:rsidR="00510176" w:rsidRPr="00BB4FB1" w:rsidRDefault="00510176" w:rsidP="00510176">
            <w:pPr>
              <w:pStyle w:val="Prrafodelista"/>
              <w:spacing w:line="276" w:lineRule="auto"/>
              <w:ind w:left="1060"/>
              <w:rPr>
                <w:rFonts w:cs="Arial"/>
                <w:szCs w:val="22"/>
                <w:lang w:val="es-PE"/>
              </w:rPr>
            </w:pPr>
          </w:p>
          <w:p w:rsidR="00EA3913" w:rsidRDefault="00EA65F9"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Los ambientes de pruebas y calidad, se administrarán bajo servidores virtuales.</w:t>
            </w:r>
          </w:p>
          <w:p w:rsidR="00510176" w:rsidRPr="00510176" w:rsidRDefault="00510176" w:rsidP="00510176">
            <w:pPr>
              <w:spacing w:line="276" w:lineRule="auto"/>
              <w:rPr>
                <w:rFonts w:cs="Arial"/>
                <w:szCs w:val="22"/>
                <w:lang w:val="es-PE"/>
              </w:rPr>
            </w:pPr>
          </w:p>
          <w:p w:rsidR="003677F3" w:rsidRDefault="00EA65F9" w:rsidP="00E156A5">
            <w:pPr>
              <w:pStyle w:val="Prrafodelista"/>
              <w:numPr>
                <w:ilvl w:val="0"/>
                <w:numId w:val="22"/>
              </w:numPr>
              <w:spacing w:line="276" w:lineRule="auto"/>
              <w:ind w:left="1060" w:hanging="283"/>
              <w:rPr>
                <w:rFonts w:cs="Arial"/>
                <w:szCs w:val="22"/>
                <w:lang w:val="es-PE"/>
              </w:rPr>
            </w:pPr>
            <w:r w:rsidRPr="00BB4FB1">
              <w:rPr>
                <w:rFonts w:cs="Arial"/>
                <w:szCs w:val="22"/>
                <w:lang w:val="es-PE"/>
              </w:rPr>
              <w:t>La adquisición de licencias de Windows y del producto</w:t>
            </w:r>
            <w:r w:rsidR="00EA3913" w:rsidRPr="00BB4FB1">
              <w:rPr>
                <w:rFonts w:cs="Arial"/>
                <w:szCs w:val="22"/>
                <w:lang w:val="es-PE"/>
              </w:rPr>
              <w:t xml:space="preserve"> son responsabilidad del área de sistemas</w:t>
            </w:r>
            <w:r w:rsidRPr="00BB4FB1">
              <w:rPr>
                <w:rFonts w:cs="Arial"/>
                <w:szCs w:val="22"/>
                <w:lang w:val="es-PE"/>
              </w:rPr>
              <w:t xml:space="preserve">. </w:t>
            </w:r>
          </w:p>
          <w:p w:rsidR="00510176" w:rsidRPr="00510176" w:rsidRDefault="00510176" w:rsidP="00510176">
            <w:pPr>
              <w:spacing w:line="276" w:lineRule="auto"/>
              <w:rPr>
                <w:rFonts w:cs="Arial"/>
                <w:szCs w:val="22"/>
                <w:lang w:val="es-PE"/>
              </w:rPr>
            </w:pPr>
          </w:p>
        </w:tc>
      </w:tr>
      <w:tr w:rsidR="009261F1" w:rsidRPr="00BB4FB1" w:rsidTr="00CD7B3A">
        <w:trPr>
          <w:trHeight w:val="2696"/>
        </w:trPr>
        <w:tc>
          <w:tcPr>
            <w:tcW w:w="1917" w:type="dxa"/>
            <w:tcBorders>
              <w:top w:val="single" w:sz="18" w:space="0" w:color="C0C0C0"/>
              <w:left w:val="single" w:sz="18" w:space="0" w:color="C0C0C0"/>
              <w:bottom w:val="single" w:sz="18" w:space="0" w:color="C0C0C0"/>
              <w:right w:val="single" w:sz="18" w:space="0" w:color="C0C0C0"/>
            </w:tcBorders>
            <w:vAlign w:val="center"/>
          </w:tcPr>
          <w:p w:rsidR="009261F1" w:rsidRPr="00BB4FB1" w:rsidRDefault="009261F1">
            <w:pPr>
              <w:spacing w:line="276" w:lineRule="auto"/>
              <w:jc w:val="center"/>
              <w:rPr>
                <w:rFonts w:cs="Arial"/>
                <w:b/>
                <w:szCs w:val="22"/>
                <w:lang w:val="es-PE"/>
              </w:rPr>
            </w:pPr>
            <w:r>
              <w:rPr>
                <w:rFonts w:cs="Arial"/>
                <w:b/>
                <w:szCs w:val="22"/>
                <w:lang w:val="es-PE"/>
              </w:rPr>
              <w:t>Información de Interesados</w:t>
            </w:r>
          </w:p>
        </w:tc>
        <w:tc>
          <w:tcPr>
            <w:tcW w:w="7218" w:type="dxa"/>
            <w:tcBorders>
              <w:top w:val="single" w:sz="18" w:space="0" w:color="C0C0C0"/>
              <w:left w:val="single" w:sz="18" w:space="0" w:color="C0C0C0"/>
              <w:bottom w:val="single" w:sz="18" w:space="0" w:color="C0C0C0"/>
              <w:right w:val="single" w:sz="18" w:space="0" w:color="C0C0C0"/>
            </w:tcBorders>
            <w:vAlign w:val="center"/>
          </w:tcPr>
          <w:tbl>
            <w:tblPr>
              <w:tblW w:w="0" w:type="auto"/>
              <w:tblInd w:w="57" w:type="dxa"/>
              <w:tblCellMar>
                <w:left w:w="70" w:type="dxa"/>
                <w:right w:w="70" w:type="dxa"/>
              </w:tblCellMar>
              <w:tblLook w:val="04A0" w:firstRow="1" w:lastRow="0" w:firstColumn="1" w:lastColumn="0" w:noHBand="0" w:noVBand="1"/>
            </w:tblPr>
            <w:tblGrid>
              <w:gridCol w:w="469"/>
              <w:gridCol w:w="1391"/>
              <w:gridCol w:w="2206"/>
              <w:gridCol w:w="2459"/>
            </w:tblGrid>
            <w:tr w:rsidR="006046B3" w:rsidRPr="006970BD" w:rsidTr="006046B3">
              <w:tc>
                <w:tcPr>
                  <w:tcW w:w="0" w:type="auto"/>
                  <w:tcBorders>
                    <w:top w:val="single" w:sz="4" w:space="0" w:color="000000"/>
                    <w:left w:val="single" w:sz="4" w:space="0" w:color="000000"/>
                    <w:bottom w:val="single" w:sz="4" w:space="0" w:color="000000"/>
                    <w:right w:val="single" w:sz="4" w:space="0" w:color="000000"/>
                  </w:tcBorders>
                  <w:shd w:val="clear" w:color="000000" w:fill="1F497D"/>
                  <w:hideMark/>
                </w:tcPr>
                <w:p w:rsidR="006046B3" w:rsidRPr="006970BD" w:rsidRDefault="006046B3" w:rsidP="00481F66">
                  <w:pPr>
                    <w:rPr>
                      <w:rFonts w:ascii="Calibri" w:hAnsi="Calibri" w:cs="Calibri"/>
                      <w:b/>
                      <w:bCs/>
                      <w:color w:val="FFFFFF"/>
                      <w:sz w:val="18"/>
                      <w:szCs w:val="18"/>
                      <w:lang w:val="es-PE" w:eastAsia="es-PE"/>
                    </w:rPr>
                  </w:pPr>
                  <w:r>
                    <w:rPr>
                      <w:rFonts w:cs="Arial"/>
                      <w:noProof/>
                      <w:szCs w:val="22"/>
                      <w:lang w:val="es-PE" w:eastAsia="es-PE"/>
                    </w:rPr>
                    <mc:AlternateContent>
                      <mc:Choice Requires="wps">
                        <w:drawing>
                          <wp:anchor distT="0" distB="0" distL="114300" distR="114300" simplePos="0" relativeHeight="251965952" behindDoc="0" locked="0" layoutInCell="1" allowOverlap="1" wp14:anchorId="376A9830" wp14:editId="0F5D4334">
                            <wp:simplePos x="0" y="0"/>
                            <wp:positionH relativeFrom="column">
                              <wp:posOffset>4243705</wp:posOffset>
                            </wp:positionH>
                            <wp:positionV relativeFrom="paragraph">
                              <wp:posOffset>57150</wp:posOffset>
                            </wp:positionV>
                            <wp:extent cx="349250" cy="349250"/>
                            <wp:effectExtent l="0" t="0" r="12700" b="12700"/>
                            <wp:wrapNone/>
                            <wp:docPr id="18" name="18 Triángulo isósceles"/>
                            <wp:cNvGraphicFramePr/>
                            <a:graphic xmlns:a="http://schemas.openxmlformats.org/drawingml/2006/main">
                              <a:graphicData uri="http://schemas.microsoft.com/office/word/2010/wordprocessingShape">
                                <wps:wsp>
                                  <wps:cNvSpPr/>
                                  <wps:spPr>
                                    <a:xfrm>
                                      <a:off x="0" y="0"/>
                                      <a:ext cx="349250" cy="349250"/>
                                    </a:xfrm>
                                    <a:prstGeom prst="triangle">
                                      <a:avLst/>
                                    </a:prstGeom>
                                  </wps:spPr>
                                  <wps:style>
                                    <a:lnRef idx="2">
                                      <a:schemeClr val="dk1"/>
                                    </a:lnRef>
                                    <a:fillRef idx="1">
                                      <a:schemeClr val="lt1"/>
                                    </a:fillRef>
                                    <a:effectRef idx="0">
                                      <a:schemeClr val="dk1"/>
                                    </a:effectRef>
                                    <a:fontRef idx="minor">
                                      <a:schemeClr val="dk1"/>
                                    </a:fontRef>
                                  </wps:style>
                                  <wps:txbx>
                                    <w:txbxContent>
                                      <w:p w:rsidR="00874B02" w:rsidRPr="00B41CE5" w:rsidRDefault="00874B02" w:rsidP="00B673E4">
                                        <w:pPr>
                                          <w:jc w:val="center"/>
                                          <w:rPr>
                                            <w:sz w:val="18"/>
                                          </w:rPr>
                                        </w:pPr>
                                        <w:r>
                                          <w:rPr>
                                            <w:sz w:val="18"/>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8 Triángulo isósceles" o:spid="_x0000_s1026" type="#_x0000_t5" style="position:absolute;margin-left:334.15pt;margin-top:4.5pt;width:27.5pt;height:27.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" fillcolor="white [3201]" strokecolor="black [3200]" strokeweight="2pt">
                            <v:textbox inset="0,0,0,0">
                              <w:txbxContent>
                                <w:p w:rsidR="00874B02" w:rsidRPr="00B41CE5" w:rsidRDefault="00874B02" w:rsidP="00B673E4">
                                  <w:pPr>
                                    <w:jc w:val="center"/>
                                    <w:rPr>
                                      <w:sz w:val="18"/>
                                    </w:rPr>
                                  </w:pPr>
                                  <w:r>
                                    <w:rPr>
                                      <w:sz w:val="18"/>
                                    </w:rPr>
                                    <w:t>B</w:t>
                                  </w:r>
                                </w:p>
                              </w:txbxContent>
                            </v:textbox>
                          </v:shape>
                        </w:pict>
                      </mc:Fallback>
                    </mc:AlternateContent>
                  </w:r>
                  <w:r w:rsidRPr="006970BD">
                    <w:rPr>
                      <w:rFonts w:ascii="Calibri" w:hAnsi="Calibri" w:cs="Calibri"/>
                      <w:b/>
                      <w:bCs/>
                      <w:color w:val="FFFFFF"/>
                      <w:sz w:val="18"/>
                      <w:szCs w:val="18"/>
                      <w:lang w:eastAsia="es-PE"/>
                    </w:rPr>
                    <w:t>Nro.</w:t>
                  </w:r>
                </w:p>
              </w:tc>
              <w:tc>
                <w:tcPr>
                  <w:tcW w:w="0" w:type="auto"/>
                  <w:tcBorders>
                    <w:top w:val="single" w:sz="4" w:space="0" w:color="000000"/>
                    <w:left w:val="nil"/>
                    <w:bottom w:val="single" w:sz="4" w:space="0" w:color="000000"/>
                    <w:right w:val="single" w:sz="4" w:space="0" w:color="000000"/>
                  </w:tcBorders>
                  <w:shd w:val="clear" w:color="000000" w:fill="1F497D"/>
                  <w:hideMark/>
                </w:tcPr>
                <w:p w:rsidR="006046B3" w:rsidRPr="006970BD" w:rsidRDefault="006046B3" w:rsidP="00481F66">
                  <w:pPr>
                    <w:jc w:val="center"/>
                    <w:rPr>
                      <w:rFonts w:ascii="Calibri" w:hAnsi="Calibri" w:cs="Calibri"/>
                      <w:b/>
                      <w:bCs/>
                      <w:color w:val="FFFFFF"/>
                      <w:sz w:val="18"/>
                      <w:szCs w:val="18"/>
                      <w:lang w:val="es-PE" w:eastAsia="es-PE"/>
                    </w:rPr>
                  </w:pPr>
                  <w:r w:rsidRPr="006970BD">
                    <w:rPr>
                      <w:rFonts w:ascii="Calibri" w:hAnsi="Calibri" w:cs="Calibri"/>
                      <w:b/>
                      <w:bCs/>
                      <w:color w:val="FFFFFF"/>
                      <w:sz w:val="18"/>
                      <w:szCs w:val="18"/>
                      <w:lang w:eastAsia="es-PE"/>
                    </w:rPr>
                    <w:t xml:space="preserve">Interesado </w:t>
                  </w:r>
                </w:p>
              </w:tc>
              <w:tc>
                <w:tcPr>
                  <w:tcW w:w="0" w:type="auto"/>
                  <w:tcBorders>
                    <w:top w:val="single" w:sz="4" w:space="0" w:color="000000"/>
                    <w:left w:val="nil"/>
                    <w:bottom w:val="single" w:sz="4" w:space="0" w:color="000000"/>
                    <w:right w:val="single" w:sz="4" w:space="0" w:color="000000"/>
                  </w:tcBorders>
                  <w:shd w:val="clear" w:color="000000" w:fill="1F497D"/>
                  <w:hideMark/>
                </w:tcPr>
                <w:p w:rsidR="006046B3" w:rsidRPr="006970BD" w:rsidRDefault="006046B3" w:rsidP="00481F66">
                  <w:pPr>
                    <w:jc w:val="center"/>
                    <w:rPr>
                      <w:rFonts w:ascii="Calibri" w:hAnsi="Calibri" w:cs="Calibri"/>
                      <w:b/>
                      <w:bCs/>
                      <w:color w:val="FFFFFF"/>
                      <w:sz w:val="18"/>
                      <w:szCs w:val="18"/>
                      <w:lang w:val="es-PE" w:eastAsia="es-PE"/>
                    </w:rPr>
                  </w:pPr>
                  <w:r>
                    <w:rPr>
                      <w:rFonts w:ascii="Calibri" w:hAnsi="Calibri" w:cs="Calibri"/>
                      <w:b/>
                      <w:bCs/>
                      <w:color w:val="FFFFFF"/>
                      <w:sz w:val="18"/>
                      <w:szCs w:val="18"/>
                      <w:lang w:eastAsia="es-PE"/>
                    </w:rPr>
                    <w:t>Empresa</w:t>
                  </w:r>
                </w:p>
              </w:tc>
              <w:tc>
                <w:tcPr>
                  <w:tcW w:w="0" w:type="auto"/>
                  <w:tcBorders>
                    <w:top w:val="single" w:sz="4" w:space="0" w:color="000000"/>
                    <w:left w:val="nil"/>
                    <w:bottom w:val="single" w:sz="4" w:space="0" w:color="000000"/>
                    <w:right w:val="single" w:sz="4" w:space="0" w:color="000000"/>
                  </w:tcBorders>
                  <w:shd w:val="clear" w:color="000000" w:fill="1F497D"/>
                  <w:hideMark/>
                </w:tcPr>
                <w:p w:rsidR="006046B3" w:rsidRPr="006970BD" w:rsidRDefault="006046B3" w:rsidP="00481F66">
                  <w:pPr>
                    <w:jc w:val="center"/>
                    <w:rPr>
                      <w:rFonts w:ascii="Calibri" w:hAnsi="Calibri" w:cs="Calibri"/>
                      <w:b/>
                      <w:bCs/>
                      <w:color w:val="FFFFFF"/>
                      <w:sz w:val="18"/>
                      <w:szCs w:val="18"/>
                      <w:lang w:val="es-PE" w:eastAsia="es-PE"/>
                    </w:rPr>
                  </w:pPr>
                  <w:r w:rsidRPr="006970BD">
                    <w:rPr>
                      <w:rFonts w:ascii="Calibri" w:hAnsi="Calibri" w:cs="Calibri"/>
                      <w:b/>
                      <w:bCs/>
                      <w:color w:val="FFFFFF"/>
                      <w:sz w:val="18"/>
                      <w:szCs w:val="18"/>
                      <w:lang w:eastAsia="es-PE"/>
                    </w:rPr>
                    <w:t>Rol en el Proyecto</w:t>
                  </w:r>
                </w:p>
              </w:tc>
            </w:tr>
            <w:tr w:rsidR="006046B3" w:rsidRPr="006970BD" w:rsidTr="006046B3">
              <w:tc>
                <w:tcPr>
                  <w:tcW w:w="0" w:type="auto"/>
                  <w:tcBorders>
                    <w:top w:val="nil"/>
                    <w:left w:val="single" w:sz="4" w:space="0" w:color="000000"/>
                    <w:bottom w:val="single" w:sz="4" w:space="0" w:color="000000"/>
                    <w:right w:val="single" w:sz="4" w:space="0" w:color="000000"/>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1</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Navarro, Pedro</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Gerente de Centros de distribución</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 xml:space="preserve">Responsable de </w:t>
                  </w:r>
                  <w:r>
                    <w:rPr>
                      <w:rFonts w:ascii="Calibri" w:hAnsi="Calibri" w:cs="Calibri"/>
                      <w:color w:val="000000"/>
                      <w:sz w:val="18"/>
                      <w:szCs w:val="18"/>
                      <w:lang w:eastAsia="es-PE"/>
                    </w:rPr>
                    <w:t>centros de distribución</w:t>
                  </w:r>
                </w:p>
              </w:tc>
            </w:tr>
            <w:tr w:rsidR="006046B3" w:rsidRPr="006970BD" w:rsidTr="006046B3">
              <w:tc>
                <w:tcPr>
                  <w:tcW w:w="0" w:type="auto"/>
                  <w:tcBorders>
                    <w:top w:val="nil"/>
                    <w:left w:val="single" w:sz="4" w:space="0" w:color="000000"/>
                    <w:bottom w:val="single" w:sz="4" w:space="0" w:color="000000"/>
                    <w:right w:val="single" w:sz="4" w:space="0" w:color="000000"/>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Pr>
                      <w:rFonts w:cs="Arial"/>
                      <w:noProof/>
                      <w:szCs w:val="22"/>
                      <w:lang w:val="es-PE" w:eastAsia="es-PE"/>
                    </w:rPr>
                    <mc:AlternateContent>
                      <mc:Choice Requires="wps">
                        <w:drawing>
                          <wp:anchor distT="0" distB="0" distL="114300" distR="114300" simplePos="0" relativeHeight="251968000" behindDoc="0" locked="0" layoutInCell="1" allowOverlap="1" wp14:anchorId="3C11D220" wp14:editId="12B6DE75">
                            <wp:simplePos x="0" y="0"/>
                            <wp:positionH relativeFrom="column">
                              <wp:posOffset>4243705</wp:posOffset>
                            </wp:positionH>
                            <wp:positionV relativeFrom="paragraph">
                              <wp:posOffset>63307</wp:posOffset>
                            </wp:positionV>
                            <wp:extent cx="349250" cy="349250"/>
                            <wp:effectExtent l="0" t="0" r="12700" b="12700"/>
                            <wp:wrapNone/>
                            <wp:docPr id="3155" name="3155 Triángulo isósceles"/>
                            <wp:cNvGraphicFramePr/>
                            <a:graphic xmlns:a="http://schemas.openxmlformats.org/drawingml/2006/main">
                              <a:graphicData uri="http://schemas.microsoft.com/office/word/2010/wordprocessingShape">
                                <wps:wsp>
                                  <wps:cNvSpPr/>
                                  <wps:spPr>
                                    <a:xfrm>
                                      <a:off x="0" y="0"/>
                                      <a:ext cx="349250" cy="349250"/>
                                    </a:xfrm>
                                    <a:prstGeom prst="triangle">
                                      <a:avLst/>
                                    </a:prstGeom>
                                  </wps:spPr>
                                  <wps:style>
                                    <a:lnRef idx="2">
                                      <a:schemeClr val="dk1"/>
                                    </a:lnRef>
                                    <a:fillRef idx="1">
                                      <a:schemeClr val="lt1"/>
                                    </a:fillRef>
                                    <a:effectRef idx="0">
                                      <a:schemeClr val="dk1"/>
                                    </a:effectRef>
                                    <a:fontRef idx="minor">
                                      <a:schemeClr val="dk1"/>
                                    </a:fontRef>
                                  </wps:style>
                                  <wps:txbx>
                                    <w:txbxContent>
                                      <w:p w:rsidR="00874B02" w:rsidRPr="00B41CE5" w:rsidRDefault="00874B02" w:rsidP="00B673E4">
                                        <w:pPr>
                                          <w:jc w:val="center"/>
                                          <w:rPr>
                                            <w:sz w:val="18"/>
                                          </w:rPr>
                                        </w:pPr>
                                        <w:r>
                                          <w:rPr>
                                            <w:sz w:val="18"/>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55 Triángulo isósceles" o:spid="_x0000_s1027" type="#_x0000_t5" style="position:absolute;left:0;text-align:left;margin-left:334.15pt;margin-top:5pt;width:27.5pt;height:27.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" fillcolor="white [3201]" strokecolor="black [3200]" strokeweight="2pt">
                            <v:textbox inset="0,0,0,0">
                              <w:txbxContent>
                                <w:p w:rsidR="00874B02" w:rsidRPr="00B41CE5" w:rsidRDefault="00874B02" w:rsidP="00B673E4">
                                  <w:pPr>
                                    <w:jc w:val="center"/>
                                    <w:rPr>
                                      <w:sz w:val="18"/>
                                    </w:rPr>
                                  </w:pPr>
                                  <w:r>
                                    <w:rPr>
                                      <w:sz w:val="18"/>
                                    </w:rPr>
                                    <w:t>I</w:t>
                                  </w:r>
                                </w:p>
                              </w:txbxContent>
                            </v:textbox>
                          </v:shape>
                        </w:pict>
                      </mc:Fallback>
                    </mc:AlternateContent>
                  </w:r>
                  <w:r w:rsidRPr="006970BD">
                    <w:rPr>
                      <w:rFonts w:ascii="Calibri" w:hAnsi="Calibri" w:cs="Calibri"/>
                      <w:color w:val="000000"/>
                      <w:sz w:val="18"/>
                      <w:szCs w:val="18"/>
                      <w:lang w:eastAsia="es-PE"/>
                    </w:rPr>
                    <w:t>2</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Echecopar, Gerardo</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Gerente de Operaciones</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Responsable de operaciones</w:t>
                  </w:r>
                </w:p>
              </w:tc>
            </w:tr>
            <w:tr w:rsidR="006046B3" w:rsidRPr="006970BD" w:rsidTr="006046B3">
              <w:tc>
                <w:tcPr>
                  <w:tcW w:w="0" w:type="auto"/>
                  <w:tcBorders>
                    <w:top w:val="nil"/>
                    <w:left w:val="single" w:sz="4" w:space="0" w:color="000000"/>
                    <w:bottom w:val="single" w:sz="4" w:space="0" w:color="000000"/>
                    <w:right w:val="single" w:sz="4" w:space="0" w:color="000000"/>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3</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Rentería, Rosa</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Jefe de Procesos</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Pr>
                      <w:rFonts w:ascii="Calibri" w:hAnsi="Calibri" w:cs="Calibri"/>
                      <w:color w:val="000000"/>
                      <w:sz w:val="18"/>
                      <w:szCs w:val="18"/>
                      <w:lang w:eastAsia="es-PE"/>
                    </w:rPr>
                    <w:t>Analista de Procesos</w:t>
                  </w:r>
                </w:p>
              </w:tc>
            </w:tr>
            <w:tr w:rsidR="006046B3" w:rsidRPr="006970BD" w:rsidTr="006046B3">
              <w:tc>
                <w:tcPr>
                  <w:tcW w:w="0" w:type="auto"/>
                  <w:tcBorders>
                    <w:top w:val="nil"/>
                    <w:left w:val="single" w:sz="4" w:space="0" w:color="000000"/>
                    <w:bottom w:val="single" w:sz="4" w:space="0" w:color="000000"/>
                    <w:right w:val="single" w:sz="4" w:space="0" w:color="000000"/>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Pr>
                      <w:rFonts w:cs="Arial"/>
                      <w:noProof/>
                      <w:szCs w:val="22"/>
                      <w:lang w:val="es-PE" w:eastAsia="es-PE"/>
                    </w:rPr>
                    <mc:AlternateContent>
                      <mc:Choice Requires="wps">
                        <w:drawing>
                          <wp:anchor distT="0" distB="0" distL="114300" distR="114300" simplePos="0" relativeHeight="251970048" behindDoc="0" locked="0" layoutInCell="1" allowOverlap="1" wp14:anchorId="33663C70" wp14:editId="742963E2">
                            <wp:simplePos x="0" y="0"/>
                            <wp:positionH relativeFrom="column">
                              <wp:posOffset>4243705</wp:posOffset>
                            </wp:positionH>
                            <wp:positionV relativeFrom="paragraph">
                              <wp:posOffset>53119</wp:posOffset>
                            </wp:positionV>
                            <wp:extent cx="349250" cy="349250"/>
                            <wp:effectExtent l="0" t="0" r="12700" b="12700"/>
                            <wp:wrapNone/>
                            <wp:docPr id="3156" name="3156 Triángulo isósceles"/>
                            <wp:cNvGraphicFramePr/>
                            <a:graphic xmlns:a="http://schemas.openxmlformats.org/drawingml/2006/main">
                              <a:graphicData uri="http://schemas.microsoft.com/office/word/2010/wordprocessingShape">
                                <wps:wsp>
                                  <wps:cNvSpPr/>
                                  <wps:spPr>
                                    <a:xfrm>
                                      <a:off x="0" y="0"/>
                                      <a:ext cx="349250" cy="349250"/>
                                    </a:xfrm>
                                    <a:prstGeom prst="triangle">
                                      <a:avLst/>
                                    </a:prstGeom>
                                  </wps:spPr>
                                  <wps:style>
                                    <a:lnRef idx="2">
                                      <a:schemeClr val="dk1"/>
                                    </a:lnRef>
                                    <a:fillRef idx="1">
                                      <a:schemeClr val="lt1"/>
                                    </a:fillRef>
                                    <a:effectRef idx="0">
                                      <a:schemeClr val="dk1"/>
                                    </a:effectRef>
                                    <a:fontRef idx="minor">
                                      <a:schemeClr val="dk1"/>
                                    </a:fontRef>
                                  </wps:style>
                                  <wps:txbx>
                                    <w:txbxContent>
                                      <w:p w:rsidR="00874B02" w:rsidRPr="00B41CE5" w:rsidRDefault="00874B02" w:rsidP="00B673E4">
                                        <w:pPr>
                                          <w:jc w:val="center"/>
                                          <w:rPr>
                                            <w:sz w:val="18"/>
                                          </w:rPr>
                                        </w:pPr>
                                        <w:r>
                                          <w:rPr>
                                            <w:sz w:val="18"/>
                                          </w:rPr>
                                          <w:t>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56 Triángulo isósceles" o:spid="_x0000_s1028" type="#_x0000_t5" style="position:absolute;left:0;text-align:left;margin-left:334.15pt;margin-top:4.2pt;width:27.5pt;height:27.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" fillcolor="white [3201]" strokecolor="black [3200]" strokeweight="2pt">
                            <v:textbox inset="0,0,0,0">
                              <w:txbxContent>
                                <w:p w:rsidR="00874B02" w:rsidRPr="00B41CE5" w:rsidRDefault="00874B02" w:rsidP="00B673E4">
                                  <w:pPr>
                                    <w:jc w:val="center"/>
                                    <w:rPr>
                                      <w:sz w:val="18"/>
                                    </w:rPr>
                                  </w:pPr>
                                  <w:r>
                                    <w:rPr>
                                      <w:sz w:val="18"/>
                                    </w:rPr>
                                    <w:t>J</w:t>
                                  </w:r>
                                </w:p>
                              </w:txbxContent>
                            </v:textbox>
                          </v:shape>
                        </w:pict>
                      </mc:Fallback>
                    </mc:AlternateContent>
                  </w:r>
                  <w:r w:rsidRPr="006970BD">
                    <w:rPr>
                      <w:rFonts w:ascii="Calibri" w:hAnsi="Calibri" w:cs="Calibri"/>
                      <w:color w:val="000000"/>
                      <w:sz w:val="18"/>
                      <w:szCs w:val="18"/>
                      <w:lang w:eastAsia="es-PE"/>
                    </w:rPr>
                    <w:t>4</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Landa, Javier</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Jefe de Control de Gastos</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Analista de Adquisiciones</w:t>
                  </w:r>
                </w:p>
              </w:tc>
            </w:tr>
            <w:tr w:rsidR="006046B3" w:rsidRPr="006970BD" w:rsidTr="006046B3">
              <w:tc>
                <w:tcPr>
                  <w:tcW w:w="0" w:type="auto"/>
                  <w:tcBorders>
                    <w:top w:val="nil"/>
                    <w:left w:val="single" w:sz="4" w:space="0" w:color="000000"/>
                    <w:bottom w:val="single" w:sz="4" w:space="0" w:color="000000"/>
                    <w:right w:val="single" w:sz="4" w:space="0" w:color="000000"/>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5</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Yokokura, Felix</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Gerente de sistemas Retail</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Responsable de sistemas</w:t>
                  </w:r>
                </w:p>
              </w:tc>
            </w:tr>
            <w:tr w:rsidR="006046B3" w:rsidRPr="006970BD" w:rsidTr="006046B3">
              <w:tc>
                <w:tcPr>
                  <w:tcW w:w="0" w:type="auto"/>
                  <w:tcBorders>
                    <w:top w:val="nil"/>
                    <w:left w:val="single" w:sz="4" w:space="0" w:color="000000"/>
                    <w:bottom w:val="single" w:sz="4" w:space="0" w:color="000000"/>
                    <w:right w:val="single" w:sz="4" w:space="0" w:color="000000"/>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6</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Cordova, Dora</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 xml:space="preserve">Gerente de </w:t>
                  </w:r>
                  <w:r>
                    <w:rPr>
                      <w:rFonts w:ascii="Calibri" w:hAnsi="Calibri" w:cs="Calibri"/>
                      <w:color w:val="000000"/>
                      <w:sz w:val="18"/>
                      <w:szCs w:val="18"/>
                      <w:lang w:eastAsia="es-PE"/>
                    </w:rPr>
                    <w:t>RRHH</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Pr>
                      <w:rFonts w:ascii="Calibri" w:hAnsi="Calibri" w:cs="Calibri"/>
                      <w:color w:val="000000"/>
                      <w:sz w:val="18"/>
                      <w:szCs w:val="18"/>
                      <w:lang w:eastAsia="es-PE"/>
                    </w:rPr>
                    <w:t>Responsable de RRHH</w:t>
                  </w:r>
                </w:p>
              </w:tc>
            </w:tr>
            <w:tr w:rsidR="006046B3" w:rsidRPr="006970BD" w:rsidTr="006046B3">
              <w:tc>
                <w:tcPr>
                  <w:tcW w:w="0" w:type="auto"/>
                  <w:tcBorders>
                    <w:top w:val="nil"/>
                    <w:left w:val="single" w:sz="4" w:space="0" w:color="000000"/>
                    <w:bottom w:val="single" w:sz="4" w:space="0" w:color="000000"/>
                    <w:right w:val="single" w:sz="4" w:space="0" w:color="000000"/>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7</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Pellón, María</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Pr>
                      <w:rFonts w:ascii="Calibri" w:hAnsi="Calibri" w:cs="Calibri"/>
                      <w:color w:val="000000"/>
                      <w:sz w:val="18"/>
                      <w:szCs w:val="18"/>
                      <w:lang w:eastAsia="es-PE"/>
                    </w:rPr>
                    <w:t>Jefe</w:t>
                  </w:r>
                  <w:r w:rsidRPr="006970BD">
                    <w:rPr>
                      <w:rFonts w:ascii="Calibri" w:hAnsi="Calibri" w:cs="Calibri"/>
                      <w:color w:val="000000"/>
                      <w:sz w:val="18"/>
                      <w:szCs w:val="18"/>
                      <w:lang w:eastAsia="es-PE"/>
                    </w:rPr>
                    <w:t xml:space="preserve"> Contab</w:t>
                  </w:r>
                  <w:r>
                    <w:rPr>
                      <w:rFonts w:ascii="Calibri" w:hAnsi="Calibri" w:cs="Calibri"/>
                      <w:color w:val="000000"/>
                      <w:sz w:val="18"/>
                      <w:szCs w:val="18"/>
                      <w:lang w:eastAsia="es-PE"/>
                    </w:rPr>
                    <w:t>i</w:t>
                  </w:r>
                  <w:r w:rsidRPr="006970BD">
                    <w:rPr>
                      <w:rFonts w:ascii="Calibri" w:hAnsi="Calibri" w:cs="Calibri"/>
                      <w:color w:val="000000"/>
                      <w:sz w:val="18"/>
                      <w:szCs w:val="18"/>
                      <w:lang w:eastAsia="es-PE"/>
                    </w:rPr>
                    <w:t>l</w:t>
                  </w:r>
                  <w:r>
                    <w:rPr>
                      <w:rFonts w:ascii="Calibri" w:hAnsi="Calibri" w:cs="Calibri"/>
                      <w:color w:val="000000"/>
                      <w:sz w:val="18"/>
                      <w:szCs w:val="18"/>
                      <w:lang w:eastAsia="es-PE"/>
                    </w:rPr>
                    <w:t>idad</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Analista de Administración de gastos</w:t>
                  </w:r>
                </w:p>
              </w:tc>
            </w:tr>
            <w:tr w:rsidR="006046B3" w:rsidRPr="006970BD" w:rsidTr="006046B3">
              <w:tc>
                <w:tcPr>
                  <w:tcW w:w="0" w:type="auto"/>
                  <w:tcBorders>
                    <w:top w:val="nil"/>
                    <w:left w:val="single" w:sz="4" w:space="0" w:color="000000"/>
                    <w:bottom w:val="single" w:sz="4" w:space="0" w:color="000000"/>
                    <w:right w:val="single" w:sz="4" w:space="0" w:color="000000"/>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8</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Luna, Liliana</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Analista Contable</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Analista de Administración de gastos</w:t>
                  </w:r>
                </w:p>
              </w:tc>
            </w:tr>
            <w:tr w:rsidR="006046B3" w:rsidRPr="006970BD" w:rsidTr="006046B3">
              <w:tc>
                <w:tcPr>
                  <w:tcW w:w="0" w:type="auto"/>
                  <w:tcBorders>
                    <w:top w:val="nil"/>
                    <w:left w:val="single" w:sz="4" w:space="0" w:color="000000"/>
                    <w:bottom w:val="single" w:sz="4" w:space="0" w:color="000000"/>
                    <w:right w:val="single" w:sz="4" w:space="0" w:color="000000"/>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9</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Ravenna, Antonio</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Gerente de Gestión de Información</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Gerente de Proyecto</w:t>
                  </w:r>
                </w:p>
              </w:tc>
            </w:tr>
            <w:tr w:rsidR="006046B3" w:rsidRPr="006970BD" w:rsidTr="006046B3">
              <w:tc>
                <w:tcPr>
                  <w:tcW w:w="0" w:type="auto"/>
                  <w:tcBorders>
                    <w:top w:val="nil"/>
                    <w:left w:val="single" w:sz="4" w:space="0" w:color="000000"/>
                    <w:bottom w:val="single" w:sz="4" w:space="0" w:color="000000"/>
                    <w:right w:val="single" w:sz="4" w:space="0" w:color="000000"/>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10</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Ruiz, Pablo</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 xml:space="preserve">Gerente de </w:t>
                  </w:r>
                  <w:r>
                    <w:rPr>
                      <w:rFonts w:ascii="Calibri" w:hAnsi="Calibri" w:cs="Calibri"/>
                      <w:color w:val="000000"/>
                      <w:sz w:val="18"/>
                      <w:szCs w:val="18"/>
                      <w:lang w:eastAsia="es-PE"/>
                    </w:rPr>
                    <w:t>Gestión de Calidad</w:t>
                  </w:r>
                </w:p>
              </w:tc>
              <w:tc>
                <w:tcPr>
                  <w:tcW w:w="0" w:type="auto"/>
                  <w:tcBorders>
                    <w:top w:val="nil"/>
                    <w:left w:val="nil"/>
                    <w:bottom w:val="single" w:sz="4" w:space="0" w:color="000000"/>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Responsable de Gestión de Calidad</w:t>
                  </w:r>
                </w:p>
              </w:tc>
            </w:tr>
            <w:tr w:rsidR="006046B3" w:rsidRPr="006970BD" w:rsidTr="006046B3">
              <w:tc>
                <w:tcPr>
                  <w:tcW w:w="0" w:type="auto"/>
                  <w:tcBorders>
                    <w:top w:val="nil"/>
                    <w:left w:val="single" w:sz="4" w:space="0" w:color="000000"/>
                    <w:bottom w:val="nil"/>
                    <w:right w:val="single" w:sz="4" w:space="0" w:color="000000"/>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11</w:t>
                  </w:r>
                </w:p>
              </w:tc>
              <w:tc>
                <w:tcPr>
                  <w:tcW w:w="0" w:type="auto"/>
                  <w:tcBorders>
                    <w:top w:val="nil"/>
                    <w:left w:val="nil"/>
                    <w:bottom w:val="nil"/>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Choy, Jorge</w:t>
                  </w:r>
                </w:p>
              </w:tc>
              <w:tc>
                <w:tcPr>
                  <w:tcW w:w="0" w:type="auto"/>
                  <w:tcBorders>
                    <w:top w:val="nil"/>
                    <w:left w:val="nil"/>
                    <w:bottom w:val="nil"/>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Gerente de Finanzas</w:t>
                  </w:r>
                </w:p>
              </w:tc>
              <w:tc>
                <w:tcPr>
                  <w:tcW w:w="0" w:type="auto"/>
                  <w:tcBorders>
                    <w:top w:val="nil"/>
                    <w:left w:val="nil"/>
                    <w:bottom w:val="nil"/>
                    <w:right w:val="single" w:sz="4" w:space="0" w:color="000000"/>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Responsable de finanzas</w:t>
                  </w:r>
                </w:p>
              </w:tc>
            </w:tr>
            <w:tr w:rsidR="006046B3" w:rsidRPr="006970BD" w:rsidTr="006046B3">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6046B3" w:rsidRPr="006970BD" w:rsidRDefault="006046B3" w:rsidP="00481F66">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12</w:t>
                  </w:r>
                </w:p>
              </w:tc>
              <w:tc>
                <w:tcPr>
                  <w:tcW w:w="0" w:type="auto"/>
                  <w:tcBorders>
                    <w:top w:val="single" w:sz="4" w:space="0" w:color="auto"/>
                    <w:left w:val="nil"/>
                    <w:bottom w:val="single" w:sz="4" w:space="0" w:color="auto"/>
                    <w:right w:val="single" w:sz="4" w:space="0" w:color="auto"/>
                  </w:tcBorders>
                  <w:shd w:val="clear" w:color="auto" w:fill="auto"/>
                  <w:hideMark/>
                </w:tcPr>
                <w:p w:rsidR="006046B3" w:rsidRPr="006970BD" w:rsidRDefault="006046B3" w:rsidP="00481F66">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Elias, Gianni</w:t>
                  </w:r>
                </w:p>
              </w:tc>
              <w:tc>
                <w:tcPr>
                  <w:tcW w:w="0" w:type="auto"/>
                  <w:tcBorders>
                    <w:top w:val="single" w:sz="4" w:space="0" w:color="auto"/>
                    <w:left w:val="nil"/>
                    <w:bottom w:val="single" w:sz="4" w:space="0" w:color="auto"/>
                    <w:right w:val="single" w:sz="4" w:space="0" w:color="auto"/>
                  </w:tcBorders>
                  <w:shd w:val="clear" w:color="auto" w:fill="auto"/>
                  <w:hideMark/>
                </w:tcPr>
                <w:p w:rsidR="006046B3" w:rsidRPr="006970BD" w:rsidRDefault="006046B3" w:rsidP="00481F66">
                  <w:pPr>
                    <w:rPr>
                      <w:rFonts w:ascii="Calibri" w:hAnsi="Calibri" w:cs="Calibri"/>
                      <w:color w:val="000000"/>
                      <w:sz w:val="18"/>
                      <w:szCs w:val="18"/>
                      <w:lang w:val="es-PE" w:eastAsia="es-PE"/>
                    </w:rPr>
                  </w:pPr>
                  <w:r>
                    <w:rPr>
                      <w:rFonts w:ascii="Calibri" w:hAnsi="Calibri" w:cs="Calibri"/>
                      <w:color w:val="000000"/>
                      <w:sz w:val="18"/>
                      <w:szCs w:val="18"/>
                      <w:lang w:eastAsia="es-PE"/>
                    </w:rPr>
                    <w:t>Analista</w:t>
                  </w:r>
                  <w:r w:rsidRPr="006970BD">
                    <w:rPr>
                      <w:rFonts w:ascii="Calibri" w:hAnsi="Calibri" w:cs="Calibri"/>
                      <w:color w:val="000000"/>
                      <w:sz w:val="18"/>
                      <w:szCs w:val="18"/>
                      <w:lang w:eastAsia="es-PE"/>
                    </w:rPr>
                    <w:t xml:space="preserve"> de cuentas por pagar</w:t>
                  </w:r>
                </w:p>
              </w:tc>
              <w:tc>
                <w:tcPr>
                  <w:tcW w:w="0" w:type="auto"/>
                  <w:tcBorders>
                    <w:top w:val="single" w:sz="4" w:space="0" w:color="auto"/>
                    <w:left w:val="nil"/>
                    <w:bottom w:val="single" w:sz="4" w:space="0" w:color="auto"/>
                    <w:right w:val="single" w:sz="4" w:space="0" w:color="auto"/>
                  </w:tcBorders>
                  <w:shd w:val="clear" w:color="auto" w:fill="auto"/>
                  <w:hideMark/>
                </w:tcPr>
                <w:p w:rsidR="006046B3" w:rsidRPr="006970BD" w:rsidRDefault="006046B3" w:rsidP="00481F66">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Responsable control de gastos</w:t>
                  </w:r>
                </w:p>
              </w:tc>
            </w:tr>
          </w:tbl>
          <w:p w:rsidR="009261F1" w:rsidRDefault="009261F1" w:rsidP="00510176">
            <w:pPr>
              <w:pStyle w:val="Prrafodelista"/>
              <w:spacing w:line="276" w:lineRule="auto"/>
              <w:ind w:left="1060"/>
              <w:rPr>
                <w:rFonts w:cs="Arial"/>
                <w:szCs w:val="22"/>
                <w:lang w:val="es-PE"/>
              </w:rPr>
            </w:pPr>
          </w:p>
        </w:tc>
      </w:tr>
    </w:tbl>
    <w:p w:rsidR="003677F3" w:rsidRPr="00377607" w:rsidRDefault="003677F3" w:rsidP="003677F3">
      <w:pPr>
        <w:rPr>
          <w:rFonts w:ascii="Calibri" w:hAnsi="Calibri" w:cs="Calibri"/>
          <w:b/>
          <w:lang w:val="es-PE"/>
        </w:rPr>
        <w:sectPr w:rsidR="003677F3" w:rsidRPr="00377607" w:rsidSect="00831CDD">
          <w:headerReference w:type="default" r:id="rId16"/>
          <w:footerReference w:type="default" r:id="rId17"/>
          <w:pgSz w:w="11906" w:h="16838"/>
          <w:pgMar w:top="1418" w:right="1701" w:bottom="1418" w:left="1701" w:header="709" w:footer="709" w:gutter="0"/>
          <w:pgNumType w:start="1"/>
          <w:cols w:space="720"/>
        </w:sect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4142"/>
      </w:tblGrid>
      <w:tr w:rsidR="00A15475" w:rsidRPr="00377607" w:rsidTr="00A15475">
        <w:tc>
          <w:tcPr>
            <w:tcW w:w="14142" w:type="dxa"/>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A15475" w:rsidRPr="00377607" w:rsidRDefault="00A15475" w:rsidP="00F33D4B">
            <w:pPr>
              <w:pStyle w:val="Ttulo1"/>
              <w:rPr>
                <w:sz w:val="24"/>
                <w:szCs w:val="24"/>
                <w:lang w:val="es-PE"/>
              </w:rPr>
            </w:pPr>
            <w:r w:rsidRPr="00377607">
              <w:rPr>
                <w:szCs w:val="28"/>
              </w:rPr>
              <w:lastRenderedPageBreak/>
              <w:br w:type="page"/>
            </w:r>
            <w:bookmarkStart w:id="47" w:name="_Toc443594205"/>
            <w:r w:rsidRPr="00A15475">
              <w:rPr>
                <w:lang w:val="es-PE"/>
              </w:rPr>
              <w:t>MATRIZ DE TRAZABILIDAD DE REQUERIMIENTOS VS ATRIBUTO DEL REQUERIMIENTO</w:t>
            </w:r>
            <w:bookmarkEnd w:id="47"/>
          </w:p>
        </w:tc>
      </w:tr>
    </w:tbl>
    <w:p w:rsidR="003677F3" w:rsidRPr="00377607" w:rsidRDefault="003677F3" w:rsidP="003677F3">
      <w:pPr>
        <w:rPr>
          <w:rFonts w:ascii="Calibri" w:hAnsi="Calibri" w:cs="Calibri"/>
          <w:lang w:val="es-PE"/>
        </w:rPr>
      </w:pPr>
    </w:p>
    <w:p w:rsidR="003677F3" w:rsidRPr="00377607" w:rsidRDefault="003677F3" w:rsidP="003677F3">
      <w:pPr>
        <w:rPr>
          <w:rFonts w:ascii="Calibri" w:hAnsi="Calibri" w:cs="Calibri"/>
          <w:b/>
          <w:szCs w:val="16"/>
          <w:lang w:val="es-PE"/>
        </w:rPr>
      </w:pPr>
    </w:p>
    <w:p w:rsidR="003677F3" w:rsidRPr="00377607" w:rsidRDefault="007037FF" w:rsidP="003677F3">
      <w:pPr>
        <w:rPr>
          <w:rFonts w:ascii="Calibri" w:hAnsi="Calibri" w:cs="Calibri"/>
          <w:b/>
          <w:szCs w:val="16"/>
          <w:lang w:val="es-PE"/>
        </w:rPr>
      </w:pPr>
      <w:r w:rsidRPr="007037FF">
        <w:rPr>
          <w:noProof/>
          <w:lang w:val="es-PE" w:eastAsia="es-PE"/>
        </w:rPr>
        <w:drawing>
          <wp:inline distT="0" distB="0" distL="0" distR="0" wp14:anchorId="48DAE464" wp14:editId="1078AE84">
            <wp:extent cx="8891270" cy="2095239"/>
            <wp:effectExtent l="0" t="0" r="5080" b="635"/>
            <wp:docPr id="1861" name="Imagen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91270" cy="2095239"/>
                    </a:xfrm>
                    <a:prstGeom prst="rect">
                      <a:avLst/>
                    </a:prstGeom>
                    <a:noFill/>
                    <a:ln>
                      <a:noFill/>
                    </a:ln>
                  </pic:spPr>
                </pic:pic>
              </a:graphicData>
            </a:graphic>
          </wp:inline>
        </w:drawing>
      </w:r>
    </w:p>
    <w:p w:rsidR="003677F3" w:rsidRPr="00377607" w:rsidRDefault="003677F3" w:rsidP="003677F3">
      <w:pPr>
        <w:rPr>
          <w:rFonts w:ascii="Calibri" w:hAnsi="Calibri" w:cs="Calibri"/>
          <w:b/>
          <w:szCs w:val="16"/>
          <w:lang w:val="es-PE"/>
        </w:rPr>
      </w:pPr>
    </w:p>
    <w:p w:rsidR="003677F3" w:rsidRPr="00377607" w:rsidRDefault="003677F3" w:rsidP="003677F3">
      <w:pPr>
        <w:rPr>
          <w:rFonts w:ascii="Calibri" w:hAnsi="Calibri" w:cs="Calibri"/>
          <w:b/>
          <w:szCs w:val="16"/>
          <w:lang w:val="es-PE"/>
        </w:rPr>
      </w:pPr>
    </w:p>
    <w:p w:rsidR="003677F3" w:rsidRPr="00377607" w:rsidRDefault="003677F3" w:rsidP="003677F3">
      <w:pPr>
        <w:rPr>
          <w:rFonts w:ascii="Calibri" w:hAnsi="Calibri" w:cs="Calibri"/>
          <w:b/>
          <w:szCs w:val="16"/>
          <w:lang w:val="es-PE"/>
        </w:rPr>
      </w:pPr>
      <w:r w:rsidRPr="00377607">
        <w:rPr>
          <w:rFonts w:ascii="Calibri" w:hAnsi="Calibri" w:cs="Calibri"/>
          <w:b/>
          <w:szCs w:val="16"/>
          <w:lang w:val="es-PE"/>
        </w:rPr>
        <w:t>* Prioridad  (alta, media, baja)</w:t>
      </w:r>
    </w:p>
    <w:p w:rsidR="00190A5F" w:rsidRPr="00377607" w:rsidRDefault="00190A5F" w:rsidP="00190A5F">
      <w:pPr>
        <w:rPr>
          <w:rFonts w:ascii="Calibri" w:hAnsi="Calibri" w:cs="Calibri"/>
          <w:b/>
          <w:szCs w:val="16"/>
          <w:lang w:val="es-PE"/>
        </w:rPr>
      </w:pPr>
      <w:r w:rsidRPr="00377607">
        <w:rPr>
          <w:rFonts w:ascii="Calibri" w:hAnsi="Calibri" w:cs="Calibri"/>
          <w:b/>
          <w:szCs w:val="16"/>
          <w:lang w:val="es-PE"/>
        </w:rPr>
        <w:t>* Complejidad  (alta, media, baja)</w:t>
      </w:r>
    </w:p>
    <w:p w:rsidR="00190A5F" w:rsidRPr="00377607" w:rsidRDefault="00190A5F" w:rsidP="00190A5F">
      <w:pPr>
        <w:rPr>
          <w:rFonts w:ascii="Calibri" w:hAnsi="Calibri" w:cs="Calibri"/>
          <w:b/>
          <w:szCs w:val="16"/>
          <w:lang w:val="es-PE"/>
        </w:rPr>
      </w:pPr>
      <w:r w:rsidRPr="00377607">
        <w:rPr>
          <w:rFonts w:ascii="Calibri" w:hAnsi="Calibri" w:cs="Calibri"/>
          <w:b/>
          <w:szCs w:val="16"/>
          <w:lang w:val="es-PE"/>
        </w:rPr>
        <w:t>* Estado  (En proceso, cancelado, implementado)</w:t>
      </w:r>
    </w:p>
    <w:p w:rsidR="00190A5F" w:rsidRPr="00377607" w:rsidRDefault="00190A5F" w:rsidP="003677F3">
      <w:pPr>
        <w:rPr>
          <w:rFonts w:ascii="Calibri" w:hAnsi="Calibri" w:cs="Calibri"/>
          <w:b/>
          <w:szCs w:val="16"/>
          <w:lang w:val="es-PE"/>
        </w:rPr>
      </w:pPr>
    </w:p>
    <w:p w:rsidR="007037FF" w:rsidRDefault="007037FF">
      <w:pPr>
        <w:rPr>
          <w:rFonts w:ascii="Calibri" w:hAnsi="Calibri" w:cs="Calibri"/>
          <w:b/>
          <w:szCs w:val="16"/>
          <w:lang w:val="es-PE"/>
        </w:rPr>
      </w:pPr>
      <w:r>
        <w:rPr>
          <w:rFonts w:ascii="Calibri" w:hAnsi="Calibri" w:cs="Calibri"/>
          <w:b/>
          <w:szCs w:val="16"/>
          <w:lang w:val="es-PE"/>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4142"/>
      </w:tblGrid>
      <w:tr w:rsidR="001658A9" w:rsidRPr="00377607" w:rsidTr="00987625">
        <w:tc>
          <w:tcPr>
            <w:tcW w:w="14142" w:type="dxa"/>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1658A9" w:rsidRPr="00377607" w:rsidRDefault="001658A9" w:rsidP="00F33D4B">
            <w:pPr>
              <w:pStyle w:val="Ttulo1"/>
              <w:rPr>
                <w:sz w:val="24"/>
                <w:szCs w:val="24"/>
                <w:lang w:val="es-PE"/>
              </w:rPr>
            </w:pPr>
            <w:r w:rsidRPr="00377607">
              <w:rPr>
                <w:szCs w:val="28"/>
              </w:rPr>
              <w:lastRenderedPageBreak/>
              <w:br w:type="page"/>
            </w:r>
            <w:bookmarkStart w:id="48" w:name="_Toc443594206"/>
            <w:r w:rsidRPr="00A15475">
              <w:rPr>
                <w:lang w:val="es-PE"/>
              </w:rPr>
              <w:t xml:space="preserve">MATRIZ DE TRAZABILIDAD DE REQUERIMIENTOS VS </w:t>
            </w:r>
            <w:r>
              <w:rPr>
                <w:lang w:val="es-PE"/>
              </w:rPr>
              <w:t>COMPONENTES DE LA EDT</w:t>
            </w:r>
            <w:bookmarkEnd w:id="48"/>
          </w:p>
        </w:tc>
      </w:tr>
    </w:tbl>
    <w:p w:rsidR="001658A9" w:rsidRPr="00377607" w:rsidRDefault="001658A9" w:rsidP="001658A9">
      <w:pPr>
        <w:rPr>
          <w:rFonts w:ascii="Calibri" w:hAnsi="Calibri" w:cs="Calibri"/>
          <w:lang w:val="es-PE"/>
        </w:rPr>
      </w:pPr>
    </w:p>
    <w:p w:rsidR="001658A9" w:rsidRPr="00377607" w:rsidRDefault="007037FF" w:rsidP="001658A9">
      <w:pPr>
        <w:rPr>
          <w:rFonts w:ascii="Calibri" w:hAnsi="Calibri" w:cs="Calibri"/>
          <w:b/>
          <w:szCs w:val="16"/>
          <w:lang w:val="es-PE"/>
        </w:rPr>
      </w:pPr>
      <w:r w:rsidRPr="007037FF">
        <w:rPr>
          <w:noProof/>
          <w:lang w:val="es-PE" w:eastAsia="es-PE"/>
        </w:rPr>
        <w:drawing>
          <wp:inline distT="0" distB="0" distL="0" distR="0" wp14:anchorId="5AA56C17" wp14:editId="1730A0B3">
            <wp:extent cx="8932460" cy="4960961"/>
            <wp:effectExtent l="0" t="0" r="2540" b="0"/>
            <wp:docPr id="1862" name="Imagen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935564" cy="4962685"/>
                    </a:xfrm>
                    <a:prstGeom prst="rect">
                      <a:avLst/>
                    </a:prstGeom>
                    <a:noFill/>
                    <a:ln>
                      <a:noFill/>
                    </a:ln>
                  </pic:spPr>
                </pic:pic>
              </a:graphicData>
            </a:graphic>
          </wp:inline>
        </w:drawing>
      </w:r>
    </w:p>
    <w:p w:rsidR="00BA4356" w:rsidRPr="00377607" w:rsidRDefault="00BA4356" w:rsidP="003677F3">
      <w:pPr>
        <w:rPr>
          <w:rFonts w:ascii="Calibri" w:hAnsi="Calibri" w:cs="Calibri"/>
          <w:b/>
          <w:szCs w:val="16"/>
          <w:lang w:val="es-PE"/>
        </w:rPr>
        <w:sectPr w:rsidR="00BA4356" w:rsidRPr="00377607">
          <w:pgSz w:w="16838" w:h="11906" w:orient="landscape"/>
          <w:pgMar w:top="1701" w:right="1418" w:bottom="1286" w:left="1418" w:header="709" w:footer="709" w:gutter="0"/>
          <w:cols w:space="720"/>
        </w:sectPr>
      </w:pPr>
    </w:p>
    <w:p w:rsidR="003677F3" w:rsidRPr="00377607" w:rsidRDefault="003677F3" w:rsidP="003677F3">
      <w:pPr>
        <w:rPr>
          <w:rFonts w:ascii="Calibri" w:hAnsi="Calibri" w:cs="Calibri"/>
          <w:b/>
          <w:szCs w:val="16"/>
          <w:lang w:val="es-PE"/>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917"/>
        <w:gridCol w:w="2160"/>
        <w:gridCol w:w="5058"/>
      </w:tblGrid>
      <w:tr w:rsidR="0000513E" w:rsidRPr="00BB4FB1" w:rsidTr="00647054">
        <w:trPr>
          <w:trHeight w:val="599"/>
        </w:trPr>
        <w:tc>
          <w:tcPr>
            <w:tcW w:w="9135" w:type="dxa"/>
            <w:gridSpan w:val="3"/>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1B1F3E" w:rsidRPr="001B1F3E" w:rsidRDefault="0000513E" w:rsidP="001B1F3E">
            <w:pPr>
              <w:pStyle w:val="Ttulo1"/>
            </w:pPr>
            <w:r w:rsidRPr="00BB4FB1">
              <w:br w:type="page"/>
            </w:r>
            <w:bookmarkStart w:id="49" w:name="_Toc443594207"/>
            <w:r w:rsidR="004C0DBC" w:rsidRPr="00BB4FB1">
              <w:t>ENUNCIADO DEL ALCANCE DEL PROYECTO</w:t>
            </w:r>
            <w:r w:rsidR="001B1F3E">
              <w:t>:</w:t>
            </w:r>
            <w:r w:rsidR="001B1F3E">
              <w:br/>
              <w:t>PRIMERA PARTE: PRODUCTO, SERVICIO O RESULTADO</w:t>
            </w:r>
            <w:bookmarkEnd w:id="49"/>
          </w:p>
        </w:tc>
      </w:tr>
      <w:tr w:rsidR="00647054" w:rsidRPr="004A7B73" w:rsidTr="00070175">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rPr>
          <w:trHeight w:val="1350"/>
        </w:trPr>
        <w:tc>
          <w:tcPr>
            <w:tcW w:w="1917" w:type="dxa"/>
            <w:tcBorders>
              <w:top w:val="single" w:sz="18" w:space="0" w:color="C0C0C0"/>
              <w:left w:val="single" w:sz="18" w:space="0" w:color="C0C0C0"/>
              <w:bottom w:val="single" w:sz="18" w:space="0" w:color="C0C0C0"/>
              <w:right w:val="single" w:sz="18" w:space="0" w:color="C0C0C0"/>
            </w:tcBorders>
            <w:vAlign w:val="center"/>
            <w:hideMark/>
          </w:tcPr>
          <w:p w:rsidR="00647054" w:rsidRPr="004A7B73" w:rsidRDefault="00647054" w:rsidP="00070175">
            <w:pPr>
              <w:spacing w:line="276" w:lineRule="auto"/>
              <w:jc w:val="center"/>
              <w:rPr>
                <w:rFonts w:cs="Arial"/>
                <w:b/>
                <w:szCs w:val="22"/>
                <w:lang w:val="es-PE"/>
              </w:rPr>
            </w:pPr>
            <w:r w:rsidRPr="004A7B73">
              <w:rPr>
                <w:rFonts w:cs="Arial"/>
                <w:b/>
                <w:szCs w:val="22"/>
                <w:lang w:val="es-PE"/>
              </w:rPr>
              <w:t>Grupo</w:t>
            </w:r>
          </w:p>
        </w:tc>
        <w:tc>
          <w:tcPr>
            <w:tcW w:w="7218" w:type="dxa"/>
            <w:gridSpan w:val="2"/>
            <w:tcBorders>
              <w:top w:val="single" w:sz="18" w:space="0" w:color="C0C0C0"/>
              <w:left w:val="single" w:sz="18" w:space="0" w:color="C0C0C0"/>
              <w:bottom w:val="single" w:sz="18" w:space="0" w:color="C0C0C0"/>
              <w:right w:val="single" w:sz="18" w:space="0" w:color="C0C0C0"/>
            </w:tcBorders>
            <w:vAlign w:val="center"/>
          </w:tcPr>
          <w:p w:rsidR="00746BD0" w:rsidRDefault="00746BD0" w:rsidP="00070175">
            <w:pPr>
              <w:spacing w:line="276" w:lineRule="auto"/>
              <w:jc w:val="center"/>
              <w:rPr>
                <w:rFonts w:cs="Arial"/>
                <w:szCs w:val="22"/>
                <w:lang w:val="es-PE"/>
              </w:rPr>
            </w:pPr>
          </w:p>
          <w:p w:rsidR="00647054" w:rsidRPr="004A7B73" w:rsidRDefault="00647054" w:rsidP="00070175">
            <w:pPr>
              <w:spacing w:line="276" w:lineRule="auto"/>
              <w:jc w:val="center"/>
              <w:rPr>
                <w:rFonts w:cs="Arial"/>
                <w:szCs w:val="22"/>
                <w:lang w:val="es-PE"/>
              </w:rPr>
            </w:pPr>
            <w:r w:rsidRPr="004A7B73">
              <w:rPr>
                <w:rFonts w:cs="Arial"/>
                <w:szCs w:val="22"/>
                <w:lang w:val="es-PE"/>
              </w:rPr>
              <w:t>Grupo No. 1</w:t>
            </w:r>
          </w:p>
          <w:p w:rsidR="00647054" w:rsidRPr="004A7B73" w:rsidRDefault="00647054" w:rsidP="00746BD0">
            <w:pPr>
              <w:spacing w:line="276" w:lineRule="auto"/>
              <w:jc w:val="center"/>
              <w:rPr>
                <w:rFonts w:cs="Arial"/>
                <w:szCs w:val="22"/>
                <w:lang w:val="es-PE"/>
              </w:rPr>
            </w:pPr>
            <w:r w:rsidRPr="004A7B73">
              <w:rPr>
                <w:rFonts w:cs="Arial"/>
                <w:szCs w:val="22"/>
                <w:lang w:val="es-PE"/>
              </w:rPr>
              <w:t>Ravenna Miranda, Antonio David</w:t>
            </w:r>
          </w:p>
          <w:p w:rsidR="00647054" w:rsidRPr="004A7B73" w:rsidRDefault="00647054" w:rsidP="00070175">
            <w:pPr>
              <w:spacing w:line="276" w:lineRule="auto"/>
              <w:jc w:val="center"/>
              <w:rPr>
                <w:rFonts w:cs="Arial"/>
                <w:szCs w:val="22"/>
                <w:lang w:val="es-PE"/>
              </w:rPr>
            </w:pPr>
            <w:r w:rsidRPr="004A7B73">
              <w:rPr>
                <w:rFonts w:cs="Arial"/>
                <w:szCs w:val="22"/>
                <w:lang w:val="es-PE"/>
              </w:rPr>
              <w:t>Manco Medina, Paul</w:t>
            </w:r>
          </w:p>
          <w:p w:rsidR="00647054" w:rsidRPr="004A7B73" w:rsidRDefault="00647054" w:rsidP="00070175">
            <w:pPr>
              <w:spacing w:line="276" w:lineRule="auto"/>
              <w:jc w:val="center"/>
              <w:rPr>
                <w:rFonts w:cs="Arial"/>
                <w:szCs w:val="22"/>
                <w:lang w:val="es-PE"/>
              </w:rPr>
            </w:pPr>
          </w:p>
        </w:tc>
      </w:tr>
      <w:tr w:rsidR="00647054" w:rsidRPr="004A7B73" w:rsidTr="00070175">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c>
          <w:tcPr>
            <w:tcW w:w="1917" w:type="dxa"/>
            <w:tcBorders>
              <w:top w:val="single" w:sz="18" w:space="0" w:color="C0C0C0"/>
              <w:left w:val="single" w:sz="18" w:space="0" w:color="C0C0C0"/>
              <w:bottom w:val="single" w:sz="18" w:space="0" w:color="C0C0C0"/>
              <w:right w:val="single" w:sz="18" w:space="0" w:color="C0C0C0"/>
            </w:tcBorders>
            <w:vAlign w:val="center"/>
            <w:hideMark/>
          </w:tcPr>
          <w:p w:rsidR="00647054" w:rsidRPr="004A7B73" w:rsidRDefault="00647054" w:rsidP="00070175">
            <w:pPr>
              <w:spacing w:line="276" w:lineRule="auto"/>
              <w:jc w:val="center"/>
              <w:rPr>
                <w:rFonts w:cs="Arial"/>
                <w:b/>
                <w:szCs w:val="22"/>
                <w:lang w:val="es-PE"/>
              </w:rPr>
            </w:pPr>
            <w:r w:rsidRPr="004A7B73">
              <w:rPr>
                <w:rFonts w:cs="Arial"/>
                <w:b/>
                <w:szCs w:val="22"/>
                <w:lang w:val="es-PE"/>
              </w:rPr>
              <w:t>Título del Proyecto</w:t>
            </w:r>
          </w:p>
        </w:tc>
        <w:tc>
          <w:tcPr>
            <w:tcW w:w="7218" w:type="dxa"/>
            <w:gridSpan w:val="2"/>
            <w:tcBorders>
              <w:top w:val="single" w:sz="18" w:space="0" w:color="C0C0C0"/>
              <w:left w:val="single" w:sz="18" w:space="0" w:color="C0C0C0"/>
              <w:bottom w:val="single" w:sz="18" w:space="0" w:color="C0C0C0"/>
              <w:right w:val="single" w:sz="18" w:space="0" w:color="C0C0C0"/>
            </w:tcBorders>
            <w:vAlign w:val="center"/>
          </w:tcPr>
          <w:p w:rsidR="00647054" w:rsidRPr="004A7B73" w:rsidRDefault="00647054" w:rsidP="00070175">
            <w:pPr>
              <w:spacing w:line="276" w:lineRule="auto"/>
              <w:jc w:val="center"/>
              <w:rPr>
                <w:rFonts w:cs="Arial"/>
                <w:szCs w:val="22"/>
                <w:lang w:val="es-PE"/>
              </w:rPr>
            </w:pPr>
          </w:p>
          <w:p w:rsidR="00647054" w:rsidRPr="004A7B73" w:rsidRDefault="00647054" w:rsidP="00070175">
            <w:pPr>
              <w:spacing w:line="276" w:lineRule="auto"/>
              <w:jc w:val="center"/>
              <w:rPr>
                <w:rFonts w:cs="Arial"/>
                <w:szCs w:val="22"/>
                <w:lang w:val="es-PE"/>
              </w:rPr>
            </w:pPr>
            <w:r w:rsidRPr="004A7B73">
              <w:rPr>
                <w:rFonts w:cs="Arial"/>
                <w:szCs w:val="22"/>
                <w:lang w:val="es-PE"/>
              </w:rPr>
              <w:t>Gestión automatizada del Inventario de Material Logístico</w:t>
            </w:r>
          </w:p>
          <w:p w:rsidR="00647054" w:rsidRPr="004A7B73" w:rsidRDefault="00647054" w:rsidP="00070175">
            <w:pPr>
              <w:spacing w:line="276" w:lineRule="auto"/>
              <w:jc w:val="center"/>
              <w:rPr>
                <w:rFonts w:cs="Arial"/>
                <w:szCs w:val="22"/>
                <w:lang w:val="es-PE"/>
              </w:rPr>
            </w:pPr>
          </w:p>
        </w:tc>
      </w:tr>
      <w:tr w:rsidR="00647054" w:rsidRPr="004A7B73" w:rsidTr="00070175">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rPr>
          <w:trHeight w:val="516"/>
        </w:trPr>
        <w:tc>
          <w:tcPr>
            <w:tcW w:w="1917" w:type="dxa"/>
            <w:tcBorders>
              <w:top w:val="single" w:sz="18" w:space="0" w:color="C0C0C0"/>
              <w:left w:val="single" w:sz="18" w:space="0" w:color="C0C0C0"/>
              <w:bottom w:val="single" w:sz="18" w:space="0" w:color="C0C0C0"/>
              <w:right w:val="single" w:sz="18" w:space="0" w:color="C0C0C0"/>
            </w:tcBorders>
            <w:vAlign w:val="center"/>
            <w:hideMark/>
          </w:tcPr>
          <w:p w:rsidR="00647054" w:rsidRPr="004A7B73" w:rsidRDefault="00647054" w:rsidP="00070175">
            <w:pPr>
              <w:spacing w:line="276" w:lineRule="auto"/>
              <w:jc w:val="center"/>
              <w:rPr>
                <w:rFonts w:cs="Arial"/>
                <w:b/>
                <w:szCs w:val="22"/>
                <w:lang w:val="es-PE"/>
              </w:rPr>
            </w:pPr>
            <w:r w:rsidRPr="004A7B73">
              <w:rPr>
                <w:rFonts w:cs="Arial"/>
                <w:b/>
                <w:szCs w:val="22"/>
                <w:lang w:val="es-PE"/>
              </w:rPr>
              <w:t xml:space="preserve">Objetivos del Producto </w:t>
            </w:r>
          </w:p>
        </w:tc>
        <w:tc>
          <w:tcPr>
            <w:tcW w:w="7218" w:type="dxa"/>
            <w:gridSpan w:val="2"/>
            <w:tcBorders>
              <w:top w:val="single" w:sz="18" w:space="0" w:color="C0C0C0"/>
              <w:left w:val="single" w:sz="18" w:space="0" w:color="C0C0C0"/>
              <w:bottom w:val="single" w:sz="18" w:space="0" w:color="C0C0C0"/>
              <w:right w:val="single" w:sz="18" w:space="0" w:color="C0C0C0"/>
            </w:tcBorders>
            <w:vAlign w:val="center"/>
            <w:hideMark/>
          </w:tcPr>
          <w:p w:rsidR="00746BD0" w:rsidRDefault="00746BD0" w:rsidP="00070175">
            <w:pPr>
              <w:spacing w:line="276" w:lineRule="auto"/>
              <w:jc w:val="both"/>
              <w:rPr>
                <w:rFonts w:cs="Arial"/>
                <w:szCs w:val="22"/>
                <w:lang w:val="es-PE"/>
              </w:rPr>
            </w:pPr>
          </w:p>
          <w:p w:rsidR="00647054" w:rsidRPr="004A7B73" w:rsidRDefault="00647054" w:rsidP="00070175">
            <w:pPr>
              <w:spacing w:line="276" w:lineRule="auto"/>
              <w:jc w:val="both"/>
              <w:rPr>
                <w:rFonts w:cs="Arial"/>
                <w:szCs w:val="22"/>
                <w:lang w:val="es-PE"/>
              </w:rPr>
            </w:pPr>
            <w:r w:rsidRPr="004A7B73">
              <w:rPr>
                <w:rFonts w:cs="Arial"/>
                <w:szCs w:val="22"/>
                <w:lang w:val="es-PE"/>
              </w:rPr>
              <w:t>Los Objetivos de Producto son:</w:t>
            </w:r>
          </w:p>
          <w:p w:rsidR="00647054" w:rsidRDefault="00647054" w:rsidP="00E156A5">
            <w:pPr>
              <w:pStyle w:val="Prrafodelista"/>
              <w:numPr>
                <w:ilvl w:val="0"/>
                <w:numId w:val="30"/>
              </w:numPr>
              <w:spacing w:line="276" w:lineRule="auto"/>
              <w:jc w:val="both"/>
              <w:rPr>
                <w:rFonts w:cs="Arial"/>
                <w:szCs w:val="22"/>
                <w:lang w:val="es-PE"/>
              </w:rPr>
            </w:pPr>
            <w:r w:rsidRPr="004A7B73">
              <w:rPr>
                <w:rFonts w:cs="Arial"/>
                <w:szCs w:val="22"/>
                <w:lang w:val="es-PE"/>
              </w:rPr>
              <w:t>Construcción e implementación del software para la Automatización de los Inventarios Logísticos.</w:t>
            </w:r>
          </w:p>
          <w:p w:rsidR="00647054" w:rsidRPr="004A7B73" w:rsidRDefault="00647054" w:rsidP="00E156A5">
            <w:pPr>
              <w:pStyle w:val="Prrafodelista"/>
              <w:numPr>
                <w:ilvl w:val="0"/>
                <w:numId w:val="30"/>
              </w:numPr>
              <w:spacing w:line="276" w:lineRule="auto"/>
              <w:jc w:val="both"/>
              <w:rPr>
                <w:rFonts w:cs="Arial"/>
                <w:szCs w:val="22"/>
                <w:lang w:val="es-PE"/>
              </w:rPr>
            </w:pPr>
            <w:r w:rsidRPr="004A7B73">
              <w:rPr>
                <w:rFonts w:cs="Arial"/>
                <w:szCs w:val="22"/>
                <w:lang w:val="es-PE"/>
              </w:rPr>
              <w:t>Mejorar el proceso de Gestión del Inventario de Material Logístico.</w:t>
            </w:r>
          </w:p>
          <w:p w:rsidR="00647054" w:rsidRPr="004A7B73" w:rsidRDefault="00647054" w:rsidP="00E156A5">
            <w:pPr>
              <w:pStyle w:val="Prrafodelista"/>
              <w:numPr>
                <w:ilvl w:val="0"/>
                <w:numId w:val="30"/>
              </w:numPr>
              <w:spacing w:line="276" w:lineRule="auto"/>
              <w:jc w:val="both"/>
              <w:rPr>
                <w:rFonts w:cs="Arial"/>
                <w:szCs w:val="22"/>
                <w:lang w:val="es-PE"/>
              </w:rPr>
            </w:pPr>
            <w:r w:rsidRPr="004A7B73">
              <w:rPr>
                <w:rFonts w:cs="Arial"/>
                <w:szCs w:val="22"/>
                <w:lang w:val="es-PE"/>
              </w:rPr>
              <w:t>Que la automatización de los inventarios logísticos cumplan con las normas establecidas en las especificaciones técnicas de cada entregable (</w:t>
            </w:r>
            <w:r w:rsidR="009A4ED8">
              <w:rPr>
                <w:rFonts w:cs="Arial"/>
                <w:szCs w:val="22"/>
                <w:lang w:val="es-PE"/>
              </w:rPr>
              <w:t>ISO 9000-3</w:t>
            </w:r>
            <w:r w:rsidRPr="004A7B73">
              <w:rPr>
                <w:rFonts w:cs="Arial"/>
                <w:szCs w:val="22"/>
                <w:lang w:val="es-PE"/>
              </w:rPr>
              <w:t xml:space="preserve"> Ingeniería de Software</w:t>
            </w:r>
            <w:r w:rsidR="009A4ED8">
              <w:rPr>
                <w:rFonts w:cs="Arial"/>
                <w:szCs w:val="22"/>
                <w:lang w:val="es-PE"/>
              </w:rPr>
              <w:t xml:space="preserve">, </w:t>
            </w:r>
            <w:r w:rsidRPr="004A7B73">
              <w:rPr>
                <w:rFonts w:cs="Arial"/>
                <w:szCs w:val="22"/>
                <w:lang w:val="es-PE"/>
              </w:rPr>
              <w:t xml:space="preserve">Evaluación del producto software). </w:t>
            </w:r>
          </w:p>
          <w:p w:rsidR="00647054" w:rsidRPr="004A7B73" w:rsidRDefault="00647054" w:rsidP="00070175">
            <w:pPr>
              <w:spacing w:line="276" w:lineRule="auto"/>
              <w:jc w:val="center"/>
              <w:rPr>
                <w:rFonts w:cs="Arial"/>
                <w:szCs w:val="22"/>
                <w:lang w:val="es-PE"/>
              </w:rPr>
            </w:pPr>
          </w:p>
        </w:tc>
      </w:tr>
      <w:tr w:rsidR="00647054" w:rsidRPr="004A7B73" w:rsidTr="00070175">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c>
          <w:tcPr>
            <w:tcW w:w="1917" w:type="dxa"/>
            <w:tcBorders>
              <w:top w:val="single" w:sz="18" w:space="0" w:color="C0C0C0"/>
              <w:left w:val="single" w:sz="18" w:space="0" w:color="C0C0C0"/>
              <w:bottom w:val="single" w:sz="18" w:space="0" w:color="C0C0C0"/>
              <w:right w:val="single" w:sz="18" w:space="0" w:color="C0C0C0"/>
            </w:tcBorders>
            <w:vAlign w:val="center"/>
            <w:hideMark/>
          </w:tcPr>
          <w:p w:rsidR="00647054" w:rsidRPr="004A7B73" w:rsidRDefault="00647054" w:rsidP="00070175">
            <w:pPr>
              <w:spacing w:line="276" w:lineRule="auto"/>
              <w:jc w:val="center"/>
              <w:rPr>
                <w:rFonts w:cs="Arial"/>
                <w:b/>
                <w:szCs w:val="22"/>
                <w:lang w:val="es-PE"/>
              </w:rPr>
            </w:pPr>
            <w:r w:rsidRPr="004A7B73">
              <w:rPr>
                <w:rFonts w:cs="Arial"/>
                <w:b/>
                <w:szCs w:val="22"/>
                <w:lang w:val="es-PE"/>
              </w:rPr>
              <w:t>Descripción del Alcance del Producto</w:t>
            </w:r>
          </w:p>
        </w:tc>
        <w:tc>
          <w:tcPr>
            <w:tcW w:w="7218" w:type="dxa"/>
            <w:gridSpan w:val="2"/>
            <w:tcBorders>
              <w:top w:val="single" w:sz="18" w:space="0" w:color="C0C0C0"/>
              <w:left w:val="single" w:sz="18" w:space="0" w:color="C0C0C0"/>
              <w:bottom w:val="single" w:sz="18" w:space="0" w:color="C0C0C0"/>
              <w:right w:val="single" w:sz="18" w:space="0" w:color="C0C0C0"/>
            </w:tcBorders>
            <w:vAlign w:val="center"/>
          </w:tcPr>
          <w:p w:rsidR="00647054" w:rsidRPr="004A7B73" w:rsidRDefault="00647054" w:rsidP="00070175">
            <w:pPr>
              <w:spacing w:line="276" w:lineRule="auto"/>
              <w:jc w:val="center"/>
              <w:rPr>
                <w:rFonts w:cs="Arial"/>
                <w:szCs w:val="22"/>
                <w:lang w:val="es-PE"/>
              </w:rPr>
            </w:pPr>
          </w:p>
          <w:p w:rsidR="00647054" w:rsidRPr="004A7B73" w:rsidRDefault="00647054" w:rsidP="00070175">
            <w:pPr>
              <w:spacing w:line="276" w:lineRule="auto"/>
              <w:jc w:val="both"/>
              <w:rPr>
                <w:rFonts w:cs="Arial"/>
                <w:szCs w:val="22"/>
                <w:lang w:val="es-PE"/>
              </w:rPr>
            </w:pPr>
            <w:r w:rsidRPr="004A7B73">
              <w:rPr>
                <w:rFonts w:cs="Arial"/>
                <w:szCs w:val="22"/>
                <w:lang w:val="es-PE"/>
              </w:rPr>
              <w:t>El proyecto consiste en implementar la Gestión Automatizada del Inventario de Material Logístico, siendo los entregables que pertenece al alcance del producto:</w:t>
            </w:r>
          </w:p>
          <w:p w:rsidR="00647054" w:rsidRPr="004A7B73" w:rsidRDefault="00647054" w:rsidP="00070175">
            <w:pPr>
              <w:spacing w:line="276" w:lineRule="auto"/>
              <w:jc w:val="both"/>
              <w:rPr>
                <w:rFonts w:cs="Arial"/>
                <w:szCs w:val="22"/>
                <w:lang w:val="es-PE"/>
              </w:rPr>
            </w:pPr>
          </w:p>
          <w:p w:rsidR="00647054" w:rsidRPr="004A7B73" w:rsidRDefault="00647054" w:rsidP="00E156A5">
            <w:pPr>
              <w:pStyle w:val="Prrafodelista"/>
              <w:numPr>
                <w:ilvl w:val="0"/>
                <w:numId w:val="31"/>
              </w:numPr>
              <w:spacing w:line="276" w:lineRule="auto"/>
              <w:jc w:val="both"/>
              <w:rPr>
                <w:rFonts w:cs="Arial"/>
                <w:b/>
                <w:szCs w:val="22"/>
                <w:lang w:val="es-PE"/>
              </w:rPr>
            </w:pPr>
            <w:r w:rsidRPr="004A7B73">
              <w:rPr>
                <w:rFonts w:cs="Arial"/>
                <w:b/>
                <w:szCs w:val="22"/>
                <w:lang w:val="es-PE"/>
              </w:rPr>
              <w:t>Prototipos.</w:t>
            </w:r>
          </w:p>
          <w:p w:rsidR="00647054" w:rsidRPr="004A7B73" w:rsidRDefault="00647054" w:rsidP="00070175">
            <w:pPr>
              <w:pStyle w:val="Prrafodelista"/>
              <w:spacing w:line="276" w:lineRule="auto"/>
              <w:ind w:left="720"/>
              <w:jc w:val="both"/>
              <w:rPr>
                <w:rFonts w:cs="Arial"/>
                <w:szCs w:val="22"/>
                <w:lang w:val="es-PE"/>
              </w:rPr>
            </w:pPr>
            <w:r w:rsidRPr="004A7B73">
              <w:rPr>
                <w:rFonts w:cs="Arial"/>
                <w:szCs w:val="22"/>
                <w:lang w:val="es-PE"/>
              </w:rPr>
              <w:t>Se diseñara  los formularios a utilizar en los módulos del sistema para los inventarios del material logístico.</w:t>
            </w:r>
          </w:p>
          <w:p w:rsidR="00647054" w:rsidRPr="004A7B73" w:rsidRDefault="00647054" w:rsidP="00070175">
            <w:pPr>
              <w:pStyle w:val="Prrafodelista"/>
              <w:spacing w:line="276" w:lineRule="auto"/>
              <w:ind w:left="720"/>
              <w:jc w:val="both"/>
              <w:rPr>
                <w:rFonts w:cs="Arial"/>
                <w:b/>
                <w:szCs w:val="22"/>
                <w:lang w:val="es-PE"/>
              </w:rPr>
            </w:pPr>
          </w:p>
          <w:p w:rsidR="00647054" w:rsidRPr="004A7B73" w:rsidRDefault="00647054" w:rsidP="00E156A5">
            <w:pPr>
              <w:pStyle w:val="Prrafodelista"/>
              <w:numPr>
                <w:ilvl w:val="0"/>
                <w:numId w:val="31"/>
              </w:numPr>
              <w:spacing w:line="276" w:lineRule="auto"/>
              <w:jc w:val="both"/>
              <w:rPr>
                <w:rFonts w:cs="Arial"/>
                <w:b/>
                <w:szCs w:val="22"/>
                <w:lang w:val="es-PE"/>
              </w:rPr>
            </w:pPr>
            <w:r w:rsidRPr="004A7B73">
              <w:rPr>
                <w:rFonts w:cs="Arial"/>
                <w:b/>
                <w:szCs w:val="22"/>
                <w:lang w:val="es-PE"/>
              </w:rPr>
              <w:t xml:space="preserve">Plan de Pruebas. </w:t>
            </w:r>
          </w:p>
          <w:p w:rsidR="00647054" w:rsidRPr="004A7B73" w:rsidRDefault="00647054" w:rsidP="00070175">
            <w:pPr>
              <w:pStyle w:val="Prrafodelista"/>
              <w:spacing w:line="276" w:lineRule="auto"/>
              <w:ind w:left="720"/>
              <w:jc w:val="both"/>
              <w:rPr>
                <w:rFonts w:cs="Arial"/>
                <w:szCs w:val="22"/>
                <w:lang w:val="es-PE"/>
              </w:rPr>
            </w:pPr>
            <w:r w:rsidRPr="004A7B73">
              <w:rPr>
                <w:rFonts w:cs="Arial"/>
                <w:szCs w:val="22"/>
                <w:lang w:val="es-PE"/>
              </w:rPr>
              <w:t>Se cumplirá  con la certificación del correcto funcionamiento del sistema.</w:t>
            </w:r>
          </w:p>
          <w:p w:rsidR="00647054" w:rsidRPr="004A7B73" w:rsidRDefault="00647054" w:rsidP="00070175">
            <w:pPr>
              <w:pStyle w:val="Prrafodelista"/>
              <w:spacing w:line="276" w:lineRule="auto"/>
              <w:ind w:left="720"/>
              <w:jc w:val="both"/>
              <w:rPr>
                <w:rFonts w:cs="Arial"/>
                <w:szCs w:val="22"/>
                <w:lang w:val="es-PE"/>
              </w:rPr>
            </w:pPr>
          </w:p>
          <w:p w:rsidR="00647054" w:rsidRPr="004A7B73" w:rsidRDefault="00647054" w:rsidP="00E156A5">
            <w:pPr>
              <w:pStyle w:val="Prrafodelista"/>
              <w:numPr>
                <w:ilvl w:val="0"/>
                <w:numId w:val="31"/>
              </w:numPr>
              <w:spacing w:line="276" w:lineRule="auto"/>
              <w:jc w:val="both"/>
              <w:rPr>
                <w:rFonts w:cs="Arial"/>
                <w:b/>
                <w:szCs w:val="22"/>
                <w:lang w:val="es-PE"/>
              </w:rPr>
            </w:pPr>
            <w:r w:rsidRPr="004A7B73">
              <w:rPr>
                <w:rFonts w:cs="Arial"/>
                <w:b/>
                <w:szCs w:val="22"/>
                <w:lang w:val="es-PE"/>
              </w:rPr>
              <w:t xml:space="preserve">Informe de Cotizaciones. </w:t>
            </w:r>
          </w:p>
          <w:p w:rsidR="00647054" w:rsidRPr="004A7B73" w:rsidRDefault="00647054" w:rsidP="00070175">
            <w:pPr>
              <w:pStyle w:val="Prrafodelista"/>
              <w:spacing w:line="276" w:lineRule="auto"/>
              <w:ind w:left="720"/>
              <w:jc w:val="both"/>
              <w:rPr>
                <w:rFonts w:cs="Arial"/>
                <w:szCs w:val="22"/>
                <w:lang w:val="es-PE"/>
              </w:rPr>
            </w:pPr>
            <w:r w:rsidRPr="004A7B73">
              <w:rPr>
                <w:rFonts w:cs="Arial"/>
                <w:szCs w:val="22"/>
                <w:lang w:val="es-PE"/>
              </w:rPr>
              <w:t xml:space="preserve">Se entregará  un  informe de cotizaciones. </w:t>
            </w:r>
          </w:p>
          <w:p w:rsidR="00647054" w:rsidRPr="004A7B73" w:rsidRDefault="00647054" w:rsidP="00070175">
            <w:pPr>
              <w:spacing w:line="276" w:lineRule="auto"/>
              <w:jc w:val="both"/>
              <w:rPr>
                <w:rFonts w:cs="Arial"/>
                <w:b/>
                <w:szCs w:val="22"/>
                <w:lang w:val="es-PE"/>
              </w:rPr>
            </w:pPr>
          </w:p>
          <w:p w:rsidR="00647054" w:rsidRPr="004A7B73" w:rsidRDefault="00647054" w:rsidP="00E156A5">
            <w:pPr>
              <w:pStyle w:val="Prrafodelista"/>
              <w:numPr>
                <w:ilvl w:val="0"/>
                <w:numId w:val="31"/>
              </w:numPr>
              <w:spacing w:line="276" w:lineRule="auto"/>
              <w:jc w:val="both"/>
              <w:rPr>
                <w:rFonts w:cs="Arial"/>
                <w:b/>
                <w:szCs w:val="22"/>
                <w:lang w:val="es-PE"/>
              </w:rPr>
            </w:pPr>
            <w:r w:rsidRPr="004A7B73">
              <w:rPr>
                <w:rFonts w:cs="Arial"/>
                <w:b/>
                <w:szCs w:val="22"/>
                <w:lang w:val="es-PE"/>
              </w:rPr>
              <w:t xml:space="preserve">Implementación del Sistema Instalado. </w:t>
            </w:r>
          </w:p>
          <w:p w:rsidR="00647054" w:rsidRPr="004A7B73" w:rsidRDefault="00647054" w:rsidP="00070175">
            <w:pPr>
              <w:pStyle w:val="Prrafodelista"/>
              <w:spacing w:line="276" w:lineRule="auto"/>
              <w:ind w:left="720"/>
              <w:jc w:val="both"/>
              <w:rPr>
                <w:rFonts w:cs="Arial"/>
                <w:szCs w:val="22"/>
                <w:lang w:val="es-PE"/>
              </w:rPr>
            </w:pPr>
            <w:r w:rsidRPr="004A7B73">
              <w:rPr>
                <w:rFonts w:cs="Arial"/>
                <w:szCs w:val="22"/>
                <w:lang w:val="es-PE"/>
              </w:rPr>
              <w:t xml:space="preserve">Se entregara la implementación del sistema correctamente instalado </w:t>
            </w:r>
          </w:p>
          <w:p w:rsidR="00647054" w:rsidRPr="004A7B73" w:rsidRDefault="00647054" w:rsidP="00070175">
            <w:pPr>
              <w:spacing w:line="276" w:lineRule="auto"/>
              <w:jc w:val="both"/>
              <w:rPr>
                <w:rFonts w:cs="Arial"/>
                <w:b/>
                <w:szCs w:val="22"/>
                <w:lang w:val="es-PE"/>
              </w:rPr>
            </w:pPr>
          </w:p>
          <w:p w:rsidR="00647054" w:rsidRPr="004A7B73" w:rsidRDefault="00647054" w:rsidP="00E156A5">
            <w:pPr>
              <w:pStyle w:val="Prrafodelista"/>
              <w:numPr>
                <w:ilvl w:val="0"/>
                <w:numId w:val="31"/>
              </w:numPr>
              <w:spacing w:line="276" w:lineRule="auto"/>
              <w:jc w:val="both"/>
              <w:rPr>
                <w:rFonts w:cs="Arial"/>
                <w:b/>
                <w:szCs w:val="22"/>
                <w:lang w:val="es-PE"/>
              </w:rPr>
            </w:pPr>
            <w:r w:rsidRPr="004A7B73">
              <w:rPr>
                <w:rFonts w:cs="Arial"/>
                <w:b/>
                <w:szCs w:val="22"/>
                <w:lang w:val="es-PE"/>
              </w:rPr>
              <w:t>Manual del uso del sistema.</w:t>
            </w:r>
          </w:p>
          <w:p w:rsidR="00647054" w:rsidRPr="004A7B73" w:rsidRDefault="00647054" w:rsidP="00070175">
            <w:pPr>
              <w:pStyle w:val="Prrafodelista"/>
              <w:spacing w:line="276" w:lineRule="auto"/>
              <w:ind w:left="720"/>
              <w:jc w:val="both"/>
              <w:rPr>
                <w:rFonts w:cs="Arial"/>
                <w:szCs w:val="22"/>
                <w:lang w:val="es-PE"/>
              </w:rPr>
            </w:pPr>
            <w:r w:rsidRPr="004A7B73">
              <w:rPr>
                <w:rFonts w:cs="Arial"/>
                <w:szCs w:val="22"/>
                <w:lang w:val="es-PE"/>
              </w:rPr>
              <w:t>Se entregara  un manual del uso del sistema de forma clara  para el uso de los usuarios.</w:t>
            </w:r>
          </w:p>
          <w:p w:rsidR="00647054" w:rsidRPr="004A7B73" w:rsidRDefault="00647054" w:rsidP="00746BD0">
            <w:pPr>
              <w:spacing w:line="276" w:lineRule="auto"/>
              <w:rPr>
                <w:rFonts w:cs="Arial"/>
                <w:szCs w:val="22"/>
                <w:lang w:val="es-PE"/>
              </w:rPr>
            </w:pPr>
          </w:p>
        </w:tc>
      </w:tr>
      <w:tr w:rsidR="00647054" w:rsidRPr="004A7B73" w:rsidTr="00647054">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rPr>
          <w:cantSplit/>
          <w:trHeight w:val="240"/>
        </w:trPr>
        <w:tc>
          <w:tcPr>
            <w:tcW w:w="1917" w:type="dxa"/>
            <w:vMerge w:val="restart"/>
            <w:tcBorders>
              <w:top w:val="single" w:sz="18" w:space="0" w:color="C0C0C0"/>
              <w:left w:val="single" w:sz="18" w:space="0" w:color="C0C0C0"/>
              <w:bottom w:val="single" w:sz="18" w:space="0" w:color="C0C0C0"/>
              <w:right w:val="single" w:sz="18" w:space="0" w:color="C0C0C0"/>
            </w:tcBorders>
            <w:vAlign w:val="center"/>
            <w:hideMark/>
          </w:tcPr>
          <w:p w:rsidR="00647054" w:rsidRPr="004A7B73" w:rsidRDefault="00647054" w:rsidP="00070175">
            <w:pPr>
              <w:spacing w:line="276" w:lineRule="auto"/>
              <w:jc w:val="center"/>
              <w:rPr>
                <w:rFonts w:cs="Arial"/>
                <w:b/>
                <w:szCs w:val="22"/>
                <w:lang w:val="es-PE"/>
              </w:rPr>
            </w:pPr>
            <w:r w:rsidRPr="004A7B73">
              <w:rPr>
                <w:rFonts w:cs="Arial"/>
                <w:b/>
                <w:szCs w:val="22"/>
                <w:lang w:val="es-PE"/>
              </w:rPr>
              <w:lastRenderedPageBreak/>
              <w:t>Criterios de Aceptación</w:t>
            </w:r>
          </w:p>
        </w:tc>
        <w:tc>
          <w:tcPr>
            <w:tcW w:w="2160" w:type="dxa"/>
            <w:tcBorders>
              <w:top w:val="single" w:sz="18" w:space="0" w:color="C0C0C0"/>
              <w:left w:val="single" w:sz="18" w:space="0" w:color="C0C0C0"/>
              <w:bottom w:val="single" w:sz="18" w:space="0" w:color="C0C0C0"/>
              <w:right w:val="single" w:sz="18" w:space="0" w:color="C0C0C0"/>
            </w:tcBorders>
            <w:vAlign w:val="center"/>
            <w:hideMark/>
          </w:tcPr>
          <w:p w:rsidR="00647054" w:rsidRPr="004A7B73" w:rsidRDefault="00647054" w:rsidP="00070175">
            <w:pPr>
              <w:spacing w:line="276" w:lineRule="auto"/>
              <w:jc w:val="center"/>
              <w:rPr>
                <w:rFonts w:cs="Arial"/>
                <w:b/>
                <w:szCs w:val="22"/>
                <w:lang w:val="es-PE"/>
              </w:rPr>
            </w:pPr>
            <w:r w:rsidRPr="004A7B73">
              <w:rPr>
                <w:rFonts w:cs="Arial"/>
                <w:b/>
                <w:szCs w:val="22"/>
                <w:lang w:val="es-PE"/>
              </w:rPr>
              <w:t>Parámetro</w:t>
            </w:r>
          </w:p>
        </w:tc>
        <w:tc>
          <w:tcPr>
            <w:tcW w:w="5058" w:type="dxa"/>
            <w:tcBorders>
              <w:top w:val="single" w:sz="18" w:space="0" w:color="C0C0C0"/>
              <w:left w:val="single" w:sz="18" w:space="0" w:color="C0C0C0"/>
              <w:bottom w:val="single" w:sz="18" w:space="0" w:color="C0C0C0"/>
              <w:right w:val="single" w:sz="18" w:space="0" w:color="C0C0C0"/>
            </w:tcBorders>
            <w:vAlign w:val="center"/>
            <w:hideMark/>
          </w:tcPr>
          <w:p w:rsidR="00647054" w:rsidRPr="004A7B73" w:rsidRDefault="00647054" w:rsidP="00070175">
            <w:pPr>
              <w:spacing w:line="276" w:lineRule="auto"/>
              <w:jc w:val="center"/>
              <w:rPr>
                <w:rFonts w:cs="Arial"/>
                <w:szCs w:val="22"/>
                <w:lang w:val="es-PE"/>
              </w:rPr>
            </w:pPr>
            <w:r w:rsidRPr="004A7B73">
              <w:rPr>
                <w:rFonts w:cs="Arial"/>
                <w:b/>
                <w:szCs w:val="22"/>
                <w:lang w:val="es-PE"/>
              </w:rPr>
              <w:t>Límites aceptados (con unidades de medida)</w:t>
            </w:r>
          </w:p>
        </w:tc>
      </w:tr>
      <w:tr w:rsidR="00647054" w:rsidRPr="004A7B73" w:rsidTr="00647054">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rPr>
          <w:cantSplit/>
          <w:trHeight w:val="240"/>
        </w:trPr>
        <w:tc>
          <w:tcPr>
            <w:tcW w:w="0" w:type="auto"/>
            <w:vMerge/>
            <w:tcBorders>
              <w:top w:val="single" w:sz="18" w:space="0" w:color="C0C0C0"/>
              <w:left w:val="single" w:sz="18" w:space="0" w:color="C0C0C0"/>
              <w:bottom w:val="single" w:sz="18" w:space="0" w:color="C0C0C0"/>
              <w:right w:val="single" w:sz="18" w:space="0" w:color="C0C0C0"/>
            </w:tcBorders>
            <w:vAlign w:val="center"/>
            <w:hideMark/>
          </w:tcPr>
          <w:p w:rsidR="00647054" w:rsidRPr="004A7B73" w:rsidRDefault="00647054" w:rsidP="00070175">
            <w:pPr>
              <w:rPr>
                <w:rFonts w:cs="Arial"/>
                <w:b/>
                <w:szCs w:val="22"/>
                <w:lang w:val="es-PE"/>
              </w:rPr>
            </w:pPr>
          </w:p>
        </w:tc>
        <w:tc>
          <w:tcPr>
            <w:tcW w:w="2160" w:type="dxa"/>
            <w:tcBorders>
              <w:top w:val="single" w:sz="18" w:space="0" w:color="C0C0C0"/>
              <w:left w:val="single" w:sz="18" w:space="0" w:color="C0C0C0"/>
              <w:bottom w:val="single" w:sz="18" w:space="0" w:color="C0C0C0"/>
              <w:right w:val="single" w:sz="18" w:space="0" w:color="C0C0C0"/>
            </w:tcBorders>
            <w:vAlign w:val="center"/>
          </w:tcPr>
          <w:p w:rsidR="00647054" w:rsidRPr="004A7B73" w:rsidRDefault="00647054" w:rsidP="00070175">
            <w:pPr>
              <w:spacing w:line="276" w:lineRule="auto"/>
              <w:jc w:val="center"/>
              <w:rPr>
                <w:rFonts w:cs="Arial"/>
                <w:szCs w:val="22"/>
                <w:lang w:val="es-PE"/>
              </w:rPr>
            </w:pPr>
            <w:r w:rsidRPr="004A7B73">
              <w:rPr>
                <w:rFonts w:cs="Arial"/>
                <w:szCs w:val="22"/>
                <w:lang w:val="es-PE"/>
              </w:rPr>
              <w:t xml:space="preserve">Técnicos </w:t>
            </w:r>
          </w:p>
        </w:tc>
        <w:tc>
          <w:tcPr>
            <w:tcW w:w="5058" w:type="dxa"/>
            <w:tcBorders>
              <w:top w:val="single" w:sz="18" w:space="0" w:color="C0C0C0"/>
              <w:left w:val="single" w:sz="18" w:space="0" w:color="C0C0C0"/>
              <w:bottom w:val="single" w:sz="18" w:space="0" w:color="C0C0C0"/>
              <w:right w:val="single" w:sz="18" w:space="0" w:color="C0C0C0"/>
            </w:tcBorders>
            <w:vAlign w:val="center"/>
          </w:tcPr>
          <w:p w:rsidR="00746BD0" w:rsidRDefault="00746BD0" w:rsidP="00746BD0">
            <w:pPr>
              <w:pStyle w:val="Prrafodelista"/>
              <w:spacing w:line="276" w:lineRule="auto"/>
              <w:ind w:left="720"/>
              <w:jc w:val="both"/>
              <w:rPr>
                <w:rFonts w:cs="Arial"/>
                <w:szCs w:val="22"/>
                <w:lang w:val="es-PE"/>
              </w:rPr>
            </w:pPr>
          </w:p>
          <w:p w:rsidR="00647054" w:rsidRPr="004A7B73" w:rsidRDefault="00647054" w:rsidP="00E156A5">
            <w:pPr>
              <w:pStyle w:val="Prrafodelista"/>
              <w:numPr>
                <w:ilvl w:val="0"/>
                <w:numId w:val="31"/>
              </w:numPr>
              <w:spacing w:line="276" w:lineRule="auto"/>
              <w:jc w:val="both"/>
              <w:rPr>
                <w:rFonts w:cs="Arial"/>
                <w:szCs w:val="22"/>
                <w:lang w:val="es-PE"/>
              </w:rPr>
            </w:pPr>
            <w:r w:rsidRPr="004A7B73">
              <w:rPr>
                <w:rFonts w:cs="Arial"/>
                <w:szCs w:val="22"/>
                <w:lang w:val="es-PE"/>
              </w:rPr>
              <w:t>Cumplir con todos los entregables.</w:t>
            </w:r>
          </w:p>
          <w:p w:rsidR="00647054" w:rsidRPr="004A7B73" w:rsidRDefault="00647054" w:rsidP="00E156A5">
            <w:pPr>
              <w:pStyle w:val="Prrafodelista"/>
              <w:numPr>
                <w:ilvl w:val="0"/>
                <w:numId w:val="31"/>
              </w:numPr>
              <w:spacing w:line="276" w:lineRule="auto"/>
              <w:jc w:val="both"/>
              <w:rPr>
                <w:rFonts w:cs="Arial"/>
                <w:szCs w:val="22"/>
                <w:lang w:val="es-PE"/>
              </w:rPr>
            </w:pPr>
            <w:r w:rsidRPr="004A7B73">
              <w:rPr>
                <w:rFonts w:cs="Arial"/>
                <w:szCs w:val="22"/>
                <w:lang w:val="es-PE"/>
              </w:rPr>
              <w:t>La automatización de los inventarios logísticos deberá realizarse de acuerdo a las ISO.</w:t>
            </w:r>
          </w:p>
          <w:p w:rsidR="00647054" w:rsidRPr="004A7B73" w:rsidRDefault="00647054" w:rsidP="00E156A5">
            <w:pPr>
              <w:pStyle w:val="Prrafodelista"/>
              <w:numPr>
                <w:ilvl w:val="0"/>
                <w:numId w:val="31"/>
              </w:numPr>
              <w:spacing w:line="276" w:lineRule="auto"/>
              <w:jc w:val="both"/>
              <w:rPr>
                <w:rFonts w:cs="Arial"/>
                <w:szCs w:val="22"/>
                <w:lang w:val="es-PE"/>
              </w:rPr>
            </w:pPr>
            <w:r w:rsidRPr="004A7B73">
              <w:rPr>
                <w:rFonts w:cs="Arial"/>
                <w:szCs w:val="22"/>
                <w:lang w:val="es-PE"/>
              </w:rPr>
              <w:t>Suministro de software y hardware  completo para la puesta en  operación.</w:t>
            </w:r>
          </w:p>
          <w:p w:rsidR="00647054" w:rsidRPr="004A7B73" w:rsidRDefault="00647054" w:rsidP="00E156A5">
            <w:pPr>
              <w:pStyle w:val="Prrafodelista"/>
              <w:numPr>
                <w:ilvl w:val="0"/>
                <w:numId w:val="31"/>
              </w:numPr>
              <w:spacing w:line="276" w:lineRule="auto"/>
              <w:rPr>
                <w:rFonts w:cs="Arial"/>
                <w:szCs w:val="22"/>
                <w:lang w:val="es-PE"/>
              </w:rPr>
            </w:pPr>
            <w:r w:rsidRPr="004A7B73">
              <w:rPr>
                <w:rFonts w:cs="Arial"/>
                <w:szCs w:val="22"/>
                <w:lang w:val="es-PE"/>
              </w:rPr>
              <w:t>Una gestión automatizada del Inventario de Material Logístico en operación y periodo de prueba exitoso de acuerdo a las especificaciones del proyecto.</w:t>
            </w:r>
          </w:p>
          <w:p w:rsidR="00647054" w:rsidRPr="004A7B73" w:rsidRDefault="00647054" w:rsidP="00E156A5">
            <w:pPr>
              <w:pStyle w:val="Prrafodelista"/>
              <w:numPr>
                <w:ilvl w:val="0"/>
                <w:numId w:val="31"/>
              </w:numPr>
              <w:spacing w:line="276" w:lineRule="auto"/>
              <w:rPr>
                <w:rFonts w:cs="Arial"/>
                <w:szCs w:val="22"/>
                <w:lang w:val="es-PE"/>
              </w:rPr>
            </w:pPr>
            <w:r w:rsidRPr="004A7B73">
              <w:rPr>
                <w:rFonts w:cs="Arial"/>
                <w:szCs w:val="22"/>
                <w:lang w:val="es-PE"/>
              </w:rPr>
              <w:t>Cumplir con las norma de calidad de acuerdo a los objetivos del producto.</w:t>
            </w:r>
          </w:p>
          <w:p w:rsidR="00647054" w:rsidRPr="004A7B73" w:rsidRDefault="00647054" w:rsidP="00E156A5">
            <w:pPr>
              <w:pStyle w:val="Prrafodelista"/>
              <w:numPr>
                <w:ilvl w:val="0"/>
                <w:numId w:val="31"/>
              </w:numPr>
              <w:spacing w:line="276" w:lineRule="auto"/>
              <w:rPr>
                <w:rFonts w:cs="Arial"/>
                <w:szCs w:val="22"/>
                <w:lang w:val="es-PE"/>
              </w:rPr>
            </w:pPr>
            <w:r w:rsidRPr="004A7B73">
              <w:rPr>
                <w:rFonts w:cs="Arial"/>
                <w:szCs w:val="22"/>
                <w:lang w:val="es-PE"/>
              </w:rPr>
              <w:t>Los sub contratistas  deberán contar con la ISO 900</w:t>
            </w:r>
            <w:r w:rsidR="00837029">
              <w:rPr>
                <w:rFonts w:cs="Arial"/>
                <w:szCs w:val="22"/>
                <w:lang w:val="es-PE"/>
              </w:rPr>
              <w:t>0-3</w:t>
            </w:r>
            <w:r w:rsidRPr="004A7B73">
              <w:rPr>
                <w:rFonts w:cs="Arial"/>
                <w:szCs w:val="22"/>
                <w:lang w:val="es-PE"/>
              </w:rPr>
              <w:t>.</w:t>
            </w:r>
          </w:p>
          <w:p w:rsidR="00647054" w:rsidRPr="004A7B73" w:rsidRDefault="00647054" w:rsidP="00E156A5">
            <w:pPr>
              <w:pStyle w:val="Prrafodelista"/>
              <w:numPr>
                <w:ilvl w:val="0"/>
                <w:numId w:val="31"/>
              </w:numPr>
              <w:spacing w:line="276" w:lineRule="auto"/>
              <w:rPr>
                <w:rFonts w:cs="Arial"/>
                <w:szCs w:val="22"/>
                <w:lang w:val="es-PE"/>
              </w:rPr>
            </w:pPr>
            <w:r w:rsidRPr="004A7B73">
              <w:rPr>
                <w:rFonts w:cs="Arial"/>
                <w:szCs w:val="22"/>
                <w:lang w:val="es-PE"/>
              </w:rPr>
              <w:t>Documentar las pruebas de calidad realizada al software.</w:t>
            </w:r>
          </w:p>
          <w:p w:rsidR="00647054" w:rsidRDefault="00647054" w:rsidP="00E156A5">
            <w:pPr>
              <w:pStyle w:val="Prrafodelista"/>
              <w:numPr>
                <w:ilvl w:val="0"/>
                <w:numId w:val="31"/>
              </w:numPr>
              <w:spacing w:line="276" w:lineRule="auto"/>
              <w:rPr>
                <w:rFonts w:cs="Arial"/>
                <w:szCs w:val="22"/>
                <w:lang w:val="es-PE"/>
              </w:rPr>
            </w:pPr>
            <w:r w:rsidRPr="004A7B73">
              <w:rPr>
                <w:rFonts w:cs="Arial"/>
                <w:szCs w:val="22"/>
                <w:lang w:val="es-PE"/>
              </w:rPr>
              <w:t xml:space="preserve">Registros de calidad del proyecto que incluyen las actas de las reuniones, informes de no conformidad. </w:t>
            </w:r>
          </w:p>
          <w:p w:rsidR="00746BD0" w:rsidRPr="004A7B73" w:rsidRDefault="00746BD0" w:rsidP="00746BD0">
            <w:pPr>
              <w:pStyle w:val="Prrafodelista"/>
              <w:spacing w:line="276" w:lineRule="auto"/>
              <w:ind w:left="720"/>
              <w:rPr>
                <w:rFonts w:cs="Arial"/>
                <w:szCs w:val="22"/>
                <w:lang w:val="es-PE"/>
              </w:rPr>
            </w:pPr>
          </w:p>
        </w:tc>
      </w:tr>
      <w:tr w:rsidR="00647054" w:rsidRPr="004A7B73" w:rsidTr="00647054">
        <w:tblPrEx>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PrEx>
        <w:trPr>
          <w:cantSplit/>
          <w:trHeight w:val="240"/>
        </w:trPr>
        <w:tc>
          <w:tcPr>
            <w:tcW w:w="0" w:type="auto"/>
            <w:vMerge/>
            <w:tcBorders>
              <w:top w:val="single" w:sz="18" w:space="0" w:color="C0C0C0"/>
              <w:left w:val="single" w:sz="18" w:space="0" w:color="C0C0C0"/>
              <w:bottom w:val="single" w:sz="18" w:space="0" w:color="C0C0C0"/>
              <w:right w:val="single" w:sz="18" w:space="0" w:color="C0C0C0"/>
            </w:tcBorders>
            <w:vAlign w:val="center"/>
            <w:hideMark/>
          </w:tcPr>
          <w:p w:rsidR="00647054" w:rsidRPr="004A7B73" w:rsidRDefault="00647054" w:rsidP="00070175">
            <w:pPr>
              <w:rPr>
                <w:rFonts w:cs="Arial"/>
                <w:b/>
                <w:szCs w:val="22"/>
                <w:lang w:val="es-PE"/>
              </w:rPr>
            </w:pPr>
          </w:p>
        </w:tc>
        <w:tc>
          <w:tcPr>
            <w:tcW w:w="2160" w:type="dxa"/>
            <w:tcBorders>
              <w:top w:val="single" w:sz="18" w:space="0" w:color="C0C0C0"/>
              <w:left w:val="single" w:sz="18" w:space="0" w:color="C0C0C0"/>
              <w:bottom w:val="single" w:sz="18" w:space="0" w:color="C0C0C0"/>
              <w:right w:val="single" w:sz="18" w:space="0" w:color="C0C0C0"/>
            </w:tcBorders>
            <w:vAlign w:val="center"/>
          </w:tcPr>
          <w:p w:rsidR="00647054" w:rsidRPr="004A7B73" w:rsidRDefault="00647054" w:rsidP="00070175">
            <w:pPr>
              <w:spacing w:line="276" w:lineRule="auto"/>
              <w:jc w:val="center"/>
              <w:rPr>
                <w:rFonts w:cs="Arial"/>
                <w:szCs w:val="22"/>
                <w:lang w:val="es-PE"/>
              </w:rPr>
            </w:pPr>
            <w:r>
              <w:rPr>
                <w:rFonts w:cs="Arial"/>
                <w:szCs w:val="22"/>
                <w:lang w:val="es-PE"/>
              </w:rPr>
              <w:t xml:space="preserve">Documentación  </w:t>
            </w:r>
          </w:p>
        </w:tc>
        <w:tc>
          <w:tcPr>
            <w:tcW w:w="5058" w:type="dxa"/>
            <w:tcBorders>
              <w:top w:val="single" w:sz="18" w:space="0" w:color="C0C0C0"/>
              <w:left w:val="single" w:sz="18" w:space="0" w:color="C0C0C0"/>
              <w:bottom w:val="single" w:sz="18" w:space="0" w:color="C0C0C0"/>
              <w:right w:val="single" w:sz="18" w:space="0" w:color="C0C0C0"/>
            </w:tcBorders>
            <w:vAlign w:val="center"/>
          </w:tcPr>
          <w:p w:rsidR="00746BD0" w:rsidRDefault="00746BD0" w:rsidP="00070175">
            <w:pPr>
              <w:spacing w:line="276" w:lineRule="auto"/>
              <w:rPr>
                <w:rFonts w:cs="Arial"/>
                <w:szCs w:val="22"/>
                <w:lang w:val="es-PE"/>
              </w:rPr>
            </w:pPr>
          </w:p>
          <w:p w:rsidR="00647054" w:rsidRDefault="00647054" w:rsidP="00070175">
            <w:pPr>
              <w:spacing w:line="276" w:lineRule="auto"/>
              <w:rPr>
                <w:rFonts w:cs="Arial"/>
                <w:szCs w:val="22"/>
                <w:lang w:val="es-PE"/>
              </w:rPr>
            </w:pPr>
            <w:r>
              <w:rPr>
                <w:rFonts w:cs="Arial"/>
                <w:szCs w:val="22"/>
                <w:lang w:val="es-PE"/>
              </w:rPr>
              <w:t>Entregables establecidos:</w:t>
            </w:r>
          </w:p>
          <w:p w:rsidR="00746BD0" w:rsidRDefault="00746BD0" w:rsidP="00070175">
            <w:pPr>
              <w:spacing w:line="276" w:lineRule="auto"/>
              <w:rPr>
                <w:rFonts w:cs="Arial"/>
                <w:szCs w:val="22"/>
                <w:lang w:val="es-PE"/>
              </w:rPr>
            </w:pPr>
          </w:p>
          <w:p w:rsidR="00647054" w:rsidRDefault="00647054" w:rsidP="00E156A5">
            <w:pPr>
              <w:pStyle w:val="Prrafodelista"/>
              <w:numPr>
                <w:ilvl w:val="0"/>
                <w:numId w:val="32"/>
              </w:numPr>
              <w:spacing w:line="276" w:lineRule="auto"/>
              <w:rPr>
                <w:rFonts w:cs="Arial"/>
                <w:szCs w:val="22"/>
                <w:lang w:val="es-PE"/>
              </w:rPr>
            </w:pPr>
            <w:r>
              <w:rPr>
                <w:rFonts w:cs="Arial"/>
                <w:szCs w:val="22"/>
                <w:lang w:val="es-PE"/>
              </w:rPr>
              <w:t>Protocolos de prueba.</w:t>
            </w:r>
          </w:p>
          <w:p w:rsidR="00647054" w:rsidRDefault="00647054" w:rsidP="00E156A5">
            <w:pPr>
              <w:pStyle w:val="Prrafodelista"/>
              <w:numPr>
                <w:ilvl w:val="0"/>
                <w:numId w:val="32"/>
              </w:numPr>
              <w:spacing w:line="276" w:lineRule="auto"/>
              <w:rPr>
                <w:rFonts w:cs="Arial"/>
                <w:szCs w:val="22"/>
                <w:lang w:val="es-PE"/>
              </w:rPr>
            </w:pPr>
            <w:r>
              <w:rPr>
                <w:rFonts w:cs="Arial"/>
                <w:szCs w:val="22"/>
                <w:lang w:val="es-PE"/>
              </w:rPr>
              <w:t>Manual del uso del sistema.</w:t>
            </w:r>
          </w:p>
          <w:p w:rsidR="00647054" w:rsidRDefault="00647054" w:rsidP="00E156A5">
            <w:pPr>
              <w:pStyle w:val="Prrafodelista"/>
              <w:numPr>
                <w:ilvl w:val="0"/>
                <w:numId w:val="32"/>
              </w:numPr>
              <w:spacing w:line="276" w:lineRule="auto"/>
              <w:rPr>
                <w:rFonts w:cs="Arial"/>
                <w:szCs w:val="22"/>
                <w:lang w:val="es-PE"/>
              </w:rPr>
            </w:pPr>
            <w:r>
              <w:rPr>
                <w:rFonts w:cs="Arial"/>
                <w:szCs w:val="22"/>
                <w:lang w:val="es-PE"/>
              </w:rPr>
              <w:t xml:space="preserve">Prototipos </w:t>
            </w:r>
          </w:p>
          <w:p w:rsidR="00647054" w:rsidRDefault="00647054" w:rsidP="00E156A5">
            <w:pPr>
              <w:pStyle w:val="Prrafodelista"/>
              <w:numPr>
                <w:ilvl w:val="0"/>
                <w:numId w:val="32"/>
              </w:numPr>
              <w:spacing w:line="276" w:lineRule="auto"/>
              <w:rPr>
                <w:rFonts w:cs="Arial"/>
                <w:szCs w:val="22"/>
                <w:lang w:val="es-PE"/>
              </w:rPr>
            </w:pPr>
            <w:r>
              <w:rPr>
                <w:rFonts w:cs="Arial"/>
                <w:szCs w:val="22"/>
                <w:lang w:val="es-PE"/>
              </w:rPr>
              <w:t>Listado de suministros necesarios para la operación.</w:t>
            </w:r>
          </w:p>
          <w:p w:rsidR="00647054" w:rsidRDefault="00647054" w:rsidP="00E156A5">
            <w:pPr>
              <w:pStyle w:val="Prrafodelista"/>
              <w:numPr>
                <w:ilvl w:val="0"/>
                <w:numId w:val="32"/>
              </w:numPr>
              <w:spacing w:line="276" w:lineRule="auto"/>
              <w:rPr>
                <w:rFonts w:cs="Arial"/>
                <w:szCs w:val="22"/>
                <w:lang w:val="es-PE"/>
              </w:rPr>
            </w:pPr>
            <w:r>
              <w:rPr>
                <w:rFonts w:cs="Arial"/>
                <w:szCs w:val="22"/>
                <w:lang w:val="es-PE"/>
              </w:rPr>
              <w:t>Proceso de material logístico.</w:t>
            </w:r>
          </w:p>
          <w:p w:rsidR="00647054" w:rsidRDefault="00647054" w:rsidP="00E156A5">
            <w:pPr>
              <w:pStyle w:val="Prrafodelista"/>
              <w:numPr>
                <w:ilvl w:val="0"/>
                <w:numId w:val="32"/>
              </w:numPr>
              <w:spacing w:line="276" w:lineRule="auto"/>
              <w:rPr>
                <w:rFonts w:cs="Arial"/>
                <w:szCs w:val="22"/>
                <w:lang w:val="es-PE"/>
              </w:rPr>
            </w:pPr>
            <w:r>
              <w:rPr>
                <w:rFonts w:cs="Arial"/>
                <w:szCs w:val="22"/>
                <w:lang w:val="es-PE"/>
              </w:rPr>
              <w:t xml:space="preserve">Plan de capación de personal. </w:t>
            </w:r>
          </w:p>
          <w:p w:rsidR="00647054" w:rsidRPr="004A7B73" w:rsidRDefault="00647054" w:rsidP="00070175">
            <w:pPr>
              <w:spacing w:line="276" w:lineRule="auto"/>
              <w:rPr>
                <w:rFonts w:cs="Arial"/>
                <w:szCs w:val="22"/>
                <w:lang w:val="es-PE"/>
              </w:rPr>
            </w:pPr>
          </w:p>
        </w:tc>
      </w:tr>
    </w:tbl>
    <w:p w:rsidR="003677F3" w:rsidRPr="00377607" w:rsidRDefault="003677F3" w:rsidP="003677F3">
      <w:pPr>
        <w:rPr>
          <w:rFonts w:ascii="Calibri" w:hAnsi="Calibri" w:cs="Calibri"/>
          <w:lang w:val="es-PE"/>
        </w:rPr>
      </w:pPr>
    </w:p>
    <w:p w:rsidR="003677F3" w:rsidRPr="00377607" w:rsidRDefault="003677F3" w:rsidP="003677F3">
      <w:pPr>
        <w:jc w:val="both"/>
        <w:rPr>
          <w:rFonts w:ascii="Calibri" w:hAnsi="Calibri" w:cs="Calibri"/>
          <w:b/>
          <w:lang w:val="es-PE"/>
        </w:rPr>
      </w:pPr>
    </w:p>
    <w:p w:rsidR="002840D2" w:rsidRPr="00377607" w:rsidRDefault="002840D2">
      <w:pPr>
        <w:rPr>
          <w:rFonts w:ascii="Calibri" w:hAnsi="Calibri"/>
        </w:rPr>
      </w:pPr>
      <w:r w:rsidRPr="00377607">
        <w:rPr>
          <w:rFonts w:ascii="Calibri" w:hAnsi="Calibri"/>
        </w:rPr>
        <w:br w:type="page"/>
      </w:r>
    </w:p>
    <w:tbl>
      <w:tblPr>
        <w:tblW w:w="9410"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2"/>
        <w:gridCol w:w="1583"/>
        <w:gridCol w:w="4558"/>
        <w:gridCol w:w="3247"/>
      </w:tblGrid>
      <w:tr w:rsidR="009421B2" w:rsidRPr="00BB4FB1" w:rsidTr="00647054">
        <w:trPr>
          <w:trHeight w:val="599"/>
        </w:trPr>
        <w:tc>
          <w:tcPr>
            <w:tcW w:w="9410" w:type="dxa"/>
            <w:gridSpan w:val="4"/>
            <w:tcBorders>
              <w:top w:val="single" w:sz="18" w:space="0" w:color="808080"/>
              <w:left w:val="single" w:sz="18" w:space="0" w:color="808080"/>
              <w:bottom w:val="single" w:sz="12" w:space="0" w:color="C0C0C0"/>
              <w:right w:val="single" w:sz="18" w:space="0" w:color="808080"/>
            </w:tcBorders>
            <w:shd w:val="clear" w:color="auto" w:fill="1F497D" w:themeFill="text2"/>
            <w:vAlign w:val="center"/>
            <w:hideMark/>
          </w:tcPr>
          <w:p w:rsidR="009421B2" w:rsidRPr="00BB4FB1" w:rsidRDefault="009421B2" w:rsidP="00F33D4B">
            <w:pPr>
              <w:pStyle w:val="Ttulo1"/>
            </w:pPr>
            <w:r w:rsidRPr="00BB4FB1">
              <w:lastRenderedPageBreak/>
              <w:br w:type="page"/>
            </w:r>
            <w:bookmarkStart w:id="50" w:name="_Toc443594208"/>
            <w:r w:rsidRPr="00BB4FB1">
              <w:t>ENUNCIADO DEL ALCANCE DEL PROYECTO</w:t>
            </w:r>
            <w:r w:rsidR="00292149">
              <w:br/>
              <w:t>SEGUNDA PARTE: PROYECTO</w:t>
            </w:r>
            <w:bookmarkEnd w:id="50"/>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15"/>
        </w:trPr>
        <w:tc>
          <w:tcPr>
            <w:tcW w:w="1583" w:type="dxa"/>
            <w:vMerge w:val="restart"/>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spacing w:line="276" w:lineRule="auto"/>
              <w:jc w:val="center"/>
              <w:rPr>
                <w:rFonts w:cs="Arial"/>
                <w:b/>
                <w:bCs/>
                <w:color w:val="000000"/>
                <w:szCs w:val="22"/>
                <w:lang w:val="es-PE" w:eastAsia="es-PE"/>
              </w:rPr>
            </w:pPr>
            <w:r w:rsidRPr="00FC2DEC">
              <w:rPr>
                <w:rFonts w:cs="Arial"/>
                <w:b/>
                <w:bCs/>
                <w:color w:val="000000"/>
                <w:szCs w:val="22"/>
                <w:lang w:val="es-PE" w:eastAsia="es-PE"/>
              </w:rPr>
              <w:t>Grupo</w:t>
            </w:r>
          </w:p>
        </w:tc>
        <w:tc>
          <w:tcPr>
            <w:tcW w:w="7805" w:type="dxa"/>
            <w:gridSpan w:val="2"/>
            <w:vMerge w:val="restart"/>
            <w:tcBorders>
              <w:top w:val="single" w:sz="12" w:space="0" w:color="C0C0C0"/>
              <w:left w:val="single" w:sz="12" w:space="0" w:color="C0C0C0"/>
              <w:bottom w:val="single" w:sz="12" w:space="0" w:color="C0C0C0"/>
              <w:right w:val="single" w:sz="12" w:space="0" w:color="C0C0C0"/>
            </w:tcBorders>
            <w:vAlign w:val="center"/>
            <w:hideMark/>
          </w:tcPr>
          <w:p w:rsidR="00746BD0" w:rsidRDefault="00746BD0" w:rsidP="00070175">
            <w:pPr>
              <w:spacing w:line="276" w:lineRule="auto"/>
              <w:jc w:val="center"/>
              <w:rPr>
                <w:rFonts w:cs="Arial"/>
                <w:szCs w:val="22"/>
                <w:lang w:val="es-PE"/>
              </w:rPr>
            </w:pPr>
          </w:p>
          <w:p w:rsidR="00647054" w:rsidRPr="00FC2DEC" w:rsidRDefault="00647054" w:rsidP="00070175">
            <w:pPr>
              <w:spacing w:line="276" w:lineRule="auto"/>
              <w:jc w:val="center"/>
              <w:rPr>
                <w:rFonts w:cs="Arial"/>
                <w:szCs w:val="22"/>
                <w:lang w:val="es-PE"/>
              </w:rPr>
            </w:pPr>
            <w:r w:rsidRPr="00FC2DEC">
              <w:rPr>
                <w:rFonts w:cs="Arial"/>
                <w:szCs w:val="22"/>
                <w:lang w:val="es-PE"/>
              </w:rPr>
              <w:t>Grupo No. 1</w:t>
            </w:r>
          </w:p>
          <w:p w:rsidR="00647054" w:rsidRPr="00FC2DEC" w:rsidRDefault="00647054" w:rsidP="00746BD0">
            <w:pPr>
              <w:spacing w:line="276" w:lineRule="auto"/>
              <w:jc w:val="center"/>
              <w:rPr>
                <w:rFonts w:cs="Arial"/>
                <w:szCs w:val="22"/>
                <w:lang w:val="es-PE"/>
              </w:rPr>
            </w:pPr>
            <w:r w:rsidRPr="00FC2DEC">
              <w:rPr>
                <w:rFonts w:cs="Arial"/>
                <w:szCs w:val="22"/>
                <w:lang w:val="es-PE"/>
              </w:rPr>
              <w:t>Ravenna Miranda, Antonio David</w:t>
            </w:r>
          </w:p>
          <w:p w:rsidR="00647054" w:rsidRPr="00FC2DEC" w:rsidRDefault="00647054" w:rsidP="00070175">
            <w:pPr>
              <w:spacing w:line="276" w:lineRule="auto"/>
              <w:jc w:val="center"/>
              <w:rPr>
                <w:rFonts w:cs="Arial"/>
                <w:szCs w:val="22"/>
                <w:lang w:val="es-PE"/>
              </w:rPr>
            </w:pPr>
            <w:r w:rsidRPr="00FC2DEC">
              <w:rPr>
                <w:rFonts w:cs="Arial"/>
                <w:szCs w:val="22"/>
                <w:lang w:val="es-PE"/>
              </w:rPr>
              <w:t>Manco Medina, Paul</w:t>
            </w:r>
          </w:p>
          <w:p w:rsidR="00647054" w:rsidRPr="00FC2DEC" w:rsidRDefault="00647054" w:rsidP="00070175">
            <w:pPr>
              <w:spacing w:line="276" w:lineRule="auto"/>
              <w:jc w:val="cente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00"/>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C0C0C0"/>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598"/>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C0C0C0"/>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15"/>
        </w:trPr>
        <w:tc>
          <w:tcPr>
            <w:tcW w:w="1583" w:type="dxa"/>
            <w:vMerge w:val="restart"/>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spacing w:line="276" w:lineRule="auto"/>
              <w:jc w:val="center"/>
              <w:rPr>
                <w:rFonts w:cs="Arial"/>
                <w:b/>
                <w:bCs/>
                <w:color w:val="000000"/>
                <w:szCs w:val="22"/>
                <w:lang w:val="es-PE" w:eastAsia="es-PE"/>
              </w:rPr>
            </w:pPr>
            <w:r w:rsidRPr="00FC2DEC">
              <w:rPr>
                <w:rFonts w:cs="Arial"/>
                <w:b/>
                <w:bCs/>
                <w:color w:val="000000"/>
                <w:szCs w:val="22"/>
                <w:lang w:val="es-PE" w:eastAsia="es-PE"/>
              </w:rPr>
              <w:t>Título del Proyecto</w:t>
            </w:r>
          </w:p>
        </w:tc>
        <w:tc>
          <w:tcPr>
            <w:tcW w:w="7805" w:type="dxa"/>
            <w:gridSpan w:val="2"/>
            <w:vMerge w:val="restart"/>
            <w:tcBorders>
              <w:top w:val="single" w:sz="12" w:space="0" w:color="C0C0C0"/>
              <w:left w:val="single" w:sz="12" w:space="0" w:color="C0C0C0"/>
              <w:bottom w:val="single" w:sz="12" w:space="0" w:color="C0C0C0"/>
              <w:right w:val="single" w:sz="12" w:space="0" w:color="C0C0C0"/>
            </w:tcBorders>
            <w:vAlign w:val="center"/>
            <w:hideMark/>
          </w:tcPr>
          <w:p w:rsidR="00647054" w:rsidRPr="00FC2DEC" w:rsidRDefault="00647054" w:rsidP="00070175">
            <w:pPr>
              <w:spacing w:line="276" w:lineRule="auto"/>
              <w:jc w:val="center"/>
              <w:rPr>
                <w:rFonts w:cs="Arial"/>
                <w:szCs w:val="22"/>
                <w:lang w:val="es-PE"/>
              </w:rPr>
            </w:pPr>
            <w:r w:rsidRPr="00FC2DEC">
              <w:rPr>
                <w:rFonts w:cs="Arial"/>
                <w:szCs w:val="22"/>
                <w:lang w:val="es-PE"/>
              </w:rPr>
              <w:t>Gestión automatizada del Inventario de Material Logístico</w:t>
            </w: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00"/>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C0C0C0"/>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15"/>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C0C0C0"/>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1217"/>
        </w:trPr>
        <w:tc>
          <w:tcPr>
            <w:tcW w:w="1583" w:type="dxa"/>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spacing w:line="276" w:lineRule="auto"/>
              <w:jc w:val="center"/>
              <w:rPr>
                <w:rFonts w:cs="Arial"/>
                <w:b/>
                <w:bCs/>
                <w:color w:val="000000"/>
                <w:szCs w:val="22"/>
                <w:lang w:val="es-PE" w:eastAsia="es-PE"/>
              </w:rPr>
            </w:pPr>
            <w:r w:rsidRPr="00FC2DEC">
              <w:rPr>
                <w:rFonts w:cs="Arial"/>
                <w:b/>
                <w:bCs/>
                <w:color w:val="000000"/>
                <w:szCs w:val="22"/>
                <w:lang w:val="es-PE" w:eastAsia="es-PE"/>
              </w:rPr>
              <w:t>Objetivos del Proyecto</w:t>
            </w:r>
          </w:p>
        </w:tc>
        <w:tc>
          <w:tcPr>
            <w:tcW w:w="7805" w:type="dxa"/>
            <w:gridSpan w:val="2"/>
            <w:tcBorders>
              <w:top w:val="single" w:sz="12" w:space="0" w:color="C0C0C0"/>
              <w:left w:val="nil"/>
              <w:bottom w:val="single" w:sz="12" w:space="0" w:color="A6A6A6"/>
              <w:right w:val="single" w:sz="12" w:space="0" w:color="C0C0C0"/>
            </w:tcBorders>
            <w:vAlign w:val="center"/>
            <w:hideMark/>
          </w:tcPr>
          <w:p w:rsidR="00746BD0" w:rsidRDefault="00746BD0" w:rsidP="00070175">
            <w:pPr>
              <w:spacing w:line="276" w:lineRule="auto"/>
              <w:jc w:val="both"/>
              <w:rPr>
                <w:rFonts w:cs="Arial"/>
                <w:szCs w:val="22"/>
                <w:lang w:val="es-PE"/>
              </w:rPr>
            </w:pPr>
          </w:p>
          <w:p w:rsidR="00647054" w:rsidRDefault="00647054" w:rsidP="00070175">
            <w:pPr>
              <w:spacing w:line="276" w:lineRule="auto"/>
              <w:jc w:val="both"/>
              <w:rPr>
                <w:rFonts w:cs="Arial"/>
                <w:szCs w:val="22"/>
                <w:lang w:val="es-PE"/>
              </w:rPr>
            </w:pPr>
            <w:r w:rsidRPr="00FC2DEC">
              <w:rPr>
                <w:rFonts w:cs="Arial"/>
                <w:szCs w:val="22"/>
                <w:lang w:val="es-PE"/>
              </w:rPr>
              <w:t>El objetivo del proyecto es :</w:t>
            </w:r>
          </w:p>
          <w:p w:rsidR="00746BD0" w:rsidRPr="00FC2DEC" w:rsidRDefault="00746BD0" w:rsidP="00070175">
            <w:pPr>
              <w:spacing w:line="276" w:lineRule="auto"/>
              <w:jc w:val="both"/>
              <w:rPr>
                <w:rFonts w:cs="Arial"/>
                <w:szCs w:val="22"/>
                <w:lang w:val="es-PE"/>
              </w:rPr>
            </w:pPr>
          </w:p>
          <w:p w:rsidR="00647054" w:rsidRPr="00FC2DEC" w:rsidRDefault="00647054" w:rsidP="00E156A5">
            <w:pPr>
              <w:pStyle w:val="Prrafodelista"/>
              <w:numPr>
                <w:ilvl w:val="0"/>
                <w:numId w:val="33"/>
              </w:numPr>
              <w:spacing w:line="276" w:lineRule="auto"/>
              <w:jc w:val="both"/>
              <w:rPr>
                <w:rFonts w:cs="Arial"/>
                <w:szCs w:val="22"/>
                <w:lang w:val="es-PE"/>
              </w:rPr>
            </w:pPr>
            <w:r w:rsidRPr="00FC2DEC">
              <w:rPr>
                <w:rFonts w:cs="Arial"/>
                <w:szCs w:val="22"/>
                <w:lang w:val="es-PE"/>
              </w:rPr>
              <w:t>Implementar un sistema informático del control de inventarios de Material Logístico.</w:t>
            </w:r>
          </w:p>
          <w:p w:rsidR="00647054" w:rsidRPr="00FC2DEC" w:rsidRDefault="00647054" w:rsidP="00E156A5">
            <w:pPr>
              <w:pStyle w:val="Prrafodelista"/>
              <w:numPr>
                <w:ilvl w:val="0"/>
                <w:numId w:val="33"/>
              </w:numPr>
              <w:spacing w:line="276" w:lineRule="auto"/>
              <w:jc w:val="both"/>
              <w:rPr>
                <w:rFonts w:cs="Arial"/>
                <w:szCs w:val="22"/>
                <w:lang w:val="es-PE"/>
              </w:rPr>
            </w:pPr>
            <w:r w:rsidRPr="00FC2DEC">
              <w:rPr>
                <w:rFonts w:cs="Arial"/>
                <w:szCs w:val="22"/>
                <w:lang w:val="es-PE"/>
              </w:rPr>
              <w:t>Optimizar el proceso de control de Material Logístico.</w:t>
            </w:r>
          </w:p>
          <w:p w:rsidR="00647054" w:rsidRPr="00FC2DEC" w:rsidRDefault="00647054" w:rsidP="00E156A5">
            <w:pPr>
              <w:pStyle w:val="Prrafodelista"/>
              <w:numPr>
                <w:ilvl w:val="0"/>
                <w:numId w:val="33"/>
              </w:numPr>
              <w:spacing w:line="276" w:lineRule="auto"/>
              <w:jc w:val="both"/>
              <w:rPr>
                <w:rFonts w:cs="Arial"/>
                <w:szCs w:val="22"/>
                <w:lang w:val="es-PE"/>
              </w:rPr>
            </w:pPr>
            <w:r w:rsidRPr="00FC2DEC">
              <w:rPr>
                <w:rFonts w:cs="Arial"/>
                <w:szCs w:val="22"/>
                <w:lang w:val="es-PE"/>
              </w:rPr>
              <w:t>Reducir los tiempos de operación en el control de jabas y pallets en un 10%.</w:t>
            </w:r>
          </w:p>
          <w:p w:rsidR="00647054" w:rsidRDefault="00647054" w:rsidP="00E156A5">
            <w:pPr>
              <w:pStyle w:val="Prrafodelista"/>
              <w:numPr>
                <w:ilvl w:val="0"/>
                <w:numId w:val="33"/>
              </w:numPr>
              <w:spacing w:line="276" w:lineRule="auto"/>
              <w:jc w:val="both"/>
              <w:rPr>
                <w:rFonts w:cs="Arial"/>
                <w:szCs w:val="22"/>
                <w:lang w:val="es-PE"/>
              </w:rPr>
            </w:pPr>
            <w:r w:rsidRPr="00FC2DEC">
              <w:rPr>
                <w:rFonts w:cs="Arial"/>
                <w:szCs w:val="22"/>
                <w:lang w:val="es-PE"/>
              </w:rPr>
              <w:t>Cumplir con los est</w:t>
            </w:r>
            <w:r w:rsidR="00746BD0">
              <w:rPr>
                <w:rFonts w:cs="Arial"/>
                <w:szCs w:val="22"/>
                <w:lang w:val="es-PE"/>
              </w:rPr>
              <w:t>ándares de calidad mencionados.</w:t>
            </w:r>
          </w:p>
          <w:p w:rsidR="00746BD0" w:rsidRPr="00FC2DEC" w:rsidRDefault="00746BD0" w:rsidP="00746BD0">
            <w:pPr>
              <w:pStyle w:val="Prrafodelista"/>
              <w:spacing w:line="276" w:lineRule="auto"/>
              <w:ind w:left="720"/>
              <w:jc w:val="both"/>
              <w:rPr>
                <w:rFonts w:cs="Arial"/>
                <w:szCs w:val="22"/>
                <w:lang w:val="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cantSplit/>
          <w:trHeight w:val="315"/>
        </w:trPr>
        <w:tc>
          <w:tcPr>
            <w:tcW w:w="1583" w:type="dxa"/>
            <w:vMerge w:val="restart"/>
            <w:tcBorders>
              <w:top w:val="nil"/>
              <w:left w:val="single" w:sz="12" w:space="0" w:color="C0C0C0"/>
              <w:bottom w:val="single" w:sz="12" w:space="0" w:color="C0C0C0"/>
              <w:right w:val="single" w:sz="12" w:space="0" w:color="A6A6A6"/>
            </w:tcBorders>
            <w:vAlign w:val="center"/>
            <w:hideMark/>
          </w:tcPr>
          <w:p w:rsidR="00647054" w:rsidRPr="00FC2DEC" w:rsidRDefault="00647054" w:rsidP="00070175">
            <w:pPr>
              <w:spacing w:line="276" w:lineRule="auto"/>
              <w:jc w:val="center"/>
              <w:rPr>
                <w:rFonts w:cs="Arial"/>
                <w:b/>
                <w:bCs/>
                <w:color w:val="000000"/>
                <w:szCs w:val="22"/>
                <w:lang w:val="es-PE" w:eastAsia="es-PE"/>
              </w:rPr>
            </w:pPr>
            <w:r w:rsidRPr="00FC2DEC">
              <w:rPr>
                <w:rFonts w:cs="Arial"/>
                <w:b/>
                <w:bCs/>
                <w:color w:val="000000"/>
                <w:szCs w:val="22"/>
                <w:lang w:val="es-PE" w:eastAsia="es-PE"/>
              </w:rPr>
              <w:t>Entregables del proyecto</w:t>
            </w:r>
          </w:p>
        </w:tc>
        <w:tc>
          <w:tcPr>
            <w:tcW w:w="4558" w:type="dxa"/>
            <w:tcBorders>
              <w:top w:val="single" w:sz="12" w:space="0" w:color="A6A6A6"/>
              <w:left w:val="single" w:sz="12" w:space="0" w:color="A6A6A6"/>
              <w:bottom w:val="single" w:sz="12" w:space="0" w:color="A6A6A6"/>
              <w:right w:val="single" w:sz="12" w:space="0" w:color="A6A6A6"/>
            </w:tcBorders>
            <w:vAlign w:val="center"/>
            <w:hideMark/>
          </w:tcPr>
          <w:p w:rsidR="00647054" w:rsidRPr="00FC2DEC" w:rsidRDefault="00647054" w:rsidP="00070175">
            <w:pPr>
              <w:spacing w:line="276" w:lineRule="auto"/>
              <w:jc w:val="center"/>
              <w:rPr>
                <w:rFonts w:cs="Arial"/>
                <w:color w:val="000000"/>
                <w:szCs w:val="22"/>
                <w:lang w:val="es-PE" w:eastAsia="es-PE"/>
              </w:rPr>
            </w:pPr>
            <w:r w:rsidRPr="00FC2DEC">
              <w:rPr>
                <w:rFonts w:cs="Arial"/>
                <w:color w:val="000000"/>
                <w:szCs w:val="22"/>
                <w:lang w:val="es-PE" w:eastAsia="es-PE"/>
              </w:rPr>
              <w:t>Entregables</w:t>
            </w:r>
          </w:p>
        </w:tc>
        <w:tc>
          <w:tcPr>
            <w:tcW w:w="3247" w:type="dxa"/>
            <w:tcBorders>
              <w:top w:val="single" w:sz="12" w:space="0" w:color="A6A6A6"/>
              <w:left w:val="single" w:sz="12" w:space="0" w:color="A6A6A6"/>
              <w:bottom w:val="single" w:sz="12" w:space="0" w:color="A6A6A6"/>
              <w:right w:val="single" w:sz="12" w:space="0" w:color="A6A6A6"/>
            </w:tcBorders>
            <w:vAlign w:val="center"/>
            <w:hideMark/>
          </w:tcPr>
          <w:p w:rsidR="00647054" w:rsidRPr="00FC2DEC" w:rsidRDefault="00647054" w:rsidP="00070175">
            <w:pPr>
              <w:spacing w:line="276" w:lineRule="auto"/>
              <w:jc w:val="center"/>
              <w:rPr>
                <w:rFonts w:cs="Arial"/>
                <w:color w:val="000000"/>
                <w:szCs w:val="22"/>
                <w:lang w:val="es-PE" w:eastAsia="es-PE"/>
              </w:rPr>
            </w:pPr>
            <w:r w:rsidRPr="00FC2DEC">
              <w:rPr>
                <w:rFonts w:cs="Arial"/>
                <w:color w:val="000000"/>
                <w:szCs w:val="22"/>
                <w:lang w:val="es-PE" w:eastAsia="es-PE"/>
              </w:rPr>
              <w:t xml:space="preserve">Criterio de Aceptación </w:t>
            </w: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15"/>
        </w:trPr>
        <w:tc>
          <w:tcPr>
            <w:tcW w:w="1583" w:type="dxa"/>
            <w:vMerge/>
            <w:tcBorders>
              <w:top w:val="nil"/>
              <w:left w:val="single" w:sz="12" w:space="0" w:color="C0C0C0"/>
              <w:bottom w:val="single" w:sz="12" w:space="0" w:color="C0C0C0"/>
              <w:right w:val="single" w:sz="12" w:space="0" w:color="A6A6A6"/>
            </w:tcBorders>
            <w:vAlign w:val="center"/>
            <w:hideMark/>
          </w:tcPr>
          <w:p w:rsidR="00647054" w:rsidRPr="00FC2DEC" w:rsidRDefault="00647054" w:rsidP="00070175">
            <w:pPr>
              <w:rPr>
                <w:rFonts w:cs="Arial"/>
                <w:b/>
                <w:bCs/>
                <w:color w:val="000000"/>
                <w:szCs w:val="22"/>
                <w:lang w:val="es-PE" w:eastAsia="es-PE"/>
              </w:rPr>
            </w:pPr>
          </w:p>
        </w:tc>
        <w:tc>
          <w:tcPr>
            <w:tcW w:w="4558" w:type="dxa"/>
            <w:tcBorders>
              <w:top w:val="single" w:sz="12" w:space="0" w:color="A6A6A6"/>
              <w:left w:val="single" w:sz="12" w:space="0" w:color="A6A6A6"/>
              <w:bottom w:val="single" w:sz="12" w:space="0" w:color="A6A6A6"/>
              <w:right w:val="single" w:sz="12" w:space="0" w:color="A6A6A6"/>
            </w:tcBorders>
            <w:vAlign w:val="center"/>
            <w:hideMark/>
          </w:tcPr>
          <w:p w:rsidR="00647054" w:rsidRPr="00FC2DEC" w:rsidRDefault="00647054" w:rsidP="00F21090">
            <w:pPr>
              <w:pStyle w:val="Prrafodelista"/>
              <w:numPr>
                <w:ilvl w:val="1"/>
                <w:numId w:val="82"/>
              </w:numPr>
              <w:spacing w:line="276" w:lineRule="auto"/>
              <w:rPr>
                <w:rFonts w:cs="Arial"/>
                <w:b/>
                <w:color w:val="000000"/>
                <w:szCs w:val="22"/>
                <w:lang w:val="es-PE" w:eastAsia="es-PE"/>
              </w:rPr>
            </w:pPr>
            <w:r w:rsidRPr="00FC2DEC">
              <w:rPr>
                <w:rFonts w:cs="Arial"/>
                <w:b/>
                <w:color w:val="000000"/>
                <w:szCs w:val="22"/>
                <w:lang w:val="es-PE" w:eastAsia="es-PE"/>
              </w:rPr>
              <w:t>Concepción</w:t>
            </w:r>
          </w:p>
          <w:p w:rsidR="00647054" w:rsidRPr="00FC2DEC"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 xml:space="preserve">Catálogo de Requerimientos </w:t>
            </w:r>
          </w:p>
          <w:p w:rsidR="00647054" w:rsidRPr="00FC2DEC"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Documentos de Análisis de Requerimientos</w:t>
            </w:r>
          </w:p>
          <w:p w:rsidR="00647054" w:rsidRPr="00FC2DEC"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Casos de Uso</w:t>
            </w:r>
          </w:p>
          <w:p w:rsidR="00647054" w:rsidRPr="00FC2DEC"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Prototipos</w:t>
            </w:r>
          </w:p>
          <w:p w:rsidR="00647054" w:rsidRPr="00FC2DEC" w:rsidRDefault="00647054" w:rsidP="00746BD0">
            <w:pPr>
              <w:pStyle w:val="Prrafodelista"/>
              <w:spacing w:line="276" w:lineRule="auto"/>
              <w:ind w:left="1080"/>
              <w:rPr>
                <w:rFonts w:cs="Arial"/>
                <w:color w:val="000000"/>
                <w:szCs w:val="22"/>
                <w:lang w:val="es-PE" w:eastAsia="es-PE"/>
              </w:rPr>
            </w:pPr>
          </w:p>
          <w:p w:rsidR="00647054" w:rsidRPr="00FC2DEC" w:rsidRDefault="00647054" w:rsidP="00F21090">
            <w:pPr>
              <w:pStyle w:val="Prrafodelista"/>
              <w:numPr>
                <w:ilvl w:val="1"/>
                <w:numId w:val="82"/>
              </w:numPr>
              <w:spacing w:line="276" w:lineRule="auto"/>
              <w:rPr>
                <w:rFonts w:cs="Arial"/>
                <w:b/>
                <w:color w:val="000000"/>
                <w:szCs w:val="22"/>
                <w:lang w:val="es-PE" w:eastAsia="es-PE"/>
              </w:rPr>
            </w:pPr>
            <w:r w:rsidRPr="00FC2DEC">
              <w:rPr>
                <w:rFonts w:cs="Arial"/>
                <w:b/>
                <w:color w:val="000000"/>
                <w:szCs w:val="22"/>
                <w:lang w:val="es-PE" w:eastAsia="es-PE"/>
              </w:rPr>
              <w:t xml:space="preserve">Elaboración </w:t>
            </w:r>
          </w:p>
          <w:p w:rsidR="00647054"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Documentos de especificaciones técnicas.</w:t>
            </w:r>
          </w:p>
          <w:p w:rsidR="00746BD0" w:rsidRPr="00FC2DEC" w:rsidRDefault="00746BD0" w:rsidP="00746BD0">
            <w:pPr>
              <w:pStyle w:val="Prrafodelista"/>
              <w:spacing w:line="276" w:lineRule="auto"/>
              <w:ind w:left="1080"/>
              <w:rPr>
                <w:rFonts w:cs="Arial"/>
                <w:color w:val="000000"/>
                <w:szCs w:val="22"/>
                <w:lang w:val="es-PE" w:eastAsia="es-PE"/>
              </w:rPr>
            </w:pPr>
          </w:p>
          <w:p w:rsidR="00647054" w:rsidRPr="00FC2DEC" w:rsidRDefault="00647054" w:rsidP="00F21090">
            <w:pPr>
              <w:pStyle w:val="Prrafodelista"/>
              <w:numPr>
                <w:ilvl w:val="1"/>
                <w:numId w:val="82"/>
              </w:numPr>
              <w:spacing w:line="276" w:lineRule="auto"/>
              <w:rPr>
                <w:rFonts w:cs="Arial"/>
                <w:b/>
                <w:color w:val="000000"/>
                <w:szCs w:val="22"/>
                <w:lang w:val="es-PE" w:eastAsia="es-PE"/>
              </w:rPr>
            </w:pPr>
            <w:r w:rsidRPr="00FC2DEC">
              <w:rPr>
                <w:rFonts w:cs="Arial"/>
                <w:b/>
                <w:color w:val="000000"/>
                <w:szCs w:val="22"/>
                <w:lang w:val="es-PE" w:eastAsia="es-PE"/>
              </w:rPr>
              <w:t xml:space="preserve">Construcción </w:t>
            </w:r>
          </w:p>
          <w:p w:rsidR="00647054" w:rsidRPr="00FC2DEC"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 xml:space="preserve">Codificación(fuente) </w:t>
            </w:r>
            <w:r>
              <w:rPr>
                <w:rFonts w:cs="Arial"/>
                <w:color w:val="000000"/>
                <w:szCs w:val="22"/>
                <w:lang w:val="es-PE" w:eastAsia="es-PE"/>
              </w:rPr>
              <w:t>del sistema</w:t>
            </w:r>
          </w:p>
          <w:p w:rsidR="00647054"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Actualización de documentos.</w:t>
            </w:r>
          </w:p>
          <w:p w:rsidR="00746BD0" w:rsidRPr="00FC2DEC" w:rsidRDefault="00746BD0" w:rsidP="00746BD0">
            <w:pPr>
              <w:pStyle w:val="Prrafodelista"/>
              <w:spacing w:line="276" w:lineRule="auto"/>
              <w:ind w:left="1080"/>
              <w:rPr>
                <w:rFonts w:cs="Arial"/>
                <w:color w:val="000000"/>
                <w:szCs w:val="22"/>
                <w:lang w:val="es-PE" w:eastAsia="es-PE"/>
              </w:rPr>
            </w:pPr>
          </w:p>
          <w:p w:rsidR="00647054" w:rsidRPr="00FC2DEC" w:rsidRDefault="00647054" w:rsidP="00F21090">
            <w:pPr>
              <w:pStyle w:val="Prrafodelista"/>
              <w:numPr>
                <w:ilvl w:val="1"/>
                <w:numId w:val="82"/>
              </w:numPr>
              <w:spacing w:line="276" w:lineRule="auto"/>
              <w:rPr>
                <w:rFonts w:cs="Arial"/>
                <w:b/>
                <w:color w:val="000000"/>
                <w:szCs w:val="22"/>
                <w:lang w:val="es-PE" w:eastAsia="es-PE"/>
              </w:rPr>
            </w:pPr>
            <w:r w:rsidRPr="00FC2DEC">
              <w:rPr>
                <w:rFonts w:cs="Arial"/>
                <w:b/>
                <w:color w:val="000000"/>
                <w:szCs w:val="22"/>
                <w:lang w:val="es-PE" w:eastAsia="es-PE"/>
              </w:rPr>
              <w:t xml:space="preserve">Adquisiciones </w:t>
            </w:r>
          </w:p>
          <w:p w:rsidR="00647054" w:rsidRPr="00FC2DEC"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 xml:space="preserve">Cotizaciones </w:t>
            </w:r>
          </w:p>
          <w:p w:rsidR="00647054"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Compra</w:t>
            </w:r>
          </w:p>
          <w:p w:rsidR="00746BD0" w:rsidRPr="00FC2DEC" w:rsidRDefault="00746BD0" w:rsidP="00746BD0">
            <w:pPr>
              <w:pStyle w:val="Prrafodelista"/>
              <w:spacing w:line="276" w:lineRule="auto"/>
              <w:ind w:left="1080"/>
              <w:rPr>
                <w:rFonts w:cs="Arial"/>
                <w:color w:val="000000"/>
                <w:szCs w:val="22"/>
                <w:lang w:val="es-PE" w:eastAsia="es-PE"/>
              </w:rPr>
            </w:pPr>
          </w:p>
          <w:p w:rsidR="00647054" w:rsidRPr="00FC2DEC" w:rsidRDefault="00647054" w:rsidP="00F21090">
            <w:pPr>
              <w:pStyle w:val="Prrafodelista"/>
              <w:numPr>
                <w:ilvl w:val="1"/>
                <w:numId w:val="82"/>
              </w:numPr>
              <w:spacing w:line="276" w:lineRule="auto"/>
              <w:rPr>
                <w:rFonts w:cs="Arial"/>
                <w:b/>
                <w:color w:val="000000"/>
                <w:szCs w:val="22"/>
                <w:lang w:val="es-PE" w:eastAsia="es-PE"/>
              </w:rPr>
            </w:pPr>
            <w:r w:rsidRPr="00FC2DEC">
              <w:rPr>
                <w:rFonts w:cs="Arial"/>
                <w:b/>
                <w:color w:val="000000"/>
                <w:szCs w:val="22"/>
                <w:lang w:val="es-PE" w:eastAsia="es-PE"/>
              </w:rPr>
              <w:t>Transición</w:t>
            </w:r>
          </w:p>
          <w:p w:rsidR="00647054"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 xml:space="preserve">Certificación </w:t>
            </w:r>
          </w:p>
          <w:p w:rsidR="00746BD0" w:rsidRPr="00FC2DEC" w:rsidRDefault="00746BD0" w:rsidP="00746BD0">
            <w:pPr>
              <w:pStyle w:val="Prrafodelista"/>
              <w:spacing w:line="276" w:lineRule="auto"/>
              <w:ind w:left="1080"/>
              <w:rPr>
                <w:rFonts w:cs="Arial"/>
                <w:color w:val="000000"/>
                <w:szCs w:val="22"/>
                <w:lang w:val="es-PE" w:eastAsia="es-PE"/>
              </w:rPr>
            </w:pPr>
          </w:p>
          <w:p w:rsidR="00647054" w:rsidRPr="00FC2DEC" w:rsidRDefault="00647054" w:rsidP="00F21090">
            <w:pPr>
              <w:pStyle w:val="Prrafodelista"/>
              <w:numPr>
                <w:ilvl w:val="3"/>
                <w:numId w:val="82"/>
              </w:numPr>
              <w:spacing w:line="276" w:lineRule="auto"/>
              <w:rPr>
                <w:rFonts w:cs="Arial"/>
                <w:color w:val="000000"/>
                <w:szCs w:val="22"/>
                <w:lang w:val="es-PE" w:eastAsia="es-PE"/>
              </w:rPr>
            </w:pPr>
            <w:r w:rsidRPr="00FC2DEC">
              <w:rPr>
                <w:rFonts w:cs="Arial"/>
                <w:color w:val="000000"/>
                <w:szCs w:val="22"/>
                <w:lang w:val="es-PE" w:eastAsia="es-PE"/>
              </w:rPr>
              <w:t xml:space="preserve">Pruebas Integrales </w:t>
            </w:r>
          </w:p>
          <w:p w:rsidR="00647054" w:rsidRPr="00FC2DEC" w:rsidRDefault="00647054" w:rsidP="00F21090">
            <w:pPr>
              <w:pStyle w:val="Prrafodelista"/>
              <w:numPr>
                <w:ilvl w:val="4"/>
                <w:numId w:val="82"/>
              </w:numPr>
              <w:spacing w:line="276" w:lineRule="auto"/>
              <w:rPr>
                <w:rFonts w:cs="Arial"/>
                <w:color w:val="000000"/>
                <w:szCs w:val="22"/>
                <w:lang w:val="es-PE" w:eastAsia="es-PE"/>
              </w:rPr>
            </w:pPr>
            <w:r w:rsidRPr="00FC2DEC">
              <w:rPr>
                <w:rFonts w:cs="Arial"/>
                <w:color w:val="000000"/>
                <w:szCs w:val="22"/>
                <w:lang w:val="es-PE" w:eastAsia="es-PE"/>
              </w:rPr>
              <w:lastRenderedPageBreak/>
              <w:t xml:space="preserve">Matriz de Casos de pruebas integrales </w:t>
            </w:r>
          </w:p>
          <w:p w:rsidR="00647054" w:rsidRPr="00FC2DEC" w:rsidRDefault="00647054" w:rsidP="00F21090">
            <w:pPr>
              <w:pStyle w:val="Prrafodelista"/>
              <w:numPr>
                <w:ilvl w:val="4"/>
                <w:numId w:val="82"/>
              </w:numPr>
              <w:spacing w:line="276" w:lineRule="auto"/>
              <w:rPr>
                <w:rFonts w:cs="Arial"/>
                <w:color w:val="000000"/>
                <w:szCs w:val="22"/>
                <w:lang w:val="es-PE" w:eastAsia="es-PE"/>
              </w:rPr>
            </w:pPr>
            <w:r w:rsidRPr="00FC2DEC">
              <w:rPr>
                <w:rFonts w:cs="Arial"/>
                <w:color w:val="000000"/>
                <w:szCs w:val="22"/>
                <w:lang w:val="es-PE" w:eastAsia="es-PE"/>
              </w:rPr>
              <w:t xml:space="preserve">Informe de Pruebas </w:t>
            </w:r>
          </w:p>
          <w:p w:rsidR="00647054" w:rsidRPr="00FC2DEC" w:rsidRDefault="00647054" w:rsidP="00F21090">
            <w:pPr>
              <w:pStyle w:val="Prrafodelista"/>
              <w:numPr>
                <w:ilvl w:val="3"/>
                <w:numId w:val="82"/>
              </w:numPr>
              <w:spacing w:line="276" w:lineRule="auto"/>
              <w:rPr>
                <w:rFonts w:cs="Arial"/>
                <w:color w:val="000000"/>
                <w:szCs w:val="22"/>
                <w:lang w:val="es-PE" w:eastAsia="es-PE"/>
              </w:rPr>
            </w:pPr>
            <w:r w:rsidRPr="00FC2DEC">
              <w:rPr>
                <w:rFonts w:cs="Arial"/>
                <w:color w:val="000000"/>
                <w:szCs w:val="22"/>
                <w:lang w:val="es-PE" w:eastAsia="es-PE"/>
              </w:rPr>
              <w:t>Prueba de Usuarios</w:t>
            </w:r>
          </w:p>
          <w:p w:rsidR="00647054" w:rsidRPr="00FC2DEC" w:rsidRDefault="00647054" w:rsidP="00F21090">
            <w:pPr>
              <w:pStyle w:val="Prrafodelista"/>
              <w:numPr>
                <w:ilvl w:val="4"/>
                <w:numId w:val="82"/>
              </w:numPr>
              <w:spacing w:line="276" w:lineRule="auto"/>
              <w:rPr>
                <w:rFonts w:cs="Arial"/>
                <w:color w:val="000000"/>
                <w:szCs w:val="22"/>
                <w:lang w:val="es-PE" w:eastAsia="es-PE"/>
              </w:rPr>
            </w:pPr>
            <w:r w:rsidRPr="00FC2DEC">
              <w:rPr>
                <w:rFonts w:cs="Arial"/>
                <w:color w:val="000000"/>
                <w:szCs w:val="22"/>
                <w:lang w:val="es-PE" w:eastAsia="es-PE"/>
              </w:rPr>
              <w:t>Matriz de caso de prueba de usuario.</w:t>
            </w:r>
          </w:p>
          <w:p w:rsidR="00647054" w:rsidRDefault="00647054" w:rsidP="00F21090">
            <w:pPr>
              <w:pStyle w:val="Prrafodelista"/>
              <w:numPr>
                <w:ilvl w:val="4"/>
                <w:numId w:val="82"/>
              </w:numPr>
              <w:spacing w:line="276" w:lineRule="auto"/>
              <w:rPr>
                <w:rFonts w:cs="Arial"/>
                <w:color w:val="000000"/>
                <w:szCs w:val="22"/>
                <w:lang w:val="es-PE" w:eastAsia="es-PE"/>
              </w:rPr>
            </w:pPr>
            <w:r w:rsidRPr="00FC2DEC">
              <w:rPr>
                <w:rFonts w:cs="Arial"/>
                <w:color w:val="000000"/>
                <w:szCs w:val="22"/>
                <w:lang w:val="es-PE" w:eastAsia="es-PE"/>
              </w:rPr>
              <w:t>Informe de pruebas.</w:t>
            </w:r>
          </w:p>
          <w:p w:rsidR="00746BD0" w:rsidRPr="00FC2DEC" w:rsidRDefault="00746BD0" w:rsidP="00746BD0">
            <w:pPr>
              <w:pStyle w:val="Prrafodelista"/>
              <w:spacing w:line="276" w:lineRule="auto"/>
              <w:ind w:left="1440"/>
              <w:rPr>
                <w:rFonts w:cs="Arial"/>
                <w:color w:val="000000"/>
                <w:szCs w:val="22"/>
                <w:lang w:val="es-PE" w:eastAsia="es-PE"/>
              </w:rPr>
            </w:pPr>
          </w:p>
          <w:p w:rsidR="00647054" w:rsidRPr="00FC2DEC"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Implementación</w:t>
            </w:r>
          </w:p>
          <w:p w:rsidR="00647054" w:rsidRPr="00FC2DEC" w:rsidRDefault="00647054" w:rsidP="00F21090">
            <w:pPr>
              <w:pStyle w:val="Prrafodelista"/>
              <w:numPr>
                <w:ilvl w:val="3"/>
                <w:numId w:val="82"/>
              </w:numPr>
              <w:spacing w:line="276" w:lineRule="auto"/>
              <w:rPr>
                <w:rFonts w:cs="Arial"/>
                <w:color w:val="000000"/>
                <w:szCs w:val="22"/>
                <w:lang w:val="es-PE" w:eastAsia="es-PE"/>
              </w:rPr>
            </w:pPr>
            <w:r w:rsidRPr="00FC2DEC">
              <w:rPr>
                <w:rFonts w:cs="Arial"/>
                <w:color w:val="000000"/>
                <w:szCs w:val="22"/>
                <w:lang w:val="es-PE" w:eastAsia="es-PE"/>
              </w:rPr>
              <w:t xml:space="preserve">Despliegue </w:t>
            </w:r>
          </w:p>
          <w:p w:rsidR="00647054" w:rsidRPr="00FC2DEC" w:rsidRDefault="00647054" w:rsidP="00F21090">
            <w:pPr>
              <w:pStyle w:val="Prrafodelista"/>
              <w:numPr>
                <w:ilvl w:val="3"/>
                <w:numId w:val="82"/>
              </w:numPr>
              <w:spacing w:line="276" w:lineRule="auto"/>
              <w:rPr>
                <w:rFonts w:cs="Arial"/>
                <w:color w:val="000000"/>
                <w:szCs w:val="22"/>
                <w:lang w:val="es-PE" w:eastAsia="es-PE"/>
              </w:rPr>
            </w:pPr>
            <w:r w:rsidRPr="00FC2DEC">
              <w:rPr>
                <w:rFonts w:cs="Arial"/>
                <w:color w:val="000000"/>
                <w:szCs w:val="22"/>
                <w:lang w:val="es-PE" w:eastAsia="es-PE"/>
              </w:rPr>
              <w:t>Documentación</w:t>
            </w:r>
          </w:p>
          <w:p w:rsidR="00647054" w:rsidRPr="00FC2DEC" w:rsidRDefault="00647054" w:rsidP="00F21090">
            <w:pPr>
              <w:pStyle w:val="Prrafodelista"/>
              <w:numPr>
                <w:ilvl w:val="4"/>
                <w:numId w:val="82"/>
              </w:numPr>
              <w:spacing w:line="276" w:lineRule="auto"/>
              <w:rPr>
                <w:rFonts w:cs="Arial"/>
                <w:color w:val="000000"/>
                <w:szCs w:val="22"/>
                <w:lang w:val="es-PE" w:eastAsia="es-PE"/>
              </w:rPr>
            </w:pPr>
            <w:r w:rsidRPr="00FC2DEC">
              <w:rPr>
                <w:rFonts w:cs="Arial"/>
                <w:color w:val="000000"/>
                <w:szCs w:val="22"/>
                <w:lang w:val="es-PE" w:eastAsia="es-PE"/>
              </w:rPr>
              <w:t>Manual de Instalación</w:t>
            </w:r>
          </w:p>
          <w:p w:rsidR="00647054" w:rsidRDefault="00647054" w:rsidP="00F21090">
            <w:pPr>
              <w:pStyle w:val="Prrafodelista"/>
              <w:numPr>
                <w:ilvl w:val="4"/>
                <w:numId w:val="82"/>
              </w:numPr>
              <w:spacing w:line="276" w:lineRule="auto"/>
              <w:rPr>
                <w:rFonts w:cs="Arial"/>
                <w:color w:val="000000"/>
                <w:szCs w:val="22"/>
                <w:lang w:val="es-PE" w:eastAsia="es-PE"/>
              </w:rPr>
            </w:pPr>
            <w:r w:rsidRPr="00FC2DEC">
              <w:rPr>
                <w:rFonts w:cs="Arial"/>
                <w:color w:val="000000"/>
                <w:szCs w:val="22"/>
                <w:lang w:val="es-PE" w:eastAsia="es-PE"/>
              </w:rPr>
              <w:t>Manual de Usuario</w:t>
            </w:r>
          </w:p>
          <w:p w:rsidR="00746BD0" w:rsidRPr="00FC2DEC" w:rsidRDefault="00746BD0" w:rsidP="00746BD0">
            <w:pPr>
              <w:pStyle w:val="Prrafodelista"/>
              <w:spacing w:line="276" w:lineRule="auto"/>
              <w:ind w:left="1440"/>
              <w:rPr>
                <w:rFonts w:cs="Arial"/>
                <w:color w:val="000000"/>
                <w:szCs w:val="22"/>
                <w:lang w:val="es-PE" w:eastAsia="es-PE"/>
              </w:rPr>
            </w:pPr>
          </w:p>
          <w:p w:rsidR="00647054" w:rsidRPr="00FC2DEC" w:rsidRDefault="00647054" w:rsidP="00F21090">
            <w:pPr>
              <w:pStyle w:val="Prrafodelista"/>
              <w:numPr>
                <w:ilvl w:val="2"/>
                <w:numId w:val="82"/>
              </w:numPr>
              <w:spacing w:line="276" w:lineRule="auto"/>
              <w:rPr>
                <w:rFonts w:cs="Arial"/>
                <w:color w:val="000000"/>
                <w:szCs w:val="22"/>
                <w:lang w:val="es-PE" w:eastAsia="es-PE"/>
              </w:rPr>
            </w:pPr>
            <w:r w:rsidRPr="00FC2DEC">
              <w:rPr>
                <w:rFonts w:cs="Arial"/>
                <w:color w:val="000000"/>
                <w:szCs w:val="22"/>
                <w:lang w:val="es-PE" w:eastAsia="es-PE"/>
              </w:rPr>
              <w:t>Compra</w:t>
            </w:r>
          </w:p>
          <w:p w:rsidR="00647054" w:rsidRPr="00FC2DEC" w:rsidRDefault="00647054" w:rsidP="00746BD0">
            <w:pPr>
              <w:spacing w:line="276" w:lineRule="auto"/>
              <w:ind w:left="360"/>
              <w:rPr>
                <w:rFonts w:cs="Arial"/>
                <w:color w:val="000000"/>
                <w:szCs w:val="22"/>
                <w:lang w:val="es-PE" w:eastAsia="es-PE"/>
              </w:rPr>
            </w:pPr>
          </w:p>
          <w:p w:rsidR="00647054" w:rsidRPr="00FC2DEC" w:rsidRDefault="00647054" w:rsidP="00746BD0">
            <w:pPr>
              <w:pStyle w:val="Prrafodelista"/>
              <w:spacing w:line="276" w:lineRule="auto"/>
              <w:ind w:left="720"/>
              <w:rPr>
                <w:rFonts w:cs="Arial"/>
                <w:color w:val="000000"/>
                <w:szCs w:val="22"/>
                <w:lang w:val="es-PE" w:eastAsia="es-PE"/>
              </w:rPr>
            </w:pPr>
          </w:p>
        </w:tc>
        <w:tc>
          <w:tcPr>
            <w:tcW w:w="3247" w:type="dxa"/>
            <w:tcBorders>
              <w:top w:val="single" w:sz="12" w:space="0" w:color="A6A6A6"/>
              <w:left w:val="single" w:sz="12" w:space="0" w:color="A6A6A6"/>
              <w:bottom w:val="single" w:sz="12" w:space="0" w:color="A6A6A6"/>
              <w:right w:val="single" w:sz="12" w:space="0" w:color="A6A6A6"/>
            </w:tcBorders>
            <w:vAlign w:val="center"/>
            <w:hideMark/>
          </w:tcPr>
          <w:p w:rsidR="00647054" w:rsidRDefault="00647054" w:rsidP="00746BD0">
            <w:pPr>
              <w:pStyle w:val="Prrafodelista"/>
              <w:numPr>
                <w:ilvl w:val="0"/>
                <w:numId w:val="34"/>
              </w:numPr>
              <w:spacing w:line="276" w:lineRule="auto"/>
              <w:rPr>
                <w:rFonts w:cs="Arial"/>
                <w:color w:val="000000"/>
                <w:szCs w:val="22"/>
                <w:lang w:val="es-PE" w:eastAsia="es-PE"/>
              </w:rPr>
            </w:pPr>
            <w:r w:rsidRPr="001431DC">
              <w:rPr>
                <w:rFonts w:cs="Arial"/>
                <w:color w:val="000000"/>
                <w:szCs w:val="22"/>
                <w:lang w:val="es-PE" w:eastAsia="es-PE"/>
              </w:rPr>
              <w:lastRenderedPageBreak/>
              <w:t>Documento de Aceptación de la propuesta de diseño del software.</w:t>
            </w:r>
          </w:p>
          <w:p w:rsidR="00647054" w:rsidRPr="001431DC" w:rsidRDefault="00647054" w:rsidP="00746BD0">
            <w:pPr>
              <w:pStyle w:val="Prrafodelista"/>
              <w:spacing w:line="276" w:lineRule="auto"/>
              <w:ind w:left="720"/>
              <w:rPr>
                <w:rFonts w:cs="Arial"/>
                <w:color w:val="000000"/>
                <w:szCs w:val="22"/>
                <w:lang w:val="es-PE" w:eastAsia="es-PE"/>
              </w:rPr>
            </w:pPr>
          </w:p>
          <w:p w:rsidR="00647054" w:rsidRPr="001431DC" w:rsidRDefault="00647054" w:rsidP="00746BD0">
            <w:pPr>
              <w:pStyle w:val="Prrafodelista"/>
              <w:numPr>
                <w:ilvl w:val="0"/>
                <w:numId w:val="34"/>
              </w:numPr>
              <w:spacing w:line="276" w:lineRule="auto"/>
              <w:rPr>
                <w:rFonts w:cs="Arial"/>
                <w:color w:val="000000"/>
                <w:szCs w:val="22"/>
                <w:lang w:val="es-PE" w:eastAsia="es-PE"/>
              </w:rPr>
            </w:pPr>
            <w:r w:rsidRPr="001431DC">
              <w:rPr>
                <w:rFonts w:cs="Arial"/>
                <w:color w:val="000000"/>
                <w:szCs w:val="22"/>
                <w:lang w:val="es-PE" w:eastAsia="es-PE"/>
              </w:rPr>
              <w:t xml:space="preserve">Cumplimiento de las especificaciones técnicas </w:t>
            </w:r>
          </w:p>
          <w:p w:rsidR="00647054" w:rsidRDefault="00647054" w:rsidP="00746BD0">
            <w:pPr>
              <w:spacing w:line="276" w:lineRule="auto"/>
              <w:rPr>
                <w:rFonts w:cs="Arial"/>
                <w:color w:val="000000"/>
                <w:szCs w:val="22"/>
                <w:lang w:val="es-PE" w:eastAsia="es-PE"/>
              </w:rPr>
            </w:pPr>
            <w:r>
              <w:rPr>
                <w:rFonts w:cs="Arial"/>
                <w:color w:val="000000"/>
                <w:szCs w:val="22"/>
                <w:lang w:val="es-PE" w:eastAsia="es-PE"/>
              </w:rPr>
              <w:t xml:space="preserve"> </w:t>
            </w:r>
          </w:p>
          <w:p w:rsidR="00647054" w:rsidRDefault="00647054" w:rsidP="00746BD0">
            <w:pPr>
              <w:pStyle w:val="Prrafodelista"/>
              <w:numPr>
                <w:ilvl w:val="0"/>
                <w:numId w:val="34"/>
              </w:numPr>
              <w:spacing w:line="276" w:lineRule="auto"/>
              <w:rPr>
                <w:rFonts w:cs="Arial"/>
                <w:color w:val="000000"/>
                <w:szCs w:val="22"/>
                <w:lang w:val="es-PE" w:eastAsia="es-PE"/>
              </w:rPr>
            </w:pPr>
            <w:r w:rsidRPr="001431DC">
              <w:rPr>
                <w:rFonts w:cs="Arial"/>
                <w:color w:val="000000"/>
                <w:szCs w:val="22"/>
                <w:lang w:val="es-PE" w:eastAsia="es-PE"/>
              </w:rPr>
              <w:t xml:space="preserve">Todas las actas e informes presentados deberán contar con registros verificados </w:t>
            </w:r>
            <w:r>
              <w:rPr>
                <w:rFonts w:cs="Arial"/>
                <w:color w:val="000000"/>
                <w:szCs w:val="22"/>
                <w:lang w:val="es-PE" w:eastAsia="es-PE"/>
              </w:rPr>
              <w:t xml:space="preserve">de los participantes. </w:t>
            </w:r>
            <w:r w:rsidRPr="001431DC">
              <w:rPr>
                <w:rFonts w:cs="Arial"/>
                <w:color w:val="000000"/>
                <w:szCs w:val="22"/>
                <w:lang w:val="es-PE" w:eastAsia="es-PE"/>
              </w:rPr>
              <w:t xml:space="preserve"> </w:t>
            </w:r>
          </w:p>
          <w:p w:rsidR="00647054" w:rsidRDefault="00647054" w:rsidP="00746BD0">
            <w:pPr>
              <w:pStyle w:val="Prrafodelista"/>
              <w:spacing w:line="276" w:lineRule="auto"/>
              <w:ind w:left="720"/>
              <w:rPr>
                <w:rFonts w:cs="Arial"/>
                <w:color w:val="000000"/>
                <w:szCs w:val="22"/>
                <w:lang w:val="es-PE" w:eastAsia="es-PE"/>
              </w:rPr>
            </w:pPr>
          </w:p>
          <w:p w:rsidR="00647054" w:rsidRDefault="00647054" w:rsidP="00746BD0">
            <w:pPr>
              <w:pStyle w:val="Prrafodelista"/>
              <w:numPr>
                <w:ilvl w:val="0"/>
                <w:numId w:val="34"/>
              </w:numPr>
              <w:spacing w:line="276" w:lineRule="auto"/>
              <w:rPr>
                <w:rFonts w:cs="Arial"/>
                <w:color w:val="000000"/>
                <w:szCs w:val="22"/>
                <w:lang w:val="es-PE" w:eastAsia="es-PE"/>
              </w:rPr>
            </w:pPr>
            <w:r>
              <w:rPr>
                <w:rFonts w:cs="Arial"/>
                <w:color w:val="000000"/>
                <w:szCs w:val="22"/>
                <w:lang w:val="es-PE" w:eastAsia="es-PE"/>
              </w:rPr>
              <w:t xml:space="preserve">Mediante pruebas integrales del desarrollador. </w:t>
            </w:r>
          </w:p>
          <w:p w:rsidR="00647054" w:rsidRPr="00A35098" w:rsidRDefault="00647054" w:rsidP="00070175">
            <w:pPr>
              <w:pStyle w:val="Prrafodelista"/>
              <w:rPr>
                <w:rFonts w:cs="Arial"/>
                <w:color w:val="000000"/>
                <w:szCs w:val="22"/>
                <w:lang w:val="es-PE" w:eastAsia="es-PE"/>
              </w:rPr>
            </w:pPr>
          </w:p>
          <w:p w:rsidR="00647054" w:rsidRDefault="00647054" w:rsidP="00E156A5">
            <w:pPr>
              <w:pStyle w:val="Prrafodelista"/>
              <w:numPr>
                <w:ilvl w:val="0"/>
                <w:numId w:val="34"/>
              </w:numPr>
              <w:spacing w:line="276" w:lineRule="auto"/>
              <w:jc w:val="both"/>
              <w:rPr>
                <w:rFonts w:cs="Arial"/>
                <w:color w:val="000000"/>
                <w:szCs w:val="22"/>
                <w:lang w:val="es-PE" w:eastAsia="es-PE"/>
              </w:rPr>
            </w:pPr>
            <w:r>
              <w:rPr>
                <w:rFonts w:cs="Arial"/>
                <w:color w:val="000000"/>
                <w:szCs w:val="22"/>
                <w:lang w:val="es-PE" w:eastAsia="es-PE"/>
              </w:rPr>
              <w:t>Debe cumplir con los requerimientos de calidad del producto.</w:t>
            </w:r>
          </w:p>
          <w:p w:rsidR="00441ADE" w:rsidRPr="00441ADE" w:rsidRDefault="00441ADE" w:rsidP="00441ADE">
            <w:pPr>
              <w:pStyle w:val="Prrafodelista"/>
              <w:rPr>
                <w:rFonts w:cs="Arial"/>
                <w:color w:val="000000"/>
                <w:szCs w:val="22"/>
                <w:lang w:val="es-PE" w:eastAsia="es-PE"/>
              </w:rPr>
            </w:pPr>
          </w:p>
          <w:p w:rsidR="00441ADE" w:rsidRPr="00441ADE" w:rsidRDefault="00441ADE" w:rsidP="00E156A5">
            <w:pPr>
              <w:pStyle w:val="Prrafodelista"/>
              <w:numPr>
                <w:ilvl w:val="0"/>
                <w:numId w:val="34"/>
              </w:numPr>
              <w:spacing w:line="276" w:lineRule="auto"/>
              <w:jc w:val="both"/>
              <w:rPr>
                <w:rFonts w:cs="Arial"/>
                <w:color w:val="000000"/>
                <w:szCs w:val="22"/>
                <w:lang w:val="es-PE" w:eastAsia="es-PE"/>
              </w:rPr>
            </w:pPr>
            <w:r>
              <w:rPr>
                <w:color w:val="000000"/>
                <w:szCs w:val="22"/>
              </w:rPr>
              <w:t xml:space="preserve">El registro de </w:t>
            </w:r>
            <w:r>
              <w:rPr>
                <w:color w:val="000000"/>
                <w:szCs w:val="22"/>
              </w:rPr>
              <w:lastRenderedPageBreak/>
              <w:t>interesados debe incluir a todos los interesados del proyecto</w:t>
            </w:r>
          </w:p>
          <w:p w:rsidR="00441ADE" w:rsidRPr="00441ADE" w:rsidRDefault="00441ADE" w:rsidP="00441ADE">
            <w:pPr>
              <w:pStyle w:val="Prrafodelista"/>
              <w:rPr>
                <w:rFonts w:cs="Arial"/>
                <w:color w:val="000000"/>
                <w:szCs w:val="22"/>
                <w:lang w:val="es-PE" w:eastAsia="es-PE"/>
              </w:rPr>
            </w:pPr>
          </w:p>
          <w:p w:rsidR="00441ADE" w:rsidRDefault="00441ADE" w:rsidP="00E156A5">
            <w:pPr>
              <w:pStyle w:val="Prrafodelista"/>
              <w:numPr>
                <w:ilvl w:val="0"/>
                <w:numId w:val="34"/>
              </w:numPr>
              <w:spacing w:line="276" w:lineRule="auto"/>
              <w:jc w:val="both"/>
              <w:rPr>
                <w:rFonts w:cs="Arial"/>
                <w:color w:val="000000"/>
                <w:szCs w:val="22"/>
                <w:lang w:val="es-PE" w:eastAsia="es-PE"/>
              </w:rPr>
            </w:pPr>
            <w:r>
              <w:rPr>
                <w:rFonts w:cs="Arial"/>
                <w:color w:val="000000"/>
                <w:szCs w:val="22"/>
                <w:lang w:val="es-PE" w:eastAsia="es-PE"/>
              </w:rPr>
              <w:t xml:space="preserve">Antes de iniciar la </w:t>
            </w:r>
            <w:r>
              <w:rPr>
                <w:color w:val="000000"/>
                <w:szCs w:val="22"/>
              </w:rPr>
              <w:t>ejecución se debe contar con el plan de gestión del proyecto totalmente integrado. La línea de base del alcance, el presupuesto, costo y calidad.</w:t>
            </w:r>
          </w:p>
          <w:p w:rsidR="00647054" w:rsidRPr="00CA1F02" w:rsidRDefault="00647054" w:rsidP="00070175">
            <w:pPr>
              <w:pStyle w:val="Prrafodelista"/>
              <w:rPr>
                <w:rFonts w:cs="Arial"/>
                <w:color w:val="000000"/>
                <w:szCs w:val="22"/>
                <w:lang w:val="es-PE" w:eastAsia="es-PE"/>
              </w:rPr>
            </w:pPr>
          </w:p>
          <w:p w:rsidR="00647054" w:rsidRPr="00CA1F02" w:rsidRDefault="00647054" w:rsidP="00070175">
            <w:pPr>
              <w:pStyle w:val="Prrafodelista"/>
              <w:rPr>
                <w:rFonts w:cs="Arial"/>
                <w:color w:val="000000"/>
                <w:szCs w:val="22"/>
                <w:lang w:val="es-PE" w:eastAsia="es-PE"/>
              </w:rPr>
            </w:pPr>
          </w:p>
          <w:p w:rsidR="00647054" w:rsidRPr="00CA1F02" w:rsidRDefault="00647054" w:rsidP="00070175">
            <w:pPr>
              <w:spacing w:line="276" w:lineRule="auto"/>
              <w:jc w:val="both"/>
              <w:rPr>
                <w:rFonts w:cs="Arial"/>
                <w:color w:val="000000"/>
                <w:szCs w:val="22"/>
                <w:lang w:val="es-PE" w:eastAsia="es-PE"/>
              </w:rPr>
            </w:pPr>
          </w:p>
          <w:p w:rsidR="00647054" w:rsidRPr="00FC2DEC" w:rsidRDefault="00647054" w:rsidP="00070175">
            <w:pPr>
              <w:spacing w:line="276" w:lineRule="auto"/>
              <w:jc w:val="both"/>
              <w:rPr>
                <w:rFonts w:cs="Arial"/>
                <w:color w:val="000000"/>
                <w:szCs w:val="22"/>
                <w:lang w:val="es-PE" w:eastAsia="es-PE"/>
              </w:rPr>
            </w:pPr>
          </w:p>
        </w:tc>
      </w:tr>
      <w:tr w:rsidR="00647054" w:rsidRPr="00C318BD"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15"/>
        </w:trPr>
        <w:tc>
          <w:tcPr>
            <w:tcW w:w="1583" w:type="dxa"/>
            <w:vMerge w:val="restart"/>
            <w:tcBorders>
              <w:top w:val="nil"/>
              <w:left w:val="single" w:sz="12" w:space="0" w:color="C0C0C0"/>
              <w:bottom w:val="single" w:sz="12" w:space="0" w:color="C0C0C0"/>
              <w:right w:val="single" w:sz="12" w:space="0" w:color="C0C0C0"/>
            </w:tcBorders>
            <w:vAlign w:val="center"/>
            <w:hideMark/>
          </w:tcPr>
          <w:p w:rsidR="00647054" w:rsidRPr="00C318BD" w:rsidRDefault="00647054" w:rsidP="00070175">
            <w:pPr>
              <w:spacing w:line="276" w:lineRule="auto"/>
              <w:jc w:val="center"/>
              <w:rPr>
                <w:rFonts w:cs="Arial"/>
                <w:b/>
                <w:bCs/>
                <w:color w:val="000000"/>
                <w:szCs w:val="22"/>
                <w:lang w:val="es-PE" w:eastAsia="es-PE"/>
              </w:rPr>
            </w:pPr>
            <w:r w:rsidRPr="00C318BD">
              <w:rPr>
                <w:rFonts w:cs="Arial"/>
                <w:b/>
                <w:bCs/>
                <w:color w:val="000000"/>
                <w:szCs w:val="22"/>
                <w:lang w:val="es-PE" w:eastAsia="es-PE"/>
              </w:rPr>
              <w:lastRenderedPageBreak/>
              <w:t>Asunciones</w:t>
            </w:r>
          </w:p>
        </w:tc>
        <w:tc>
          <w:tcPr>
            <w:tcW w:w="7805" w:type="dxa"/>
            <w:gridSpan w:val="2"/>
            <w:vMerge w:val="restart"/>
            <w:tcBorders>
              <w:top w:val="single" w:sz="12" w:space="0" w:color="A6A6A6"/>
              <w:left w:val="single" w:sz="12" w:space="0" w:color="C0C0C0"/>
              <w:bottom w:val="single" w:sz="12" w:space="0" w:color="C0C0C0"/>
              <w:right w:val="single" w:sz="12" w:space="0" w:color="C0C0C0"/>
            </w:tcBorders>
            <w:vAlign w:val="center"/>
            <w:hideMark/>
          </w:tcPr>
          <w:p w:rsidR="00746BD0" w:rsidRDefault="00746BD0" w:rsidP="00746BD0">
            <w:pPr>
              <w:pStyle w:val="Prrafodelista"/>
              <w:spacing w:line="276" w:lineRule="auto"/>
              <w:ind w:left="720"/>
              <w:jc w:val="both"/>
              <w:rPr>
                <w:rFonts w:cs="Arial"/>
                <w:color w:val="000000"/>
                <w:szCs w:val="22"/>
                <w:lang w:val="es-PE" w:eastAsia="es-PE"/>
              </w:rPr>
            </w:pPr>
          </w:p>
          <w:p w:rsidR="00647054" w:rsidRDefault="00647054" w:rsidP="00E156A5">
            <w:pPr>
              <w:pStyle w:val="Prrafodelista"/>
              <w:numPr>
                <w:ilvl w:val="0"/>
                <w:numId w:val="35"/>
              </w:numPr>
              <w:spacing w:line="276" w:lineRule="auto"/>
              <w:jc w:val="both"/>
              <w:rPr>
                <w:rFonts w:cs="Arial"/>
                <w:color w:val="000000"/>
                <w:szCs w:val="22"/>
                <w:lang w:val="es-PE" w:eastAsia="es-PE"/>
              </w:rPr>
            </w:pPr>
            <w:r w:rsidRPr="00C318BD">
              <w:rPr>
                <w:rFonts w:cs="Arial"/>
                <w:color w:val="000000"/>
                <w:szCs w:val="22"/>
                <w:lang w:val="es-PE" w:eastAsia="es-PE"/>
              </w:rPr>
              <w:t>Los proveedores entregaran oportunamente los productos y servicios requeridos.</w:t>
            </w:r>
          </w:p>
          <w:p w:rsidR="00746BD0" w:rsidRPr="00C318BD" w:rsidRDefault="00746BD0" w:rsidP="00746BD0">
            <w:pPr>
              <w:pStyle w:val="Prrafodelista"/>
              <w:spacing w:line="276" w:lineRule="auto"/>
              <w:ind w:left="720"/>
              <w:jc w:val="both"/>
              <w:rPr>
                <w:rFonts w:cs="Arial"/>
                <w:color w:val="000000"/>
                <w:szCs w:val="22"/>
                <w:lang w:val="es-PE" w:eastAsia="es-PE"/>
              </w:rPr>
            </w:pPr>
          </w:p>
          <w:p w:rsidR="00647054" w:rsidRDefault="00647054" w:rsidP="00E156A5">
            <w:pPr>
              <w:pStyle w:val="Prrafodelista"/>
              <w:numPr>
                <w:ilvl w:val="0"/>
                <w:numId w:val="35"/>
              </w:numPr>
              <w:spacing w:line="276" w:lineRule="auto"/>
              <w:jc w:val="both"/>
              <w:rPr>
                <w:rFonts w:cs="Arial"/>
                <w:color w:val="000000"/>
                <w:szCs w:val="22"/>
                <w:lang w:val="es-PE" w:eastAsia="es-PE"/>
              </w:rPr>
            </w:pPr>
            <w:r w:rsidRPr="00C318BD">
              <w:rPr>
                <w:rFonts w:cs="Arial"/>
                <w:color w:val="000000"/>
                <w:szCs w:val="22"/>
                <w:lang w:val="es-PE" w:eastAsia="es-PE"/>
              </w:rPr>
              <w:t>Los sub contratistas entregaran oportunamente los productos y servicios requeridos.</w:t>
            </w:r>
          </w:p>
          <w:p w:rsidR="00746BD0" w:rsidRPr="00746BD0" w:rsidRDefault="00746BD0" w:rsidP="00746BD0">
            <w:pPr>
              <w:spacing w:line="276" w:lineRule="auto"/>
              <w:jc w:val="both"/>
              <w:rPr>
                <w:rFonts w:cs="Arial"/>
                <w:color w:val="000000"/>
                <w:szCs w:val="22"/>
                <w:lang w:val="es-PE" w:eastAsia="es-PE"/>
              </w:rPr>
            </w:pPr>
          </w:p>
          <w:p w:rsidR="00647054" w:rsidRDefault="00647054" w:rsidP="00E156A5">
            <w:pPr>
              <w:pStyle w:val="Prrafodelista"/>
              <w:numPr>
                <w:ilvl w:val="0"/>
                <w:numId w:val="35"/>
              </w:numPr>
              <w:spacing w:line="276" w:lineRule="auto"/>
              <w:jc w:val="both"/>
              <w:rPr>
                <w:rFonts w:cs="Arial"/>
                <w:color w:val="000000"/>
                <w:szCs w:val="22"/>
                <w:lang w:val="es-PE" w:eastAsia="es-PE"/>
              </w:rPr>
            </w:pPr>
            <w:r w:rsidRPr="00C318BD">
              <w:rPr>
                <w:rFonts w:cs="Arial"/>
                <w:color w:val="000000"/>
                <w:szCs w:val="22"/>
                <w:lang w:val="es-PE" w:eastAsia="es-PE"/>
              </w:rPr>
              <w:t>El personal de desarrollo del sistema laborará en la empresa hasta el final del proyecto</w:t>
            </w:r>
          </w:p>
          <w:p w:rsidR="00746BD0" w:rsidRPr="00746BD0" w:rsidRDefault="00746BD0" w:rsidP="00746BD0">
            <w:pPr>
              <w:spacing w:line="276" w:lineRule="auto"/>
              <w:jc w:val="both"/>
              <w:rPr>
                <w:rFonts w:cs="Arial"/>
                <w:color w:val="000000"/>
                <w:szCs w:val="22"/>
                <w:lang w:val="es-PE" w:eastAsia="es-PE"/>
              </w:rPr>
            </w:pPr>
          </w:p>
          <w:p w:rsidR="00647054" w:rsidRDefault="00647054" w:rsidP="00E156A5">
            <w:pPr>
              <w:pStyle w:val="Prrafodelista"/>
              <w:numPr>
                <w:ilvl w:val="0"/>
                <w:numId w:val="35"/>
              </w:numPr>
              <w:spacing w:line="276" w:lineRule="auto"/>
              <w:jc w:val="both"/>
              <w:rPr>
                <w:rFonts w:cs="Arial"/>
                <w:color w:val="000000"/>
                <w:szCs w:val="22"/>
                <w:lang w:val="es-PE" w:eastAsia="es-PE"/>
              </w:rPr>
            </w:pPr>
            <w:r w:rsidRPr="00C318BD">
              <w:rPr>
                <w:rFonts w:cs="Arial"/>
                <w:color w:val="000000"/>
                <w:szCs w:val="22"/>
                <w:lang w:val="es-PE" w:eastAsia="es-PE"/>
              </w:rPr>
              <w:t>El personal de las plataformas es lo suficientemente responsable para mantener actualizada la información en el sistema</w:t>
            </w:r>
          </w:p>
          <w:p w:rsidR="00746BD0" w:rsidRPr="00746BD0" w:rsidRDefault="00746BD0" w:rsidP="00746BD0">
            <w:pPr>
              <w:spacing w:line="276" w:lineRule="auto"/>
              <w:jc w:val="both"/>
              <w:rPr>
                <w:rFonts w:cs="Arial"/>
                <w:color w:val="000000"/>
                <w:szCs w:val="22"/>
                <w:lang w:val="es-PE" w:eastAsia="es-PE"/>
              </w:rPr>
            </w:pPr>
          </w:p>
          <w:p w:rsidR="00647054" w:rsidRDefault="00647054" w:rsidP="00E156A5">
            <w:pPr>
              <w:pStyle w:val="Prrafodelista"/>
              <w:numPr>
                <w:ilvl w:val="0"/>
                <w:numId w:val="35"/>
              </w:numPr>
              <w:spacing w:line="276" w:lineRule="auto"/>
              <w:jc w:val="both"/>
              <w:rPr>
                <w:rFonts w:cs="Arial"/>
                <w:color w:val="000000"/>
                <w:szCs w:val="22"/>
                <w:lang w:val="es-PE" w:eastAsia="es-PE"/>
              </w:rPr>
            </w:pPr>
            <w:r w:rsidRPr="00C318BD">
              <w:rPr>
                <w:rFonts w:cs="Arial"/>
                <w:color w:val="000000"/>
                <w:szCs w:val="22"/>
                <w:lang w:val="es-PE" w:eastAsia="es-PE"/>
              </w:rPr>
              <w:t>Los usuarios saben usar un sistema informático</w:t>
            </w:r>
          </w:p>
          <w:p w:rsidR="00746BD0" w:rsidRPr="00746BD0" w:rsidRDefault="00746BD0" w:rsidP="00746BD0">
            <w:pPr>
              <w:spacing w:line="276" w:lineRule="auto"/>
              <w:jc w:val="both"/>
              <w:rPr>
                <w:rFonts w:cs="Arial"/>
                <w:color w:val="000000"/>
                <w:szCs w:val="22"/>
                <w:lang w:val="es-PE" w:eastAsia="es-PE"/>
              </w:rPr>
            </w:pPr>
          </w:p>
          <w:p w:rsidR="00647054" w:rsidRDefault="00647054" w:rsidP="00E156A5">
            <w:pPr>
              <w:pStyle w:val="Prrafodelista"/>
              <w:numPr>
                <w:ilvl w:val="0"/>
                <w:numId w:val="35"/>
              </w:numPr>
              <w:spacing w:line="276" w:lineRule="auto"/>
              <w:jc w:val="both"/>
              <w:rPr>
                <w:rFonts w:cs="Arial"/>
                <w:color w:val="000000"/>
                <w:szCs w:val="22"/>
                <w:lang w:val="es-PE" w:eastAsia="es-PE"/>
              </w:rPr>
            </w:pPr>
            <w:r w:rsidRPr="00C318BD">
              <w:rPr>
                <w:rFonts w:cs="Arial"/>
                <w:color w:val="000000"/>
                <w:szCs w:val="22"/>
                <w:lang w:val="es-PE" w:eastAsia="es-PE"/>
              </w:rPr>
              <w:t>No hay hackers dentro de la organización</w:t>
            </w:r>
          </w:p>
          <w:p w:rsidR="00746BD0" w:rsidRPr="00746BD0" w:rsidRDefault="00746BD0" w:rsidP="00746BD0">
            <w:pPr>
              <w:spacing w:line="276" w:lineRule="auto"/>
              <w:jc w:val="both"/>
              <w:rPr>
                <w:rFonts w:cs="Arial"/>
                <w:color w:val="000000"/>
                <w:szCs w:val="22"/>
                <w:lang w:val="es-PE" w:eastAsia="es-PE"/>
              </w:rPr>
            </w:pPr>
          </w:p>
          <w:p w:rsidR="00647054" w:rsidRPr="00C318BD" w:rsidRDefault="00647054" w:rsidP="00E156A5">
            <w:pPr>
              <w:pStyle w:val="Prrafodelista"/>
              <w:numPr>
                <w:ilvl w:val="0"/>
                <w:numId w:val="35"/>
              </w:numPr>
              <w:spacing w:line="276" w:lineRule="auto"/>
              <w:jc w:val="both"/>
              <w:rPr>
                <w:rFonts w:cs="Arial"/>
                <w:color w:val="000000"/>
                <w:szCs w:val="22"/>
                <w:lang w:val="es-PE" w:eastAsia="es-PE"/>
              </w:rPr>
            </w:pPr>
            <w:r w:rsidRPr="00C318BD">
              <w:rPr>
                <w:rFonts w:cs="Arial"/>
                <w:color w:val="000000"/>
                <w:szCs w:val="22"/>
                <w:lang w:val="es-PE" w:eastAsia="es-PE"/>
              </w:rPr>
              <w:t>No se requerirá de horas extras de los recursos en el desarrollo de la aplicación</w:t>
            </w:r>
          </w:p>
          <w:p w:rsidR="00647054" w:rsidRPr="00C318BD" w:rsidRDefault="00647054" w:rsidP="00070175">
            <w:pPr>
              <w:pStyle w:val="Prrafodelista"/>
              <w:spacing w:line="276" w:lineRule="auto"/>
              <w:ind w:left="720"/>
              <w:jc w:val="both"/>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00"/>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A6A6A6"/>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00"/>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A6A6A6"/>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00"/>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A6A6A6"/>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15"/>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A6A6A6"/>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15"/>
        </w:trPr>
        <w:tc>
          <w:tcPr>
            <w:tcW w:w="1583" w:type="dxa"/>
            <w:vMerge w:val="restart"/>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spacing w:line="276" w:lineRule="auto"/>
              <w:jc w:val="center"/>
              <w:rPr>
                <w:rFonts w:cs="Arial"/>
                <w:b/>
                <w:bCs/>
                <w:color w:val="000000"/>
                <w:szCs w:val="22"/>
                <w:lang w:val="es-PE" w:eastAsia="es-PE"/>
              </w:rPr>
            </w:pPr>
            <w:r w:rsidRPr="00FC2DEC">
              <w:rPr>
                <w:rFonts w:cs="Arial"/>
                <w:b/>
                <w:bCs/>
                <w:color w:val="000000"/>
                <w:szCs w:val="22"/>
                <w:lang w:val="es-PE" w:eastAsia="es-PE"/>
              </w:rPr>
              <w:t>Restricciones</w:t>
            </w:r>
          </w:p>
        </w:tc>
        <w:tc>
          <w:tcPr>
            <w:tcW w:w="7805" w:type="dxa"/>
            <w:gridSpan w:val="2"/>
            <w:vMerge w:val="restart"/>
            <w:tcBorders>
              <w:top w:val="single" w:sz="12" w:space="0" w:color="C0C0C0"/>
              <w:left w:val="single" w:sz="12" w:space="0" w:color="C0C0C0"/>
              <w:bottom w:val="single" w:sz="12" w:space="0" w:color="C0C0C0"/>
              <w:right w:val="single" w:sz="12" w:space="0" w:color="C0C0C0"/>
            </w:tcBorders>
            <w:vAlign w:val="center"/>
            <w:hideMark/>
          </w:tcPr>
          <w:p w:rsidR="00746BD0" w:rsidRDefault="00746BD0" w:rsidP="00746BD0">
            <w:pPr>
              <w:pStyle w:val="Prrafodelista"/>
              <w:spacing w:after="160" w:line="259" w:lineRule="auto"/>
              <w:ind w:left="725"/>
              <w:contextualSpacing/>
              <w:rPr>
                <w:rFonts w:cs="Arial"/>
                <w:szCs w:val="22"/>
              </w:rPr>
            </w:pPr>
          </w:p>
          <w:p w:rsidR="00647054" w:rsidRDefault="00647054" w:rsidP="00E156A5">
            <w:pPr>
              <w:pStyle w:val="Prrafodelista"/>
              <w:numPr>
                <w:ilvl w:val="0"/>
                <w:numId w:val="36"/>
              </w:numPr>
              <w:spacing w:after="160" w:line="259" w:lineRule="auto"/>
              <w:contextualSpacing/>
              <w:rPr>
                <w:rFonts w:cs="Arial"/>
                <w:szCs w:val="22"/>
              </w:rPr>
            </w:pPr>
            <w:r w:rsidRPr="00C318BD">
              <w:rPr>
                <w:rFonts w:cs="Arial"/>
                <w:szCs w:val="22"/>
              </w:rPr>
              <w:t>El sistema debe ser diseñado considerando los requerimientos de seguridad de la información</w:t>
            </w:r>
            <w:r w:rsidR="00240CBD">
              <w:rPr>
                <w:rFonts w:cs="Arial"/>
                <w:szCs w:val="22"/>
              </w:rPr>
              <w:t xml:space="preserve"> de la empresa</w:t>
            </w:r>
            <w:r w:rsidRPr="00C318BD">
              <w:rPr>
                <w:rFonts w:cs="Arial"/>
                <w:szCs w:val="22"/>
              </w:rPr>
              <w:t>.</w:t>
            </w:r>
          </w:p>
          <w:p w:rsidR="00746BD0" w:rsidRPr="00C318BD" w:rsidRDefault="00746BD0" w:rsidP="00746BD0">
            <w:pPr>
              <w:pStyle w:val="Prrafodelista"/>
              <w:spacing w:after="160" w:line="259" w:lineRule="auto"/>
              <w:ind w:left="725"/>
              <w:contextualSpacing/>
              <w:rPr>
                <w:rFonts w:cs="Arial"/>
                <w:szCs w:val="22"/>
              </w:rPr>
            </w:pPr>
          </w:p>
          <w:p w:rsidR="00746BD0" w:rsidRDefault="00647054" w:rsidP="00746BD0">
            <w:pPr>
              <w:pStyle w:val="Prrafodelista"/>
              <w:numPr>
                <w:ilvl w:val="0"/>
                <w:numId w:val="36"/>
              </w:numPr>
              <w:spacing w:after="160" w:line="259" w:lineRule="auto"/>
              <w:contextualSpacing/>
              <w:rPr>
                <w:rFonts w:cs="Arial"/>
                <w:szCs w:val="22"/>
              </w:rPr>
            </w:pPr>
            <w:r w:rsidRPr="00C318BD">
              <w:rPr>
                <w:rFonts w:cs="Arial"/>
                <w:szCs w:val="22"/>
              </w:rPr>
              <w:lastRenderedPageBreak/>
              <w:t>El personal solo deberá ingresar y tener acceso a información asociada con su rol</w:t>
            </w:r>
          </w:p>
          <w:p w:rsidR="00746BD0" w:rsidRPr="00746BD0" w:rsidRDefault="00746BD0" w:rsidP="00746BD0">
            <w:pPr>
              <w:pStyle w:val="Prrafodelista"/>
              <w:rPr>
                <w:rFonts w:cs="Arial"/>
                <w:szCs w:val="22"/>
              </w:rPr>
            </w:pPr>
          </w:p>
          <w:p w:rsidR="00647054" w:rsidRPr="00746BD0" w:rsidRDefault="00647054" w:rsidP="00746BD0">
            <w:pPr>
              <w:pStyle w:val="Prrafodelista"/>
              <w:numPr>
                <w:ilvl w:val="0"/>
                <w:numId w:val="36"/>
              </w:numPr>
              <w:spacing w:after="160" w:line="259" w:lineRule="auto"/>
              <w:contextualSpacing/>
              <w:rPr>
                <w:rFonts w:cs="Arial"/>
                <w:szCs w:val="22"/>
              </w:rPr>
            </w:pPr>
            <w:r w:rsidRPr="00746BD0">
              <w:rPr>
                <w:rFonts w:cs="Arial"/>
                <w:szCs w:val="22"/>
              </w:rPr>
              <w:t>El horario de trabajo es de lunes a viernes  de 9:00 a 18:30.</w:t>
            </w:r>
          </w:p>
          <w:p w:rsidR="00647054" w:rsidRDefault="00240CBD" w:rsidP="00E156A5">
            <w:pPr>
              <w:pStyle w:val="Prrafodelista"/>
              <w:numPr>
                <w:ilvl w:val="0"/>
                <w:numId w:val="36"/>
              </w:numPr>
              <w:spacing w:after="160" w:line="259" w:lineRule="auto"/>
              <w:contextualSpacing/>
              <w:rPr>
                <w:rFonts w:cs="Arial"/>
                <w:szCs w:val="22"/>
              </w:rPr>
            </w:pPr>
            <w:r>
              <w:rPr>
                <w:rFonts w:cs="Arial"/>
                <w:szCs w:val="22"/>
              </w:rPr>
              <w:t>Los</w:t>
            </w:r>
            <w:r w:rsidR="00647054" w:rsidRPr="00C318BD">
              <w:rPr>
                <w:rFonts w:cs="Arial"/>
                <w:szCs w:val="22"/>
              </w:rPr>
              <w:t xml:space="preserve"> módulo</w:t>
            </w:r>
            <w:r>
              <w:rPr>
                <w:rFonts w:cs="Arial"/>
                <w:szCs w:val="22"/>
              </w:rPr>
              <w:t>s</w:t>
            </w:r>
            <w:r w:rsidR="00647054" w:rsidRPr="00C318BD">
              <w:rPr>
                <w:rFonts w:cs="Arial"/>
                <w:szCs w:val="22"/>
              </w:rPr>
              <w:t xml:space="preserve"> so</w:t>
            </w:r>
            <w:r>
              <w:rPr>
                <w:rFonts w:cs="Arial"/>
                <w:szCs w:val="22"/>
              </w:rPr>
              <w:t>lo manejará unidades a excepción del módulo de adquisiciones el cual estará integrado al sistema de cuentas por pagar de la empresa</w:t>
            </w:r>
          </w:p>
          <w:p w:rsidR="00746BD0" w:rsidRDefault="00746BD0" w:rsidP="00746BD0">
            <w:pPr>
              <w:pStyle w:val="Prrafodelista"/>
              <w:spacing w:after="160" w:line="259" w:lineRule="auto"/>
              <w:ind w:left="725"/>
              <w:contextualSpacing/>
              <w:rPr>
                <w:rFonts w:cs="Arial"/>
                <w:szCs w:val="22"/>
              </w:rPr>
            </w:pPr>
          </w:p>
          <w:p w:rsidR="00240CBD" w:rsidRPr="00C318BD" w:rsidRDefault="00240CBD" w:rsidP="00E156A5">
            <w:pPr>
              <w:pStyle w:val="Prrafodelista"/>
              <w:numPr>
                <w:ilvl w:val="0"/>
                <w:numId w:val="36"/>
              </w:numPr>
              <w:spacing w:after="160" w:line="259" w:lineRule="auto"/>
              <w:contextualSpacing/>
              <w:rPr>
                <w:rFonts w:cs="Arial"/>
                <w:szCs w:val="22"/>
              </w:rPr>
            </w:pPr>
            <w:r>
              <w:rPr>
                <w:rFonts w:cs="Arial"/>
                <w:szCs w:val="22"/>
              </w:rPr>
              <w:t xml:space="preserve">Tiempo para culminar el proyecto </w:t>
            </w:r>
            <w:r w:rsidR="00727513">
              <w:rPr>
                <w:rFonts w:cs="Arial"/>
                <w:szCs w:val="22"/>
              </w:rPr>
              <w:t>8</w:t>
            </w:r>
            <w:r>
              <w:rPr>
                <w:rFonts w:cs="Arial"/>
                <w:szCs w:val="22"/>
              </w:rPr>
              <w:t xml:space="preserve"> meses</w:t>
            </w:r>
          </w:p>
          <w:p w:rsidR="00647054" w:rsidRPr="00FC2DEC" w:rsidRDefault="00647054" w:rsidP="00070175">
            <w:pPr>
              <w:spacing w:line="276" w:lineRule="auto"/>
              <w:jc w:val="center"/>
              <w:rPr>
                <w:rFonts w:cs="Arial"/>
                <w:color w:val="000000"/>
                <w:szCs w:val="22"/>
                <w:lang w:val="es-PE" w:eastAsia="es-PE"/>
              </w:rPr>
            </w:pPr>
            <w:r w:rsidRPr="00FC2DEC">
              <w:rPr>
                <w:rFonts w:cs="Arial"/>
                <w:color w:val="000000"/>
                <w:szCs w:val="22"/>
                <w:lang w:val="es-PE" w:eastAsia="es-PE"/>
              </w:rPr>
              <w:t> </w:t>
            </w: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00"/>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C0C0C0"/>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00"/>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C0C0C0"/>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00"/>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C0C0C0"/>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trHeight w:val="315"/>
        </w:trPr>
        <w:tc>
          <w:tcPr>
            <w:tcW w:w="1583" w:type="dxa"/>
            <w:vMerge/>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b/>
                <w:bCs/>
                <w:color w:val="000000"/>
                <w:szCs w:val="22"/>
                <w:lang w:val="es-PE" w:eastAsia="es-PE"/>
              </w:rPr>
            </w:pPr>
          </w:p>
        </w:tc>
        <w:tc>
          <w:tcPr>
            <w:tcW w:w="7805" w:type="dxa"/>
            <w:gridSpan w:val="2"/>
            <w:vMerge/>
            <w:tcBorders>
              <w:top w:val="single" w:sz="12" w:space="0" w:color="C0C0C0"/>
              <w:left w:val="single" w:sz="12" w:space="0" w:color="C0C0C0"/>
              <w:bottom w:val="single" w:sz="12" w:space="0" w:color="C0C0C0"/>
              <w:right w:val="single" w:sz="12" w:space="0" w:color="C0C0C0"/>
            </w:tcBorders>
            <w:vAlign w:val="center"/>
            <w:hideMark/>
          </w:tcPr>
          <w:p w:rsidR="00647054" w:rsidRPr="00FC2DEC" w:rsidRDefault="00647054" w:rsidP="00070175">
            <w:pPr>
              <w:rPr>
                <w:rFonts w:cs="Arial"/>
                <w:color w:val="000000"/>
                <w:szCs w:val="22"/>
                <w:lang w:val="es-PE" w:eastAsia="es-PE"/>
              </w:rPr>
            </w:pPr>
          </w:p>
        </w:tc>
      </w:tr>
      <w:tr w:rsidR="00647054" w:rsidRPr="00FC2DEC" w:rsidTr="00BA00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Ex>
        <w:trPr>
          <w:gridBefore w:val="1"/>
          <w:wBefore w:w="22" w:type="dxa"/>
          <w:cantSplit/>
          <w:trHeight w:val="480"/>
        </w:trPr>
        <w:tc>
          <w:tcPr>
            <w:tcW w:w="1583" w:type="dxa"/>
            <w:tcBorders>
              <w:top w:val="nil"/>
              <w:left w:val="single" w:sz="12" w:space="0" w:color="C0C0C0"/>
              <w:bottom w:val="single" w:sz="12" w:space="0" w:color="C0C0C0"/>
              <w:right w:val="single" w:sz="12" w:space="0" w:color="C0C0C0"/>
            </w:tcBorders>
            <w:vAlign w:val="center"/>
            <w:hideMark/>
          </w:tcPr>
          <w:p w:rsidR="00647054" w:rsidRPr="00FC2DEC" w:rsidRDefault="00647054" w:rsidP="00070175">
            <w:pPr>
              <w:spacing w:line="276" w:lineRule="auto"/>
              <w:jc w:val="center"/>
              <w:rPr>
                <w:rFonts w:cs="Arial"/>
                <w:b/>
                <w:bCs/>
                <w:color w:val="000000"/>
                <w:szCs w:val="22"/>
                <w:lang w:val="es-PE" w:eastAsia="es-PE"/>
              </w:rPr>
            </w:pPr>
            <w:r w:rsidRPr="00FC2DEC">
              <w:rPr>
                <w:rFonts w:cs="Arial"/>
                <w:b/>
                <w:bCs/>
                <w:color w:val="000000"/>
                <w:szCs w:val="22"/>
                <w:lang w:val="es-PE" w:eastAsia="es-PE"/>
              </w:rPr>
              <w:lastRenderedPageBreak/>
              <w:t>Límites del Proyecto</w:t>
            </w:r>
          </w:p>
        </w:tc>
        <w:tc>
          <w:tcPr>
            <w:tcW w:w="7805" w:type="dxa"/>
            <w:gridSpan w:val="2"/>
            <w:tcBorders>
              <w:top w:val="single" w:sz="12" w:space="0" w:color="C0C0C0"/>
              <w:left w:val="nil"/>
              <w:bottom w:val="single" w:sz="12" w:space="0" w:color="C0C0C0"/>
              <w:right w:val="single" w:sz="12" w:space="0" w:color="C0C0C0"/>
            </w:tcBorders>
            <w:vAlign w:val="center"/>
            <w:hideMark/>
          </w:tcPr>
          <w:p w:rsidR="00746BD0" w:rsidRDefault="00746BD0" w:rsidP="00240CBD">
            <w:pPr>
              <w:spacing w:line="276" w:lineRule="auto"/>
              <w:ind w:left="360"/>
              <w:jc w:val="both"/>
              <w:rPr>
                <w:rFonts w:cs="Arial"/>
                <w:color w:val="000000"/>
                <w:szCs w:val="22"/>
                <w:lang w:eastAsia="es-PE"/>
              </w:rPr>
            </w:pPr>
          </w:p>
          <w:p w:rsidR="00240CBD" w:rsidRDefault="00240CBD" w:rsidP="00240CBD">
            <w:pPr>
              <w:spacing w:line="276" w:lineRule="auto"/>
              <w:ind w:left="360"/>
              <w:jc w:val="both"/>
              <w:rPr>
                <w:rFonts w:cs="Arial"/>
                <w:color w:val="000000"/>
                <w:szCs w:val="22"/>
                <w:lang w:eastAsia="es-PE"/>
              </w:rPr>
            </w:pPr>
            <w:r w:rsidRPr="00240CBD">
              <w:rPr>
                <w:rFonts w:cs="Arial"/>
                <w:color w:val="000000"/>
                <w:szCs w:val="22"/>
                <w:lang w:eastAsia="es-PE"/>
              </w:rPr>
              <w:t>Inclusiones</w:t>
            </w:r>
            <w:r>
              <w:rPr>
                <w:rFonts w:cs="Arial"/>
                <w:color w:val="000000"/>
                <w:szCs w:val="22"/>
                <w:lang w:eastAsia="es-PE"/>
              </w:rPr>
              <w:t>:</w:t>
            </w:r>
          </w:p>
          <w:p w:rsidR="00746BD0" w:rsidRPr="00240CBD" w:rsidRDefault="00746BD0" w:rsidP="00240CBD">
            <w:pPr>
              <w:spacing w:line="276" w:lineRule="auto"/>
              <w:ind w:left="360"/>
              <w:jc w:val="both"/>
              <w:rPr>
                <w:rFonts w:cs="Arial"/>
                <w:color w:val="000000"/>
                <w:szCs w:val="22"/>
                <w:lang w:eastAsia="es-PE"/>
              </w:rPr>
            </w:pPr>
          </w:p>
          <w:p w:rsidR="00240CBD" w:rsidRDefault="00240CBD" w:rsidP="00E156A5">
            <w:pPr>
              <w:pStyle w:val="Prrafodelista"/>
              <w:numPr>
                <w:ilvl w:val="0"/>
                <w:numId w:val="37"/>
              </w:numPr>
              <w:spacing w:line="276" w:lineRule="auto"/>
              <w:jc w:val="both"/>
              <w:rPr>
                <w:rFonts w:cs="Arial"/>
                <w:color w:val="000000"/>
                <w:szCs w:val="22"/>
                <w:lang w:eastAsia="es-PE"/>
              </w:rPr>
            </w:pPr>
            <w:r>
              <w:rPr>
                <w:rFonts w:cs="Arial"/>
                <w:color w:val="000000"/>
                <w:szCs w:val="22"/>
                <w:lang w:eastAsia="es-PE"/>
              </w:rPr>
              <w:t>Los trabajos se encuentran incluidos en el EDT</w:t>
            </w:r>
          </w:p>
          <w:p w:rsidR="00746BD0" w:rsidRDefault="00746BD0" w:rsidP="00746BD0">
            <w:pPr>
              <w:pStyle w:val="Prrafodelista"/>
              <w:spacing w:line="276" w:lineRule="auto"/>
              <w:ind w:left="720"/>
              <w:jc w:val="both"/>
              <w:rPr>
                <w:rFonts w:cs="Arial"/>
                <w:color w:val="000000"/>
                <w:szCs w:val="22"/>
                <w:lang w:eastAsia="es-PE"/>
              </w:rPr>
            </w:pPr>
          </w:p>
          <w:p w:rsidR="00240CBD" w:rsidRPr="00240CBD" w:rsidRDefault="00240CBD" w:rsidP="00E156A5">
            <w:pPr>
              <w:pStyle w:val="Prrafodelista"/>
              <w:numPr>
                <w:ilvl w:val="0"/>
                <w:numId w:val="37"/>
              </w:numPr>
              <w:spacing w:line="276" w:lineRule="auto"/>
              <w:jc w:val="both"/>
              <w:rPr>
                <w:rFonts w:cs="Arial"/>
                <w:color w:val="000000"/>
                <w:szCs w:val="22"/>
                <w:lang w:eastAsia="es-PE"/>
              </w:rPr>
            </w:pPr>
            <w:r w:rsidRPr="00240CBD">
              <w:rPr>
                <w:rFonts w:cs="Arial"/>
                <w:color w:val="000000"/>
                <w:szCs w:val="22"/>
                <w:lang w:eastAsia="es-PE"/>
              </w:rPr>
              <w:t>Se trabajará en la intranet existente para la interconexión entre toda la compañía</w:t>
            </w:r>
          </w:p>
          <w:p w:rsidR="00746BD0" w:rsidRDefault="00746BD0" w:rsidP="00240CBD">
            <w:pPr>
              <w:spacing w:line="276" w:lineRule="auto"/>
              <w:ind w:left="360"/>
              <w:jc w:val="both"/>
              <w:rPr>
                <w:rFonts w:cs="Arial"/>
                <w:color w:val="000000"/>
                <w:szCs w:val="22"/>
                <w:lang w:eastAsia="es-PE"/>
              </w:rPr>
            </w:pPr>
          </w:p>
          <w:p w:rsidR="00240CBD" w:rsidRPr="00240CBD" w:rsidRDefault="00240CBD" w:rsidP="00240CBD">
            <w:pPr>
              <w:spacing w:line="276" w:lineRule="auto"/>
              <w:ind w:left="360"/>
              <w:jc w:val="both"/>
              <w:rPr>
                <w:rFonts w:cs="Arial"/>
                <w:color w:val="000000"/>
                <w:szCs w:val="22"/>
                <w:lang w:eastAsia="es-PE"/>
              </w:rPr>
            </w:pPr>
            <w:r>
              <w:rPr>
                <w:rFonts w:cs="Arial"/>
                <w:color w:val="000000"/>
                <w:szCs w:val="22"/>
                <w:lang w:eastAsia="es-PE"/>
              </w:rPr>
              <w:t>Exclusiones:</w:t>
            </w:r>
          </w:p>
          <w:p w:rsidR="00746BD0" w:rsidRDefault="00746BD0" w:rsidP="00746BD0">
            <w:pPr>
              <w:pStyle w:val="Prrafodelista"/>
              <w:spacing w:line="276" w:lineRule="auto"/>
              <w:ind w:left="720"/>
              <w:jc w:val="both"/>
              <w:rPr>
                <w:rFonts w:cs="Arial"/>
                <w:color w:val="000000"/>
                <w:szCs w:val="22"/>
                <w:lang w:eastAsia="es-PE"/>
              </w:rPr>
            </w:pPr>
          </w:p>
          <w:p w:rsidR="00240CBD" w:rsidRDefault="00240CBD" w:rsidP="00E156A5">
            <w:pPr>
              <w:pStyle w:val="Prrafodelista"/>
              <w:numPr>
                <w:ilvl w:val="0"/>
                <w:numId w:val="37"/>
              </w:numPr>
              <w:spacing w:line="276" w:lineRule="auto"/>
              <w:jc w:val="both"/>
              <w:rPr>
                <w:rFonts w:cs="Arial"/>
                <w:color w:val="000000"/>
                <w:szCs w:val="22"/>
                <w:lang w:eastAsia="es-PE"/>
              </w:rPr>
            </w:pPr>
            <w:r>
              <w:rPr>
                <w:rFonts w:cs="Arial"/>
                <w:color w:val="000000"/>
                <w:szCs w:val="22"/>
                <w:lang w:eastAsia="es-PE"/>
              </w:rPr>
              <w:t>El proyecto no incluye la adquisición de licencias. Estas serán otorgadas por el área de sistemas</w:t>
            </w:r>
          </w:p>
          <w:p w:rsidR="00746BD0" w:rsidRDefault="00746BD0" w:rsidP="00746BD0">
            <w:pPr>
              <w:pStyle w:val="Prrafodelista"/>
              <w:spacing w:line="276" w:lineRule="auto"/>
              <w:ind w:left="720"/>
              <w:jc w:val="both"/>
              <w:rPr>
                <w:rFonts w:cs="Arial"/>
                <w:color w:val="000000"/>
                <w:szCs w:val="22"/>
                <w:lang w:eastAsia="es-PE"/>
              </w:rPr>
            </w:pPr>
          </w:p>
          <w:p w:rsidR="00647054" w:rsidRDefault="00240CBD" w:rsidP="00E156A5">
            <w:pPr>
              <w:pStyle w:val="Prrafodelista"/>
              <w:numPr>
                <w:ilvl w:val="0"/>
                <w:numId w:val="37"/>
              </w:numPr>
              <w:spacing w:line="276" w:lineRule="auto"/>
              <w:jc w:val="both"/>
              <w:rPr>
                <w:rFonts w:cs="Arial"/>
                <w:color w:val="000000"/>
                <w:szCs w:val="22"/>
                <w:lang w:eastAsia="es-PE"/>
              </w:rPr>
            </w:pPr>
            <w:r>
              <w:rPr>
                <w:rFonts w:cs="Arial"/>
                <w:color w:val="000000"/>
                <w:szCs w:val="22"/>
                <w:lang w:eastAsia="es-PE"/>
              </w:rPr>
              <w:t>No se recurrirá a proveedores externos para el desarrollo del aplicativo</w:t>
            </w:r>
          </w:p>
          <w:p w:rsidR="00746BD0" w:rsidRPr="00746BD0" w:rsidRDefault="00746BD0" w:rsidP="00746BD0">
            <w:pPr>
              <w:spacing w:line="276" w:lineRule="auto"/>
              <w:jc w:val="both"/>
              <w:rPr>
                <w:rFonts w:cs="Arial"/>
                <w:color w:val="000000"/>
                <w:szCs w:val="22"/>
                <w:lang w:eastAsia="es-PE"/>
              </w:rPr>
            </w:pPr>
          </w:p>
        </w:tc>
      </w:tr>
    </w:tbl>
    <w:p w:rsidR="003677F3" w:rsidRPr="00647054" w:rsidRDefault="003677F3" w:rsidP="003677F3">
      <w:pPr>
        <w:tabs>
          <w:tab w:val="left" w:pos="7149"/>
        </w:tabs>
        <w:rPr>
          <w:rFonts w:ascii="Calibri" w:hAnsi="Calibri" w:cs="Calibri"/>
        </w:rPr>
      </w:pPr>
    </w:p>
    <w:p w:rsidR="003677F3" w:rsidRPr="00377607" w:rsidRDefault="003677F3" w:rsidP="003677F3">
      <w:pPr>
        <w:tabs>
          <w:tab w:val="left" w:pos="7149"/>
        </w:tabs>
        <w:rPr>
          <w:rFonts w:ascii="Calibri" w:hAnsi="Calibri" w:cs="Calibri"/>
          <w:lang w:val="es-PE"/>
        </w:rPr>
      </w:pPr>
    </w:p>
    <w:p w:rsidR="002840D2" w:rsidRPr="00377607" w:rsidRDefault="002840D2">
      <w:pPr>
        <w:rPr>
          <w:rFonts w:ascii="Calibri" w:hAnsi="Calibri"/>
        </w:rPr>
      </w:pPr>
      <w:r w:rsidRPr="00377607">
        <w:rPr>
          <w:rFonts w:ascii="Calibri" w:hAnsi="Calibri"/>
        </w:rPr>
        <w:br w:type="page"/>
      </w:r>
    </w:p>
    <w:p w:rsidR="003677F3" w:rsidRPr="00377607" w:rsidRDefault="003677F3" w:rsidP="003677F3">
      <w:pPr>
        <w:rPr>
          <w:rFonts w:ascii="Calibri" w:hAnsi="Calibri" w:cs="Calibri"/>
          <w:b/>
          <w:lang w:val="es-PE"/>
        </w:rPr>
        <w:sectPr w:rsidR="003677F3" w:rsidRPr="00377607">
          <w:pgSz w:w="11906" w:h="16838"/>
          <w:pgMar w:top="1418" w:right="1286" w:bottom="1418" w:left="1701" w:header="709" w:footer="709" w:gutter="0"/>
          <w:cols w:space="720"/>
        </w:sectPr>
      </w:pPr>
    </w:p>
    <w:p w:rsidR="00E93492" w:rsidRDefault="00270D60" w:rsidP="00E93492">
      <w:pPr>
        <w:jc w:val="both"/>
        <w:rPr>
          <w:rFonts w:ascii="Calibri" w:hAnsi="Calibri" w:cs="Calibri"/>
          <w:lang w:val="es-PE"/>
        </w:rPr>
      </w:pPr>
      <w:r>
        <w:rPr>
          <w:rFonts w:ascii="Calibri" w:hAnsi="Calibri" w:cs="Calibri"/>
          <w:noProof/>
          <w:lang w:val="es-PE" w:eastAsia="es-PE"/>
        </w:rPr>
        <w:lastRenderedPageBreak/>
        <mc:AlternateContent>
          <mc:Choice Requires="wps">
            <w:drawing>
              <wp:anchor distT="0" distB="0" distL="114300" distR="114300" simplePos="0" relativeHeight="251639296" behindDoc="0" locked="0" layoutInCell="1" allowOverlap="1" wp14:anchorId="66246366" wp14:editId="1D06395E">
                <wp:simplePos x="0" y="0"/>
                <wp:positionH relativeFrom="column">
                  <wp:posOffset>2724785</wp:posOffset>
                </wp:positionH>
                <wp:positionV relativeFrom="paragraph">
                  <wp:posOffset>-420370</wp:posOffset>
                </wp:positionV>
                <wp:extent cx="3600450" cy="619760"/>
                <wp:effectExtent l="0" t="0" r="0" b="8890"/>
                <wp:wrapSquare wrapText="bothSides"/>
                <wp:docPr id="1856"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619760"/>
                        </a:xfrm>
                        <a:prstGeom prst="rect">
                          <a:avLst/>
                        </a:prstGeom>
                        <a:solidFill>
                          <a:schemeClr val="tx1">
                            <a:lumMod val="65000"/>
                            <a:lumOff val="35000"/>
                          </a:schemeClr>
                        </a:solidFill>
                        <a:ln>
                          <a:noFill/>
                        </a:ln>
                        <a:extLst/>
                      </wps:spPr>
                      <wps:txbx>
                        <w:txbxContent>
                          <w:p w:rsidR="00874B02" w:rsidRPr="00274065" w:rsidRDefault="00874B02" w:rsidP="00F33D4B">
                            <w:pPr>
                              <w:pStyle w:val="Ttulo1"/>
                              <w:rPr>
                                <w:noProof/>
                                <w:lang w:val="es-PE"/>
                              </w:rPr>
                            </w:pPr>
                            <w:bookmarkStart w:id="51" w:name="_Toc443594209"/>
                            <w:r w:rsidRPr="00274065">
                              <w:rPr>
                                <w:noProof/>
                                <w:lang w:val="es-PE"/>
                              </w:rPr>
                              <w:t>ESTRUC</w:t>
                            </w:r>
                            <w:r>
                              <w:rPr>
                                <w:noProof/>
                                <w:lang w:val="es-PE"/>
                              </w:rPr>
                              <w:t>TURA DETALLADA DE TRABAJO (WBS)</w:t>
                            </w:r>
                            <w:bookmarkEnd w:id="5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70" o:spid="_x0000_s1029" type="#_x0000_t202" style="position:absolute;left:0;text-align:left;margin-left:214.55pt;margin-top:-33.1pt;width:283.5pt;height:4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" fillcolor="#5a5a5a [2109]" stroked="f">
                <v:textbox>
                  <w:txbxContent>
                    <w:p w:rsidR="00874B02" w:rsidRPr="00274065" w:rsidRDefault="00874B02" w:rsidP="00F33D4B">
                      <w:pPr>
                        <w:pStyle w:val="Ttulo1"/>
                        <w:rPr>
                          <w:noProof/>
                          <w:lang w:val="es-PE"/>
                        </w:rPr>
                      </w:pPr>
                      <w:bookmarkStart w:id="52" w:name="_Toc443594209"/>
                      <w:r w:rsidRPr="00274065">
                        <w:rPr>
                          <w:noProof/>
                          <w:lang w:val="es-PE"/>
                        </w:rPr>
                        <w:t>ESTRUC</w:t>
                      </w:r>
                      <w:r>
                        <w:rPr>
                          <w:noProof/>
                          <w:lang w:val="es-PE"/>
                        </w:rPr>
                        <w:t>TURA DETALLADA DE TRABAJO (WBS)</w:t>
                      </w:r>
                      <w:bookmarkEnd w:id="52"/>
                    </w:p>
                  </w:txbxContent>
                </v:textbox>
                <w10:wrap type="square"/>
              </v:shape>
            </w:pict>
          </mc:Fallback>
        </mc:AlternateContent>
      </w:r>
      <w:r w:rsidR="00D819E2">
        <w:rPr>
          <w:rFonts w:ascii="Calibri" w:hAnsi="Calibri" w:cs="Calibri"/>
          <w:noProof/>
          <w:lang w:val="es-PE" w:eastAsia="es-PE"/>
        </w:rPr>
        <w:drawing>
          <wp:anchor distT="0" distB="0" distL="114300" distR="114300" simplePos="0" relativeHeight="251751936" behindDoc="0" locked="0" layoutInCell="1" allowOverlap="1" wp14:anchorId="4A87ECD6" wp14:editId="5B95A808">
            <wp:simplePos x="0" y="0"/>
            <wp:positionH relativeFrom="column">
              <wp:posOffset>-375945</wp:posOffset>
            </wp:positionH>
            <wp:positionV relativeFrom="paragraph">
              <wp:posOffset>354568</wp:posOffset>
            </wp:positionV>
            <wp:extent cx="9667968" cy="5553325"/>
            <wp:effectExtent l="0" t="0" r="0" b="9525"/>
            <wp:wrapNone/>
            <wp:docPr id="18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1508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679619" cy="5560018"/>
                    </a:xfrm>
                    <a:prstGeom prst="rect">
                      <a:avLst/>
                    </a:prstGeom>
                  </pic:spPr>
                </pic:pic>
              </a:graphicData>
            </a:graphic>
          </wp:anchor>
        </w:drawing>
      </w:r>
    </w:p>
    <w:p w:rsidR="003677F3" w:rsidRPr="00E93492" w:rsidRDefault="003677F3" w:rsidP="00E93492">
      <w:pPr>
        <w:rPr>
          <w:rFonts w:ascii="Calibri" w:hAnsi="Calibri" w:cs="Calibri"/>
          <w:lang w:val="es-PE"/>
        </w:rPr>
        <w:sectPr w:rsidR="003677F3" w:rsidRPr="00E93492">
          <w:pgSz w:w="16838" w:h="11906" w:orient="landscape"/>
          <w:pgMar w:top="1701" w:right="1418" w:bottom="1106" w:left="1418" w:header="709" w:footer="709" w:gutter="0"/>
          <w:cols w:space="720"/>
        </w:sect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160"/>
        <w:gridCol w:w="3633"/>
        <w:gridCol w:w="3522"/>
      </w:tblGrid>
      <w:tr w:rsidR="00C618FA" w:rsidRPr="00636E94" w:rsidTr="00D679A4">
        <w:tc>
          <w:tcPr>
            <w:tcW w:w="9315" w:type="dxa"/>
            <w:gridSpan w:val="3"/>
            <w:tcBorders>
              <w:top w:val="single" w:sz="18" w:space="0" w:color="808080"/>
              <w:left w:val="single" w:sz="18" w:space="0" w:color="808080"/>
              <w:bottom w:val="single" w:sz="18" w:space="0" w:color="808080"/>
              <w:right w:val="single" w:sz="18" w:space="0" w:color="808080"/>
            </w:tcBorders>
            <w:shd w:val="clear" w:color="auto" w:fill="002060"/>
            <w:vAlign w:val="center"/>
            <w:hideMark/>
          </w:tcPr>
          <w:p w:rsidR="00C618FA" w:rsidRPr="00636E94" w:rsidRDefault="00C618FA" w:rsidP="00F33D4B">
            <w:pPr>
              <w:pStyle w:val="Ttulo1"/>
            </w:pPr>
            <w:r w:rsidRPr="00636E94">
              <w:lastRenderedPageBreak/>
              <w:br w:type="page"/>
            </w:r>
            <w:bookmarkStart w:id="52" w:name="_Toc443594210"/>
            <w:r w:rsidRPr="00636E94">
              <w:t>DICCIONARIO DE LA EDT</w:t>
            </w:r>
            <w:bookmarkEnd w:id="52"/>
          </w:p>
        </w:tc>
      </w:tr>
      <w:tr w:rsidR="00C618FA" w:rsidRPr="00636E94" w:rsidTr="00636E94">
        <w:trPr>
          <w:trHeight w:val="1433"/>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Grupo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Grupo No. 1</w:t>
            </w:r>
          </w:p>
          <w:p w:rsidR="00C618FA" w:rsidRPr="00636E94" w:rsidRDefault="00C618FA" w:rsidP="00D679A4">
            <w:pPr>
              <w:spacing w:line="276" w:lineRule="auto"/>
              <w:jc w:val="center"/>
              <w:rPr>
                <w:rFonts w:cs="Arial"/>
                <w:szCs w:val="22"/>
                <w:lang w:val="es-PE"/>
              </w:rPr>
            </w:pPr>
            <w:r w:rsidRPr="00636E94">
              <w:rPr>
                <w:rFonts w:cs="Arial"/>
                <w:szCs w:val="22"/>
                <w:lang w:val="es-PE"/>
              </w:rPr>
              <w:t>Ravenna Miranda, Antonio David</w:t>
            </w:r>
          </w:p>
          <w:p w:rsidR="00C618FA" w:rsidRPr="00636E94" w:rsidRDefault="00C618FA" w:rsidP="00D679A4">
            <w:pPr>
              <w:spacing w:line="276" w:lineRule="auto"/>
              <w:jc w:val="center"/>
              <w:rPr>
                <w:rFonts w:cs="Arial"/>
                <w:szCs w:val="22"/>
                <w:lang w:val="es-PE"/>
              </w:rPr>
            </w:pPr>
            <w:r w:rsidRPr="00636E94">
              <w:rPr>
                <w:rFonts w:cs="Arial"/>
                <w:szCs w:val="22"/>
                <w:lang w:val="es-PE"/>
              </w:rPr>
              <w:t>Garay Fajardo, Jim</w:t>
            </w:r>
          </w:p>
          <w:p w:rsidR="00C618FA" w:rsidRPr="00636E94" w:rsidRDefault="00C618FA" w:rsidP="00D679A4">
            <w:pPr>
              <w:spacing w:line="276" w:lineRule="auto"/>
              <w:jc w:val="center"/>
              <w:rPr>
                <w:rFonts w:cs="Arial"/>
                <w:szCs w:val="22"/>
                <w:lang w:val="es-PE"/>
              </w:rPr>
            </w:pPr>
            <w:r w:rsidRPr="00636E94">
              <w:rPr>
                <w:rFonts w:cs="Arial"/>
                <w:szCs w:val="22"/>
                <w:lang w:val="es-PE"/>
              </w:rPr>
              <w:t>Manco Medina, Paul</w:t>
            </w:r>
          </w:p>
          <w:p w:rsidR="00C618FA" w:rsidRPr="00636E94" w:rsidRDefault="00C618FA" w:rsidP="00D679A4">
            <w:pPr>
              <w:spacing w:line="276" w:lineRule="auto"/>
              <w:jc w:val="center"/>
              <w:rPr>
                <w:rFonts w:cs="Arial"/>
                <w:szCs w:val="22"/>
                <w:lang w:val="es-PE"/>
              </w:rPr>
            </w:pPr>
            <w:r w:rsidRPr="00636E94">
              <w:rPr>
                <w:rFonts w:cs="Arial"/>
                <w:szCs w:val="22"/>
                <w:lang w:val="es-PE"/>
              </w:rPr>
              <w:t>Marcos Moquillaza, Yvette</w:t>
            </w:r>
          </w:p>
        </w:tc>
      </w:tr>
      <w:tr w:rsidR="00C618FA" w:rsidRPr="00636E94" w:rsidTr="00636E94">
        <w:trPr>
          <w:trHeight w:val="532"/>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Título del Proyecto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Gestión automatizada del Inventario de Material Logístico</w:t>
            </w:r>
          </w:p>
        </w:tc>
      </w:tr>
      <w:tr w:rsidR="00C618FA" w:rsidRPr="00636E94" w:rsidTr="00636E94">
        <w:trPr>
          <w:trHeight w:val="586"/>
        </w:trPr>
        <w:tc>
          <w:tcPr>
            <w:tcW w:w="2160" w:type="dxa"/>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b/>
                <w:szCs w:val="22"/>
                <w:lang w:val="es-PE"/>
              </w:rPr>
            </w:pPr>
          </w:p>
          <w:p w:rsidR="00C618FA" w:rsidRPr="00636E94" w:rsidRDefault="00C618FA" w:rsidP="00D679A4">
            <w:pPr>
              <w:spacing w:line="276" w:lineRule="auto"/>
              <w:jc w:val="center"/>
              <w:rPr>
                <w:rFonts w:cs="Arial"/>
                <w:b/>
                <w:szCs w:val="22"/>
                <w:lang w:val="es-PE"/>
              </w:rPr>
            </w:pPr>
            <w:r w:rsidRPr="00636E94">
              <w:rPr>
                <w:rFonts w:cs="Arial"/>
                <w:b/>
                <w:szCs w:val="22"/>
                <w:lang w:val="es-PE"/>
              </w:rPr>
              <w:t>Código identificador de cuenta</w:t>
            </w:r>
          </w:p>
          <w:p w:rsidR="00C618FA" w:rsidRPr="00636E94" w:rsidRDefault="00C618FA" w:rsidP="00D679A4">
            <w:pPr>
              <w:spacing w:line="276" w:lineRule="auto"/>
              <w:rPr>
                <w:rFonts w:cs="Arial"/>
                <w:b/>
                <w:szCs w:val="22"/>
                <w:lang w:val="es-PE"/>
              </w:rPr>
            </w:pP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iCs/>
                <w:szCs w:val="22"/>
                <w:lang w:val="es-PE"/>
              </w:rPr>
            </w:pPr>
            <w:r w:rsidRPr="00636E94">
              <w:rPr>
                <w:rFonts w:cs="Arial"/>
                <w:iCs/>
                <w:szCs w:val="22"/>
                <w:lang w:val="es-PE"/>
              </w:rPr>
              <w:t>1.1.1.1</w:t>
            </w:r>
          </w:p>
        </w:tc>
      </w:tr>
      <w:tr w:rsidR="00C618FA" w:rsidRPr="00636E94" w:rsidTr="00636E94">
        <w:trPr>
          <w:cantSplit/>
          <w:trHeight w:val="3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Organización o individuo responsable</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iCs/>
                <w:szCs w:val="22"/>
                <w:lang w:val="es-PE"/>
              </w:rPr>
            </w:pPr>
            <w:r w:rsidRPr="00636E94">
              <w:rPr>
                <w:rFonts w:cs="Arial"/>
                <w:iCs/>
                <w:szCs w:val="22"/>
                <w:lang w:val="es-PE"/>
              </w:rPr>
              <w:t>Patrocinador</w:t>
            </w:r>
          </w:p>
        </w:tc>
      </w:tr>
      <w:tr w:rsidR="00C618FA" w:rsidRPr="00636E94" w:rsidTr="00636E94">
        <w:trPr>
          <w:trHeight w:val="437"/>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Descripción del paquete de trabajo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Acta de Constitución con los requerimientos de alto nivel del proyecto.</w:t>
            </w:r>
          </w:p>
        </w:tc>
      </w:tr>
      <w:tr w:rsidR="00C618FA" w:rsidRPr="00636E94" w:rsidTr="00636E94">
        <w:trPr>
          <w:trHeight w:val="477"/>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Entregable</w:t>
            </w:r>
          </w:p>
        </w:tc>
        <w:tc>
          <w:tcPr>
            <w:tcW w:w="7155" w:type="dxa"/>
            <w:gridSpan w:val="2"/>
            <w:tcBorders>
              <w:top w:val="single" w:sz="18" w:space="0" w:color="C0C0C0"/>
              <w:left w:val="single" w:sz="18" w:space="0" w:color="C0C0C0"/>
              <w:bottom w:val="single" w:sz="18" w:space="0" w:color="C0C0C0"/>
              <w:right w:val="single" w:sz="18" w:space="0" w:color="C0C0C0"/>
            </w:tcBorders>
            <w:vAlign w:val="bottom"/>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Acta de Constitución del Proyecto</w:t>
            </w:r>
          </w:p>
        </w:tc>
      </w:tr>
      <w:tr w:rsidR="00C618FA" w:rsidRPr="00636E94" w:rsidTr="00636E94">
        <w:trPr>
          <w:trHeight w:val="554"/>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Criterios de aceptación del entregable</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Firma del patrocinador y cliente</w:t>
            </w:r>
          </w:p>
        </w:tc>
      </w:tr>
      <w:tr w:rsidR="00C618FA" w:rsidRPr="00636E94" w:rsidTr="00636E94">
        <w:trPr>
          <w:trHeight w:val="600"/>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Actividades principales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Elaboración, revisión, firma y difusión.</w:t>
            </w:r>
          </w:p>
        </w:tc>
      </w:tr>
      <w:tr w:rsidR="00C618FA" w:rsidRPr="00636E94" w:rsidTr="00636E94">
        <w:trPr>
          <w:trHeight w:val="7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Recursos requeridos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Gerente del Proyecto, Analista Funcional, Patrocinador</w:t>
            </w:r>
          </w:p>
        </w:tc>
      </w:tr>
      <w:tr w:rsidR="00C618FA" w:rsidRPr="00636E94" w:rsidTr="00636E94">
        <w:trPr>
          <w:trHeight w:val="7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Costo estimado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7D371D">
            <w:pPr>
              <w:pStyle w:val="Textoindependiente2"/>
              <w:jc w:val="center"/>
              <w:rPr>
                <w:rFonts w:ascii="Arial" w:hAnsi="Arial" w:cs="Arial"/>
                <w:sz w:val="22"/>
                <w:szCs w:val="22"/>
                <w:lang w:val="es-PE"/>
              </w:rPr>
            </w:pPr>
            <w:r w:rsidRPr="00636E94">
              <w:rPr>
                <w:rFonts w:ascii="Arial" w:hAnsi="Arial" w:cs="Arial"/>
                <w:sz w:val="22"/>
                <w:szCs w:val="22"/>
                <w:lang w:val="es-PE"/>
              </w:rPr>
              <w:t xml:space="preserve">S/. </w:t>
            </w:r>
            <w:r w:rsidR="007D371D">
              <w:rPr>
                <w:rFonts w:ascii="Arial" w:hAnsi="Arial" w:cs="Arial"/>
                <w:sz w:val="22"/>
                <w:szCs w:val="22"/>
                <w:lang w:val="es-PE"/>
              </w:rPr>
              <w:t>8,</w:t>
            </w:r>
            <w:r w:rsidR="00A302EB">
              <w:rPr>
                <w:rFonts w:ascii="Arial" w:hAnsi="Arial" w:cs="Arial"/>
                <w:sz w:val="22"/>
                <w:szCs w:val="22"/>
                <w:lang w:val="es-PE"/>
              </w:rPr>
              <w:t>00</w:t>
            </w:r>
            <w:r w:rsidR="00D34D1E">
              <w:rPr>
                <w:rFonts w:ascii="Arial" w:hAnsi="Arial" w:cs="Arial"/>
                <w:sz w:val="22"/>
                <w:szCs w:val="22"/>
                <w:lang w:val="es-PE"/>
              </w:rPr>
              <w:t>0</w:t>
            </w:r>
            <w:r w:rsidRPr="00636E94">
              <w:rPr>
                <w:rFonts w:ascii="Arial" w:hAnsi="Arial" w:cs="Arial"/>
                <w:sz w:val="22"/>
                <w:szCs w:val="22"/>
                <w:lang w:val="es-PE"/>
              </w:rPr>
              <w:t>.00</w:t>
            </w:r>
          </w:p>
        </w:tc>
      </w:tr>
      <w:tr w:rsidR="00C618FA" w:rsidRPr="00636E94" w:rsidTr="00636E94">
        <w:trPr>
          <w:trHeight w:val="456"/>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Hitos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Firma del Acta de Constitución del Proyecto</w:t>
            </w:r>
          </w:p>
        </w:tc>
      </w:tr>
      <w:tr w:rsidR="00C618FA" w:rsidRPr="00636E94" w:rsidTr="00636E94">
        <w:trPr>
          <w:cantSplit/>
          <w:trHeight w:val="595"/>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Requerimientos de calidad</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Elaborada según la plantilla vigente</w:t>
            </w:r>
          </w:p>
        </w:tc>
      </w:tr>
      <w:tr w:rsidR="00C618FA" w:rsidRPr="00636E94" w:rsidTr="00636E94">
        <w:trPr>
          <w:cantSplit/>
          <w:trHeight w:val="534"/>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Información del contrato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Cubierto con el acta de constitución</w:t>
            </w:r>
          </w:p>
        </w:tc>
      </w:tr>
      <w:tr w:rsidR="00C618FA" w:rsidRPr="00636E94" w:rsidTr="00AA0FCC">
        <w:trPr>
          <w:trHeight w:val="602"/>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Interdependencias</w:t>
            </w:r>
          </w:p>
        </w:tc>
        <w:tc>
          <w:tcPr>
            <w:tcW w:w="363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Antes de este paquete de trabajo: Contrato, Enunciado del trabajo (SOW), caso de negocio, acuerdos, factores ambientales de la empresa, activos del proceso de la organización.</w:t>
            </w:r>
          </w:p>
        </w:tc>
        <w:tc>
          <w:tcPr>
            <w:tcW w:w="3522"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Después de este paquete de trabajo: Acta de constitución del proyecto.</w:t>
            </w:r>
          </w:p>
        </w:tc>
      </w:tr>
      <w:tr w:rsidR="00C618FA" w:rsidRPr="00636E94" w:rsidTr="00AA0FCC">
        <w:trPr>
          <w:trHeight w:val="376"/>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Aprobación requerida</w:t>
            </w:r>
          </w:p>
        </w:tc>
        <w:tc>
          <w:tcPr>
            <w:tcW w:w="363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 xml:space="preserve">Gerente de Proyecto: Antonio Ravenna Miranda </w:t>
            </w:r>
          </w:p>
        </w:tc>
        <w:tc>
          <w:tcPr>
            <w:tcW w:w="3522" w:type="dxa"/>
            <w:tcBorders>
              <w:top w:val="single" w:sz="18" w:space="0" w:color="C0C0C0"/>
              <w:left w:val="single" w:sz="18" w:space="0" w:color="C0C0C0"/>
              <w:bottom w:val="single" w:sz="18" w:space="0" w:color="C0C0C0"/>
              <w:right w:val="single" w:sz="18" w:space="0" w:color="C0C0C0"/>
            </w:tcBorders>
            <w:vAlign w:val="bottom"/>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Fecha 18-jun-2018</w:t>
            </w:r>
          </w:p>
        </w:tc>
      </w:tr>
      <w:tr w:rsidR="00C618FA" w:rsidRPr="00636E94" w:rsidTr="00D679A4">
        <w:tc>
          <w:tcPr>
            <w:tcW w:w="9315" w:type="dxa"/>
            <w:gridSpan w:val="3"/>
            <w:tcBorders>
              <w:top w:val="single" w:sz="18" w:space="0" w:color="808080"/>
              <w:left w:val="single" w:sz="18" w:space="0" w:color="808080"/>
              <w:bottom w:val="single" w:sz="18" w:space="0" w:color="808080"/>
              <w:right w:val="single" w:sz="18" w:space="0" w:color="808080"/>
            </w:tcBorders>
            <w:shd w:val="clear" w:color="auto" w:fill="002060"/>
            <w:vAlign w:val="center"/>
            <w:hideMark/>
          </w:tcPr>
          <w:p w:rsidR="00C618FA" w:rsidRPr="00636E94" w:rsidRDefault="00C618FA" w:rsidP="00615E75">
            <w:pPr>
              <w:jc w:val="center"/>
              <w:rPr>
                <w:rFonts w:cs="Arial"/>
                <w:color w:val="FFFFFF" w:themeColor="background1"/>
                <w:szCs w:val="22"/>
              </w:rPr>
            </w:pPr>
            <w:r w:rsidRPr="00636E94">
              <w:rPr>
                <w:rFonts w:cs="Arial"/>
                <w:color w:val="FFFFFF" w:themeColor="background1"/>
                <w:szCs w:val="22"/>
              </w:rPr>
              <w:lastRenderedPageBreak/>
              <w:t>DICCIONARIO DE LA EDT</w:t>
            </w:r>
          </w:p>
        </w:tc>
      </w:tr>
      <w:tr w:rsidR="00C618FA" w:rsidRPr="00636E94" w:rsidTr="00636E94">
        <w:trPr>
          <w:trHeight w:val="1433"/>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Grupo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Grupo No. 1</w:t>
            </w:r>
          </w:p>
          <w:p w:rsidR="00C618FA" w:rsidRPr="00636E94" w:rsidRDefault="00C618FA" w:rsidP="00D679A4">
            <w:pPr>
              <w:spacing w:line="276" w:lineRule="auto"/>
              <w:jc w:val="center"/>
              <w:rPr>
                <w:rFonts w:cs="Arial"/>
                <w:szCs w:val="22"/>
                <w:lang w:val="es-PE"/>
              </w:rPr>
            </w:pPr>
            <w:r w:rsidRPr="00636E94">
              <w:rPr>
                <w:rFonts w:cs="Arial"/>
                <w:szCs w:val="22"/>
                <w:lang w:val="es-PE"/>
              </w:rPr>
              <w:t>Ravenna Miranda, Antonio David</w:t>
            </w:r>
          </w:p>
          <w:p w:rsidR="00C618FA" w:rsidRPr="00636E94" w:rsidRDefault="00C618FA" w:rsidP="00D679A4">
            <w:pPr>
              <w:spacing w:line="276" w:lineRule="auto"/>
              <w:jc w:val="center"/>
              <w:rPr>
                <w:rFonts w:cs="Arial"/>
                <w:szCs w:val="22"/>
                <w:lang w:val="es-PE"/>
              </w:rPr>
            </w:pPr>
            <w:r w:rsidRPr="00636E94">
              <w:rPr>
                <w:rFonts w:cs="Arial"/>
                <w:szCs w:val="22"/>
                <w:lang w:val="es-PE"/>
              </w:rPr>
              <w:t>Garay Fajardo, Jim</w:t>
            </w:r>
          </w:p>
          <w:p w:rsidR="00C618FA" w:rsidRPr="00636E94" w:rsidRDefault="00C618FA" w:rsidP="00D679A4">
            <w:pPr>
              <w:spacing w:line="276" w:lineRule="auto"/>
              <w:jc w:val="center"/>
              <w:rPr>
                <w:rFonts w:cs="Arial"/>
                <w:szCs w:val="22"/>
                <w:lang w:val="es-PE"/>
              </w:rPr>
            </w:pPr>
            <w:r w:rsidRPr="00636E94">
              <w:rPr>
                <w:rFonts w:cs="Arial"/>
                <w:szCs w:val="22"/>
                <w:lang w:val="es-PE"/>
              </w:rPr>
              <w:t>Manco Medina, Paul</w:t>
            </w:r>
          </w:p>
          <w:p w:rsidR="00C618FA" w:rsidRPr="00636E94" w:rsidRDefault="00C618FA" w:rsidP="00D679A4">
            <w:pPr>
              <w:spacing w:line="276" w:lineRule="auto"/>
              <w:jc w:val="center"/>
              <w:rPr>
                <w:rFonts w:cs="Arial"/>
                <w:szCs w:val="22"/>
                <w:lang w:val="es-PE"/>
              </w:rPr>
            </w:pPr>
            <w:r w:rsidRPr="00636E94">
              <w:rPr>
                <w:rFonts w:cs="Arial"/>
                <w:szCs w:val="22"/>
                <w:lang w:val="es-PE"/>
              </w:rPr>
              <w:t>Marcos Moquillaza, Yvette</w:t>
            </w:r>
          </w:p>
        </w:tc>
      </w:tr>
      <w:tr w:rsidR="00C618FA" w:rsidRPr="00636E94" w:rsidTr="00636E94">
        <w:trPr>
          <w:trHeight w:val="532"/>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Título del Proyecto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Gestión automatizada del Inventario de Material Logístico</w:t>
            </w:r>
          </w:p>
        </w:tc>
      </w:tr>
      <w:tr w:rsidR="00C618FA" w:rsidRPr="00636E94" w:rsidTr="00636E94">
        <w:trPr>
          <w:trHeight w:val="586"/>
        </w:trPr>
        <w:tc>
          <w:tcPr>
            <w:tcW w:w="2160" w:type="dxa"/>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b/>
                <w:szCs w:val="22"/>
                <w:lang w:val="es-PE"/>
              </w:rPr>
            </w:pPr>
          </w:p>
          <w:p w:rsidR="00C618FA" w:rsidRPr="00636E94" w:rsidRDefault="00C618FA" w:rsidP="00D679A4">
            <w:pPr>
              <w:spacing w:line="276" w:lineRule="auto"/>
              <w:jc w:val="center"/>
              <w:rPr>
                <w:rFonts w:cs="Arial"/>
                <w:b/>
                <w:szCs w:val="22"/>
                <w:lang w:val="es-PE"/>
              </w:rPr>
            </w:pPr>
            <w:r w:rsidRPr="00636E94">
              <w:rPr>
                <w:rFonts w:cs="Arial"/>
                <w:b/>
                <w:szCs w:val="22"/>
                <w:lang w:val="es-PE"/>
              </w:rPr>
              <w:t>Código identificador de cuenta</w:t>
            </w:r>
          </w:p>
          <w:p w:rsidR="00C618FA" w:rsidRPr="00636E94" w:rsidRDefault="00C618FA" w:rsidP="00D679A4">
            <w:pPr>
              <w:spacing w:line="276" w:lineRule="auto"/>
              <w:rPr>
                <w:rFonts w:cs="Arial"/>
                <w:b/>
                <w:szCs w:val="22"/>
                <w:lang w:val="es-PE"/>
              </w:rPr>
            </w:pP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iCs/>
                <w:szCs w:val="22"/>
                <w:lang w:val="es-PE"/>
              </w:rPr>
            </w:pPr>
            <w:r w:rsidRPr="00636E94">
              <w:rPr>
                <w:rFonts w:cs="Arial"/>
                <w:iCs/>
                <w:szCs w:val="22"/>
                <w:lang w:val="es-PE"/>
              </w:rPr>
              <w:t>1.1.1.2</w:t>
            </w:r>
          </w:p>
        </w:tc>
      </w:tr>
      <w:tr w:rsidR="00C618FA" w:rsidRPr="00636E94" w:rsidTr="00636E94">
        <w:trPr>
          <w:cantSplit/>
          <w:trHeight w:val="3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Organización o individuo responsable</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iCs/>
                <w:szCs w:val="22"/>
                <w:lang w:val="es-PE"/>
              </w:rPr>
            </w:pPr>
            <w:r w:rsidRPr="00636E94">
              <w:rPr>
                <w:rFonts w:cs="Arial"/>
                <w:iCs/>
                <w:szCs w:val="22"/>
                <w:lang w:val="es-PE"/>
              </w:rPr>
              <w:t>Gerente de Proyecto</w:t>
            </w:r>
          </w:p>
        </w:tc>
      </w:tr>
      <w:tr w:rsidR="00C618FA" w:rsidRPr="00636E94" w:rsidTr="00636E94">
        <w:trPr>
          <w:trHeight w:val="437"/>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Descripción del paquete de trabajo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Registro de interesados.</w:t>
            </w:r>
          </w:p>
        </w:tc>
      </w:tr>
      <w:tr w:rsidR="00C618FA" w:rsidRPr="00636E94" w:rsidTr="00636E94">
        <w:trPr>
          <w:trHeight w:val="477"/>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Entregable</w:t>
            </w:r>
          </w:p>
        </w:tc>
        <w:tc>
          <w:tcPr>
            <w:tcW w:w="7155" w:type="dxa"/>
            <w:gridSpan w:val="2"/>
            <w:tcBorders>
              <w:top w:val="single" w:sz="18" w:space="0" w:color="C0C0C0"/>
              <w:left w:val="single" w:sz="18" w:space="0" w:color="C0C0C0"/>
              <w:bottom w:val="single" w:sz="18" w:space="0" w:color="C0C0C0"/>
              <w:right w:val="single" w:sz="18" w:space="0" w:color="C0C0C0"/>
            </w:tcBorders>
            <w:vAlign w:val="bottom"/>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Registro de interesados.</w:t>
            </w:r>
          </w:p>
        </w:tc>
      </w:tr>
      <w:tr w:rsidR="00C618FA" w:rsidRPr="00636E94" w:rsidTr="00636E94">
        <w:trPr>
          <w:trHeight w:val="554"/>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Criterios de aceptación del entregable</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Firma del Gerente de Proyecto</w:t>
            </w:r>
          </w:p>
        </w:tc>
      </w:tr>
      <w:tr w:rsidR="00C618FA" w:rsidRPr="00636E94" w:rsidTr="00636E94">
        <w:trPr>
          <w:trHeight w:val="600"/>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Actividades principales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Elaboración, revisión, firma y difusión.</w:t>
            </w:r>
          </w:p>
        </w:tc>
      </w:tr>
      <w:tr w:rsidR="00C618FA" w:rsidRPr="00636E94" w:rsidTr="00636E94">
        <w:trPr>
          <w:trHeight w:val="7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Recursos requeridos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Gerente del Proyecto, Analista Funcional, Interesados</w:t>
            </w:r>
          </w:p>
        </w:tc>
      </w:tr>
      <w:tr w:rsidR="00C618FA" w:rsidRPr="00636E94" w:rsidTr="00636E94">
        <w:trPr>
          <w:trHeight w:val="7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Costo estimado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A302EB">
            <w:pPr>
              <w:pStyle w:val="Textoindependiente2"/>
              <w:jc w:val="center"/>
              <w:rPr>
                <w:rFonts w:ascii="Arial" w:hAnsi="Arial" w:cs="Arial"/>
                <w:sz w:val="22"/>
                <w:szCs w:val="22"/>
                <w:lang w:val="es-PE"/>
              </w:rPr>
            </w:pPr>
            <w:r w:rsidRPr="00636E94">
              <w:rPr>
                <w:rFonts w:ascii="Arial" w:hAnsi="Arial" w:cs="Arial"/>
                <w:sz w:val="22"/>
                <w:szCs w:val="22"/>
                <w:lang w:val="es-PE"/>
              </w:rPr>
              <w:t xml:space="preserve">S/. </w:t>
            </w:r>
            <w:r w:rsidR="007D371D">
              <w:rPr>
                <w:rFonts w:ascii="Arial" w:hAnsi="Arial" w:cs="Arial"/>
                <w:sz w:val="22"/>
                <w:szCs w:val="22"/>
                <w:lang w:val="es-PE"/>
              </w:rPr>
              <w:t>6,</w:t>
            </w:r>
            <w:r w:rsidRPr="00636E94">
              <w:rPr>
                <w:rFonts w:ascii="Arial" w:hAnsi="Arial" w:cs="Arial"/>
                <w:sz w:val="22"/>
                <w:szCs w:val="22"/>
                <w:lang w:val="es-PE"/>
              </w:rPr>
              <w:t>00</w:t>
            </w:r>
            <w:r w:rsidR="00D34D1E">
              <w:rPr>
                <w:rFonts w:ascii="Arial" w:hAnsi="Arial" w:cs="Arial"/>
                <w:sz w:val="22"/>
                <w:szCs w:val="22"/>
                <w:lang w:val="es-PE"/>
              </w:rPr>
              <w:t>0</w:t>
            </w:r>
            <w:r w:rsidRPr="00636E94">
              <w:rPr>
                <w:rFonts w:ascii="Arial" w:hAnsi="Arial" w:cs="Arial"/>
                <w:sz w:val="22"/>
                <w:szCs w:val="22"/>
                <w:lang w:val="es-PE"/>
              </w:rPr>
              <w:t>.00</w:t>
            </w:r>
          </w:p>
        </w:tc>
      </w:tr>
      <w:tr w:rsidR="00C618FA" w:rsidRPr="00636E94" w:rsidTr="00636E94">
        <w:trPr>
          <w:trHeight w:val="456"/>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Hitos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Entrega del registro de interesados</w:t>
            </w:r>
          </w:p>
        </w:tc>
      </w:tr>
      <w:tr w:rsidR="00C618FA" w:rsidRPr="00636E94" w:rsidTr="00636E94">
        <w:trPr>
          <w:cantSplit/>
          <w:trHeight w:val="595"/>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Requerimientos de calidad</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Elaborada según la plantilla vigente</w:t>
            </w:r>
          </w:p>
        </w:tc>
      </w:tr>
      <w:tr w:rsidR="00C618FA" w:rsidRPr="00636E94" w:rsidTr="00636E94">
        <w:trPr>
          <w:cantSplit/>
          <w:trHeight w:val="534"/>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Información del contrato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Cubierto con el acta de constitución.</w:t>
            </w:r>
          </w:p>
        </w:tc>
      </w:tr>
      <w:tr w:rsidR="00C618FA" w:rsidRPr="00636E94" w:rsidTr="00AA0FCC">
        <w:trPr>
          <w:trHeight w:val="602"/>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Interdependencias</w:t>
            </w:r>
          </w:p>
        </w:tc>
        <w:tc>
          <w:tcPr>
            <w:tcW w:w="363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Antes de este paquete de trabajo: Contrato, referencias de interesados, organigramas.</w:t>
            </w:r>
          </w:p>
        </w:tc>
        <w:tc>
          <w:tcPr>
            <w:tcW w:w="3522"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Después de este paquete de trabajo: Registro de interesados</w:t>
            </w:r>
          </w:p>
        </w:tc>
      </w:tr>
      <w:tr w:rsidR="00C618FA" w:rsidRPr="00636E94" w:rsidTr="00AA0FCC">
        <w:trPr>
          <w:trHeight w:val="376"/>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Aprobación requerida</w:t>
            </w:r>
          </w:p>
        </w:tc>
        <w:tc>
          <w:tcPr>
            <w:tcW w:w="363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 xml:space="preserve">Gerente de Proyecto: Antonio Ravenna Miranda </w:t>
            </w:r>
          </w:p>
        </w:tc>
        <w:tc>
          <w:tcPr>
            <w:tcW w:w="3522" w:type="dxa"/>
            <w:tcBorders>
              <w:top w:val="single" w:sz="18" w:space="0" w:color="C0C0C0"/>
              <w:left w:val="single" w:sz="18" w:space="0" w:color="C0C0C0"/>
              <w:bottom w:val="single" w:sz="18" w:space="0" w:color="C0C0C0"/>
              <w:right w:val="single" w:sz="18" w:space="0" w:color="C0C0C0"/>
            </w:tcBorders>
            <w:vAlign w:val="bottom"/>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Fecha 18-jun-2018</w:t>
            </w:r>
          </w:p>
        </w:tc>
      </w:tr>
    </w:tbl>
    <w:p w:rsidR="00C618FA" w:rsidRPr="00636E94" w:rsidRDefault="00C618FA" w:rsidP="00C618FA">
      <w:pPr>
        <w:rPr>
          <w:rFonts w:cs="Arial"/>
          <w:szCs w:val="22"/>
          <w:lang w:val="en-US"/>
        </w:rPr>
      </w:pPr>
    </w:p>
    <w:p w:rsidR="00C618FA" w:rsidRPr="00636E94" w:rsidRDefault="00C618FA">
      <w:pPr>
        <w:rPr>
          <w:rFonts w:cs="Arial"/>
          <w:szCs w:val="22"/>
          <w:lang w:val="en-US"/>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160"/>
        <w:gridCol w:w="3625"/>
        <w:gridCol w:w="3530"/>
      </w:tblGrid>
      <w:tr w:rsidR="00C618FA" w:rsidRPr="00636E94" w:rsidTr="00D679A4">
        <w:tc>
          <w:tcPr>
            <w:tcW w:w="9315" w:type="dxa"/>
            <w:gridSpan w:val="3"/>
            <w:tcBorders>
              <w:top w:val="single" w:sz="18" w:space="0" w:color="808080"/>
              <w:left w:val="single" w:sz="18" w:space="0" w:color="808080"/>
              <w:bottom w:val="single" w:sz="18" w:space="0" w:color="808080"/>
              <w:right w:val="single" w:sz="18" w:space="0" w:color="808080"/>
            </w:tcBorders>
            <w:shd w:val="clear" w:color="auto" w:fill="002060"/>
            <w:vAlign w:val="center"/>
            <w:hideMark/>
          </w:tcPr>
          <w:p w:rsidR="00C618FA" w:rsidRPr="00636E94" w:rsidRDefault="00C618FA" w:rsidP="00D679A4">
            <w:pPr>
              <w:jc w:val="center"/>
              <w:rPr>
                <w:rFonts w:cs="Arial"/>
                <w:color w:val="FFFFFF" w:themeColor="background1"/>
                <w:szCs w:val="22"/>
              </w:rPr>
            </w:pPr>
            <w:r w:rsidRPr="00636E94">
              <w:rPr>
                <w:rFonts w:cs="Arial"/>
                <w:color w:val="FFFFFF" w:themeColor="background1"/>
                <w:szCs w:val="22"/>
              </w:rPr>
              <w:lastRenderedPageBreak/>
              <w:br w:type="page"/>
              <w:t>DICCIONARIO DE LA EDT</w:t>
            </w:r>
          </w:p>
        </w:tc>
      </w:tr>
      <w:tr w:rsidR="00C618FA" w:rsidRPr="00636E94" w:rsidTr="00D679A4">
        <w:trPr>
          <w:trHeight w:val="1433"/>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Grupo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Grupo No. 1</w:t>
            </w:r>
          </w:p>
          <w:p w:rsidR="00C618FA" w:rsidRPr="00636E94" w:rsidRDefault="00C618FA" w:rsidP="00D679A4">
            <w:pPr>
              <w:spacing w:line="276" w:lineRule="auto"/>
              <w:jc w:val="center"/>
              <w:rPr>
                <w:rFonts w:cs="Arial"/>
                <w:szCs w:val="22"/>
                <w:lang w:val="es-PE"/>
              </w:rPr>
            </w:pPr>
            <w:r w:rsidRPr="00636E94">
              <w:rPr>
                <w:rFonts w:cs="Arial"/>
                <w:szCs w:val="22"/>
                <w:lang w:val="es-PE"/>
              </w:rPr>
              <w:t>Ravenna Miranda, Antonio David</w:t>
            </w:r>
          </w:p>
          <w:p w:rsidR="00C618FA" w:rsidRPr="00636E94" w:rsidRDefault="00C618FA" w:rsidP="00D679A4">
            <w:pPr>
              <w:spacing w:line="276" w:lineRule="auto"/>
              <w:jc w:val="center"/>
              <w:rPr>
                <w:rFonts w:cs="Arial"/>
                <w:szCs w:val="22"/>
                <w:lang w:val="es-PE"/>
              </w:rPr>
            </w:pPr>
            <w:r w:rsidRPr="00636E94">
              <w:rPr>
                <w:rFonts w:cs="Arial"/>
                <w:szCs w:val="22"/>
                <w:lang w:val="es-PE"/>
              </w:rPr>
              <w:t>Garay Fajardo, Jim</w:t>
            </w:r>
          </w:p>
          <w:p w:rsidR="00C618FA" w:rsidRPr="00636E94" w:rsidRDefault="00C618FA" w:rsidP="00D679A4">
            <w:pPr>
              <w:spacing w:line="276" w:lineRule="auto"/>
              <w:jc w:val="center"/>
              <w:rPr>
                <w:rFonts w:cs="Arial"/>
                <w:szCs w:val="22"/>
                <w:lang w:val="es-PE"/>
              </w:rPr>
            </w:pPr>
            <w:r w:rsidRPr="00636E94">
              <w:rPr>
                <w:rFonts w:cs="Arial"/>
                <w:szCs w:val="22"/>
                <w:lang w:val="es-PE"/>
              </w:rPr>
              <w:t>Manco Medina, Paul</w:t>
            </w:r>
          </w:p>
          <w:p w:rsidR="00C618FA" w:rsidRPr="00636E94" w:rsidRDefault="00C618FA" w:rsidP="00D679A4">
            <w:pPr>
              <w:spacing w:line="276" w:lineRule="auto"/>
              <w:jc w:val="center"/>
              <w:rPr>
                <w:rFonts w:cs="Arial"/>
                <w:szCs w:val="22"/>
                <w:lang w:val="es-PE"/>
              </w:rPr>
            </w:pPr>
            <w:r w:rsidRPr="00636E94">
              <w:rPr>
                <w:rFonts w:cs="Arial"/>
                <w:szCs w:val="22"/>
                <w:lang w:val="es-PE"/>
              </w:rPr>
              <w:t>Marcos Moquillaza, Yvette</w:t>
            </w:r>
          </w:p>
        </w:tc>
      </w:tr>
      <w:tr w:rsidR="00C618FA" w:rsidRPr="00636E94" w:rsidTr="00D679A4">
        <w:trPr>
          <w:trHeight w:val="53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Título del Proyecto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Gestión automatizada del Inventario de Material Logístico</w:t>
            </w:r>
          </w:p>
        </w:tc>
      </w:tr>
      <w:tr w:rsidR="00C618FA" w:rsidRPr="00636E94" w:rsidTr="00D679A4">
        <w:trPr>
          <w:trHeight w:val="586"/>
        </w:trPr>
        <w:tc>
          <w:tcPr>
            <w:tcW w:w="1975" w:type="dxa"/>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b/>
                <w:szCs w:val="22"/>
                <w:lang w:val="es-PE"/>
              </w:rPr>
            </w:pPr>
          </w:p>
          <w:p w:rsidR="00C618FA" w:rsidRPr="00636E94" w:rsidRDefault="00C618FA" w:rsidP="00D679A4">
            <w:pPr>
              <w:spacing w:line="276" w:lineRule="auto"/>
              <w:jc w:val="center"/>
              <w:rPr>
                <w:rFonts w:cs="Arial"/>
                <w:b/>
                <w:szCs w:val="22"/>
                <w:lang w:val="es-PE"/>
              </w:rPr>
            </w:pPr>
            <w:r w:rsidRPr="00636E94">
              <w:rPr>
                <w:rFonts w:cs="Arial"/>
                <w:b/>
                <w:szCs w:val="22"/>
                <w:lang w:val="es-PE"/>
              </w:rPr>
              <w:t>Código identificador de cuenta</w:t>
            </w:r>
          </w:p>
          <w:p w:rsidR="00C618FA" w:rsidRPr="00636E94" w:rsidRDefault="00C618FA" w:rsidP="00D679A4">
            <w:pPr>
              <w:spacing w:line="276" w:lineRule="auto"/>
              <w:rPr>
                <w:rFonts w:cs="Arial"/>
                <w:b/>
                <w:szCs w:val="22"/>
                <w:lang w:val="es-PE"/>
              </w:rPr>
            </w:pP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iCs/>
                <w:szCs w:val="22"/>
                <w:lang w:val="es-PE"/>
              </w:rPr>
            </w:pPr>
            <w:r w:rsidRPr="00636E94">
              <w:rPr>
                <w:rFonts w:cs="Arial"/>
                <w:iCs/>
                <w:szCs w:val="22"/>
                <w:lang w:val="es-PE"/>
              </w:rPr>
              <w:t>1.2.4</w:t>
            </w:r>
          </w:p>
        </w:tc>
      </w:tr>
      <w:tr w:rsidR="00C618FA" w:rsidRPr="00636E94" w:rsidTr="00D679A4">
        <w:trPr>
          <w:cantSplit/>
          <w:trHeight w:val="3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Organización o individuo responsable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iCs/>
                <w:szCs w:val="22"/>
                <w:lang w:val="es-PE"/>
              </w:rPr>
            </w:pPr>
            <w:r w:rsidRPr="00636E94">
              <w:rPr>
                <w:rFonts w:cs="Arial"/>
                <w:szCs w:val="22"/>
                <w:lang w:val="es-PE"/>
              </w:rPr>
              <w:t>Gerente de Proyecto.</w:t>
            </w:r>
          </w:p>
        </w:tc>
      </w:tr>
      <w:tr w:rsidR="00C618FA" w:rsidRPr="00636E94" w:rsidTr="00D679A4">
        <w:trPr>
          <w:trHeight w:val="43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Descripción del paquete de trabajo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Elaboración de prototipos</w:t>
            </w:r>
          </w:p>
        </w:tc>
      </w:tr>
      <w:tr w:rsidR="00C618FA" w:rsidRPr="00636E94" w:rsidTr="00D679A4">
        <w:trPr>
          <w:trHeight w:val="47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bottom"/>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Diseño de formularios</w:t>
            </w:r>
          </w:p>
        </w:tc>
      </w:tr>
      <w:tr w:rsidR="00C618FA" w:rsidRPr="00636E94" w:rsidTr="00D679A4">
        <w:trPr>
          <w:trHeight w:val="55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Criterios de aceptación del 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Firma del Gerente de Proyecto.</w:t>
            </w:r>
          </w:p>
        </w:tc>
      </w:tr>
      <w:tr w:rsidR="00C618FA" w:rsidRPr="00636E94" w:rsidTr="00D679A4">
        <w:trPr>
          <w:trHeight w:val="600"/>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Actividades principales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Elaboración, revisión, firma y difusión.</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Recursos requeridos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Gerente del Proyecto, Analista Funcional.</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Costo estimado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S/. 20</w:t>
            </w:r>
            <w:r w:rsidR="007D371D">
              <w:rPr>
                <w:rFonts w:ascii="Arial" w:hAnsi="Arial" w:cs="Arial"/>
                <w:sz w:val="22"/>
                <w:szCs w:val="22"/>
                <w:lang w:val="es-PE"/>
              </w:rPr>
              <w:t>,</w:t>
            </w:r>
            <w:r w:rsidRPr="00636E94">
              <w:rPr>
                <w:rFonts w:ascii="Arial" w:hAnsi="Arial" w:cs="Arial"/>
                <w:sz w:val="22"/>
                <w:szCs w:val="22"/>
                <w:lang w:val="es-PE"/>
              </w:rPr>
              <w:t>00</w:t>
            </w:r>
            <w:r w:rsidR="00D34D1E">
              <w:rPr>
                <w:rFonts w:ascii="Arial" w:hAnsi="Arial" w:cs="Arial"/>
                <w:sz w:val="22"/>
                <w:szCs w:val="22"/>
                <w:lang w:val="es-PE"/>
              </w:rPr>
              <w:t>0</w:t>
            </w:r>
            <w:r w:rsidRPr="00636E94">
              <w:rPr>
                <w:rFonts w:ascii="Arial" w:hAnsi="Arial" w:cs="Arial"/>
                <w:sz w:val="22"/>
                <w:szCs w:val="22"/>
                <w:lang w:val="es-PE"/>
              </w:rPr>
              <w:t>.00</w:t>
            </w:r>
          </w:p>
        </w:tc>
      </w:tr>
      <w:tr w:rsidR="00C618FA" w:rsidRPr="00636E94" w:rsidTr="00D679A4">
        <w:trPr>
          <w:trHeight w:val="45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Hitos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Entrega de los formularios.</w:t>
            </w:r>
          </w:p>
        </w:tc>
      </w:tr>
      <w:tr w:rsidR="00C618FA" w:rsidRPr="00636E94" w:rsidTr="00D679A4">
        <w:trPr>
          <w:cantSplit/>
          <w:trHeight w:val="595"/>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Requerimientos de calidad</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Elaborada según la plantilla vigente</w:t>
            </w:r>
          </w:p>
        </w:tc>
      </w:tr>
      <w:tr w:rsidR="00C618FA" w:rsidRPr="00636E94" w:rsidTr="00D679A4">
        <w:trPr>
          <w:cantSplit/>
          <w:trHeight w:val="53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Información del contrato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No aplica</w:t>
            </w:r>
          </w:p>
        </w:tc>
      </w:tr>
      <w:tr w:rsidR="00C618FA" w:rsidRPr="00636E94" w:rsidTr="00D679A4">
        <w:trPr>
          <w:trHeight w:val="60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Interdependencias</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Antes de este paquete de trabajo: Contrato, Enunciado del trabajo (SOW), análisis de módulos.</w:t>
            </w:r>
          </w:p>
        </w:tc>
        <w:tc>
          <w:tcPr>
            <w:tcW w:w="3617"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Después de este paquete de trabajo: Formularios.</w:t>
            </w:r>
          </w:p>
        </w:tc>
      </w:tr>
      <w:tr w:rsidR="00C618FA" w:rsidRPr="00636E94" w:rsidTr="00D679A4">
        <w:trPr>
          <w:trHeight w:val="37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Aprobación requerida</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 xml:space="preserve">Gerente de Proyecto: Antonio Ravenna Miranda </w:t>
            </w:r>
          </w:p>
        </w:tc>
        <w:tc>
          <w:tcPr>
            <w:tcW w:w="3617" w:type="dxa"/>
            <w:tcBorders>
              <w:top w:val="single" w:sz="18" w:space="0" w:color="C0C0C0"/>
              <w:left w:val="single" w:sz="18" w:space="0" w:color="C0C0C0"/>
              <w:bottom w:val="single" w:sz="18" w:space="0" w:color="C0C0C0"/>
              <w:right w:val="single" w:sz="18" w:space="0" w:color="C0C0C0"/>
            </w:tcBorders>
            <w:vAlign w:val="bottom"/>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Fecha 18-jun-2018</w:t>
            </w:r>
          </w:p>
        </w:tc>
      </w:tr>
    </w:tbl>
    <w:p w:rsidR="00C618FA" w:rsidRPr="00636E94" w:rsidRDefault="00C618FA" w:rsidP="00C618FA">
      <w:pPr>
        <w:jc w:val="both"/>
        <w:rPr>
          <w:rFonts w:cs="Arial"/>
          <w:b/>
          <w:szCs w:val="22"/>
          <w:lang w:val="es-PE"/>
        </w:rPr>
      </w:pPr>
    </w:p>
    <w:p w:rsidR="00C618FA" w:rsidRPr="00636E94" w:rsidRDefault="00C618FA">
      <w:pPr>
        <w:rPr>
          <w:rFonts w:cs="Arial"/>
          <w:b/>
          <w:szCs w:val="22"/>
          <w:lang w:val="es-PE"/>
        </w:rPr>
      </w:pPr>
      <w:r w:rsidRPr="00636E94">
        <w:rPr>
          <w:rFonts w:cs="Arial"/>
          <w:b/>
          <w:szCs w:val="22"/>
          <w:lang w:val="es-PE"/>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160"/>
        <w:gridCol w:w="3626"/>
        <w:gridCol w:w="3529"/>
      </w:tblGrid>
      <w:tr w:rsidR="00C618FA" w:rsidRPr="00636E94" w:rsidTr="00D679A4">
        <w:tc>
          <w:tcPr>
            <w:tcW w:w="9315" w:type="dxa"/>
            <w:gridSpan w:val="3"/>
            <w:tcBorders>
              <w:top w:val="single" w:sz="18" w:space="0" w:color="808080"/>
              <w:left w:val="single" w:sz="18" w:space="0" w:color="808080"/>
              <w:bottom w:val="single" w:sz="18" w:space="0" w:color="808080"/>
              <w:right w:val="single" w:sz="18" w:space="0" w:color="808080"/>
            </w:tcBorders>
            <w:shd w:val="clear" w:color="auto" w:fill="002060"/>
            <w:vAlign w:val="center"/>
            <w:hideMark/>
          </w:tcPr>
          <w:p w:rsidR="00C618FA" w:rsidRPr="00636E94" w:rsidRDefault="00C618FA" w:rsidP="00D679A4">
            <w:pPr>
              <w:jc w:val="center"/>
              <w:rPr>
                <w:rFonts w:cs="Arial"/>
                <w:color w:val="FFFFFF" w:themeColor="background1"/>
                <w:szCs w:val="22"/>
              </w:rPr>
            </w:pPr>
            <w:r w:rsidRPr="00636E94">
              <w:rPr>
                <w:rFonts w:cs="Arial"/>
                <w:color w:val="FFFFFF" w:themeColor="background1"/>
                <w:szCs w:val="22"/>
              </w:rPr>
              <w:lastRenderedPageBreak/>
              <w:br w:type="page"/>
              <w:t>DICCIONARIO DE LA EDT</w:t>
            </w:r>
          </w:p>
        </w:tc>
      </w:tr>
      <w:tr w:rsidR="00C618FA" w:rsidRPr="00636E94" w:rsidTr="00D679A4">
        <w:trPr>
          <w:trHeight w:val="1433"/>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Grupo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Grupo No. 1</w:t>
            </w:r>
          </w:p>
          <w:p w:rsidR="00C618FA" w:rsidRPr="00636E94" w:rsidRDefault="00C618FA" w:rsidP="00D679A4">
            <w:pPr>
              <w:spacing w:line="276" w:lineRule="auto"/>
              <w:jc w:val="center"/>
              <w:rPr>
                <w:rFonts w:cs="Arial"/>
                <w:szCs w:val="22"/>
                <w:lang w:val="es-PE"/>
              </w:rPr>
            </w:pPr>
            <w:r w:rsidRPr="00636E94">
              <w:rPr>
                <w:rFonts w:cs="Arial"/>
                <w:szCs w:val="22"/>
                <w:lang w:val="es-PE"/>
              </w:rPr>
              <w:t>Ravenna Miranda, Antonio David</w:t>
            </w:r>
          </w:p>
          <w:p w:rsidR="00C618FA" w:rsidRPr="00636E94" w:rsidRDefault="00C618FA" w:rsidP="00D679A4">
            <w:pPr>
              <w:spacing w:line="276" w:lineRule="auto"/>
              <w:jc w:val="center"/>
              <w:rPr>
                <w:rFonts w:cs="Arial"/>
                <w:szCs w:val="22"/>
                <w:lang w:val="es-PE"/>
              </w:rPr>
            </w:pPr>
            <w:r w:rsidRPr="00636E94">
              <w:rPr>
                <w:rFonts w:cs="Arial"/>
                <w:szCs w:val="22"/>
                <w:lang w:val="es-PE"/>
              </w:rPr>
              <w:t>Garay Fajardo, Jim</w:t>
            </w:r>
          </w:p>
          <w:p w:rsidR="00C618FA" w:rsidRPr="00636E94" w:rsidRDefault="00C618FA" w:rsidP="00D679A4">
            <w:pPr>
              <w:spacing w:line="276" w:lineRule="auto"/>
              <w:jc w:val="center"/>
              <w:rPr>
                <w:rFonts w:cs="Arial"/>
                <w:szCs w:val="22"/>
                <w:lang w:val="es-PE"/>
              </w:rPr>
            </w:pPr>
            <w:r w:rsidRPr="00636E94">
              <w:rPr>
                <w:rFonts w:cs="Arial"/>
                <w:szCs w:val="22"/>
                <w:lang w:val="es-PE"/>
              </w:rPr>
              <w:t>Manco Medina, Paul</w:t>
            </w:r>
          </w:p>
          <w:p w:rsidR="00C618FA" w:rsidRPr="00636E94" w:rsidRDefault="00C618FA" w:rsidP="00D679A4">
            <w:pPr>
              <w:spacing w:line="276" w:lineRule="auto"/>
              <w:jc w:val="center"/>
              <w:rPr>
                <w:rFonts w:cs="Arial"/>
                <w:szCs w:val="22"/>
                <w:lang w:val="es-PE"/>
              </w:rPr>
            </w:pPr>
            <w:r w:rsidRPr="00636E94">
              <w:rPr>
                <w:rFonts w:cs="Arial"/>
                <w:szCs w:val="22"/>
                <w:lang w:val="es-PE"/>
              </w:rPr>
              <w:t>Marcos Moquillaza, Yvette</w:t>
            </w:r>
          </w:p>
        </w:tc>
      </w:tr>
      <w:tr w:rsidR="00C618FA" w:rsidRPr="00636E94" w:rsidTr="00D679A4">
        <w:trPr>
          <w:trHeight w:val="53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Título del Proyecto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Gestión automatizada del Inventario de Material Logístico</w:t>
            </w:r>
          </w:p>
        </w:tc>
      </w:tr>
      <w:tr w:rsidR="00C618FA" w:rsidRPr="00636E94" w:rsidTr="00D679A4">
        <w:trPr>
          <w:trHeight w:val="586"/>
        </w:trPr>
        <w:tc>
          <w:tcPr>
            <w:tcW w:w="1975" w:type="dxa"/>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b/>
                <w:szCs w:val="22"/>
                <w:lang w:val="es-PE"/>
              </w:rPr>
            </w:pPr>
          </w:p>
          <w:p w:rsidR="00C618FA" w:rsidRPr="00636E94" w:rsidRDefault="00C618FA" w:rsidP="00D679A4">
            <w:pPr>
              <w:spacing w:line="276" w:lineRule="auto"/>
              <w:jc w:val="center"/>
              <w:rPr>
                <w:rFonts w:cs="Arial"/>
                <w:b/>
                <w:szCs w:val="22"/>
                <w:lang w:val="es-PE"/>
              </w:rPr>
            </w:pPr>
            <w:r w:rsidRPr="00636E94">
              <w:rPr>
                <w:rFonts w:cs="Arial"/>
                <w:b/>
                <w:szCs w:val="22"/>
                <w:lang w:val="es-PE"/>
              </w:rPr>
              <w:t>Código identificador de cuenta</w:t>
            </w:r>
          </w:p>
          <w:p w:rsidR="00C618FA" w:rsidRPr="00636E94" w:rsidRDefault="00C618FA" w:rsidP="00D679A4">
            <w:pPr>
              <w:spacing w:line="276" w:lineRule="auto"/>
              <w:rPr>
                <w:rFonts w:cs="Arial"/>
                <w:b/>
                <w:szCs w:val="22"/>
                <w:lang w:val="es-PE"/>
              </w:rPr>
            </w:pP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iCs/>
                <w:szCs w:val="22"/>
                <w:lang w:val="es-PE"/>
              </w:rPr>
            </w:pPr>
            <w:r w:rsidRPr="00636E94">
              <w:rPr>
                <w:rFonts w:cs="Arial"/>
                <w:iCs/>
                <w:szCs w:val="22"/>
                <w:lang w:val="es-PE"/>
              </w:rPr>
              <w:t>1.5.1.</w:t>
            </w:r>
          </w:p>
        </w:tc>
      </w:tr>
      <w:tr w:rsidR="00C618FA" w:rsidRPr="00636E94" w:rsidTr="00D679A4">
        <w:trPr>
          <w:cantSplit/>
          <w:trHeight w:val="3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Organización o individuo responsable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iCs/>
                <w:szCs w:val="22"/>
                <w:lang w:val="es-PE"/>
              </w:rPr>
            </w:pPr>
            <w:r w:rsidRPr="00636E94">
              <w:rPr>
                <w:rFonts w:cs="Arial"/>
                <w:iCs/>
                <w:szCs w:val="22"/>
                <w:lang w:val="es-PE"/>
              </w:rPr>
              <w:t>Patrocinador del Proyecto</w:t>
            </w:r>
          </w:p>
        </w:tc>
      </w:tr>
      <w:tr w:rsidR="00C618FA" w:rsidRPr="00636E94" w:rsidTr="00D679A4">
        <w:trPr>
          <w:trHeight w:val="43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Descripción del paquete de trabajo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Cotizaciones</w:t>
            </w:r>
          </w:p>
        </w:tc>
      </w:tr>
      <w:tr w:rsidR="00C618FA" w:rsidRPr="00636E94" w:rsidTr="00D679A4">
        <w:trPr>
          <w:trHeight w:val="47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bottom"/>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Informe comparativo de cotizaciones</w:t>
            </w:r>
          </w:p>
        </w:tc>
      </w:tr>
      <w:tr w:rsidR="00C618FA" w:rsidRPr="00636E94" w:rsidTr="00D679A4">
        <w:trPr>
          <w:trHeight w:val="55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Criterios de aceptación del 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Firma del Patrocinador del proyecto</w:t>
            </w:r>
          </w:p>
        </w:tc>
      </w:tr>
      <w:tr w:rsidR="00C618FA" w:rsidRPr="00636E94" w:rsidTr="00D679A4">
        <w:trPr>
          <w:trHeight w:val="600"/>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Actividades principales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Elaboración, revisión, firma.</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Recursos requeridos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Gerente del Proyecto, Analista Funcional, Proveedores.</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Costo estimado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34D1E">
            <w:pPr>
              <w:pStyle w:val="Textoindependiente2"/>
              <w:jc w:val="center"/>
              <w:rPr>
                <w:rFonts w:ascii="Arial" w:hAnsi="Arial" w:cs="Arial"/>
                <w:sz w:val="22"/>
                <w:szCs w:val="22"/>
                <w:lang w:val="es-PE"/>
              </w:rPr>
            </w:pPr>
            <w:r w:rsidRPr="00636E94">
              <w:rPr>
                <w:rFonts w:ascii="Arial" w:hAnsi="Arial" w:cs="Arial"/>
                <w:sz w:val="22"/>
                <w:szCs w:val="22"/>
                <w:lang w:val="es-PE"/>
              </w:rPr>
              <w:t xml:space="preserve">S/. </w:t>
            </w:r>
            <w:r w:rsidR="00D34D1E">
              <w:rPr>
                <w:rFonts w:ascii="Arial" w:hAnsi="Arial" w:cs="Arial"/>
                <w:sz w:val="22"/>
                <w:szCs w:val="22"/>
                <w:lang w:val="es-PE"/>
              </w:rPr>
              <w:t>104</w:t>
            </w:r>
            <w:r w:rsidR="00A302EB">
              <w:rPr>
                <w:rFonts w:ascii="Arial" w:hAnsi="Arial" w:cs="Arial"/>
                <w:sz w:val="22"/>
                <w:szCs w:val="22"/>
                <w:lang w:val="es-PE"/>
              </w:rPr>
              <w:t>00</w:t>
            </w:r>
            <w:r w:rsidRPr="00636E94">
              <w:rPr>
                <w:rFonts w:ascii="Arial" w:hAnsi="Arial" w:cs="Arial"/>
                <w:sz w:val="22"/>
                <w:szCs w:val="22"/>
                <w:lang w:val="es-PE"/>
              </w:rPr>
              <w:t>.00</w:t>
            </w:r>
          </w:p>
        </w:tc>
      </w:tr>
      <w:tr w:rsidR="00C618FA" w:rsidRPr="00636E94" w:rsidTr="00D679A4">
        <w:trPr>
          <w:trHeight w:val="45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Hitos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Entrega del plan de adquisiciones.</w:t>
            </w:r>
          </w:p>
        </w:tc>
      </w:tr>
      <w:tr w:rsidR="00C618FA" w:rsidRPr="00636E94" w:rsidTr="00D679A4">
        <w:trPr>
          <w:cantSplit/>
          <w:trHeight w:val="595"/>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Requerimientos de calidad</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Elaborada según la plantilla vigente.</w:t>
            </w:r>
          </w:p>
        </w:tc>
      </w:tr>
      <w:tr w:rsidR="00C618FA" w:rsidRPr="00636E94" w:rsidTr="00D679A4">
        <w:trPr>
          <w:cantSplit/>
          <w:trHeight w:val="53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Información del contrato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Cubierto con el acta de constitución.</w:t>
            </w:r>
          </w:p>
        </w:tc>
      </w:tr>
      <w:tr w:rsidR="00C618FA" w:rsidRPr="00636E94" w:rsidTr="00D679A4">
        <w:trPr>
          <w:trHeight w:val="60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Interdependencias</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Antes de este paquete de trabajo: Contrato, presupuesto, plan de gestión de costos, factores ambientales de la empresa, activos de los procesos de la organización.</w:t>
            </w:r>
          </w:p>
        </w:tc>
        <w:tc>
          <w:tcPr>
            <w:tcW w:w="3617"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Después de este paquete de trabajo: Entrega del plan de adquisiciones.</w:t>
            </w:r>
          </w:p>
        </w:tc>
      </w:tr>
      <w:tr w:rsidR="00C618FA" w:rsidRPr="00636E94" w:rsidTr="00D679A4">
        <w:trPr>
          <w:trHeight w:val="37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Aprobación requerida</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 xml:space="preserve">Gerente de Proyecto: Antonio Ravenna Miranda </w:t>
            </w:r>
          </w:p>
        </w:tc>
        <w:tc>
          <w:tcPr>
            <w:tcW w:w="3617" w:type="dxa"/>
            <w:tcBorders>
              <w:top w:val="single" w:sz="18" w:space="0" w:color="C0C0C0"/>
              <w:left w:val="single" w:sz="18" w:space="0" w:color="C0C0C0"/>
              <w:bottom w:val="single" w:sz="18" w:space="0" w:color="C0C0C0"/>
              <w:right w:val="single" w:sz="18" w:space="0" w:color="C0C0C0"/>
            </w:tcBorders>
            <w:vAlign w:val="bottom"/>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Fecha 18-jun-2018</w:t>
            </w:r>
          </w:p>
        </w:tc>
      </w:tr>
    </w:tbl>
    <w:p w:rsidR="00C618FA" w:rsidRPr="00636E94" w:rsidRDefault="00C618FA">
      <w:pPr>
        <w:rPr>
          <w:rFonts w:cs="Arial"/>
          <w:szCs w:val="22"/>
          <w:lang w:val="en-US"/>
        </w:rPr>
      </w:pPr>
      <w:r w:rsidRPr="00636E94">
        <w:rPr>
          <w:rFonts w:cs="Arial"/>
          <w:szCs w:val="22"/>
          <w:lang w:val="en-US"/>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160"/>
        <w:gridCol w:w="3650"/>
        <w:gridCol w:w="3505"/>
      </w:tblGrid>
      <w:tr w:rsidR="00C618FA" w:rsidRPr="00636E94" w:rsidTr="00D679A4">
        <w:tc>
          <w:tcPr>
            <w:tcW w:w="9315" w:type="dxa"/>
            <w:gridSpan w:val="3"/>
            <w:tcBorders>
              <w:top w:val="single" w:sz="18" w:space="0" w:color="808080"/>
              <w:left w:val="single" w:sz="18" w:space="0" w:color="808080"/>
              <w:bottom w:val="single" w:sz="18" w:space="0" w:color="808080"/>
              <w:right w:val="single" w:sz="18" w:space="0" w:color="808080"/>
            </w:tcBorders>
            <w:shd w:val="clear" w:color="auto" w:fill="002060"/>
            <w:vAlign w:val="center"/>
            <w:hideMark/>
          </w:tcPr>
          <w:p w:rsidR="00C618FA" w:rsidRPr="00636E94" w:rsidRDefault="00C618FA" w:rsidP="00D679A4">
            <w:pPr>
              <w:jc w:val="center"/>
              <w:rPr>
                <w:rFonts w:cs="Arial"/>
                <w:color w:val="FFFFFF" w:themeColor="background1"/>
                <w:szCs w:val="22"/>
              </w:rPr>
            </w:pPr>
            <w:r w:rsidRPr="00636E94">
              <w:rPr>
                <w:rFonts w:cs="Arial"/>
                <w:color w:val="FFFFFF" w:themeColor="background1"/>
                <w:szCs w:val="22"/>
              </w:rPr>
              <w:lastRenderedPageBreak/>
              <w:br w:type="page"/>
              <w:t>DICCIONARIO DE LA EDT</w:t>
            </w:r>
          </w:p>
        </w:tc>
      </w:tr>
      <w:tr w:rsidR="00C618FA" w:rsidRPr="00636E94" w:rsidTr="00D679A4">
        <w:trPr>
          <w:trHeight w:val="1433"/>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Grupo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Grupo No. 1</w:t>
            </w:r>
          </w:p>
          <w:p w:rsidR="00C618FA" w:rsidRPr="00636E94" w:rsidRDefault="00C618FA" w:rsidP="00D679A4">
            <w:pPr>
              <w:spacing w:line="276" w:lineRule="auto"/>
              <w:jc w:val="center"/>
              <w:rPr>
                <w:rFonts w:cs="Arial"/>
                <w:szCs w:val="22"/>
                <w:lang w:val="es-PE"/>
              </w:rPr>
            </w:pPr>
            <w:r w:rsidRPr="00636E94">
              <w:rPr>
                <w:rFonts w:cs="Arial"/>
                <w:szCs w:val="22"/>
                <w:lang w:val="es-PE"/>
              </w:rPr>
              <w:t>Ravenna Miranda, Antonio David</w:t>
            </w:r>
          </w:p>
          <w:p w:rsidR="00C618FA" w:rsidRPr="00636E94" w:rsidRDefault="00C618FA" w:rsidP="00D679A4">
            <w:pPr>
              <w:spacing w:line="276" w:lineRule="auto"/>
              <w:jc w:val="center"/>
              <w:rPr>
                <w:rFonts w:cs="Arial"/>
                <w:szCs w:val="22"/>
                <w:lang w:val="es-PE"/>
              </w:rPr>
            </w:pPr>
            <w:r w:rsidRPr="00636E94">
              <w:rPr>
                <w:rFonts w:cs="Arial"/>
                <w:szCs w:val="22"/>
                <w:lang w:val="es-PE"/>
              </w:rPr>
              <w:t>Garay Fajardo, Jim</w:t>
            </w:r>
          </w:p>
          <w:p w:rsidR="00C618FA" w:rsidRPr="00636E94" w:rsidRDefault="00C618FA" w:rsidP="00D679A4">
            <w:pPr>
              <w:spacing w:line="276" w:lineRule="auto"/>
              <w:jc w:val="center"/>
              <w:rPr>
                <w:rFonts w:cs="Arial"/>
                <w:szCs w:val="22"/>
                <w:lang w:val="es-PE"/>
              </w:rPr>
            </w:pPr>
            <w:r w:rsidRPr="00636E94">
              <w:rPr>
                <w:rFonts w:cs="Arial"/>
                <w:szCs w:val="22"/>
                <w:lang w:val="es-PE"/>
              </w:rPr>
              <w:t>Manco Medina, Paul</w:t>
            </w:r>
          </w:p>
          <w:p w:rsidR="00C618FA" w:rsidRPr="00636E94" w:rsidRDefault="00C618FA" w:rsidP="00D679A4">
            <w:pPr>
              <w:spacing w:line="276" w:lineRule="auto"/>
              <w:jc w:val="center"/>
              <w:rPr>
                <w:rFonts w:cs="Arial"/>
                <w:szCs w:val="22"/>
                <w:lang w:val="es-PE"/>
              </w:rPr>
            </w:pPr>
            <w:r w:rsidRPr="00636E94">
              <w:rPr>
                <w:rFonts w:cs="Arial"/>
                <w:szCs w:val="22"/>
                <w:lang w:val="es-PE"/>
              </w:rPr>
              <w:t>Marcos Moquillaza, Yvette</w:t>
            </w:r>
          </w:p>
        </w:tc>
      </w:tr>
      <w:tr w:rsidR="00C618FA" w:rsidRPr="00636E94" w:rsidTr="00D679A4">
        <w:trPr>
          <w:trHeight w:val="53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Título del Proyecto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Gestión automatizada del Inventario de Material Logístico</w:t>
            </w:r>
          </w:p>
        </w:tc>
      </w:tr>
      <w:tr w:rsidR="00C618FA" w:rsidRPr="00636E94" w:rsidTr="00D679A4">
        <w:trPr>
          <w:trHeight w:val="586"/>
        </w:trPr>
        <w:tc>
          <w:tcPr>
            <w:tcW w:w="1975" w:type="dxa"/>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b/>
                <w:szCs w:val="22"/>
                <w:lang w:val="es-PE"/>
              </w:rPr>
            </w:pPr>
          </w:p>
          <w:p w:rsidR="00C618FA" w:rsidRPr="00636E94" w:rsidRDefault="00C618FA" w:rsidP="00D679A4">
            <w:pPr>
              <w:spacing w:line="276" w:lineRule="auto"/>
              <w:jc w:val="center"/>
              <w:rPr>
                <w:rFonts w:cs="Arial"/>
                <w:b/>
                <w:szCs w:val="22"/>
                <w:lang w:val="es-PE"/>
              </w:rPr>
            </w:pPr>
            <w:r w:rsidRPr="00636E94">
              <w:rPr>
                <w:rFonts w:cs="Arial"/>
                <w:b/>
                <w:szCs w:val="22"/>
                <w:lang w:val="es-PE"/>
              </w:rPr>
              <w:t>Código identificador de cuenta</w:t>
            </w:r>
          </w:p>
          <w:p w:rsidR="00C618FA" w:rsidRPr="00636E94" w:rsidRDefault="00C618FA" w:rsidP="00D679A4">
            <w:pPr>
              <w:spacing w:line="276" w:lineRule="auto"/>
              <w:rPr>
                <w:rFonts w:cs="Arial"/>
                <w:b/>
                <w:szCs w:val="22"/>
                <w:lang w:val="es-PE"/>
              </w:rPr>
            </w:pP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iCs/>
                <w:szCs w:val="22"/>
                <w:lang w:val="es-PE"/>
              </w:rPr>
            </w:pPr>
            <w:r w:rsidRPr="00636E94">
              <w:rPr>
                <w:rFonts w:cs="Arial"/>
                <w:iCs/>
                <w:szCs w:val="22"/>
                <w:lang w:val="es-PE"/>
              </w:rPr>
              <w:t>1.6.1.2.1</w:t>
            </w:r>
          </w:p>
        </w:tc>
      </w:tr>
      <w:tr w:rsidR="00C618FA" w:rsidRPr="00636E94" w:rsidTr="00D679A4">
        <w:trPr>
          <w:cantSplit/>
          <w:trHeight w:val="3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Organización o individuo responsable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iCs/>
                <w:szCs w:val="22"/>
                <w:lang w:val="es-PE"/>
              </w:rPr>
            </w:pPr>
            <w:r w:rsidRPr="00636E94">
              <w:rPr>
                <w:rFonts w:cs="Arial"/>
                <w:iCs/>
                <w:szCs w:val="22"/>
                <w:lang w:val="es-PE"/>
              </w:rPr>
              <w:t>Patrocinador de Proyecto</w:t>
            </w:r>
          </w:p>
        </w:tc>
      </w:tr>
      <w:tr w:rsidR="00C618FA" w:rsidRPr="00636E94" w:rsidTr="00D679A4">
        <w:trPr>
          <w:trHeight w:val="43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Descripción del paquete de trabajo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Matriz de caso de prueba de usuarios.</w:t>
            </w:r>
          </w:p>
        </w:tc>
      </w:tr>
      <w:tr w:rsidR="00C618FA" w:rsidRPr="00636E94" w:rsidTr="00D679A4">
        <w:trPr>
          <w:trHeight w:val="47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bottom"/>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Plan de pruebas.</w:t>
            </w:r>
          </w:p>
        </w:tc>
      </w:tr>
      <w:tr w:rsidR="00C618FA" w:rsidRPr="00636E94" w:rsidTr="00D679A4">
        <w:trPr>
          <w:trHeight w:val="55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Criterios de aceptación del 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jc w:val="center"/>
              <w:rPr>
                <w:rFonts w:ascii="Arial" w:hAnsi="Arial" w:cs="Arial"/>
                <w:iCs/>
                <w:sz w:val="22"/>
                <w:szCs w:val="22"/>
                <w:lang w:val="es-PE"/>
              </w:rPr>
            </w:pPr>
            <w:r w:rsidRPr="00636E94">
              <w:rPr>
                <w:rFonts w:ascii="Arial" w:hAnsi="Arial" w:cs="Arial"/>
                <w:sz w:val="22"/>
                <w:szCs w:val="22"/>
                <w:lang w:val="es-PE"/>
              </w:rPr>
              <w:t>Firma del Patrocinador de</w:t>
            </w:r>
            <w:r w:rsidRPr="00636E94">
              <w:rPr>
                <w:rFonts w:ascii="Arial" w:hAnsi="Arial" w:cs="Arial"/>
                <w:iCs/>
                <w:sz w:val="22"/>
                <w:szCs w:val="22"/>
                <w:lang w:val="es-PE"/>
              </w:rPr>
              <w:t xml:space="preserve"> </w:t>
            </w:r>
            <w:r w:rsidRPr="00636E94">
              <w:rPr>
                <w:rFonts w:ascii="Arial" w:hAnsi="Arial" w:cs="Arial"/>
                <w:sz w:val="22"/>
                <w:szCs w:val="22"/>
                <w:lang w:val="es-PE"/>
              </w:rPr>
              <w:t>Proyecto.</w:t>
            </w:r>
          </w:p>
        </w:tc>
      </w:tr>
      <w:tr w:rsidR="00C618FA" w:rsidRPr="00636E94" w:rsidTr="00D679A4">
        <w:trPr>
          <w:trHeight w:val="600"/>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Actividades principales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Elaboración, revisión, firma y difusión.</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Recursos requeridos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Patrocinador, Gerente del Proyecto, Analista Funcional, usuarios para pruebas.</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Costo estimado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D34D1E" w:rsidP="00EB73A3">
            <w:pPr>
              <w:pStyle w:val="Textoindependiente2"/>
              <w:jc w:val="center"/>
              <w:rPr>
                <w:rFonts w:ascii="Arial" w:hAnsi="Arial" w:cs="Arial"/>
                <w:sz w:val="22"/>
                <w:szCs w:val="22"/>
                <w:lang w:val="es-PE"/>
              </w:rPr>
            </w:pPr>
            <w:r>
              <w:rPr>
                <w:rFonts w:ascii="Arial" w:hAnsi="Arial" w:cs="Arial"/>
                <w:sz w:val="22"/>
                <w:szCs w:val="22"/>
                <w:lang w:val="es-PE"/>
              </w:rPr>
              <w:t>S/. 5</w:t>
            </w:r>
            <w:r w:rsidR="00EB73A3">
              <w:rPr>
                <w:rFonts w:ascii="Arial" w:hAnsi="Arial" w:cs="Arial"/>
                <w:sz w:val="22"/>
                <w:szCs w:val="22"/>
                <w:lang w:val="es-PE"/>
              </w:rPr>
              <w:t>2</w:t>
            </w:r>
            <w:r>
              <w:rPr>
                <w:rFonts w:ascii="Arial" w:hAnsi="Arial" w:cs="Arial"/>
                <w:sz w:val="22"/>
                <w:szCs w:val="22"/>
                <w:lang w:val="es-PE"/>
              </w:rPr>
              <w:t>,</w:t>
            </w:r>
            <w:r w:rsidR="00EB73A3">
              <w:rPr>
                <w:rFonts w:ascii="Arial" w:hAnsi="Arial" w:cs="Arial"/>
                <w:sz w:val="22"/>
                <w:szCs w:val="22"/>
                <w:lang w:val="es-PE"/>
              </w:rPr>
              <w:t>80</w:t>
            </w:r>
            <w:r>
              <w:rPr>
                <w:rFonts w:ascii="Arial" w:hAnsi="Arial" w:cs="Arial"/>
                <w:sz w:val="22"/>
                <w:szCs w:val="22"/>
                <w:lang w:val="es-PE"/>
              </w:rPr>
              <w:t>0</w:t>
            </w:r>
            <w:r w:rsidR="00C618FA" w:rsidRPr="00636E94">
              <w:rPr>
                <w:rFonts w:ascii="Arial" w:hAnsi="Arial" w:cs="Arial"/>
                <w:sz w:val="22"/>
                <w:szCs w:val="22"/>
                <w:lang w:val="es-PE"/>
              </w:rPr>
              <w:t>.00</w:t>
            </w:r>
          </w:p>
        </w:tc>
      </w:tr>
      <w:tr w:rsidR="00C618FA" w:rsidRPr="00636E94" w:rsidTr="00D679A4">
        <w:trPr>
          <w:trHeight w:val="45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Hitos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Entrega del plan de pruebas</w:t>
            </w:r>
          </w:p>
        </w:tc>
      </w:tr>
      <w:tr w:rsidR="00C618FA" w:rsidRPr="00636E94" w:rsidTr="00D679A4">
        <w:trPr>
          <w:cantSplit/>
          <w:trHeight w:val="595"/>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Requerimientos de calidad</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Elaborada según la plantilla vigente</w:t>
            </w:r>
          </w:p>
        </w:tc>
      </w:tr>
      <w:tr w:rsidR="00C618FA" w:rsidRPr="00636E94" w:rsidTr="00D679A4">
        <w:trPr>
          <w:cantSplit/>
          <w:trHeight w:val="53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Información del contrato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No aplica.</w:t>
            </w:r>
          </w:p>
        </w:tc>
      </w:tr>
      <w:tr w:rsidR="00C618FA" w:rsidRPr="00636E94" w:rsidTr="00D679A4">
        <w:trPr>
          <w:trHeight w:val="60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Interdependencias</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Antes de este paquete de trabajo:Aprobación del acta de constitución, diseño y  finalización del software.</w:t>
            </w:r>
          </w:p>
        </w:tc>
        <w:tc>
          <w:tcPr>
            <w:tcW w:w="3617"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Después de este paquete de trabajo: Plan de pruebas.</w:t>
            </w:r>
          </w:p>
        </w:tc>
      </w:tr>
      <w:tr w:rsidR="00C618FA" w:rsidRPr="00636E94" w:rsidTr="00D679A4">
        <w:trPr>
          <w:trHeight w:val="37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Aprobación requerida</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 xml:space="preserve">Gerente de Proyecto: Antonio Ravenna Miranda </w:t>
            </w:r>
          </w:p>
        </w:tc>
        <w:tc>
          <w:tcPr>
            <w:tcW w:w="3617" w:type="dxa"/>
            <w:tcBorders>
              <w:top w:val="single" w:sz="18" w:space="0" w:color="C0C0C0"/>
              <w:left w:val="single" w:sz="18" w:space="0" w:color="C0C0C0"/>
              <w:bottom w:val="single" w:sz="18" w:space="0" w:color="C0C0C0"/>
              <w:right w:val="single" w:sz="18" w:space="0" w:color="C0C0C0"/>
            </w:tcBorders>
            <w:vAlign w:val="bottom"/>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Fecha 18-jun-2018</w:t>
            </w:r>
          </w:p>
        </w:tc>
      </w:tr>
    </w:tbl>
    <w:p w:rsidR="00C618FA" w:rsidRPr="00636E94" w:rsidRDefault="00C618FA">
      <w:pPr>
        <w:rPr>
          <w:rFonts w:cs="Arial"/>
          <w:szCs w:val="22"/>
          <w:lang w:val="en-US"/>
        </w:rPr>
      </w:pPr>
      <w:r w:rsidRPr="00636E94">
        <w:rPr>
          <w:rFonts w:cs="Arial"/>
          <w:szCs w:val="22"/>
          <w:lang w:val="en-US"/>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160"/>
        <w:gridCol w:w="3629"/>
        <w:gridCol w:w="3526"/>
      </w:tblGrid>
      <w:tr w:rsidR="00C618FA" w:rsidRPr="00636E94" w:rsidTr="00D679A4">
        <w:tc>
          <w:tcPr>
            <w:tcW w:w="9315" w:type="dxa"/>
            <w:gridSpan w:val="3"/>
            <w:tcBorders>
              <w:top w:val="single" w:sz="18" w:space="0" w:color="808080"/>
              <w:left w:val="single" w:sz="18" w:space="0" w:color="808080"/>
              <w:bottom w:val="single" w:sz="18" w:space="0" w:color="808080"/>
              <w:right w:val="single" w:sz="18" w:space="0" w:color="808080"/>
            </w:tcBorders>
            <w:shd w:val="clear" w:color="auto" w:fill="002060"/>
            <w:vAlign w:val="center"/>
            <w:hideMark/>
          </w:tcPr>
          <w:p w:rsidR="00C618FA" w:rsidRPr="00636E94" w:rsidRDefault="00C618FA" w:rsidP="00D679A4">
            <w:pPr>
              <w:jc w:val="center"/>
              <w:rPr>
                <w:rFonts w:cs="Arial"/>
                <w:color w:val="FFFFFF" w:themeColor="background1"/>
                <w:szCs w:val="22"/>
              </w:rPr>
            </w:pPr>
            <w:r w:rsidRPr="00636E94">
              <w:rPr>
                <w:rFonts w:cs="Arial"/>
                <w:color w:val="FFFFFF" w:themeColor="background1"/>
                <w:szCs w:val="22"/>
              </w:rPr>
              <w:lastRenderedPageBreak/>
              <w:br w:type="page"/>
              <w:t>DICCIONARIO DE LA EDT</w:t>
            </w:r>
          </w:p>
        </w:tc>
      </w:tr>
      <w:tr w:rsidR="00C618FA" w:rsidRPr="00636E94" w:rsidTr="00D679A4">
        <w:trPr>
          <w:trHeight w:val="1433"/>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Grupo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Grupo No. 1</w:t>
            </w:r>
          </w:p>
          <w:p w:rsidR="00C618FA" w:rsidRPr="00636E94" w:rsidRDefault="00C618FA" w:rsidP="00D679A4">
            <w:pPr>
              <w:spacing w:line="276" w:lineRule="auto"/>
              <w:jc w:val="center"/>
              <w:rPr>
                <w:rFonts w:cs="Arial"/>
                <w:szCs w:val="22"/>
                <w:lang w:val="es-PE"/>
              </w:rPr>
            </w:pPr>
            <w:r w:rsidRPr="00636E94">
              <w:rPr>
                <w:rFonts w:cs="Arial"/>
                <w:szCs w:val="22"/>
                <w:lang w:val="es-PE"/>
              </w:rPr>
              <w:t>Ravenna Miranda, Antonio David</w:t>
            </w:r>
          </w:p>
          <w:p w:rsidR="00C618FA" w:rsidRPr="00636E94" w:rsidRDefault="00C618FA" w:rsidP="00D679A4">
            <w:pPr>
              <w:spacing w:line="276" w:lineRule="auto"/>
              <w:jc w:val="center"/>
              <w:rPr>
                <w:rFonts w:cs="Arial"/>
                <w:szCs w:val="22"/>
                <w:lang w:val="es-PE"/>
              </w:rPr>
            </w:pPr>
            <w:r w:rsidRPr="00636E94">
              <w:rPr>
                <w:rFonts w:cs="Arial"/>
                <w:szCs w:val="22"/>
                <w:lang w:val="es-PE"/>
              </w:rPr>
              <w:t>Garay Fajardo, Jim</w:t>
            </w:r>
          </w:p>
          <w:p w:rsidR="00C618FA" w:rsidRPr="00636E94" w:rsidRDefault="00C618FA" w:rsidP="00D679A4">
            <w:pPr>
              <w:spacing w:line="276" w:lineRule="auto"/>
              <w:jc w:val="center"/>
              <w:rPr>
                <w:rFonts w:cs="Arial"/>
                <w:szCs w:val="22"/>
                <w:lang w:val="es-PE"/>
              </w:rPr>
            </w:pPr>
            <w:r w:rsidRPr="00636E94">
              <w:rPr>
                <w:rFonts w:cs="Arial"/>
                <w:szCs w:val="22"/>
                <w:lang w:val="es-PE"/>
              </w:rPr>
              <w:t>Manco Medina, Paul</w:t>
            </w:r>
          </w:p>
          <w:p w:rsidR="00C618FA" w:rsidRPr="00636E94" w:rsidRDefault="00C618FA" w:rsidP="00D679A4">
            <w:pPr>
              <w:spacing w:line="276" w:lineRule="auto"/>
              <w:jc w:val="center"/>
              <w:rPr>
                <w:rFonts w:cs="Arial"/>
                <w:szCs w:val="22"/>
                <w:lang w:val="es-PE"/>
              </w:rPr>
            </w:pPr>
            <w:r w:rsidRPr="00636E94">
              <w:rPr>
                <w:rFonts w:cs="Arial"/>
                <w:szCs w:val="22"/>
                <w:lang w:val="es-PE"/>
              </w:rPr>
              <w:t>Marcos Moquillaza, Yvette</w:t>
            </w:r>
          </w:p>
        </w:tc>
      </w:tr>
      <w:tr w:rsidR="00C618FA" w:rsidRPr="00636E94" w:rsidTr="00D679A4">
        <w:trPr>
          <w:trHeight w:val="53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Título del Proyecto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Gestión automatizada del Inventario de Material Logístico</w:t>
            </w:r>
          </w:p>
        </w:tc>
      </w:tr>
      <w:tr w:rsidR="00C618FA" w:rsidRPr="00636E94" w:rsidTr="00D679A4">
        <w:trPr>
          <w:trHeight w:val="586"/>
        </w:trPr>
        <w:tc>
          <w:tcPr>
            <w:tcW w:w="1975" w:type="dxa"/>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b/>
                <w:szCs w:val="22"/>
                <w:lang w:val="es-PE"/>
              </w:rPr>
            </w:pPr>
          </w:p>
          <w:p w:rsidR="00C618FA" w:rsidRPr="00636E94" w:rsidRDefault="00C618FA" w:rsidP="00D679A4">
            <w:pPr>
              <w:spacing w:line="276" w:lineRule="auto"/>
              <w:jc w:val="center"/>
              <w:rPr>
                <w:rFonts w:cs="Arial"/>
                <w:b/>
                <w:szCs w:val="22"/>
                <w:lang w:val="es-PE"/>
              </w:rPr>
            </w:pPr>
            <w:r w:rsidRPr="00636E94">
              <w:rPr>
                <w:rFonts w:cs="Arial"/>
                <w:b/>
                <w:szCs w:val="22"/>
                <w:lang w:val="es-PE"/>
              </w:rPr>
              <w:t>Código identificador de cuenta</w:t>
            </w:r>
          </w:p>
          <w:p w:rsidR="00C618FA" w:rsidRPr="00636E94" w:rsidRDefault="00C618FA" w:rsidP="00D679A4">
            <w:pPr>
              <w:spacing w:line="276" w:lineRule="auto"/>
              <w:rPr>
                <w:rFonts w:cs="Arial"/>
                <w:b/>
                <w:szCs w:val="22"/>
                <w:lang w:val="es-PE"/>
              </w:rPr>
            </w:pP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iCs/>
                <w:szCs w:val="22"/>
                <w:lang w:val="es-PE"/>
              </w:rPr>
            </w:pPr>
            <w:r w:rsidRPr="00636E94">
              <w:rPr>
                <w:rFonts w:cs="Arial"/>
                <w:iCs/>
                <w:szCs w:val="22"/>
                <w:lang w:val="es-PE"/>
              </w:rPr>
              <w:t>1.1.5.1.1</w:t>
            </w:r>
          </w:p>
        </w:tc>
      </w:tr>
      <w:tr w:rsidR="00C618FA" w:rsidRPr="00636E94" w:rsidTr="00D679A4">
        <w:trPr>
          <w:cantSplit/>
          <w:trHeight w:val="3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Organización o individuo responsable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iCs/>
                <w:color w:val="FF0000"/>
                <w:szCs w:val="22"/>
                <w:lang w:val="es-PE"/>
              </w:rPr>
            </w:pPr>
            <w:r w:rsidRPr="00636E94">
              <w:rPr>
                <w:rFonts w:cs="Arial"/>
                <w:szCs w:val="22"/>
                <w:lang w:val="es-PE"/>
              </w:rPr>
              <w:t>Gerente de Proyecto.</w:t>
            </w:r>
          </w:p>
        </w:tc>
      </w:tr>
      <w:tr w:rsidR="00C618FA" w:rsidRPr="00636E94" w:rsidTr="00D679A4">
        <w:trPr>
          <w:trHeight w:val="43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Descripción del paquete de trabajo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Check List de Cierre de Proyecto</w:t>
            </w:r>
          </w:p>
        </w:tc>
      </w:tr>
      <w:tr w:rsidR="00C618FA" w:rsidRPr="00636E94" w:rsidTr="00D679A4">
        <w:trPr>
          <w:trHeight w:val="47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bottom"/>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Check List</w:t>
            </w:r>
          </w:p>
        </w:tc>
      </w:tr>
      <w:tr w:rsidR="00C618FA" w:rsidRPr="00636E94" w:rsidTr="00D679A4">
        <w:trPr>
          <w:trHeight w:val="55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Criterios de aceptación del 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Firma del Gerente de Proyecto.</w:t>
            </w:r>
          </w:p>
        </w:tc>
      </w:tr>
      <w:tr w:rsidR="00C618FA" w:rsidRPr="00636E94" w:rsidTr="00D679A4">
        <w:trPr>
          <w:trHeight w:val="600"/>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Actividades principales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Elaboración, revisión, firma y difusión.</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Recursos requeridos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Gerente del Proyecto, Analista Funcional</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Costo estimado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EB73A3" w:rsidP="00D679A4">
            <w:pPr>
              <w:pStyle w:val="Textoindependiente2"/>
              <w:jc w:val="center"/>
              <w:rPr>
                <w:rFonts w:ascii="Arial" w:hAnsi="Arial" w:cs="Arial"/>
                <w:sz w:val="22"/>
                <w:szCs w:val="22"/>
                <w:lang w:val="es-PE"/>
              </w:rPr>
            </w:pPr>
            <w:r>
              <w:rPr>
                <w:rFonts w:ascii="Arial" w:hAnsi="Arial" w:cs="Arial"/>
                <w:sz w:val="22"/>
                <w:szCs w:val="22"/>
                <w:lang w:val="es-PE"/>
              </w:rPr>
              <w:t>S/. 8</w:t>
            </w:r>
            <w:r w:rsidR="007D371D">
              <w:rPr>
                <w:rFonts w:ascii="Arial" w:hAnsi="Arial" w:cs="Arial"/>
                <w:sz w:val="22"/>
                <w:szCs w:val="22"/>
                <w:lang w:val="es-PE"/>
              </w:rPr>
              <w:t>,</w:t>
            </w:r>
            <w:r w:rsidR="00C618FA" w:rsidRPr="00636E94">
              <w:rPr>
                <w:rFonts w:ascii="Arial" w:hAnsi="Arial" w:cs="Arial"/>
                <w:sz w:val="22"/>
                <w:szCs w:val="22"/>
                <w:lang w:val="es-PE"/>
              </w:rPr>
              <w:t>00</w:t>
            </w:r>
            <w:r w:rsidR="005771E1">
              <w:rPr>
                <w:rFonts w:ascii="Arial" w:hAnsi="Arial" w:cs="Arial"/>
                <w:sz w:val="22"/>
                <w:szCs w:val="22"/>
                <w:lang w:val="es-PE"/>
              </w:rPr>
              <w:t>0</w:t>
            </w:r>
            <w:r w:rsidR="00C618FA" w:rsidRPr="00636E94">
              <w:rPr>
                <w:rFonts w:ascii="Arial" w:hAnsi="Arial" w:cs="Arial"/>
                <w:sz w:val="22"/>
                <w:szCs w:val="22"/>
                <w:lang w:val="es-PE"/>
              </w:rPr>
              <w:t>.00</w:t>
            </w:r>
          </w:p>
        </w:tc>
      </w:tr>
      <w:tr w:rsidR="00C618FA" w:rsidRPr="00636E94" w:rsidTr="00D679A4">
        <w:trPr>
          <w:trHeight w:val="45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Hitos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Entrega del check list.</w:t>
            </w:r>
          </w:p>
        </w:tc>
      </w:tr>
      <w:tr w:rsidR="00C618FA" w:rsidRPr="00636E94" w:rsidTr="00D679A4">
        <w:trPr>
          <w:cantSplit/>
          <w:trHeight w:val="595"/>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Requerimientos de calidad</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Elaborada según la plantilla vigente</w:t>
            </w:r>
          </w:p>
        </w:tc>
      </w:tr>
      <w:tr w:rsidR="00C618FA" w:rsidRPr="00636E94" w:rsidTr="00D679A4">
        <w:trPr>
          <w:cantSplit/>
          <w:trHeight w:val="53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Información del contrato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No aplica</w:t>
            </w:r>
          </w:p>
        </w:tc>
      </w:tr>
      <w:tr w:rsidR="00C618FA" w:rsidRPr="00636E94" w:rsidTr="00D679A4">
        <w:trPr>
          <w:trHeight w:val="60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Interdependencias</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Antes de este paquete de trabajo: Contrato, alcance.</w:t>
            </w:r>
          </w:p>
        </w:tc>
        <w:tc>
          <w:tcPr>
            <w:tcW w:w="3617"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Después de este paquete de trabajo: Check List de cierre de proyecto.</w:t>
            </w:r>
          </w:p>
        </w:tc>
      </w:tr>
      <w:tr w:rsidR="00C618FA" w:rsidRPr="00636E94" w:rsidTr="00D679A4">
        <w:trPr>
          <w:trHeight w:val="37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Aprobación requerida</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 xml:space="preserve">Gerente de Proyecto: Antonio Ravenna Miranda </w:t>
            </w:r>
          </w:p>
        </w:tc>
        <w:tc>
          <w:tcPr>
            <w:tcW w:w="3617" w:type="dxa"/>
            <w:tcBorders>
              <w:top w:val="single" w:sz="18" w:space="0" w:color="C0C0C0"/>
              <w:left w:val="single" w:sz="18" w:space="0" w:color="C0C0C0"/>
              <w:bottom w:val="single" w:sz="18" w:space="0" w:color="C0C0C0"/>
              <w:right w:val="single" w:sz="18" w:space="0" w:color="C0C0C0"/>
            </w:tcBorders>
            <w:vAlign w:val="bottom"/>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Fecha 18-jun-2018</w:t>
            </w:r>
          </w:p>
        </w:tc>
      </w:tr>
    </w:tbl>
    <w:p w:rsidR="00C618FA" w:rsidRPr="00636E94" w:rsidRDefault="00C618FA">
      <w:pPr>
        <w:rPr>
          <w:rFonts w:cs="Arial"/>
          <w:b/>
          <w:szCs w:val="22"/>
          <w:lang w:val="es-PE"/>
        </w:rPr>
      </w:pPr>
      <w:r w:rsidRPr="00636E94">
        <w:rPr>
          <w:rFonts w:cs="Arial"/>
          <w:b/>
          <w:szCs w:val="22"/>
          <w:lang w:val="es-PE"/>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160"/>
        <w:gridCol w:w="3629"/>
        <w:gridCol w:w="3526"/>
      </w:tblGrid>
      <w:tr w:rsidR="00C618FA" w:rsidRPr="00636E94" w:rsidTr="00D679A4">
        <w:tc>
          <w:tcPr>
            <w:tcW w:w="9315" w:type="dxa"/>
            <w:gridSpan w:val="3"/>
            <w:tcBorders>
              <w:top w:val="single" w:sz="18" w:space="0" w:color="808080"/>
              <w:left w:val="single" w:sz="18" w:space="0" w:color="808080"/>
              <w:bottom w:val="single" w:sz="18" w:space="0" w:color="808080"/>
              <w:right w:val="single" w:sz="18" w:space="0" w:color="808080"/>
            </w:tcBorders>
            <w:shd w:val="clear" w:color="auto" w:fill="002060"/>
            <w:vAlign w:val="center"/>
            <w:hideMark/>
          </w:tcPr>
          <w:p w:rsidR="00C618FA" w:rsidRPr="00636E94" w:rsidRDefault="00C618FA" w:rsidP="00D679A4">
            <w:pPr>
              <w:jc w:val="center"/>
              <w:rPr>
                <w:rFonts w:cs="Arial"/>
                <w:color w:val="FFFFFF" w:themeColor="background1"/>
                <w:szCs w:val="22"/>
              </w:rPr>
            </w:pPr>
            <w:r w:rsidRPr="00636E94">
              <w:rPr>
                <w:rFonts w:cs="Arial"/>
                <w:color w:val="FFFFFF" w:themeColor="background1"/>
                <w:szCs w:val="22"/>
              </w:rPr>
              <w:lastRenderedPageBreak/>
              <w:br w:type="page"/>
              <w:t>DICCIONARIO DE LA EDT</w:t>
            </w:r>
          </w:p>
        </w:tc>
      </w:tr>
      <w:tr w:rsidR="00C618FA" w:rsidRPr="00636E94" w:rsidTr="00D679A4">
        <w:trPr>
          <w:trHeight w:val="1433"/>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Grupo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Grupo No. 1</w:t>
            </w:r>
          </w:p>
          <w:p w:rsidR="00C618FA" w:rsidRPr="00636E94" w:rsidRDefault="00C618FA" w:rsidP="00D679A4">
            <w:pPr>
              <w:spacing w:line="276" w:lineRule="auto"/>
              <w:jc w:val="center"/>
              <w:rPr>
                <w:rFonts w:cs="Arial"/>
                <w:szCs w:val="22"/>
                <w:lang w:val="es-PE"/>
              </w:rPr>
            </w:pPr>
            <w:r w:rsidRPr="00636E94">
              <w:rPr>
                <w:rFonts w:cs="Arial"/>
                <w:szCs w:val="22"/>
                <w:lang w:val="es-PE"/>
              </w:rPr>
              <w:t>Ravenna Miranda, Antonio David</w:t>
            </w:r>
          </w:p>
          <w:p w:rsidR="00C618FA" w:rsidRPr="00636E94" w:rsidRDefault="00C618FA" w:rsidP="00D679A4">
            <w:pPr>
              <w:spacing w:line="276" w:lineRule="auto"/>
              <w:jc w:val="center"/>
              <w:rPr>
                <w:rFonts w:cs="Arial"/>
                <w:szCs w:val="22"/>
                <w:lang w:val="es-PE"/>
              </w:rPr>
            </w:pPr>
            <w:r w:rsidRPr="00636E94">
              <w:rPr>
                <w:rFonts w:cs="Arial"/>
                <w:szCs w:val="22"/>
                <w:lang w:val="es-PE"/>
              </w:rPr>
              <w:t>Garay Fajardo, Jim</w:t>
            </w:r>
          </w:p>
          <w:p w:rsidR="00C618FA" w:rsidRPr="00636E94" w:rsidRDefault="00C618FA" w:rsidP="00D679A4">
            <w:pPr>
              <w:spacing w:line="276" w:lineRule="auto"/>
              <w:jc w:val="center"/>
              <w:rPr>
                <w:rFonts w:cs="Arial"/>
                <w:szCs w:val="22"/>
                <w:lang w:val="es-PE"/>
              </w:rPr>
            </w:pPr>
            <w:r w:rsidRPr="00636E94">
              <w:rPr>
                <w:rFonts w:cs="Arial"/>
                <w:szCs w:val="22"/>
                <w:lang w:val="es-PE"/>
              </w:rPr>
              <w:t>Manco Medina, Paul</w:t>
            </w:r>
          </w:p>
          <w:p w:rsidR="00C618FA" w:rsidRPr="00636E94" w:rsidRDefault="00C618FA" w:rsidP="00D679A4">
            <w:pPr>
              <w:spacing w:line="276" w:lineRule="auto"/>
              <w:jc w:val="center"/>
              <w:rPr>
                <w:rFonts w:cs="Arial"/>
                <w:szCs w:val="22"/>
                <w:lang w:val="es-PE"/>
              </w:rPr>
            </w:pPr>
            <w:r w:rsidRPr="00636E94">
              <w:rPr>
                <w:rFonts w:cs="Arial"/>
                <w:szCs w:val="22"/>
                <w:lang w:val="es-PE"/>
              </w:rPr>
              <w:t>Marcos Moquillaza, Yvette</w:t>
            </w:r>
          </w:p>
        </w:tc>
      </w:tr>
      <w:tr w:rsidR="00C618FA" w:rsidRPr="00636E94" w:rsidTr="00D679A4">
        <w:trPr>
          <w:trHeight w:val="53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Título del Proyecto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Gestión automatizada del Inventario de Material Logístico</w:t>
            </w:r>
          </w:p>
        </w:tc>
      </w:tr>
      <w:tr w:rsidR="00C618FA" w:rsidRPr="00636E94" w:rsidTr="00D679A4">
        <w:trPr>
          <w:trHeight w:val="586"/>
        </w:trPr>
        <w:tc>
          <w:tcPr>
            <w:tcW w:w="1975" w:type="dxa"/>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b/>
                <w:szCs w:val="22"/>
                <w:lang w:val="es-PE"/>
              </w:rPr>
            </w:pPr>
          </w:p>
          <w:p w:rsidR="00C618FA" w:rsidRPr="00636E94" w:rsidRDefault="00C618FA" w:rsidP="00D679A4">
            <w:pPr>
              <w:spacing w:line="276" w:lineRule="auto"/>
              <w:jc w:val="center"/>
              <w:rPr>
                <w:rFonts w:cs="Arial"/>
                <w:b/>
                <w:szCs w:val="22"/>
                <w:lang w:val="es-PE"/>
              </w:rPr>
            </w:pPr>
            <w:r w:rsidRPr="00636E94">
              <w:rPr>
                <w:rFonts w:cs="Arial"/>
                <w:b/>
                <w:szCs w:val="22"/>
                <w:lang w:val="es-PE"/>
              </w:rPr>
              <w:t>Código identificador de cuenta</w:t>
            </w:r>
          </w:p>
          <w:p w:rsidR="00C618FA" w:rsidRPr="00636E94" w:rsidRDefault="00C618FA" w:rsidP="00D679A4">
            <w:pPr>
              <w:spacing w:line="276" w:lineRule="auto"/>
              <w:rPr>
                <w:rFonts w:cs="Arial"/>
                <w:b/>
                <w:szCs w:val="22"/>
                <w:lang w:val="es-PE"/>
              </w:rPr>
            </w:pP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iCs/>
                <w:szCs w:val="22"/>
                <w:lang w:val="es-PE"/>
              </w:rPr>
            </w:pPr>
            <w:r w:rsidRPr="00636E94">
              <w:rPr>
                <w:rFonts w:cs="Arial"/>
                <w:iCs/>
                <w:szCs w:val="22"/>
                <w:lang w:val="es-PE"/>
              </w:rPr>
              <w:t>1.1.2.2.3</w:t>
            </w:r>
          </w:p>
        </w:tc>
      </w:tr>
      <w:tr w:rsidR="00C618FA" w:rsidRPr="00636E94" w:rsidTr="00D679A4">
        <w:trPr>
          <w:cantSplit/>
          <w:trHeight w:val="3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Organización o individuo responsable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iCs/>
                <w:szCs w:val="22"/>
                <w:lang w:val="es-PE"/>
              </w:rPr>
            </w:pPr>
            <w:r w:rsidRPr="00636E94">
              <w:rPr>
                <w:rFonts w:cs="Arial"/>
                <w:szCs w:val="22"/>
                <w:lang w:val="es-PE"/>
              </w:rPr>
              <w:t>Gerente de Proyecto.</w:t>
            </w:r>
          </w:p>
        </w:tc>
      </w:tr>
      <w:tr w:rsidR="00C618FA" w:rsidRPr="00636E94" w:rsidTr="00D679A4">
        <w:trPr>
          <w:trHeight w:val="43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Descripción del paquete de trabajo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Estimación de recursos y duraciones</w:t>
            </w:r>
          </w:p>
        </w:tc>
      </w:tr>
      <w:tr w:rsidR="00C618FA" w:rsidRPr="00636E94" w:rsidTr="00D679A4">
        <w:trPr>
          <w:trHeight w:val="47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bottom"/>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Cronograma del proyecto</w:t>
            </w:r>
          </w:p>
        </w:tc>
      </w:tr>
      <w:tr w:rsidR="00C618FA" w:rsidRPr="00636E94" w:rsidTr="00D679A4">
        <w:trPr>
          <w:trHeight w:val="55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Criterios de aceptación del 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Firma del Gerente de Proyecto.</w:t>
            </w:r>
          </w:p>
        </w:tc>
      </w:tr>
      <w:tr w:rsidR="00C618FA" w:rsidRPr="00636E94" w:rsidTr="00D679A4">
        <w:trPr>
          <w:trHeight w:val="600"/>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Actividades principales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Elaboración, revisión, firma.</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Recursos requeridos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Gerente del Proyecto, Analista Funcional, recursos humanos.</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Costo estimado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5771E1" w:rsidP="007D371D">
            <w:pPr>
              <w:pStyle w:val="Textoindependiente2"/>
              <w:jc w:val="center"/>
              <w:rPr>
                <w:rFonts w:ascii="Arial" w:hAnsi="Arial" w:cs="Arial"/>
                <w:sz w:val="22"/>
                <w:szCs w:val="22"/>
                <w:lang w:val="es-PE"/>
              </w:rPr>
            </w:pPr>
            <w:r>
              <w:rPr>
                <w:rFonts w:ascii="Arial" w:hAnsi="Arial" w:cs="Arial"/>
                <w:sz w:val="22"/>
                <w:szCs w:val="22"/>
                <w:lang w:val="es-PE"/>
              </w:rPr>
              <w:t xml:space="preserve">S/. </w:t>
            </w:r>
            <w:r w:rsidR="007D371D">
              <w:rPr>
                <w:rFonts w:ascii="Arial" w:hAnsi="Arial" w:cs="Arial"/>
                <w:sz w:val="22"/>
                <w:szCs w:val="22"/>
                <w:lang w:val="es-PE"/>
              </w:rPr>
              <w:t>1</w:t>
            </w:r>
            <w:r w:rsidR="00C618FA" w:rsidRPr="00636E94">
              <w:rPr>
                <w:rFonts w:ascii="Arial" w:hAnsi="Arial" w:cs="Arial"/>
                <w:sz w:val="22"/>
                <w:szCs w:val="22"/>
                <w:lang w:val="es-PE"/>
              </w:rPr>
              <w:t>0</w:t>
            </w:r>
            <w:r>
              <w:rPr>
                <w:rFonts w:ascii="Arial" w:hAnsi="Arial" w:cs="Arial"/>
                <w:sz w:val="22"/>
                <w:szCs w:val="22"/>
                <w:lang w:val="es-PE"/>
              </w:rPr>
              <w:t>,</w:t>
            </w:r>
            <w:r w:rsidR="00C618FA" w:rsidRPr="00636E94">
              <w:rPr>
                <w:rFonts w:ascii="Arial" w:hAnsi="Arial" w:cs="Arial"/>
                <w:sz w:val="22"/>
                <w:szCs w:val="22"/>
                <w:lang w:val="es-PE"/>
              </w:rPr>
              <w:t>00</w:t>
            </w:r>
            <w:r>
              <w:rPr>
                <w:rFonts w:ascii="Arial" w:hAnsi="Arial" w:cs="Arial"/>
                <w:sz w:val="22"/>
                <w:szCs w:val="22"/>
                <w:lang w:val="es-PE"/>
              </w:rPr>
              <w:t>0</w:t>
            </w:r>
            <w:r w:rsidR="00C618FA" w:rsidRPr="00636E94">
              <w:rPr>
                <w:rFonts w:ascii="Arial" w:hAnsi="Arial" w:cs="Arial"/>
                <w:sz w:val="22"/>
                <w:szCs w:val="22"/>
                <w:lang w:val="es-PE"/>
              </w:rPr>
              <w:t>.00</w:t>
            </w:r>
          </w:p>
        </w:tc>
      </w:tr>
      <w:tr w:rsidR="00C618FA" w:rsidRPr="00636E94" w:rsidTr="00D679A4">
        <w:trPr>
          <w:trHeight w:val="45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Hitos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Entrega del cronograma del proyecto.</w:t>
            </w:r>
          </w:p>
        </w:tc>
      </w:tr>
      <w:tr w:rsidR="00C618FA" w:rsidRPr="00636E94" w:rsidTr="00D679A4">
        <w:trPr>
          <w:cantSplit/>
          <w:trHeight w:val="595"/>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Requerimientos de calidad</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Elaborada según la plantilla vigente</w:t>
            </w:r>
          </w:p>
        </w:tc>
      </w:tr>
      <w:tr w:rsidR="00C618FA" w:rsidRPr="00636E94" w:rsidTr="00D679A4">
        <w:trPr>
          <w:cantSplit/>
          <w:trHeight w:val="53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Información del contrato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color w:val="FF0000"/>
                <w:sz w:val="22"/>
                <w:szCs w:val="22"/>
                <w:lang w:val="es-PE"/>
              </w:rPr>
            </w:pPr>
            <w:r w:rsidRPr="00636E94">
              <w:rPr>
                <w:rFonts w:ascii="Arial" w:hAnsi="Arial" w:cs="Arial"/>
                <w:sz w:val="22"/>
                <w:szCs w:val="22"/>
                <w:lang w:val="es-PE"/>
              </w:rPr>
              <w:t>Cubierto con el acta de constitución.</w:t>
            </w:r>
          </w:p>
        </w:tc>
      </w:tr>
      <w:tr w:rsidR="00C618FA" w:rsidRPr="00636E94" w:rsidTr="00D679A4">
        <w:trPr>
          <w:trHeight w:val="60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Interdependencias</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Antes de este paquete de trabajo: Contrato, alcance, plan de gestión de cronograma, lista de actividades, atributos de las actividades, recursos, calendario,.</w:t>
            </w:r>
          </w:p>
        </w:tc>
        <w:tc>
          <w:tcPr>
            <w:tcW w:w="3617"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Después de este paquete de trabajo: Cronograma del proyecto</w:t>
            </w:r>
          </w:p>
        </w:tc>
      </w:tr>
      <w:tr w:rsidR="00C618FA" w:rsidRPr="00636E94" w:rsidTr="00D679A4">
        <w:trPr>
          <w:trHeight w:val="37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Aprobación requerida</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 xml:space="preserve">Gerente de Proyecto: Antonio Ravenna Miranda </w:t>
            </w:r>
          </w:p>
        </w:tc>
        <w:tc>
          <w:tcPr>
            <w:tcW w:w="3617" w:type="dxa"/>
            <w:tcBorders>
              <w:top w:val="single" w:sz="18" w:space="0" w:color="C0C0C0"/>
              <w:left w:val="single" w:sz="18" w:space="0" w:color="C0C0C0"/>
              <w:bottom w:val="single" w:sz="18" w:space="0" w:color="C0C0C0"/>
              <w:right w:val="single" w:sz="18" w:space="0" w:color="C0C0C0"/>
            </w:tcBorders>
            <w:vAlign w:val="bottom"/>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Fecha 18-jun-2018</w:t>
            </w:r>
          </w:p>
        </w:tc>
      </w:tr>
    </w:tbl>
    <w:p w:rsidR="00C618FA" w:rsidRPr="00636E94" w:rsidRDefault="00C618FA" w:rsidP="00C618FA">
      <w:pPr>
        <w:jc w:val="both"/>
        <w:rPr>
          <w:rFonts w:cs="Arial"/>
          <w:b/>
          <w:szCs w:val="22"/>
          <w:lang w:val="es-PE"/>
        </w:rPr>
      </w:pPr>
    </w:p>
    <w:p w:rsidR="00C618FA" w:rsidRPr="00636E94" w:rsidRDefault="00C618FA">
      <w:pPr>
        <w:rPr>
          <w:rFonts w:cs="Arial"/>
          <w:b/>
          <w:szCs w:val="22"/>
          <w:lang w:val="es-PE"/>
        </w:rPr>
      </w:pPr>
      <w:r w:rsidRPr="00636E94">
        <w:rPr>
          <w:rFonts w:cs="Arial"/>
          <w:b/>
          <w:szCs w:val="22"/>
          <w:lang w:val="es-PE"/>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160"/>
        <w:gridCol w:w="3641"/>
        <w:gridCol w:w="3514"/>
      </w:tblGrid>
      <w:tr w:rsidR="00C618FA" w:rsidRPr="00636E94" w:rsidTr="00D679A4">
        <w:tc>
          <w:tcPr>
            <w:tcW w:w="9315" w:type="dxa"/>
            <w:gridSpan w:val="3"/>
            <w:tcBorders>
              <w:top w:val="single" w:sz="18" w:space="0" w:color="808080"/>
              <w:left w:val="single" w:sz="18" w:space="0" w:color="808080"/>
              <w:bottom w:val="single" w:sz="18" w:space="0" w:color="808080"/>
              <w:right w:val="single" w:sz="18" w:space="0" w:color="808080"/>
            </w:tcBorders>
            <w:shd w:val="clear" w:color="auto" w:fill="002060"/>
            <w:vAlign w:val="center"/>
            <w:hideMark/>
          </w:tcPr>
          <w:p w:rsidR="00C618FA" w:rsidRPr="00636E94" w:rsidRDefault="00C618FA" w:rsidP="00D679A4">
            <w:pPr>
              <w:jc w:val="center"/>
              <w:rPr>
                <w:rFonts w:cs="Arial"/>
                <w:color w:val="FFFFFF" w:themeColor="background1"/>
                <w:szCs w:val="22"/>
              </w:rPr>
            </w:pPr>
            <w:r w:rsidRPr="00636E94">
              <w:rPr>
                <w:rFonts w:cs="Arial"/>
                <w:color w:val="FFFFFF" w:themeColor="background1"/>
                <w:szCs w:val="22"/>
              </w:rPr>
              <w:lastRenderedPageBreak/>
              <w:br w:type="page"/>
              <w:t>DICCIONARIO DE LA EDT</w:t>
            </w:r>
          </w:p>
        </w:tc>
      </w:tr>
      <w:tr w:rsidR="00C618FA" w:rsidRPr="00636E94" w:rsidTr="00D679A4">
        <w:trPr>
          <w:trHeight w:val="1433"/>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Grupo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Grupo No. 1</w:t>
            </w:r>
          </w:p>
          <w:p w:rsidR="00C618FA" w:rsidRPr="00636E94" w:rsidRDefault="00C618FA" w:rsidP="00D679A4">
            <w:pPr>
              <w:spacing w:line="276" w:lineRule="auto"/>
              <w:jc w:val="center"/>
              <w:rPr>
                <w:rFonts w:cs="Arial"/>
                <w:szCs w:val="22"/>
                <w:lang w:val="es-PE"/>
              </w:rPr>
            </w:pPr>
            <w:r w:rsidRPr="00636E94">
              <w:rPr>
                <w:rFonts w:cs="Arial"/>
                <w:szCs w:val="22"/>
                <w:lang w:val="es-PE"/>
              </w:rPr>
              <w:t>Ravenna Miranda, Antonio David</w:t>
            </w:r>
          </w:p>
          <w:p w:rsidR="00C618FA" w:rsidRPr="00636E94" w:rsidRDefault="00C618FA" w:rsidP="00D679A4">
            <w:pPr>
              <w:spacing w:line="276" w:lineRule="auto"/>
              <w:jc w:val="center"/>
              <w:rPr>
                <w:rFonts w:cs="Arial"/>
                <w:szCs w:val="22"/>
                <w:lang w:val="es-PE"/>
              </w:rPr>
            </w:pPr>
            <w:r w:rsidRPr="00636E94">
              <w:rPr>
                <w:rFonts w:cs="Arial"/>
                <w:szCs w:val="22"/>
                <w:lang w:val="es-PE"/>
              </w:rPr>
              <w:t>Garay Fajardo, Jim</w:t>
            </w:r>
          </w:p>
          <w:p w:rsidR="00C618FA" w:rsidRPr="00636E94" w:rsidRDefault="00C618FA" w:rsidP="00D679A4">
            <w:pPr>
              <w:spacing w:line="276" w:lineRule="auto"/>
              <w:jc w:val="center"/>
              <w:rPr>
                <w:rFonts w:cs="Arial"/>
                <w:szCs w:val="22"/>
                <w:lang w:val="es-PE"/>
              </w:rPr>
            </w:pPr>
            <w:r w:rsidRPr="00636E94">
              <w:rPr>
                <w:rFonts w:cs="Arial"/>
                <w:szCs w:val="22"/>
                <w:lang w:val="es-PE"/>
              </w:rPr>
              <w:t>Manco Medina, Paul</w:t>
            </w:r>
          </w:p>
          <w:p w:rsidR="00C618FA" w:rsidRPr="00636E94" w:rsidRDefault="00C618FA" w:rsidP="00D679A4">
            <w:pPr>
              <w:spacing w:line="276" w:lineRule="auto"/>
              <w:jc w:val="center"/>
              <w:rPr>
                <w:rFonts w:cs="Arial"/>
                <w:szCs w:val="22"/>
                <w:lang w:val="es-PE"/>
              </w:rPr>
            </w:pPr>
            <w:r w:rsidRPr="00636E94">
              <w:rPr>
                <w:rFonts w:cs="Arial"/>
                <w:szCs w:val="22"/>
                <w:lang w:val="es-PE"/>
              </w:rPr>
              <w:t>Marcos Moquillaza, Yvette</w:t>
            </w:r>
          </w:p>
        </w:tc>
      </w:tr>
      <w:tr w:rsidR="00C618FA" w:rsidRPr="00636E94" w:rsidTr="00D679A4">
        <w:trPr>
          <w:trHeight w:val="53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Título del Proyecto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Gestión automatizada del Inventario de Material Logístico</w:t>
            </w:r>
          </w:p>
        </w:tc>
      </w:tr>
      <w:tr w:rsidR="00C618FA" w:rsidRPr="00636E94" w:rsidTr="00D679A4">
        <w:trPr>
          <w:trHeight w:val="586"/>
        </w:trPr>
        <w:tc>
          <w:tcPr>
            <w:tcW w:w="1975" w:type="dxa"/>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b/>
                <w:szCs w:val="22"/>
                <w:lang w:val="es-PE"/>
              </w:rPr>
            </w:pPr>
          </w:p>
          <w:p w:rsidR="00C618FA" w:rsidRPr="00636E94" w:rsidRDefault="00C618FA" w:rsidP="00D679A4">
            <w:pPr>
              <w:spacing w:line="276" w:lineRule="auto"/>
              <w:jc w:val="center"/>
              <w:rPr>
                <w:rFonts w:cs="Arial"/>
                <w:b/>
                <w:szCs w:val="22"/>
                <w:lang w:val="es-PE"/>
              </w:rPr>
            </w:pPr>
            <w:r w:rsidRPr="00636E94">
              <w:rPr>
                <w:rFonts w:cs="Arial"/>
                <w:b/>
                <w:szCs w:val="22"/>
                <w:lang w:val="es-PE"/>
              </w:rPr>
              <w:t>Código identificador de cuenta</w:t>
            </w:r>
          </w:p>
          <w:p w:rsidR="00C618FA" w:rsidRPr="00636E94" w:rsidRDefault="00C618FA" w:rsidP="00D679A4">
            <w:pPr>
              <w:spacing w:line="276" w:lineRule="auto"/>
              <w:rPr>
                <w:rFonts w:cs="Arial"/>
                <w:b/>
                <w:szCs w:val="22"/>
                <w:lang w:val="es-PE"/>
              </w:rPr>
            </w:pP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iCs/>
                <w:szCs w:val="22"/>
                <w:lang w:val="es-PE"/>
              </w:rPr>
            </w:pPr>
            <w:r w:rsidRPr="00636E94">
              <w:rPr>
                <w:rFonts w:cs="Arial"/>
                <w:iCs/>
                <w:szCs w:val="22"/>
                <w:lang w:val="es-PE"/>
              </w:rPr>
              <w:t>1.1.2.1.2</w:t>
            </w:r>
          </w:p>
        </w:tc>
      </w:tr>
      <w:tr w:rsidR="00C618FA" w:rsidRPr="00636E94" w:rsidTr="00D679A4">
        <w:trPr>
          <w:cantSplit/>
          <w:trHeight w:val="3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Organización o individuo responsable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iCs/>
                <w:szCs w:val="22"/>
                <w:lang w:val="es-PE"/>
              </w:rPr>
            </w:pPr>
            <w:r w:rsidRPr="00636E94">
              <w:rPr>
                <w:rFonts w:cs="Arial"/>
                <w:szCs w:val="22"/>
                <w:lang w:val="es-PE"/>
              </w:rPr>
              <w:t>Gerente de Proyecto.</w:t>
            </w:r>
          </w:p>
        </w:tc>
      </w:tr>
      <w:tr w:rsidR="00C618FA" w:rsidRPr="00636E94" w:rsidTr="00D679A4">
        <w:trPr>
          <w:trHeight w:val="43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Descripción del paquete de trabajo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EDT</w:t>
            </w:r>
          </w:p>
        </w:tc>
      </w:tr>
      <w:tr w:rsidR="00C618FA" w:rsidRPr="00636E94" w:rsidTr="00D679A4">
        <w:trPr>
          <w:trHeight w:val="477"/>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bottom"/>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Línea base del alcance</w:t>
            </w:r>
          </w:p>
        </w:tc>
      </w:tr>
      <w:tr w:rsidR="00C618FA" w:rsidRPr="00636E94" w:rsidTr="00D679A4">
        <w:trPr>
          <w:trHeight w:val="55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Criterios de aceptación del entregable</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Firma del Gerente de Proyecto.</w:t>
            </w:r>
          </w:p>
        </w:tc>
      </w:tr>
      <w:tr w:rsidR="00C618FA" w:rsidRPr="00636E94" w:rsidTr="00D679A4">
        <w:trPr>
          <w:trHeight w:val="600"/>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Actividades principales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Elaboración, revisión, firma.</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Recursos requeridos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Gerente del Proyecto, Analista Funcional.</w:t>
            </w:r>
          </w:p>
        </w:tc>
      </w:tr>
      <w:tr w:rsidR="00C618FA" w:rsidRPr="00636E94" w:rsidTr="00D679A4">
        <w:trPr>
          <w:trHeight w:val="729"/>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Costo estimado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EB73A3" w:rsidP="00D679A4">
            <w:pPr>
              <w:pStyle w:val="Textoindependiente2"/>
              <w:jc w:val="center"/>
              <w:rPr>
                <w:rFonts w:ascii="Arial" w:hAnsi="Arial" w:cs="Arial"/>
                <w:sz w:val="22"/>
                <w:szCs w:val="22"/>
                <w:lang w:val="es-PE"/>
              </w:rPr>
            </w:pPr>
            <w:r>
              <w:rPr>
                <w:rFonts w:ascii="Arial" w:hAnsi="Arial" w:cs="Arial"/>
                <w:sz w:val="22"/>
                <w:szCs w:val="22"/>
                <w:lang w:val="es-PE"/>
              </w:rPr>
              <w:t>S/. 6</w:t>
            </w:r>
            <w:r w:rsidR="005771E1">
              <w:rPr>
                <w:rFonts w:ascii="Arial" w:hAnsi="Arial" w:cs="Arial"/>
                <w:sz w:val="22"/>
                <w:szCs w:val="22"/>
                <w:lang w:val="es-PE"/>
              </w:rPr>
              <w:t>,</w:t>
            </w:r>
            <w:r w:rsidR="00C618FA" w:rsidRPr="00636E94">
              <w:rPr>
                <w:rFonts w:ascii="Arial" w:hAnsi="Arial" w:cs="Arial"/>
                <w:sz w:val="22"/>
                <w:szCs w:val="22"/>
                <w:lang w:val="es-PE"/>
              </w:rPr>
              <w:t>00</w:t>
            </w:r>
            <w:r w:rsidR="005771E1">
              <w:rPr>
                <w:rFonts w:ascii="Arial" w:hAnsi="Arial" w:cs="Arial"/>
                <w:sz w:val="22"/>
                <w:szCs w:val="22"/>
                <w:lang w:val="es-PE"/>
              </w:rPr>
              <w:t>0</w:t>
            </w:r>
            <w:r w:rsidR="00C618FA" w:rsidRPr="00636E94">
              <w:rPr>
                <w:rFonts w:ascii="Arial" w:hAnsi="Arial" w:cs="Arial"/>
                <w:sz w:val="22"/>
                <w:szCs w:val="22"/>
                <w:lang w:val="es-PE"/>
              </w:rPr>
              <w:t>.00</w:t>
            </w:r>
          </w:p>
        </w:tc>
      </w:tr>
      <w:tr w:rsidR="00C618FA" w:rsidRPr="00636E94" w:rsidTr="00D679A4">
        <w:trPr>
          <w:trHeight w:val="45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Hitos</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Entrega de la línea base del alcance</w:t>
            </w:r>
          </w:p>
        </w:tc>
      </w:tr>
      <w:tr w:rsidR="00C618FA" w:rsidRPr="00636E94" w:rsidTr="00D679A4">
        <w:trPr>
          <w:cantSplit/>
          <w:trHeight w:val="595"/>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Requerimientos de calidad</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Elaborada según la plantilla vigente</w:t>
            </w:r>
          </w:p>
        </w:tc>
      </w:tr>
      <w:tr w:rsidR="00C618FA" w:rsidRPr="00636E94" w:rsidTr="00D679A4">
        <w:trPr>
          <w:cantSplit/>
          <w:trHeight w:val="534"/>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Información del contrato</w:t>
            </w:r>
          </w:p>
        </w:tc>
        <w:tc>
          <w:tcPr>
            <w:tcW w:w="7340"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Cubierto con el acta de constitución.</w:t>
            </w:r>
          </w:p>
        </w:tc>
      </w:tr>
      <w:tr w:rsidR="00C618FA" w:rsidRPr="00636E94" w:rsidTr="00D679A4">
        <w:trPr>
          <w:trHeight w:val="602"/>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Interdependencias</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Antes de este paquete de trabajo: Plan de gestión del alcance, enunciado del alcance, documentación de requisitos, factores ambientales de la empresa, activos de los procesos de la organización.</w:t>
            </w:r>
          </w:p>
        </w:tc>
        <w:tc>
          <w:tcPr>
            <w:tcW w:w="3617"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Después de este paquete de trabajo: línea base del alcance.</w:t>
            </w:r>
          </w:p>
        </w:tc>
      </w:tr>
      <w:tr w:rsidR="00C618FA" w:rsidRPr="00636E94" w:rsidTr="00D679A4">
        <w:trPr>
          <w:trHeight w:val="376"/>
        </w:trPr>
        <w:tc>
          <w:tcPr>
            <w:tcW w:w="197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Aprobación requerida</w:t>
            </w:r>
          </w:p>
        </w:tc>
        <w:tc>
          <w:tcPr>
            <w:tcW w:w="3723"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 xml:space="preserve">Gerente de Proyecto: Antonio Ravenna Miranda </w:t>
            </w:r>
          </w:p>
        </w:tc>
        <w:tc>
          <w:tcPr>
            <w:tcW w:w="3617" w:type="dxa"/>
            <w:tcBorders>
              <w:top w:val="single" w:sz="18" w:space="0" w:color="C0C0C0"/>
              <w:left w:val="single" w:sz="18" w:space="0" w:color="C0C0C0"/>
              <w:bottom w:val="single" w:sz="18" w:space="0" w:color="C0C0C0"/>
              <w:right w:val="single" w:sz="18" w:space="0" w:color="C0C0C0"/>
            </w:tcBorders>
            <w:vAlign w:val="bottom"/>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Fecha 18-jun-2018</w:t>
            </w:r>
          </w:p>
        </w:tc>
      </w:tr>
    </w:tbl>
    <w:p w:rsidR="00C618FA" w:rsidRPr="00636E94" w:rsidRDefault="00C618FA" w:rsidP="00C618FA">
      <w:pPr>
        <w:jc w:val="both"/>
        <w:rPr>
          <w:rFonts w:cs="Arial"/>
          <w:b/>
          <w:szCs w:val="22"/>
          <w:lang w:val="es-PE"/>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160"/>
        <w:gridCol w:w="3630"/>
        <w:gridCol w:w="3525"/>
      </w:tblGrid>
      <w:tr w:rsidR="00C618FA" w:rsidRPr="00636E94" w:rsidTr="00D679A4">
        <w:tc>
          <w:tcPr>
            <w:tcW w:w="9315" w:type="dxa"/>
            <w:gridSpan w:val="3"/>
            <w:tcBorders>
              <w:top w:val="single" w:sz="18" w:space="0" w:color="808080"/>
              <w:left w:val="single" w:sz="18" w:space="0" w:color="808080"/>
              <w:bottom w:val="single" w:sz="18" w:space="0" w:color="808080"/>
              <w:right w:val="single" w:sz="18" w:space="0" w:color="808080"/>
            </w:tcBorders>
            <w:shd w:val="clear" w:color="auto" w:fill="002060"/>
            <w:vAlign w:val="center"/>
            <w:hideMark/>
          </w:tcPr>
          <w:p w:rsidR="00C618FA" w:rsidRPr="00636E94" w:rsidRDefault="00C618FA" w:rsidP="00D679A4">
            <w:pPr>
              <w:jc w:val="center"/>
              <w:rPr>
                <w:rFonts w:cs="Arial"/>
                <w:color w:val="FFFFFF" w:themeColor="background1"/>
                <w:szCs w:val="22"/>
              </w:rPr>
            </w:pPr>
            <w:r w:rsidRPr="00636E94">
              <w:rPr>
                <w:rFonts w:cs="Arial"/>
                <w:color w:val="FFFFFF" w:themeColor="background1"/>
                <w:szCs w:val="22"/>
              </w:rPr>
              <w:br w:type="page"/>
              <w:t>DICCIONARIO DE LA EDT</w:t>
            </w:r>
          </w:p>
        </w:tc>
      </w:tr>
      <w:tr w:rsidR="00C618FA" w:rsidRPr="00636E94" w:rsidTr="00636E94">
        <w:trPr>
          <w:trHeight w:val="1433"/>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Grupo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Grupo No. 1</w:t>
            </w:r>
          </w:p>
          <w:p w:rsidR="00C618FA" w:rsidRPr="00636E94" w:rsidRDefault="00C618FA" w:rsidP="00D679A4">
            <w:pPr>
              <w:spacing w:line="276" w:lineRule="auto"/>
              <w:jc w:val="center"/>
              <w:rPr>
                <w:rFonts w:cs="Arial"/>
                <w:szCs w:val="22"/>
                <w:lang w:val="es-PE"/>
              </w:rPr>
            </w:pPr>
            <w:r w:rsidRPr="00636E94">
              <w:rPr>
                <w:rFonts w:cs="Arial"/>
                <w:szCs w:val="22"/>
                <w:lang w:val="es-PE"/>
              </w:rPr>
              <w:t>Ravenna Miranda, Antonio David</w:t>
            </w:r>
          </w:p>
          <w:p w:rsidR="00C618FA" w:rsidRPr="00636E94" w:rsidRDefault="00C618FA" w:rsidP="00D679A4">
            <w:pPr>
              <w:spacing w:line="276" w:lineRule="auto"/>
              <w:jc w:val="center"/>
              <w:rPr>
                <w:rFonts w:cs="Arial"/>
                <w:szCs w:val="22"/>
                <w:lang w:val="es-PE"/>
              </w:rPr>
            </w:pPr>
            <w:r w:rsidRPr="00636E94">
              <w:rPr>
                <w:rFonts w:cs="Arial"/>
                <w:szCs w:val="22"/>
                <w:lang w:val="es-PE"/>
              </w:rPr>
              <w:t>Garay Fajardo, Jim</w:t>
            </w:r>
          </w:p>
          <w:p w:rsidR="00C618FA" w:rsidRPr="00636E94" w:rsidRDefault="00C618FA" w:rsidP="00D679A4">
            <w:pPr>
              <w:spacing w:line="276" w:lineRule="auto"/>
              <w:jc w:val="center"/>
              <w:rPr>
                <w:rFonts w:cs="Arial"/>
                <w:szCs w:val="22"/>
                <w:lang w:val="es-PE"/>
              </w:rPr>
            </w:pPr>
            <w:r w:rsidRPr="00636E94">
              <w:rPr>
                <w:rFonts w:cs="Arial"/>
                <w:szCs w:val="22"/>
                <w:lang w:val="es-PE"/>
              </w:rPr>
              <w:t>Manco Medina, Paul</w:t>
            </w:r>
          </w:p>
          <w:p w:rsidR="00C618FA" w:rsidRPr="00636E94" w:rsidRDefault="00C618FA" w:rsidP="00D679A4">
            <w:pPr>
              <w:spacing w:line="276" w:lineRule="auto"/>
              <w:jc w:val="center"/>
              <w:rPr>
                <w:rFonts w:cs="Arial"/>
                <w:szCs w:val="22"/>
                <w:lang w:val="es-PE"/>
              </w:rPr>
            </w:pPr>
            <w:r w:rsidRPr="00636E94">
              <w:rPr>
                <w:rFonts w:cs="Arial"/>
                <w:szCs w:val="22"/>
                <w:lang w:val="es-PE"/>
              </w:rPr>
              <w:t>Marcos Moquillaza, Yvette</w:t>
            </w:r>
          </w:p>
        </w:tc>
      </w:tr>
      <w:tr w:rsidR="00C618FA" w:rsidRPr="00636E94" w:rsidTr="00636E94">
        <w:trPr>
          <w:trHeight w:val="532"/>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Título del Proyecto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Gestión automatizada del Inventario de Material Logístico</w:t>
            </w:r>
          </w:p>
        </w:tc>
      </w:tr>
      <w:tr w:rsidR="00C618FA" w:rsidRPr="00636E94" w:rsidTr="00636E94">
        <w:trPr>
          <w:trHeight w:val="586"/>
        </w:trPr>
        <w:tc>
          <w:tcPr>
            <w:tcW w:w="2160" w:type="dxa"/>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b/>
                <w:szCs w:val="22"/>
                <w:lang w:val="es-PE"/>
              </w:rPr>
            </w:pPr>
          </w:p>
          <w:p w:rsidR="00C618FA" w:rsidRPr="00636E94" w:rsidRDefault="00C618FA" w:rsidP="00D679A4">
            <w:pPr>
              <w:spacing w:line="276" w:lineRule="auto"/>
              <w:jc w:val="center"/>
              <w:rPr>
                <w:rFonts w:cs="Arial"/>
                <w:b/>
                <w:szCs w:val="22"/>
                <w:lang w:val="es-PE"/>
              </w:rPr>
            </w:pPr>
            <w:r w:rsidRPr="00636E94">
              <w:rPr>
                <w:rFonts w:cs="Arial"/>
                <w:b/>
                <w:szCs w:val="22"/>
                <w:lang w:val="es-PE"/>
              </w:rPr>
              <w:t>Código identificador de cuenta</w:t>
            </w:r>
          </w:p>
          <w:p w:rsidR="00C618FA" w:rsidRPr="00636E94" w:rsidRDefault="00C618FA" w:rsidP="00D679A4">
            <w:pPr>
              <w:spacing w:line="276" w:lineRule="auto"/>
              <w:rPr>
                <w:rFonts w:cs="Arial"/>
                <w:b/>
                <w:szCs w:val="22"/>
                <w:lang w:val="es-PE"/>
              </w:rPr>
            </w:pP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EB73A3" w:rsidP="00D679A4">
            <w:pPr>
              <w:spacing w:line="276" w:lineRule="auto"/>
              <w:jc w:val="center"/>
              <w:rPr>
                <w:rFonts w:cs="Arial"/>
                <w:iCs/>
                <w:szCs w:val="22"/>
                <w:lang w:val="es-PE"/>
              </w:rPr>
            </w:pPr>
            <w:r>
              <w:rPr>
                <w:rFonts w:cs="Arial"/>
                <w:iCs/>
                <w:szCs w:val="22"/>
                <w:lang w:val="es-PE"/>
              </w:rPr>
              <w:t>1.6.3</w:t>
            </w:r>
            <w:r w:rsidR="00C618FA" w:rsidRPr="00636E94">
              <w:rPr>
                <w:rFonts w:cs="Arial"/>
                <w:iCs/>
                <w:szCs w:val="22"/>
                <w:lang w:val="es-PE"/>
              </w:rPr>
              <w:t>.1</w:t>
            </w:r>
          </w:p>
        </w:tc>
      </w:tr>
      <w:tr w:rsidR="00C618FA" w:rsidRPr="00636E94" w:rsidTr="00636E94">
        <w:trPr>
          <w:cantSplit/>
          <w:trHeight w:val="3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Organización o individuo responsable</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iCs/>
                <w:szCs w:val="22"/>
                <w:lang w:val="es-PE"/>
              </w:rPr>
            </w:pPr>
            <w:r w:rsidRPr="00636E94">
              <w:rPr>
                <w:rFonts w:cs="Arial"/>
                <w:szCs w:val="22"/>
                <w:lang w:val="es-PE"/>
              </w:rPr>
              <w:t>Gerente de Proyecto.</w:t>
            </w:r>
          </w:p>
        </w:tc>
      </w:tr>
      <w:tr w:rsidR="00C618FA" w:rsidRPr="00636E94" w:rsidTr="00636E94">
        <w:trPr>
          <w:trHeight w:val="437"/>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Descripción del paquete de trabajo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EB73A3" w:rsidP="00D679A4">
            <w:pPr>
              <w:spacing w:line="276" w:lineRule="auto"/>
              <w:jc w:val="center"/>
              <w:rPr>
                <w:rFonts w:cs="Arial"/>
                <w:szCs w:val="22"/>
                <w:lang w:val="es-PE"/>
              </w:rPr>
            </w:pPr>
            <w:r>
              <w:rPr>
                <w:rFonts w:cs="Arial"/>
                <w:szCs w:val="22"/>
                <w:lang w:val="es-PE"/>
              </w:rPr>
              <w:t xml:space="preserve">Informe de </w:t>
            </w:r>
            <w:r w:rsidR="00C618FA" w:rsidRPr="00636E94">
              <w:rPr>
                <w:rFonts w:cs="Arial"/>
                <w:szCs w:val="22"/>
                <w:lang w:val="es-PE"/>
              </w:rPr>
              <w:t>Despliegue</w:t>
            </w:r>
          </w:p>
        </w:tc>
      </w:tr>
      <w:tr w:rsidR="00C618FA" w:rsidRPr="00636E94" w:rsidTr="00636E94">
        <w:trPr>
          <w:trHeight w:val="477"/>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Entregable</w:t>
            </w:r>
          </w:p>
        </w:tc>
        <w:tc>
          <w:tcPr>
            <w:tcW w:w="7155" w:type="dxa"/>
            <w:gridSpan w:val="2"/>
            <w:tcBorders>
              <w:top w:val="single" w:sz="18" w:space="0" w:color="C0C0C0"/>
              <w:left w:val="single" w:sz="18" w:space="0" w:color="C0C0C0"/>
              <w:bottom w:val="single" w:sz="18" w:space="0" w:color="C0C0C0"/>
              <w:right w:val="single" w:sz="18" w:space="0" w:color="C0C0C0"/>
            </w:tcBorders>
            <w:vAlign w:val="bottom"/>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Documento técnico de fase de producción</w:t>
            </w:r>
          </w:p>
        </w:tc>
      </w:tr>
      <w:tr w:rsidR="00C618FA" w:rsidRPr="00636E94" w:rsidTr="00636E94">
        <w:trPr>
          <w:trHeight w:val="554"/>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Criterios de aceptación del entregable</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Firma del Gerente de Proyecto.</w:t>
            </w:r>
          </w:p>
        </w:tc>
      </w:tr>
      <w:tr w:rsidR="00C618FA" w:rsidRPr="00636E94" w:rsidTr="00636E94">
        <w:trPr>
          <w:trHeight w:val="600"/>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Actividades principales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Elaboración, revisión, firma.</w:t>
            </w:r>
          </w:p>
        </w:tc>
      </w:tr>
      <w:tr w:rsidR="00C618FA" w:rsidRPr="00636E94" w:rsidTr="00636E94">
        <w:trPr>
          <w:trHeight w:val="7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Recursos requeridos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Gerente del Proyecto, Analista Funcional.</w:t>
            </w:r>
          </w:p>
        </w:tc>
      </w:tr>
      <w:tr w:rsidR="00C618FA" w:rsidRPr="00636E94" w:rsidTr="00636E94">
        <w:trPr>
          <w:trHeight w:val="7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Costo estimado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EB73A3">
            <w:pPr>
              <w:pStyle w:val="Textoindependiente2"/>
              <w:jc w:val="center"/>
              <w:rPr>
                <w:rFonts w:ascii="Arial" w:hAnsi="Arial" w:cs="Arial"/>
                <w:sz w:val="22"/>
                <w:szCs w:val="22"/>
                <w:lang w:val="es-PE"/>
              </w:rPr>
            </w:pPr>
            <w:r w:rsidRPr="00636E94">
              <w:rPr>
                <w:rFonts w:ascii="Arial" w:hAnsi="Arial" w:cs="Arial"/>
                <w:sz w:val="22"/>
                <w:szCs w:val="22"/>
                <w:lang w:val="es-PE"/>
              </w:rPr>
              <w:t xml:space="preserve">S/. </w:t>
            </w:r>
            <w:r w:rsidR="005771E1">
              <w:rPr>
                <w:rFonts w:ascii="Arial" w:hAnsi="Arial" w:cs="Arial"/>
                <w:sz w:val="22"/>
                <w:szCs w:val="22"/>
                <w:lang w:val="es-PE"/>
              </w:rPr>
              <w:t>1</w:t>
            </w:r>
            <w:r w:rsidR="00EB73A3">
              <w:rPr>
                <w:rFonts w:ascii="Arial" w:hAnsi="Arial" w:cs="Arial"/>
                <w:sz w:val="22"/>
                <w:szCs w:val="22"/>
                <w:lang w:val="es-PE"/>
              </w:rPr>
              <w:t>0</w:t>
            </w:r>
            <w:r w:rsidR="007D371D">
              <w:rPr>
                <w:rFonts w:ascii="Arial" w:hAnsi="Arial" w:cs="Arial"/>
                <w:sz w:val="22"/>
                <w:szCs w:val="22"/>
                <w:lang w:val="es-PE"/>
              </w:rPr>
              <w:t>,8</w:t>
            </w:r>
            <w:r w:rsidR="005771E1">
              <w:rPr>
                <w:rFonts w:ascii="Arial" w:hAnsi="Arial" w:cs="Arial"/>
                <w:sz w:val="22"/>
                <w:szCs w:val="22"/>
                <w:lang w:val="es-PE"/>
              </w:rPr>
              <w:t>0</w:t>
            </w:r>
            <w:r w:rsidR="00EB73A3">
              <w:rPr>
                <w:rFonts w:ascii="Arial" w:hAnsi="Arial" w:cs="Arial"/>
                <w:sz w:val="22"/>
                <w:szCs w:val="22"/>
                <w:lang w:val="es-PE"/>
              </w:rPr>
              <w:t>0</w:t>
            </w:r>
            <w:r w:rsidRPr="00636E94">
              <w:rPr>
                <w:rFonts w:ascii="Arial" w:hAnsi="Arial" w:cs="Arial"/>
                <w:sz w:val="22"/>
                <w:szCs w:val="22"/>
                <w:lang w:val="es-PE"/>
              </w:rPr>
              <w:t>.00</w:t>
            </w:r>
          </w:p>
        </w:tc>
      </w:tr>
      <w:tr w:rsidR="00C618FA" w:rsidRPr="00636E94" w:rsidTr="00636E94">
        <w:trPr>
          <w:trHeight w:val="456"/>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Hitos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Entrega del documento técnico de fase de producción</w:t>
            </w:r>
          </w:p>
        </w:tc>
      </w:tr>
      <w:tr w:rsidR="00C618FA" w:rsidRPr="00636E94" w:rsidTr="00636E94">
        <w:trPr>
          <w:cantSplit/>
          <w:trHeight w:val="595"/>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Requerimientos de calidad</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Elaborada según la plantilla vigente</w:t>
            </w:r>
          </w:p>
        </w:tc>
      </w:tr>
      <w:tr w:rsidR="00C618FA" w:rsidRPr="00636E94" w:rsidTr="00636E94">
        <w:trPr>
          <w:cantSplit/>
          <w:trHeight w:val="534"/>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Información del contrato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No aplica</w:t>
            </w:r>
          </w:p>
        </w:tc>
      </w:tr>
      <w:tr w:rsidR="00C618FA" w:rsidRPr="00636E94" w:rsidTr="00636E94">
        <w:trPr>
          <w:trHeight w:val="602"/>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Interdependencias</w:t>
            </w:r>
          </w:p>
        </w:tc>
        <w:tc>
          <w:tcPr>
            <w:tcW w:w="363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Antes de este paquete de trabajo: Plan de pruebas, cronograma.</w:t>
            </w:r>
          </w:p>
        </w:tc>
        <w:tc>
          <w:tcPr>
            <w:tcW w:w="3525"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Después de este paquete de trabajo: Documento técnico de fase de producción.</w:t>
            </w:r>
          </w:p>
        </w:tc>
      </w:tr>
      <w:tr w:rsidR="00C618FA" w:rsidRPr="00636E94" w:rsidTr="00636E94">
        <w:trPr>
          <w:trHeight w:val="376"/>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Aprobación requerida</w:t>
            </w:r>
          </w:p>
        </w:tc>
        <w:tc>
          <w:tcPr>
            <w:tcW w:w="363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 xml:space="preserve">Gerente de Proyecto: Antonio Ravenna Miranda </w:t>
            </w:r>
          </w:p>
        </w:tc>
        <w:tc>
          <w:tcPr>
            <w:tcW w:w="3525" w:type="dxa"/>
            <w:tcBorders>
              <w:top w:val="single" w:sz="18" w:space="0" w:color="C0C0C0"/>
              <w:left w:val="single" w:sz="18" w:space="0" w:color="C0C0C0"/>
              <w:bottom w:val="single" w:sz="18" w:space="0" w:color="C0C0C0"/>
              <w:right w:val="single" w:sz="18" w:space="0" w:color="C0C0C0"/>
            </w:tcBorders>
            <w:vAlign w:val="bottom"/>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Fecha 18-jun-2018</w:t>
            </w:r>
          </w:p>
        </w:tc>
      </w:tr>
    </w:tbl>
    <w:p w:rsidR="00C618FA" w:rsidRPr="00636E94" w:rsidRDefault="00C618FA" w:rsidP="00C618FA">
      <w:pPr>
        <w:jc w:val="both"/>
        <w:rPr>
          <w:rFonts w:cs="Arial"/>
          <w:b/>
          <w:szCs w:val="22"/>
          <w:lang w:val="es-PE"/>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160"/>
        <w:gridCol w:w="3631"/>
        <w:gridCol w:w="3524"/>
      </w:tblGrid>
      <w:tr w:rsidR="00C618FA" w:rsidRPr="00636E94" w:rsidTr="00D679A4">
        <w:tc>
          <w:tcPr>
            <w:tcW w:w="9315" w:type="dxa"/>
            <w:gridSpan w:val="3"/>
            <w:tcBorders>
              <w:top w:val="single" w:sz="18" w:space="0" w:color="808080"/>
              <w:left w:val="single" w:sz="18" w:space="0" w:color="808080"/>
              <w:bottom w:val="single" w:sz="18" w:space="0" w:color="808080"/>
              <w:right w:val="single" w:sz="18" w:space="0" w:color="808080"/>
            </w:tcBorders>
            <w:shd w:val="clear" w:color="auto" w:fill="002060"/>
            <w:vAlign w:val="center"/>
            <w:hideMark/>
          </w:tcPr>
          <w:p w:rsidR="00C618FA" w:rsidRPr="00636E94" w:rsidRDefault="00C618FA" w:rsidP="00D679A4">
            <w:pPr>
              <w:jc w:val="center"/>
              <w:rPr>
                <w:rFonts w:cs="Arial"/>
                <w:color w:val="FFFFFF" w:themeColor="background1"/>
                <w:szCs w:val="22"/>
              </w:rPr>
            </w:pPr>
            <w:r w:rsidRPr="00636E94">
              <w:rPr>
                <w:rFonts w:cs="Arial"/>
                <w:color w:val="FFFFFF" w:themeColor="background1"/>
                <w:szCs w:val="22"/>
              </w:rPr>
              <w:br w:type="page"/>
              <w:t>DICCIONARIO DE LA EDT</w:t>
            </w:r>
          </w:p>
        </w:tc>
      </w:tr>
      <w:tr w:rsidR="00C618FA" w:rsidRPr="00636E94" w:rsidTr="00636E94">
        <w:trPr>
          <w:trHeight w:val="1433"/>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Grupo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Grupo No. 1</w:t>
            </w:r>
          </w:p>
          <w:p w:rsidR="00C618FA" w:rsidRPr="00636E94" w:rsidRDefault="00C618FA" w:rsidP="00D679A4">
            <w:pPr>
              <w:spacing w:line="276" w:lineRule="auto"/>
              <w:jc w:val="center"/>
              <w:rPr>
                <w:rFonts w:cs="Arial"/>
                <w:szCs w:val="22"/>
                <w:lang w:val="es-PE"/>
              </w:rPr>
            </w:pPr>
            <w:r w:rsidRPr="00636E94">
              <w:rPr>
                <w:rFonts w:cs="Arial"/>
                <w:szCs w:val="22"/>
                <w:lang w:val="es-PE"/>
              </w:rPr>
              <w:t>Ravenna Miranda, Antonio David</w:t>
            </w:r>
          </w:p>
          <w:p w:rsidR="00C618FA" w:rsidRPr="00636E94" w:rsidRDefault="00C618FA" w:rsidP="00D679A4">
            <w:pPr>
              <w:spacing w:line="276" w:lineRule="auto"/>
              <w:jc w:val="center"/>
              <w:rPr>
                <w:rFonts w:cs="Arial"/>
                <w:szCs w:val="22"/>
                <w:lang w:val="es-PE"/>
              </w:rPr>
            </w:pPr>
            <w:r w:rsidRPr="00636E94">
              <w:rPr>
                <w:rFonts w:cs="Arial"/>
                <w:szCs w:val="22"/>
                <w:lang w:val="es-PE"/>
              </w:rPr>
              <w:t>Garay Fajardo, Jim</w:t>
            </w:r>
          </w:p>
          <w:p w:rsidR="00C618FA" w:rsidRPr="00636E94" w:rsidRDefault="00C618FA" w:rsidP="00D679A4">
            <w:pPr>
              <w:spacing w:line="276" w:lineRule="auto"/>
              <w:jc w:val="center"/>
              <w:rPr>
                <w:rFonts w:cs="Arial"/>
                <w:szCs w:val="22"/>
                <w:lang w:val="es-PE"/>
              </w:rPr>
            </w:pPr>
            <w:r w:rsidRPr="00636E94">
              <w:rPr>
                <w:rFonts w:cs="Arial"/>
                <w:szCs w:val="22"/>
                <w:lang w:val="es-PE"/>
              </w:rPr>
              <w:t>Manco Medina, Paul</w:t>
            </w:r>
          </w:p>
          <w:p w:rsidR="00C618FA" w:rsidRPr="00636E94" w:rsidRDefault="00C618FA" w:rsidP="00D679A4">
            <w:pPr>
              <w:spacing w:line="276" w:lineRule="auto"/>
              <w:jc w:val="center"/>
              <w:rPr>
                <w:rFonts w:cs="Arial"/>
                <w:szCs w:val="22"/>
                <w:lang w:val="es-PE"/>
              </w:rPr>
            </w:pPr>
            <w:r w:rsidRPr="00636E94">
              <w:rPr>
                <w:rFonts w:cs="Arial"/>
                <w:szCs w:val="22"/>
                <w:lang w:val="es-PE"/>
              </w:rPr>
              <w:t>Marcos Moquillaza, Yvette</w:t>
            </w:r>
          </w:p>
        </w:tc>
      </w:tr>
      <w:tr w:rsidR="00C618FA" w:rsidRPr="00636E94" w:rsidTr="00636E94">
        <w:trPr>
          <w:trHeight w:val="532"/>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Título del Proyecto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Gestión automatizada del Inventario de Material Logístico</w:t>
            </w:r>
          </w:p>
        </w:tc>
      </w:tr>
      <w:tr w:rsidR="00C618FA" w:rsidRPr="00636E94" w:rsidTr="00636E94">
        <w:trPr>
          <w:trHeight w:val="586"/>
        </w:trPr>
        <w:tc>
          <w:tcPr>
            <w:tcW w:w="2160" w:type="dxa"/>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b/>
                <w:szCs w:val="22"/>
                <w:lang w:val="es-PE"/>
              </w:rPr>
            </w:pPr>
          </w:p>
          <w:p w:rsidR="00C618FA" w:rsidRPr="00636E94" w:rsidRDefault="00C618FA" w:rsidP="00D679A4">
            <w:pPr>
              <w:spacing w:line="276" w:lineRule="auto"/>
              <w:jc w:val="center"/>
              <w:rPr>
                <w:rFonts w:cs="Arial"/>
                <w:b/>
                <w:szCs w:val="22"/>
                <w:lang w:val="es-PE"/>
              </w:rPr>
            </w:pPr>
            <w:r w:rsidRPr="00636E94">
              <w:rPr>
                <w:rFonts w:cs="Arial"/>
                <w:b/>
                <w:szCs w:val="22"/>
                <w:lang w:val="es-PE"/>
              </w:rPr>
              <w:t>Código identificador de cuenta</w:t>
            </w:r>
          </w:p>
          <w:p w:rsidR="00C618FA" w:rsidRPr="00636E94" w:rsidRDefault="00C618FA" w:rsidP="00D679A4">
            <w:pPr>
              <w:spacing w:line="276" w:lineRule="auto"/>
              <w:rPr>
                <w:rFonts w:cs="Arial"/>
                <w:b/>
                <w:szCs w:val="22"/>
                <w:lang w:val="es-PE"/>
              </w:rPr>
            </w:pP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EB73A3">
            <w:pPr>
              <w:spacing w:line="276" w:lineRule="auto"/>
              <w:jc w:val="center"/>
              <w:rPr>
                <w:rFonts w:cs="Arial"/>
                <w:iCs/>
                <w:szCs w:val="22"/>
                <w:lang w:val="es-PE"/>
              </w:rPr>
            </w:pPr>
            <w:r w:rsidRPr="00636E94">
              <w:rPr>
                <w:rFonts w:cs="Arial"/>
                <w:iCs/>
                <w:szCs w:val="22"/>
                <w:lang w:val="es-PE"/>
              </w:rPr>
              <w:t>1.6.</w:t>
            </w:r>
            <w:r w:rsidR="00EB73A3">
              <w:rPr>
                <w:rFonts w:cs="Arial"/>
                <w:iCs/>
                <w:szCs w:val="22"/>
                <w:lang w:val="es-PE"/>
              </w:rPr>
              <w:t>3</w:t>
            </w:r>
            <w:r w:rsidRPr="00636E94">
              <w:rPr>
                <w:rFonts w:cs="Arial"/>
                <w:iCs/>
                <w:szCs w:val="22"/>
                <w:lang w:val="es-PE"/>
              </w:rPr>
              <w:t>.2.2</w:t>
            </w:r>
          </w:p>
        </w:tc>
      </w:tr>
      <w:tr w:rsidR="00C618FA" w:rsidRPr="00636E94" w:rsidTr="00636E94">
        <w:trPr>
          <w:cantSplit/>
          <w:trHeight w:val="3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Organización o individuo responsable</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iCs/>
                <w:szCs w:val="22"/>
                <w:lang w:val="es-PE"/>
              </w:rPr>
            </w:pPr>
            <w:r w:rsidRPr="00636E94">
              <w:rPr>
                <w:rFonts w:cs="Arial"/>
                <w:szCs w:val="22"/>
                <w:lang w:val="es-PE"/>
              </w:rPr>
              <w:t>Gerente de Proyecto.</w:t>
            </w:r>
          </w:p>
        </w:tc>
      </w:tr>
      <w:tr w:rsidR="00C618FA" w:rsidRPr="00636E94" w:rsidTr="00636E94">
        <w:trPr>
          <w:trHeight w:val="437"/>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Descripción del paquete de trabajo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spacing w:line="276" w:lineRule="auto"/>
              <w:jc w:val="center"/>
              <w:rPr>
                <w:rFonts w:cs="Arial"/>
                <w:szCs w:val="22"/>
                <w:lang w:val="es-PE"/>
              </w:rPr>
            </w:pPr>
            <w:r w:rsidRPr="00636E94">
              <w:rPr>
                <w:rFonts w:cs="Arial"/>
                <w:szCs w:val="22"/>
                <w:lang w:val="es-PE"/>
              </w:rPr>
              <w:t>Manual de Usuario</w:t>
            </w:r>
          </w:p>
        </w:tc>
      </w:tr>
      <w:tr w:rsidR="00C618FA" w:rsidRPr="00636E94" w:rsidTr="00636E94">
        <w:trPr>
          <w:trHeight w:val="477"/>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Entregable</w:t>
            </w:r>
          </w:p>
        </w:tc>
        <w:tc>
          <w:tcPr>
            <w:tcW w:w="7155" w:type="dxa"/>
            <w:gridSpan w:val="2"/>
            <w:tcBorders>
              <w:top w:val="single" w:sz="18" w:space="0" w:color="C0C0C0"/>
              <w:left w:val="single" w:sz="18" w:space="0" w:color="C0C0C0"/>
              <w:bottom w:val="single" w:sz="18" w:space="0" w:color="C0C0C0"/>
              <w:right w:val="single" w:sz="18" w:space="0" w:color="C0C0C0"/>
            </w:tcBorders>
            <w:vAlign w:val="bottom"/>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Manual de usuario</w:t>
            </w:r>
          </w:p>
        </w:tc>
      </w:tr>
      <w:tr w:rsidR="00C618FA" w:rsidRPr="00636E94" w:rsidTr="00636E94">
        <w:trPr>
          <w:trHeight w:val="554"/>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Criterios de aceptación del entregable</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Firma del Gerente de Proyecto.</w:t>
            </w:r>
          </w:p>
        </w:tc>
      </w:tr>
      <w:tr w:rsidR="00C618FA" w:rsidRPr="00636E94" w:rsidTr="00636E94">
        <w:trPr>
          <w:trHeight w:val="600"/>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Actividades principales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Elaboración, revisión, firma.</w:t>
            </w:r>
          </w:p>
        </w:tc>
      </w:tr>
      <w:tr w:rsidR="00C618FA" w:rsidRPr="00636E94" w:rsidTr="00636E94">
        <w:trPr>
          <w:trHeight w:val="7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Recursos requeridos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jc w:val="center"/>
              <w:rPr>
                <w:rFonts w:ascii="Arial" w:hAnsi="Arial" w:cs="Arial"/>
                <w:sz w:val="22"/>
                <w:szCs w:val="22"/>
                <w:lang w:val="es-PE"/>
              </w:rPr>
            </w:pPr>
            <w:r w:rsidRPr="00636E94">
              <w:rPr>
                <w:rFonts w:ascii="Arial" w:hAnsi="Arial" w:cs="Arial"/>
                <w:sz w:val="22"/>
                <w:szCs w:val="22"/>
                <w:lang w:val="es-PE"/>
              </w:rPr>
              <w:t>Gerente del Proyecto, Analista Funcional, impresora, papel, empastado.</w:t>
            </w:r>
          </w:p>
        </w:tc>
      </w:tr>
      <w:tr w:rsidR="00C618FA" w:rsidRPr="00636E94" w:rsidTr="00636E94">
        <w:trPr>
          <w:trHeight w:val="729"/>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Costo estimado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EB73A3">
            <w:pPr>
              <w:pStyle w:val="Textoindependiente2"/>
              <w:jc w:val="center"/>
              <w:rPr>
                <w:rFonts w:ascii="Arial" w:hAnsi="Arial" w:cs="Arial"/>
                <w:sz w:val="22"/>
                <w:szCs w:val="22"/>
                <w:lang w:val="es-PE"/>
              </w:rPr>
            </w:pPr>
            <w:r w:rsidRPr="00636E94">
              <w:rPr>
                <w:rFonts w:ascii="Arial" w:hAnsi="Arial" w:cs="Arial"/>
                <w:sz w:val="22"/>
                <w:szCs w:val="22"/>
                <w:lang w:val="es-PE"/>
              </w:rPr>
              <w:t xml:space="preserve">S/. </w:t>
            </w:r>
            <w:r w:rsidR="005771E1">
              <w:rPr>
                <w:rFonts w:ascii="Arial" w:hAnsi="Arial" w:cs="Arial"/>
                <w:sz w:val="22"/>
                <w:szCs w:val="22"/>
                <w:lang w:val="es-PE"/>
              </w:rPr>
              <w:t>2,0</w:t>
            </w:r>
            <w:r w:rsidR="00EB73A3">
              <w:rPr>
                <w:rFonts w:ascii="Arial" w:hAnsi="Arial" w:cs="Arial"/>
                <w:sz w:val="22"/>
                <w:szCs w:val="22"/>
                <w:lang w:val="es-PE"/>
              </w:rPr>
              <w:t>00</w:t>
            </w:r>
            <w:r w:rsidRPr="00636E94">
              <w:rPr>
                <w:rFonts w:ascii="Arial" w:hAnsi="Arial" w:cs="Arial"/>
                <w:sz w:val="22"/>
                <w:szCs w:val="22"/>
                <w:lang w:val="es-PE"/>
              </w:rPr>
              <w:t>.00</w:t>
            </w:r>
          </w:p>
        </w:tc>
      </w:tr>
      <w:tr w:rsidR="00C618FA" w:rsidRPr="00636E94" w:rsidTr="00636E94">
        <w:trPr>
          <w:trHeight w:val="456"/>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Hitos</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Entrega del manual de usuario</w:t>
            </w:r>
          </w:p>
        </w:tc>
      </w:tr>
      <w:tr w:rsidR="00C618FA" w:rsidRPr="00636E94" w:rsidTr="00636E94">
        <w:trPr>
          <w:cantSplit/>
          <w:trHeight w:val="595"/>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Requerimientos de calidad</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Elaborada según la plantilla vigente</w:t>
            </w:r>
          </w:p>
        </w:tc>
      </w:tr>
      <w:tr w:rsidR="00C618FA" w:rsidRPr="00636E94" w:rsidTr="00636E94">
        <w:trPr>
          <w:cantSplit/>
          <w:trHeight w:val="534"/>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Información del contrato</w:t>
            </w:r>
          </w:p>
        </w:tc>
        <w:tc>
          <w:tcPr>
            <w:tcW w:w="7155" w:type="dxa"/>
            <w:gridSpan w:val="2"/>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jc w:val="center"/>
              <w:rPr>
                <w:rFonts w:ascii="Arial" w:hAnsi="Arial" w:cs="Arial"/>
                <w:sz w:val="22"/>
                <w:szCs w:val="22"/>
                <w:lang w:val="es-PE"/>
              </w:rPr>
            </w:pPr>
            <w:r w:rsidRPr="00636E94">
              <w:rPr>
                <w:rFonts w:ascii="Arial" w:hAnsi="Arial" w:cs="Arial"/>
                <w:sz w:val="22"/>
                <w:szCs w:val="22"/>
                <w:lang w:val="es-PE"/>
              </w:rPr>
              <w:t>No aplica</w:t>
            </w:r>
          </w:p>
        </w:tc>
      </w:tr>
      <w:tr w:rsidR="00C618FA" w:rsidRPr="00636E94" w:rsidTr="00636E94">
        <w:trPr>
          <w:trHeight w:val="602"/>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Interdependencias</w:t>
            </w:r>
          </w:p>
        </w:tc>
        <w:tc>
          <w:tcPr>
            <w:tcW w:w="3631"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Antes de este paquete de trabajo: Sofware elaborado</w:t>
            </w:r>
          </w:p>
        </w:tc>
        <w:tc>
          <w:tcPr>
            <w:tcW w:w="3524"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Después de este paquete de trabajo: Manual de usuario.</w:t>
            </w:r>
          </w:p>
        </w:tc>
      </w:tr>
      <w:tr w:rsidR="00C618FA" w:rsidRPr="00636E94" w:rsidTr="00636E94">
        <w:trPr>
          <w:trHeight w:val="376"/>
        </w:trPr>
        <w:tc>
          <w:tcPr>
            <w:tcW w:w="2160"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spacing w:line="276" w:lineRule="auto"/>
              <w:jc w:val="center"/>
              <w:rPr>
                <w:rFonts w:cs="Arial"/>
                <w:b/>
                <w:szCs w:val="22"/>
                <w:lang w:val="es-PE"/>
              </w:rPr>
            </w:pPr>
            <w:r w:rsidRPr="00636E94">
              <w:rPr>
                <w:rFonts w:cs="Arial"/>
                <w:b/>
                <w:szCs w:val="22"/>
                <w:lang w:val="es-PE"/>
              </w:rPr>
              <w:t>Aprobación requerida</w:t>
            </w:r>
          </w:p>
        </w:tc>
        <w:tc>
          <w:tcPr>
            <w:tcW w:w="3631" w:type="dxa"/>
            <w:tcBorders>
              <w:top w:val="single" w:sz="18" w:space="0" w:color="C0C0C0"/>
              <w:left w:val="single" w:sz="18" w:space="0" w:color="C0C0C0"/>
              <w:bottom w:val="single" w:sz="18" w:space="0" w:color="C0C0C0"/>
              <w:right w:val="single" w:sz="18" w:space="0" w:color="C0C0C0"/>
            </w:tcBorders>
            <w:vAlign w:val="center"/>
            <w:hideMark/>
          </w:tcPr>
          <w:p w:rsidR="00C618FA" w:rsidRPr="00636E94" w:rsidRDefault="00C618FA" w:rsidP="00D679A4">
            <w:pPr>
              <w:pStyle w:val="Textoindependiente2"/>
              <w:spacing w:line="240" w:lineRule="atLeast"/>
              <w:rPr>
                <w:rFonts w:ascii="Arial" w:hAnsi="Arial" w:cs="Arial"/>
                <w:sz w:val="22"/>
                <w:szCs w:val="22"/>
                <w:lang w:val="es-PE"/>
              </w:rPr>
            </w:pPr>
            <w:r w:rsidRPr="00636E94">
              <w:rPr>
                <w:rFonts w:ascii="Arial" w:hAnsi="Arial" w:cs="Arial"/>
                <w:sz w:val="22"/>
                <w:szCs w:val="22"/>
                <w:lang w:val="es-PE"/>
              </w:rPr>
              <w:t xml:space="preserve">Gerente de Proyecto: Antonio Ravenna Miranda </w:t>
            </w:r>
          </w:p>
        </w:tc>
        <w:tc>
          <w:tcPr>
            <w:tcW w:w="3524" w:type="dxa"/>
            <w:tcBorders>
              <w:top w:val="single" w:sz="18" w:space="0" w:color="C0C0C0"/>
              <w:left w:val="single" w:sz="18" w:space="0" w:color="C0C0C0"/>
              <w:bottom w:val="single" w:sz="18" w:space="0" w:color="C0C0C0"/>
              <w:right w:val="single" w:sz="18" w:space="0" w:color="C0C0C0"/>
            </w:tcBorders>
            <w:vAlign w:val="bottom"/>
            <w:hideMark/>
          </w:tcPr>
          <w:p w:rsidR="00C618FA" w:rsidRPr="00636E94" w:rsidRDefault="00C618FA" w:rsidP="00D679A4">
            <w:pPr>
              <w:pStyle w:val="Textoindependiente2"/>
              <w:rPr>
                <w:rFonts w:ascii="Arial" w:hAnsi="Arial" w:cs="Arial"/>
                <w:sz w:val="22"/>
                <w:szCs w:val="22"/>
                <w:lang w:val="es-PE"/>
              </w:rPr>
            </w:pPr>
            <w:r w:rsidRPr="00636E94">
              <w:rPr>
                <w:rFonts w:ascii="Arial" w:hAnsi="Arial" w:cs="Arial"/>
                <w:sz w:val="22"/>
                <w:szCs w:val="22"/>
                <w:lang w:val="es-PE"/>
              </w:rPr>
              <w:t>Fecha 18-jun-2018</w:t>
            </w:r>
          </w:p>
        </w:tc>
      </w:tr>
    </w:tbl>
    <w:p w:rsidR="00951A4A" w:rsidRDefault="00951A4A" w:rsidP="00070175">
      <w:pPr>
        <w:jc w:val="both"/>
        <w:rPr>
          <w:rFonts w:ascii="Calibri" w:hAnsi="Calibri" w:cs="Arial"/>
          <w:b/>
          <w:lang w:val="es-PE"/>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157"/>
        <w:gridCol w:w="2415"/>
        <w:gridCol w:w="411"/>
        <w:gridCol w:w="1189"/>
        <w:gridCol w:w="2645"/>
        <w:gridCol w:w="498"/>
      </w:tblGrid>
      <w:tr w:rsidR="00951A4A" w:rsidRPr="00DD5E29" w:rsidTr="00856827">
        <w:trPr>
          <w:trHeight w:val="599"/>
        </w:trPr>
        <w:tc>
          <w:tcPr>
            <w:tcW w:w="8720" w:type="dxa"/>
            <w:gridSpan w:val="6"/>
            <w:tcBorders>
              <w:top w:val="single" w:sz="18" w:space="0" w:color="808080"/>
              <w:left w:val="single" w:sz="18" w:space="0" w:color="808080"/>
              <w:bottom w:val="single" w:sz="18" w:space="0" w:color="808080"/>
              <w:right w:val="single" w:sz="18" w:space="0" w:color="808080"/>
            </w:tcBorders>
            <w:shd w:val="clear" w:color="auto" w:fill="1F497D"/>
            <w:vAlign w:val="center"/>
            <w:hideMark/>
          </w:tcPr>
          <w:p w:rsidR="00951A4A" w:rsidRPr="002F7845" w:rsidRDefault="00951A4A" w:rsidP="00951A4A">
            <w:pPr>
              <w:pStyle w:val="Ttulo1"/>
              <w:rPr>
                <w:b/>
              </w:rPr>
            </w:pPr>
            <w:r w:rsidRPr="002F7845">
              <w:rPr>
                <w:b/>
              </w:rPr>
              <w:br w:type="page"/>
            </w:r>
            <w:bookmarkStart w:id="53" w:name="_Toc443594211"/>
            <w:r w:rsidRPr="002F7845">
              <w:rPr>
                <w:b/>
              </w:rPr>
              <w:t>CARATULA DE PLAN SUBSIDIARIO CRONOGRAMA</w:t>
            </w:r>
            <w:bookmarkEnd w:id="53"/>
          </w:p>
        </w:tc>
      </w:tr>
      <w:tr w:rsidR="00951A4A" w:rsidRPr="00DD5E29" w:rsidTr="00856827">
        <w:trPr>
          <w:trHeight w:val="1504"/>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spacing w:line="276" w:lineRule="auto"/>
              <w:rPr>
                <w:rFonts w:cs="Arial"/>
                <w:b/>
                <w:szCs w:val="22"/>
              </w:rPr>
            </w:pPr>
            <w:r w:rsidRPr="00DD5E29">
              <w:rPr>
                <w:rFonts w:cs="Arial"/>
                <w:b/>
                <w:szCs w:val="22"/>
              </w:rPr>
              <w:t>Grupo:</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jc w:val="center"/>
              <w:rPr>
                <w:rFonts w:cs="Arial"/>
                <w:szCs w:val="22"/>
                <w:lang w:val="es-PE"/>
              </w:rPr>
            </w:pPr>
            <w:r w:rsidRPr="00DD5E29">
              <w:rPr>
                <w:rFonts w:cs="Arial"/>
                <w:szCs w:val="22"/>
                <w:lang w:val="es-PE"/>
              </w:rPr>
              <w:t>Grupo No. 1</w:t>
            </w:r>
          </w:p>
          <w:p w:rsidR="00951A4A" w:rsidRPr="00DD5E29" w:rsidRDefault="00951A4A" w:rsidP="00856827">
            <w:pPr>
              <w:spacing w:line="276" w:lineRule="auto"/>
              <w:jc w:val="center"/>
              <w:rPr>
                <w:rFonts w:cs="Arial"/>
                <w:szCs w:val="22"/>
                <w:lang w:val="es-PE"/>
              </w:rPr>
            </w:pPr>
            <w:r w:rsidRPr="00DD5E29">
              <w:rPr>
                <w:rFonts w:cs="Arial"/>
                <w:szCs w:val="22"/>
                <w:lang w:val="es-PE"/>
              </w:rPr>
              <w:t>Ravenna Miranda, Antonio David</w:t>
            </w:r>
          </w:p>
          <w:p w:rsidR="00951A4A" w:rsidRPr="002A0885" w:rsidRDefault="00951A4A" w:rsidP="00856827">
            <w:pPr>
              <w:spacing w:line="276" w:lineRule="auto"/>
              <w:jc w:val="center"/>
              <w:rPr>
                <w:rFonts w:cs="Arial"/>
                <w:szCs w:val="22"/>
                <w:lang w:val="es-PE"/>
              </w:rPr>
            </w:pPr>
            <w:r w:rsidRPr="00DD5E29">
              <w:rPr>
                <w:rFonts w:cs="Arial"/>
                <w:szCs w:val="22"/>
                <w:lang w:val="es-PE"/>
              </w:rPr>
              <w:t>Manco Medina, Paul</w:t>
            </w:r>
          </w:p>
        </w:tc>
      </w:tr>
      <w:tr w:rsidR="00951A4A" w:rsidRPr="00DD5E29" w:rsidTr="00856827">
        <w:trPr>
          <w:trHeight w:val="476"/>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spacing w:line="276" w:lineRule="auto"/>
              <w:rPr>
                <w:rFonts w:cs="Arial"/>
                <w:b/>
                <w:szCs w:val="22"/>
              </w:rPr>
            </w:pPr>
            <w:r w:rsidRPr="00DD5E29">
              <w:rPr>
                <w:rFonts w:cs="Arial"/>
                <w:b/>
                <w:szCs w:val="22"/>
              </w:rPr>
              <w:t xml:space="preserve">Nombre del proyecto: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jc w:val="center"/>
              <w:rPr>
                <w:rFonts w:cs="Arial"/>
                <w:b/>
                <w:szCs w:val="22"/>
              </w:rPr>
            </w:pPr>
            <w:r w:rsidRPr="00DD5E29">
              <w:rPr>
                <w:rFonts w:cs="Arial"/>
                <w:szCs w:val="22"/>
                <w:lang w:val="es-PE"/>
              </w:rPr>
              <w:t>Gestión automatizada del Inventario de Material Logístico</w:t>
            </w:r>
          </w:p>
        </w:tc>
      </w:tr>
      <w:tr w:rsidR="00951A4A" w:rsidRPr="00DD5E29" w:rsidTr="00856827">
        <w:trPr>
          <w:cantSplit/>
          <w:trHeight w:val="291"/>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spacing w:line="276" w:lineRule="auto"/>
              <w:rPr>
                <w:rFonts w:cs="Arial"/>
                <w:szCs w:val="22"/>
              </w:rPr>
            </w:pPr>
            <w:r w:rsidRPr="00DD5E29">
              <w:rPr>
                <w:rFonts w:cs="Arial"/>
                <w:b/>
                <w:szCs w:val="22"/>
              </w:rPr>
              <w:t xml:space="preserve">Plan de Gestión Subsidiario: </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spacing w:line="276" w:lineRule="auto"/>
              <w:rPr>
                <w:rFonts w:cs="Arial"/>
                <w:szCs w:val="22"/>
              </w:rPr>
            </w:pPr>
            <w:r w:rsidRPr="00DD5E29">
              <w:rPr>
                <w:rFonts w:cs="Arial"/>
                <w:szCs w:val="22"/>
              </w:rPr>
              <w:t>Plan de Gestión de Alcance</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spacing w:line="276" w:lineRule="auto"/>
              <w:rPr>
                <w:rFonts w:cs="Arial"/>
                <w:szCs w:val="22"/>
              </w:rPr>
            </w:pPr>
            <w:r w:rsidRPr="00DD5E29">
              <w:rPr>
                <w:rFonts w:cs="Arial"/>
                <w:szCs w:val="22"/>
              </w:rPr>
              <w:t>Plan de Gestión de Comunicaciones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jc w:val="center"/>
              <w:rPr>
                <w:rFonts w:cs="Arial"/>
                <w:szCs w:val="22"/>
              </w:rPr>
            </w:pPr>
          </w:p>
        </w:tc>
      </w:tr>
      <w:tr w:rsidR="00951A4A"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spacing w:line="276" w:lineRule="auto"/>
              <w:rPr>
                <w:rFonts w:cs="Arial"/>
                <w:szCs w:val="22"/>
              </w:rPr>
            </w:pPr>
            <w:r w:rsidRPr="00DD5E29">
              <w:rPr>
                <w:rFonts w:cs="Arial"/>
                <w:szCs w:val="22"/>
              </w:rPr>
              <w:t>Plan de Gestión de Cronograma</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951A4A">
            <w:pPr>
              <w:spacing w:line="276" w:lineRule="auto"/>
              <w:jc w:val="center"/>
              <w:rPr>
                <w:rFonts w:cs="Arial"/>
                <w:szCs w:val="22"/>
              </w:rPr>
            </w:pPr>
            <w:r>
              <w:rPr>
                <w:rFonts w:cs="Arial"/>
                <w:szCs w:val="22"/>
              </w:rPr>
              <w:t>X</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spacing w:line="276" w:lineRule="auto"/>
              <w:rPr>
                <w:rFonts w:cs="Arial"/>
                <w:szCs w:val="22"/>
              </w:rPr>
            </w:pPr>
            <w:r w:rsidRPr="00DD5E29">
              <w:rPr>
                <w:rFonts w:cs="Arial"/>
                <w:szCs w:val="22"/>
              </w:rPr>
              <w:t>Plan de Gestión de Riesgos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jc w:val="center"/>
              <w:rPr>
                <w:rFonts w:cs="Arial"/>
                <w:szCs w:val="22"/>
              </w:rPr>
            </w:pPr>
          </w:p>
        </w:tc>
      </w:tr>
      <w:tr w:rsidR="00951A4A" w:rsidRPr="00DD5E29" w:rsidTr="00856827">
        <w:trPr>
          <w:cantSplit/>
          <w:trHeight w:val="394"/>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spacing w:line="276" w:lineRule="auto"/>
              <w:rPr>
                <w:rFonts w:cs="Arial"/>
                <w:szCs w:val="22"/>
              </w:rPr>
            </w:pPr>
            <w:r w:rsidRPr="00DD5E29">
              <w:rPr>
                <w:rFonts w:cs="Arial"/>
                <w:szCs w:val="22"/>
              </w:rPr>
              <w:t>Plan de Gestión de Costos</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spacing w:line="276" w:lineRule="auto"/>
              <w:rPr>
                <w:rFonts w:cs="Arial"/>
                <w:szCs w:val="22"/>
              </w:rPr>
            </w:pPr>
            <w:r w:rsidRPr="00DD5E29">
              <w:rPr>
                <w:rFonts w:cs="Arial"/>
                <w:szCs w:val="22"/>
              </w:rPr>
              <w:t>Plan de Gestión de Adquisiciones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p>
        </w:tc>
      </w:tr>
      <w:tr w:rsidR="00951A4A"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spacing w:line="276" w:lineRule="auto"/>
              <w:rPr>
                <w:rFonts w:cs="Arial"/>
                <w:szCs w:val="22"/>
              </w:rPr>
            </w:pPr>
            <w:r w:rsidRPr="00DD5E29">
              <w:rPr>
                <w:rFonts w:cs="Arial"/>
                <w:szCs w:val="22"/>
              </w:rPr>
              <w:t>Plan de Gestión de Calidad</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spacing w:line="276" w:lineRule="auto"/>
              <w:rPr>
                <w:rFonts w:cs="Arial"/>
                <w:szCs w:val="22"/>
              </w:rPr>
            </w:pPr>
            <w:r w:rsidRPr="00DD5E29">
              <w:rPr>
                <w:rFonts w:cs="Arial"/>
                <w:szCs w:val="22"/>
              </w:rPr>
              <w:t>Plan de Gestión de Interesados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p>
        </w:tc>
      </w:tr>
      <w:tr w:rsidR="00951A4A"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spacing w:line="276" w:lineRule="auto"/>
              <w:rPr>
                <w:rFonts w:cs="Arial"/>
                <w:szCs w:val="22"/>
              </w:rPr>
            </w:pPr>
            <w:r w:rsidRPr="00DD5E29">
              <w:rPr>
                <w:rFonts w:cs="Arial"/>
                <w:szCs w:val="22"/>
              </w:rPr>
              <w:t>Plan de Gestión de RRHH</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951A4A" w:rsidRPr="00DD5E29" w:rsidRDefault="00951A4A" w:rsidP="00856827">
            <w:pPr>
              <w:spacing w:line="276" w:lineRule="auto"/>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p>
        </w:tc>
      </w:tr>
      <w:tr w:rsidR="00951A4A" w:rsidRPr="00DD5E29" w:rsidTr="00856827">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spacing w:line="276" w:lineRule="auto"/>
              <w:rPr>
                <w:rFonts w:cs="Arial"/>
                <w:szCs w:val="22"/>
              </w:rPr>
            </w:pPr>
            <w:r w:rsidRPr="00DD5E29">
              <w:rPr>
                <w:rFonts w:cs="Arial"/>
                <w:b/>
                <w:szCs w:val="22"/>
              </w:rPr>
              <w:t xml:space="preserve">Nombre del equipo: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r w:rsidRPr="00DD5E29">
              <w:rPr>
                <w:rFonts w:cs="Arial"/>
                <w:szCs w:val="22"/>
              </w:rPr>
              <w:t>GRUPO 1</w:t>
            </w:r>
          </w:p>
        </w:tc>
      </w:tr>
      <w:tr w:rsidR="00951A4A" w:rsidRPr="00DD5E29" w:rsidTr="00856827">
        <w:trPr>
          <w:cantSplit/>
          <w:trHeight w:val="235"/>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spacing w:line="276" w:lineRule="auto"/>
              <w:rPr>
                <w:rFonts w:cs="Arial"/>
                <w:b/>
                <w:szCs w:val="22"/>
              </w:rPr>
            </w:pPr>
            <w:r w:rsidRPr="00DD5E29">
              <w:rPr>
                <w:rFonts w:cs="Arial"/>
                <w:b/>
                <w:szCs w:val="22"/>
              </w:rPr>
              <w:t>Integrantes del equipo:</w:t>
            </w:r>
          </w:p>
        </w:tc>
        <w:tc>
          <w:tcPr>
            <w:tcW w:w="0" w:type="auto"/>
            <w:gridSpan w:val="3"/>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spacing w:line="276" w:lineRule="auto"/>
              <w:jc w:val="center"/>
              <w:rPr>
                <w:rFonts w:cs="Arial"/>
                <w:b/>
                <w:szCs w:val="22"/>
              </w:rPr>
            </w:pPr>
            <w:r w:rsidRPr="00DD5E29">
              <w:rPr>
                <w:rFonts w:cs="Arial"/>
                <w:b/>
                <w:szCs w:val="22"/>
              </w:rPr>
              <w:t>Nombre</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spacing w:line="276" w:lineRule="auto"/>
              <w:jc w:val="center"/>
              <w:rPr>
                <w:rFonts w:cs="Arial"/>
                <w:b/>
                <w:szCs w:val="22"/>
              </w:rPr>
            </w:pPr>
            <w:r w:rsidRPr="00DD5E29">
              <w:rPr>
                <w:rFonts w:cs="Arial"/>
                <w:b/>
                <w:szCs w:val="22"/>
              </w:rPr>
              <w:t>Correo Electrónico</w:t>
            </w:r>
          </w:p>
        </w:tc>
      </w:tr>
      <w:tr w:rsidR="00951A4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r w:rsidRPr="00DD5E29">
              <w:rPr>
                <w:rFonts w:cs="Arial"/>
                <w:szCs w:val="22"/>
              </w:rPr>
              <w:t>Antonio David Ravenna Miranda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r w:rsidRPr="00DD5E29">
              <w:rPr>
                <w:rFonts w:cs="Arial"/>
                <w:szCs w:val="22"/>
              </w:rPr>
              <w:t>antonioravenna@outlook.com</w:t>
            </w:r>
          </w:p>
        </w:tc>
      </w:tr>
      <w:tr w:rsidR="00951A4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r w:rsidRPr="00DD5E29">
              <w:rPr>
                <w:rFonts w:cs="Arial"/>
                <w:szCs w:val="22"/>
              </w:rPr>
              <w:t>Paul Manco Medina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r w:rsidRPr="00DD5E29">
              <w:rPr>
                <w:rFonts w:cs="Arial"/>
                <w:szCs w:val="22"/>
              </w:rPr>
              <w:t>paul.manco@gmail.com</w:t>
            </w:r>
          </w:p>
        </w:tc>
      </w:tr>
      <w:tr w:rsidR="00951A4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p>
        </w:tc>
      </w:tr>
      <w:tr w:rsidR="00951A4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szCs w:val="22"/>
              </w:rPr>
            </w:pPr>
          </w:p>
        </w:tc>
      </w:tr>
      <w:tr w:rsidR="00951A4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951A4A" w:rsidRPr="00DD5E29" w:rsidRDefault="00951A4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b/>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951A4A" w:rsidRPr="00DD5E29" w:rsidRDefault="00951A4A" w:rsidP="00856827">
            <w:pPr>
              <w:spacing w:line="276" w:lineRule="auto"/>
              <w:rPr>
                <w:rFonts w:cs="Arial"/>
                <w:b/>
                <w:szCs w:val="22"/>
              </w:rPr>
            </w:pPr>
          </w:p>
        </w:tc>
      </w:tr>
    </w:tbl>
    <w:p w:rsidR="00951A4A" w:rsidRPr="00377607" w:rsidRDefault="00951A4A" w:rsidP="00951A4A">
      <w:pPr>
        <w:jc w:val="both"/>
        <w:rPr>
          <w:rFonts w:ascii="Calibri" w:hAnsi="Calibri" w:cs="Calibri"/>
          <w:b/>
          <w:lang w:val="es-PE"/>
        </w:rPr>
      </w:pPr>
    </w:p>
    <w:p w:rsidR="00951A4A" w:rsidRPr="000D155A" w:rsidRDefault="00951A4A" w:rsidP="00951A4A">
      <w:pPr>
        <w:rPr>
          <w:rFonts w:ascii="Calibri" w:hAnsi="Calibri" w:cs="Calibri"/>
          <w:b/>
          <w:sz w:val="28"/>
          <w:szCs w:val="28"/>
        </w:rPr>
      </w:pPr>
      <w:r w:rsidRPr="000D155A">
        <w:rPr>
          <w:rFonts w:ascii="Calibri" w:hAnsi="Calibri" w:cs="Calibri"/>
          <w:b/>
          <w:sz w:val="28"/>
          <w:szCs w:val="28"/>
        </w:rPr>
        <w:t>Control de Revisiones:</w:t>
      </w:r>
    </w:p>
    <w:p w:rsidR="00951A4A" w:rsidRPr="00377607" w:rsidRDefault="00951A4A" w:rsidP="00951A4A">
      <w:pPr>
        <w:jc w:val="both"/>
        <w:rPr>
          <w:rFonts w:ascii="Calibri" w:hAnsi="Calibri" w:cs="Calibri"/>
          <w:b/>
          <w:lang w:val="es-PE"/>
        </w:rPr>
      </w:pPr>
    </w:p>
    <w:tbl>
      <w:tblPr>
        <w:tblW w:w="9322"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142"/>
        <w:gridCol w:w="1943"/>
        <w:gridCol w:w="1985"/>
        <w:gridCol w:w="1984"/>
        <w:gridCol w:w="2268"/>
      </w:tblGrid>
      <w:tr w:rsidR="00B02B9D" w:rsidRPr="00070175" w:rsidTr="00B02B9D">
        <w:tc>
          <w:tcPr>
            <w:tcW w:w="1142"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B02B9D" w:rsidRPr="00070175" w:rsidRDefault="00B02B9D"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Revisión</w:t>
            </w:r>
          </w:p>
        </w:tc>
        <w:tc>
          <w:tcPr>
            <w:tcW w:w="1943"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B02B9D" w:rsidRPr="00070175" w:rsidRDefault="00B02B9D"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Fecha</w:t>
            </w:r>
          </w:p>
        </w:tc>
        <w:tc>
          <w:tcPr>
            <w:tcW w:w="1985"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B02B9D" w:rsidRPr="00070175" w:rsidRDefault="00B02B9D"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Responsable</w:t>
            </w:r>
          </w:p>
        </w:tc>
        <w:tc>
          <w:tcPr>
            <w:tcW w:w="1984"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B02B9D" w:rsidRPr="00070175" w:rsidRDefault="00B02B9D"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Revisado por:</w:t>
            </w:r>
          </w:p>
        </w:tc>
        <w:tc>
          <w:tcPr>
            <w:tcW w:w="2268"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B02B9D" w:rsidRPr="00070175" w:rsidRDefault="00B02B9D"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Aprobado por:</w:t>
            </w:r>
          </w:p>
        </w:tc>
      </w:tr>
      <w:tr w:rsidR="00B63FF9" w:rsidRPr="00377607" w:rsidTr="00B02B9D">
        <w:tc>
          <w:tcPr>
            <w:tcW w:w="1142"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912EC9">
            <w:pPr>
              <w:spacing w:line="276" w:lineRule="auto"/>
              <w:jc w:val="center"/>
              <w:rPr>
                <w:rFonts w:ascii="Calibri" w:hAnsi="Calibri" w:cs="Calibri"/>
                <w:sz w:val="20"/>
              </w:rPr>
            </w:pPr>
            <w:r>
              <w:rPr>
                <w:rFonts w:ascii="Calibri" w:hAnsi="Calibri" w:cs="Calibri"/>
                <w:sz w:val="20"/>
              </w:rPr>
              <w:t>A</w:t>
            </w:r>
          </w:p>
        </w:tc>
        <w:tc>
          <w:tcPr>
            <w:tcW w:w="1943"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912EC9">
            <w:pPr>
              <w:spacing w:line="276" w:lineRule="auto"/>
              <w:jc w:val="center"/>
              <w:rPr>
                <w:rFonts w:ascii="Calibri" w:hAnsi="Calibri" w:cs="Calibri"/>
                <w:sz w:val="20"/>
              </w:rPr>
            </w:pPr>
            <w:r>
              <w:rPr>
                <w:rFonts w:ascii="Calibri" w:hAnsi="Calibri" w:cs="Calibri"/>
                <w:sz w:val="20"/>
              </w:rPr>
              <w:t>14/08</w:t>
            </w:r>
            <w:r w:rsidRPr="00AE0895">
              <w:rPr>
                <w:rFonts w:ascii="Calibri" w:hAnsi="Calibri" w:cs="Calibri"/>
                <w:sz w:val="20"/>
              </w:rPr>
              <w:t>/2015</w:t>
            </w:r>
          </w:p>
        </w:tc>
        <w:tc>
          <w:tcPr>
            <w:tcW w:w="1985" w:type="dxa"/>
            <w:tcBorders>
              <w:top w:val="single" w:sz="18" w:space="0" w:color="808080"/>
              <w:left w:val="single" w:sz="18" w:space="0" w:color="808080"/>
              <w:bottom w:val="single" w:sz="18" w:space="0" w:color="808080"/>
              <w:right w:val="single" w:sz="18" w:space="0" w:color="808080"/>
            </w:tcBorders>
          </w:tcPr>
          <w:p w:rsidR="00B63FF9" w:rsidRDefault="00B63FF9" w:rsidP="003F6C20">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3F6C20">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B63FF9" w:rsidRDefault="00B63FF9" w:rsidP="003F6C20">
            <w:pPr>
              <w:spacing w:line="276" w:lineRule="auto"/>
              <w:jc w:val="center"/>
              <w:rPr>
                <w:rFonts w:ascii="Calibri" w:hAnsi="Calibri" w:cs="Calibri"/>
                <w:sz w:val="20"/>
              </w:rPr>
            </w:pPr>
            <w:r>
              <w:rPr>
                <w:rFonts w:ascii="Calibri" w:hAnsi="Calibri" w:cs="Calibri"/>
                <w:sz w:val="20"/>
              </w:rPr>
              <w:t>Antonio Ravenna</w:t>
            </w:r>
          </w:p>
        </w:tc>
      </w:tr>
      <w:tr w:rsidR="00B63FF9" w:rsidRPr="00377607" w:rsidTr="00B02B9D">
        <w:tc>
          <w:tcPr>
            <w:tcW w:w="1142"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912EC9">
            <w:pPr>
              <w:spacing w:line="276" w:lineRule="auto"/>
              <w:jc w:val="center"/>
              <w:rPr>
                <w:rFonts w:ascii="Calibri" w:hAnsi="Calibri" w:cs="Calibri"/>
                <w:sz w:val="20"/>
              </w:rPr>
            </w:pPr>
            <w:r>
              <w:rPr>
                <w:rFonts w:ascii="Calibri" w:hAnsi="Calibri" w:cs="Calibri"/>
                <w:sz w:val="20"/>
              </w:rPr>
              <w:t>B</w:t>
            </w:r>
          </w:p>
        </w:tc>
        <w:tc>
          <w:tcPr>
            <w:tcW w:w="1943"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912EC9">
            <w:pPr>
              <w:spacing w:line="276" w:lineRule="auto"/>
              <w:jc w:val="center"/>
              <w:rPr>
                <w:rFonts w:ascii="Calibri" w:hAnsi="Calibri" w:cs="Calibri"/>
                <w:sz w:val="20"/>
              </w:rPr>
            </w:pPr>
            <w:r>
              <w:rPr>
                <w:rFonts w:ascii="Calibri" w:hAnsi="Calibri" w:cs="Calibri"/>
                <w:sz w:val="20"/>
              </w:rPr>
              <w:t>29/08/2015</w:t>
            </w:r>
          </w:p>
        </w:tc>
        <w:tc>
          <w:tcPr>
            <w:tcW w:w="1985" w:type="dxa"/>
            <w:tcBorders>
              <w:top w:val="single" w:sz="18" w:space="0" w:color="808080"/>
              <w:left w:val="single" w:sz="18" w:space="0" w:color="808080"/>
              <w:bottom w:val="single" w:sz="18" w:space="0" w:color="808080"/>
              <w:right w:val="single" w:sz="18" w:space="0" w:color="808080"/>
            </w:tcBorders>
          </w:tcPr>
          <w:p w:rsidR="00B63FF9" w:rsidRDefault="00B63FF9" w:rsidP="003F6C20">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3F6C20">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B63FF9" w:rsidRDefault="00B63FF9" w:rsidP="003F6C20">
            <w:pPr>
              <w:spacing w:line="276" w:lineRule="auto"/>
              <w:jc w:val="center"/>
              <w:rPr>
                <w:rFonts w:ascii="Calibri" w:hAnsi="Calibri" w:cs="Calibri"/>
                <w:sz w:val="20"/>
              </w:rPr>
            </w:pPr>
            <w:r>
              <w:rPr>
                <w:rFonts w:ascii="Calibri" w:hAnsi="Calibri" w:cs="Calibri"/>
                <w:sz w:val="20"/>
              </w:rPr>
              <w:t>Antonio Ravenna</w:t>
            </w:r>
          </w:p>
        </w:tc>
      </w:tr>
      <w:tr w:rsidR="00B63FF9" w:rsidRPr="00377607" w:rsidTr="00B02B9D">
        <w:tc>
          <w:tcPr>
            <w:tcW w:w="1142"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912EC9">
            <w:pPr>
              <w:spacing w:line="276" w:lineRule="auto"/>
              <w:jc w:val="center"/>
              <w:rPr>
                <w:rFonts w:ascii="Calibri" w:hAnsi="Calibri" w:cs="Calibri"/>
                <w:sz w:val="20"/>
              </w:rPr>
            </w:pPr>
            <w:r>
              <w:rPr>
                <w:rFonts w:ascii="Calibri" w:hAnsi="Calibri" w:cs="Calibri"/>
                <w:sz w:val="20"/>
              </w:rPr>
              <w:t>C</w:t>
            </w:r>
          </w:p>
        </w:tc>
        <w:tc>
          <w:tcPr>
            <w:tcW w:w="1943"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912EC9">
            <w:pPr>
              <w:spacing w:line="276" w:lineRule="auto"/>
              <w:jc w:val="center"/>
              <w:rPr>
                <w:rFonts w:ascii="Calibri" w:hAnsi="Calibri" w:cs="Calibri"/>
                <w:sz w:val="20"/>
              </w:rPr>
            </w:pPr>
            <w:r>
              <w:rPr>
                <w:rFonts w:ascii="Calibri" w:hAnsi="Calibri" w:cs="Calibri"/>
                <w:sz w:val="20"/>
              </w:rPr>
              <w:t>03/10/2015</w:t>
            </w:r>
          </w:p>
        </w:tc>
        <w:tc>
          <w:tcPr>
            <w:tcW w:w="1985" w:type="dxa"/>
            <w:tcBorders>
              <w:top w:val="single" w:sz="18" w:space="0" w:color="808080"/>
              <w:left w:val="single" w:sz="18" w:space="0" w:color="808080"/>
              <w:bottom w:val="single" w:sz="18" w:space="0" w:color="808080"/>
              <w:right w:val="single" w:sz="18" w:space="0" w:color="808080"/>
            </w:tcBorders>
          </w:tcPr>
          <w:p w:rsidR="00B63FF9" w:rsidRDefault="00B63FF9" w:rsidP="003F6C20">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3F6C20">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B63FF9" w:rsidRDefault="00B63FF9" w:rsidP="003F6C20">
            <w:pPr>
              <w:spacing w:line="276" w:lineRule="auto"/>
              <w:jc w:val="center"/>
              <w:rPr>
                <w:rFonts w:ascii="Calibri" w:hAnsi="Calibri" w:cs="Calibri"/>
                <w:sz w:val="20"/>
              </w:rPr>
            </w:pPr>
            <w:r>
              <w:rPr>
                <w:rFonts w:ascii="Calibri" w:hAnsi="Calibri" w:cs="Calibri"/>
                <w:sz w:val="20"/>
              </w:rPr>
              <w:t>Antonio Ravenna</w:t>
            </w:r>
          </w:p>
        </w:tc>
      </w:tr>
      <w:tr w:rsidR="00B63FF9" w:rsidRPr="00377607" w:rsidTr="00B02B9D">
        <w:tc>
          <w:tcPr>
            <w:tcW w:w="1142"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912EC9">
            <w:pPr>
              <w:spacing w:line="276" w:lineRule="auto"/>
              <w:jc w:val="center"/>
              <w:rPr>
                <w:rFonts w:ascii="Calibri" w:hAnsi="Calibri" w:cs="Calibri"/>
                <w:sz w:val="20"/>
              </w:rPr>
            </w:pPr>
            <w:r>
              <w:rPr>
                <w:rFonts w:ascii="Calibri" w:hAnsi="Calibri" w:cs="Calibri"/>
                <w:sz w:val="20"/>
              </w:rPr>
              <w:t>D</w:t>
            </w:r>
          </w:p>
        </w:tc>
        <w:tc>
          <w:tcPr>
            <w:tcW w:w="1943" w:type="dxa"/>
            <w:tcBorders>
              <w:top w:val="single" w:sz="18" w:space="0" w:color="808080"/>
              <w:left w:val="single" w:sz="18" w:space="0" w:color="808080"/>
              <w:bottom w:val="single" w:sz="18" w:space="0" w:color="808080"/>
              <w:right w:val="single" w:sz="18" w:space="0" w:color="808080"/>
            </w:tcBorders>
          </w:tcPr>
          <w:p w:rsidR="00B63FF9" w:rsidRDefault="00B63FF9" w:rsidP="00912EC9">
            <w:pPr>
              <w:spacing w:line="276" w:lineRule="auto"/>
              <w:jc w:val="center"/>
              <w:rPr>
                <w:rFonts w:ascii="Calibri" w:hAnsi="Calibri" w:cs="Calibri"/>
                <w:sz w:val="20"/>
              </w:rPr>
            </w:pPr>
            <w:r>
              <w:rPr>
                <w:rFonts w:ascii="Calibri" w:hAnsi="Calibri" w:cs="Calibri"/>
                <w:sz w:val="20"/>
              </w:rPr>
              <w:t>07/11/2015</w:t>
            </w:r>
          </w:p>
        </w:tc>
        <w:tc>
          <w:tcPr>
            <w:tcW w:w="1985" w:type="dxa"/>
            <w:tcBorders>
              <w:top w:val="single" w:sz="18" w:space="0" w:color="808080"/>
              <w:left w:val="single" w:sz="18" w:space="0" w:color="808080"/>
              <w:bottom w:val="single" w:sz="18" w:space="0" w:color="808080"/>
              <w:right w:val="single" w:sz="18" w:space="0" w:color="808080"/>
            </w:tcBorders>
          </w:tcPr>
          <w:p w:rsidR="00B63FF9" w:rsidRDefault="00B63FF9" w:rsidP="003F6C20">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3F6C20">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B63FF9" w:rsidRDefault="00B63FF9" w:rsidP="003F6C20">
            <w:pPr>
              <w:spacing w:line="276" w:lineRule="auto"/>
              <w:jc w:val="center"/>
              <w:rPr>
                <w:rFonts w:ascii="Calibri" w:hAnsi="Calibri" w:cs="Calibri"/>
                <w:sz w:val="20"/>
              </w:rPr>
            </w:pPr>
            <w:r>
              <w:rPr>
                <w:rFonts w:ascii="Calibri" w:hAnsi="Calibri" w:cs="Calibri"/>
                <w:sz w:val="20"/>
              </w:rPr>
              <w:t>Antonio Ravenna</w:t>
            </w:r>
          </w:p>
        </w:tc>
      </w:tr>
      <w:tr w:rsidR="00B63FF9" w:rsidRPr="00377607" w:rsidTr="00B02B9D">
        <w:tc>
          <w:tcPr>
            <w:tcW w:w="1142" w:type="dxa"/>
            <w:tcBorders>
              <w:top w:val="single" w:sz="18" w:space="0" w:color="808080"/>
              <w:left w:val="single" w:sz="18" w:space="0" w:color="808080"/>
              <w:bottom w:val="single" w:sz="18" w:space="0" w:color="808080"/>
              <w:right w:val="single" w:sz="18" w:space="0" w:color="808080"/>
            </w:tcBorders>
          </w:tcPr>
          <w:p w:rsidR="00B63FF9" w:rsidRDefault="00B63FF9" w:rsidP="00912EC9">
            <w:pPr>
              <w:spacing w:line="276" w:lineRule="auto"/>
              <w:jc w:val="center"/>
              <w:rPr>
                <w:rFonts w:ascii="Calibri" w:hAnsi="Calibri" w:cs="Calibri"/>
                <w:sz w:val="20"/>
              </w:rPr>
            </w:pPr>
            <w:r>
              <w:rPr>
                <w:rFonts w:ascii="Calibri" w:hAnsi="Calibri" w:cs="Calibri"/>
                <w:sz w:val="20"/>
              </w:rPr>
              <w:t>E</w:t>
            </w:r>
          </w:p>
        </w:tc>
        <w:tc>
          <w:tcPr>
            <w:tcW w:w="1943" w:type="dxa"/>
            <w:tcBorders>
              <w:top w:val="single" w:sz="18" w:space="0" w:color="808080"/>
              <w:left w:val="single" w:sz="18" w:space="0" w:color="808080"/>
              <w:bottom w:val="single" w:sz="18" w:space="0" w:color="808080"/>
              <w:right w:val="single" w:sz="18" w:space="0" w:color="808080"/>
            </w:tcBorders>
          </w:tcPr>
          <w:p w:rsidR="00B63FF9" w:rsidRDefault="00B63FF9" w:rsidP="00912EC9">
            <w:pPr>
              <w:spacing w:line="276" w:lineRule="auto"/>
              <w:jc w:val="center"/>
              <w:rPr>
                <w:rFonts w:ascii="Calibri" w:hAnsi="Calibri" w:cs="Calibri"/>
                <w:sz w:val="20"/>
              </w:rPr>
            </w:pPr>
            <w:r>
              <w:rPr>
                <w:rFonts w:ascii="Calibri" w:hAnsi="Calibri" w:cs="Calibri"/>
                <w:sz w:val="20"/>
              </w:rPr>
              <w:t>07/11/2015</w:t>
            </w:r>
          </w:p>
        </w:tc>
        <w:tc>
          <w:tcPr>
            <w:tcW w:w="1985" w:type="dxa"/>
            <w:tcBorders>
              <w:top w:val="single" w:sz="18" w:space="0" w:color="808080"/>
              <w:left w:val="single" w:sz="18" w:space="0" w:color="808080"/>
              <w:bottom w:val="single" w:sz="18" w:space="0" w:color="808080"/>
              <w:right w:val="single" w:sz="18" w:space="0" w:color="808080"/>
            </w:tcBorders>
          </w:tcPr>
          <w:p w:rsidR="00B63FF9" w:rsidRDefault="00B63FF9" w:rsidP="003F6C20">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B63FF9" w:rsidRPr="00AE0895" w:rsidRDefault="00B63FF9" w:rsidP="003F6C20">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B63FF9" w:rsidRDefault="00B63FF9" w:rsidP="003F6C20">
            <w:pPr>
              <w:spacing w:line="276" w:lineRule="auto"/>
              <w:jc w:val="center"/>
              <w:rPr>
                <w:rFonts w:ascii="Calibri" w:hAnsi="Calibri" w:cs="Calibri"/>
                <w:sz w:val="20"/>
              </w:rPr>
            </w:pPr>
            <w:r>
              <w:rPr>
                <w:rFonts w:ascii="Calibri" w:hAnsi="Calibri" w:cs="Calibri"/>
                <w:sz w:val="20"/>
              </w:rPr>
              <w:t>Antonio Ravenna</w:t>
            </w:r>
          </w:p>
        </w:tc>
      </w:tr>
      <w:tr w:rsidR="00B02B9D" w:rsidRPr="00377607" w:rsidTr="00B02B9D">
        <w:tc>
          <w:tcPr>
            <w:tcW w:w="1142"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F</w:t>
            </w:r>
          </w:p>
        </w:tc>
        <w:tc>
          <w:tcPr>
            <w:tcW w:w="1943"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28/11/2015</w:t>
            </w:r>
          </w:p>
        </w:tc>
        <w:tc>
          <w:tcPr>
            <w:tcW w:w="1985"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B02B9D" w:rsidRPr="00AE0895" w:rsidRDefault="00B02B9D"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Antonio Ravenna</w:t>
            </w:r>
          </w:p>
        </w:tc>
      </w:tr>
      <w:tr w:rsidR="00B02B9D" w:rsidRPr="00377607" w:rsidTr="00B02B9D">
        <w:tc>
          <w:tcPr>
            <w:tcW w:w="1142"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G</w:t>
            </w:r>
          </w:p>
        </w:tc>
        <w:tc>
          <w:tcPr>
            <w:tcW w:w="1943"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28/11/2015</w:t>
            </w:r>
          </w:p>
        </w:tc>
        <w:tc>
          <w:tcPr>
            <w:tcW w:w="1985"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B02B9D" w:rsidRPr="00AE0895" w:rsidRDefault="00B02B9D"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Antonio Ravenna</w:t>
            </w:r>
          </w:p>
        </w:tc>
      </w:tr>
      <w:tr w:rsidR="00B02B9D" w:rsidRPr="00377607" w:rsidTr="00B02B9D">
        <w:tc>
          <w:tcPr>
            <w:tcW w:w="1142"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H</w:t>
            </w:r>
          </w:p>
        </w:tc>
        <w:tc>
          <w:tcPr>
            <w:tcW w:w="1943"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02/01/2016</w:t>
            </w:r>
          </w:p>
        </w:tc>
        <w:tc>
          <w:tcPr>
            <w:tcW w:w="1985"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B02B9D" w:rsidRPr="00AE0895" w:rsidRDefault="00B02B9D"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Antonio Ravenna</w:t>
            </w:r>
          </w:p>
        </w:tc>
      </w:tr>
      <w:tr w:rsidR="00B02B9D" w:rsidRPr="00377607" w:rsidTr="00B02B9D">
        <w:tc>
          <w:tcPr>
            <w:tcW w:w="1142"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I</w:t>
            </w:r>
          </w:p>
        </w:tc>
        <w:tc>
          <w:tcPr>
            <w:tcW w:w="1943"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02/01/2016</w:t>
            </w:r>
          </w:p>
        </w:tc>
        <w:tc>
          <w:tcPr>
            <w:tcW w:w="1985"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B02B9D" w:rsidRPr="00AE0895" w:rsidRDefault="00B02B9D"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B02B9D" w:rsidRDefault="00B02B9D" w:rsidP="00912EC9">
            <w:pPr>
              <w:spacing w:line="276" w:lineRule="auto"/>
              <w:jc w:val="center"/>
              <w:rPr>
                <w:rFonts w:ascii="Calibri" w:hAnsi="Calibri" w:cs="Calibri"/>
                <w:sz w:val="20"/>
              </w:rPr>
            </w:pPr>
            <w:r>
              <w:rPr>
                <w:rFonts w:ascii="Calibri" w:hAnsi="Calibri" w:cs="Calibri"/>
                <w:sz w:val="20"/>
              </w:rPr>
              <w:t>Antonio Ravenna</w:t>
            </w:r>
          </w:p>
        </w:tc>
      </w:tr>
    </w:tbl>
    <w:p w:rsidR="00951A4A" w:rsidRPr="00377607" w:rsidRDefault="00951A4A" w:rsidP="00951A4A">
      <w:pPr>
        <w:jc w:val="both"/>
        <w:rPr>
          <w:rFonts w:ascii="Calibri" w:hAnsi="Calibri" w:cs="Calibri"/>
          <w:b/>
          <w:lang w:val="es-PE"/>
        </w:rPr>
      </w:pPr>
    </w:p>
    <w:p w:rsidR="00951A4A" w:rsidRPr="00377607" w:rsidRDefault="00951A4A" w:rsidP="00951A4A">
      <w:pPr>
        <w:rPr>
          <w:rFonts w:ascii="Calibri" w:hAnsi="Calibri"/>
        </w:rPr>
      </w:pPr>
      <w:r w:rsidRPr="00377607">
        <w:rPr>
          <w:rFonts w:ascii="Calibri" w:hAnsi="Calibri"/>
        </w:rPr>
        <w:br w:type="page"/>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66"/>
        <w:gridCol w:w="7349"/>
      </w:tblGrid>
      <w:tr w:rsidR="00070175" w:rsidRPr="00D5493D" w:rsidTr="00070175">
        <w:trPr>
          <w:trHeight w:val="599"/>
        </w:trPr>
        <w:tc>
          <w:tcPr>
            <w:tcW w:w="9315" w:type="dxa"/>
            <w:gridSpan w:val="2"/>
            <w:shd w:val="clear" w:color="auto" w:fill="1F497D" w:themeFill="text2"/>
            <w:vAlign w:val="center"/>
            <w:hideMark/>
          </w:tcPr>
          <w:p w:rsidR="00070175" w:rsidRPr="00D5493D" w:rsidRDefault="00070175" w:rsidP="00D5493D">
            <w:pPr>
              <w:pStyle w:val="Ttulo1"/>
            </w:pPr>
            <w:r w:rsidRPr="00D5493D">
              <w:lastRenderedPageBreak/>
              <w:br w:type="page"/>
            </w:r>
            <w:bookmarkStart w:id="54" w:name="_Toc443594212"/>
            <w:r w:rsidRPr="00D5493D">
              <w:t>PLAN DE GESTION DEL CRONOGRAMA</w:t>
            </w:r>
            <w:bookmarkEnd w:id="54"/>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66"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center"/>
              <w:rPr>
                <w:rFonts w:cs="Arial"/>
                <w:b/>
                <w:szCs w:val="22"/>
                <w:lang w:val="es-PE"/>
              </w:rPr>
            </w:pPr>
            <w:r w:rsidRPr="00D5493D">
              <w:rPr>
                <w:rFonts w:cs="Arial"/>
                <w:b/>
                <w:szCs w:val="22"/>
                <w:lang w:val="es-PE"/>
              </w:rPr>
              <w:t>Grupo</w:t>
            </w: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center"/>
              <w:rPr>
                <w:rFonts w:cs="Arial"/>
                <w:szCs w:val="22"/>
                <w:lang w:val="es-PE"/>
              </w:rPr>
            </w:pPr>
            <w:r w:rsidRPr="00D5493D">
              <w:rPr>
                <w:rFonts w:cs="Arial"/>
                <w:szCs w:val="22"/>
                <w:lang w:val="es-PE"/>
              </w:rPr>
              <w:t>Grupo No. 1</w:t>
            </w:r>
          </w:p>
          <w:p w:rsidR="00070175" w:rsidRPr="00D5493D" w:rsidRDefault="00070175" w:rsidP="00070175">
            <w:pPr>
              <w:spacing w:line="276" w:lineRule="auto"/>
              <w:jc w:val="center"/>
              <w:rPr>
                <w:rFonts w:cs="Arial"/>
                <w:szCs w:val="22"/>
                <w:lang w:val="es-PE"/>
              </w:rPr>
            </w:pPr>
            <w:r w:rsidRPr="00D5493D">
              <w:rPr>
                <w:rFonts w:cs="Arial"/>
                <w:szCs w:val="22"/>
                <w:lang w:val="es-PE"/>
              </w:rPr>
              <w:t>Ravenna Miranda, Antonio David</w:t>
            </w:r>
          </w:p>
          <w:p w:rsidR="00070175" w:rsidRPr="00D5493D" w:rsidRDefault="00070175" w:rsidP="00070175">
            <w:pPr>
              <w:spacing w:line="276" w:lineRule="auto"/>
              <w:jc w:val="center"/>
              <w:rPr>
                <w:rFonts w:cs="Arial"/>
                <w:szCs w:val="22"/>
                <w:lang w:val="es-PE"/>
              </w:rPr>
            </w:pPr>
            <w:r w:rsidRPr="00D5493D">
              <w:rPr>
                <w:rFonts w:cs="Arial"/>
                <w:szCs w:val="22"/>
                <w:lang w:val="es-PE"/>
              </w:rPr>
              <w:t>Garay Fajardo, Jim</w:t>
            </w:r>
          </w:p>
          <w:p w:rsidR="00070175" w:rsidRPr="00D5493D" w:rsidRDefault="00070175" w:rsidP="00070175">
            <w:pPr>
              <w:spacing w:line="276" w:lineRule="auto"/>
              <w:jc w:val="center"/>
              <w:rPr>
                <w:rFonts w:cs="Arial"/>
                <w:szCs w:val="22"/>
                <w:lang w:val="es-PE"/>
              </w:rPr>
            </w:pPr>
            <w:r w:rsidRPr="00D5493D">
              <w:rPr>
                <w:rFonts w:cs="Arial"/>
                <w:szCs w:val="22"/>
                <w:lang w:val="es-PE"/>
              </w:rPr>
              <w:t>Manco Medina, Paul</w:t>
            </w:r>
          </w:p>
          <w:p w:rsidR="00070175" w:rsidRPr="00D5493D" w:rsidRDefault="00070175" w:rsidP="00070175">
            <w:pPr>
              <w:spacing w:line="276" w:lineRule="auto"/>
              <w:jc w:val="center"/>
              <w:rPr>
                <w:rFonts w:cs="Arial"/>
                <w:szCs w:val="22"/>
                <w:lang w:val="es-PE"/>
              </w:rPr>
            </w:pPr>
            <w:r w:rsidRPr="00D5493D">
              <w:rPr>
                <w:rFonts w:cs="Arial"/>
                <w:szCs w:val="22"/>
                <w:lang w:val="es-PE"/>
              </w:rPr>
              <w:t>Marcos Moquillaza, Yvette</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trHeight w:val="600"/>
        </w:trPr>
        <w:tc>
          <w:tcPr>
            <w:tcW w:w="1966"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center"/>
              <w:rPr>
                <w:rFonts w:cs="Arial"/>
                <w:b/>
                <w:szCs w:val="22"/>
                <w:lang w:val="es-PE"/>
              </w:rPr>
            </w:pPr>
            <w:r w:rsidRPr="00D5493D">
              <w:rPr>
                <w:rFonts w:cs="Arial"/>
                <w:b/>
                <w:szCs w:val="22"/>
                <w:lang w:val="es-PE"/>
              </w:rPr>
              <w:t>Título del Proyecto</w:t>
            </w: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center"/>
              <w:rPr>
                <w:rFonts w:cs="Arial"/>
                <w:szCs w:val="22"/>
                <w:lang w:val="es-PE"/>
              </w:rPr>
            </w:pPr>
            <w:r w:rsidRPr="00D5493D">
              <w:rPr>
                <w:rFonts w:cs="Arial"/>
                <w:szCs w:val="22"/>
                <w:lang w:val="es-PE"/>
              </w:rPr>
              <w:t xml:space="preserve">Gestión automatizada del Inventario de Material Logístico </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trHeight w:val="663"/>
        </w:trPr>
        <w:tc>
          <w:tcPr>
            <w:tcW w:w="1966"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center"/>
              <w:rPr>
                <w:rFonts w:cs="Arial"/>
                <w:b/>
                <w:szCs w:val="22"/>
                <w:lang w:val="es-PE"/>
              </w:rPr>
            </w:pPr>
            <w:r w:rsidRPr="00D5493D">
              <w:rPr>
                <w:rFonts w:cs="Arial"/>
                <w:b/>
                <w:szCs w:val="22"/>
                <w:lang w:val="es-PE"/>
              </w:rPr>
              <w:t>Gerente del Proyecto</w:t>
            </w:r>
          </w:p>
        </w:tc>
        <w:tc>
          <w:tcPr>
            <w:tcW w:w="7349"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both"/>
              <w:rPr>
                <w:rFonts w:cs="Arial"/>
                <w:szCs w:val="22"/>
                <w:lang w:val="es-PE"/>
              </w:rPr>
            </w:pPr>
            <w:r w:rsidRPr="00D5493D">
              <w:rPr>
                <w:rFonts w:cs="Arial"/>
                <w:szCs w:val="22"/>
                <w:lang w:val="es-PE"/>
              </w:rPr>
              <w:t>El Gerente del proyecto es Antonio Ravenna Miranda, Gerente de Gestión de Información, quien reporta a la Gerencia de Planificación y Logística de Supermercados Todos S.A</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66"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center"/>
              <w:rPr>
                <w:rFonts w:cs="Arial"/>
                <w:b/>
                <w:szCs w:val="22"/>
                <w:lang w:val="es-PE"/>
              </w:rPr>
            </w:pPr>
            <w:r w:rsidRPr="00D5493D">
              <w:rPr>
                <w:rFonts w:cs="Arial"/>
                <w:b/>
                <w:szCs w:val="22"/>
                <w:lang w:val="es-PE"/>
              </w:rPr>
              <w:t>Descripción de cómo será gestionado el cronograma del proyecto</w:t>
            </w:r>
          </w:p>
        </w:tc>
        <w:tc>
          <w:tcPr>
            <w:tcW w:w="7349"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contextualSpacing/>
              <w:rPr>
                <w:rFonts w:cs="Arial"/>
                <w:color w:val="000000"/>
                <w:szCs w:val="22"/>
              </w:rPr>
            </w:pPr>
            <w:r w:rsidRPr="00D5493D">
              <w:rPr>
                <w:rFonts w:cs="Arial"/>
                <w:color w:val="000000"/>
                <w:szCs w:val="22"/>
              </w:rPr>
              <w:t>El primer paso que se va a realizar es el definir las actividades. La técnica a usar será la descomposición de cada paquete de trabajo del EDT. Para ello se contará con la ayuda de los interesados clave del proyecto como son el Gerente de Centros de Producción, Gerente de Sistemas, Gerente de Logística, Gerente de Sistemas, sus respectivos analistas  y dos operarios de las áreas de recepción y despacho.</w:t>
            </w:r>
          </w:p>
          <w:p w:rsidR="00070175" w:rsidRPr="00D5493D" w:rsidRDefault="00070175" w:rsidP="00070175">
            <w:pPr>
              <w:contextualSpacing/>
              <w:rPr>
                <w:rFonts w:cs="Arial"/>
                <w:color w:val="000000"/>
                <w:szCs w:val="22"/>
              </w:rPr>
            </w:pPr>
          </w:p>
          <w:p w:rsidR="00070175" w:rsidRPr="00D5493D" w:rsidRDefault="00070175" w:rsidP="00070175">
            <w:pPr>
              <w:contextualSpacing/>
              <w:rPr>
                <w:rFonts w:cs="Arial"/>
                <w:color w:val="000000"/>
                <w:szCs w:val="22"/>
                <w:lang w:val="es-PE"/>
              </w:rPr>
            </w:pPr>
            <w:r w:rsidRPr="00D5493D">
              <w:rPr>
                <w:rFonts w:cs="Arial"/>
                <w:color w:val="000000"/>
                <w:szCs w:val="22"/>
              </w:rPr>
              <w:t xml:space="preserve">Para ello nos apoyaremos en la línea base del alcance (EDT), factores ambientales de la empresa y activos de los procesos de la organización (metodologías de planificación y como sistemas de software de oficina y de gestión de proyectos MS </w:t>
            </w:r>
            <w:r w:rsidRPr="00D5493D">
              <w:rPr>
                <w:rFonts w:cs="Arial"/>
                <w:color w:val="000000"/>
                <w:szCs w:val="22"/>
                <w:lang w:val="es-PE"/>
              </w:rPr>
              <w:t>Project Professional 2010, WBS Chart Pro 4.9, MS Office 2010.</w:t>
            </w:r>
          </w:p>
          <w:p w:rsidR="00070175" w:rsidRPr="00D5493D" w:rsidRDefault="00070175" w:rsidP="00070175">
            <w:pPr>
              <w:contextualSpacing/>
              <w:rPr>
                <w:rFonts w:cs="Arial"/>
                <w:color w:val="000000"/>
                <w:szCs w:val="22"/>
                <w:lang w:val="es-PE"/>
              </w:rPr>
            </w:pPr>
          </w:p>
          <w:p w:rsidR="00070175" w:rsidRPr="00D5493D" w:rsidRDefault="00070175" w:rsidP="00070175">
            <w:pPr>
              <w:contextualSpacing/>
              <w:rPr>
                <w:rFonts w:cs="Arial"/>
                <w:color w:val="000000"/>
                <w:szCs w:val="22"/>
              </w:rPr>
            </w:pPr>
            <w:r w:rsidRPr="00D5493D">
              <w:rPr>
                <w:rFonts w:cs="Arial"/>
                <w:color w:val="000000"/>
                <w:szCs w:val="22"/>
                <w:lang w:val="es-PE"/>
              </w:rPr>
              <w:t xml:space="preserve">Una vez obtenida la lista de actividades, sus atributos e hitos; procederemos con el siguiente de proceso de secuenciar las actividades para lo cual usaremos la técnica del método de </w:t>
            </w:r>
            <w:r w:rsidRPr="00D5493D">
              <w:rPr>
                <w:rFonts w:cs="Arial"/>
                <w:color w:val="000000"/>
                <w:szCs w:val="22"/>
              </w:rPr>
              <w:t>diagramación por precedencia (PDM) donde usaremos, dos tipos de dependencia FC y CC para crear el diagrama de red del proyecto.</w:t>
            </w:r>
          </w:p>
          <w:p w:rsidR="00070175" w:rsidRPr="00D5493D" w:rsidRDefault="00070175" w:rsidP="00070175">
            <w:pPr>
              <w:contextualSpacing/>
              <w:rPr>
                <w:rFonts w:cs="Arial"/>
                <w:color w:val="000000"/>
                <w:szCs w:val="22"/>
              </w:rPr>
            </w:pPr>
            <w:r w:rsidRPr="00D5493D">
              <w:rPr>
                <w:rFonts w:cs="Arial"/>
                <w:color w:val="000000"/>
                <w:szCs w:val="22"/>
              </w:rPr>
              <w:t>La determinación de dependencias la realizaremos en base a los criterios:</w:t>
            </w:r>
          </w:p>
          <w:p w:rsidR="00070175" w:rsidRPr="00D5493D" w:rsidRDefault="00070175" w:rsidP="00E156A5">
            <w:pPr>
              <w:pStyle w:val="Prrafodelista"/>
              <w:numPr>
                <w:ilvl w:val="2"/>
                <w:numId w:val="38"/>
              </w:numPr>
              <w:ind w:left="728"/>
              <w:contextualSpacing/>
              <w:rPr>
                <w:rFonts w:cs="Arial"/>
                <w:color w:val="000000"/>
                <w:szCs w:val="22"/>
              </w:rPr>
            </w:pPr>
            <w:r w:rsidRPr="00D5493D">
              <w:rPr>
                <w:rFonts w:cs="Arial"/>
                <w:color w:val="000000"/>
                <w:szCs w:val="22"/>
              </w:rPr>
              <w:t>Las dependencias obligatorias: serán aquellas que se incluyan en el contrato por la misma naturaleza del trabajo.</w:t>
            </w:r>
          </w:p>
          <w:p w:rsidR="00070175" w:rsidRPr="00D5493D" w:rsidRDefault="00070175" w:rsidP="00E156A5">
            <w:pPr>
              <w:pStyle w:val="Prrafodelista"/>
              <w:numPr>
                <w:ilvl w:val="2"/>
                <w:numId w:val="38"/>
              </w:numPr>
              <w:ind w:left="728"/>
              <w:contextualSpacing/>
              <w:rPr>
                <w:rFonts w:cs="Arial"/>
                <w:color w:val="000000"/>
                <w:szCs w:val="22"/>
              </w:rPr>
            </w:pPr>
            <w:r w:rsidRPr="00D5493D">
              <w:rPr>
                <w:rFonts w:cs="Arial"/>
                <w:color w:val="000000"/>
                <w:szCs w:val="22"/>
              </w:rPr>
              <w:t>Las dependencias externas: serán aquellas que se incluyan por cumplimiento de leyes y normas gubernamentales o factibilidad de servicios antes de iniciar la ejecución del proyecto.</w:t>
            </w:r>
          </w:p>
          <w:p w:rsidR="00070175" w:rsidRPr="00D5493D" w:rsidRDefault="00070175" w:rsidP="00E156A5">
            <w:pPr>
              <w:pStyle w:val="Prrafodelista"/>
              <w:numPr>
                <w:ilvl w:val="2"/>
                <w:numId w:val="38"/>
              </w:numPr>
              <w:ind w:left="728"/>
              <w:contextualSpacing/>
              <w:rPr>
                <w:rFonts w:cs="Arial"/>
                <w:color w:val="000000"/>
                <w:szCs w:val="22"/>
              </w:rPr>
            </w:pPr>
            <w:r w:rsidRPr="00D5493D">
              <w:rPr>
                <w:rFonts w:cs="Arial"/>
                <w:color w:val="000000"/>
                <w:szCs w:val="22"/>
              </w:rPr>
              <w:t>Las Dependencias discrecionales: serán propuestas por el Equipo del proyecto</w:t>
            </w:r>
          </w:p>
          <w:p w:rsidR="00070175" w:rsidRPr="00D5493D" w:rsidRDefault="00070175" w:rsidP="00070175">
            <w:pPr>
              <w:contextualSpacing/>
              <w:rPr>
                <w:rFonts w:cs="Arial"/>
                <w:color w:val="000000"/>
                <w:szCs w:val="22"/>
              </w:rPr>
            </w:pPr>
          </w:p>
          <w:p w:rsidR="00070175" w:rsidRDefault="00070175" w:rsidP="00070175">
            <w:pPr>
              <w:contextualSpacing/>
              <w:rPr>
                <w:rFonts w:cs="Arial"/>
                <w:color w:val="000000"/>
                <w:szCs w:val="22"/>
              </w:rPr>
            </w:pPr>
            <w:r w:rsidRPr="00D5493D">
              <w:rPr>
                <w:rFonts w:cs="Arial"/>
                <w:color w:val="000000"/>
                <w:szCs w:val="22"/>
              </w:rPr>
              <w:t>Finalizado este proceso y obtenido el diagrama de red realizaremos la estimación de recursos de las actividades para ello consideraremos la disponibilidad de los recursos humanos de lunes a Viernes de 9:00 a 18:30 con refrigerio de 13:00 a 14:30. (Los feriados no laborables no serán tomados en cuenta) de acuerdo al cronograma laboral de la organización.</w:t>
            </w:r>
          </w:p>
          <w:p w:rsidR="0059614D" w:rsidRPr="00D5493D" w:rsidRDefault="0059614D" w:rsidP="00070175">
            <w:pPr>
              <w:contextualSpacing/>
              <w:rPr>
                <w:rFonts w:cs="Arial"/>
                <w:color w:val="000000"/>
                <w:szCs w:val="22"/>
              </w:rPr>
            </w:pPr>
          </w:p>
          <w:p w:rsidR="00070175" w:rsidRPr="00D5493D" w:rsidRDefault="00070175" w:rsidP="00070175">
            <w:pPr>
              <w:contextualSpacing/>
              <w:rPr>
                <w:rFonts w:cs="Arial"/>
                <w:color w:val="000000"/>
                <w:szCs w:val="22"/>
              </w:rPr>
            </w:pPr>
            <w:r w:rsidRPr="00D5493D">
              <w:rPr>
                <w:rFonts w:cs="Arial"/>
                <w:color w:val="000000"/>
                <w:szCs w:val="22"/>
              </w:rPr>
              <w:t xml:space="preserve">Asimismo evaluaremos a los recursos basados en el paquete de trabajo a desarrollar tomando en cuenta su experiencia y evaluación de desempeño con respecto a trabajos anteriores (analizando alternativas en base al rendimiento  a fin de determinar si usamos recursos de la empresa o tercerizamos) de acuerdo a las directivas y normas de la </w:t>
            </w:r>
            <w:r w:rsidRPr="00D5493D">
              <w:rPr>
                <w:rFonts w:cs="Arial"/>
                <w:color w:val="000000"/>
                <w:szCs w:val="22"/>
              </w:rPr>
              <w:lastRenderedPageBreak/>
              <w:t xml:space="preserve">organización. </w:t>
            </w:r>
          </w:p>
          <w:p w:rsidR="00681F6C" w:rsidRDefault="00681F6C" w:rsidP="00070175">
            <w:pPr>
              <w:contextualSpacing/>
              <w:rPr>
                <w:rFonts w:cs="Arial"/>
                <w:color w:val="000000"/>
                <w:szCs w:val="22"/>
              </w:rPr>
            </w:pPr>
          </w:p>
          <w:p w:rsidR="00070175" w:rsidRPr="00D5493D" w:rsidRDefault="00070175" w:rsidP="00070175">
            <w:pPr>
              <w:contextualSpacing/>
              <w:rPr>
                <w:rFonts w:cs="Arial"/>
                <w:color w:val="000000"/>
                <w:szCs w:val="22"/>
              </w:rPr>
            </w:pPr>
            <w:r w:rsidRPr="00D5493D">
              <w:rPr>
                <w:rFonts w:cs="Arial"/>
                <w:color w:val="000000"/>
                <w:szCs w:val="22"/>
              </w:rPr>
              <w:t>También basados en el juicio experto determinaremos los materiales a utilizar. Estas decisiones serán avaladas por el juicio experto del Ingeniero  de sistemas, Gerente de Planificación y Logística, Gerente del Centro de Distribución y Gerente de Logística</w:t>
            </w:r>
          </w:p>
          <w:p w:rsidR="00070175" w:rsidRDefault="00070175" w:rsidP="00070175">
            <w:pPr>
              <w:contextualSpacing/>
              <w:rPr>
                <w:rFonts w:cs="Arial"/>
                <w:color w:val="000000"/>
                <w:szCs w:val="22"/>
              </w:rPr>
            </w:pPr>
            <w:r w:rsidRPr="00D5493D">
              <w:rPr>
                <w:rFonts w:cs="Arial"/>
                <w:color w:val="000000"/>
                <w:szCs w:val="22"/>
              </w:rPr>
              <w:t>Definidos los recursos ingresaremos estos en el Software de Gestión de Proyectos (Ms Project) donde describiremos su disponibilidad (de personas, equipos, material y otros) en la ejecución de cada actividad planificada.</w:t>
            </w:r>
          </w:p>
          <w:p w:rsidR="00681F6C" w:rsidRPr="00D5493D" w:rsidRDefault="00681F6C" w:rsidP="00070175">
            <w:pPr>
              <w:contextualSpacing/>
              <w:rPr>
                <w:rFonts w:cs="Arial"/>
                <w:color w:val="000000"/>
                <w:szCs w:val="22"/>
              </w:rPr>
            </w:pPr>
          </w:p>
          <w:p w:rsidR="00070175" w:rsidRPr="00D5493D" w:rsidRDefault="00070175" w:rsidP="00070175">
            <w:pPr>
              <w:contextualSpacing/>
              <w:rPr>
                <w:rFonts w:cs="Arial"/>
                <w:color w:val="000000"/>
                <w:szCs w:val="22"/>
              </w:rPr>
            </w:pPr>
            <w:r w:rsidRPr="00D5493D">
              <w:rPr>
                <w:rFonts w:cs="Arial"/>
                <w:color w:val="000000"/>
                <w:szCs w:val="22"/>
              </w:rPr>
              <w:t>Como siguiente paso estimaremos la duración de las actividades mediante la estimación por tres valores (PERT) y el juicio experto del Gerente de Sistemas Retail,  Gerente de Logística, Gerente de Planificación y Abastecimiento, Gerente de Centros de Distribución realizando, teniendo en consideración el cronograma laboral ya establecido.</w:t>
            </w:r>
          </w:p>
          <w:p w:rsidR="00681F6C" w:rsidRDefault="00681F6C" w:rsidP="00070175">
            <w:pPr>
              <w:contextualSpacing/>
              <w:rPr>
                <w:rFonts w:cs="Arial"/>
                <w:color w:val="000000"/>
                <w:szCs w:val="22"/>
              </w:rPr>
            </w:pPr>
          </w:p>
          <w:p w:rsidR="00070175" w:rsidRDefault="00070175" w:rsidP="00070175">
            <w:pPr>
              <w:contextualSpacing/>
              <w:rPr>
                <w:rFonts w:cs="Arial"/>
                <w:color w:val="000000"/>
                <w:szCs w:val="22"/>
              </w:rPr>
            </w:pPr>
            <w:r w:rsidRPr="00D5493D">
              <w:rPr>
                <w:rFonts w:cs="Arial"/>
                <w:color w:val="000000"/>
                <w:szCs w:val="22"/>
              </w:rPr>
              <w:t>Obtenida la estimación de duración de las actividades procederemos a desarrollar el cronograma usando el método de la ruta crítica y nivelando recursos. Si fuera se reasignarán recursos de actividades no críticas a críticas. Usar jornadas prolongadas, fines de semana para reducir las actividades críticas.</w:t>
            </w:r>
          </w:p>
          <w:p w:rsidR="00681F6C" w:rsidRDefault="00681F6C" w:rsidP="002663E5">
            <w:pPr>
              <w:contextualSpacing/>
              <w:rPr>
                <w:rFonts w:cs="Arial"/>
                <w:color w:val="000000"/>
                <w:szCs w:val="22"/>
              </w:rPr>
            </w:pPr>
          </w:p>
          <w:p w:rsidR="002663E5" w:rsidRPr="002663E5" w:rsidRDefault="002663E5" w:rsidP="002663E5">
            <w:pPr>
              <w:contextualSpacing/>
              <w:rPr>
                <w:rFonts w:cs="Arial"/>
                <w:color w:val="000000"/>
                <w:szCs w:val="22"/>
              </w:rPr>
            </w:pPr>
            <w:r w:rsidRPr="002663E5">
              <w:rPr>
                <w:rFonts w:cs="Arial"/>
                <w:color w:val="000000"/>
                <w:szCs w:val="22"/>
              </w:rPr>
              <w:t>Se utilizará la técnica de análisis de reservas, es</w:t>
            </w:r>
            <w:r>
              <w:rPr>
                <w:rFonts w:cs="Arial"/>
                <w:color w:val="000000"/>
                <w:szCs w:val="22"/>
              </w:rPr>
              <w:t xml:space="preserve"> </w:t>
            </w:r>
            <w:r w:rsidRPr="002663E5">
              <w:rPr>
                <w:rFonts w:cs="Arial"/>
                <w:color w:val="000000"/>
                <w:szCs w:val="22"/>
              </w:rPr>
              <w:t>decir se considerarán colchones de tiempo o</w:t>
            </w:r>
            <w:r>
              <w:rPr>
                <w:rFonts w:cs="Arial"/>
                <w:color w:val="000000"/>
                <w:szCs w:val="22"/>
              </w:rPr>
              <w:t xml:space="preserve"> </w:t>
            </w:r>
            <w:r w:rsidRPr="002663E5">
              <w:rPr>
                <w:rFonts w:cs="Arial"/>
                <w:color w:val="000000"/>
                <w:szCs w:val="22"/>
              </w:rPr>
              <w:t>contingencias correspondientes a las actividades</w:t>
            </w:r>
          </w:p>
          <w:p w:rsidR="00681F6C" w:rsidRDefault="002663E5" w:rsidP="002663E5">
            <w:pPr>
              <w:contextualSpacing/>
              <w:jc w:val="both"/>
              <w:rPr>
                <w:rFonts w:cs="Arial"/>
                <w:color w:val="000000"/>
                <w:szCs w:val="22"/>
              </w:rPr>
            </w:pPr>
            <w:r w:rsidRPr="002663E5">
              <w:rPr>
                <w:rFonts w:cs="Arial"/>
                <w:color w:val="000000"/>
                <w:szCs w:val="22"/>
              </w:rPr>
              <w:t>de mayor riesgo. Para determinar las</w:t>
            </w:r>
            <w:r>
              <w:rPr>
                <w:rFonts w:cs="Arial"/>
                <w:color w:val="000000"/>
                <w:szCs w:val="22"/>
              </w:rPr>
              <w:t xml:space="preserve"> </w:t>
            </w:r>
            <w:r w:rsidRPr="002663E5">
              <w:rPr>
                <w:rFonts w:cs="Arial"/>
                <w:color w:val="000000"/>
                <w:szCs w:val="22"/>
              </w:rPr>
              <w:t>contingencias en el cronograma se ha utilizado el</w:t>
            </w:r>
            <w:r>
              <w:rPr>
                <w:rFonts w:cs="Arial"/>
                <w:color w:val="000000"/>
                <w:szCs w:val="22"/>
              </w:rPr>
              <w:t xml:space="preserve"> </w:t>
            </w:r>
            <w:r w:rsidRPr="002663E5">
              <w:rPr>
                <w:rFonts w:cs="Arial"/>
                <w:color w:val="000000"/>
                <w:szCs w:val="22"/>
              </w:rPr>
              <w:t>juicio experto por cada actividad e información de</w:t>
            </w:r>
            <w:r>
              <w:rPr>
                <w:rFonts w:cs="Arial"/>
                <w:color w:val="000000"/>
                <w:szCs w:val="22"/>
              </w:rPr>
              <w:t xml:space="preserve"> l</w:t>
            </w:r>
            <w:r w:rsidRPr="002663E5">
              <w:rPr>
                <w:rFonts w:cs="Arial"/>
                <w:color w:val="000000"/>
                <w:szCs w:val="22"/>
              </w:rPr>
              <w:t xml:space="preserve">ecciones aprendidas de proyectos anteriores. </w:t>
            </w:r>
          </w:p>
          <w:p w:rsidR="00681F6C" w:rsidRDefault="00681F6C" w:rsidP="002663E5">
            <w:pPr>
              <w:contextualSpacing/>
              <w:jc w:val="both"/>
              <w:rPr>
                <w:rFonts w:cs="Arial"/>
                <w:color w:val="000000"/>
                <w:szCs w:val="22"/>
              </w:rPr>
            </w:pPr>
          </w:p>
          <w:p w:rsidR="002663E5" w:rsidRPr="00D5493D" w:rsidRDefault="002663E5" w:rsidP="00681F6C">
            <w:pPr>
              <w:contextualSpacing/>
              <w:jc w:val="both"/>
              <w:rPr>
                <w:rFonts w:cs="Arial"/>
                <w:color w:val="000000"/>
                <w:szCs w:val="22"/>
              </w:rPr>
            </w:pPr>
            <w:r w:rsidRPr="002663E5">
              <w:rPr>
                <w:rFonts w:cs="Arial"/>
                <w:color w:val="000000"/>
                <w:szCs w:val="22"/>
              </w:rPr>
              <w:t>Las</w:t>
            </w:r>
            <w:r>
              <w:rPr>
                <w:rFonts w:cs="Arial"/>
                <w:color w:val="000000"/>
                <w:szCs w:val="22"/>
              </w:rPr>
              <w:t xml:space="preserve"> </w:t>
            </w:r>
            <w:r w:rsidRPr="002663E5">
              <w:rPr>
                <w:rFonts w:cs="Arial"/>
                <w:color w:val="000000"/>
                <w:szCs w:val="22"/>
              </w:rPr>
              <w:t>contingencias estimadas en el plan podrán</w:t>
            </w:r>
            <w:r>
              <w:rPr>
                <w:rFonts w:cs="Arial"/>
                <w:color w:val="000000"/>
                <w:szCs w:val="22"/>
              </w:rPr>
              <w:t xml:space="preserve"> </w:t>
            </w:r>
            <w:r w:rsidRPr="002663E5">
              <w:rPr>
                <w:rFonts w:cs="Arial"/>
                <w:color w:val="000000"/>
                <w:szCs w:val="22"/>
              </w:rPr>
              <w:t>reducirse en la medida que se avance en el</w:t>
            </w:r>
            <w:r>
              <w:rPr>
                <w:rFonts w:cs="Arial"/>
                <w:color w:val="000000"/>
                <w:szCs w:val="22"/>
              </w:rPr>
              <w:t xml:space="preserve"> </w:t>
            </w:r>
            <w:r w:rsidRPr="002663E5">
              <w:rPr>
                <w:rFonts w:cs="Arial"/>
                <w:color w:val="000000"/>
                <w:szCs w:val="22"/>
              </w:rPr>
              <w:t>desarrollo del proyecto y se tenga más información</w:t>
            </w:r>
            <w:r>
              <w:rPr>
                <w:rFonts w:cs="Arial"/>
                <w:color w:val="000000"/>
                <w:szCs w:val="22"/>
              </w:rPr>
              <w:t xml:space="preserve"> </w:t>
            </w:r>
            <w:r w:rsidRPr="002663E5">
              <w:rPr>
                <w:rFonts w:cs="Arial"/>
                <w:color w:val="000000"/>
                <w:szCs w:val="22"/>
              </w:rPr>
              <w:t>del mismo. La contingencia de la ruta crítica</w:t>
            </w:r>
            <w:r>
              <w:rPr>
                <w:rFonts w:cs="Arial"/>
                <w:color w:val="000000"/>
                <w:szCs w:val="22"/>
              </w:rPr>
              <w:t xml:space="preserve"> </w:t>
            </w:r>
            <w:r w:rsidRPr="002663E5">
              <w:rPr>
                <w:rFonts w:cs="Arial"/>
                <w:color w:val="000000"/>
                <w:szCs w:val="22"/>
              </w:rPr>
              <w:t>referente a la fabricación e importación de los</w:t>
            </w:r>
            <w:r>
              <w:rPr>
                <w:rFonts w:cs="Arial"/>
                <w:color w:val="000000"/>
                <w:szCs w:val="22"/>
              </w:rPr>
              <w:t xml:space="preserve"> </w:t>
            </w:r>
            <w:r w:rsidRPr="002663E5">
              <w:rPr>
                <w:rFonts w:cs="Arial"/>
                <w:color w:val="000000"/>
                <w:szCs w:val="22"/>
              </w:rPr>
              <w:t>equipos, ha sido calculada de acuerdo a las</w:t>
            </w:r>
            <w:r>
              <w:rPr>
                <w:rFonts w:cs="Arial"/>
                <w:color w:val="000000"/>
                <w:szCs w:val="22"/>
              </w:rPr>
              <w:t xml:space="preserve"> </w:t>
            </w:r>
            <w:r w:rsidRPr="002663E5">
              <w:rPr>
                <w:rFonts w:cs="Arial"/>
                <w:color w:val="000000"/>
                <w:szCs w:val="22"/>
              </w:rPr>
              <w:t>cotizaciones recibidas por los proveedores de</w:t>
            </w:r>
            <w:r>
              <w:rPr>
                <w:rFonts w:cs="Arial"/>
                <w:color w:val="000000"/>
                <w:szCs w:val="22"/>
              </w:rPr>
              <w:t xml:space="preserve"> </w:t>
            </w:r>
            <w:r w:rsidRPr="002663E5">
              <w:rPr>
                <w:rFonts w:cs="Arial"/>
                <w:color w:val="000000"/>
                <w:szCs w:val="22"/>
              </w:rPr>
              <w:t>equipos, por otro lado se consideró una</w:t>
            </w:r>
            <w:r w:rsidR="00681F6C">
              <w:rPr>
                <w:rFonts w:cs="Arial"/>
                <w:color w:val="000000"/>
                <w:szCs w:val="22"/>
              </w:rPr>
              <w:t xml:space="preserve"> </w:t>
            </w:r>
            <w:r w:rsidRPr="002663E5">
              <w:rPr>
                <w:rFonts w:cs="Arial"/>
                <w:color w:val="000000"/>
                <w:szCs w:val="22"/>
              </w:rPr>
              <w:t>contingencia de tiempo para el tema de</w:t>
            </w:r>
            <w:r>
              <w:rPr>
                <w:rFonts w:cs="Arial"/>
                <w:color w:val="000000"/>
                <w:szCs w:val="22"/>
              </w:rPr>
              <w:t xml:space="preserve"> </w:t>
            </w:r>
            <w:r w:rsidRPr="002663E5">
              <w:rPr>
                <w:rFonts w:cs="Arial"/>
                <w:color w:val="000000"/>
                <w:szCs w:val="22"/>
              </w:rPr>
              <w:t>nacionalización de los equipos de acuerdo a los</w:t>
            </w:r>
            <w:r>
              <w:rPr>
                <w:rFonts w:cs="Arial"/>
                <w:color w:val="000000"/>
                <w:szCs w:val="22"/>
              </w:rPr>
              <w:t xml:space="preserve"> </w:t>
            </w:r>
            <w:r w:rsidRPr="002663E5">
              <w:rPr>
                <w:rFonts w:cs="Arial"/>
                <w:color w:val="000000"/>
                <w:szCs w:val="22"/>
              </w:rPr>
              <w:t>rangos de tiempo que está actividad le ha tomado</w:t>
            </w:r>
            <w:r w:rsidR="00681F6C">
              <w:rPr>
                <w:rFonts w:cs="Arial"/>
                <w:color w:val="000000"/>
                <w:szCs w:val="22"/>
              </w:rPr>
              <w:t xml:space="preserve"> </w:t>
            </w:r>
            <w:r w:rsidRPr="002663E5">
              <w:rPr>
                <w:rFonts w:cs="Arial"/>
                <w:color w:val="000000"/>
                <w:szCs w:val="22"/>
              </w:rPr>
              <w:t>a la constructora en proyectos similares. Por otro</w:t>
            </w:r>
            <w:r>
              <w:rPr>
                <w:rFonts w:cs="Arial"/>
                <w:color w:val="000000"/>
                <w:szCs w:val="22"/>
              </w:rPr>
              <w:t xml:space="preserve"> </w:t>
            </w:r>
            <w:r w:rsidRPr="002663E5">
              <w:rPr>
                <w:rFonts w:cs="Arial"/>
                <w:color w:val="000000"/>
                <w:szCs w:val="22"/>
              </w:rPr>
              <w:t>lado, las contingencias se han calculado de</w:t>
            </w:r>
            <w:r>
              <w:rPr>
                <w:rFonts w:cs="Arial"/>
                <w:color w:val="000000"/>
                <w:szCs w:val="22"/>
              </w:rPr>
              <w:t xml:space="preserve"> </w:t>
            </w:r>
            <w:r w:rsidRPr="002663E5">
              <w:rPr>
                <w:rFonts w:cs="Arial"/>
                <w:color w:val="000000"/>
                <w:szCs w:val="22"/>
              </w:rPr>
              <w:t>acuerdo al riesgo asociado a cada actividad el</w:t>
            </w:r>
            <w:r w:rsidR="00681F6C">
              <w:rPr>
                <w:rFonts w:cs="Arial"/>
                <w:color w:val="000000"/>
                <w:szCs w:val="22"/>
              </w:rPr>
              <w:t xml:space="preserve"> </w:t>
            </w:r>
            <w:r w:rsidRPr="002663E5">
              <w:rPr>
                <w:rFonts w:cs="Arial"/>
                <w:color w:val="000000"/>
                <w:szCs w:val="22"/>
              </w:rPr>
              <w:t>cual es proporcionado por el juicio experto y las</w:t>
            </w:r>
            <w:r>
              <w:rPr>
                <w:rFonts w:cs="Arial"/>
                <w:color w:val="000000"/>
                <w:szCs w:val="22"/>
              </w:rPr>
              <w:t xml:space="preserve"> </w:t>
            </w:r>
            <w:r w:rsidRPr="002663E5">
              <w:rPr>
                <w:rFonts w:cs="Arial"/>
                <w:color w:val="000000"/>
                <w:szCs w:val="22"/>
              </w:rPr>
              <w:t>lecciones aprendidas en proyectos similares. Se</w:t>
            </w:r>
            <w:r>
              <w:rPr>
                <w:rFonts w:cs="Arial"/>
                <w:color w:val="000000"/>
                <w:szCs w:val="22"/>
              </w:rPr>
              <w:t xml:space="preserve"> </w:t>
            </w:r>
            <w:r w:rsidRPr="002663E5">
              <w:rPr>
                <w:rFonts w:cs="Arial"/>
                <w:color w:val="000000"/>
                <w:szCs w:val="22"/>
              </w:rPr>
              <w:t xml:space="preserve">ha </w:t>
            </w:r>
            <w:r>
              <w:rPr>
                <w:rFonts w:cs="Arial"/>
                <w:color w:val="000000"/>
                <w:szCs w:val="22"/>
              </w:rPr>
              <w:t>considerado un contingencia de 10</w:t>
            </w:r>
            <w:r w:rsidRPr="002663E5">
              <w:rPr>
                <w:rFonts w:cs="Arial"/>
                <w:color w:val="000000"/>
                <w:szCs w:val="22"/>
              </w:rPr>
              <w:t>%.</w:t>
            </w:r>
          </w:p>
          <w:p w:rsidR="00070175" w:rsidRPr="00D5493D" w:rsidRDefault="00070175" w:rsidP="00070175">
            <w:pPr>
              <w:spacing w:line="276" w:lineRule="auto"/>
              <w:jc w:val="both"/>
              <w:rPr>
                <w:rFonts w:cs="Arial"/>
                <w:szCs w:val="22"/>
                <w:lang w:val="es-PE"/>
              </w:rPr>
            </w:pP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Height w:val="141"/>
        </w:trPr>
        <w:tc>
          <w:tcPr>
            <w:tcW w:w="1966"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center"/>
              <w:rPr>
                <w:rFonts w:cs="Arial"/>
                <w:b/>
                <w:szCs w:val="22"/>
                <w:lang w:val="es-PE"/>
              </w:rPr>
            </w:pPr>
            <w:r w:rsidRPr="00D5493D">
              <w:rPr>
                <w:rFonts w:cs="Arial"/>
                <w:b/>
                <w:szCs w:val="22"/>
                <w:lang w:val="es-PE"/>
              </w:rPr>
              <w:lastRenderedPageBreak/>
              <w:t>Modelo de Elaboración del Cronograma del Proyecto</w:t>
            </w: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both"/>
              <w:rPr>
                <w:rFonts w:cs="Arial"/>
                <w:szCs w:val="22"/>
                <w:lang w:val="es-PE"/>
              </w:rPr>
            </w:pPr>
            <w:r w:rsidRPr="00D5493D">
              <w:rPr>
                <w:rFonts w:cs="Arial"/>
                <w:color w:val="000000"/>
                <w:szCs w:val="22"/>
              </w:rPr>
              <w:t>Para la elaboración del proyecto usaremos el método de la ruta crítica</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Height w:val="141"/>
        </w:trPr>
        <w:tc>
          <w:tcPr>
            <w:tcW w:w="1966"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center"/>
              <w:rPr>
                <w:rFonts w:cs="Arial"/>
                <w:b/>
                <w:szCs w:val="22"/>
                <w:lang w:val="es-PE"/>
              </w:rPr>
            </w:pPr>
            <w:r w:rsidRPr="00D5493D">
              <w:rPr>
                <w:rFonts w:cs="Arial"/>
                <w:b/>
                <w:szCs w:val="22"/>
                <w:lang w:val="es-PE"/>
              </w:rPr>
              <w:t>Nivel de precisión de las actividades</w:t>
            </w: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both"/>
              <w:rPr>
                <w:rFonts w:cs="Arial"/>
                <w:bCs/>
                <w:szCs w:val="22"/>
              </w:rPr>
            </w:pPr>
            <w:r w:rsidRPr="00D5493D">
              <w:rPr>
                <w:rFonts w:cs="Arial"/>
                <w:color w:val="000000"/>
                <w:szCs w:val="22"/>
              </w:rPr>
              <w:t>Las actividades han sido calculadas mediante la estimación de tres valores (PERT)</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Height w:val="141"/>
        </w:trPr>
        <w:tc>
          <w:tcPr>
            <w:tcW w:w="1966"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center"/>
              <w:rPr>
                <w:rFonts w:cs="Arial"/>
                <w:b/>
                <w:szCs w:val="22"/>
                <w:lang w:val="es-PE"/>
              </w:rPr>
            </w:pPr>
            <w:r w:rsidRPr="00D5493D">
              <w:rPr>
                <w:rFonts w:cs="Arial"/>
                <w:b/>
                <w:szCs w:val="22"/>
                <w:lang w:val="es-PE"/>
              </w:rPr>
              <w:t>Unidades de medida</w:t>
            </w: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D5493D">
            <w:pPr>
              <w:spacing w:line="276" w:lineRule="auto"/>
              <w:jc w:val="both"/>
              <w:rPr>
                <w:rFonts w:cs="Arial"/>
                <w:bCs/>
                <w:szCs w:val="22"/>
                <w:lang w:val="es-PE"/>
              </w:rPr>
            </w:pPr>
            <w:r w:rsidRPr="00D5493D">
              <w:rPr>
                <w:rFonts w:cs="Arial"/>
                <w:color w:val="000000"/>
                <w:szCs w:val="22"/>
              </w:rPr>
              <w:t>De acuerdo al tipo de actividad a realizar el equipo de proyecto usará como unidades de medida semanas, días y horas según sea el caso</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Height w:val="141"/>
        </w:trPr>
        <w:tc>
          <w:tcPr>
            <w:tcW w:w="1966"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center"/>
              <w:rPr>
                <w:rFonts w:cs="Arial"/>
                <w:b/>
                <w:szCs w:val="22"/>
                <w:lang w:val="es-PE"/>
              </w:rPr>
            </w:pPr>
            <w:r w:rsidRPr="00D5493D">
              <w:rPr>
                <w:rFonts w:cs="Arial"/>
                <w:b/>
                <w:szCs w:val="22"/>
                <w:lang w:val="es-PE"/>
              </w:rPr>
              <w:lastRenderedPageBreak/>
              <w:t>Enlaces con procedimientos de la organización</w:t>
            </w: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D5493D">
            <w:pPr>
              <w:spacing w:line="276" w:lineRule="auto"/>
              <w:jc w:val="both"/>
              <w:rPr>
                <w:rFonts w:cs="Arial"/>
                <w:color w:val="000000"/>
                <w:szCs w:val="22"/>
              </w:rPr>
            </w:pPr>
            <w:r w:rsidRPr="00D5493D">
              <w:rPr>
                <w:rFonts w:cs="Arial"/>
                <w:color w:val="000000"/>
                <w:szCs w:val="22"/>
              </w:rPr>
              <w:t>Los enlaces con los procedimientos de la organización, estarán enfocados en la asociación con el sistema contable del proyecto -cuenta de control-, ya que justifican:</w:t>
            </w:r>
          </w:p>
          <w:p w:rsidR="00070175" w:rsidRPr="00D5493D" w:rsidRDefault="00070175" w:rsidP="00D5493D">
            <w:pPr>
              <w:spacing w:line="276" w:lineRule="auto"/>
              <w:jc w:val="both"/>
              <w:rPr>
                <w:rFonts w:cs="Arial"/>
                <w:color w:val="000000"/>
                <w:szCs w:val="22"/>
              </w:rPr>
            </w:pPr>
            <w:r w:rsidRPr="00D5493D">
              <w:rPr>
                <w:rFonts w:cs="Arial"/>
                <w:color w:val="000000"/>
                <w:szCs w:val="22"/>
              </w:rPr>
              <w:t>La base para la generación de reportes de costos.</w:t>
            </w:r>
          </w:p>
          <w:p w:rsidR="00070175" w:rsidRPr="00D5493D" w:rsidRDefault="00070175" w:rsidP="00D5493D">
            <w:pPr>
              <w:spacing w:line="276" w:lineRule="auto"/>
              <w:jc w:val="both"/>
              <w:rPr>
                <w:rFonts w:cs="Arial"/>
                <w:color w:val="000000"/>
                <w:szCs w:val="22"/>
              </w:rPr>
            </w:pPr>
            <w:r w:rsidRPr="00D5493D">
              <w:rPr>
                <w:rFonts w:cs="Arial"/>
                <w:color w:val="000000"/>
                <w:szCs w:val="22"/>
              </w:rPr>
              <w:t>Representan la estructura base del sistema contable de la organización.</w:t>
            </w:r>
          </w:p>
          <w:p w:rsidR="00070175" w:rsidRPr="00D5493D" w:rsidRDefault="00070175" w:rsidP="00D5493D">
            <w:pPr>
              <w:spacing w:line="276" w:lineRule="auto"/>
              <w:jc w:val="both"/>
              <w:rPr>
                <w:rFonts w:cs="Arial"/>
                <w:color w:val="000000"/>
                <w:szCs w:val="22"/>
              </w:rPr>
            </w:pPr>
            <w:r w:rsidRPr="00D5493D">
              <w:rPr>
                <w:rFonts w:cs="Arial"/>
                <w:color w:val="000000"/>
                <w:szCs w:val="22"/>
              </w:rPr>
              <w:t>Facilita la integración y consolidación de información.</w:t>
            </w:r>
          </w:p>
          <w:p w:rsidR="00070175" w:rsidRPr="00D5493D" w:rsidRDefault="00070175" w:rsidP="00D5493D">
            <w:pPr>
              <w:spacing w:line="276" w:lineRule="auto"/>
              <w:jc w:val="both"/>
              <w:rPr>
                <w:rFonts w:cs="Arial"/>
                <w:color w:val="000000"/>
                <w:szCs w:val="22"/>
              </w:rPr>
            </w:pPr>
            <w:r w:rsidRPr="00D5493D">
              <w:rPr>
                <w:rFonts w:cs="Arial"/>
                <w:color w:val="000000"/>
                <w:szCs w:val="22"/>
              </w:rPr>
              <w:t>Permiten obtener estructuras jerárquicas de costos dentro del Proyecto –Por fases-.</w:t>
            </w:r>
          </w:p>
          <w:p w:rsidR="00070175" w:rsidRPr="00D5493D" w:rsidRDefault="00070175" w:rsidP="00D5493D">
            <w:pPr>
              <w:spacing w:line="276" w:lineRule="auto"/>
              <w:jc w:val="both"/>
              <w:rPr>
                <w:rFonts w:cs="Arial"/>
                <w:color w:val="000000"/>
                <w:szCs w:val="22"/>
              </w:rPr>
            </w:pPr>
            <w:r w:rsidRPr="00D5493D">
              <w:rPr>
                <w:rFonts w:cs="Arial"/>
                <w:color w:val="000000"/>
                <w:szCs w:val="22"/>
              </w:rPr>
              <w:t>La cuenta de control definida por el presupuesto del proyecto es: 1.0 Presupuesto Proyecto CUULL.</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Height w:val="751"/>
        </w:trPr>
        <w:tc>
          <w:tcPr>
            <w:tcW w:w="1966"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center"/>
              <w:rPr>
                <w:rFonts w:cs="Arial"/>
                <w:b/>
                <w:szCs w:val="22"/>
                <w:lang w:val="es-PE"/>
              </w:rPr>
            </w:pPr>
            <w:r w:rsidRPr="00D5493D">
              <w:rPr>
                <w:rFonts w:cs="Arial"/>
                <w:b/>
                <w:szCs w:val="22"/>
                <w:lang w:val="es-PE"/>
              </w:rPr>
              <w:t>Umbrales de control</w:t>
            </w: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D5493D">
            <w:pPr>
              <w:spacing w:line="276" w:lineRule="auto"/>
              <w:jc w:val="both"/>
              <w:rPr>
                <w:rFonts w:cs="Arial"/>
                <w:color w:val="000000"/>
                <w:szCs w:val="22"/>
              </w:rPr>
            </w:pPr>
            <w:r w:rsidRPr="00D5493D">
              <w:rPr>
                <w:rFonts w:cs="Arial"/>
                <w:color w:val="000000"/>
                <w:szCs w:val="22"/>
              </w:rPr>
              <w:t xml:space="preserve">El umbral de control será 0.95 –1.05 para el índice de desempeño de cronograma (SPI) </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Height w:val="141"/>
        </w:trPr>
        <w:tc>
          <w:tcPr>
            <w:tcW w:w="1966"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center"/>
              <w:rPr>
                <w:rFonts w:cs="Arial"/>
                <w:b/>
                <w:szCs w:val="22"/>
                <w:lang w:val="es-PE"/>
              </w:rPr>
            </w:pPr>
            <w:r w:rsidRPr="00D5493D">
              <w:rPr>
                <w:rFonts w:cs="Arial"/>
                <w:b/>
                <w:szCs w:val="22"/>
                <w:lang w:val="es-PE"/>
              </w:rPr>
              <w:t>Reglas del valor ganado</w:t>
            </w: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D5493D">
            <w:pPr>
              <w:spacing w:line="276" w:lineRule="auto"/>
              <w:jc w:val="both"/>
              <w:rPr>
                <w:rFonts w:cs="Arial"/>
                <w:color w:val="000000"/>
                <w:szCs w:val="22"/>
              </w:rPr>
            </w:pPr>
            <w:r w:rsidRPr="00D5493D">
              <w:rPr>
                <w:rFonts w:cs="Arial"/>
                <w:color w:val="000000"/>
                <w:szCs w:val="22"/>
              </w:rPr>
              <w:t>El seguimiento del proyecto se realizará bajo las siguientes reglas:</w:t>
            </w:r>
          </w:p>
          <w:p w:rsidR="00070175" w:rsidRPr="00D5493D" w:rsidRDefault="00070175" w:rsidP="00D5493D">
            <w:pPr>
              <w:spacing w:line="276" w:lineRule="auto"/>
              <w:jc w:val="both"/>
              <w:rPr>
                <w:rFonts w:cs="Arial"/>
                <w:color w:val="000000"/>
                <w:szCs w:val="22"/>
              </w:rPr>
            </w:pPr>
            <w:r w:rsidRPr="00D5493D">
              <w:rPr>
                <w:rFonts w:cs="Arial"/>
                <w:color w:val="000000"/>
                <w:szCs w:val="22"/>
              </w:rPr>
              <w:t>Los resultados serán presentados al patrocinador semanalmente</w:t>
            </w:r>
          </w:p>
          <w:p w:rsidR="00070175" w:rsidRPr="00D5493D" w:rsidRDefault="00070175" w:rsidP="00D5493D">
            <w:pPr>
              <w:spacing w:line="276" w:lineRule="auto"/>
              <w:jc w:val="both"/>
              <w:rPr>
                <w:rFonts w:cs="Arial"/>
                <w:color w:val="000000"/>
                <w:szCs w:val="22"/>
              </w:rPr>
            </w:pPr>
            <w:r w:rsidRPr="00D5493D">
              <w:rPr>
                <w:rFonts w:cs="Arial"/>
                <w:color w:val="000000"/>
                <w:szCs w:val="22"/>
              </w:rPr>
              <w:t>Se registrarán los avances de los trabajos mediante la técnica 50/50</w:t>
            </w:r>
          </w:p>
          <w:p w:rsidR="00070175" w:rsidRPr="00D5493D" w:rsidRDefault="00070175" w:rsidP="00D5493D">
            <w:pPr>
              <w:spacing w:line="276" w:lineRule="auto"/>
              <w:jc w:val="both"/>
              <w:rPr>
                <w:rFonts w:cs="Arial"/>
                <w:color w:val="000000"/>
                <w:szCs w:val="22"/>
              </w:rPr>
            </w:pPr>
          </w:p>
          <w:p w:rsidR="00070175" w:rsidRPr="00D5493D" w:rsidRDefault="00070175" w:rsidP="00D5493D">
            <w:pPr>
              <w:spacing w:line="276" w:lineRule="auto"/>
              <w:jc w:val="both"/>
              <w:rPr>
                <w:rFonts w:cs="Arial"/>
                <w:color w:val="000000"/>
                <w:szCs w:val="22"/>
              </w:rPr>
            </w:pPr>
            <w:r w:rsidRPr="00D5493D">
              <w:rPr>
                <w:rFonts w:cs="Arial"/>
                <w:color w:val="000000"/>
                <w:szCs w:val="22"/>
              </w:rPr>
              <w:t>Los indicadores utilizados para nuestro control serán los siguientes:</w:t>
            </w:r>
          </w:p>
          <w:p w:rsidR="00070175" w:rsidRPr="00D5493D" w:rsidRDefault="00070175" w:rsidP="00D5493D">
            <w:pPr>
              <w:spacing w:line="276" w:lineRule="auto"/>
              <w:jc w:val="both"/>
              <w:rPr>
                <w:rFonts w:cs="Arial"/>
                <w:color w:val="000000"/>
                <w:szCs w:val="22"/>
              </w:rPr>
            </w:pPr>
            <w:r w:rsidRPr="00D5493D">
              <w:rPr>
                <w:rFonts w:cs="Arial"/>
                <w:color w:val="000000"/>
                <w:szCs w:val="22"/>
              </w:rPr>
              <w:t>Variación del Cronograma: SV = EV-PV</w:t>
            </w:r>
          </w:p>
          <w:p w:rsidR="00070175" w:rsidRPr="00D5493D" w:rsidRDefault="00070175" w:rsidP="00D5493D">
            <w:pPr>
              <w:spacing w:line="276" w:lineRule="auto"/>
              <w:jc w:val="both"/>
              <w:rPr>
                <w:rFonts w:cs="Arial"/>
                <w:color w:val="000000"/>
                <w:szCs w:val="22"/>
              </w:rPr>
            </w:pPr>
            <w:r w:rsidRPr="00D5493D">
              <w:rPr>
                <w:rFonts w:cs="Arial"/>
                <w:color w:val="000000"/>
                <w:szCs w:val="22"/>
              </w:rPr>
              <w:t>Índice de Rendimiento de Cronograma: SPI = EV/PV</w:t>
            </w:r>
          </w:p>
          <w:p w:rsidR="00070175" w:rsidRPr="00D5493D" w:rsidRDefault="00070175" w:rsidP="00D5493D">
            <w:pPr>
              <w:spacing w:line="276" w:lineRule="auto"/>
              <w:jc w:val="both"/>
              <w:rPr>
                <w:rFonts w:cs="Arial"/>
                <w:color w:val="000000"/>
                <w:szCs w:val="22"/>
              </w:rPr>
            </w:pP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Height w:val="141"/>
        </w:trPr>
        <w:tc>
          <w:tcPr>
            <w:tcW w:w="1966"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center"/>
              <w:rPr>
                <w:rFonts w:cs="Arial"/>
                <w:b/>
                <w:szCs w:val="22"/>
                <w:lang w:val="es-PE"/>
              </w:rPr>
            </w:pPr>
            <w:r w:rsidRPr="00D5493D">
              <w:rPr>
                <w:rFonts w:cs="Arial"/>
                <w:b/>
                <w:szCs w:val="22"/>
                <w:lang w:val="es-PE"/>
              </w:rPr>
              <w:t>Formatos de informe del Cronograma</w:t>
            </w: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D5493D">
            <w:pPr>
              <w:spacing w:line="276" w:lineRule="auto"/>
              <w:jc w:val="both"/>
              <w:rPr>
                <w:rFonts w:cs="Arial"/>
                <w:color w:val="000000"/>
                <w:szCs w:val="22"/>
              </w:rPr>
            </w:pPr>
            <w:r w:rsidRPr="00D5493D">
              <w:rPr>
                <w:rFonts w:cs="Arial"/>
                <w:color w:val="000000"/>
                <w:szCs w:val="22"/>
              </w:rPr>
              <w:t>Los avances se presentarán bajo el formato de diagrama de Gantt en reunión de directorio los días lunes a las 15:00 horas. Además del informe indicado en el anexo C</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Height w:val="141"/>
        </w:trPr>
        <w:tc>
          <w:tcPr>
            <w:tcW w:w="1966"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center"/>
              <w:rPr>
                <w:rFonts w:cs="Arial"/>
                <w:b/>
                <w:szCs w:val="22"/>
                <w:lang w:val="es-PE"/>
              </w:rPr>
            </w:pPr>
            <w:r w:rsidRPr="00D5493D">
              <w:rPr>
                <w:rFonts w:cs="Arial"/>
                <w:b/>
                <w:szCs w:val="22"/>
                <w:lang w:val="es-PE"/>
              </w:rPr>
              <w:t>Identificación y clasificación de los cambios al cronograma del proyecto</w:t>
            </w:r>
          </w:p>
        </w:tc>
        <w:tc>
          <w:tcPr>
            <w:tcW w:w="7349"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rPr>
                <w:rFonts w:cs="Arial"/>
                <w:color w:val="000000"/>
                <w:szCs w:val="22"/>
              </w:rPr>
            </w:pPr>
            <w:r w:rsidRPr="00D5493D">
              <w:rPr>
                <w:rFonts w:cs="Arial"/>
                <w:color w:val="000000"/>
                <w:szCs w:val="22"/>
              </w:rPr>
              <w:t>El Equipo del Proyecto será el responsable de evaluar el impacto de las solicitudes de cambio al cronograma del proyecto. El resultado de la evaluación será redactado en un informe.</w:t>
            </w:r>
          </w:p>
          <w:p w:rsidR="00070175" w:rsidRPr="00D5493D" w:rsidRDefault="00070175" w:rsidP="00070175">
            <w:pPr>
              <w:rPr>
                <w:rFonts w:cs="Arial"/>
                <w:color w:val="000000"/>
                <w:szCs w:val="22"/>
              </w:rPr>
            </w:pPr>
          </w:p>
          <w:p w:rsidR="00070175" w:rsidRPr="00D5493D" w:rsidRDefault="00070175" w:rsidP="00070175">
            <w:pPr>
              <w:rPr>
                <w:rFonts w:cs="Arial"/>
                <w:color w:val="000000"/>
                <w:szCs w:val="22"/>
              </w:rPr>
            </w:pPr>
            <w:r w:rsidRPr="00D5493D">
              <w:rPr>
                <w:rFonts w:cs="Arial"/>
                <w:color w:val="000000"/>
                <w:szCs w:val="22"/>
              </w:rPr>
              <w:t>Los cambios dependiendo su naturaleza pueden seguir  una guía regular o extraordinaria. El proceso de cómo serán gestionados los cambios se describe  en el procedimiento integral de Control de Cambios.</w:t>
            </w:r>
          </w:p>
          <w:p w:rsidR="00070175" w:rsidRPr="00D5493D" w:rsidRDefault="00070175" w:rsidP="00070175">
            <w:pPr>
              <w:rPr>
                <w:rFonts w:cs="Arial"/>
                <w:color w:val="000000"/>
                <w:szCs w:val="22"/>
              </w:rPr>
            </w:pPr>
          </w:p>
          <w:p w:rsidR="00070175" w:rsidRPr="00D5493D" w:rsidRDefault="00070175" w:rsidP="00070175">
            <w:pPr>
              <w:rPr>
                <w:rFonts w:cs="Arial"/>
                <w:color w:val="000000"/>
                <w:szCs w:val="22"/>
              </w:rPr>
            </w:pPr>
            <w:r w:rsidRPr="00D5493D">
              <w:rPr>
                <w:rFonts w:cs="Arial"/>
                <w:color w:val="000000"/>
                <w:szCs w:val="22"/>
              </w:rPr>
              <w:t>Las solicitudes serán clasificadas de acuerdo al impacto en la línea de base del proyecto que puedan afectar el alcance del mismo según la siguiente escala:</w:t>
            </w:r>
          </w:p>
          <w:p w:rsidR="00070175" w:rsidRPr="00D5493D" w:rsidRDefault="00070175" w:rsidP="00070175">
            <w:pPr>
              <w:rPr>
                <w:rFonts w:cs="Arial"/>
                <w:color w:val="000000"/>
                <w:szCs w:val="22"/>
              </w:rPr>
            </w:pPr>
          </w:p>
          <w:p w:rsidR="00070175" w:rsidRPr="00D5493D" w:rsidRDefault="00070175" w:rsidP="00070175">
            <w:pPr>
              <w:rPr>
                <w:rFonts w:cs="Arial"/>
                <w:color w:val="000000"/>
                <w:szCs w:val="22"/>
              </w:rPr>
            </w:pPr>
            <w:r w:rsidRPr="00D5493D">
              <w:rPr>
                <w:rFonts w:cs="Arial"/>
                <w:color w:val="000000"/>
                <w:szCs w:val="22"/>
                <w:u w:val="single"/>
              </w:rPr>
              <w:t>Clasificación del cambio</w:t>
            </w:r>
            <w:r w:rsidRPr="00D5493D">
              <w:rPr>
                <w:rFonts w:cs="Arial"/>
                <w:color w:val="000000"/>
                <w:szCs w:val="22"/>
              </w:rPr>
              <w:t xml:space="preserve">: </w:t>
            </w:r>
          </w:p>
          <w:p w:rsidR="00070175" w:rsidRPr="00D5493D" w:rsidRDefault="00070175" w:rsidP="00E156A5">
            <w:pPr>
              <w:pStyle w:val="Prrafodelista"/>
              <w:numPr>
                <w:ilvl w:val="0"/>
                <w:numId w:val="1"/>
              </w:numPr>
              <w:contextualSpacing/>
              <w:rPr>
                <w:rFonts w:cs="Arial"/>
                <w:color w:val="000000"/>
                <w:szCs w:val="22"/>
              </w:rPr>
            </w:pPr>
            <w:r w:rsidRPr="00D5493D">
              <w:rPr>
                <w:rFonts w:cs="Arial"/>
                <w:color w:val="000000"/>
                <w:szCs w:val="22"/>
              </w:rPr>
              <w:t>Alto:  Si el proyecto se encuentra en ruta crítica, la holgura libre se hace cero o la variación de su duración se extiende en más de 10%</w:t>
            </w:r>
          </w:p>
          <w:p w:rsidR="00070175" w:rsidRPr="00D5493D" w:rsidRDefault="00070175" w:rsidP="00E156A5">
            <w:pPr>
              <w:pStyle w:val="Prrafodelista"/>
              <w:numPr>
                <w:ilvl w:val="0"/>
                <w:numId w:val="1"/>
              </w:numPr>
              <w:contextualSpacing/>
              <w:rPr>
                <w:rFonts w:cs="Arial"/>
                <w:color w:val="000000"/>
                <w:szCs w:val="22"/>
              </w:rPr>
            </w:pPr>
            <w:r w:rsidRPr="00D5493D">
              <w:rPr>
                <w:rFonts w:cs="Arial"/>
                <w:color w:val="000000"/>
                <w:szCs w:val="22"/>
              </w:rPr>
              <w:t>Medio: Si la holgura disminuye más del 50% o la variación de su duración está entre 5% y 10%</w:t>
            </w:r>
          </w:p>
          <w:p w:rsidR="00070175" w:rsidRPr="00D5493D" w:rsidRDefault="00070175" w:rsidP="00E156A5">
            <w:pPr>
              <w:pStyle w:val="Prrafodelista"/>
              <w:numPr>
                <w:ilvl w:val="0"/>
                <w:numId w:val="1"/>
              </w:numPr>
              <w:contextualSpacing/>
              <w:rPr>
                <w:rFonts w:cs="Arial"/>
                <w:color w:val="000000"/>
                <w:szCs w:val="22"/>
              </w:rPr>
            </w:pPr>
            <w:r w:rsidRPr="00D5493D">
              <w:rPr>
                <w:rFonts w:cs="Arial"/>
                <w:color w:val="000000"/>
                <w:szCs w:val="22"/>
              </w:rPr>
              <w:t>Bajo: Disminución de holgura menor a 50% o variación del tiempo menor a 5%</w:t>
            </w:r>
          </w:p>
          <w:p w:rsidR="00070175" w:rsidRPr="00D5493D" w:rsidRDefault="00070175" w:rsidP="00070175">
            <w:pPr>
              <w:spacing w:line="276" w:lineRule="auto"/>
              <w:jc w:val="both"/>
              <w:rPr>
                <w:rFonts w:cs="Arial"/>
                <w:szCs w:val="22"/>
                <w:lang w:val="es-PE"/>
              </w:rPr>
            </w:pP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66"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center"/>
              <w:rPr>
                <w:rFonts w:cs="Arial"/>
                <w:b/>
                <w:szCs w:val="22"/>
                <w:lang w:val="es-PE"/>
              </w:rPr>
            </w:pPr>
            <w:r w:rsidRPr="00D5493D">
              <w:rPr>
                <w:rFonts w:cs="Arial"/>
                <w:b/>
                <w:szCs w:val="22"/>
                <w:lang w:val="es-PE"/>
              </w:rPr>
              <w:t>Procedimiento de control de cambios al cronograma</w:t>
            </w:r>
          </w:p>
        </w:tc>
        <w:tc>
          <w:tcPr>
            <w:tcW w:w="7349"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both"/>
              <w:rPr>
                <w:rFonts w:cs="Arial"/>
                <w:szCs w:val="22"/>
                <w:lang w:val="es-PE"/>
              </w:rPr>
            </w:pPr>
            <w:r w:rsidRPr="00D5493D">
              <w:rPr>
                <w:rFonts w:cs="Arial"/>
                <w:color w:val="000000"/>
                <w:szCs w:val="22"/>
              </w:rPr>
              <w:t>Cualquier interesado puede solicitar cambios a los requerimientos. Estas solicitudes deberán ser documentadas y gestionadas a través del Gerente de Proyecto para ser analizadas por el comité de gestión de cambios</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66"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center"/>
              <w:rPr>
                <w:rFonts w:cs="Arial"/>
                <w:b/>
                <w:szCs w:val="22"/>
                <w:lang w:val="es-PE"/>
              </w:rPr>
            </w:pPr>
            <w:r w:rsidRPr="00D5493D">
              <w:rPr>
                <w:rFonts w:cs="Arial"/>
                <w:b/>
                <w:szCs w:val="22"/>
                <w:lang w:val="es-PE"/>
              </w:rPr>
              <w:t xml:space="preserve">Responsables </w:t>
            </w:r>
            <w:r w:rsidRPr="00D5493D">
              <w:rPr>
                <w:rFonts w:cs="Arial"/>
                <w:b/>
                <w:szCs w:val="22"/>
                <w:lang w:val="es-PE"/>
              </w:rPr>
              <w:lastRenderedPageBreak/>
              <w:t>de aprobar los cambios al cronograma</w:t>
            </w: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both"/>
              <w:rPr>
                <w:rFonts w:cs="Arial"/>
                <w:szCs w:val="22"/>
                <w:lang w:val="es-PE"/>
              </w:rPr>
            </w:pPr>
          </w:p>
          <w:p w:rsidR="00070175" w:rsidRPr="00D5493D" w:rsidRDefault="00070175" w:rsidP="00070175">
            <w:pPr>
              <w:rPr>
                <w:rFonts w:cs="Arial"/>
                <w:color w:val="000000"/>
                <w:szCs w:val="22"/>
              </w:rPr>
            </w:pPr>
            <w:r w:rsidRPr="00D5493D">
              <w:rPr>
                <w:rFonts w:cs="Arial"/>
                <w:color w:val="000000"/>
                <w:szCs w:val="22"/>
              </w:rPr>
              <w:lastRenderedPageBreak/>
              <w:t>Los responsables de aprobar los cambios al cronograma es el comité de control de cambios, conformado por:</w:t>
            </w:r>
          </w:p>
          <w:p w:rsidR="00070175" w:rsidRPr="00D5493D" w:rsidRDefault="00070175" w:rsidP="00E156A5">
            <w:pPr>
              <w:pStyle w:val="Prrafodelista"/>
              <w:numPr>
                <w:ilvl w:val="0"/>
                <w:numId w:val="1"/>
              </w:numPr>
              <w:contextualSpacing/>
              <w:rPr>
                <w:rFonts w:cs="Arial"/>
                <w:color w:val="000000"/>
                <w:szCs w:val="22"/>
              </w:rPr>
            </w:pPr>
            <w:r w:rsidRPr="00D5493D">
              <w:rPr>
                <w:rFonts w:cs="Arial"/>
                <w:color w:val="000000"/>
                <w:szCs w:val="22"/>
              </w:rPr>
              <w:t>Antonio Ravenna – Gerente de Proyecto</w:t>
            </w:r>
          </w:p>
          <w:p w:rsidR="00070175" w:rsidRPr="00D5493D" w:rsidRDefault="00070175" w:rsidP="00E156A5">
            <w:pPr>
              <w:pStyle w:val="Prrafodelista"/>
              <w:numPr>
                <w:ilvl w:val="0"/>
                <w:numId w:val="1"/>
              </w:numPr>
              <w:contextualSpacing/>
              <w:rPr>
                <w:rFonts w:cs="Arial"/>
                <w:color w:val="000000"/>
                <w:szCs w:val="22"/>
              </w:rPr>
            </w:pPr>
            <w:r w:rsidRPr="00D5493D">
              <w:rPr>
                <w:rFonts w:cs="Arial"/>
                <w:color w:val="000000"/>
                <w:szCs w:val="22"/>
              </w:rPr>
              <w:t>Pablo Seminario – Gerente de Planificación y Logística</w:t>
            </w:r>
          </w:p>
          <w:p w:rsidR="00070175" w:rsidRPr="00D5493D" w:rsidRDefault="00070175" w:rsidP="00E156A5">
            <w:pPr>
              <w:pStyle w:val="Prrafodelista"/>
              <w:numPr>
                <w:ilvl w:val="0"/>
                <w:numId w:val="1"/>
              </w:numPr>
              <w:contextualSpacing/>
              <w:rPr>
                <w:rFonts w:cs="Arial"/>
                <w:color w:val="000000"/>
                <w:szCs w:val="22"/>
              </w:rPr>
            </w:pPr>
            <w:r w:rsidRPr="00D5493D">
              <w:rPr>
                <w:rFonts w:cs="Arial"/>
                <w:color w:val="000000"/>
                <w:szCs w:val="22"/>
              </w:rPr>
              <w:t>Pedro Navarro – Gerente de Logística</w:t>
            </w:r>
          </w:p>
          <w:p w:rsidR="00070175" w:rsidRPr="00D5493D" w:rsidRDefault="00070175" w:rsidP="00070175">
            <w:pPr>
              <w:spacing w:line="276" w:lineRule="auto"/>
              <w:jc w:val="both"/>
              <w:rPr>
                <w:rFonts w:cs="Arial"/>
                <w:szCs w:val="22"/>
                <w:lang w:val="es-PE"/>
              </w:rPr>
            </w:pP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1966"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center"/>
              <w:rPr>
                <w:rFonts w:cs="Arial"/>
                <w:b/>
                <w:szCs w:val="22"/>
                <w:lang w:val="es-PE"/>
              </w:rPr>
            </w:pPr>
            <w:r w:rsidRPr="00D5493D">
              <w:rPr>
                <w:rFonts w:cs="Arial"/>
                <w:b/>
                <w:szCs w:val="22"/>
                <w:lang w:val="es-PE"/>
              </w:rPr>
              <w:lastRenderedPageBreak/>
              <w:t>Definición de cambios que pueden ser aprobados sin revisiones</w:t>
            </w:r>
          </w:p>
        </w:tc>
        <w:tc>
          <w:tcPr>
            <w:tcW w:w="7349"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both"/>
              <w:rPr>
                <w:rFonts w:cs="Arial"/>
                <w:szCs w:val="22"/>
              </w:rPr>
            </w:pPr>
            <w:r w:rsidRPr="00D5493D">
              <w:rPr>
                <w:rFonts w:cs="Arial"/>
                <w:color w:val="000000"/>
                <w:szCs w:val="22"/>
              </w:rPr>
              <w:t>El procedimiento integral de control de cambios, establece que los cambios con prioridad baja, serán aprobados directamente entre el líder usuario cliente y el Gerente del Proyecto</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1966"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center"/>
              <w:rPr>
                <w:rFonts w:cs="Arial"/>
                <w:b/>
                <w:szCs w:val="22"/>
                <w:lang w:val="es-PE"/>
              </w:rPr>
            </w:pPr>
            <w:r w:rsidRPr="00D5493D">
              <w:rPr>
                <w:rFonts w:cs="Arial"/>
                <w:b/>
                <w:szCs w:val="22"/>
                <w:lang w:val="es-PE"/>
              </w:rPr>
              <w:t>Integración del control de cambios del cronograma con el control integrado de cambios</w:t>
            </w:r>
          </w:p>
        </w:tc>
        <w:tc>
          <w:tcPr>
            <w:tcW w:w="7349" w:type="dxa"/>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both"/>
              <w:rPr>
                <w:rFonts w:cs="Arial"/>
                <w:color w:val="000000"/>
                <w:szCs w:val="22"/>
              </w:rPr>
            </w:pPr>
            <w:r w:rsidRPr="00D5493D">
              <w:rPr>
                <w:rFonts w:cs="Arial"/>
                <w:color w:val="000000"/>
                <w:szCs w:val="22"/>
              </w:rPr>
              <w:t>Toda solicitud de cambio al cronograma, será documentada por el gerente de proyecto para</w:t>
            </w:r>
          </w:p>
          <w:p w:rsidR="00070175" w:rsidRPr="00D5493D" w:rsidRDefault="00070175" w:rsidP="00070175">
            <w:pPr>
              <w:spacing w:line="276" w:lineRule="auto"/>
              <w:jc w:val="both"/>
              <w:rPr>
                <w:rFonts w:cs="Arial"/>
                <w:color w:val="000000"/>
                <w:szCs w:val="22"/>
              </w:rPr>
            </w:pPr>
            <w:r w:rsidRPr="00D5493D">
              <w:rPr>
                <w:rFonts w:cs="Arial"/>
                <w:color w:val="000000"/>
                <w:szCs w:val="22"/>
              </w:rPr>
              <w:t>presentar el expediente al comité de control de cambios, quiénes aprobarán o rechazarán la</w:t>
            </w:r>
          </w:p>
          <w:p w:rsidR="00070175" w:rsidRPr="00D5493D" w:rsidRDefault="00070175" w:rsidP="00070175">
            <w:pPr>
              <w:spacing w:line="276" w:lineRule="auto"/>
              <w:jc w:val="both"/>
              <w:rPr>
                <w:rFonts w:cs="Arial"/>
                <w:szCs w:val="22"/>
              </w:rPr>
            </w:pPr>
            <w:r w:rsidRPr="00D5493D">
              <w:rPr>
                <w:rFonts w:cs="Arial"/>
                <w:color w:val="000000"/>
                <w:szCs w:val="22"/>
              </w:rPr>
              <w:t>solicitud, obteniendo en ambos casos, la actualización del status de las solicitudes de cambio, y de ser aprobada la solicitud, la actualización de los documentos de proyecto. Finalmente, el comité generará una orden de cambio para su ejecución y comunicación a los interesados.</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1966" w:type="dxa"/>
            <w:vMerge w:val="restart"/>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spacing w:line="276" w:lineRule="auto"/>
              <w:jc w:val="center"/>
              <w:rPr>
                <w:rFonts w:cs="Arial"/>
                <w:b/>
                <w:szCs w:val="22"/>
                <w:lang w:val="es-PE"/>
              </w:rPr>
            </w:pPr>
            <w:r w:rsidRPr="00D5493D">
              <w:rPr>
                <w:rFonts w:cs="Arial"/>
                <w:b/>
                <w:szCs w:val="22"/>
                <w:lang w:val="es-PE"/>
              </w:rPr>
              <w:t>Requerimientos para solicitud de cambios al cronograma proyecto</w:t>
            </w: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E156A5">
            <w:pPr>
              <w:pStyle w:val="Prrafodelista"/>
              <w:numPr>
                <w:ilvl w:val="0"/>
                <w:numId w:val="1"/>
              </w:numPr>
              <w:contextualSpacing/>
              <w:rPr>
                <w:rFonts w:cs="Arial"/>
                <w:color w:val="000000"/>
                <w:szCs w:val="22"/>
              </w:rPr>
            </w:pPr>
            <w:r w:rsidRPr="00D5493D">
              <w:rPr>
                <w:rFonts w:cs="Arial"/>
                <w:color w:val="000000"/>
                <w:szCs w:val="22"/>
              </w:rPr>
              <w:t>Documentación requerida</w:t>
            </w:r>
          </w:p>
          <w:p w:rsidR="00070175" w:rsidRPr="00D5493D" w:rsidRDefault="00070175" w:rsidP="00E156A5">
            <w:pPr>
              <w:pStyle w:val="Prrafodelista"/>
              <w:numPr>
                <w:ilvl w:val="1"/>
                <w:numId w:val="1"/>
              </w:numPr>
              <w:contextualSpacing/>
              <w:rPr>
                <w:rFonts w:cs="Arial"/>
                <w:color w:val="000000"/>
                <w:szCs w:val="22"/>
              </w:rPr>
            </w:pPr>
            <w:r w:rsidRPr="00D5493D">
              <w:rPr>
                <w:rFonts w:cs="Arial"/>
                <w:color w:val="000000"/>
                <w:szCs w:val="22"/>
              </w:rPr>
              <w:t>Plantilla solicitud de cambio –</w:t>
            </w:r>
            <w:r w:rsidRPr="00D5493D">
              <w:rPr>
                <w:rFonts w:cs="Arial"/>
                <w:szCs w:val="22"/>
              </w:rPr>
              <w:t xml:space="preserve">Anexo D-, </w:t>
            </w:r>
            <w:r w:rsidRPr="00D5493D">
              <w:rPr>
                <w:rFonts w:cs="Arial"/>
                <w:color w:val="000000"/>
                <w:szCs w:val="22"/>
              </w:rPr>
              <w:t>con las firmas requeridas para su presentación al comité de cambios.</w:t>
            </w:r>
          </w:p>
          <w:p w:rsidR="00070175" w:rsidRPr="00D5493D" w:rsidRDefault="00070175" w:rsidP="00E156A5">
            <w:pPr>
              <w:pStyle w:val="Prrafodelista"/>
              <w:numPr>
                <w:ilvl w:val="1"/>
                <w:numId w:val="1"/>
              </w:numPr>
              <w:contextualSpacing/>
              <w:rPr>
                <w:rFonts w:cs="Arial"/>
                <w:color w:val="000000"/>
                <w:szCs w:val="22"/>
              </w:rPr>
            </w:pPr>
            <w:r w:rsidRPr="00D5493D">
              <w:rPr>
                <w:rFonts w:cs="Arial"/>
                <w:color w:val="000000"/>
                <w:szCs w:val="22"/>
              </w:rPr>
              <w:t>Documento del análisis del impacto del cambio respecto a líneas base.</w:t>
            </w:r>
          </w:p>
          <w:p w:rsidR="00070175" w:rsidRPr="00D5493D" w:rsidRDefault="00070175" w:rsidP="00E156A5">
            <w:pPr>
              <w:pStyle w:val="Prrafodelista"/>
              <w:numPr>
                <w:ilvl w:val="1"/>
                <w:numId w:val="1"/>
              </w:numPr>
              <w:contextualSpacing/>
              <w:rPr>
                <w:rFonts w:cs="Arial"/>
                <w:color w:val="000000"/>
                <w:szCs w:val="22"/>
              </w:rPr>
            </w:pPr>
            <w:r w:rsidRPr="00D5493D">
              <w:rPr>
                <w:rFonts w:cs="Arial"/>
                <w:color w:val="000000"/>
                <w:szCs w:val="22"/>
              </w:rPr>
              <w:t>Sistemas de seguimiento</w:t>
            </w:r>
          </w:p>
          <w:p w:rsidR="00070175" w:rsidRPr="00D5493D" w:rsidRDefault="00070175" w:rsidP="00E156A5">
            <w:pPr>
              <w:pStyle w:val="Prrafodelista"/>
              <w:numPr>
                <w:ilvl w:val="1"/>
                <w:numId w:val="1"/>
              </w:numPr>
              <w:contextualSpacing/>
              <w:rPr>
                <w:rFonts w:cs="Arial"/>
                <w:color w:val="000000"/>
                <w:szCs w:val="22"/>
              </w:rPr>
            </w:pPr>
            <w:r w:rsidRPr="00D5493D">
              <w:rPr>
                <w:rFonts w:cs="Arial"/>
                <w:color w:val="000000"/>
                <w:szCs w:val="22"/>
              </w:rPr>
              <w:t>Cargo del documento presentado.</w:t>
            </w:r>
          </w:p>
          <w:p w:rsidR="00070175" w:rsidRPr="00D5493D" w:rsidRDefault="00070175" w:rsidP="00E156A5">
            <w:pPr>
              <w:pStyle w:val="Prrafodelista"/>
              <w:numPr>
                <w:ilvl w:val="1"/>
                <w:numId w:val="1"/>
              </w:numPr>
              <w:contextualSpacing/>
              <w:rPr>
                <w:rFonts w:cs="Arial"/>
                <w:color w:val="000000"/>
                <w:szCs w:val="22"/>
              </w:rPr>
            </w:pPr>
            <w:r w:rsidRPr="00D5493D">
              <w:rPr>
                <w:rFonts w:cs="Arial"/>
                <w:color w:val="000000"/>
                <w:szCs w:val="22"/>
              </w:rPr>
              <w:t>Email a los involucrados ante cada cambio de status de la solicitud.</w:t>
            </w:r>
          </w:p>
          <w:p w:rsidR="00070175" w:rsidRPr="00D5493D" w:rsidRDefault="00070175" w:rsidP="00E156A5">
            <w:pPr>
              <w:pStyle w:val="Prrafodelista"/>
              <w:numPr>
                <w:ilvl w:val="1"/>
                <w:numId w:val="1"/>
              </w:numPr>
              <w:contextualSpacing/>
              <w:rPr>
                <w:rFonts w:cs="Arial"/>
                <w:color w:val="000000"/>
                <w:szCs w:val="22"/>
              </w:rPr>
            </w:pPr>
            <w:r w:rsidRPr="00D5493D">
              <w:rPr>
                <w:rFonts w:cs="Arial"/>
                <w:color w:val="000000"/>
                <w:szCs w:val="22"/>
              </w:rPr>
              <w:t>Actualización del status de la solicitud de cambio.</w:t>
            </w:r>
          </w:p>
          <w:p w:rsidR="00070175" w:rsidRPr="00D5493D" w:rsidRDefault="00070175" w:rsidP="00E156A5">
            <w:pPr>
              <w:pStyle w:val="Prrafodelista"/>
              <w:numPr>
                <w:ilvl w:val="0"/>
                <w:numId w:val="1"/>
              </w:numPr>
              <w:contextualSpacing/>
              <w:rPr>
                <w:rFonts w:cs="Arial"/>
                <w:color w:val="000000"/>
                <w:szCs w:val="22"/>
              </w:rPr>
            </w:pPr>
            <w:r w:rsidRPr="00D5493D">
              <w:rPr>
                <w:rFonts w:cs="Arial"/>
                <w:color w:val="000000"/>
                <w:szCs w:val="22"/>
              </w:rPr>
              <w:t>Procedimientos de resolución de disputas</w:t>
            </w:r>
          </w:p>
          <w:p w:rsidR="00070175" w:rsidRPr="00D5493D" w:rsidRDefault="00070175" w:rsidP="00E156A5">
            <w:pPr>
              <w:pStyle w:val="Prrafodelista"/>
              <w:numPr>
                <w:ilvl w:val="1"/>
                <w:numId w:val="1"/>
              </w:numPr>
              <w:contextualSpacing/>
              <w:rPr>
                <w:rFonts w:cs="Arial"/>
                <w:color w:val="000000"/>
                <w:szCs w:val="22"/>
              </w:rPr>
            </w:pPr>
            <w:r w:rsidRPr="00D5493D">
              <w:rPr>
                <w:rFonts w:cs="Arial"/>
                <w:color w:val="000000"/>
                <w:szCs w:val="22"/>
              </w:rPr>
              <w:t>En caso se presenten disputas, el comité de control de cambios tomará como entrada para su decisión el contrato firmado por el proyecto.</w:t>
            </w:r>
          </w:p>
          <w:p w:rsidR="00070175" w:rsidRPr="00D5493D" w:rsidRDefault="00070175" w:rsidP="00E156A5">
            <w:pPr>
              <w:pStyle w:val="Prrafodelista"/>
              <w:numPr>
                <w:ilvl w:val="0"/>
                <w:numId w:val="1"/>
              </w:numPr>
              <w:contextualSpacing/>
              <w:rPr>
                <w:rFonts w:cs="Arial"/>
                <w:color w:val="000000"/>
                <w:szCs w:val="22"/>
              </w:rPr>
            </w:pPr>
            <w:r w:rsidRPr="00D5493D">
              <w:rPr>
                <w:rFonts w:cs="Arial"/>
                <w:color w:val="000000"/>
                <w:szCs w:val="22"/>
              </w:rPr>
              <w:t>Niveles requeridos de aprobación</w:t>
            </w:r>
          </w:p>
          <w:p w:rsidR="00070175" w:rsidRPr="00D5493D" w:rsidRDefault="00070175" w:rsidP="00070175">
            <w:pPr>
              <w:spacing w:line="276" w:lineRule="auto"/>
              <w:jc w:val="both"/>
              <w:rPr>
                <w:rFonts w:cs="Arial"/>
                <w:szCs w:val="22"/>
              </w:rPr>
            </w:pPr>
            <w:r w:rsidRPr="00D5493D">
              <w:rPr>
                <w:rFonts w:cs="Arial"/>
                <w:color w:val="000000"/>
                <w:szCs w:val="22"/>
              </w:rPr>
              <w:t>Toda solicitud de cambio a presentar, deberá contar con la firma del Gerente de Proyecto</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rPr>
                <w:rFonts w:cs="Arial"/>
                <w:b/>
                <w:szCs w:val="22"/>
                <w:lang w:val="es-PE"/>
              </w:rPr>
            </w:pP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both"/>
              <w:rPr>
                <w:rFonts w:cs="Arial"/>
                <w:szCs w:val="22"/>
                <w:lang w:val="es-PE"/>
              </w:rPr>
            </w:pPr>
            <w:r w:rsidRPr="00D5493D">
              <w:rPr>
                <w:rFonts w:cs="Arial"/>
                <w:szCs w:val="22"/>
                <w:lang w:val="es-PE"/>
              </w:rPr>
              <w:t>Sistemas de seguimiento:</w:t>
            </w:r>
          </w:p>
          <w:p w:rsidR="00070175" w:rsidRPr="00D5493D" w:rsidRDefault="00070175" w:rsidP="00E156A5">
            <w:pPr>
              <w:pStyle w:val="Prrafodelista"/>
              <w:numPr>
                <w:ilvl w:val="0"/>
                <w:numId w:val="1"/>
              </w:numPr>
              <w:spacing w:line="276" w:lineRule="auto"/>
              <w:jc w:val="both"/>
              <w:rPr>
                <w:rFonts w:cs="Arial"/>
                <w:szCs w:val="22"/>
                <w:lang w:val="es-PE"/>
              </w:rPr>
            </w:pPr>
            <w:r w:rsidRPr="00D5493D">
              <w:rPr>
                <w:rFonts w:cs="Arial"/>
                <w:szCs w:val="22"/>
                <w:lang w:val="es-PE"/>
              </w:rPr>
              <w:t>Cargo del documento presentado.</w:t>
            </w:r>
          </w:p>
          <w:p w:rsidR="00070175" w:rsidRPr="00D5493D" w:rsidRDefault="00070175" w:rsidP="00E156A5">
            <w:pPr>
              <w:pStyle w:val="Prrafodelista"/>
              <w:numPr>
                <w:ilvl w:val="0"/>
                <w:numId w:val="1"/>
              </w:numPr>
              <w:spacing w:line="276" w:lineRule="auto"/>
              <w:jc w:val="both"/>
              <w:rPr>
                <w:rFonts w:cs="Arial"/>
                <w:szCs w:val="22"/>
                <w:lang w:val="es-PE"/>
              </w:rPr>
            </w:pPr>
            <w:r w:rsidRPr="00D5493D">
              <w:rPr>
                <w:rFonts w:cs="Arial"/>
                <w:szCs w:val="22"/>
                <w:lang w:val="es-PE"/>
              </w:rPr>
              <w:t>Correo Electrónico de los involucrados ante cada cambio de status de la solicitud.</w:t>
            </w:r>
          </w:p>
          <w:p w:rsidR="00070175" w:rsidRPr="00D5493D" w:rsidRDefault="00070175" w:rsidP="00070175">
            <w:pPr>
              <w:spacing w:line="276" w:lineRule="auto"/>
              <w:jc w:val="both"/>
              <w:rPr>
                <w:rFonts w:cs="Arial"/>
                <w:szCs w:val="22"/>
                <w:lang w:val="es-PE"/>
              </w:rPr>
            </w:pPr>
            <w:r w:rsidRPr="00D5493D">
              <w:rPr>
                <w:rFonts w:cs="Arial"/>
                <w:szCs w:val="22"/>
                <w:lang w:val="es-PE"/>
              </w:rPr>
              <w:t>Actualización del status de la solicitud de cambio.</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rPr>
                <w:rFonts w:cs="Arial"/>
                <w:b/>
                <w:szCs w:val="22"/>
                <w:lang w:val="es-PE"/>
              </w:rPr>
            </w:pP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both"/>
              <w:rPr>
                <w:rFonts w:cs="Arial"/>
                <w:szCs w:val="22"/>
              </w:rPr>
            </w:pPr>
            <w:r w:rsidRPr="00D5493D">
              <w:rPr>
                <w:rFonts w:cs="Arial"/>
                <w:szCs w:val="22"/>
              </w:rPr>
              <w:t>Procedimientos de resolución de disputas:</w:t>
            </w:r>
          </w:p>
          <w:p w:rsidR="00070175" w:rsidRPr="00D5493D" w:rsidRDefault="00070175" w:rsidP="00070175">
            <w:pPr>
              <w:spacing w:line="276" w:lineRule="auto"/>
              <w:jc w:val="both"/>
              <w:rPr>
                <w:rFonts w:cs="Arial"/>
                <w:szCs w:val="22"/>
              </w:rPr>
            </w:pPr>
            <w:r w:rsidRPr="00D5493D">
              <w:rPr>
                <w:rFonts w:cs="Arial"/>
                <w:szCs w:val="22"/>
              </w:rPr>
              <w:t xml:space="preserve">En caso se presenten disputas, el comité de control de cambios tomará como entrada para su decisión el contrato firmado por el proyecto </w:t>
            </w:r>
          </w:p>
        </w:tc>
      </w:tr>
      <w:tr w:rsidR="00070175" w:rsidRPr="00D5493D" w:rsidTr="000701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070175" w:rsidRPr="00D5493D" w:rsidRDefault="00070175" w:rsidP="00070175">
            <w:pPr>
              <w:rPr>
                <w:rFonts w:cs="Arial"/>
                <w:b/>
                <w:szCs w:val="22"/>
                <w:lang w:val="es-PE"/>
              </w:rPr>
            </w:pPr>
          </w:p>
        </w:tc>
        <w:tc>
          <w:tcPr>
            <w:tcW w:w="7349" w:type="dxa"/>
            <w:tcBorders>
              <w:top w:val="single" w:sz="18" w:space="0" w:color="808080"/>
              <w:left w:val="single" w:sz="18" w:space="0" w:color="808080"/>
              <w:bottom w:val="single" w:sz="18" w:space="0" w:color="808080"/>
              <w:right w:val="single" w:sz="18" w:space="0" w:color="808080"/>
            </w:tcBorders>
            <w:vAlign w:val="center"/>
          </w:tcPr>
          <w:p w:rsidR="00070175" w:rsidRPr="00D5493D" w:rsidRDefault="00070175" w:rsidP="00070175">
            <w:pPr>
              <w:spacing w:line="276" w:lineRule="auto"/>
              <w:jc w:val="both"/>
              <w:rPr>
                <w:rFonts w:cs="Arial"/>
                <w:szCs w:val="22"/>
              </w:rPr>
            </w:pPr>
            <w:r w:rsidRPr="00D5493D">
              <w:rPr>
                <w:rFonts w:cs="Arial"/>
                <w:szCs w:val="22"/>
              </w:rPr>
              <w:t>Niveles requeridos de aprobación:</w:t>
            </w:r>
          </w:p>
          <w:p w:rsidR="00070175" w:rsidRPr="00D5493D" w:rsidRDefault="00070175" w:rsidP="00070175">
            <w:pPr>
              <w:spacing w:line="276" w:lineRule="auto"/>
              <w:jc w:val="both"/>
              <w:rPr>
                <w:rFonts w:cs="Arial"/>
                <w:szCs w:val="22"/>
              </w:rPr>
            </w:pPr>
            <w:r w:rsidRPr="00D5493D">
              <w:rPr>
                <w:rFonts w:cs="Arial"/>
                <w:szCs w:val="22"/>
              </w:rPr>
              <w:t>Toda solicitud de cambio a presentar, deberá contar con la firma del Jefe de Proyecto</w:t>
            </w:r>
          </w:p>
          <w:p w:rsidR="00070175" w:rsidRPr="00D5493D" w:rsidRDefault="00070175" w:rsidP="00070175">
            <w:pPr>
              <w:spacing w:line="276" w:lineRule="auto"/>
              <w:jc w:val="both"/>
              <w:rPr>
                <w:rFonts w:cs="Arial"/>
                <w:szCs w:val="22"/>
              </w:rPr>
            </w:pPr>
          </w:p>
        </w:tc>
      </w:tr>
    </w:tbl>
    <w:p w:rsidR="00070175" w:rsidRPr="00377607" w:rsidRDefault="00070175" w:rsidP="00070175">
      <w:pPr>
        <w:jc w:val="both"/>
        <w:rPr>
          <w:rFonts w:ascii="Calibri" w:hAnsi="Calibri" w:cs="Calibri"/>
          <w:b/>
          <w:lang w:val="es-PE"/>
        </w:rPr>
      </w:pP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15"/>
      </w:tblGrid>
      <w:tr w:rsidR="00070175" w:rsidRPr="00B905E8" w:rsidTr="00070175">
        <w:trPr>
          <w:trHeight w:val="599"/>
        </w:trPr>
        <w:tc>
          <w:tcPr>
            <w:tcW w:w="9315" w:type="dxa"/>
            <w:shd w:val="clear" w:color="auto" w:fill="1F497D" w:themeFill="text2"/>
            <w:vAlign w:val="center"/>
            <w:hideMark/>
          </w:tcPr>
          <w:p w:rsidR="00070175" w:rsidRPr="00B905E8" w:rsidRDefault="00070175" w:rsidP="00D5493D">
            <w:pPr>
              <w:pStyle w:val="Ttulo1"/>
            </w:pPr>
            <w:r w:rsidRPr="00B905E8">
              <w:lastRenderedPageBreak/>
              <w:br w:type="page"/>
            </w:r>
            <w:bookmarkStart w:id="55" w:name="_Toc443594213"/>
            <w:r>
              <w:t>LISTA DE ACTIVIDADES Y ATRIBUTOS DE LA ACTIVIDAD</w:t>
            </w:r>
            <w:bookmarkEnd w:id="55"/>
          </w:p>
        </w:tc>
      </w:tr>
    </w:tbl>
    <w:p w:rsidR="00070175" w:rsidRPr="00377607" w:rsidRDefault="00070175" w:rsidP="00070175">
      <w:pPr>
        <w:tabs>
          <w:tab w:val="left" w:pos="7149"/>
        </w:tabs>
        <w:rPr>
          <w:rFonts w:ascii="Calibri" w:hAnsi="Calibri" w:cs="Calibri"/>
          <w:lang w:val="es-PE"/>
        </w:rPr>
      </w:pPr>
    </w:p>
    <w:tbl>
      <w:tblPr>
        <w:tblW w:w="0" w:type="auto"/>
        <w:tblInd w:w="55" w:type="dxa"/>
        <w:tblLayout w:type="fixed"/>
        <w:tblCellMar>
          <w:left w:w="70" w:type="dxa"/>
          <w:right w:w="70" w:type="dxa"/>
        </w:tblCellMar>
        <w:tblLook w:val="04A0" w:firstRow="1" w:lastRow="0" w:firstColumn="1" w:lastColumn="0" w:noHBand="0" w:noVBand="1"/>
      </w:tblPr>
      <w:tblGrid>
        <w:gridCol w:w="482"/>
        <w:gridCol w:w="1660"/>
        <w:gridCol w:w="850"/>
        <w:gridCol w:w="868"/>
        <w:gridCol w:w="975"/>
        <w:gridCol w:w="992"/>
        <w:gridCol w:w="992"/>
        <w:gridCol w:w="709"/>
        <w:gridCol w:w="1656"/>
      </w:tblGrid>
      <w:tr w:rsidR="00070175" w:rsidRPr="00B43B2F" w:rsidTr="00C75AB1">
        <w:trPr>
          <w:tblHeader/>
        </w:trPr>
        <w:tc>
          <w:tcPr>
            <w:tcW w:w="482" w:type="dxa"/>
            <w:tcBorders>
              <w:top w:val="single" w:sz="4" w:space="0" w:color="B1BBCC"/>
              <w:left w:val="single" w:sz="4" w:space="0" w:color="B1BBCC"/>
              <w:bottom w:val="single" w:sz="4" w:space="0" w:color="B1BBCC"/>
              <w:right w:val="single" w:sz="4" w:space="0" w:color="B1BBCC"/>
            </w:tcBorders>
            <w:shd w:val="clear" w:color="000000" w:fill="DFE3E8"/>
            <w:noWrap/>
            <w:vAlign w:val="center"/>
            <w:hideMark/>
          </w:tcPr>
          <w:p w:rsidR="00070175" w:rsidRPr="00B43B2F" w:rsidRDefault="00070175" w:rsidP="00070175">
            <w:pPr>
              <w:rPr>
                <w:rFonts w:ascii="Calibri" w:hAnsi="Calibri" w:cs="Calibri"/>
                <w:color w:val="363636"/>
                <w:lang w:val="es-PE" w:eastAsia="es-PE"/>
              </w:rPr>
            </w:pPr>
            <w:r w:rsidRPr="00B43B2F">
              <w:rPr>
                <w:rFonts w:ascii="Calibri" w:hAnsi="Calibri" w:cs="Calibri"/>
                <w:color w:val="363636"/>
                <w:lang w:val="es-PE" w:eastAsia="es-PE"/>
              </w:rPr>
              <w:t>EDT</w:t>
            </w:r>
          </w:p>
        </w:tc>
        <w:tc>
          <w:tcPr>
            <w:tcW w:w="1660" w:type="dxa"/>
            <w:tcBorders>
              <w:top w:val="single" w:sz="4" w:space="0" w:color="B1BBCC"/>
              <w:left w:val="nil"/>
              <w:bottom w:val="single" w:sz="4" w:space="0" w:color="B1BBCC"/>
              <w:right w:val="single" w:sz="4" w:space="0" w:color="B1BBCC"/>
            </w:tcBorders>
            <w:shd w:val="clear" w:color="000000" w:fill="DFE3E8"/>
            <w:noWrap/>
            <w:vAlign w:val="center"/>
            <w:hideMark/>
          </w:tcPr>
          <w:p w:rsidR="00070175" w:rsidRPr="00B43B2F" w:rsidRDefault="00070175" w:rsidP="00070175">
            <w:pPr>
              <w:rPr>
                <w:rFonts w:ascii="Calibri" w:hAnsi="Calibri" w:cs="Calibri"/>
                <w:color w:val="363636"/>
                <w:lang w:val="es-PE" w:eastAsia="es-PE"/>
              </w:rPr>
            </w:pPr>
            <w:r w:rsidRPr="00B43B2F">
              <w:rPr>
                <w:rFonts w:ascii="Calibri" w:hAnsi="Calibri" w:cs="Calibri"/>
                <w:color w:val="363636"/>
                <w:lang w:val="es-PE" w:eastAsia="es-PE"/>
              </w:rPr>
              <w:t>Nombre de tarea</w:t>
            </w:r>
          </w:p>
        </w:tc>
        <w:tc>
          <w:tcPr>
            <w:tcW w:w="850" w:type="dxa"/>
            <w:tcBorders>
              <w:top w:val="single" w:sz="4" w:space="0" w:color="B1BBCC"/>
              <w:left w:val="nil"/>
              <w:bottom w:val="single" w:sz="4" w:space="0" w:color="B1BBCC"/>
              <w:right w:val="single" w:sz="4" w:space="0" w:color="B1BBCC"/>
            </w:tcBorders>
            <w:shd w:val="clear" w:color="000000" w:fill="DFE3E8"/>
            <w:noWrap/>
            <w:vAlign w:val="center"/>
            <w:hideMark/>
          </w:tcPr>
          <w:p w:rsidR="00070175" w:rsidRPr="00B43B2F" w:rsidRDefault="00070175" w:rsidP="00070175">
            <w:pPr>
              <w:rPr>
                <w:rFonts w:ascii="Calibri" w:hAnsi="Calibri" w:cs="Calibri"/>
                <w:color w:val="363636"/>
                <w:lang w:val="es-PE" w:eastAsia="es-PE"/>
              </w:rPr>
            </w:pPr>
            <w:r w:rsidRPr="00B43B2F">
              <w:rPr>
                <w:rFonts w:ascii="Calibri" w:hAnsi="Calibri" w:cs="Calibri"/>
                <w:color w:val="363636"/>
                <w:lang w:val="es-PE" w:eastAsia="es-PE"/>
              </w:rPr>
              <w:t>Duración</w:t>
            </w:r>
          </w:p>
        </w:tc>
        <w:tc>
          <w:tcPr>
            <w:tcW w:w="868" w:type="dxa"/>
            <w:tcBorders>
              <w:top w:val="single" w:sz="4" w:space="0" w:color="B1BBCC"/>
              <w:left w:val="nil"/>
              <w:bottom w:val="single" w:sz="4" w:space="0" w:color="B1BBCC"/>
              <w:right w:val="single" w:sz="4" w:space="0" w:color="B1BBCC"/>
            </w:tcBorders>
            <w:shd w:val="clear" w:color="000000" w:fill="DFE3E8"/>
            <w:noWrap/>
            <w:vAlign w:val="center"/>
            <w:hideMark/>
          </w:tcPr>
          <w:p w:rsidR="00070175" w:rsidRPr="00B43B2F" w:rsidRDefault="00070175" w:rsidP="00070175">
            <w:pPr>
              <w:rPr>
                <w:rFonts w:ascii="Calibri" w:hAnsi="Calibri" w:cs="Calibri"/>
                <w:color w:val="363636"/>
                <w:lang w:val="es-PE" w:eastAsia="es-PE"/>
              </w:rPr>
            </w:pPr>
            <w:r w:rsidRPr="00B43B2F">
              <w:rPr>
                <w:rFonts w:ascii="Calibri" w:hAnsi="Calibri" w:cs="Calibri"/>
                <w:color w:val="363636"/>
                <w:lang w:val="es-PE" w:eastAsia="es-PE"/>
              </w:rPr>
              <w:t>Comienzo</w:t>
            </w:r>
          </w:p>
        </w:tc>
        <w:tc>
          <w:tcPr>
            <w:tcW w:w="975" w:type="dxa"/>
            <w:tcBorders>
              <w:top w:val="single" w:sz="4" w:space="0" w:color="B1BBCC"/>
              <w:left w:val="nil"/>
              <w:bottom w:val="single" w:sz="4" w:space="0" w:color="B1BBCC"/>
              <w:right w:val="single" w:sz="4" w:space="0" w:color="B1BBCC"/>
            </w:tcBorders>
            <w:shd w:val="clear" w:color="000000" w:fill="DFE3E8"/>
            <w:noWrap/>
            <w:vAlign w:val="center"/>
            <w:hideMark/>
          </w:tcPr>
          <w:p w:rsidR="00070175" w:rsidRPr="00B43B2F" w:rsidRDefault="00070175" w:rsidP="00070175">
            <w:pPr>
              <w:rPr>
                <w:rFonts w:ascii="Calibri" w:hAnsi="Calibri" w:cs="Calibri"/>
                <w:color w:val="363636"/>
                <w:lang w:val="es-PE" w:eastAsia="es-PE"/>
              </w:rPr>
            </w:pPr>
            <w:r w:rsidRPr="00B43B2F">
              <w:rPr>
                <w:rFonts w:ascii="Calibri" w:hAnsi="Calibri" w:cs="Calibri"/>
                <w:color w:val="363636"/>
                <w:lang w:val="es-PE" w:eastAsia="es-PE"/>
              </w:rPr>
              <w:t>Fin</w:t>
            </w:r>
          </w:p>
        </w:tc>
        <w:tc>
          <w:tcPr>
            <w:tcW w:w="992" w:type="dxa"/>
            <w:tcBorders>
              <w:top w:val="single" w:sz="4" w:space="0" w:color="B1BBCC"/>
              <w:left w:val="nil"/>
              <w:bottom w:val="single" w:sz="4" w:space="0" w:color="B1BBCC"/>
              <w:right w:val="single" w:sz="4" w:space="0" w:color="B1BBCC"/>
            </w:tcBorders>
            <w:shd w:val="clear" w:color="000000" w:fill="DFE3E8"/>
            <w:noWrap/>
            <w:vAlign w:val="center"/>
            <w:hideMark/>
          </w:tcPr>
          <w:p w:rsidR="00070175" w:rsidRPr="00B43B2F" w:rsidRDefault="00070175" w:rsidP="00070175">
            <w:pPr>
              <w:rPr>
                <w:rFonts w:ascii="Calibri" w:hAnsi="Calibri" w:cs="Calibri"/>
                <w:color w:val="363636"/>
                <w:lang w:val="es-PE" w:eastAsia="es-PE"/>
              </w:rPr>
            </w:pPr>
            <w:r w:rsidRPr="00B43B2F">
              <w:rPr>
                <w:rFonts w:ascii="Calibri" w:hAnsi="Calibri" w:cs="Calibri"/>
                <w:color w:val="363636"/>
                <w:lang w:val="es-PE" w:eastAsia="es-PE"/>
              </w:rPr>
              <w:t>Predecesoras</w:t>
            </w:r>
          </w:p>
        </w:tc>
        <w:tc>
          <w:tcPr>
            <w:tcW w:w="992" w:type="dxa"/>
            <w:tcBorders>
              <w:top w:val="single" w:sz="4" w:space="0" w:color="B1BBCC"/>
              <w:left w:val="nil"/>
              <w:bottom w:val="single" w:sz="4" w:space="0" w:color="B1BBCC"/>
              <w:right w:val="single" w:sz="4" w:space="0" w:color="B1BBCC"/>
            </w:tcBorders>
            <w:shd w:val="clear" w:color="000000" w:fill="DFE3E8"/>
            <w:noWrap/>
            <w:vAlign w:val="center"/>
            <w:hideMark/>
          </w:tcPr>
          <w:p w:rsidR="00070175" w:rsidRPr="00B43B2F" w:rsidRDefault="00070175" w:rsidP="00070175">
            <w:pPr>
              <w:rPr>
                <w:rFonts w:ascii="Calibri" w:hAnsi="Calibri" w:cs="Calibri"/>
                <w:color w:val="363636"/>
                <w:lang w:val="es-PE" w:eastAsia="es-PE"/>
              </w:rPr>
            </w:pPr>
            <w:r w:rsidRPr="00B43B2F">
              <w:rPr>
                <w:rFonts w:ascii="Calibri" w:hAnsi="Calibri" w:cs="Calibri"/>
                <w:color w:val="363636"/>
                <w:lang w:val="es-PE" w:eastAsia="es-PE"/>
              </w:rPr>
              <w:t>Sucesoras</w:t>
            </w:r>
          </w:p>
        </w:tc>
        <w:tc>
          <w:tcPr>
            <w:tcW w:w="709" w:type="dxa"/>
            <w:tcBorders>
              <w:top w:val="single" w:sz="4" w:space="0" w:color="B1BBCC"/>
              <w:left w:val="nil"/>
              <w:bottom w:val="single" w:sz="4" w:space="0" w:color="B1BBCC"/>
              <w:right w:val="single" w:sz="4" w:space="0" w:color="B1BBCC"/>
            </w:tcBorders>
            <w:shd w:val="clear" w:color="000000" w:fill="DFE3E8"/>
            <w:noWrap/>
            <w:vAlign w:val="center"/>
            <w:hideMark/>
          </w:tcPr>
          <w:p w:rsidR="00070175" w:rsidRPr="00B43B2F" w:rsidRDefault="00070175" w:rsidP="00070175">
            <w:pPr>
              <w:rPr>
                <w:rFonts w:ascii="Calibri" w:hAnsi="Calibri" w:cs="Calibri"/>
                <w:color w:val="363636"/>
                <w:lang w:val="es-PE" w:eastAsia="es-PE"/>
              </w:rPr>
            </w:pPr>
            <w:r w:rsidRPr="00B43B2F">
              <w:rPr>
                <w:rFonts w:ascii="Calibri" w:hAnsi="Calibri" w:cs="Calibri"/>
                <w:color w:val="363636"/>
                <w:lang w:val="es-PE" w:eastAsia="es-PE"/>
              </w:rPr>
              <w:t>Demora permisible</w:t>
            </w:r>
          </w:p>
        </w:tc>
        <w:tc>
          <w:tcPr>
            <w:tcW w:w="1656" w:type="dxa"/>
            <w:tcBorders>
              <w:top w:val="single" w:sz="4" w:space="0" w:color="B1BBCC"/>
              <w:left w:val="nil"/>
              <w:bottom w:val="single" w:sz="4" w:space="0" w:color="B1BBCC"/>
              <w:right w:val="single" w:sz="4" w:space="0" w:color="B1BBCC"/>
            </w:tcBorders>
            <w:shd w:val="clear" w:color="000000" w:fill="DFE3E8"/>
            <w:noWrap/>
            <w:vAlign w:val="center"/>
            <w:hideMark/>
          </w:tcPr>
          <w:p w:rsidR="00070175" w:rsidRPr="00B43B2F" w:rsidRDefault="00070175" w:rsidP="00070175">
            <w:pPr>
              <w:rPr>
                <w:rFonts w:ascii="Calibri" w:hAnsi="Calibri" w:cs="Calibri"/>
                <w:color w:val="363636"/>
                <w:lang w:val="es-PE" w:eastAsia="es-PE"/>
              </w:rPr>
            </w:pPr>
            <w:r w:rsidRPr="00B43B2F">
              <w:rPr>
                <w:rFonts w:ascii="Calibri" w:hAnsi="Calibri" w:cs="Calibri"/>
                <w:color w:val="363636"/>
                <w:lang w:val="es-PE" w:eastAsia="es-PE"/>
              </w:rPr>
              <w:t>Nombres de los recursos</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Gestión Automatizada de Inventario de Unidades Logísticas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128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08/06/18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04/12/18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ind w:left="-424" w:firstLine="424"/>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Gestión de Proyectos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128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08/06/18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04/12/18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Inicio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44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08/06/18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08/08/18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Registro de Interesados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08/06/18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12/06/18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10</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1.1.1.1.1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Identificación de Interesados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08/06/18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11/06/18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6</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1.1.1.1.2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 de matriz de interesados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12/06/18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12/06/18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5</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Acta de Constitución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07/08/18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08/08/18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10</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42,61,70</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1.1.1.2.1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 Acta de Constitución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07/08/18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08/08/18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1.1.1.2.2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Aprobación de Acta de Constitución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08/08/18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08/08/18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Patrocinador</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Planificación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39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13/06/18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06/08/18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4</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7</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Alcance</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15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13/06/18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03/07/18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21</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Documentación de Requisitos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5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13/06/18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19/06/18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15</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1.1.2.1.1.1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Levantamiento de información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13/06/18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18/06/18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w:t>
            </w:r>
            <w:r w:rsidRPr="00B43B2F">
              <w:rPr>
                <w:rFonts w:ascii="Calibri" w:hAnsi="Calibri" w:cs="Calibri"/>
                <w:color w:val="000000"/>
                <w:szCs w:val="22"/>
                <w:lang w:val="es-PE" w:eastAsia="es-PE"/>
              </w:rPr>
              <w:lastRenderedPageBreak/>
              <w:t>2.1.1.2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 xml:space="preserve">               Análisis </w:t>
            </w:r>
            <w:r w:rsidRPr="00B43B2F">
              <w:rPr>
                <w:rFonts w:ascii="Calibri" w:hAnsi="Calibri" w:cs="Calibri"/>
                <w:color w:val="000000"/>
                <w:szCs w:val="22"/>
                <w:lang w:val="es-PE" w:eastAsia="es-PE"/>
              </w:rPr>
              <w:lastRenderedPageBreak/>
              <w:t>y documentación de requisitos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mar </w:t>
            </w:r>
            <w:r w:rsidRPr="00B43B2F">
              <w:rPr>
                <w:rFonts w:ascii="Calibri" w:hAnsi="Calibri" w:cs="Calibri"/>
                <w:color w:val="000000"/>
                <w:szCs w:val="22"/>
                <w:lang w:val="es-PE" w:eastAsia="es-PE"/>
              </w:rPr>
              <w:lastRenderedPageBreak/>
              <w:t>19/06/18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 xml:space="preserve">mar </w:t>
            </w:r>
            <w:r w:rsidRPr="00B43B2F">
              <w:rPr>
                <w:rFonts w:ascii="Calibri" w:hAnsi="Calibri" w:cs="Calibri"/>
                <w:color w:val="000000"/>
                <w:szCs w:val="22"/>
                <w:lang w:val="es-PE" w:eastAsia="es-PE"/>
              </w:rPr>
              <w:lastRenderedPageBreak/>
              <w:t>19/06/18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13</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Analista </w:t>
            </w:r>
            <w:r w:rsidRPr="00B43B2F">
              <w:rPr>
                <w:rFonts w:ascii="Calibri" w:hAnsi="Calibri" w:cs="Calibri"/>
                <w:color w:val="000000"/>
                <w:szCs w:val="22"/>
                <w:lang w:val="es-PE" w:eastAsia="es-PE"/>
              </w:rPr>
              <w:lastRenderedPageBreak/>
              <w:t>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lastRenderedPageBreak/>
              <w:t>1.1.2.1.2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EDT</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20/06/18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22/06/18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18</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1.1.2.1.2.1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20/06/18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22/06/18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17</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1.1.2.1.2.2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Aprobación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22/06/18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22/06/18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1.1.2.1.3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Diccionario de la EDT</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7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25/06/18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03/07/18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15</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1.1.2.1.3.1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7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25/06/18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03/07/18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20</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1.1.2.1.3.2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Aprobación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03/07/18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03/07/18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19</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Tiempo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17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04/07/18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26/07/18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35</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Identificación y Secuenciamiento de las Actividades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04/07/18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09/07/18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25</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1.1.2.2.1.1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Análisis y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04/07/18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06/07/18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24</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1.1.2.2.1.2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09/07/18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09/07/18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23</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Red del Proyecto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10/07/18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13/07/18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22</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28</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1.1.2.2.2.1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10/07/18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12/07/18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27</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1.1.2.2.2.2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13/07/18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13/07/18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26</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1.1.2.2.3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Estimación de Recursos y </w:t>
            </w:r>
            <w:r w:rsidRPr="00B43B2F">
              <w:rPr>
                <w:rFonts w:ascii="Calibri" w:hAnsi="Calibri" w:cs="Calibri"/>
                <w:b/>
                <w:bCs/>
                <w:color w:val="000000"/>
                <w:szCs w:val="22"/>
                <w:lang w:val="es-PE" w:eastAsia="es-PE"/>
              </w:rPr>
              <w:lastRenderedPageBreak/>
              <w:t>Duraciones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lastRenderedPageBreak/>
              <w:t>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16/07/18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19/07/18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25</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31</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1.1.2.2.3.1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Análisis y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16/07/18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18/07/18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30</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1.1.2.2.3.2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19/07/18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19/07/18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29</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1.1.2.2.4</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Cronograma del Proyecto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5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20/07/18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26/07/18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28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1.1.2.2.4.1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20/07/18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25/07/18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33</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1.1.2.2.4.2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26/07/18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26/07/18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32</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34</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1.1.2.2.4.3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Aprobación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26/07/18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26/07/18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33</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Patrocinador</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Costos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7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27/07/18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06/08/18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21</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1.1.2.3.1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Costeo del Proyecto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5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27/07/18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02/08/18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39</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1.1.2.3.1.1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Levantamiento de información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27/07/18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01/08/18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38</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Patrocinador</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1.1.2.3.1.2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02/08/18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02/08/18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37</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Patrocinador</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1.1.2.3.2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Presupuesto del proyecto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03/08/18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06/08/18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36</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1.1.2.3.2.1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03/08/18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06/08/18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41</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Patrocinador</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1.1.2.3.2.2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Aprobación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06/08/18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06/08/18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40</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Patrocinador</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Ejecución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75.25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12/06/18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25/09/18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7</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1.1.3.1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Integración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75.25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12/06/18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25/09/18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w:t>
            </w:r>
            <w:r w:rsidRPr="00B43B2F">
              <w:rPr>
                <w:rFonts w:ascii="Calibri" w:hAnsi="Calibri" w:cs="Calibri"/>
                <w:b/>
                <w:bCs/>
                <w:color w:val="000000"/>
                <w:szCs w:val="22"/>
                <w:lang w:val="es-PE" w:eastAsia="es-PE"/>
              </w:rPr>
              <w:lastRenderedPageBreak/>
              <w:t>3.1.1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lastRenderedPageBreak/>
              <w:t xml:space="preserve">            Reunión </w:t>
            </w:r>
            <w:r w:rsidRPr="00B43B2F">
              <w:rPr>
                <w:rFonts w:ascii="Calibri" w:hAnsi="Calibri" w:cs="Calibri"/>
                <w:b/>
                <w:bCs/>
                <w:color w:val="000000"/>
                <w:szCs w:val="22"/>
                <w:lang w:val="es-PE" w:eastAsia="es-PE"/>
              </w:rPr>
              <w:lastRenderedPageBreak/>
              <w:t>de Coordinación del Proyecto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lastRenderedPageBreak/>
              <w:t xml:space="preserve">75.25 </w:t>
            </w:r>
            <w:r w:rsidRPr="00B43B2F">
              <w:rPr>
                <w:rFonts w:ascii="Calibri" w:hAnsi="Calibri" w:cs="Calibri"/>
                <w:b/>
                <w:bCs/>
                <w:color w:val="000000"/>
                <w:szCs w:val="22"/>
                <w:lang w:val="es-PE" w:eastAsia="es-PE"/>
              </w:rPr>
              <w:lastRenderedPageBreak/>
              <w:t>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lastRenderedPageBreak/>
              <w:t xml:space="preserve">mar </w:t>
            </w:r>
            <w:r w:rsidRPr="00B43B2F">
              <w:rPr>
                <w:rFonts w:ascii="Calibri" w:hAnsi="Calibri" w:cs="Calibri"/>
                <w:b/>
                <w:bCs/>
                <w:color w:val="000000"/>
                <w:szCs w:val="22"/>
                <w:lang w:val="es-PE" w:eastAsia="es-PE"/>
              </w:rPr>
              <w:lastRenderedPageBreak/>
              <w:t>12/06/18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lastRenderedPageBreak/>
              <w:t xml:space="preserve">mar </w:t>
            </w:r>
            <w:r w:rsidRPr="00B43B2F">
              <w:rPr>
                <w:rFonts w:ascii="Calibri" w:hAnsi="Calibri" w:cs="Calibri"/>
                <w:b/>
                <w:bCs/>
                <w:color w:val="000000"/>
                <w:szCs w:val="22"/>
                <w:lang w:val="es-PE" w:eastAsia="es-PE"/>
              </w:rPr>
              <w:lastRenderedPageBreak/>
              <w:t>25/09/18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1.1.3.1.1.1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1</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12/06/18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12/06/18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1006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2</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19/06/18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19/06/18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966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3</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26/06/18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26/06/18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926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1.1.3.1.1.4</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4</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03/07/18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03/07/18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886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1.1.3.1.1.5</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5</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10/07/18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10/07/18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846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1.1.3.1.1.6</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6</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17/07/18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17/07/18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806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1.1.3.1.1.7</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7</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24/07/18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24/07/18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766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1.1.3.1.1.8</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8</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31/07/18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31/07/18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726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1.1.3.1.1.9</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9</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07/08/18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07/08/18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686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1.1.3.1.1.10</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10</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14/08/18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14/08/18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646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11</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21/08/18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21/08/18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606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12</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28/08/18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28/08/18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566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1.1.3.1.1.13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13</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04/09/18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04/09/18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526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w:t>
            </w:r>
            <w:r w:rsidRPr="00B43B2F">
              <w:rPr>
                <w:rFonts w:ascii="Calibri" w:hAnsi="Calibri" w:cs="Calibri"/>
                <w:color w:val="000000"/>
                <w:szCs w:val="22"/>
                <w:lang w:val="es-PE" w:eastAsia="es-PE"/>
              </w:rPr>
              <w:lastRenderedPageBreak/>
              <w:t>1.14</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 xml:space="preserve">               Reunión de Coordinación </w:t>
            </w:r>
            <w:r w:rsidRPr="00B43B2F">
              <w:rPr>
                <w:rFonts w:ascii="Calibri" w:hAnsi="Calibri" w:cs="Calibri"/>
                <w:color w:val="000000"/>
                <w:szCs w:val="22"/>
                <w:lang w:val="es-PE" w:eastAsia="es-PE"/>
              </w:rPr>
              <w:lastRenderedPageBreak/>
              <w:t>del Proyecto 14</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11/09/1</w:t>
            </w:r>
            <w:r w:rsidRPr="00B43B2F">
              <w:rPr>
                <w:rFonts w:ascii="Calibri" w:hAnsi="Calibri" w:cs="Calibri"/>
                <w:color w:val="000000"/>
                <w:szCs w:val="22"/>
                <w:lang w:val="es-PE" w:eastAsia="es-PE"/>
              </w:rPr>
              <w:lastRenderedPageBreak/>
              <w:t>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mar 11/09/1</w:t>
            </w:r>
            <w:r w:rsidRPr="00B43B2F">
              <w:rPr>
                <w:rFonts w:ascii="Calibri" w:hAnsi="Calibri" w:cs="Calibri"/>
                <w:color w:val="000000"/>
                <w:szCs w:val="22"/>
                <w:lang w:val="es-PE" w:eastAsia="es-PE"/>
              </w:rPr>
              <w:lastRenderedPageBreak/>
              <w:t>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486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1.1.3.1.1.15</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15</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18/09/18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18/09/18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446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1.1.3.1.1.16</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Reunión de Coordinación del Proyecto 16</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horas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25/09/18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25/09/18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406 horas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1.1.4</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Control</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09/08/18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10/08/18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7</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82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1.1.4.1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Integración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09/08/18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10/08/18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82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1.1.4.1.1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Informe de Performance del trabajo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09/08/18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09/08/18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64</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1.1.4.1.2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Informe de Solicitudes de cambio Aprobadas/Rechazadas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10/08/18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10/08/18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63</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82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1.1.5</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Cierre</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30/11/18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04/12/18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125</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1.1.5.1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Integración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30/11/18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04/12/18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1.1.5.1.1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Checklist de Cierre del Proyecto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30/11/18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03/12/18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68</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1.1.5.1.2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 del acta de cierre</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04/12/18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04/12/18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67</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69</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1.1.5.1.3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Aprobación acta de cierre</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04/12/18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04/12/18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68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Patrocinador</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Concepción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23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09/08/18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10/09/18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7</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86</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Catálogo de Requerimientos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09/08/18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13/08/18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74</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Análisis y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09/08/1</w:t>
            </w:r>
            <w:r w:rsidRPr="00B43B2F">
              <w:rPr>
                <w:rFonts w:ascii="Calibri" w:hAnsi="Calibri" w:cs="Calibri"/>
                <w:color w:val="000000"/>
                <w:szCs w:val="22"/>
                <w:lang w:val="es-PE" w:eastAsia="es-PE"/>
              </w:rPr>
              <w:lastRenderedPageBreak/>
              <w:t>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vie 10/08/1</w:t>
            </w:r>
            <w:r w:rsidRPr="00B43B2F">
              <w:rPr>
                <w:rFonts w:ascii="Calibri" w:hAnsi="Calibri" w:cs="Calibri"/>
                <w:color w:val="000000"/>
                <w:szCs w:val="22"/>
                <w:lang w:val="es-PE" w:eastAsia="es-PE"/>
              </w:rPr>
              <w:lastRenderedPageBreak/>
              <w:t>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73</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1.2.1.2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13/08/18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13/08/18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72</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Documentos de Análisis de Requerimientos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14/08/18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16/08/18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71</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77</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Análisis y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14/08/18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15/08/18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76</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16/08/18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16/08/18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75</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r>
              <w:rPr>
                <w:rFonts w:ascii="Calibri" w:hAnsi="Calibri" w:cs="Calibri"/>
                <w:color w:val="000000"/>
                <w:szCs w:val="22"/>
                <w:lang w:val="es-PE" w:eastAsia="es-PE"/>
              </w:rPr>
              <w:t xml:space="preserve"> </w:t>
            </w: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Casos de Uso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17/08/18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21/08/18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74</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80</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1.2.3.1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Análisis y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17/08/18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20/08/18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79</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1.2.3.2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21/08/18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21/08/18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78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1.2.4</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Prototipos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22/08/18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04/09/18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77</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83</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1.2.4.1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 de prototipos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7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22/08/18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30/08/18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82</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1.2.4.2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 y validación con usuario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31/08/18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04/09/18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81</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1.2.5</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Matriz de Caso de Prueba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05/09/18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10/09/18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80</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1.2.5.1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05/09/18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07/09/18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85</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1.2.5.2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10/09/18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10/09/18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84</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11/09/18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14/09/18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70</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90</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1.3.1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Documento de Especificaciones </w:t>
            </w:r>
            <w:r w:rsidRPr="00B43B2F">
              <w:rPr>
                <w:rFonts w:ascii="Calibri" w:hAnsi="Calibri" w:cs="Calibri"/>
                <w:b/>
                <w:bCs/>
                <w:color w:val="000000"/>
                <w:szCs w:val="22"/>
                <w:lang w:val="es-PE" w:eastAsia="es-PE"/>
              </w:rPr>
              <w:lastRenderedPageBreak/>
              <w:t>Técnicas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lastRenderedPageBreak/>
              <w:t>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11/09/18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14/09/18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1.3.1.1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11/09/18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13/09/18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89</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Técnico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1.3.1.2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14/09/18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14/09/18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88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Técnico,</w:t>
            </w:r>
            <w:r>
              <w:rPr>
                <w:rFonts w:ascii="Calibri" w:hAnsi="Calibri" w:cs="Calibri"/>
                <w:color w:val="000000"/>
                <w:szCs w:val="22"/>
                <w:lang w:val="es-PE" w:eastAsia="es-PE"/>
              </w:rPr>
              <w:t xml:space="preserve"> </w:t>
            </w: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1.4</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Construcción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24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14/09/18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18/10/18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86</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117,125</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1.4.1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Codificación (Fuente) del Sistema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22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14/09/18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16/10/18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114</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1.4.1.1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Paquete de trabajo: Fuente Módulo Ocs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18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14/09/18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10/10/18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Diseñar Formulario Solicitudes Órdenes de Compra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17/09/18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18/09/18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94</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1</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Programar Formulario Solicitudes Órdenes de Compra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19/09/18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21/09/18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93</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95</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1</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1.4.1.1.3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Diseñar Formulario Órdenes de Compra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24/09/18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25/09/18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94</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96</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1</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1.4.1.1.4</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Programar Formulario Solicitudes Órdenes de Compra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26/09/18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28/09/18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95</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97</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1</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1.4.1.1.5</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Diseñar Formulario Reporte Unidades Logísticas por estado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01/10/18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02/10/18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96</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98</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1</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1.4.1.1.6</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Programar Formulario </w:t>
            </w:r>
            <w:r w:rsidRPr="00B43B2F">
              <w:rPr>
                <w:rFonts w:cs="Arial"/>
                <w:color w:val="000000"/>
                <w:szCs w:val="16"/>
                <w:lang w:val="es-PE" w:eastAsia="es-PE"/>
              </w:rPr>
              <w:lastRenderedPageBreak/>
              <w:t>Reporte Unidades Logísticas por estado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03/10/18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05/10/18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97</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99</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1</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1.4.1.1.7</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Preparación documento Técnico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08/10/18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09/10/18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100</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1</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1.4.1.1.8</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Actualización documento Técnico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10/10/18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10/10/18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99</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4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1</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1.4.1.1.9</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Entregable: Fuente Módulo Ocs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14/09/18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14/09/18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102</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1.4.1.2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Paquete de trabajo: Fuente Módulo Inventarios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18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17/09/18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10/10/18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101</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111</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Diseñar Formulario de Inventario de Almacenes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17/09/18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18/09/18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104</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2</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Programar Formulario de Inventario de Almacenes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19/09/18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21/09/18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103</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105</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2</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1.4.1.2.3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Diseñar Formulario Órdenes de Ingreso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24/09/18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25/09/18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104</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106</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2</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1.4.1.2.4</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Programar Formulario Órdenes de Ingreso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26/09/18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28/09/18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105</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107</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2</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1.4.1.2.5</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Diseñar Formulario Órdenes de Salida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01/10/18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02/10/18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106</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108</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2</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1.4.1.2.6</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Programar Formulario Órdenes de Salida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03/10/18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05/10/18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107</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109</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2</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1.4.1.2.7</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Preparación documento Técnico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08/10/18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09/10/18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110</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2</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1.4.1.2.8</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cs="Arial"/>
                <w:color w:val="000000"/>
                <w:szCs w:val="16"/>
                <w:lang w:val="es-PE" w:eastAsia="es-PE"/>
              </w:rPr>
            </w:pPr>
            <w:r w:rsidRPr="00B43B2F">
              <w:rPr>
                <w:rFonts w:cs="Arial"/>
                <w:color w:val="000000"/>
                <w:szCs w:val="16"/>
                <w:lang w:val="es-PE" w:eastAsia="es-PE"/>
              </w:rPr>
              <w:t xml:space="preserve">             Actualización documento Técnico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10/10/18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10/10/18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109</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Programador 2</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1.4.1.3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Entregable: Integración de Fuentes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4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11/10/18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16/10/18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102</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1.4.1.3.1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Integración de módulos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11/10/18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15/10/18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113</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Técnico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1.4.1.3.2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Elaborar documento de pase a producción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16/10/18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16/10/18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112</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Técnico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1.4.2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Actualización de documentos Técnicos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17/10/18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18/10/18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91</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Clasificar</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17/10/18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17/10/18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116</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Técnico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Actualizar</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18/10/18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18/10/18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115</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Técnico,</w:t>
            </w:r>
            <w:r>
              <w:rPr>
                <w:rFonts w:ascii="Calibri" w:hAnsi="Calibri" w:cs="Calibri"/>
                <w:color w:val="000000"/>
                <w:szCs w:val="22"/>
                <w:lang w:val="es-PE" w:eastAsia="es-PE"/>
              </w:rPr>
              <w:t xml:space="preserve"> </w:t>
            </w:r>
            <w:r w:rsidRPr="00B43B2F">
              <w:rPr>
                <w:rFonts w:ascii="Calibri" w:hAnsi="Calibri" w:cs="Calibri"/>
                <w:color w:val="000000"/>
                <w:szCs w:val="22"/>
                <w:lang w:val="es-PE" w:eastAsia="es-PE"/>
              </w:rPr>
              <w:t>Programador 1,Programador 2</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1.5</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Adquisiciones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15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19/10/18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08/11/18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90</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18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1.5.1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Cotizaciones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19/10/18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06/11/18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122</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1.5.1.1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Elaborar lista de compras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19/10/18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23/10/18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120</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C51590" w:rsidP="00070175">
            <w:pPr>
              <w:rPr>
                <w:rFonts w:ascii="Calibri" w:hAnsi="Calibri" w:cs="Calibri"/>
                <w:color w:val="000000"/>
                <w:szCs w:val="22"/>
                <w:lang w:val="es-PE" w:eastAsia="es-PE"/>
              </w:rPr>
            </w:pPr>
            <w:r>
              <w:rPr>
                <w:rFonts w:ascii="Calibri" w:hAnsi="Calibri" w:cs="Calibri"/>
                <w:color w:val="000000"/>
                <w:szCs w:val="22"/>
                <w:lang w:val="es-PE" w:eastAsia="es-PE"/>
              </w:rPr>
              <w:t>Analista de adquisiciones</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1.5.1.2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Recepción de propuestas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7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24/10/18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01/11/18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119</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121</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1.5.1.3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Analisis de propuesta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02/11/18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06/11/18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120</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18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1.5.2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Compra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07/11/18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08/11/18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18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1.5.2.1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Emisión de órdenes de </w:t>
            </w:r>
            <w:r w:rsidRPr="00B43B2F">
              <w:rPr>
                <w:rFonts w:ascii="Calibri" w:hAnsi="Calibri" w:cs="Calibri"/>
                <w:color w:val="000000"/>
                <w:szCs w:val="22"/>
                <w:lang w:val="es-PE" w:eastAsia="es-PE"/>
              </w:rPr>
              <w:lastRenderedPageBreak/>
              <w:t>compra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07/11/1</w:t>
            </w:r>
            <w:r w:rsidRPr="00B43B2F">
              <w:rPr>
                <w:rFonts w:ascii="Calibri" w:hAnsi="Calibri" w:cs="Calibri"/>
                <w:color w:val="000000"/>
                <w:szCs w:val="22"/>
                <w:lang w:val="es-PE" w:eastAsia="es-PE"/>
              </w:rPr>
              <w:lastRenderedPageBreak/>
              <w:t>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jue 08/11/1</w:t>
            </w:r>
            <w:r w:rsidRPr="00B43B2F">
              <w:rPr>
                <w:rFonts w:ascii="Calibri" w:hAnsi="Calibri" w:cs="Calibri"/>
                <w:color w:val="000000"/>
                <w:szCs w:val="22"/>
                <w:lang w:val="es-PE" w:eastAsia="es-PE"/>
              </w:rPr>
              <w:lastRenderedPageBreak/>
              <w:t>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124</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1.5.2.2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Recepción de insumos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08/11/18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08/11/18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123</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18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TRANSICIÓN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30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19/10/18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29/11/18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90</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65</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CERTIFICACIÓN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22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19/10/18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19/11/18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139</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Pruebas Integrales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19/10/18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02/11/18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133</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1.6.1.1.1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Matriz de Caso de Prueba (Actualizado)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19/10/18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01/11/18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131</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1.6.1.1.1.1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Análisis y entendimiento de la Matriz de Prueba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19/10/18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23/10/18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130</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QA</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1.6.1.1.1.2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Ejecución y documentación (evidencias) de Matriz de Prueba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7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24/10/18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01/11/18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129</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QA</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1.6.1.1.2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Informe de Pruebas (Resumen)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02/11/18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02/11/18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1.6.1.1.2.1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Generación de Informe resumen de pruebas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02/11/18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02/11/18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QA</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Pruebas de Usuario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11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05/11/18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19/11/18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127</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1.6.1.2.1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Matriz de Caso de Prueba (Actualizado)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05/11/18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16/11/18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137</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1.6.1.2.1.1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Análisis y entendimiento de la Matriz de Prueba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05/11/18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07/11/18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136</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Despachador Centro de Distribución,</w:t>
            </w:r>
            <w:r>
              <w:rPr>
                <w:rFonts w:ascii="Calibri" w:hAnsi="Calibri" w:cs="Calibri"/>
                <w:color w:val="000000"/>
                <w:szCs w:val="22"/>
                <w:lang w:val="es-PE" w:eastAsia="es-PE"/>
              </w:rPr>
              <w:t xml:space="preserve"> </w:t>
            </w:r>
            <w:r w:rsidRPr="00B43B2F">
              <w:rPr>
                <w:rFonts w:ascii="Calibri" w:hAnsi="Calibri" w:cs="Calibri"/>
                <w:color w:val="000000"/>
                <w:szCs w:val="22"/>
                <w:lang w:val="es-PE" w:eastAsia="es-PE"/>
              </w:rPr>
              <w:t>Despachador Centro de Producción,</w:t>
            </w:r>
            <w:r>
              <w:rPr>
                <w:rFonts w:ascii="Calibri" w:hAnsi="Calibri" w:cs="Calibri"/>
                <w:color w:val="000000"/>
                <w:szCs w:val="22"/>
                <w:lang w:val="es-PE" w:eastAsia="es-PE"/>
              </w:rPr>
              <w:t xml:space="preserve"> </w:t>
            </w:r>
            <w:r w:rsidRPr="00B43B2F">
              <w:rPr>
                <w:rFonts w:ascii="Calibri" w:hAnsi="Calibri" w:cs="Calibri"/>
                <w:color w:val="000000"/>
                <w:szCs w:val="22"/>
                <w:lang w:val="es-PE" w:eastAsia="es-PE"/>
              </w:rPr>
              <w:t xml:space="preserve">Jefe de Plataforma </w:t>
            </w:r>
            <w:r w:rsidRPr="00B43B2F">
              <w:rPr>
                <w:rFonts w:ascii="Calibri" w:hAnsi="Calibri" w:cs="Calibri"/>
                <w:color w:val="000000"/>
                <w:szCs w:val="22"/>
                <w:lang w:val="es-PE" w:eastAsia="es-PE"/>
              </w:rPr>
              <w:lastRenderedPageBreak/>
              <w:t>de Tienda</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1.6.1.2.1.2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Ejecución y documentación (evidencias) de Matriz de Prueba</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7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08/11/18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16/11/18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135</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Despachador Centro de Distribución,</w:t>
            </w:r>
            <w:r>
              <w:rPr>
                <w:rFonts w:ascii="Calibri" w:hAnsi="Calibri" w:cs="Calibri"/>
                <w:color w:val="000000"/>
                <w:szCs w:val="22"/>
                <w:lang w:val="es-PE" w:eastAsia="es-PE"/>
              </w:rPr>
              <w:t xml:space="preserve"> </w:t>
            </w:r>
            <w:r w:rsidRPr="00B43B2F">
              <w:rPr>
                <w:rFonts w:ascii="Calibri" w:hAnsi="Calibri" w:cs="Calibri"/>
                <w:color w:val="000000"/>
                <w:szCs w:val="22"/>
                <w:lang w:val="es-PE" w:eastAsia="es-PE"/>
              </w:rPr>
              <w:t>Despachador Centro de Producción,</w:t>
            </w:r>
            <w:r>
              <w:rPr>
                <w:rFonts w:ascii="Calibri" w:hAnsi="Calibri" w:cs="Calibri"/>
                <w:color w:val="000000"/>
                <w:szCs w:val="22"/>
                <w:lang w:val="es-PE" w:eastAsia="es-PE"/>
              </w:rPr>
              <w:t xml:space="preserve"> </w:t>
            </w:r>
            <w:r w:rsidRPr="00B43B2F">
              <w:rPr>
                <w:rFonts w:ascii="Calibri" w:hAnsi="Calibri" w:cs="Calibri"/>
                <w:color w:val="000000"/>
                <w:szCs w:val="22"/>
                <w:lang w:val="es-PE" w:eastAsia="es-PE"/>
              </w:rPr>
              <w:t>Jefe de Plataforma de Tienda</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1.6.1.2.2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Informe de Pruebas (Resumen)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19/11/18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lun 19/11/18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134</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1.6.1.2.2.1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Generación de Informe resumen de pruebas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19/11/18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19/11/18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Despachador Centro de Distribución,</w:t>
            </w:r>
            <w:r>
              <w:rPr>
                <w:rFonts w:ascii="Calibri" w:hAnsi="Calibri" w:cs="Calibri"/>
                <w:color w:val="000000"/>
                <w:szCs w:val="22"/>
                <w:lang w:val="es-PE" w:eastAsia="es-PE"/>
              </w:rPr>
              <w:t xml:space="preserve"> </w:t>
            </w:r>
            <w:r w:rsidRPr="00B43B2F">
              <w:rPr>
                <w:rFonts w:ascii="Calibri" w:hAnsi="Calibri" w:cs="Calibri"/>
                <w:color w:val="000000"/>
                <w:szCs w:val="22"/>
                <w:lang w:val="es-PE" w:eastAsia="es-PE"/>
              </w:rPr>
              <w:t>Despachador Centro de Producción,</w:t>
            </w:r>
            <w:r>
              <w:rPr>
                <w:rFonts w:ascii="Calibri" w:hAnsi="Calibri" w:cs="Calibri"/>
                <w:color w:val="000000"/>
                <w:szCs w:val="22"/>
                <w:lang w:val="es-PE" w:eastAsia="es-PE"/>
              </w:rPr>
              <w:t xml:space="preserve"> </w:t>
            </w:r>
            <w:r w:rsidRPr="00B43B2F">
              <w:rPr>
                <w:rFonts w:ascii="Calibri" w:hAnsi="Calibri" w:cs="Calibri"/>
                <w:color w:val="000000"/>
                <w:szCs w:val="22"/>
                <w:lang w:val="es-PE" w:eastAsia="es-PE"/>
              </w:rPr>
              <w:t>Jefe de Plataforma de Tienda</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IMPLEMENTACIÓN (PRODUCCIÓN)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8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20/11/18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29/11/18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126</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Informe de Despliegue</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20/11/18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22/11/18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144</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1.6.2.1.1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Validar el Manual de Instalación de Software (MIS)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20/11/18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20/11/18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142</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Sistemas</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1.6.2.1.2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Ejecución del MIS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21/11/18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21/11/18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141</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143</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Sistemas</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1.6.2.1.3</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Generar informe de ejecución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22/11/18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22/11/18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142</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Sistemas</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Documentación (Post Pase)</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5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23/11/18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29/11/18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140</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1.6.2.2.1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Documentación de Lecciones Aprendidas</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3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vie 23/11/18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mar 27/11/18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148</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1.6.2.2.1.1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 del documento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vie 23/11/18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lun 26/11/18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147</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lastRenderedPageBreak/>
              <w:t>1.6.2.2.1.2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Revisión</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1 día</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27/11/18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mar 27/11/18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146</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1.6.2.2.2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 xml:space="preserve">            Manual de Usuario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mié 28/11/18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jue 29/11/18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145</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b/>
                <w:bCs/>
                <w:color w:val="000000"/>
                <w:szCs w:val="22"/>
                <w:lang w:val="es-PE" w:eastAsia="es-PE"/>
              </w:rPr>
            </w:pPr>
            <w:r w:rsidRPr="00B43B2F">
              <w:rPr>
                <w:rFonts w:ascii="Calibri" w:hAnsi="Calibri" w:cs="Calibri"/>
                <w:b/>
                <w:bCs/>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1.6.2.2.2.1</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Elaboración del Manual de Usuario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2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mié 28/11/18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29/11/18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150</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Analista Funcional</w:t>
            </w:r>
          </w:p>
        </w:tc>
      </w:tr>
      <w:tr w:rsidR="00070175" w:rsidRPr="00B43B2F" w:rsidTr="001A2263">
        <w:tc>
          <w:tcPr>
            <w:tcW w:w="482" w:type="dxa"/>
            <w:tcBorders>
              <w:top w:val="nil"/>
              <w:left w:val="single" w:sz="4" w:space="0" w:color="B1BBCC"/>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1.6.2.2.2.2</w:t>
            </w:r>
          </w:p>
        </w:tc>
        <w:tc>
          <w:tcPr>
            <w:tcW w:w="166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xml:space="preserve">               Aprobación Manual de Usuario</w:t>
            </w:r>
          </w:p>
        </w:tc>
        <w:tc>
          <w:tcPr>
            <w:tcW w:w="850"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868"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29/11/18</w:t>
            </w:r>
          </w:p>
        </w:tc>
        <w:tc>
          <w:tcPr>
            <w:tcW w:w="975"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jue 29/11/18</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149</w:t>
            </w:r>
          </w:p>
        </w:tc>
        <w:tc>
          <w:tcPr>
            <w:tcW w:w="992"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 </w:t>
            </w:r>
          </w:p>
        </w:tc>
        <w:tc>
          <w:tcPr>
            <w:tcW w:w="709"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jc w:val="right"/>
              <w:rPr>
                <w:rFonts w:ascii="Calibri" w:hAnsi="Calibri" w:cs="Calibri"/>
                <w:color w:val="000000"/>
                <w:szCs w:val="22"/>
                <w:lang w:val="es-PE" w:eastAsia="es-PE"/>
              </w:rPr>
            </w:pPr>
            <w:r w:rsidRPr="00B43B2F">
              <w:rPr>
                <w:rFonts w:ascii="Calibri" w:hAnsi="Calibri" w:cs="Calibri"/>
                <w:color w:val="000000"/>
                <w:szCs w:val="22"/>
                <w:lang w:val="es-PE" w:eastAsia="es-PE"/>
              </w:rPr>
              <w:t>0 días</w:t>
            </w:r>
          </w:p>
        </w:tc>
        <w:tc>
          <w:tcPr>
            <w:tcW w:w="1656" w:type="dxa"/>
            <w:tcBorders>
              <w:top w:val="nil"/>
              <w:left w:val="nil"/>
              <w:bottom w:val="single" w:sz="4" w:space="0" w:color="B1BBCC"/>
              <w:right w:val="single" w:sz="4" w:space="0" w:color="B1BBCC"/>
            </w:tcBorders>
            <w:shd w:val="clear" w:color="000000" w:fill="FFFFFF"/>
            <w:noWrap/>
            <w:vAlign w:val="center"/>
            <w:hideMark/>
          </w:tcPr>
          <w:p w:rsidR="00070175" w:rsidRPr="00B43B2F" w:rsidRDefault="00070175" w:rsidP="00070175">
            <w:pPr>
              <w:rPr>
                <w:rFonts w:ascii="Calibri" w:hAnsi="Calibri" w:cs="Calibri"/>
                <w:color w:val="000000"/>
                <w:szCs w:val="22"/>
                <w:lang w:val="es-PE" w:eastAsia="es-PE"/>
              </w:rPr>
            </w:pPr>
            <w:r w:rsidRPr="00B43B2F">
              <w:rPr>
                <w:rFonts w:ascii="Calibri" w:hAnsi="Calibri" w:cs="Calibri"/>
                <w:color w:val="000000"/>
                <w:szCs w:val="22"/>
                <w:lang w:val="es-PE" w:eastAsia="es-PE"/>
              </w:rPr>
              <w:t>Gerente de Proyecto</w:t>
            </w:r>
          </w:p>
        </w:tc>
      </w:tr>
    </w:tbl>
    <w:p w:rsidR="00070175" w:rsidRPr="00377607" w:rsidRDefault="00070175" w:rsidP="00070175">
      <w:pPr>
        <w:jc w:val="both"/>
        <w:rPr>
          <w:rFonts w:ascii="Calibri" w:hAnsi="Calibri" w:cs="Calibri"/>
          <w:b/>
          <w:szCs w:val="24"/>
          <w:lang w:val="es-PE"/>
        </w:rPr>
      </w:pPr>
    </w:p>
    <w:p w:rsidR="00070175" w:rsidRPr="00377607" w:rsidRDefault="00070175" w:rsidP="00070175">
      <w:pPr>
        <w:jc w:val="both"/>
        <w:rPr>
          <w:rFonts w:ascii="Calibri" w:hAnsi="Calibri" w:cs="Calibri"/>
          <w:b/>
          <w:lang w:val="es-PE"/>
        </w:rPr>
      </w:pPr>
    </w:p>
    <w:p w:rsidR="00070175" w:rsidRDefault="00070175" w:rsidP="00070175">
      <w:pPr>
        <w:rPr>
          <w:rFonts w:ascii="Calibri" w:hAnsi="Calibri" w:cs="Calibri"/>
          <w:b/>
          <w:lang w:val="es-PE"/>
        </w:rPr>
      </w:pPr>
      <w:r>
        <w:rPr>
          <w:rFonts w:ascii="Calibri" w:hAnsi="Calibri" w:cs="Calibri"/>
          <w:b/>
          <w:lang w:val="es-PE"/>
        </w:rPr>
        <w:br w:type="page"/>
      </w:r>
    </w:p>
    <w:p w:rsidR="00070175" w:rsidRPr="00B905E8" w:rsidRDefault="00070175" w:rsidP="00010CBA">
      <w:pPr>
        <w:pStyle w:val="Ttulo"/>
        <w:jc w:val="left"/>
        <w:rPr>
          <w:rFonts w:cs="Arial"/>
          <w:szCs w:val="22"/>
        </w:rPr>
      </w:pPr>
      <w:r>
        <w:rPr>
          <w:rFonts w:cs="Arial"/>
          <w:szCs w:val="22"/>
        </w:rPr>
        <w:lastRenderedPageBreak/>
        <w:t>TA DE ACTIVIDADES Y ATRIBUTOS DE LA ACTIVIDAD</w:t>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9315"/>
      </w:tblGrid>
      <w:tr w:rsidR="00070175" w:rsidRPr="00377607" w:rsidTr="00010CBA">
        <w:trPr>
          <w:trHeight w:val="635"/>
        </w:trPr>
        <w:tc>
          <w:tcPr>
            <w:tcW w:w="9315" w:type="dxa"/>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070175" w:rsidRPr="00C6226F" w:rsidRDefault="00070175" w:rsidP="00D5493D">
            <w:pPr>
              <w:pStyle w:val="Ttulo1"/>
              <w:rPr>
                <w:sz w:val="24"/>
                <w:szCs w:val="24"/>
                <w:lang w:val="es-PE"/>
              </w:rPr>
            </w:pPr>
            <w:r w:rsidRPr="00377607">
              <w:rPr>
                <w:lang w:val="es-PE"/>
              </w:rPr>
              <w:br w:type="page"/>
            </w:r>
            <w:bookmarkStart w:id="56" w:name="_Toc443594214"/>
            <w:r w:rsidRPr="00377607">
              <w:rPr>
                <w:lang w:val="es-PE"/>
              </w:rPr>
              <w:t>LISTA DE HITOS</w:t>
            </w:r>
            <w:bookmarkEnd w:id="56"/>
          </w:p>
        </w:tc>
      </w:tr>
    </w:tbl>
    <w:p w:rsidR="00070175" w:rsidRPr="00377607" w:rsidRDefault="00070175" w:rsidP="00070175">
      <w:pPr>
        <w:jc w:val="both"/>
        <w:rPr>
          <w:rFonts w:ascii="Calibri" w:hAnsi="Calibri" w:cs="Calibri"/>
          <w:b/>
          <w:lang w:val="es-PE"/>
        </w:rPr>
      </w:pPr>
    </w:p>
    <w:p w:rsidR="00070175" w:rsidRPr="00C6226F" w:rsidRDefault="00070175" w:rsidP="00070175">
      <w:pPr>
        <w:jc w:val="both"/>
        <w:rPr>
          <w:rFonts w:ascii="Calibri" w:hAnsi="Calibri" w:cs="Calibri"/>
          <w:b/>
        </w:rPr>
      </w:pP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tbl>
      <w:tblPr>
        <w:tblW w:w="8664" w:type="dxa"/>
        <w:tblLayout w:type="fixed"/>
        <w:tblCellMar>
          <w:left w:w="0" w:type="dxa"/>
          <w:right w:w="0" w:type="dxa"/>
        </w:tblCellMar>
        <w:tblLook w:val="04A0" w:firstRow="1" w:lastRow="0" w:firstColumn="1" w:lastColumn="0" w:noHBand="0" w:noVBand="1"/>
      </w:tblPr>
      <w:tblGrid>
        <w:gridCol w:w="1436"/>
        <w:gridCol w:w="4886"/>
        <w:gridCol w:w="2342"/>
      </w:tblGrid>
      <w:tr w:rsidR="00070175" w:rsidRPr="00C6226F" w:rsidTr="00070175">
        <w:trPr>
          <w:trHeight w:val="300"/>
        </w:trPr>
        <w:tc>
          <w:tcPr>
            <w:tcW w:w="1436" w:type="dxa"/>
            <w:tcBorders>
              <w:top w:val="single" w:sz="4" w:space="0" w:color="auto"/>
              <w:left w:val="single" w:sz="4" w:space="0" w:color="auto"/>
              <w:bottom w:val="single" w:sz="4" w:space="0" w:color="auto"/>
              <w:right w:val="single" w:sz="4" w:space="0" w:color="auto"/>
            </w:tcBorders>
            <w:shd w:val="clear" w:color="auto" w:fill="1F497D" w:themeFill="text2"/>
            <w:noWrap/>
            <w:tcMar>
              <w:top w:w="18" w:type="dxa"/>
              <w:left w:w="18" w:type="dxa"/>
              <w:bottom w:w="0" w:type="dxa"/>
              <w:right w:w="18" w:type="dxa"/>
            </w:tcMar>
            <w:vAlign w:val="bottom"/>
            <w:hideMark/>
          </w:tcPr>
          <w:p w:rsidR="00070175" w:rsidRPr="00C6226F" w:rsidRDefault="00070175" w:rsidP="00070175">
            <w:pPr>
              <w:spacing w:line="276" w:lineRule="auto"/>
              <w:jc w:val="center"/>
              <w:rPr>
                <w:rFonts w:ascii="Calibri" w:eastAsia="Arial Unicode MS" w:hAnsi="Calibri" w:cs="Calibri"/>
                <w:bCs/>
                <w:color w:val="FFFFFF" w:themeColor="background1"/>
                <w:sz w:val="24"/>
                <w:szCs w:val="24"/>
              </w:rPr>
            </w:pPr>
            <w:r w:rsidRPr="00C6226F">
              <w:rPr>
                <w:rFonts w:ascii="Calibri" w:hAnsi="Calibri" w:cs="Calibri"/>
                <w:bCs/>
                <w:color w:val="FFFFFF" w:themeColor="background1"/>
                <w:szCs w:val="22"/>
              </w:rPr>
              <w:t>Fase</w:t>
            </w:r>
          </w:p>
        </w:tc>
        <w:tc>
          <w:tcPr>
            <w:tcW w:w="4886" w:type="dxa"/>
            <w:tcBorders>
              <w:top w:val="single" w:sz="4" w:space="0" w:color="auto"/>
              <w:left w:val="nil"/>
              <w:bottom w:val="single" w:sz="4" w:space="0" w:color="auto"/>
              <w:right w:val="single" w:sz="4" w:space="0" w:color="auto"/>
            </w:tcBorders>
            <w:shd w:val="clear" w:color="auto" w:fill="1F497D" w:themeFill="text2"/>
            <w:noWrap/>
            <w:tcMar>
              <w:top w:w="18" w:type="dxa"/>
              <w:left w:w="18" w:type="dxa"/>
              <w:bottom w:w="0" w:type="dxa"/>
              <w:right w:w="18" w:type="dxa"/>
            </w:tcMar>
            <w:vAlign w:val="bottom"/>
            <w:hideMark/>
          </w:tcPr>
          <w:p w:rsidR="00070175" w:rsidRPr="00C6226F" w:rsidRDefault="00070175" w:rsidP="00070175">
            <w:pPr>
              <w:spacing w:line="276" w:lineRule="auto"/>
              <w:jc w:val="center"/>
              <w:rPr>
                <w:rFonts w:ascii="Calibri" w:eastAsia="Arial Unicode MS" w:hAnsi="Calibri" w:cs="Calibri"/>
                <w:bCs/>
                <w:color w:val="FFFFFF" w:themeColor="background1"/>
                <w:sz w:val="24"/>
                <w:szCs w:val="24"/>
              </w:rPr>
            </w:pPr>
            <w:r w:rsidRPr="00C6226F">
              <w:rPr>
                <w:rFonts w:ascii="Calibri" w:hAnsi="Calibri" w:cs="Calibri"/>
                <w:bCs/>
                <w:color w:val="FFFFFF" w:themeColor="background1"/>
                <w:szCs w:val="22"/>
              </w:rPr>
              <w:t>Hitos Principales</w:t>
            </w:r>
          </w:p>
        </w:tc>
        <w:tc>
          <w:tcPr>
            <w:tcW w:w="2342" w:type="dxa"/>
            <w:tcBorders>
              <w:top w:val="single" w:sz="4" w:space="0" w:color="auto"/>
              <w:left w:val="nil"/>
              <w:bottom w:val="single" w:sz="4" w:space="0" w:color="auto"/>
              <w:right w:val="single" w:sz="4" w:space="0" w:color="auto"/>
            </w:tcBorders>
            <w:shd w:val="clear" w:color="auto" w:fill="1F497D" w:themeFill="text2"/>
            <w:noWrap/>
            <w:tcMar>
              <w:top w:w="18" w:type="dxa"/>
              <w:left w:w="18" w:type="dxa"/>
              <w:bottom w:w="0" w:type="dxa"/>
              <w:right w:w="18" w:type="dxa"/>
            </w:tcMar>
            <w:vAlign w:val="bottom"/>
            <w:hideMark/>
          </w:tcPr>
          <w:p w:rsidR="00070175" w:rsidRPr="00C6226F" w:rsidRDefault="00070175" w:rsidP="00070175">
            <w:pPr>
              <w:spacing w:line="276" w:lineRule="auto"/>
              <w:jc w:val="center"/>
              <w:rPr>
                <w:rFonts w:ascii="Calibri" w:eastAsia="Arial Unicode MS" w:hAnsi="Calibri" w:cs="Calibri"/>
                <w:bCs/>
                <w:color w:val="FFFFFF" w:themeColor="background1"/>
                <w:sz w:val="24"/>
                <w:szCs w:val="24"/>
              </w:rPr>
            </w:pPr>
            <w:r w:rsidRPr="00C6226F">
              <w:rPr>
                <w:rFonts w:ascii="Calibri" w:hAnsi="Calibri" w:cs="Calibri"/>
                <w:bCs/>
                <w:color w:val="FFFFFF" w:themeColor="background1"/>
                <w:szCs w:val="22"/>
              </w:rPr>
              <w:t>Tipo</w:t>
            </w:r>
          </w:p>
        </w:tc>
      </w:tr>
      <w:tr w:rsidR="00070175" w:rsidRPr="00F7624C" w:rsidTr="00070175">
        <w:trPr>
          <w:trHeight w:val="285"/>
        </w:trPr>
        <w:tc>
          <w:tcPr>
            <w:tcW w:w="1436" w:type="dxa"/>
            <w:tcBorders>
              <w:top w:val="nil"/>
              <w:left w:val="single" w:sz="4" w:space="0" w:color="auto"/>
              <w:bottom w:val="single" w:sz="4" w:space="0" w:color="auto"/>
              <w:right w:val="single" w:sz="4" w:space="0" w:color="auto"/>
            </w:tcBorders>
            <w:noWrap/>
            <w:tcMar>
              <w:top w:w="18" w:type="dxa"/>
              <w:left w:w="18" w:type="dxa"/>
              <w:bottom w:w="0" w:type="dxa"/>
              <w:right w:w="18" w:type="dxa"/>
            </w:tcMar>
            <w:vAlign w:val="center"/>
            <w:hideMark/>
          </w:tcPr>
          <w:p w:rsidR="00070175" w:rsidRPr="00F7624C" w:rsidRDefault="00070175" w:rsidP="00070175">
            <w:pPr>
              <w:spacing w:line="276" w:lineRule="auto"/>
              <w:rPr>
                <w:rFonts w:eastAsia="Arial Unicode MS" w:cs="Arial"/>
                <w:sz w:val="18"/>
                <w:szCs w:val="22"/>
              </w:rPr>
            </w:pPr>
            <w:r w:rsidRPr="00F7624C">
              <w:rPr>
                <w:rFonts w:cs="Arial"/>
                <w:sz w:val="18"/>
                <w:szCs w:val="22"/>
              </w:rPr>
              <w:t> Inicio</w:t>
            </w:r>
          </w:p>
        </w:tc>
        <w:tc>
          <w:tcPr>
            <w:tcW w:w="4886" w:type="dxa"/>
            <w:tcBorders>
              <w:top w:val="nil"/>
              <w:left w:val="nil"/>
              <w:bottom w:val="single" w:sz="4" w:space="0" w:color="auto"/>
              <w:right w:val="single" w:sz="4" w:space="0" w:color="auto"/>
            </w:tcBorders>
            <w:tcMar>
              <w:top w:w="18" w:type="dxa"/>
              <w:left w:w="18" w:type="dxa"/>
              <w:bottom w:w="0" w:type="dxa"/>
              <w:right w:w="18" w:type="dxa"/>
            </w:tcMar>
            <w:vAlign w:val="center"/>
            <w:hideMark/>
          </w:tcPr>
          <w:p w:rsidR="00070175" w:rsidRPr="00F7624C" w:rsidRDefault="00070175" w:rsidP="00070175">
            <w:pPr>
              <w:spacing w:line="276" w:lineRule="auto"/>
              <w:rPr>
                <w:rFonts w:eastAsia="Arial Unicode MS" w:cs="Arial"/>
                <w:sz w:val="18"/>
                <w:szCs w:val="22"/>
              </w:rPr>
            </w:pPr>
            <w:r w:rsidRPr="00F7624C">
              <w:rPr>
                <w:rFonts w:cs="Arial"/>
                <w:sz w:val="18"/>
                <w:szCs w:val="22"/>
              </w:rPr>
              <w:t>Aprobación Acta de Constitución del Proyecto</w:t>
            </w:r>
          </w:p>
        </w:tc>
        <w:tc>
          <w:tcPr>
            <w:tcW w:w="2342" w:type="dxa"/>
            <w:tcBorders>
              <w:top w:val="nil"/>
              <w:left w:val="nil"/>
              <w:bottom w:val="single" w:sz="4" w:space="0" w:color="auto"/>
              <w:right w:val="single" w:sz="4" w:space="0" w:color="auto"/>
            </w:tcBorders>
            <w:noWrap/>
            <w:tcMar>
              <w:top w:w="18" w:type="dxa"/>
              <w:left w:w="18" w:type="dxa"/>
              <w:bottom w:w="0" w:type="dxa"/>
              <w:right w:w="18" w:type="dxa"/>
            </w:tcMar>
            <w:vAlign w:val="center"/>
            <w:hideMark/>
          </w:tcPr>
          <w:p w:rsidR="00070175" w:rsidRPr="00F7624C" w:rsidRDefault="00070175" w:rsidP="00070175">
            <w:pPr>
              <w:spacing w:line="276" w:lineRule="auto"/>
              <w:rPr>
                <w:rFonts w:eastAsia="Arial Unicode MS" w:cs="Arial"/>
                <w:sz w:val="18"/>
                <w:szCs w:val="22"/>
              </w:rPr>
            </w:pPr>
            <w:r w:rsidRPr="00F7624C">
              <w:rPr>
                <w:rFonts w:cs="Arial"/>
                <w:sz w:val="18"/>
                <w:szCs w:val="22"/>
              </w:rPr>
              <w:t>Obligatorio</w:t>
            </w:r>
          </w:p>
        </w:tc>
      </w:tr>
      <w:tr w:rsidR="00070175" w:rsidRPr="00F7624C" w:rsidTr="00070175">
        <w:trPr>
          <w:trHeight w:val="285"/>
        </w:trPr>
        <w:tc>
          <w:tcPr>
            <w:tcW w:w="1436" w:type="dxa"/>
            <w:tcBorders>
              <w:top w:val="nil"/>
              <w:left w:val="single" w:sz="4" w:space="0" w:color="auto"/>
              <w:bottom w:val="single" w:sz="4" w:space="0" w:color="auto"/>
              <w:right w:val="single" w:sz="4" w:space="0" w:color="auto"/>
            </w:tcBorders>
            <w:noWrap/>
            <w:tcMar>
              <w:top w:w="18" w:type="dxa"/>
              <w:left w:w="18" w:type="dxa"/>
              <w:bottom w:w="0" w:type="dxa"/>
              <w:right w:w="18" w:type="dxa"/>
            </w:tcMar>
            <w:vAlign w:val="center"/>
            <w:hideMark/>
          </w:tcPr>
          <w:p w:rsidR="00070175" w:rsidRPr="00F7624C" w:rsidRDefault="00070175" w:rsidP="00070175">
            <w:pPr>
              <w:spacing w:line="276" w:lineRule="auto"/>
              <w:rPr>
                <w:rFonts w:cs="Arial"/>
                <w:sz w:val="18"/>
                <w:szCs w:val="22"/>
              </w:rPr>
            </w:pPr>
            <w:r w:rsidRPr="00F7624C">
              <w:rPr>
                <w:rFonts w:cs="Arial"/>
                <w:sz w:val="18"/>
                <w:szCs w:val="22"/>
              </w:rPr>
              <w:t> Planificación</w:t>
            </w:r>
          </w:p>
        </w:tc>
        <w:tc>
          <w:tcPr>
            <w:tcW w:w="4886" w:type="dxa"/>
            <w:tcBorders>
              <w:top w:val="nil"/>
              <w:left w:val="nil"/>
              <w:bottom w:val="single" w:sz="4" w:space="0" w:color="auto"/>
              <w:right w:val="single" w:sz="4" w:space="0" w:color="auto"/>
            </w:tcBorders>
            <w:tcMar>
              <w:top w:w="18" w:type="dxa"/>
              <w:left w:w="18" w:type="dxa"/>
              <w:bottom w:w="0" w:type="dxa"/>
              <w:right w:w="18" w:type="dxa"/>
            </w:tcMar>
            <w:vAlign w:val="center"/>
            <w:hideMark/>
          </w:tcPr>
          <w:p w:rsidR="00070175" w:rsidRPr="00F7624C" w:rsidRDefault="00070175" w:rsidP="00070175">
            <w:pPr>
              <w:spacing w:line="276" w:lineRule="auto"/>
              <w:rPr>
                <w:rFonts w:cs="Arial"/>
                <w:sz w:val="18"/>
                <w:szCs w:val="22"/>
              </w:rPr>
            </w:pPr>
            <w:r w:rsidRPr="00F7624C">
              <w:rPr>
                <w:rFonts w:cs="Arial"/>
                <w:sz w:val="18"/>
                <w:szCs w:val="22"/>
              </w:rPr>
              <w:t xml:space="preserve">Aprobación de </w:t>
            </w:r>
            <w:r>
              <w:rPr>
                <w:rFonts w:cs="Arial"/>
                <w:sz w:val="18"/>
                <w:szCs w:val="22"/>
              </w:rPr>
              <w:t>EDT</w:t>
            </w:r>
            <w:r w:rsidRPr="00F7624C">
              <w:rPr>
                <w:rFonts w:cs="Arial"/>
                <w:sz w:val="18"/>
                <w:szCs w:val="22"/>
              </w:rPr>
              <w:t> </w:t>
            </w:r>
          </w:p>
        </w:tc>
        <w:tc>
          <w:tcPr>
            <w:tcW w:w="2342" w:type="dxa"/>
            <w:tcBorders>
              <w:top w:val="nil"/>
              <w:left w:val="nil"/>
              <w:bottom w:val="single" w:sz="4" w:space="0" w:color="auto"/>
              <w:right w:val="single" w:sz="4" w:space="0" w:color="auto"/>
            </w:tcBorders>
            <w:noWrap/>
            <w:tcMar>
              <w:top w:w="18" w:type="dxa"/>
              <w:left w:w="18" w:type="dxa"/>
              <w:bottom w:w="0" w:type="dxa"/>
              <w:right w:w="18" w:type="dxa"/>
            </w:tcMar>
            <w:vAlign w:val="center"/>
            <w:hideMark/>
          </w:tcPr>
          <w:p w:rsidR="00070175" w:rsidRPr="00F7624C" w:rsidRDefault="00070175" w:rsidP="00070175">
            <w:pPr>
              <w:spacing w:line="276" w:lineRule="auto"/>
              <w:rPr>
                <w:rFonts w:cs="Arial"/>
                <w:sz w:val="18"/>
                <w:szCs w:val="22"/>
              </w:rPr>
            </w:pPr>
            <w:r>
              <w:rPr>
                <w:rFonts w:cs="Arial"/>
                <w:sz w:val="18"/>
                <w:szCs w:val="22"/>
              </w:rPr>
              <w:t>Opcional</w:t>
            </w:r>
          </w:p>
        </w:tc>
      </w:tr>
      <w:tr w:rsidR="00070175" w:rsidRPr="00377607" w:rsidTr="00070175">
        <w:trPr>
          <w:trHeight w:val="285"/>
        </w:trPr>
        <w:tc>
          <w:tcPr>
            <w:tcW w:w="1436" w:type="dxa"/>
            <w:tcBorders>
              <w:top w:val="nil"/>
              <w:left w:val="single" w:sz="4" w:space="0" w:color="auto"/>
              <w:bottom w:val="single" w:sz="4" w:space="0" w:color="auto"/>
              <w:right w:val="single" w:sz="4" w:space="0" w:color="auto"/>
            </w:tcBorders>
            <w:noWrap/>
            <w:tcMar>
              <w:top w:w="18" w:type="dxa"/>
              <w:left w:w="18" w:type="dxa"/>
              <w:bottom w:w="0" w:type="dxa"/>
              <w:right w:w="18" w:type="dxa"/>
            </w:tcMar>
            <w:vAlign w:val="center"/>
            <w:hideMark/>
          </w:tcPr>
          <w:p w:rsidR="00070175" w:rsidRPr="00377607" w:rsidRDefault="00070175" w:rsidP="00070175">
            <w:pPr>
              <w:spacing w:line="276" w:lineRule="auto"/>
              <w:rPr>
                <w:rFonts w:ascii="Calibri" w:eastAsia="Arial Unicode MS" w:hAnsi="Calibri" w:cs="Calibri"/>
                <w:sz w:val="20"/>
              </w:rPr>
            </w:pPr>
            <w:r w:rsidRPr="00377607">
              <w:rPr>
                <w:rFonts w:ascii="Calibri" w:hAnsi="Calibri" w:cs="Calibri"/>
                <w:sz w:val="20"/>
              </w:rPr>
              <w:t> </w:t>
            </w:r>
            <w:r w:rsidRPr="00F7624C">
              <w:rPr>
                <w:rFonts w:cs="Arial"/>
                <w:sz w:val="18"/>
                <w:szCs w:val="22"/>
              </w:rPr>
              <w:t>Planificación</w:t>
            </w:r>
          </w:p>
        </w:tc>
        <w:tc>
          <w:tcPr>
            <w:tcW w:w="4886" w:type="dxa"/>
            <w:tcBorders>
              <w:top w:val="nil"/>
              <w:left w:val="nil"/>
              <w:bottom w:val="single" w:sz="4" w:space="0" w:color="auto"/>
              <w:right w:val="single" w:sz="4" w:space="0" w:color="auto"/>
            </w:tcBorders>
            <w:tcMar>
              <w:top w:w="18" w:type="dxa"/>
              <w:left w:w="18" w:type="dxa"/>
              <w:bottom w:w="0" w:type="dxa"/>
              <w:right w:w="18" w:type="dxa"/>
            </w:tcMar>
            <w:vAlign w:val="center"/>
            <w:hideMark/>
          </w:tcPr>
          <w:p w:rsidR="00070175" w:rsidRPr="00377607" w:rsidRDefault="00070175" w:rsidP="00070175">
            <w:pPr>
              <w:spacing w:line="276" w:lineRule="auto"/>
              <w:rPr>
                <w:rFonts w:ascii="Calibri" w:eastAsia="Arial Unicode MS" w:hAnsi="Calibri" w:cs="Calibri"/>
                <w:color w:val="333399"/>
                <w:sz w:val="24"/>
                <w:szCs w:val="24"/>
              </w:rPr>
            </w:pPr>
            <w:r w:rsidRPr="00377607">
              <w:rPr>
                <w:rFonts w:ascii="Calibri" w:hAnsi="Calibri" w:cs="Calibri"/>
                <w:color w:val="333399"/>
                <w:szCs w:val="22"/>
              </w:rPr>
              <w:t> </w:t>
            </w:r>
            <w:r w:rsidRPr="00F7624C">
              <w:rPr>
                <w:rFonts w:cs="Arial"/>
                <w:sz w:val="18"/>
                <w:szCs w:val="22"/>
              </w:rPr>
              <w:t>Aprobación de cronograma del proyecto </w:t>
            </w:r>
          </w:p>
        </w:tc>
        <w:tc>
          <w:tcPr>
            <w:tcW w:w="2342" w:type="dxa"/>
            <w:tcBorders>
              <w:top w:val="nil"/>
              <w:left w:val="nil"/>
              <w:bottom w:val="single" w:sz="4" w:space="0" w:color="auto"/>
              <w:right w:val="single" w:sz="4" w:space="0" w:color="auto"/>
            </w:tcBorders>
            <w:noWrap/>
            <w:tcMar>
              <w:top w:w="18" w:type="dxa"/>
              <w:left w:w="18" w:type="dxa"/>
              <w:bottom w:w="0" w:type="dxa"/>
              <w:right w:w="18" w:type="dxa"/>
            </w:tcMar>
            <w:vAlign w:val="center"/>
            <w:hideMark/>
          </w:tcPr>
          <w:p w:rsidR="00070175" w:rsidRPr="00377607" w:rsidRDefault="00070175" w:rsidP="00070175">
            <w:pPr>
              <w:spacing w:line="276" w:lineRule="auto"/>
              <w:rPr>
                <w:rFonts w:ascii="Calibri" w:eastAsia="Arial Unicode MS" w:hAnsi="Calibri" w:cs="Calibri"/>
                <w:sz w:val="20"/>
              </w:rPr>
            </w:pPr>
            <w:r w:rsidRPr="00377607">
              <w:rPr>
                <w:rFonts w:ascii="Calibri" w:hAnsi="Calibri" w:cs="Calibri"/>
                <w:sz w:val="20"/>
              </w:rPr>
              <w:t> </w:t>
            </w:r>
            <w:r w:rsidRPr="00F7624C">
              <w:rPr>
                <w:rFonts w:cs="Arial"/>
                <w:sz w:val="18"/>
                <w:szCs w:val="22"/>
              </w:rPr>
              <w:t>Obligatorio</w:t>
            </w:r>
          </w:p>
        </w:tc>
      </w:tr>
      <w:tr w:rsidR="00070175" w:rsidRPr="00377607" w:rsidTr="00070175">
        <w:trPr>
          <w:trHeight w:val="285"/>
        </w:trPr>
        <w:tc>
          <w:tcPr>
            <w:tcW w:w="1436" w:type="dxa"/>
            <w:tcBorders>
              <w:top w:val="nil"/>
              <w:left w:val="single" w:sz="4" w:space="0" w:color="auto"/>
              <w:bottom w:val="single" w:sz="4" w:space="0" w:color="auto"/>
              <w:right w:val="single" w:sz="4" w:space="0" w:color="auto"/>
            </w:tcBorders>
            <w:noWrap/>
            <w:tcMar>
              <w:top w:w="18" w:type="dxa"/>
              <w:left w:w="18" w:type="dxa"/>
              <w:bottom w:w="0" w:type="dxa"/>
              <w:right w:w="18" w:type="dxa"/>
            </w:tcMar>
            <w:vAlign w:val="center"/>
            <w:hideMark/>
          </w:tcPr>
          <w:p w:rsidR="00070175" w:rsidRPr="00377607" w:rsidRDefault="00070175" w:rsidP="00070175">
            <w:pPr>
              <w:spacing w:line="276" w:lineRule="auto"/>
              <w:rPr>
                <w:rFonts w:ascii="Calibri" w:eastAsia="Arial Unicode MS" w:hAnsi="Calibri" w:cs="Calibri"/>
                <w:sz w:val="20"/>
              </w:rPr>
            </w:pPr>
            <w:r w:rsidRPr="00377607">
              <w:rPr>
                <w:rFonts w:ascii="Calibri" w:hAnsi="Calibri" w:cs="Calibri"/>
                <w:sz w:val="20"/>
              </w:rPr>
              <w:t> </w:t>
            </w:r>
            <w:r w:rsidRPr="00F7624C">
              <w:rPr>
                <w:rFonts w:cs="Arial"/>
                <w:sz w:val="18"/>
                <w:szCs w:val="22"/>
              </w:rPr>
              <w:t>Planificación</w:t>
            </w:r>
          </w:p>
        </w:tc>
        <w:tc>
          <w:tcPr>
            <w:tcW w:w="4886" w:type="dxa"/>
            <w:tcBorders>
              <w:top w:val="nil"/>
              <w:left w:val="nil"/>
              <w:bottom w:val="single" w:sz="4" w:space="0" w:color="auto"/>
              <w:right w:val="single" w:sz="4" w:space="0" w:color="auto"/>
            </w:tcBorders>
            <w:tcMar>
              <w:top w:w="18" w:type="dxa"/>
              <w:left w:w="18" w:type="dxa"/>
              <w:bottom w:w="0" w:type="dxa"/>
              <w:right w:w="18" w:type="dxa"/>
            </w:tcMar>
            <w:vAlign w:val="center"/>
            <w:hideMark/>
          </w:tcPr>
          <w:p w:rsidR="00070175" w:rsidRPr="00377607" w:rsidRDefault="00070175" w:rsidP="00070175">
            <w:pPr>
              <w:spacing w:line="276" w:lineRule="auto"/>
              <w:rPr>
                <w:rFonts w:ascii="Calibri" w:eastAsia="Arial Unicode MS" w:hAnsi="Calibri" w:cs="Calibri"/>
                <w:color w:val="333399"/>
                <w:sz w:val="24"/>
                <w:szCs w:val="24"/>
              </w:rPr>
            </w:pPr>
            <w:r w:rsidRPr="00377607">
              <w:rPr>
                <w:rFonts w:ascii="Calibri" w:hAnsi="Calibri" w:cs="Calibri"/>
                <w:color w:val="333399"/>
                <w:szCs w:val="22"/>
              </w:rPr>
              <w:t> </w:t>
            </w:r>
            <w:r w:rsidRPr="00F7624C">
              <w:rPr>
                <w:rFonts w:cs="Arial"/>
                <w:sz w:val="18"/>
                <w:szCs w:val="22"/>
              </w:rPr>
              <w:t>Aprobación de</w:t>
            </w:r>
            <w:r>
              <w:rPr>
                <w:rFonts w:cs="Arial"/>
                <w:sz w:val="18"/>
                <w:szCs w:val="22"/>
              </w:rPr>
              <w:t>l presupuesto</w:t>
            </w:r>
          </w:p>
        </w:tc>
        <w:tc>
          <w:tcPr>
            <w:tcW w:w="2342" w:type="dxa"/>
            <w:tcBorders>
              <w:top w:val="nil"/>
              <w:left w:val="nil"/>
              <w:bottom w:val="single" w:sz="4" w:space="0" w:color="auto"/>
              <w:right w:val="single" w:sz="4" w:space="0" w:color="auto"/>
            </w:tcBorders>
            <w:noWrap/>
            <w:tcMar>
              <w:top w:w="18" w:type="dxa"/>
              <w:left w:w="18" w:type="dxa"/>
              <w:bottom w:w="0" w:type="dxa"/>
              <w:right w:w="18" w:type="dxa"/>
            </w:tcMar>
            <w:vAlign w:val="center"/>
            <w:hideMark/>
          </w:tcPr>
          <w:p w:rsidR="00070175" w:rsidRPr="00377607" w:rsidRDefault="00070175" w:rsidP="00070175">
            <w:pPr>
              <w:spacing w:line="276" w:lineRule="auto"/>
              <w:rPr>
                <w:rFonts w:ascii="Calibri" w:eastAsia="Arial Unicode MS" w:hAnsi="Calibri" w:cs="Calibri"/>
                <w:sz w:val="20"/>
              </w:rPr>
            </w:pPr>
            <w:r w:rsidRPr="00377607">
              <w:rPr>
                <w:rFonts w:ascii="Calibri" w:hAnsi="Calibri" w:cs="Calibri"/>
                <w:sz w:val="20"/>
              </w:rPr>
              <w:t> </w:t>
            </w:r>
            <w:r w:rsidRPr="00F7624C">
              <w:rPr>
                <w:rFonts w:cs="Arial"/>
                <w:sz w:val="18"/>
                <w:szCs w:val="22"/>
              </w:rPr>
              <w:t>Obligatorio</w:t>
            </w:r>
          </w:p>
        </w:tc>
      </w:tr>
      <w:tr w:rsidR="00070175" w:rsidRPr="00F7624C" w:rsidTr="00070175">
        <w:trPr>
          <w:trHeight w:val="285"/>
        </w:trPr>
        <w:tc>
          <w:tcPr>
            <w:tcW w:w="1436" w:type="dxa"/>
            <w:tcBorders>
              <w:top w:val="nil"/>
              <w:left w:val="single" w:sz="4" w:space="0" w:color="auto"/>
              <w:bottom w:val="single" w:sz="4" w:space="0" w:color="auto"/>
              <w:right w:val="single" w:sz="4" w:space="0" w:color="auto"/>
            </w:tcBorders>
            <w:noWrap/>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 Construcción</w:t>
            </w:r>
          </w:p>
        </w:tc>
        <w:tc>
          <w:tcPr>
            <w:tcW w:w="4886" w:type="dxa"/>
            <w:tcBorders>
              <w:top w:val="nil"/>
              <w:left w:val="nil"/>
              <w:bottom w:val="single" w:sz="4" w:space="0" w:color="auto"/>
              <w:right w:val="single" w:sz="4" w:space="0" w:color="auto"/>
            </w:tcBorders>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Entregable Módulo OCs </w:t>
            </w:r>
          </w:p>
        </w:tc>
        <w:tc>
          <w:tcPr>
            <w:tcW w:w="2342" w:type="dxa"/>
            <w:tcBorders>
              <w:top w:val="nil"/>
              <w:left w:val="nil"/>
              <w:bottom w:val="single" w:sz="4" w:space="0" w:color="auto"/>
              <w:right w:val="single" w:sz="4" w:space="0" w:color="auto"/>
            </w:tcBorders>
            <w:noWrap/>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 Opcional</w:t>
            </w:r>
          </w:p>
        </w:tc>
      </w:tr>
      <w:tr w:rsidR="00070175" w:rsidRPr="00F7624C" w:rsidTr="00070175">
        <w:trPr>
          <w:trHeight w:val="285"/>
        </w:trPr>
        <w:tc>
          <w:tcPr>
            <w:tcW w:w="1436" w:type="dxa"/>
            <w:tcBorders>
              <w:top w:val="nil"/>
              <w:left w:val="single" w:sz="4" w:space="0" w:color="auto"/>
              <w:bottom w:val="single" w:sz="4" w:space="0" w:color="auto"/>
              <w:right w:val="single" w:sz="4" w:space="0" w:color="auto"/>
            </w:tcBorders>
            <w:noWrap/>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 Construcción</w:t>
            </w:r>
          </w:p>
        </w:tc>
        <w:tc>
          <w:tcPr>
            <w:tcW w:w="4886" w:type="dxa"/>
            <w:tcBorders>
              <w:top w:val="nil"/>
              <w:left w:val="nil"/>
              <w:bottom w:val="single" w:sz="4" w:space="0" w:color="auto"/>
              <w:right w:val="single" w:sz="4" w:space="0" w:color="auto"/>
            </w:tcBorders>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Entregable Módulo Inventarios </w:t>
            </w:r>
          </w:p>
        </w:tc>
        <w:tc>
          <w:tcPr>
            <w:tcW w:w="2342" w:type="dxa"/>
            <w:tcBorders>
              <w:top w:val="nil"/>
              <w:left w:val="nil"/>
              <w:bottom w:val="single" w:sz="4" w:space="0" w:color="auto"/>
              <w:right w:val="single" w:sz="4" w:space="0" w:color="auto"/>
            </w:tcBorders>
            <w:noWrap/>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 Opcional</w:t>
            </w:r>
          </w:p>
        </w:tc>
      </w:tr>
      <w:tr w:rsidR="00070175" w:rsidRPr="00F7624C" w:rsidTr="00070175">
        <w:trPr>
          <w:trHeight w:val="285"/>
        </w:trPr>
        <w:tc>
          <w:tcPr>
            <w:tcW w:w="1436" w:type="dxa"/>
            <w:tcBorders>
              <w:top w:val="nil"/>
              <w:left w:val="single" w:sz="4" w:space="0" w:color="auto"/>
              <w:bottom w:val="single" w:sz="4" w:space="0" w:color="auto"/>
              <w:right w:val="single" w:sz="4" w:space="0" w:color="auto"/>
            </w:tcBorders>
            <w:noWrap/>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 Construcción</w:t>
            </w:r>
          </w:p>
        </w:tc>
        <w:tc>
          <w:tcPr>
            <w:tcW w:w="4886" w:type="dxa"/>
            <w:tcBorders>
              <w:top w:val="nil"/>
              <w:left w:val="nil"/>
              <w:bottom w:val="single" w:sz="4" w:space="0" w:color="auto"/>
              <w:right w:val="single" w:sz="4" w:space="0" w:color="auto"/>
            </w:tcBorders>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Entregable Módulo Integrado</w:t>
            </w:r>
          </w:p>
        </w:tc>
        <w:tc>
          <w:tcPr>
            <w:tcW w:w="2342" w:type="dxa"/>
            <w:tcBorders>
              <w:top w:val="nil"/>
              <w:left w:val="nil"/>
              <w:bottom w:val="single" w:sz="4" w:space="0" w:color="auto"/>
              <w:right w:val="single" w:sz="4" w:space="0" w:color="auto"/>
            </w:tcBorders>
            <w:noWrap/>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Obligatorio</w:t>
            </w:r>
          </w:p>
        </w:tc>
      </w:tr>
      <w:tr w:rsidR="00070175" w:rsidRPr="00F7624C" w:rsidTr="00070175">
        <w:trPr>
          <w:trHeight w:val="285"/>
        </w:trPr>
        <w:tc>
          <w:tcPr>
            <w:tcW w:w="1436" w:type="dxa"/>
            <w:tcBorders>
              <w:top w:val="nil"/>
              <w:left w:val="single" w:sz="4" w:space="0" w:color="auto"/>
              <w:bottom w:val="single" w:sz="4" w:space="0" w:color="auto"/>
              <w:right w:val="single" w:sz="4" w:space="0" w:color="auto"/>
            </w:tcBorders>
            <w:noWrap/>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 Adquisiciones</w:t>
            </w:r>
          </w:p>
        </w:tc>
        <w:tc>
          <w:tcPr>
            <w:tcW w:w="4886" w:type="dxa"/>
            <w:tcBorders>
              <w:top w:val="nil"/>
              <w:left w:val="nil"/>
              <w:bottom w:val="single" w:sz="4" w:space="0" w:color="auto"/>
              <w:right w:val="single" w:sz="4" w:space="0" w:color="auto"/>
            </w:tcBorders>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Recepción de Insumo</w:t>
            </w:r>
          </w:p>
        </w:tc>
        <w:tc>
          <w:tcPr>
            <w:tcW w:w="2342" w:type="dxa"/>
            <w:tcBorders>
              <w:top w:val="nil"/>
              <w:left w:val="nil"/>
              <w:bottom w:val="single" w:sz="4" w:space="0" w:color="auto"/>
              <w:right w:val="single" w:sz="4" w:space="0" w:color="auto"/>
            </w:tcBorders>
            <w:noWrap/>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Obligatorio</w:t>
            </w:r>
          </w:p>
        </w:tc>
      </w:tr>
      <w:tr w:rsidR="00070175" w:rsidRPr="00377607" w:rsidTr="00070175">
        <w:trPr>
          <w:trHeight w:val="285"/>
        </w:trPr>
        <w:tc>
          <w:tcPr>
            <w:tcW w:w="1436" w:type="dxa"/>
            <w:tcBorders>
              <w:top w:val="nil"/>
              <w:left w:val="single" w:sz="4" w:space="0" w:color="auto"/>
              <w:bottom w:val="single" w:sz="4" w:space="0" w:color="auto"/>
              <w:right w:val="single" w:sz="4" w:space="0" w:color="auto"/>
            </w:tcBorders>
            <w:noWrap/>
            <w:tcMar>
              <w:top w:w="18" w:type="dxa"/>
              <w:left w:w="18" w:type="dxa"/>
              <w:bottom w:w="0" w:type="dxa"/>
              <w:right w:w="18" w:type="dxa"/>
            </w:tcMar>
            <w:vAlign w:val="bottom"/>
            <w:hideMark/>
          </w:tcPr>
          <w:p w:rsidR="00070175" w:rsidRPr="005B1D16" w:rsidRDefault="00070175" w:rsidP="00070175">
            <w:pPr>
              <w:spacing w:line="276" w:lineRule="auto"/>
              <w:rPr>
                <w:rFonts w:ascii="Calibri" w:hAnsi="Calibri" w:cs="Calibri"/>
                <w:sz w:val="20"/>
              </w:rPr>
            </w:pPr>
            <w:r>
              <w:rPr>
                <w:rFonts w:ascii="Calibri" w:hAnsi="Calibri" w:cs="Calibri"/>
                <w:sz w:val="20"/>
              </w:rPr>
              <w:t>Transicción</w:t>
            </w:r>
          </w:p>
        </w:tc>
        <w:tc>
          <w:tcPr>
            <w:tcW w:w="4886" w:type="dxa"/>
            <w:tcBorders>
              <w:top w:val="nil"/>
              <w:left w:val="nil"/>
              <w:bottom w:val="single" w:sz="4" w:space="0" w:color="auto"/>
              <w:right w:val="single" w:sz="4" w:space="0" w:color="auto"/>
            </w:tcBorders>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Aceptación de Pruebas</w:t>
            </w:r>
          </w:p>
        </w:tc>
        <w:tc>
          <w:tcPr>
            <w:tcW w:w="2342" w:type="dxa"/>
            <w:tcBorders>
              <w:top w:val="nil"/>
              <w:left w:val="nil"/>
              <w:bottom w:val="single" w:sz="4" w:space="0" w:color="auto"/>
              <w:right w:val="single" w:sz="4" w:space="0" w:color="auto"/>
            </w:tcBorders>
            <w:noWrap/>
            <w:tcMar>
              <w:top w:w="18" w:type="dxa"/>
              <w:left w:w="18" w:type="dxa"/>
              <w:bottom w:w="0" w:type="dxa"/>
              <w:right w:w="18" w:type="dxa"/>
            </w:tcMar>
            <w:vAlign w:val="bottom"/>
            <w:hideMark/>
          </w:tcPr>
          <w:p w:rsidR="00070175" w:rsidRPr="005B1D16" w:rsidRDefault="00070175" w:rsidP="00070175">
            <w:pPr>
              <w:spacing w:line="276" w:lineRule="auto"/>
              <w:rPr>
                <w:rFonts w:ascii="Calibri" w:hAnsi="Calibri" w:cs="Calibri"/>
                <w:sz w:val="20"/>
              </w:rPr>
            </w:pPr>
            <w:r w:rsidRPr="00377607">
              <w:rPr>
                <w:rFonts w:ascii="Calibri" w:hAnsi="Calibri" w:cs="Calibri"/>
                <w:sz w:val="20"/>
              </w:rPr>
              <w:t> </w:t>
            </w:r>
            <w:r w:rsidRPr="005B1D16">
              <w:rPr>
                <w:rFonts w:ascii="Calibri" w:hAnsi="Calibri" w:cs="Calibri"/>
                <w:sz w:val="20"/>
              </w:rPr>
              <w:t>Obligatorio</w:t>
            </w:r>
          </w:p>
        </w:tc>
      </w:tr>
      <w:tr w:rsidR="00070175" w:rsidRPr="00377607" w:rsidTr="00070175">
        <w:trPr>
          <w:trHeight w:val="285"/>
        </w:trPr>
        <w:tc>
          <w:tcPr>
            <w:tcW w:w="1436" w:type="dxa"/>
            <w:tcBorders>
              <w:top w:val="nil"/>
              <w:left w:val="single" w:sz="4" w:space="0" w:color="auto"/>
              <w:bottom w:val="single" w:sz="4" w:space="0" w:color="auto"/>
              <w:right w:val="single" w:sz="4" w:space="0" w:color="auto"/>
            </w:tcBorders>
            <w:noWrap/>
            <w:tcMar>
              <w:top w:w="18" w:type="dxa"/>
              <w:left w:w="18" w:type="dxa"/>
              <w:bottom w:w="0" w:type="dxa"/>
              <w:right w:w="18" w:type="dxa"/>
            </w:tcMar>
            <w:vAlign w:val="bottom"/>
            <w:hideMark/>
          </w:tcPr>
          <w:p w:rsidR="00070175" w:rsidRPr="005B1D16" w:rsidRDefault="00070175" w:rsidP="00070175">
            <w:pPr>
              <w:spacing w:line="276" w:lineRule="auto"/>
              <w:rPr>
                <w:rFonts w:ascii="Calibri" w:hAnsi="Calibri" w:cs="Calibri"/>
                <w:sz w:val="20"/>
              </w:rPr>
            </w:pPr>
            <w:r w:rsidRPr="00377607">
              <w:rPr>
                <w:rFonts w:ascii="Calibri" w:hAnsi="Calibri" w:cs="Calibri"/>
                <w:sz w:val="20"/>
              </w:rPr>
              <w:t> </w:t>
            </w:r>
            <w:r>
              <w:rPr>
                <w:rFonts w:ascii="Calibri" w:hAnsi="Calibri" w:cs="Calibri"/>
                <w:sz w:val="20"/>
              </w:rPr>
              <w:t>Cierre</w:t>
            </w:r>
          </w:p>
        </w:tc>
        <w:tc>
          <w:tcPr>
            <w:tcW w:w="4886" w:type="dxa"/>
            <w:tcBorders>
              <w:top w:val="nil"/>
              <w:left w:val="nil"/>
              <w:bottom w:val="single" w:sz="4" w:space="0" w:color="auto"/>
              <w:right w:val="single" w:sz="4" w:space="0" w:color="auto"/>
            </w:tcBorders>
            <w:tcMar>
              <w:top w:w="18" w:type="dxa"/>
              <w:left w:w="18" w:type="dxa"/>
              <w:bottom w:w="0" w:type="dxa"/>
              <w:right w:w="18" w:type="dxa"/>
            </w:tcMar>
            <w:vAlign w:val="center"/>
            <w:hideMark/>
          </w:tcPr>
          <w:p w:rsidR="00070175" w:rsidRPr="005B1D16" w:rsidRDefault="00070175" w:rsidP="00070175">
            <w:pPr>
              <w:spacing w:line="276" w:lineRule="auto"/>
              <w:rPr>
                <w:rFonts w:ascii="Calibri" w:hAnsi="Calibri" w:cs="Calibri"/>
                <w:sz w:val="20"/>
              </w:rPr>
            </w:pPr>
            <w:r w:rsidRPr="005B1D16">
              <w:rPr>
                <w:rFonts w:ascii="Calibri" w:hAnsi="Calibri" w:cs="Calibri"/>
                <w:sz w:val="20"/>
              </w:rPr>
              <w:t>Aprobación acta de cierre </w:t>
            </w:r>
          </w:p>
        </w:tc>
        <w:tc>
          <w:tcPr>
            <w:tcW w:w="2342" w:type="dxa"/>
            <w:tcBorders>
              <w:top w:val="nil"/>
              <w:left w:val="nil"/>
              <w:bottom w:val="single" w:sz="4" w:space="0" w:color="auto"/>
              <w:right w:val="single" w:sz="4" w:space="0" w:color="auto"/>
            </w:tcBorders>
            <w:noWrap/>
            <w:tcMar>
              <w:top w:w="18" w:type="dxa"/>
              <w:left w:w="18" w:type="dxa"/>
              <w:bottom w:w="0" w:type="dxa"/>
              <w:right w:w="18" w:type="dxa"/>
            </w:tcMar>
            <w:vAlign w:val="bottom"/>
            <w:hideMark/>
          </w:tcPr>
          <w:p w:rsidR="00070175" w:rsidRPr="005B1D16" w:rsidRDefault="00070175" w:rsidP="00070175">
            <w:pPr>
              <w:spacing w:line="276" w:lineRule="auto"/>
              <w:rPr>
                <w:rFonts w:ascii="Calibri" w:hAnsi="Calibri" w:cs="Calibri"/>
                <w:sz w:val="20"/>
              </w:rPr>
            </w:pPr>
            <w:r w:rsidRPr="00377607">
              <w:rPr>
                <w:rFonts w:ascii="Calibri" w:hAnsi="Calibri" w:cs="Calibri"/>
                <w:sz w:val="20"/>
              </w:rPr>
              <w:t> </w:t>
            </w:r>
            <w:r w:rsidRPr="005B1D16">
              <w:rPr>
                <w:rFonts w:ascii="Calibri" w:hAnsi="Calibri" w:cs="Calibri"/>
                <w:sz w:val="20"/>
              </w:rPr>
              <w:t>Obligatorio</w:t>
            </w:r>
          </w:p>
        </w:tc>
      </w:tr>
    </w:tbl>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Pr="00377607" w:rsidRDefault="00070175" w:rsidP="00070175">
      <w:pPr>
        <w:rPr>
          <w:rFonts w:ascii="Calibri" w:hAnsi="Calibri"/>
        </w:rPr>
      </w:pPr>
      <w:r w:rsidRPr="00377607">
        <w:rPr>
          <w:rFonts w:ascii="Calibri" w:hAnsi="Calibri"/>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9315"/>
      </w:tblGrid>
      <w:tr w:rsidR="00070175" w:rsidRPr="00377607" w:rsidTr="00010CBA">
        <w:trPr>
          <w:trHeight w:val="672"/>
        </w:trPr>
        <w:tc>
          <w:tcPr>
            <w:tcW w:w="9315" w:type="dxa"/>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070175" w:rsidRPr="00377607" w:rsidRDefault="00070175" w:rsidP="00D5493D">
            <w:pPr>
              <w:pStyle w:val="Ttulo1"/>
            </w:pPr>
            <w:r w:rsidRPr="00377607">
              <w:rPr>
                <w:szCs w:val="28"/>
              </w:rPr>
              <w:lastRenderedPageBreak/>
              <w:br w:type="page"/>
            </w:r>
            <w:bookmarkStart w:id="57" w:name="_Toc443594215"/>
            <w:r w:rsidRPr="00377607">
              <w:rPr>
                <w:lang w:val="es-PE"/>
              </w:rPr>
              <w:t>DIAGRAMA DE RED DEL CRONOGRAMA DEL PROYECTO</w:t>
            </w:r>
            <w:bookmarkEnd w:id="57"/>
          </w:p>
        </w:tc>
      </w:tr>
    </w:tbl>
    <w:p w:rsidR="00070175"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Default="00070175" w:rsidP="00070175">
      <w:pPr>
        <w:jc w:val="both"/>
        <w:rPr>
          <w:rFonts w:ascii="Calibri" w:hAnsi="Calibri" w:cs="Calibri"/>
          <w:b/>
          <w:lang w:val="es-PE"/>
        </w:rPr>
      </w:pPr>
      <w:r>
        <w:rPr>
          <w:rFonts w:ascii="Calibri" w:hAnsi="Calibri" w:cs="Calibri"/>
          <w:b/>
          <w:noProof/>
          <w:lang w:val="es-PE" w:eastAsia="es-PE"/>
        </w:rPr>
        <w:drawing>
          <wp:inline distT="0" distB="0" distL="0" distR="0" wp14:anchorId="37EA39B3" wp14:editId="2FB467A3">
            <wp:extent cx="5767070" cy="2049780"/>
            <wp:effectExtent l="0" t="0" r="508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7070" cy="2049780"/>
                    </a:xfrm>
                    <a:prstGeom prst="rect">
                      <a:avLst/>
                    </a:prstGeom>
                    <a:noFill/>
                    <a:ln>
                      <a:noFill/>
                    </a:ln>
                  </pic:spPr>
                </pic:pic>
              </a:graphicData>
            </a:graphic>
          </wp:inline>
        </w:drawing>
      </w:r>
    </w:p>
    <w:p w:rsidR="00070175" w:rsidRPr="00377607" w:rsidRDefault="00070175" w:rsidP="00070175">
      <w:pPr>
        <w:jc w:val="both"/>
        <w:rPr>
          <w:rFonts w:ascii="Calibri" w:hAnsi="Calibri" w:cs="Calibri"/>
          <w:b/>
          <w:lang w:val="es-PE"/>
        </w:rPr>
      </w:pPr>
      <w:r>
        <w:rPr>
          <w:rFonts w:ascii="Calibri" w:hAnsi="Calibri" w:cs="Calibri"/>
          <w:b/>
          <w:noProof/>
          <w:lang w:val="es-PE" w:eastAsia="es-PE"/>
        </w:rPr>
        <w:drawing>
          <wp:inline distT="0" distB="0" distL="0" distR="0" wp14:anchorId="36F8A95D" wp14:editId="7C8623C2">
            <wp:extent cx="5779135" cy="207391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9135" cy="2073910"/>
                    </a:xfrm>
                    <a:prstGeom prst="rect">
                      <a:avLst/>
                    </a:prstGeom>
                    <a:noFill/>
                    <a:ln>
                      <a:noFill/>
                    </a:ln>
                  </pic:spPr>
                </pic:pic>
              </a:graphicData>
            </a:graphic>
          </wp:inline>
        </w:drawing>
      </w: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Pr="00377607" w:rsidRDefault="00070175" w:rsidP="00070175">
      <w:pPr>
        <w:rPr>
          <w:rFonts w:ascii="Calibri" w:hAnsi="Calibri" w:cs="Calibri"/>
          <w:b/>
          <w:lang w:val="es-PE"/>
        </w:rPr>
        <w:sectPr w:rsidR="00070175" w:rsidRPr="00377607">
          <w:headerReference w:type="default" r:id="rId23"/>
          <w:footerReference w:type="default" r:id="rId24"/>
          <w:pgSz w:w="11906" w:h="16838"/>
          <w:pgMar w:top="1418" w:right="1106" w:bottom="1418" w:left="1701" w:header="709" w:footer="709" w:gutter="0"/>
          <w:cols w:space="720"/>
        </w:sectPr>
      </w:pPr>
    </w:p>
    <w:p w:rsidR="00070175" w:rsidRPr="00377607" w:rsidRDefault="00070175" w:rsidP="00070175">
      <w:pPr>
        <w:jc w:val="both"/>
        <w:rPr>
          <w:rFonts w:ascii="Calibri" w:hAnsi="Calibri" w:cs="Calibri"/>
          <w:b/>
          <w:lang w:val="es-PE"/>
        </w:rPr>
      </w:pPr>
    </w:p>
    <w:tbl>
      <w:tblPr>
        <w:tblpPr w:leftFromText="141" w:rightFromText="141" w:bottomFromText="200" w:vertAnchor="text" w:horzAnchor="margin" w:tblpY="-1"/>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9315"/>
      </w:tblGrid>
      <w:tr w:rsidR="00070175" w:rsidRPr="00377607" w:rsidTr="00010CBA">
        <w:trPr>
          <w:trHeight w:val="662"/>
        </w:trPr>
        <w:tc>
          <w:tcPr>
            <w:tcW w:w="9315" w:type="dxa"/>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070175" w:rsidRPr="00377607" w:rsidRDefault="00070175" w:rsidP="00D5493D">
            <w:pPr>
              <w:pStyle w:val="Ttulo1"/>
            </w:pPr>
            <w:r w:rsidRPr="00377607">
              <w:rPr>
                <w:szCs w:val="28"/>
              </w:rPr>
              <w:br w:type="page"/>
            </w:r>
            <w:bookmarkStart w:id="58" w:name="_Toc443594216"/>
            <w:r w:rsidRPr="00377607">
              <w:rPr>
                <w:lang w:val="es-PE"/>
              </w:rPr>
              <w:t>REQUISITOS DE RECURSOS DE LAS ACTIVIDADES</w:t>
            </w:r>
            <w:bookmarkEnd w:id="58"/>
          </w:p>
        </w:tc>
      </w:tr>
    </w:tbl>
    <w:p w:rsidR="00070175" w:rsidRDefault="00070175" w:rsidP="00070175">
      <w:pPr>
        <w:jc w:val="both"/>
        <w:rPr>
          <w:rFonts w:ascii="Calibri" w:hAnsi="Calibri" w:cs="Calibri"/>
          <w:b/>
          <w:lang w:val="es-PE"/>
        </w:rPr>
      </w:pPr>
      <w:r>
        <w:rPr>
          <w:rFonts w:ascii="Calibri" w:hAnsi="Calibri" w:cs="Calibri"/>
          <w:b/>
          <w:noProof/>
          <w:lang w:val="es-PE" w:eastAsia="es-PE"/>
        </w:rPr>
        <w:drawing>
          <wp:inline distT="0" distB="0" distL="0" distR="0" wp14:anchorId="4116B48D" wp14:editId="1F194E6E">
            <wp:extent cx="5773420" cy="63169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3420" cy="6316980"/>
                    </a:xfrm>
                    <a:prstGeom prst="rect">
                      <a:avLst/>
                    </a:prstGeom>
                    <a:noFill/>
                    <a:ln>
                      <a:noFill/>
                    </a:ln>
                  </pic:spPr>
                </pic:pic>
              </a:graphicData>
            </a:graphic>
          </wp:inline>
        </w:drawing>
      </w:r>
    </w:p>
    <w:p w:rsidR="00070175"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Default="00070175" w:rsidP="00070175">
      <w:pPr>
        <w:rPr>
          <w:rFonts w:ascii="Calibri" w:hAnsi="Calibri"/>
        </w:rPr>
      </w:pPr>
      <w:r>
        <w:rPr>
          <w:rFonts w:ascii="Calibri" w:hAnsi="Calibri"/>
        </w:rPr>
        <w:br w:type="page"/>
      </w:r>
    </w:p>
    <w:p w:rsidR="00070175" w:rsidRPr="00377607" w:rsidRDefault="00070175" w:rsidP="00070175">
      <w:pPr>
        <w:rPr>
          <w:rFonts w:ascii="Calibri" w:hAnsi="Calibri"/>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9135"/>
      </w:tblGrid>
      <w:tr w:rsidR="00070175" w:rsidRPr="00BB4FB1" w:rsidTr="00C75AB1">
        <w:trPr>
          <w:trHeight w:val="1257"/>
        </w:trPr>
        <w:tc>
          <w:tcPr>
            <w:tcW w:w="9135" w:type="dxa"/>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C75AB1" w:rsidRDefault="00070175" w:rsidP="00D5493D">
            <w:pPr>
              <w:pStyle w:val="Ttulo1"/>
            </w:pPr>
            <w:r w:rsidRPr="00BB4FB1">
              <w:br w:type="page"/>
            </w:r>
            <w:bookmarkStart w:id="59" w:name="_Toc443594217"/>
            <w:r>
              <w:t>ESTRUCTURA DE DESGLOSE DE RECURSOS</w:t>
            </w:r>
            <w:bookmarkEnd w:id="59"/>
          </w:p>
          <w:p w:rsidR="00070175" w:rsidRPr="00BB4FB1" w:rsidRDefault="00070175" w:rsidP="00D5493D">
            <w:pPr>
              <w:pStyle w:val="Ttulo1"/>
            </w:pPr>
            <w:r>
              <w:t xml:space="preserve"> </w:t>
            </w:r>
            <w:bookmarkStart w:id="60" w:name="_Toc443594218"/>
            <w:r>
              <w:t>(R</w:t>
            </w:r>
            <w:r w:rsidR="00126ABE">
              <w:t xml:space="preserve">esource </w:t>
            </w:r>
            <w:r>
              <w:t>B</w:t>
            </w:r>
            <w:r w:rsidR="00126ABE">
              <w:t xml:space="preserve">reakdown </w:t>
            </w:r>
            <w:r>
              <w:t>S</w:t>
            </w:r>
            <w:r w:rsidR="00126ABE">
              <w:t>tructure</w:t>
            </w:r>
            <w:r>
              <w:t>)</w:t>
            </w:r>
            <w:bookmarkEnd w:id="60"/>
          </w:p>
        </w:tc>
      </w:tr>
    </w:tbl>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r w:rsidRPr="00FC5A8A">
        <w:rPr>
          <w:rFonts w:ascii="Calibri" w:hAnsi="Calibri" w:cs="Calibri"/>
          <w:b/>
          <w:noProof/>
          <w:lang w:val="es-PE" w:eastAsia="es-PE"/>
        </w:rPr>
        <w:drawing>
          <wp:inline distT="0" distB="0" distL="0" distR="0" wp14:anchorId="28E29732" wp14:editId="17CF2CB6">
            <wp:extent cx="5612130" cy="495617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4956175"/>
                    </a:xfrm>
                    <a:prstGeom prst="rect">
                      <a:avLst/>
                    </a:prstGeom>
                    <a:noFill/>
                    <a:ln>
                      <a:noFill/>
                    </a:ln>
                    <a:effectLst/>
                    <a:extLst/>
                  </pic:spPr>
                </pic:pic>
              </a:graphicData>
            </a:graphic>
          </wp:inline>
        </w:drawing>
      </w:r>
    </w:p>
    <w:p w:rsidR="00070175" w:rsidRPr="00377607" w:rsidRDefault="00070175" w:rsidP="00070175">
      <w:pPr>
        <w:jc w:val="both"/>
        <w:rPr>
          <w:rFonts w:ascii="Calibri" w:hAnsi="Calibri" w:cs="Calibri"/>
          <w:b/>
          <w:lang w:val="es-PE"/>
        </w:rPr>
      </w:pPr>
    </w:p>
    <w:p w:rsidR="00070175" w:rsidRDefault="00070175" w:rsidP="00070175">
      <w:pPr>
        <w:rPr>
          <w:rFonts w:ascii="Calibri" w:hAnsi="Calibri" w:cs="Calibri"/>
          <w:b/>
          <w:lang w:val="es-PE"/>
        </w:rPr>
      </w:pPr>
      <w:r>
        <w:rPr>
          <w:rFonts w:ascii="Calibri" w:hAnsi="Calibri" w:cs="Calibri"/>
          <w:b/>
          <w:lang w:val="es-PE"/>
        </w:rPr>
        <w:br w:type="page"/>
      </w:r>
    </w:p>
    <w:p w:rsidR="00070175" w:rsidRPr="00377607" w:rsidRDefault="00070175" w:rsidP="00070175">
      <w:pPr>
        <w:spacing w:after="200" w:line="276" w:lineRule="auto"/>
        <w:rPr>
          <w:rFonts w:ascii="Calibri" w:hAnsi="Calibri" w:cs="Calibri"/>
          <w:b/>
          <w:lang w:val="es-PE"/>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9315"/>
      </w:tblGrid>
      <w:tr w:rsidR="00070175" w:rsidRPr="00377607" w:rsidTr="00010CBA">
        <w:trPr>
          <w:trHeight w:val="736"/>
        </w:trPr>
        <w:tc>
          <w:tcPr>
            <w:tcW w:w="9315" w:type="dxa"/>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070175" w:rsidRPr="00377607" w:rsidRDefault="00070175" w:rsidP="00D5493D">
            <w:pPr>
              <w:pStyle w:val="Ttulo1"/>
            </w:pPr>
            <w:r w:rsidRPr="00377607">
              <w:rPr>
                <w:szCs w:val="28"/>
              </w:rPr>
              <w:br w:type="page"/>
            </w:r>
            <w:bookmarkStart w:id="61" w:name="_Toc443594219"/>
            <w:r w:rsidRPr="00377607">
              <w:rPr>
                <w:lang w:val="es-PE"/>
              </w:rPr>
              <w:t>CALENDARIO DE RECURSOS</w:t>
            </w:r>
            <w:bookmarkEnd w:id="61"/>
          </w:p>
        </w:tc>
      </w:tr>
    </w:tbl>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Pr="00377607" w:rsidRDefault="00070175" w:rsidP="00070175">
      <w:pPr>
        <w:pStyle w:val="Textodeglobo"/>
        <w:tabs>
          <w:tab w:val="left" w:pos="7149"/>
        </w:tabs>
        <w:rPr>
          <w:rFonts w:ascii="Calibri" w:hAnsi="Calibri" w:cs="Calibri"/>
          <w:szCs w:val="24"/>
          <w:lang w:val="es-PE"/>
        </w:rPr>
      </w:pPr>
    </w:p>
    <w:p w:rsidR="00070175" w:rsidRPr="00377607" w:rsidRDefault="00070175" w:rsidP="00070175">
      <w:pPr>
        <w:pStyle w:val="Textodeglobo"/>
        <w:tabs>
          <w:tab w:val="left" w:pos="7149"/>
        </w:tabs>
        <w:rPr>
          <w:rFonts w:ascii="Calibri" w:hAnsi="Calibri" w:cs="Calibri"/>
          <w:szCs w:val="24"/>
          <w:lang w:val="es-PE"/>
        </w:rPr>
      </w:pPr>
    </w:p>
    <w:p w:rsidR="00070175" w:rsidRPr="00377607" w:rsidRDefault="00070175" w:rsidP="00070175">
      <w:pPr>
        <w:rPr>
          <w:rFonts w:ascii="Calibri" w:hAnsi="Calibri"/>
        </w:rPr>
      </w:pPr>
      <w:r w:rsidRPr="00DD5477">
        <w:rPr>
          <w:noProof/>
          <w:lang w:val="es-PE" w:eastAsia="es-PE"/>
        </w:rPr>
        <w:drawing>
          <wp:inline distT="0" distB="0" distL="0" distR="0" wp14:anchorId="01F309E7" wp14:editId="63CF96D7">
            <wp:extent cx="5777865" cy="178090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77865" cy="1780901"/>
                    </a:xfrm>
                    <a:prstGeom prst="rect">
                      <a:avLst/>
                    </a:prstGeom>
                    <a:noFill/>
                    <a:ln>
                      <a:noFill/>
                    </a:ln>
                  </pic:spPr>
                </pic:pic>
              </a:graphicData>
            </a:graphic>
          </wp:inline>
        </w:drawing>
      </w:r>
      <w:r w:rsidRPr="00377607">
        <w:rPr>
          <w:rFonts w:ascii="Calibri" w:hAnsi="Calibri"/>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9315"/>
      </w:tblGrid>
      <w:tr w:rsidR="00070175" w:rsidRPr="00377607" w:rsidTr="00010CBA">
        <w:trPr>
          <w:trHeight w:val="672"/>
        </w:trPr>
        <w:tc>
          <w:tcPr>
            <w:tcW w:w="9315" w:type="dxa"/>
            <w:tcBorders>
              <w:top w:val="single" w:sz="18" w:space="0" w:color="808080"/>
              <w:left w:val="single" w:sz="18" w:space="0" w:color="808080"/>
              <w:bottom w:val="single" w:sz="18" w:space="0" w:color="808080"/>
              <w:right w:val="single" w:sz="18" w:space="0" w:color="808080"/>
            </w:tcBorders>
            <w:shd w:val="clear" w:color="auto" w:fill="1F497D" w:themeFill="text2"/>
            <w:vAlign w:val="center"/>
            <w:hideMark/>
          </w:tcPr>
          <w:p w:rsidR="00070175" w:rsidRPr="00377607" w:rsidRDefault="00070175" w:rsidP="00D5493D">
            <w:pPr>
              <w:pStyle w:val="Ttulo1"/>
            </w:pPr>
            <w:r w:rsidRPr="00377607">
              <w:rPr>
                <w:szCs w:val="28"/>
              </w:rPr>
              <w:lastRenderedPageBreak/>
              <w:br w:type="page"/>
            </w:r>
            <w:bookmarkStart w:id="62" w:name="_Toc443594220"/>
            <w:r w:rsidRPr="00377607">
              <w:rPr>
                <w:lang w:val="es-PE"/>
              </w:rPr>
              <w:t>CRONOGRAMA DEL PROYECTO</w:t>
            </w:r>
            <w:bookmarkEnd w:id="62"/>
          </w:p>
        </w:tc>
      </w:tr>
    </w:tbl>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r>
        <w:rPr>
          <w:rFonts w:ascii="Calibri" w:hAnsi="Calibri" w:cs="Calibri"/>
          <w:b/>
          <w:noProof/>
          <w:lang w:val="es-PE" w:eastAsia="es-PE"/>
        </w:rPr>
        <w:drawing>
          <wp:inline distT="0" distB="0" distL="0" distR="0" wp14:anchorId="2DDAB197" wp14:editId="39DBC586">
            <wp:extent cx="5773420" cy="3926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3420" cy="3926840"/>
                    </a:xfrm>
                    <a:prstGeom prst="rect">
                      <a:avLst/>
                    </a:prstGeom>
                    <a:noFill/>
                    <a:ln>
                      <a:noFill/>
                    </a:ln>
                  </pic:spPr>
                </pic:pic>
              </a:graphicData>
            </a:graphic>
          </wp:inline>
        </w:drawing>
      </w: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r>
        <w:rPr>
          <w:rFonts w:ascii="Calibri" w:hAnsi="Calibri" w:cs="Calibri"/>
          <w:b/>
          <w:noProof/>
          <w:lang w:val="es-PE" w:eastAsia="es-PE"/>
        </w:rPr>
        <w:lastRenderedPageBreak/>
        <w:drawing>
          <wp:inline distT="0" distB="0" distL="0" distR="0" wp14:anchorId="3F356D16" wp14:editId="7FA6C2CD">
            <wp:extent cx="5779135" cy="39801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9135" cy="3980180"/>
                    </a:xfrm>
                    <a:prstGeom prst="rect">
                      <a:avLst/>
                    </a:prstGeom>
                    <a:noFill/>
                    <a:ln>
                      <a:noFill/>
                    </a:ln>
                  </pic:spPr>
                </pic:pic>
              </a:graphicData>
            </a:graphic>
          </wp:inline>
        </w:drawing>
      </w:r>
    </w:p>
    <w:p w:rsidR="00070175" w:rsidRPr="00377607" w:rsidRDefault="00070175" w:rsidP="00070175">
      <w:pPr>
        <w:jc w:val="both"/>
        <w:rPr>
          <w:rFonts w:ascii="Calibri" w:hAnsi="Calibri" w:cs="Calibri"/>
          <w:b/>
          <w:lang w:val="es-PE"/>
        </w:rPr>
      </w:pPr>
    </w:p>
    <w:p w:rsidR="00070175" w:rsidRPr="00377607" w:rsidRDefault="00070175" w:rsidP="00070175">
      <w:pPr>
        <w:jc w:val="both"/>
        <w:rPr>
          <w:rFonts w:ascii="Calibri" w:hAnsi="Calibri" w:cs="Calibri"/>
          <w:b/>
          <w:lang w:val="es-PE"/>
        </w:rPr>
      </w:pPr>
    </w:p>
    <w:p w:rsidR="009074CF" w:rsidRDefault="009074CF">
      <w:pPr>
        <w:rPr>
          <w:rFonts w:ascii="Calibri" w:hAnsi="Calibri" w:cs="Calibri"/>
          <w:b/>
        </w:rPr>
      </w:pPr>
      <w:r>
        <w:rPr>
          <w:rFonts w:ascii="Calibri" w:hAnsi="Calibri" w:cs="Calibri"/>
          <w:b/>
        </w:rPr>
        <w:br w:type="page"/>
      </w:r>
    </w:p>
    <w:p w:rsidR="00070175" w:rsidRPr="006779DC" w:rsidRDefault="00070175" w:rsidP="00070175">
      <w:pPr>
        <w:pStyle w:val="Textoindependiente"/>
        <w:jc w:val="center"/>
        <w:rPr>
          <w:rFonts w:asciiTheme="minorHAnsi" w:hAnsiTheme="minorHAnsi"/>
          <w:b/>
          <w:sz w:val="28"/>
          <w:szCs w:val="28"/>
          <w:u w:val="single"/>
        </w:rPr>
      </w:pPr>
      <w:r>
        <w:rPr>
          <w:rFonts w:asciiTheme="minorHAnsi" w:hAnsiTheme="minorHAnsi"/>
          <w:b/>
          <w:sz w:val="28"/>
          <w:szCs w:val="28"/>
          <w:u w:val="single"/>
        </w:rPr>
        <w:lastRenderedPageBreak/>
        <w:t>Anexo C</w:t>
      </w:r>
    </w:p>
    <w:p w:rsidR="00070175" w:rsidRPr="00ED19EA" w:rsidRDefault="00070175" w:rsidP="00070175">
      <w:pPr>
        <w:pStyle w:val="Sangradetextonormal"/>
        <w:ind w:left="0"/>
        <w:jc w:val="center"/>
        <w:rPr>
          <w:rFonts w:ascii="Arial Black" w:hAnsi="Arial Black" w:cs="Arial"/>
          <w:szCs w:val="24"/>
        </w:rPr>
      </w:pPr>
      <w:r>
        <w:rPr>
          <w:rFonts w:ascii="Arial Black" w:hAnsi="Arial Black" w:cs="Arial"/>
          <w:b/>
        </w:rPr>
        <w:t>INFORME DE AVANCE DEL PROYECTO</w:t>
      </w:r>
    </w:p>
    <w:p w:rsidR="00070175" w:rsidRDefault="00070175" w:rsidP="00070175">
      <w:pPr>
        <w:pStyle w:val="Sangradetextonormal"/>
        <w:ind w:left="0"/>
        <w:jc w:val="center"/>
        <w:rPr>
          <w:rFonts w:ascii="Arial Black" w:hAnsi="Arial Black" w:cs="Arial"/>
        </w:rPr>
      </w:pPr>
    </w:p>
    <w:p w:rsidR="00070175" w:rsidRDefault="00070175" w:rsidP="00070175"/>
    <w:p w:rsidR="00070175" w:rsidRPr="00F85FF2" w:rsidRDefault="00070175" w:rsidP="00070175">
      <w:pPr>
        <w:rPr>
          <w:b/>
        </w:rPr>
      </w:pPr>
      <w:r>
        <w:rPr>
          <w:b/>
        </w:rPr>
        <w:t xml:space="preserve">1. </w:t>
      </w:r>
      <w:r w:rsidRPr="00F85FF2">
        <w:rPr>
          <w:b/>
        </w:rPr>
        <w:t xml:space="preserve"> TÍTULO DEL PROYECTO</w:t>
      </w:r>
    </w:p>
    <w:p w:rsidR="00070175" w:rsidRDefault="00070175" w:rsidP="00070175">
      <w:pPr>
        <w:pBdr>
          <w:top w:val="single" w:sz="4" w:space="1" w:color="auto"/>
          <w:left w:val="single" w:sz="4" w:space="4" w:color="auto"/>
          <w:bottom w:val="single" w:sz="4" w:space="1" w:color="auto"/>
          <w:right w:val="single" w:sz="4" w:space="4" w:color="auto"/>
        </w:pBdr>
      </w:pPr>
    </w:p>
    <w:p w:rsidR="00070175" w:rsidRDefault="00070175" w:rsidP="00070175">
      <w:pPr>
        <w:pBdr>
          <w:top w:val="single" w:sz="4" w:space="1" w:color="auto"/>
          <w:left w:val="single" w:sz="4" w:space="4" w:color="auto"/>
          <w:bottom w:val="single" w:sz="4" w:space="1" w:color="auto"/>
          <w:right w:val="single" w:sz="4" w:space="4" w:color="auto"/>
        </w:pBdr>
      </w:pPr>
    </w:p>
    <w:p w:rsidR="00070175" w:rsidRDefault="00070175" w:rsidP="00070175"/>
    <w:p w:rsidR="00070175" w:rsidRDefault="00070175" w:rsidP="00070175"/>
    <w:p w:rsidR="00070175" w:rsidRDefault="00070175" w:rsidP="00070175">
      <w:pPr>
        <w:rPr>
          <w:b/>
          <w:szCs w:val="22"/>
        </w:rPr>
      </w:pPr>
      <w:r w:rsidRPr="00F60E9F">
        <w:rPr>
          <w:b/>
        </w:rPr>
        <w:t xml:space="preserve">2. </w:t>
      </w:r>
      <w:r>
        <w:rPr>
          <w:b/>
          <w:szCs w:val="22"/>
        </w:rPr>
        <w:t>AREA QUE PRESENTÓ EL PROYECTO</w:t>
      </w:r>
    </w:p>
    <w:p w:rsidR="00070175" w:rsidRDefault="00070175" w:rsidP="00070175">
      <w:pPr>
        <w:pBdr>
          <w:top w:val="single" w:sz="4" w:space="1" w:color="auto"/>
          <w:left w:val="single" w:sz="4" w:space="4" w:color="auto"/>
          <w:bottom w:val="single" w:sz="4" w:space="1" w:color="auto"/>
          <w:right w:val="single" w:sz="4" w:space="4" w:color="auto"/>
        </w:pBdr>
      </w:pPr>
    </w:p>
    <w:p w:rsidR="00070175" w:rsidRDefault="00070175" w:rsidP="00070175">
      <w:pPr>
        <w:pBdr>
          <w:top w:val="single" w:sz="4" w:space="1" w:color="auto"/>
          <w:left w:val="single" w:sz="4" w:space="4" w:color="auto"/>
          <w:bottom w:val="single" w:sz="4" w:space="1" w:color="auto"/>
          <w:right w:val="single" w:sz="4" w:space="4" w:color="auto"/>
        </w:pBdr>
      </w:pPr>
    </w:p>
    <w:p w:rsidR="00070175" w:rsidRDefault="00070175" w:rsidP="00070175"/>
    <w:p w:rsidR="00070175" w:rsidRDefault="00070175" w:rsidP="00070175">
      <w:pPr>
        <w:rPr>
          <w:b/>
        </w:rPr>
      </w:pPr>
      <w:r>
        <w:rPr>
          <w:b/>
        </w:rPr>
        <w:t xml:space="preserve">3. </w:t>
      </w:r>
      <w:r w:rsidRPr="00F85FF2">
        <w:rPr>
          <w:b/>
        </w:rPr>
        <w:t xml:space="preserve"> RESPONSABLE</w:t>
      </w:r>
      <w:r>
        <w:rPr>
          <w:b/>
        </w:rPr>
        <w:t>/</w:t>
      </w:r>
      <w:r w:rsidRPr="00F85FF2">
        <w:rPr>
          <w:b/>
        </w:rPr>
        <w:t>S</w:t>
      </w:r>
    </w:p>
    <w:p w:rsidR="00070175" w:rsidRDefault="00070175" w:rsidP="00070175">
      <w:pPr>
        <w:pBdr>
          <w:top w:val="single" w:sz="4" w:space="1" w:color="auto"/>
          <w:left w:val="single" w:sz="4" w:space="4" w:color="auto"/>
          <w:bottom w:val="single" w:sz="4" w:space="1" w:color="auto"/>
          <w:right w:val="single" w:sz="4" w:space="4" w:color="auto"/>
        </w:pBdr>
      </w:pPr>
      <w:r w:rsidRPr="0006009A">
        <w:t xml:space="preserve">Nombre del </w:t>
      </w:r>
      <w:r>
        <w:t>Jefe de Proyecto</w:t>
      </w:r>
      <w:r w:rsidRPr="0006009A">
        <w:t>:</w:t>
      </w:r>
    </w:p>
    <w:p w:rsidR="00070175" w:rsidRDefault="00070175" w:rsidP="00070175">
      <w:pPr>
        <w:pBdr>
          <w:top w:val="single" w:sz="4" w:space="1" w:color="auto"/>
          <w:left w:val="single" w:sz="4" w:space="4" w:color="auto"/>
          <w:bottom w:val="single" w:sz="4" w:space="1" w:color="auto"/>
          <w:right w:val="single" w:sz="4" w:space="4" w:color="auto"/>
        </w:pBdr>
      </w:pPr>
    </w:p>
    <w:p w:rsidR="00070175" w:rsidRPr="0006009A" w:rsidRDefault="00070175" w:rsidP="00070175">
      <w:pPr>
        <w:pBdr>
          <w:top w:val="single" w:sz="4" w:space="1" w:color="auto"/>
          <w:left w:val="single" w:sz="4" w:space="4" w:color="auto"/>
          <w:bottom w:val="single" w:sz="4" w:space="1" w:color="auto"/>
          <w:right w:val="single" w:sz="4" w:space="4" w:color="auto"/>
        </w:pBdr>
      </w:pPr>
      <w:r>
        <w:t>Tipo y Nº de documento de identidad:</w:t>
      </w:r>
    </w:p>
    <w:p w:rsidR="00070175" w:rsidRDefault="00070175" w:rsidP="00070175">
      <w:pPr>
        <w:pBdr>
          <w:top w:val="single" w:sz="4" w:space="1" w:color="auto"/>
          <w:left w:val="single" w:sz="4" w:space="4" w:color="auto"/>
          <w:bottom w:val="single" w:sz="4" w:space="1" w:color="auto"/>
          <w:right w:val="single" w:sz="4" w:space="4" w:color="auto"/>
        </w:pBdr>
      </w:pPr>
    </w:p>
    <w:p w:rsidR="00070175" w:rsidRDefault="00070175" w:rsidP="00070175">
      <w:pPr>
        <w:pBdr>
          <w:top w:val="single" w:sz="4" w:space="1" w:color="auto"/>
          <w:left w:val="single" w:sz="4" w:space="4" w:color="auto"/>
          <w:bottom w:val="single" w:sz="4" w:space="1" w:color="auto"/>
          <w:right w:val="single" w:sz="4" w:space="4" w:color="auto"/>
        </w:pBdr>
        <w:rPr>
          <w:b/>
        </w:rPr>
      </w:pPr>
      <w:r w:rsidRPr="0006009A">
        <w:t>Correo electrónico</w:t>
      </w:r>
      <w:r>
        <w:rPr>
          <w:b/>
        </w:rPr>
        <w:t>:</w:t>
      </w:r>
    </w:p>
    <w:p w:rsidR="00070175" w:rsidRDefault="00070175" w:rsidP="00070175">
      <w:pPr>
        <w:pBdr>
          <w:top w:val="single" w:sz="4" w:space="1" w:color="auto"/>
          <w:left w:val="single" w:sz="4" w:space="4" w:color="auto"/>
          <w:bottom w:val="single" w:sz="4" w:space="1" w:color="auto"/>
          <w:right w:val="single" w:sz="4" w:space="4" w:color="auto"/>
        </w:pBdr>
        <w:rPr>
          <w:b/>
        </w:rPr>
      </w:pPr>
    </w:p>
    <w:p w:rsidR="00070175" w:rsidRDefault="00070175" w:rsidP="00070175">
      <w:pPr>
        <w:rPr>
          <w:b/>
        </w:rPr>
      </w:pPr>
    </w:p>
    <w:p w:rsidR="00070175" w:rsidRDefault="00070175" w:rsidP="00070175">
      <w:pPr>
        <w:rPr>
          <w:b/>
        </w:rPr>
      </w:pPr>
    </w:p>
    <w:p w:rsidR="00070175" w:rsidRDefault="00070175" w:rsidP="00070175">
      <w:pPr>
        <w:pBdr>
          <w:top w:val="single" w:sz="4" w:space="1" w:color="auto"/>
          <w:left w:val="single" w:sz="4" w:space="4" w:color="auto"/>
          <w:bottom w:val="single" w:sz="4" w:space="1" w:color="auto"/>
          <w:right w:val="single" w:sz="4" w:space="4" w:color="auto"/>
        </w:pBdr>
      </w:pPr>
    </w:p>
    <w:p w:rsidR="00070175" w:rsidRPr="00A27D17" w:rsidRDefault="00070175" w:rsidP="00070175">
      <w:pPr>
        <w:pBdr>
          <w:top w:val="single" w:sz="4" w:space="1" w:color="auto"/>
          <w:left w:val="single" w:sz="4" w:space="4" w:color="auto"/>
          <w:bottom w:val="single" w:sz="4" w:space="1" w:color="auto"/>
          <w:right w:val="single" w:sz="4" w:space="4" w:color="auto"/>
        </w:pBdr>
        <w:rPr>
          <w:i/>
          <w:sz w:val="18"/>
          <w:szCs w:val="18"/>
        </w:rPr>
      </w:pPr>
      <w:r w:rsidRPr="0006009A">
        <w:t xml:space="preserve">Nombre del </w:t>
      </w:r>
      <w:r>
        <w:t>Lider Usuario</w:t>
      </w:r>
      <w:r w:rsidRPr="0006009A">
        <w:t xml:space="preserve"> </w:t>
      </w:r>
      <w:r w:rsidRPr="00A27D17">
        <w:rPr>
          <w:i/>
          <w:sz w:val="18"/>
          <w:szCs w:val="18"/>
        </w:rPr>
        <w:t>(En los casos que corresponda)</w:t>
      </w:r>
    </w:p>
    <w:p w:rsidR="00070175" w:rsidRDefault="00070175" w:rsidP="00070175">
      <w:pPr>
        <w:pBdr>
          <w:top w:val="single" w:sz="4" w:space="1" w:color="auto"/>
          <w:left w:val="single" w:sz="4" w:space="4" w:color="auto"/>
          <w:bottom w:val="single" w:sz="4" w:space="1" w:color="auto"/>
          <w:right w:val="single" w:sz="4" w:space="4" w:color="auto"/>
        </w:pBdr>
      </w:pPr>
    </w:p>
    <w:p w:rsidR="00070175" w:rsidRDefault="00070175" w:rsidP="00070175">
      <w:pPr>
        <w:pBdr>
          <w:top w:val="single" w:sz="4" w:space="1" w:color="auto"/>
          <w:left w:val="single" w:sz="4" w:space="4" w:color="auto"/>
          <w:bottom w:val="single" w:sz="4" w:space="1" w:color="auto"/>
          <w:right w:val="single" w:sz="4" w:space="4" w:color="auto"/>
        </w:pBdr>
      </w:pPr>
      <w:r>
        <w:t>Tipo y Nº de documento de identidad:</w:t>
      </w:r>
    </w:p>
    <w:p w:rsidR="00070175" w:rsidRDefault="00070175" w:rsidP="00070175">
      <w:pPr>
        <w:pBdr>
          <w:top w:val="single" w:sz="4" w:space="1" w:color="auto"/>
          <w:left w:val="single" w:sz="4" w:space="4" w:color="auto"/>
          <w:bottom w:val="single" w:sz="4" w:space="1" w:color="auto"/>
          <w:right w:val="single" w:sz="4" w:space="4" w:color="auto"/>
        </w:pBdr>
      </w:pPr>
    </w:p>
    <w:p w:rsidR="00070175" w:rsidRDefault="00070175" w:rsidP="00070175">
      <w:pPr>
        <w:pBdr>
          <w:top w:val="single" w:sz="4" w:space="1" w:color="auto"/>
          <w:left w:val="single" w:sz="4" w:space="4" w:color="auto"/>
          <w:bottom w:val="single" w:sz="4" w:space="1" w:color="auto"/>
          <w:right w:val="single" w:sz="4" w:space="4" w:color="auto"/>
        </w:pBdr>
        <w:rPr>
          <w:b/>
        </w:rPr>
      </w:pPr>
      <w:r w:rsidRPr="0006009A">
        <w:t>Correo electrónico</w:t>
      </w:r>
      <w:r>
        <w:rPr>
          <w:b/>
        </w:rPr>
        <w:t>:</w:t>
      </w:r>
    </w:p>
    <w:p w:rsidR="00070175" w:rsidRDefault="00070175" w:rsidP="00070175">
      <w:pPr>
        <w:rPr>
          <w:b/>
        </w:rPr>
      </w:pPr>
    </w:p>
    <w:p w:rsidR="00070175" w:rsidRDefault="00070175" w:rsidP="00070175">
      <w:pPr>
        <w:rPr>
          <w:b/>
        </w:rPr>
      </w:pPr>
    </w:p>
    <w:p w:rsidR="00070175" w:rsidRDefault="00070175" w:rsidP="00070175">
      <w:pPr>
        <w:rPr>
          <w:b/>
        </w:rPr>
      </w:pPr>
      <w:r>
        <w:rPr>
          <w:b/>
        </w:rPr>
        <w:t xml:space="preserve">4.  EQUIPO DE TRABAJO </w:t>
      </w:r>
      <w:r w:rsidRPr="000C0BD7">
        <w:rPr>
          <w:b/>
        </w:rPr>
        <w:t>(Actualizado según altas y bajas informadas)</w:t>
      </w:r>
    </w:p>
    <w:p w:rsidR="00070175" w:rsidRDefault="00070175" w:rsidP="00070175">
      <w:pPr>
        <w:rPr>
          <w:b/>
        </w:rPr>
      </w:pPr>
    </w:p>
    <w:tbl>
      <w:tblPr>
        <w:tblW w:w="8748" w:type="dxa"/>
        <w:jc w:val="center"/>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2268"/>
        <w:gridCol w:w="3240"/>
        <w:gridCol w:w="3240"/>
      </w:tblGrid>
      <w:tr w:rsidR="00070175" w:rsidTr="00070175">
        <w:trPr>
          <w:jc w:val="center"/>
        </w:trPr>
        <w:tc>
          <w:tcPr>
            <w:tcW w:w="2268" w:type="dxa"/>
          </w:tcPr>
          <w:p w:rsidR="00070175" w:rsidRPr="009234FF" w:rsidRDefault="00070175" w:rsidP="00070175">
            <w:pPr>
              <w:jc w:val="center"/>
              <w:rPr>
                <w:b/>
                <w:szCs w:val="16"/>
              </w:rPr>
            </w:pPr>
            <w:r w:rsidRPr="009234FF">
              <w:rPr>
                <w:b/>
                <w:szCs w:val="16"/>
              </w:rPr>
              <w:t>Apellido y Nombre</w:t>
            </w:r>
          </w:p>
        </w:tc>
        <w:tc>
          <w:tcPr>
            <w:tcW w:w="3240" w:type="dxa"/>
          </w:tcPr>
          <w:p w:rsidR="00070175" w:rsidRDefault="00070175" w:rsidP="00070175">
            <w:pPr>
              <w:jc w:val="center"/>
              <w:rPr>
                <w:b/>
                <w:szCs w:val="16"/>
              </w:rPr>
            </w:pPr>
            <w:r w:rsidRPr="009234FF">
              <w:rPr>
                <w:b/>
                <w:szCs w:val="16"/>
              </w:rPr>
              <w:t>Función desempeñada</w:t>
            </w:r>
          </w:p>
          <w:p w:rsidR="00070175" w:rsidRDefault="00070175" w:rsidP="00070175">
            <w:pPr>
              <w:jc w:val="center"/>
              <w:rPr>
                <w:b/>
                <w:szCs w:val="16"/>
              </w:rPr>
            </w:pPr>
            <w:r>
              <w:rPr>
                <w:b/>
                <w:szCs w:val="16"/>
              </w:rPr>
              <w:t>(Jefe , Lider Usuario o integrante</w:t>
            </w:r>
          </w:p>
          <w:p w:rsidR="00070175" w:rsidRPr="009234FF" w:rsidRDefault="00070175" w:rsidP="00070175">
            <w:pPr>
              <w:jc w:val="center"/>
              <w:rPr>
                <w:b/>
                <w:szCs w:val="16"/>
              </w:rPr>
            </w:pPr>
          </w:p>
        </w:tc>
        <w:tc>
          <w:tcPr>
            <w:tcW w:w="3240" w:type="dxa"/>
          </w:tcPr>
          <w:p w:rsidR="00070175" w:rsidRPr="009234FF" w:rsidRDefault="00070175" w:rsidP="00070175">
            <w:pPr>
              <w:jc w:val="center"/>
              <w:rPr>
                <w:b/>
                <w:szCs w:val="16"/>
              </w:rPr>
            </w:pPr>
            <w:r w:rsidRPr="009234FF">
              <w:rPr>
                <w:b/>
                <w:szCs w:val="16"/>
              </w:rPr>
              <w:t>Institución a la que representa</w:t>
            </w:r>
          </w:p>
        </w:tc>
      </w:tr>
      <w:tr w:rsidR="00070175" w:rsidTr="00070175">
        <w:trPr>
          <w:jc w:val="center"/>
        </w:trPr>
        <w:tc>
          <w:tcPr>
            <w:tcW w:w="2268" w:type="dxa"/>
          </w:tcPr>
          <w:p w:rsidR="00070175" w:rsidRPr="008642F1" w:rsidRDefault="00070175" w:rsidP="00070175">
            <w:pPr>
              <w:rPr>
                <w:sz w:val="18"/>
                <w:szCs w:val="18"/>
              </w:rPr>
            </w:pPr>
          </w:p>
        </w:tc>
        <w:tc>
          <w:tcPr>
            <w:tcW w:w="3240" w:type="dxa"/>
          </w:tcPr>
          <w:p w:rsidR="00070175" w:rsidRPr="008642F1" w:rsidRDefault="00070175" w:rsidP="00070175">
            <w:pPr>
              <w:rPr>
                <w:sz w:val="18"/>
                <w:szCs w:val="18"/>
              </w:rPr>
            </w:pPr>
          </w:p>
        </w:tc>
        <w:tc>
          <w:tcPr>
            <w:tcW w:w="3240" w:type="dxa"/>
          </w:tcPr>
          <w:p w:rsidR="00070175" w:rsidRPr="008642F1" w:rsidRDefault="00070175" w:rsidP="00070175">
            <w:pPr>
              <w:rPr>
                <w:sz w:val="18"/>
                <w:szCs w:val="18"/>
              </w:rPr>
            </w:pPr>
          </w:p>
        </w:tc>
      </w:tr>
      <w:tr w:rsidR="00070175" w:rsidTr="00070175">
        <w:trPr>
          <w:jc w:val="center"/>
        </w:trPr>
        <w:tc>
          <w:tcPr>
            <w:tcW w:w="2268" w:type="dxa"/>
          </w:tcPr>
          <w:p w:rsidR="00070175" w:rsidRDefault="00070175" w:rsidP="00070175"/>
        </w:tc>
        <w:tc>
          <w:tcPr>
            <w:tcW w:w="3240" w:type="dxa"/>
          </w:tcPr>
          <w:p w:rsidR="00070175" w:rsidRDefault="00070175" w:rsidP="00070175"/>
        </w:tc>
        <w:tc>
          <w:tcPr>
            <w:tcW w:w="3240" w:type="dxa"/>
          </w:tcPr>
          <w:p w:rsidR="00070175" w:rsidRDefault="00070175" w:rsidP="00070175"/>
        </w:tc>
      </w:tr>
      <w:tr w:rsidR="00070175" w:rsidTr="00070175">
        <w:trPr>
          <w:jc w:val="center"/>
        </w:trPr>
        <w:tc>
          <w:tcPr>
            <w:tcW w:w="2268" w:type="dxa"/>
          </w:tcPr>
          <w:p w:rsidR="00070175" w:rsidRDefault="00070175" w:rsidP="00070175"/>
        </w:tc>
        <w:tc>
          <w:tcPr>
            <w:tcW w:w="3240" w:type="dxa"/>
          </w:tcPr>
          <w:p w:rsidR="00070175" w:rsidRDefault="00070175" w:rsidP="00070175"/>
        </w:tc>
        <w:tc>
          <w:tcPr>
            <w:tcW w:w="3240" w:type="dxa"/>
          </w:tcPr>
          <w:p w:rsidR="00070175" w:rsidRDefault="00070175" w:rsidP="00070175"/>
        </w:tc>
      </w:tr>
      <w:tr w:rsidR="00070175" w:rsidTr="00070175">
        <w:trPr>
          <w:jc w:val="center"/>
        </w:trPr>
        <w:tc>
          <w:tcPr>
            <w:tcW w:w="2268" w:type="dxa"/>
          </w:tcPr>
          <w:p w:rsidR="00070175" w:rsidRDefault="00070175" w:rsidP="00070175"/>
        </w:tc>
        <w:tc>
          <w:tcPr>
            <w:tcW w:w="3240" w:type="dxa"/>
          </w:tcPr>
          <w:p w:rsidR="00070175" w:rsidRDefault="00070175" w:rsidP="00070175"/>
        </w:tc>
        <w:tc>
          <w:tcPr>
            <w:tcW w:w="3240" w:type="dxa"/>
          </w:tcPr>
          <w:p w:rsidR="00070175" w:rsidRDefault="00070175" w:rsidP="00070175"/>
        </w:tc>
      </w:tr>
      <w:tr w:rsidR="00070175" w:rsidTr="00070175">
        <w:trPr>
          <w:jc w:val="center"/>
        </w:trPr>
        <w:tc>
          <w:tcPr>
            <w:tcW w:w="2268" w:type="dxa"/>
          </w:tcPr>
          <w:p w:rsidR="00070175" w:rsidRDefault="00070175" w:rsidP="00070175"/>
        </w:tc>
        <w:tc>
          <w:tcPr>
            <w:tcW w:w="3240" w:type="dxa"/>
          </w:tcPr>
          <w:p w:rsidR="00070175" w:rsidRDefault="00070175" w:rsidP="00070175"/>
        </w:tc>
        <w:tc>
          <w:tcPr>
            <w:tcW w:w="3240" w:type="dxa"/>
          </w:tcPr>
          <w:p w:rsidR="00070175" w:rsidRDefault="00070175" w:rsidP="00070175"/>
        </w:tc>
      </w:tr>
      <w:tr w:rsidR="00070175" w:rsidTr="00070175">
        <w:trPr>
          <w:jc w:val="center"/>
        </w:trPr>
        <w:tc>
          <w:tcPr>
            <w:tcW w:w="2268" w:type="dxa"/>
          </w:tcPr>
          <w:p w:rsidR="00070175" w:rsidRDefault="00070175" w:rsidP="00070175"/>
        </w:tc>
        <w:tc>
          <w:tcPr>
            <w:tcW w:w="3240" w:type="dxa"/>
          </w:tcPr>
          <w:p w:rsidR="00070175" w:rsidRDefault="00070175" w:rsidP="00070175"/>
        </w:tc>
        <w:tc>
          <w:tcPr>
            <w:tcW w:w="3240" w:type="dxa"/>
          </w:tcPr>
          <w:p w:rsidR="00070175" w:rsidRDefault="00070175" w:rsidP="00070175"/>
        </w:tc>
      </w:tr>
    </w:tbl>
    <w:p w:rsidR="00070175" w:rsidRPr="005E319F" w:rsidRDefault="00070175" w:rsidP="00070175">
      <w:pPr>
        <w:rPr>
          <w:b/>
          <w:sz w:val="20"/>
        </w:rPr>
      </w:pPr>
      <w:r w:rsidRPr="005E319F">
        <w:rPr>
          <w:b/>
          <w:sz w:val="20"/>
        </w:rPr>
        <w:t>Agregar la</w:t>
      </w:r>
      <w:r>
        <w:rPr>
          <w:b/>
          <w:sz w:val="20"/>
        </w:rPr>
        <w:t>s</w:t>
      </w:r>
      <w:r w:rsidRPr="005E319F">
        <w:rPr>
          <w:b/>
          <w:sz w:val="20"/>
        </w:rPr>
        <w:t xml:space="preserve"> filas necesarias</w:t>
      </w:r>
    </w:p>
    <w:p w:rsidR="00070175" w:rsidRDefault="00070175" w:rsidP="00070175">
      <w:pPr>
        <w:rPr>
          <w:b/>
        </w:rPr>
      </w:pPr>
    </w:p>
    <w:p w:rsidR="00070175" w:rsidRDefault="00070175" w:rsidP="00070175">
      <w:pPr>
        <w:rPr>
          <w:b/>
        </w:rPr>
      </w:pPr>
    </w:p>
    <w:p w:rsidR="00070175" w:rsidRDefault="00070175" w:rsidP="00070175">
      <w:pPr>
        <w:rPr>
          <w:b/>
        </w:rPr>
      </w:pPr>
      <w:r>
        <w:rPr>
          <w:b/>
        </w:rPr>
        <w:t>5. COMPONENTES DEL INFORME DE AVANCE</w:t>
      </w:r>
    </w:p>
    <w:p w:rsidR="00070175" w:rsidRDefault="00070175" w:rsidP="00070175">
      <w:pPr>
        <w:rPr>
          <w:b/>
        </w:rPr>
      </w:pPr>
    </w:p>
    <w:p w:rsidR="00070175" w:rsidRDefault="00070175" w:rsidP="00070175">
      <w:pPr>
        <w:rPr>
          <w:b/>
        </w:rPr>
      </w:pPr>
      <w:r>
        <w:rPr>
          <w:b/>
        </w:rPr>
        <w:t>5.1 Desarrollo del Proyecto</w:t>
      </w:r>
    </w:p>
    <w:p w:rsidR="00070175" w:rsidRDefault="00070175" w:rsidP="00070175">
      <w:pPr>
        <w:rPr>
          <w:b/>
        </w:rPr>
      </w:pPr>
    </w:p>
    <w:p w:rsidR="00070175" w:rsidRPr="002663B9" w:rsidRDefault="00070175" w:rsidP="00070175">
      <w:pPr>
        <w:ind w:left="1080" w:hanging="1080"/>
        <w:rPr>
          <w:b/>
          <w:bCs/>
          <w:lang w:val="es-CL" w:eastAsia="es-CL"/>
        </w:rPr>
      </w:pPr>
      <w:r>
        <w:rPr>
          <w:b/>
        </w:rPr>
        <w:t xml:space="preserve">      5.1.1.   </w:t>
      </w:r>
      <w:r w:rsidRPr="00302551">
        <w:rPr>
          <w:b/>
          <w:bCs/>
          <w:u w:val="single"/>
          <w:lang w:val="es-CL" w:eastAsia="es-CL"/>
        </w:rPr>
        <w:t>Actividades previstas</w:t>
      </w:r>
      <w:r>
        <w:rPr>
          <w:b/>
          <w:bCs/>
          <w:lang w:val="es-CL" w:eastAsia="es-CL"/>
        </w:rPr>
        <w:t>, según cronograma de la presentación original del Proyecto,</w:t>
      </w:r>
      <w:r w:rsidRPr="002663B9">
        <w:rPr>
          <w:b/>
          <w:bCs/>
          <w:lang w:val="es-CL" w:eastAsia="es-CL"/>
        </w:rPr>
        <w:t xml:space="preserve"> </w:t>
      </w:r>
      <w:r w:rsidRPr="00BE3108">
        <w:rPr>
          <w:b/>
          <w:bCs/>
          <w:u w:val="single"/>
          <w:lang w:val="es-CL" w:eastAsia="es-CL"/>
        </w:rPr>
        <w:t>efectivamente realizadas</w:t>
      </w:r>
      <w:r>
        <w:rPr>
          <w:b/>
          <w:bCs/>
          <w:lang w:val="es-CL" w:eastAsia="es-CL"/>
        </w:rPr>
        <w:t xml:space="preserve">  </w:t>
      </w:r>
      <w:r w:rsidRPr="00554D6C">
        <w:rPr>
          <w:b/>
          <w:bCs/>
          <w:u w:val="single"/>
          <w:lang w:val="es-CL" w:eastAsia="es-CL"/>
        </w:rPr>
        <w:t>hasta la fecha de presentación de este Informe de Avance</w:t>
      </w:r>
      <w:r>
        <w:rPr>
          <w:b/>
        </w:rPr>
        <w:t>(*)</w:t>
      </w:r>
      <w:r w:rsidRPr="002663B9">
        <w:rPr>
          <w:b/>
          <w:bCs/>
          <w:lang w:val="es-CL" w:eastAsia="es-CL"/>
        </w:rPr>
        <w:t xml:space="preserve">: </w:t>
      </w:r>
    </w:p>
    <w:p w:rsidR="00070175" w:rsidRDefault="00070175" w:rsidP="00070175">
      <w:pPr>
        <w:rPr>
          <w:b/>
        </w:rPr>
      </w:pPr>
    </w:p>
    <w:p w:rsidR="00070175" w:rsidRDefault="00070175" w:rsidP="00070175">
      <w:pPr>
        <w:jc w:val="both"/>
        <w:rPr>
          <w:szCs w:val="22"/>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4"/>
        <w:gridCol w:w="2644"/>
        <w:gridCol w:w="1286"/>
        <w:gridCol w:w="1260"/>
        <w:gridCol w:w="1232"/>
        <w:gridCol w:w="1260"/>
      </w:tblGrid>
      <w:tr w:rsidR="00070175" w:rsidTr="00070175">
        <w:tc>
          <w:tcPr>
            <w:tcW w:w="1244" w:type="dxa"/>
          </w:tcPr>
          <w:p w:rsidR="00070175" w:rsidRPr="00302F51" w:rsidRDefault="00070175" w:rsidP="00070175">
            <w:pPr>
              <w:jc w:val="center"/>
              <w:rPr>
                <w:b/>
                <w:sz w:val="20"/>
              </w:rPr>
            </w:pPr>
            <w:r w:rsidRPr="00302F51">
              <w:rPr>
                <w:b/>
                <w:sz w:val="20"/>
              </w:rPr>
              <w:t>Actividad Nº</w:t>
            </w:r>
          </w:p>
        </w:tc>
        <w:tc>
          <w:tcPr>
            <w:tcW w:w="2644" w:type="dxa"/>
          </w:tcPr>
          <w:p w:rsidR="00070175" w:rsidRPr="00302F51" w:rsidRDefault="00070175" w:rsidP="00070175">
            <w:pPr>
              <w:jc w:val="center"/>
              <w:rPr>
                <w:b/>
                <w:sz w:val="20"/>
              </w:rPr>
            </w:pPr>
            <w:r w:rsidRPr="00302F51">
              <w:rPr>
                <w:b/>
                <w:sz w:val="20"/>
              </w:rPr>
              <w:t>Descripción de la actividad</w:t>
            </w:r>
          </w:p>
        </w:tc>
        <w:tc>
          <w:tcPr>
            <w:tcW w:w="1286" w:type="dxa"/>
          </w:tcPr>
          <w:p w:rsidR="00070175" w:rsidRPr="00302F51" w:rsidRDefault="00070175" w:rsidP="00070175">
            <w:pPr>
              <w:jc w:val="center"/>
              <w:rPr>
                <w:b/>
                <w:sz w:val="20"/>
              </w:rPr>
            </w:pPr>
            <w:r w:rsidRPr="00302F51">
              <w:rPr>
                <w:b/>
                <w:sz w:val="20"/>
              </w:rPr>
              <w:t>Fecha en que se desarrolló</w:t>
            </w:r>
          </w:p>
        </w:tc>
        <w:tc>
          <w:tcPr>
            <w:tcW w:w="1260" w:type="dxa"/>
          </w:tcPr>
          <w:p w:rsidR="00070175" w:rsidRPr="00302F51" w:rsidRDefault="00070175" w:rsidP="00070175">
            <w:pPr>
              <w:jc w:val="center"/>
              <w:rPr>
                <w:b/>
                <w:sz w:val="20"/>
              </w:rPr>
            </w:pPr>
            <w:r w:rsidRPr="00302F51">
              <w:rPr>
                <w:b/>
                <w:sz w:val="20"/>
              </w:rPr>
              <w:t>Lugar de desarrollo</w:t>
            </w:r>
          </w:p>
        </w:tc>
        <w:tc>
          <w:tcPr>
            <w:tcW w:w="1232" w:type="dxa"/>
          </w:tcPr>
          <w:p w:rsidR="00070175" w:rsidRDefault="00070175" w:rsidP="00070175">
            <w:pPr>
              <w:jc w:val="center"/>
              <w:rPr>
                <w:b/>
                <w:sz w:val="20"/>
              </w:rPr>
            </w:pPr>
            <w:r w:rsidRPr="00302F51">
              <w:rPr>
                <w:b/>
                <w:sz w:val="20"/>
              </w:rPr>
              <w:t>Destinata</w:t>
            </w:r>
            <w:r>
              <w:rPr>
                <w:b/>
                <w:sz w:val="20"/>
              </w:rPr>
              <w:t>_</w:t>
            </w:r>
          </w:p>
          <w:p w:rsidR="00070175" w:rsidRDefault="00070175" w:rsidP="00070175">
            <w:pPr>
              <w:jc w:val="center"/>
              <w:rPr>
                <w:b/>
                <w:sz w:val="20"/>
              </w:rPr>
            </w:pPr>
            <w:r w:rsidRPr="00302F51">
              <w:rPr>
                <w:b/>
                <w:sz w:val="20"/>
              </w:rPr>
              <w:t xml:space="preserve">rios </w:t>
            </w:r>
          </w:p>
          <w:p w:rsidR="00070175" w:rsidRPr="00302F51" w:rsidRDefault="00070175" w:rsidP="00070175">
            <w:pPr>
              <w:jc w:val="center"/>
              <w:rPr>
                <w:b/>
                <w:sz w:val="20"/>
              </w:rPr>
            </w:pPr>
            <w:r w:rsidRPr="00B3636E">
              <w:rPr>
                <w:sz w:val="18"/>
                <w:szCs w:val="18"/>
              </w:rPr>
              <w:t>(Señalar quiénes y cuántos fueron)</w:t>
            </w:r>
          </w:p>
        </w:tc>
        <w:tc>
          <w:tcPr>
            <w:tcW w:w="1260" w:type="dxa"/>
          </w:tcPr>
          <w:p w:rsidR="00070175" w:rsidRPr="00302F51" w:rsidRDefault="00070175" w:rsidP="00070175">
            <w:pPr>
              <w:jc w:val="center"/>
              <w:rPr>
                <w:b/>
                <w:sz w:val="20"/>
              </w:rPr>
            </w:pPr>
            <w:r w:rsidRPr="00302F51">
              <w:rPr>
                <w:b/>
                <w:sz w:val="20"/>
              </w:rPr>
              <w:t>Tipo de  documen_</w:t>
            </w:r>
          </w:p>
          <w:p w:rsidR="00070175" w:rsidRPr="00302F51" w:rsidRDefault="00070175" w:rsidP="00070175">
            <w:pPr>
              <w:jc w:val="center"/>
              <w:rPr>
                <w:b/>
                <w:sz w:val="20"/>
              </w:rPr>
            </w:pPr>
            <w:r w:rsidRPr="00302F51">
              <w:rPr>
                <w:b/>
                <w:sz w:val="20"/>
              </w:rPr>
              <w:t xml:space="preserve">tación que se anexa </w:t>
            </w:r>
          </w:p>
        </w:tc>
      </w:tr>
      <w:tr w:rsidR="00070175" w:rsidTr="00070175">
        <w:tc>
          <w:tcPr>
            <w:tcW w:w="1244" w:type="dxa"/>
          </w:tcPr>
          <w:p w:rsidR="00070175" w:rsidRDefault="00070175" w:rsidP="00070175">
            <w:pPr>
              <w:jc w:val="center"/>
              <w:rPr>
                <w:b/>
                <w:szCs w:val="22"/>
              </w:rPr>
            </w:pPr>
            <w:r w:rsidRPr="00AC7164">
              <w:rPr>
                <w:b/>
                <w:szCs w:val="22"/>
              </w:rPr>
              <w:t>1</w:t>
            </w:r>
          </w:p>
          <w:p w:rsidR="00070175" w:rsidRPr="00AC7164" w:rsidRDefault="00070175" w:rsidP="00070175">
            <w:pPr>
              <w:jc w:val="center"/>
              <w:rPr>
                <w:b/>
                <w:szCs w:val="22"/>
              </w:rPr>
            </w:pPr>
          </w:p>
        </w:tc>
        <w:tc>
          <w:tcPr>
            <w:tcW w:w="2644" w:type="dxa"/>
          </w:tcPr>
          <w:p w:rsidR="00070175" w:rsidRDefault="00070175" w:rsidP="00070175"/>
        </w:tc>
        <w:tc>
          <w:tcPr>
            <w:tcW w:w="1286" w:type="dxa"/>
          </w:tcPr>
          <w:p w:rsidR="00070175" w:rsidRDefault="00070175" w:rsidP="00070175"/>
        </w:tc>
        <w:tc>
          <w:tcPr>
            <w:tcW w:w="1260" w:type="dxa"/>
          </w:tcPr>
          <w:p w:rsidR="00070175" w:rsidRDefault="00070175" w:rsidP="00070175"/>
        </w:tc>
        <w:tc>
          <w:tcPr>
            <w:tcW w:w="1232" w:type="dxa"/>
          </w:tcPr>
          <w:p w:rsidR="00070175" w:rsidRDefault="00070175" w:rsidP="00070175"/>
        </w:tc>
        <w:tc>
          <w:tcPr>
            <w:tcW w:w="1260" w:type="dxa"/>
          </w:tcPr>
          <w:p w:rsidR="00070175" w:rsidRDefault="00070175" w:rsidP="00070175"/>
        </w:tc>
      </w:tr>
      <w:tr w:rsidR="00070175" w:rsidTr="00070175">
        <w:tc>
          <w:tcPr>
            <w:tcW w:w="1244" w:type="dxa"/>
          </w:tcPr>
          <w:p w:rsidR="00070175" w:rsidRDefault="00070175" w:rsidP="00070175">
            <w:pPr>
              <w:jc w:val="center"/>
              <w:rPr>
                <w:b/>
                <w:szCs w:val="22"/>
              </w:rPr>
            </w:pPr>
            <w:r w:rsidRPr="00AC7164">
              <w:rPr>
                <w:b/>
                <w:szCs w:val="22"/>
              </w:rPr>
              <w:t>2</w:t>
            </w:r>
          </w:p>
          <w:p w:rsidR="00070175" w:rsidRPr="00AC7164" w:rsidRDefault="00070175" w:rsidP="00070175">
            <w:pPr>
              <w:jc w:val="center"/>
              <w:rPr>
                <w:b/>
                <w:szCs w:val="22"/>
              </w:rPr>
            </w:pPr>
          </w:p>
        </w:tc>
        <w:tc>
          <w:tcPr>
            <w:tcW w:w="2644" w:type="dxa"/>
          </w:tcPr>
          <w:p w:rsidR="00070175" w:rsidRDefault="00070175" w:rsidP="00070175"/>
        </w:tc>
        <w:tc>
          <w:tcPr>
            <w:tcW w:w="1286" w:type="dxa"/>
          </w:tcPr>
          <w:p w:rsidR="00070175" w:rsidRDefault="00070175" w:rsidP="00070175"/>
        </w:tc>
        <w:tc>
          <w:tcPr>
            <w:tcW w:w="1260" w:type="dxa"/>
          </w:tcPr>
          <w:p w:rsidR="00070175" w:rsidRDefault="00070175" w:rsidP="00070175"/>
        </w:tc>
        <w:tc>
          <w:tcPr>
            <w:tcW w:w="1232" w:type="dxa"/>
          </w:tcPr>
          <w:p w:rsidR="00070175" w:rsidRDefault="00070175" w:rsidP="00070175">
            <w:pPr>
              <w:pStyle w:val="Encabezado"/>
              <w:tabs>
                <w:tab w:val="clear" w:pos="4252"/>
                <w:tab w:val="clear" w:pos="8504"/>
              </w:tabs>
            </w:pPr>
          </w:p>
        </w:tc>
        <w:tc>
          <w:tcPr>
            <w:tcW w:w="1260" w:type="dxa"/>
          </w:tcPr>
          <w:p w:rsidR="00070175" w:rsidRDefault="00070175" w:rsidP="00070175"/>
        </w:tc>
      </w:tr>
      <w:tr w:rsidR="00070175" w:rsidTr="00070175">
        <w:tc>
          <w:tcPr>
            <w:tcW w:w="1244" w:type="dxa"/>
          </w:tcPr>
          <w:p w:rsidR="00070175" w:rsidRDefault="00070175" w:rsidP="00070175">
            <w:pPr>
              <w:jc w:val="center"/>
              <w:rPr>
                <w:b/>
                <w:szCs w:val="22"/>
              </w:rPr>
            </w:pPr>
            <w:r w:rsidRPr="00AC7164">
              <w:rPr>
                <w:b/>
                <w:szCs w:val="22"/>
              </w:rPr>
              <w:t>3</w:t>
            </w:r>
          </w:p>
          <w:p w:rsidR="00070175" w:rsidRPr="00AC7164" w:rsidRDefault="00070175" w:rsidP="00070175">
            <w:pPr>
              <w:jc w:val="center"/>
              <w:rPr>
                <w:b/>
                <w:szCs w:val="22"/>
              </w:rPr>
            </w:pPr>
          </w:p>
        </w:tc>
        <w:tc>
          <w:tcPr>
            <w:tcW w:w="2644" w:type="dxa"/>
          </w:tcPr>
          <w:p w:rsidR="00070175" w:rsidRDefault="00070175" w:rsidP="00070175"/>
        </w:tc>
        <w:tc>
          <w:tcPr>
            <w:tcW w:w="1286" w:type="dxa"/>
          </w:tcPr>
          <w:p w:rsidR="00070175" w:rsidRDefault="00070175" w:rsidP="00070175"/>
        </w:tc>
        <w:tc>
          <w:tcPr>
            <w:tcW w:w="1260" w:type="dxa"/>
          </w:tcPr>
          <w:p w:rsidR="00070175" w:rsidRDefault="00070175" w:rsidP="00070175"/>
        </w:tc>
        <w:tc>
          <w:tcPr>
            <w:tcW w:w="1232" w:type="dxa"/>
          </w:tcPr>
          <w:p w:rsidR="00070175" w:rsidRDefault="00070175" w:rsidP="00070175"/>
        </w:tc>
        <w:tc>
          <w:tcPr>
            <w:tcW w:w="1260" w:type="dxa"/>
          </w:tcPr>
          <w:p w:rsidR="00070175" w:rsidRDefault="00070175" w:rsidP="00070175"/>
        </w:tc>
      </w:tr>
      <w:tr w:rsidR="00070175" w:rsidTr="00070175">
        <w:tc>
          <w:tcPr>
            <w:tcW w:w="1244" w:type="dxa"/>
          </w:tcPr>
          <w:p w:rsidR="00070175" w:rsidRDefault="00070175" w:rsidP="00070175">
            <w:pPr>
              <w:jc w:val="center"/>
              <w:rPr>
                <w:b/>
                <w:szCs w:val="22"/>
              </w:rPr>
            </w:pPr>
            <w:r>
              <w:rPr>
                <w:b/>
                <w:szCs w:val="22"/>
              </w:rPr>
              <w:t>4</w:t>
            </w:r>
          </w:p>
          <w:p w:rsidR="00070175" w:rsidRPr="00AC7164" w:rsidRDefault="00070175" w:rsidP="00070175">
            <w:pPr>
              <w:jc w:val="center"/>
              <w:rPr>
                <w:b/>
                <w:szCs w:val="22"/>
              </w:rPr>
            </w:pPr>
          </w:p>
        </w:tc>
        <w:tc>
          <w:tcPr>
            <w:tcW w:w="2644" w:type="dxa"/>
          </w:tcPr>
          <w:p w:rsidR="00070175" w:rsidRDefault="00070175" w:rsidP="00070175"/>
        </w:tc>
        <w:tc>
          <w:tcPr>
            <w:tcW w:w="1286" w:type="dxa"/>
          </w:tcPr>
          <w:p w:rsidR="00070175" w:rsidRDefault="00070175" w:rsidP="00070175"/>
        </w:tc>
        <w:tc>
          <w:tcPr>
            <w:tcW w:w="1260" w:type="dxa"/>
          </w:tcPr>
          <w:p w:rsidR="00070175" w:rsidRDefault="00070175" w:rsidP="00070175"/>
        </w:tc>
        <w:tc>
          <w:tcPr>
            <w:tcW w:w="1232" w:type="dxa"/>
          </w:tcPr>
          <w:p w:rsidR="00070175" w:rsidRDefault="00070175" w:rsidP="00070175"/>
        </w:tc>
        <w:tc>
          <w:tcPr>
            <w:tcW w:w="1260" w:type="dxa"/>
          </w:tcPr>
          <w:p w:rsidR="00070175" w:rsidRDefault="00070175" w:rsidP="00070175"/>
        </w:tc>
      </w:tr>
      <w:tr w:rsidR="00070175" w:rsidTr="00070175">
        <w:tc>
          <w:tcPr>
            <w:tcW w:w="1244" w:type="dxa"/>
          </w:tcPr>
          <w:p w:rsidR="00070175" w:rsidRDefault="00070175" w:rsidP="00070175">
            <w:pPr>
              <w:jc w:val="center"/>
              <w:rPr>
                <w:b/>
                <w:szCs w:val="22"/>
              </w:rPr>
            </w:pPr>
            <w:r>
              <w:rPr>
                <w:b/>
                <w:szCs w:val="22"/>
              </w:rPr>
              <w:t>5</w:t>
            </w:r>
          </w:p>
          <w:p w:rsidR="00070175" w:rsidRPr="00AC7164" w:rsidRDefault="00070175" w:rsidP="00070175">
            <w:pPr>
              <w:jc w:val="center"/>
              <w:rPr>
                <w:b/>
                <w:szCs w:val="22"/>
              </w:rPr>
            </w:pPr>
          </w:p>
        </w:tc>
        <w:tc>
          <w:tcPr>
            <w:tcW w:w="2644" w:type="dxa"/>
          </w:tcPr>
          <w:p w:rsidR="00070175" w:rsidRDefault="00070175" w:rsidP="00070175"/>
        </w:tc>
        <w:tc>
          <w:tcPr>
            <w:tcW w:w="1286" w:type="dxa"/>
          </w:tcPr>
          <w:p w:rsidR="00070175" w:rsidRDefault="00070175" w:rsidP="00070175"/>
        </w:tc>
        <w:tc>
          <w:tcPr>
            <w:tcW w:w="1260" w:type="dxa"/>
          </w:tcPr>
          <w:p w:rsidR="00070175" w:rsidRDefault="00070175" w:rsidP="00070175"/>
        </w:tc>
        <w:tc>
          <w:tcPr>
            <w:tcW w:w="1232" w:type="dxa"/>
          </w:tcPr>
          <w:p w:rsidR="00070175" w:rsidRDefault="00070175" w:rsidP="00070175"/>
        </w:tc>
        <w:tc>
          <w:tcPr>
            <w:tcW w:w="1260" w:type="dxa"/>
          </w:tcPr>
          <w:p w:rsidR="00070175" w:rsidRDefault="00070175" w:rsidP="00070175"/>
        </w:tc>
      </w:tr>
    </w:tbl>
    <w:p w:rsidR="00D808A1" w:rsidRDefault="00D808A1" w:rsidP="00070175">
      <w:pPr>
        <w:pStyle w:val="Epgrafe"/>
        <w:jc w:val="left"/>
      </w:pPr>
    </w:p>
    <w:p w:rsidR="00D808A1" w:rsidRDefault="00D808A1" w:rsidP="00070175">
      <w:pPr>
        <w:pStyle w:val="Epgrafe"/>
        <w:jc w:val="left"/>
      </w:pPr>
    </w:p>
    <w:p w:rsidR="00070175" w:rsidRDefault="00070175" w:rsidP="00070175">
      <w:pPr>
        <w:pStyle w:val="Epgrafe"/>
        <w:jc w:val="left"/>
      </w:pPr>
      <w:r>
        <w:t>Agregar las filas necesarias según cantidad de actividades desarrolladas</w:t>
      </w:r>
    </w:p>
    <w:p w:rsidR="00070175" w:rsidRPr="00AC7164" w:rsidRDefault="00070175" w:rsidP="00070175">
      <w:pPr>
        <w:jc w:val="both"/>
        <w:rPr>
          <w:b/>
        </w:rPr>
      </w:pPr>
    </w:p>
    <w:p w:rsidR="00070175" w:rsidRPr="00645577" w:rsidRDefault="00070175" w:rsidP="00070175">
      <w:pPr>
        <w:ind w:right="-81"/>
        <w:rPr>
          <w:rFonts w:cs="Arial"/>
          <w:b/>
          <w:bCs/>
          <w:color w:val="FF00FF"/>
          <w:sz w:val="20"/>
        </w:rPr>
      </w:pPr>
      <w:r w:rsidRPr="00645577">
        <w:rPr>
          <w:rFonts w:cs="Arial"/>
          <w:b/>
          <w:bCs/>
          <w:sz w:val="20"/>
        </w:rPr>
        <w:t>(*) Es obligatorio</w:t>
      </w:r>
    </w:p>
    <w:p w:rsidR="00070175" w:rsidRDefault="00070175" w:rsidP="00070175">
      <w:pPr>
        <w:rPr>
          <w:b/>
          <w:bCs/>
        </w:rPr>
      </w:pPr>
    </w:p>
    <w:p w:rsidR="00070175" w:rsidRDefault="00070175" w:rsidP="00070175">
      <w:pPr>
        <w:ind w:left="360" w:hanging="360"/>
        <w:jc w:val="both"/>
        <w:rPr>
          <w:rFonts w:cs="Arial"/>
          <w:bCs/>
          <w:sz w:val="20"/>
        </w:rPr>
      </w:pPr>
      <w:r w:rsidRPr="00AC37E3">
        <w:rPr>
          <w:rFonts w:cs="Arial"/>
          <w:bCs/>
          <w:sz w:val="20"/>
        </w:rPr>
        <w:t>A</w:t>
      </w:r>
      <w:r w:rsidRPr="00AC37E3">
        <w:rPr>
          <w:rFonts w:cs="Arial"/>
          <w:sz w:val="20"/>
        </w:rPr>
        <w:t xml:space="preserve">djuntar toda </w:t>
      </w:r>
      <w:r w:rsidRPr="00AC37E3">
        <w:rPr>
          <w:rFonts w:cs="Arial"/>
          <w:bCs/>
          <w:sz w:val="20"/>
        </w:rPr>
        <w:t>documentación probatoria que de cuenta de las actividades realizadas (documentos impresos, videos, fotos, etc)</w:t>
      </w:r>
      <w:r>
        <w:rPr>
          <w:rFonts w:cs="Arial"/>
          <w:bCs/>
          <w:sz w:val="20"/>
        </w:rPr>
        <w:t>.</w:t>
      </w:r>
    </w:p>
    <w:p w:rsidR="00070175" w:rsidRPr="00AC37E3" w:rsidRDefault="00070175" w:rsidP="00070175">
      <w:pPr>
        <w:ind w:left="360" w:hanging="360"/>
        <w:jc w:val="both"/>
        <w:rPr>
          <w:rFonts w:cs="Arial"/>
          <w:bCs/>
          <w:sz w:val="20"/>
        </w:rPr>
      </w:pPr>
    </w:p>
    <w:p w:rsidR="00070175" w:rsidRDefault="00070175" w:rsidP="00070175">
      <w:pPr>
        <w:rPr>
          <w:b/>
        </w:rPr>
      </w:pPr>
    </w:p>
    <w:p w:rsidR="00070175" w:rsidRDefault="00070175" w:rsidP="00070175">
      <w:pPr>
        <w:rPr>
          <w:b/>
        </w:rPr>
      </w:pPr>
      <w:r>
        <w:rPr>
          <w:b/>
        </w:rPr>
        <w:t>5</w:t>
      </w:r>
      <w:r w:rsidRPr="00910B12">
        <w:rPr>
          <w:b/>
        </w:rPr>
        <w:t xml:space="preserve">.2 </w:t>
      </w:r>
      <w:r>
        <w:rPr>
          <w:b/>
        </w:rPr>
        <w:t>D</w:t>
      </w:r>
      <w:r w:rsidRPr="00910B12">
        <w:rPr>
          <w:b/>
        </w:rPr>
        <w:t>escripción del estado</w:t>
      </w:r>
      <w:r>
        <w:rPr>
          <w:b/>
        </w:rPr>
        <w:t xml:space="preserve"> </w:t>
      </w:r>
      <w:r w:rsidRPr="00910B12">
        <w:rPr>
          <w:b/>
        </w:rPr>
        <w:t>actual del</w:t>
      </w:r>
      <w:r>
        <w:rPr>
          <w:b/>
        </w:rPr>
        <w:t xml:space="preserve"> </w:t>
      </w:r>
      <w:r w:rsidRPr="00910B12">
        <w:rPr>
          <w:b/>
        </w:rPr>
        <w:t>Pr</w:t>
      </w:r>
      <w:r>
        <w:rPr>
          <w:b/>
        </w:rPr>
        <w:t>o</w:t>
      </w:r>
      <w:r w:rsidRPr="00910B12">
        <w:rPr>
          <w:b/>
        </w:rPr>
        <w:t>y</w:t>
      </w:r>
      <w:r>
        <w:rPr>
          <w:b/>
        </w:rPr>
        <w:t>e</w:t>
      </w:r>
      <w:r w:rsidRPr="00910B12">
        <w:rPr>
          <w:b/>
        </w:rPr>
        <w:t>cto</w:t>
      </w:r>
      <w:r>
        <w:rPr>
          <w:b/>
        </w:rPr>
        <w:t xml:space="preserve"> respecto a:</w:t>
      </w:r>
    </w:p>
    <w:p w:rsidR="00070175" w:rsidRDefault="00070175" w:rsidP="00070175">
      <w:pPr>
        <w:rPr>
          <w:b/>
        </w:rPr>
      </w:pPr>
    </w:p>
    <w:p w:rsidR="00070175" w:rsidRPr="009A3A2E" w:rsidRDefault="00070175" w:rsidP="00E156A5">
      <w:pPr>
        <w:pStyle w:val="Textoindependiente"/>
        <w:numPr>
          <w:ilvl w:val="0"/>
          <w:numId w:val="40"/>
        </w:numPr>
        <w:shd w:val="clear" w:color="auto" w:fill="FFFFFF"/>
        <w:tabs>
          <w:tab w:val="left" w:pos="284"/>
        </w:tabs>
        <w:spacing w:after="0" w:line="360" w:lineRule="auto"/>
        <w:jc w:val="both"/>
        <w:rPr>
          <w:snapToGrid w:val="0"/>
        </w:rPr>
      </w:pPr>
      <w:r w:rsidRPr="009A3A2E">
        <w:rPr>
          <w:b/>
        </w:rPr>
        <w:t>Tiempo</w:t>
      </w:r>
      <w:r>
        <w:rPr>
          <w:b/>
        </w:rPr>
        <w:t>.</w:t>
      </w:r>
      <w:r w:rsidRPr="009A3A2E">
        <w:rPr>
          <w:b/>
        </w:rPr>
        <w:t xml:space="preserve"> </w:t>
      </w:r>
      <w:r w:rsidRPr="009A3A2E">
        <w:rPr>
          <w:snapToGrid w:val="0"/>
        </w:rPr>
        <w:t xml:space="preserve">De acuerdo al tiempo de ejecución, el </w:t>
      </w:r>
      <w:r>
        <w:rPr>
          <w:snapToGrid w:val="0"/>
        </w:rPr>
        <w:t>P</w:t>
      </w:r>
      <w:r w:rsidRPr="009A3A2E">
        <w:rPr>
          <w:snapToGrid w:val="0"/>
        </w:rPr>
        <w:t>royecto se encuentra:</w:t>
      </w:r>
    </w:p>
    <w:p w:rsidR="00070175" w:rsidRPr="009A3A2E" w:rsidRDefault="00070175" w:rsidP="00070175">
      <w:pPr>
        <w:pStyle w:val="Textoindependiente"/>
        <w:ind w:left="720"/>
        <w:rPr>
          <w:snapToGrid w:val="0"/>
        </w:rPr>
      </w:pPr>
      <w:r>
        <w:rPr>
          <w:snapToGrid w:val="0"/>
        </w:rPr>
        <w:t xml:space="preserve">a) </w:t>
      </w:r>
      <w:r w:rsidR="00A75151" w:rsidRPr="009A3A2E">
        <w:rPr>
          <w:snapToGrid w:val="0"/>
        </w:rPr>
        <w:t>Adelantado</w:t>
      </w:r>
      <w:r w:rsidR="00A75151">
        <w:rPr>
          <w:snapToGrid w:val="0"/>
        </w:rPr>
        <w:t>…</w:t>
      </w:r>
      <w:r w:rsidRPr="00C76275">
        <w:rPr>
          <w:b/>
          <w:snapToGrid w:val="0"/>
        </w:rPr>
        <w:t xml:space="preserve">…. </w:t>
      </w:r>
    </w:p>
    <w:p w:rsidR="00070175" w:rsidRPr="00C76275" w:rsidRDefault="00070175" w:rsidP="00070175">
      <w:pPr>
        <w:pStyle w:val="Textoindependiente"/>
        <w:rPr>
          <w:b/>
          <w:snapToGrid w:val="0"/>
        </w:rPr>
      </w:pPr>
      <w:r w:rsidRPr="009A3A2E">
        <w:rPr>
          <w:snapToGrid w:val="0"/>
        </w:rPr>
        <w:tab/>
      </w:r>
      <w:r>
        <w:rPr>
          <w:snapToGrid w:val="0"/>
        </w:rPr>
        <w:t xml:space="preserve">b) </w:t>
      </w:r>
      <w:r w:rsidRPr="009A3A2E">
        <w:rPr>
          <w:snapToGrid w:val="0"/>
        </w:rPr>
        <w:t xml:space="preserve">A tiempo </w:t>
      </w:r>
      <w:r>
        <w:rPr>
          <w:snapToGrid w:val="0"/>
        </w:rPr>
        <w:t xml:space="preserve">    </w:t>
      </w:r>
      <w:r w:rsidRPr="00C76275">
        <w:rPr>
          <w:b/>
          <w:snapToGrid w:val="0"/>
        </w:rPr>
        <w:t>……..</w:t>
      </w:r>
    </w:p>
    <w:p w:rsidR="00070175" w:rsidRPr="00C76275" w:rsidRDefault="00070175" w:rsidP="00070175">
      <w:pPr>
        <w:pStyle w:val="Textoindependiente"/>
        <w:rPr>
          <w:b/>
          <w:snapToGrid w:val="0"/>
        </w:rPr>
      </w:pPr>
      <w:r w:rsidRPr="009A3A2E">
        <w:rPr>
          <w:snapToGrid w:val="0"/>
        </w:rPr>
        <w:tab/>
      </w:r>
      <w:r>
        <w:rPr>
          <w:snapToGrid w:val="0"/>
        </w:rPr>
        <w:t xml:space="preserve">c) </w:t>
      </w:r>
      <w:r w:rsidRPr="009A3A2E">
        <w:rPr>
          <w:snapToGrid w:val="0"/>
        </w:rPr>
        <w:t xml:space="preserve">Atrasado </w:t>
      </w:r>
      <w:r>
        <w:rPr>
          <w:snapToGrid w:val="0"/>
        </w:rPr>
        <w:t xml:space="preserve">    </w:t>
      </w:r>
      <w:r w:rsidRPr="00C76275">
        <w:rPr>
          <w:b/>
          <w:snapToGrid w:val="0"/>
        </w:rPr>
        <w:t>………</w:t>
      </w:r>
    </w:p>
    <w:p w:rsidR="00070175" w:rsidRDefault="00070175" w:rsidP="00070175">
      <w:pPr>
        <w:pStyle w:val="Textoindependiente"/>
        <w:rPr>
          <w:snapToGrid w:val="0"/>
        </w:rPr>
      </w:pPr>
    </w:p>
    <w:p w:rsidR="00070175" w:rsidRDefault="00070175" w:rsidP="00E156A5">
      <w:pPr>
        <w:pStyle w:val="Textoindependiente"/>
        <w:numPr>
          <w:ilvl w:val="0"/>
          <w:numId w:val="40"/>
        </w:numPr>
        <w:jc w:val="both"/>
        <w:rPr>
          <w:snapToGrid w:val="0"/>
        </w:rPr>
      </w:pPr>
      <w:r w:rsidRPr="00CE56C4">
        <w:rPr>
          <w:b/>
          <w:snapToGrid w:val="0"/>
        </w:rPr>
        <w:t xml:space="preserve">Resultados. </w:t>
      </w:r>
      <w:r w:rsidRPr="00CE56C4">
        <w:rPr>
          <w:snapToGrid w:val="0"/>
        </w:rPr>
        <w:t>Teniendo en cuenta lo programado, Ud. considera que los resultados obtenidos se encuentran</w:t>
      </w:r>
      <w:r>
        <w:rPr>
          <w:snapToGrid w:val="0"/>
        </w:rPr>
        <w:t xml:space="preserve"> </w:t>
      </w:r>
      <w:r w:rsidRPr="00FD69F9">
        <w:rPr>
          <w:snapToGrid w:val="0"/>
        </w:rPr>
        <w:t>:</w:t>
      </w:r>
    </w:p>
    <w:p w:rsidR="00070175" w:rsidRPr="002A7D46" w:rsidRDefault="00070175" w:rsidP="00070175">
      <w:pPr>
        <w:pStyle w:val="Textoindependiente"/>
        <w:ind w:left="720"/>
        <w:rPr>
          <w:b/>
          <w:snapToGrid w:val="0"/>
        </w:rPr>
      </w:pPr>
      <w:r w:rsidRPr="00D454B0">
        <w:rPr>
          <w:b/>
          <w:snapToGrid w:val="0"/>
        </w:rPr>
        <w:t>a)</w:t>
      </w:r>
      <w:r>
        <w:rPr>
          <w:snapToGrid w:val="0"/>
        </w:rPr>
        <w:t xml:space="preserve">   </w:t>
      </w:r>
      <w:r w:rsidRPr="00FD69F9">
        <w:rPr>
          <w:snapToGrid w:val="0"/>
        </w:rPr>
        <w:t xml:space="preserve">De acuerdo con lo </w:t>
      </w:r>
      <w:r w:rsidR="00A75151" w:rsidRPr="00FD69F9">
        <w:rPr>
          <w:snapToGrid w:val="0"/>
        </w:rPr>
        <w:t>programado……</w:t>
      </w:r>
    </w:p>
    <w:p w:rsidR="00070175" w:rsidRPr="002A7D46" w:rsidRDefault="00070175" w:rsidP="00070175">
      <w:pPr>
        <w:pStyle w:val="Textoindependiente"/>
        <w:ind w:left="720"/>
        <w:rPr>
          <w:b/>
          <w:snapToGrid w:val="0"/>
        </w:rPr>
      </w:pPr>
      <w:r w:rsidRPr="00D454B0">
        <w:rPr>
          <w:b/>
          <w:snapToGrid w:val="0"/>
        </w:rPr>
        <w:t>b)</w:t>
      </w:r>
      <w:r>
        <w:rPr>
          <w:snapToGrid w:val="0"/>
        </w:rPr>
        <w:t xml:space="preserve">  </w:t>
      </w:r>
      <w:r w:rsidRPr="00FD69F9">
        <w:rPr>
          <w:snapToGrid w:val="0"/>
        </w:rPr>
        <w:t xml:space="preserve">Cercano con lo programado </w:t>
      </w:r>
      <w:r>
        <w:rPr>
          <w:snapToGrid w:val="0"/>
        </w:rPr>
        <w:t xml:space="preserve">      </w:t>
      </w:r>
      <w:r w:rsidRPr="002A7D46">
        <w:rPr>
          <w:b/>
          <w:snapToGrid w:val="0"/>
        </w:rPr>
        <w:t>……</w:t>
      </w:r>
    </w:p>
    <w:p w:rsidR="00070175" w:rsidRPr="00FD69F9" w:rsidRDefault="00070175" w:rsidP="00070175">
      <w:pPr>
        <w:pStyle w:val="Textoindependiente"/>
        <w:ind w:left="720"/>
        <w:rPr>
          <w:snapToGrid w:val="0"/>
        </w:rPr>
      </w:pPr>
      <w:r w:rsidRPr="00D454B0">
        <w:rPr>
          <w:b/>
          <w:snapToGrid w:val="0"/>
        </w:rPr>
        <w:t>c)</w:t>
      </w:r>
      <w:r>
        <w:rPr>
          <w:snapToGrid w:val="0"/>
        </w:rPr>
        <w:t xml:space="preserve">   </w:t>
      </w:r>
      <w:r w:rsidRPr="00FD69F9">
        <w:rPr>
          <w:snapToGrid w:val="0"/>
        </w:rPr>
        <w:t xml:space="preserve">Lejano (negativamente) de lo </w:t>
      </w:r>
      <w:r w:rsidR="00A75151" w:rsidRPr="00FD69F9">
        <w:rPr>
          <w:snapToGrid w:val="0"/>
        </w:rPr>
        <w:t>programado……</w:t>
      </w:r>
    </w:p>
    <w:p w:rsidR="00070175" w:rsidRPr="00FD69F9" w:rsidRDefault="00070175" w:rsidP="00070175">
      <w:pPr>
        <w:pStyle w:val="Textoindependiente"/>
        <w:ind w:left="720"/>
        <w:rPr>
          <w:snapToGrid w:val="0"/>
        </w:rPr>
      </w:pPr>
      <w:r w:rsidRPr="00D454B0">
        <w:rPr>
          <w:b/>
          <w:snapToGrid w:val="0"/>
        </w:rPr>
        <w:t>d)</w:t>
      </w:r>
      <w:r>
        <w:rPr>
          <w:snapToGrid w:val="0"/>
        </w:rPr>
        <w:t xml:space="preserve">   </w:t>
      </w:r>
      <w:r w:rsidRPr="00FD69F9">
        <w:rPr>
          <w:snapToGrid w:val="0"/>
        </w:rPr>
        <w:t xml:space="preserve">Excede lo </w:t>
      </w:r>
      <w:r w:rsidR="00A75151" w:rsidRPr="00FD69F9">
        <w:rPr>
          <w:snapToGrid w:val="0"/>
        </w:rPr>
        <w:t>programado…</w:t>
      </w:r>
      <w:r w:rsidRPr="002A7D46">
        <w:rPr>
          <w:b/>
          <w:snapToGrid w:val="0"/>
        </w:rPr>
        <w:t>……</w:t>
      </w:r>
    </w:p>
    <w:p w:rsidR="00070175" w:rsidRDefault="00070175" w:rsidP="00070175">
      <w:pPr>
        <w:pStyle w:val="Textoindependiente"/>
        <w:shd w:val="clear" w:color="auto" w:fill="FFFFFF"/>
        <w:spacing w:after="0"/>
        <w:ind w:left="357" w:hanging="357"/>
        <w:jc w:val="both"/>
        <w:rPr>
          <w:b/>
          <w:snapToGrid w:val="0"/>
        </w:rPr>
      </w:pPr>
    </w:p>
    <w:p w:rsidR="00070175" w:rsidRPr="00FD69F9" w:rsidRDefault="00070175" w:rsidP="00070175">
      <w:pPr>
        <w:pStyle w:val="Textoindependiente"/>
        <w:shd w:val="clear" w:color="auto" w:fill="FFFFFF"/>
        <w:spacing w:after="0"/>
        <w:ind w:left="720" w:hanging="720"/>
        <w:jc w:val="both"/>
        <w:rPr>
          <w:snapToGrid w:val="0"/>
        </w:rPr>
      </w:pPr>
      <w:r>
        <w:rPr>
          <w:b/>
          <w:snapToGrid w:val="0"/>
        </w:rPr>
        <w:t>5</w:t>
      </w:r>
      <w:r w:rsidRPr="00FD69F9">
        <w:rPr>
          <w:b/>
          <w:snapToGrid w:val="0"/>
        </w:rPr>
        <w:t>.</w:t>
      </w:r>
      <w:r>
        <w:rPr>
          <w:b/>
          <w:snapToGrid w:val="0"/>
        </w:rPr>
        <w:t>2.1</w:t>
      </w:r>
      <w:r>
        <w:rPr>
          <w:snapToGrid w:val="0"/>
        </w:rPr>
        <w:t xml:space="preserve">   </w:t>
      </w:r>
      <w:r w:rsidRPr="00FD69F9">
        <w:rPr>
          <w:snapToGrid w:val="0"/>
        </w:rPr>
        <w:t xml:space="preserve">Enumere los </w:t>
      </w:r>
      <w:r w:rsidRPr="00F44466">
        <w:rPr>
          <w:b/>
          <w:snapToGrid w:val="0"/>
        </w:rPr>
        <w:t xml:space="preserve">problemas </w:t>
      </w:r>
      <w:r w:rsidRPr="00FD69F9">
        <w:rPr>
          <w:snapToGrid w:val="0"/>
        </w:rPr>
        <w:t>identif</w:t>
      </w:r>
      <w:r>
        <w:rPr>
          <w:snapToGrid w:val="0"/>
        </w:rPr>
        <w:t>i</w:t>
      </w:r>
      <w:r w:rsidRPr="00FD69F9">
        <w:rPr>
          <w:snapToGrid w:val="0"/>
        </w:rPr>
        <w:t xml:space="preserve">cados que afectan o afectaron el </w:t>
      </w:r>
      <w:r>
        <w:rPr>
          <w:snapToGrid w:val="0"/>
        </w:rPr>
        <w:t>desarrollo</w:t>
      </w:r>
      <w:r w:rsidRPr="00FD69F9">
        <w:rPr>
          <w:snapToGrid w:val="0"/>
        </w:rPr>
        <w:t xml:space="preserve"> </w:t>
      </w:r>
      <w:r>
        <w:rPr>
          <w:snapToGrid w:val="0"/>
        </w:rPr>
        <w:t>de ejecución del P</w:t>
      </w:r>
      <w:r w:rsidRPr="00FD69F9">
        <w:rPr>
          <w:snapToGrid w:val="0"/>
        </w:rPr>
        <w:t>royecto</w:t>
      </w:r>
      <w:r>
        <w:rPr>
          <w:snapToGrid w:val="0"/>
        </w:rPr>
        <w:t>, en relación a lo que Ud. señaló anteriormente</w:t>
      </w:r>
    </w:p>
    <w:p w:rsidR="00070175" w:rsidRPr="00910B12" w:rsidRDefault="00070175" w:rsidP="00070175">
      <w:pPr>
        <w:rPr>
          <w:b/>
        </w:rPr>
      </w:pPr>
    </w:p>
    <w:p w:rsidR="00070175" w:rsidRDefault="00070175" w:rsidP="00070175">
      <w:pPr>
        <w:pBdr>
          <w:top w:val="single" w:sz="4" w:space="1" w:color="auto"/>
          <w:left w:val="single" w:sz="4" w:space="4" w:color="auto"/>
          <w:bottom w:val="single" w:sz="4" w:space="1" w:color="auto"/>
          <w:right w:val="single" w:sz="4" w:space="4" w:color="auto"/>
        </w:pBdr>
        <w:rPr>
          <w:b/>
        </w:rPr>
      </w:pPr>
    </w:p>
    <w:p w:rsidR="00070175" w:rsidRDefault="00070175" w:rsidP="00070175">
      <w:pPr>
        <w:pBdr>
          <w:top w:val="single" w:sz="4" w:space="1" w:color="auto"/>
          <w:left w:val="single" w:sz="4" w:space="4" w:color="auto"/>
          <w:bottom w:val="single" w:sz="4" w:space="1" w:color="auto"/>
          <w:right w:val="single" w:sz="4" w:space="4" w:color="auto"/>
        </w:pBdr>
        <w:rPr>
          <w:b/>
        </w:rPr>
      </w:pPr>
    </w:p>
    <w:p w:rsidR="00070175" w:rsidRDefault="00070175" w:rsidP="00070175">
      <w:pPr>
        <w:pBdr>
          <w:top w:val="single" w:sz="4" w:space="1" w:color="auto"/>
          <w:left w:val="single" w:sz="4" w:space="4" w:color="auto"/>
          <w:bottom w:val="single" w:sz="4" w:space="1" w:color="auto"/>
          <w:right w:val="single" w:sz="4" w:space="4" w:color="auto"/>
        </w:pBdr>
        <w:rPr>
          <w:b/>
        </w:rPr>
      </w:pPr>
    </w:p>
    <w:p w:rsidR="00070175" w:rsidRDefault="00070175" w:rsidP="00070175">
      <w:pPr>
        <w:pBdr>
          <w:top w:val="single" w:sz="4" w:space="1" w:color="auto"/>
          <w:left w:val="single" w:sz="4" w:space="4" w:color="auto"/>
          <w:bottom w:val="single" w:sz="4" w:space="1" w:color="auto"/>
          <w:right w:val="single" w:sz="4" w:space="4" w:color="auto"/>
        </w:pBdr>
        <w:rPr>
          <w:b/>
        </w:rPr>
      </w:pPr>
    </w:p>
    <w:p w:rsidR="00070175" w:rsidRDefault="00070175" w:rsidP="00070175">
      <w:pPr>
        <w:pBdr>
          <w:top w:val="single" w:sz="4" w:space="1" w:color="auto"/>
          <w:left w:val="single" w:sz="4" w:space="4" w:color="auto"/>
          <w:bottom w:val="single" w:sz="4" w:space="1" w:color="auto"/>
          <w:right w:val="single" w:sz="4" w:space="4" w:color="auto"/>
        </w:pBdr>
        <w:rPr>
          <w:b/>
        </w:rPr>
      </w:pPr>
    </w:p>
    <w:p w:rsidR="00070175" w:rsidRDefault="00070175" w:rsidP="00070175">
      <w:pPr>
        <w:rPr>
          <w:b/>
        </w:rPr>
      </w:pPr>
    </w:p>
    <w:p w:rsidR="00070175" w:rsidRDefault="00070175" w:rsidP="00070175">
      <w:pPr>
        <w:rPr>
          <w:b/>
        </w:rPr>
      </w:pPr>
    </w:p>
    <w:p w:rsidR="00070175" w:rsidRPr="005A55A5" w:rsidRDefault="00070175" w:rsidP="00070175">
      <w:pPr>
        <w:jc w:val="both"/>
        <w:rPr>
          <w:szCs w:val="22"/>
        </w:rPr>
      </w:pPr>
    </w:p>
    <w:p w:rsidR="00070175" w:rsidRDefault="00070175" w:rsidP="00070175">
      <w:pPr>
        <w:rPr>
          <w:b/>
        </w:rPr>
      </w:pPr>
    </w:p>
    <w:p w:rsidR="00070175" w:rsidRDefault="00070175" w:rsidP="00070175">
      <w:pPr>
        <w:rPr>
          <w:b/>
        </w:rPr>
      </w:pPr>
      <w:r>
        <w:rPr>
          <w:b/>
        </w:rPr>
        <w:t xml:space="preserve">Nombre completo </w:t>
      </w:r>
      <w:r w:rsidRPr="00C561C1">
        <w:rPr>
          <w:b/>
        </w:rPr>
        <w:t xml:space="preserve">del </w:t>
      </w:r>
      <w:r>
        <w:rPr>
          <w:b/>
        </w:rPr>
        <w:t>Jefe de Proyecto</w:t>
      </w:r>
      <w:r w:rsidRPr="00C561C1">
        <w:rPr>
          <w:b/>
        </w:rPr>
        <w:t>:</w:t>
      </w:r>
    </w:p>
    <w:p w:rsidR="00070175" w:rsidRDefault="00070175" w:rsidP="00070175">
      <w:pPr>
        <w:rPr>
          <w:b/>
        </w:rPr>
      </w:pPr>
    </w:p>
    <w:p w:rsidR="00070175" w:rsidRPr="00C561C1" w:rsidRDefault="00070175" w:rsidP="00070175">
      <w:pPr>
        <w:rPr>
          <w:b/>
        </w:rPr>
      </w:pPr>
      <w:r>
        <w:rPr>
          <w:b/>
        </w:rPr>
        <w:t>Firma:</w:t>
      </w:r>
    </w:p>
    <w:p w:rsidR="00070175" w:rsidRDefault="00070175" w:rsidP="00070175">
      <w:pPr>
        <w:rPr>
          <w:b/>
        </w:rPr>
      </w:pPr>
    </w:p>
    <w:p w:rsidR="00070175" w:rsidRDefault="00070175" w:rsidP="00070175">
      <w:pPr>
        <w:rPr>
          <w:b/>
        </w:rPr>
      </w:pPr>
    </w:p>
    <w:p w:rsidR="00070175" w:rsidRDefault="00070175" w:rsidP="00070175">
      <w:r w:rsidRPr="00A3745B">
        <w:rPr>
          <w:b/>
        </w:rPr>
        <w:t>Fecha:</w:t>
      </w:r>
    </w:p>
    <w:p w:rsidR="00070175" w:rsidRDefault="00070175" w:rsidP="00070175"/>
    <w:p w:rsidR="00070175" w:rsidRDefault="00070175" w:rsidP="00070175">
      <w:pPr>
        <w:rPr>
          <w:rFonts w:asciiTheme="minorHAnsi" w:hAnsiTheme="minorHAnsi"/>
          <w:b/>
          <w:sz w:val="28"/>
          <w:szCs w:val="28"/>
          <w:u w:val="single"/>
        </w:rPr>
      </w:pPr>
      <w:r>
        <w:rPr>
          <w:rFonts w:asciiTheme="minorHAnsi" w:hAnsiTheme="minorHAnsi"/>
          <w:b/>
          <w:sz w:val="28"/>
          <w:szCs w:val="28"/>
          <w:u w:val="single"/>
        </w:rPr>
        <w:br w:type="page"/>
      </w:r>
    </w:p>
    <w:p w:rsidR="00070175" w:rsidRDefault="00070175" w:rsidP="00070175">
      <w:pPr>
        <w:pStyle w:val="Textoindependiente"/>
        <w:jc w:val="center"/>
        <w:rPr>
          <w:rFonts w:asciiTheme="minorHAnsi" w:hAnsiTheme="minorHAnsi"/>
          <w:b/>
          <w:sz w:val="28"/>
          <w:szCs w:val="28"/>
          <w:u w:val="single"/>
        </w:rPr>
      </w:pPr>
      <w:r>
        <w:rPr>
          <w:rFonts w:asciiTheme="minorHAnsi" w:hAnsiTheme="minorHAnsi"/>
          <w:b/>
          <w:sz w:val="28"/>
          <w:szCs w:val="28"/>
          <w:u w:val="single"/>
        </w:rPr>
        <w:lastRenderedPageBreak/>
        <w:t>Anexo D</w:t>
      </w:r>
    </w:p>
    <w:p w:rsidR="00070175" w:rsidRDefault="00070175" w:rsidP="00070175">
      <w:pPr>
        <w:pStyle w:val="Textoindependiente"/>
        <w:jc w:val="center"/>
        <w:rPr>
          <w:rFonts w:asciiTheme="minorHAnsi" w:hAnsiTheme="minorHAnsi"/>
          <w:b/>
          <w:sz w:val="28"/>
          <w:szCs w:val="28"/>
          <w:u w:val="single"/>
        </w:rPr>
      </w:pPr>
      <w:r>
        <w:rPr>
          <w:rFonts w:asciiTheme="minorHAnsi" w:hAnsiTheme="minorHAnsi"/>
          <w:b/>
          <w:sz w:val="28"/>
          <w:szCs w:val="28"/>
          <w:u w:val="single"/>
        </w:rPr>
        <w:t>SOLICITUD DE CAMBIO N° XX</w:t>
      </w:r>
    </w:p>
    <w:p w:rsidR="00070175" w:rsidRDefault="00070175" w:rsidP="00070175">
      <w:pPr>
        <w:pStyle w:val="Textoindependiente"/>
        <w:jc w:val="center"/>
        <w:rPr>
          <w:rFonts w:asciiTheme="minorHAnsi" w:hAnsiTheme="minorHAnsi"/>
          <w:b/>
          <w:sz w:val="28"/>
          <w:szCs w:val="28"/>
          <w:u w:val="single"/>
        </w:rPr>
      </w:pPr>
    </w:p>
    <w:p w:rsidR="00070175" w:rsidRPr="00C07A45" w:rsidRDefault="00070175" w:rsidP="00070175">
      <w:pPr>
        <w:pStyle w:val="ESTILO1"/>
        <w:numPr>
          <w:ilvl w:val="0"/>
          <w:numId w:val="0"/>
        </w:numPr>
        <w:rPr>
          <w:rStyle w:val="Ttulodellibro"/>
          <w:bCs w:val="0"/>
          <w:smallCaps w:val="0"/>
          <w:sz w:val="22"/>
          <w:szCs w:val="22"/>
        </w:rPr>
      </w:pPr>
      <w:r w:rsidRPr="00C07A45">
        <w:rPr>
          <w:rStyle w:val="Ttulodellibro"/>
          <w:sz w:val="22"/>
          <w:szCs w:val="22"/>
        </w:rPr>
        <w:t xml:space="preserve">Nombre </w:t>
      </w:r>
      <w:r>
        <w:rPr>
          <w:rStyle w:val="Ttulodellibro"/>
          <w:sz w:val="22"/>
          <w:szCs w:val="22"/>
        </w:rPr>
        <w:t>del</w:t>
      </w:r>
      <w:r w:rsidRPr="00C07A45">
        <w:rPr>
          <w:rStyle w:val="Ttulodellibro"/>
          <w:sz w:val="22"/>
          <w:szCs w:val="22"/>
        </w:rPr>
        <w:t xml:space="preserve"> P</w:t>
      </w:r>
      <w:r>
        <w:rPr>
          <w:rStyle w:val="Ttulodellibro"/>
          <w:sz w:val="22"/>
          <w:szCs w:val="22"/>
        </w:rPr>
        <w:t>royecto</w:t>
      </w:r>
    </w:p>
    <w:tbl>
      <w:tblPr>
        <w:tblW w:w="87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89"/>
      </w:tblGrid>
      <w:tr w:rsidR="00070175" w:rsidRPr="008D4501" w:rsidTr="00070175">
        <w:tc>
          <w:tcPr>
            <w:tcW w:w="8789" w:type="dxa"/>
          </w:tcPr>
          <w:p w:rsidR="00070175" w:rsidRPr="008B3A44" w:rsidRDefault="00070175" w:rsidP="00070175">
            <w:pPr>
              <w:jc w:val="both"/>
              <w:rPr>
                <w:rStyle w:val="Ttulodellibro"/>
                <w:b w:val="0"/>
                <w:bCs w:val="0"/>
                <w:smallCaps w:val="0"/>
              </w:rPr>
            </w:pPr>
          </w:p>
        </w:tc>
      </w:tr>
    </w:tbl>
    <w:p w:rsidR="00070175" w:rsidRDefault="00070175" w:rsidP="00070175">
      <w:pPr>
        <w:jc w:val="both"/>
        <w:rPr>
          <w:rStyle w:val="Ttulodellibro"/>
        </w:rPr>
      </w:pPr>
    </w:p>
    <w:p w:rsidR="00070175" w:rsidRPr="00484464" w:rsidRDefault="00070175" w:rsidP="00070175">
      <w:pPr>
        <w:pStyle w:val="ESTILO1"/>
        <w:numPr>
          <w:ilvl w:val="0"/>
          <w:numId w:val="0"/>
        </w:numPr>
        <w:rPr>
          <w:rStyle w:val="Ttulodellibro"/>
          <w:bCs w:val="0"/>
          <w:smallCaps w:val="0"/>
          <w:sz w:val="22"/>
          <w:szCs w:val="22"/>
        </w:rPr>
      </w:pPr>
      <w:r w:rsidRPr="00C07A45">
        <w:rPr>
          <w:rStyle w:val="Ttulodellibro"/>
          <w:sz w:val="22"/>
          <w:szCs w:val="22"/>
        </w:rPr>
        <w:t>F</w:t>
      </w:r>
      <w:r>
        <w:rPr>
          <w:rStyle w:val="Ttulodellibro"/>
          <w:sz w:val="22"/>
          <w:szCs w:val="22"/>
        </w:rPr>
        <w:t xml:space="preserve">echa de Solicitud </w:t>
      </w:r>
    </w:p>
    <w:tbl>
      <w:tblPr>
        <w:tblW w:w="87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89"/>
      </w:tblGrid>
      <w:tr w:rsidR="00070175" w:rsidRPr="008D4501" w:rsidTr="00070175">
        <w:tc>
          <w:tcPr>
            <w:tcW w:w="8789" w:type="dxa"/>
          </w:tcPr>
          <w:p w:rsidR="00070175" w:rsidRPr="008B3A44" w:rsidRDefault="00070175" w:rsidP="00070175">
            <w:pPr>
              <w:jc w:val="both"/>
              <w:rPr>
                <w:rStyle w:val="Ttulodellibro"/>
                <w:b w:val="0"/>
                <w:bCs w:val="0"/>
                <w:smallCaps w:val="0"/>
              </w:rPr>
            </w:pPr>
          </w:p>
        </w:tc>
      </w:tr>
    </w:tbl>
    <w:p w:rsidR="00070175" w:rsidRDefault="00070175" w:rsidP="00070175">
      <w:pPr>
        <w:ind w:left="720"/>
        <w:jc w:val="both"/>
        <w:rPr>
          <w:rStyle w:val="Ttulodellibro"/>
        </w:rPr>
      </w:pPr>
    </w:p>
    <w:tbl>
      <w:tblPr>
        <w:tblW w:w="87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4536"/>
      </w:tblGrid>
      <w:tr w:rsidR="00070175" w:rsidRPr="008D4501" w:rsidTr="00070175">
        <w:tc>
          <w:tcPr>
            <w:tcW w:w="4253" w:type="dxa"/>
            <w:tcBorders>
              <w:top w:val="nil"/>
              <w:left w:val="nil"/>
              <w:bottom w:val="single" w:sz="4" w:space="0" w:color="000000"/>
              <w:right w:val="nil"/>
            </w:tcBorders>
          </w:tcPr>
          <w:p w:rsidR="00070175" w:rsidRPr="00C07A45" w:rsidRDefault="00070175" w:rsidP="00070175">
            <w:pPr>
              <w:pStyle w:val="ESTILO1"/>
              <w:numPr>
                <w:ilvl w:val="0"/>
                <w:numId w:val="0"/>
              </w:numPr>
              <w:rPr>
                <w:rStyle w:val="Ttulodellibro"/>
                <w:smallCaps w:val="0"/>
                <w:sz w:val="22"/>
                <w:szCs w:val="22"/>
              </w:rPr>
            </w:pPr>
            <w:r>
              <w:rPr>
                <w:rStyle w:val="Ttulodellibro"/>
                <w:sz w:val="22"/>
                <w:szCs w:val="22"/>
              </w:rPr>
              <w:t>Usuario Solicitante</w:t>
            </w:r>
          </w:p>
        </w:tc>
        <w:tc>
          <w:tcPr>
            <w:tcW w:w="4536" w:type="dxa"/>
            <w:tcBorders>
              <w:top w:val="nil"/>
              <w:left w:val="nil"/>
              <w:bottom w:val="single" w:sz="4" w:space="0" w:color="000000"/>
              <w:right w:val="nil"/>
            </w:tcBorders>
          </w:tcPr>
          <w:p w:rsidR="00070175" w:rsidRPr="00C07A45" w:rsidRDefault="00070175" w:rsidP="00070175">
            <w:pPr>
              <w:jc w:val="both"/>
              <w:rPr>
                <w:rStyle w:val="Ttulodellibro"/>
                <w:rFonts w:asciiTheme="minorHAnsi" w:hAnsiTheme="minorHAnsi"/>
                <w:bCs w:val="0"/>
                <w:smallCaps w:val="0"/>
              </w:rPr>
            </w:pPr>
            <w:r>
              <w:rPr>
                <w:rStyle w:val="Ttulodellibro"/>
                <w:rFonts w:asciiTheme="minorHAnsi" w:hAnsiTheme="minorHAnsi"/>
              </w:rPr>
              <w:t>Responsable del  proyecto</w:t>
            </w:r>
          </w:p>
        </w:tc>
      </w:tr>
      <w:tr w:rsidR="00070175" w:rsidRPr="008D4501" w:rsidTr="00070175">
        <w:tc>
          <w:tcPr>
            <w:tcW w:w="4253" w:type="dxa"/>
            <w:tcBorders>
              <w:top w:val="single" w:sz="4" w:space="0" w:color="000000"/>
            </w:tcBorders>
          </w:tcPr>
          <w:p w:rsidR="00070175" w:rsidRPr="008B3A44" w:rsidRDefault="00070175" w:rsidP="00070175">
            <w:pPr>
              <w:jc w:val="both"/>
              <w:rPr>
                <w:rStyle w:val="Ttulodellibro"/>
                <w:b w:val="0"/>
                <w:bCs w:val="0"/>
                <w:smallCaps w:val="0"/>
              </w:rPr>
            </w:pPr>
          </w:p>
        </w:tc>
        <w:tc>
          <w:tcPr>
            <w:tcW w:w="4536" w:type="dxa"/>
            <w:tcBorders>
              <w:top w:val="single" w:sz="4" w:space="0" w:color="000000"/>
            </w:tcBorders>
          </w:tcPr>
          <w:p w:rsidR="00070175" w:rsidRPr="008B3A44" w:rsidRDefault="00070175" w:rsidP="00070175">
            <w:pPr>
              <w:jc w:val="both"/>
              <w:rPr>
                <w:rStyle w:val="Ttulodellibro"/>
                <w:b w:val="0"/>
                <w:bCs w:val="0"/>
                <w:smallCaps w:val="0"/>
              </w:rPr>
            </w:pPr>
          </w:p>
        </w:tc>
      </w:tr>
    </w:tbl>
    <w:p w:rsidR="00070175" w:rsidRDefault="00070175" w:rsidP="00070175">
      <w:pPr>
        <w:jc w:val="both"/>
        <w:rPr>
          <w:rStyle w:val="Ttulodellibro"/>
        </w:rPr>
      </w:pPr>
    </w:p>
    <w:p w:rsidR="00070175" w:rsidRDefault="00070175" w:rsidP="00070175">
      <w:pPr>
        <w:jc w:val="both"/>
        <w:rPr>
          <w:rStyle w:val="Ttulodellibro"/>
        </w:rPr>
      </w:pPr>
    </w:p>
    <w:p w:rsidR="00070175" w:rsidRDefault="00070175" w:rsidP="00070175">
      <w:pPr>
        <w:jc w:val="both"/>
        <w:rPr>
          <w:rStyle w:val="Ttulodellibro"/>
        </w:rPr>
      </w:pPr>
      <w:r w:rsidRPr="009D57C0">
        <w:rPr>
          <w:rFonts w:asciiTheme="minorHAnsi" w:hAnsiTheme="minorHAnsi"/>
          <w:b/>
          <w:szCs w:val="18"/>
        </w:rPr>
        <w:t xml:space="preserve">Definición del Problema o Situación Actual: </w:t>
      </w:r>
      <w:r w:rsidRPr="009D57C0">
        <w:rPr>
          <w:rFonts w:asciiTheme="minorHAnsi" w:hAnsiTheme="minorHAnsi"/>
          <w:b/>
          <w:i/>
          <w:sz w:val="18"/>
          <w:szCs w:val="18"/>
        </w:rPr>
        <w:t>(</w:t>
      </w:r>
      <w:r w:rsidRPr="009D57C0">
        <w:rPr>
          <w:rFonts w:asciiTheme="minorHAnsi" w:hAnsiTheme="minorHAnsi"/>
          <w:i/>
          <w:sz w:val="18"/>
          <w:szCs w:val="18"/>
        </w:rPr>
        <w:t>Defina y acote el problema que se va a resolver, distinguiendo el problema de sus causas, y de sus consecuencias.</w:t>
      </w:r>
      <w:r w:rsidRPr="009D57C0">
        <w:rPr>
          <w:rFonts w:asciiTheme="minorHAnsi" w:hAnsiTheme="minorHAnsi"/>
          <w:b/>
          <w:i/>
          <w:sz w:val="18"/>
          <w:szCs w:val="18"/>
        </w:rPr>
        <w:t>)</w:t>
      </w:r>
    </w:p>
    <w:tbl>
      <w:tblPr>
        <w:tblW w:w="8871" w:type="dxa"/>
        <w:jc w:val="center"/>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44"/>
        <w:gridCol w:w="3727"/>
      </w:tblGrid>
      <w:tr w:rsidR="00070175" w:rsidRPr="00C41C0F" w:rsidTr="00070175">
        <w:trPr>
          <w:trHeight w:val="38"/>
          <w:jc w:val="center"/>
        </w:trPr>
        <w:tc>
          <w:tcPr>
            <w:tcW w:w="8871" w:type="dxa"/>
            <w:gridSpan w:val="2"/>
            <w:tcBorders>
              <w:bottom w:val="single" w:sz="4" w:space="0" w:color="auto"/>
            </w:tcBorders>
          </w:tcPr>
          <w:p w:rsidR="00070175" w:rsidRDefault="00070175" w:rsidP="00070175">
            <w:pPr>
              <w:pStyle w:val="Ttulo"/>
              <w:jc w:val="left"/>
              <w:outlineLvl w:val="0"/>
              <w:rPr>
                <w:rFonts w:asciiTheme="minorHAnsi" w:hAnsiTheme="minorHAnsi"/>
                <w:b/>
                <w:color w:val="000000"/>
                <w:sz w:val="18"/>
                <w:szCs w:val="18"/>
              </w:rPr>
            </w:pPr>
          </w:p>
          <w:p w:rsidR="00070175" w:rsidRDefault="00070175" w:rsidP="00070175">
            <w:pPr>
              <w:pStyle w:val="Ttulo"/>
              <w:jc w:val="left"/>
              <w:outlineLvl w:val="0"/>
              <w:rPr>
                <w:rFonts w:asciiTheme="minorHAnsi" w:hAnsiTheme="minorHAnsi"/>
                <w:b/>
                <w:color w:val="000000"/>
                <w:sz w:val="18"/>
                <w:szCs w:val="18"/>
              </w:rPr>
            </w:pPr>
          </w:p>
          <w:p w:rsidR="00070175" w:rsidRDefault="00070175" w:rsidP="00070175">
            <w:pPr>
              <w:pStyle w:val="Ttulo"/>
              <w:jc w:val="left"/>
              <w:outlineLvl w:val="0"/>
              <w:rPr>
                <w:rFonts w:asciiTheme="minorHAnsi" w:hAnsiTheme="minorHAnsi"/>
                <w:b/>
                <w:color w:val="000000"/>
                <w:sz w:val="18"/>
                <w:szCs w:val="18"/>
              </w:rPr>
            </w:pPr>
          </w:p>
          <w:p w:rsidR="00070175" w:rsidRPr="00C41C0F" w:rsidRDefault="00070175" w:rsidP="00070175">
            <w:pPr>
              <w:pStyle w:val="Ttulo"/>
              <w:jc w:val="left"/>
              <w:outlineLvl w:val="0"/>
              <w:rPr>
                <w:rFonts w:asciiTheme="minorHAnsi" w:hAnsiTheme="minorHAnsi"/>
                <w:b/>
                <w:color w:val="000000"/>
                <w:sz w:val="18"/>
                <w:szCs w:val="18"/>
              </w:rPr>
            </w:pPr>
          </w:p>
        </w:tc>
      </w:tr>
      <w:tr w:rsidR="00070175" w:rsidRPr="003C31ED" w:rsidTr="00070175">
        <w:trPr>
          <w:trHeight w:val="227"/>
          <w:jc w:val="center"/>
        </w:trPr>
        <w:tc>
          <w:tcPr>
            <w:tcW w:w="8871" w:type="dxa"/>
            <w:gridSpan w:val="2"/>
            <w:tcBorders>
              <w:left w:val="nil"/>
              <w:right w:val="nil"/>
            </w:tcBorders>
            <w:shd w:val="clear" w:color="auto" w:fill="auto"/>
          </w:tcPr>
          <w:p w:rsidR="00070175" w:rsidRPr="003C31ED" w:rsidRDefault="00070175" w:rsidP="00070175">
            <w:pPr>
              <w:jc w:val="both"/>
              <w:rPr>
                <w:rFonts w:asciiTheme="minorHAnsi" w:hAnsiTheme="minorHAnsi"/>
                <w:b/>
                <w:szCs w:val="18"/>
              </w:rPr>
            </w:pPr>
          </w:p>
          <w:p w:rsidR="00070175" w:rsidRPr="003C31ED" w:rsidRDefault="00070175" w:rsidP="00070175">
            <w:pPr>
              <w:jc w:val="both"/>
              <w:rPr>
                <w:rFonts w:asciiTheme="minorHAnsi" w:hAnsiTheme="minorHAnsi"/>
                <w:b/>
                <w:szCs w:val="18"/>
              </w:rPr>
            </w:pPr>
            <w:r w:rsidRPr="003C31ED">
              <w:rPr>
                <w:rFonts w:asciiTheme="minorHAnsi" w:hAnsiTheme="minorHAnsi"/>
                <w:b/>
                <w:szCs w:val="18"/>
              </w:rPr>
              <w:t xml:space="preserve">Descripción detallada del Cambio Solicitado: </w:t>
            </w:r>
            <w:r w:rsidRPr="003C31ED">
              <w:rPr>
                <w:rFonts w:asciiTheme="minorHAnsi" w:hAnsiTheme="minorHAnsi"/>
                <w:i/>
                <w:sz w:val="18"/>
                <w:szCs w:val="18"/>
              </w:rPr>
              <w:t>(Especifique con claridad el cambio solicitado, precisando el qué, quién, cómo, cuándo y dónde.)</w:t>
            </w:r>
          </w:p>
        </w:tc>
      </w:tr>
      <w:tr w:rsidR="00070175" w:rsidRPr="00C41C0F" w:rsidTr="00070175">
        <w:trPr>
          <w:trHeight w:val="38"/>
          <w:jc w:val="center"/>
        </w:trPr>
        <w:tc>
          <w:tcPr>
            <w:tcW w:w="8871" w:type="dxa"/>
            <w:gridSpan w:val="2"/>
            <w:tcBorders>
              <w:bottom w:val="single" w:sz="4" w:space="0" w:color="auto"/>
            </w:tcBorders>
          </w:tcPr>
          <w:p w:rsidR="00070175" w:rsidRDefault="00070175" w:rsidP="00070175">
            <w:pPr>
              <w:pStyle w:val="Ttulo"/>
              <w:jc w:val="left"/>
              <w:outlineLvl w:val="0"/>
              <w:rPr>
                <w:rFonts w:asciiTheme="minorHAnsi" w:hAnsiTheme="minorHAnsi"/>
                <w:b/>
                <w:color w:val="000000"/>
                <w:sz w:val="18"/>
                <w:szCs w:val="18"/>
              </w:rPr>
            </w:pPr>
          </w:p>
          <w:p w:rsidR="00070175" w:rsidRDefault="00070175" w:rsidP="00070175">
            <w:pPr>
              <w:pStyle w:val="Ttulo"/>
              <w:jc w:val="left"/>
              <w:outlineLvl w:val="0"/>
              <w:rPr>
                <w:rFonts w:asciiTheme="minorHAnsi" w:hAnsiTheme="minorHAnsi"/>
                <w:b/>
                <w:color w:val="000000"/>
                <w:sz w:val="18"/>
                <w:szCs w:val="18"/>
              </w:rPr>
            </w:pPr>
          </w:p>
          <w:p w:rsidR="00070175" w:rsidRDefault="00070175" w:rsidP="00070175">
            <w:pPr>
              <w:pStyle w:val="Ttulo"/>
              <w:jc w:val="left"/>
              <w:outlineLvl w:val="0"/>
              <w:rPr>
                <w:rFonts w:asciiTheme="minorHAnsi" w:hAnsiTheme="minorHAnsi"/>
                <w:b/>
                <w:color w:val="000000"/>
                <w:sz w:val="18"/>
                <w:szCs w:val="18"/>
              </w:rPr>
            </w:pPr>
          </w:p>
          <w:p w:rsidR="00070175" w:rsidRPr="00C41C0F" w:rsidRDefault="00070175" w:rsidP="00070175">
            <w:pPr>
              <w:pStyle w:val="Ttulo"/>
              <w:jc w:val="left"/>
              <w:outlineLvl w:val="0"/>
              <w:rPr>
                <w:rFonts w:asciiTheme="minorHAnsi" w:hAnsiTheme="minorHAnsi"/>
                <w:b/>
                <w:color w:val="000000"/>
                <w:sz w:val="18"/>
                <w:szCs w:val="18"/>
              </w:rPr>
            </w:pPr>
          </w:p>
        </w:tc>
      </w:tr>
      <w:tr w:rsidR="00070175" w:rsidRPr="003C31ED" w:rsidTr="00070175">
        <w:trPr>
          <w:trHeight w:val="38"/>
          <w:jc w:val="center"/>
        </w:trPr>
        <w:tc>
          <w:tcPr>
            <w:tcW w:w="8871" w:type="dxa"/>
            <w:gridSpan w:val="2"/>
            <w:tcBorders>
              <w:left w:val="nil"/>
              <w:bottom w:val="single" w:sz="4" w:space="0" w:color="auto"/>
              <w:right w:val="nil"/>
            </w:tcBorders>
          </w:tcPr>
          <w:p w:rsidR="00070175" w:rsidRPr="003C31ED" w:rsidRDefault="00070175" w:rsidP="00070175">
            <w:pPr>
              <w:jc w:val="both"/>
              <w:rPr>
                <w:rFonts w:asciiTheme="minorHAnsi" w:hAnsiTheme="minorHAnsi"/>
                <w:b/>
                <w:szCs w:val="18"/>
              </w:rPr>
            </w:pPr>
          </w:p>
          <w:p w:rsidR="00070175" w:rsidRPr="003C31ED" w:rsidRDefault="00070175" w:rsidP="00070175">
            <w:pPr>
              <w:jc w:val="both"/>
              <w:rPr>
                <w:rFonts w:asciiTheme="minorHAnsi" w:hAnsiTheme="minorHAnsi"/>
                <w:b/>
                <w:szCs w:val="18"/>
              </w:rPr>
            </w:pPr>
            <w:r w:rsidRPr="003C31ED">
              <w:rPr>
                <w:rFonts w:asciiTheme="minorHAnsi" w:hAnsiTheme="minorHAnsi"/>
                <w:b/>
                <w:szCs w:val="18"/>
              </w:rPr>
              <w:t xml:space="preserve">Razón por la que se solicita el Cambio: </w:t>
            </w:r>
            <w:r w:rsidRPr="003C31ED">
              <w:rPr>
                <w:rFonts w:asciiTheme="minorHAnsi" w:hAnsiTheme="minorHAnsi"/>
                <w:i/>
                <w:sz w:val="18"/>
                <w:szCs w:val="18"/>
              </w:rPr>
              <w:t>(Especifique con claridad porque motivos o razones solicita el cambio,  qué sucedería si el cambio no se realiza.)</w:t>
            </w:r>
          </w:p>
        </w:tc>
      </w:tr>
      <w:tr w:rsidR="00070175" w:rsidRPr="00C41C0F" w:rsidTr="00070175">
        <w:trPr>
          <w:trHeight w:val="222"/>
          <w:jc w:val="center"/>
        </w:trPr>
        <w:tc>
          <w:tcPr>
            <w:tcW w:w="8871" w:type="dxa"/>
            <w:gridSpan w:val="2"/>
            <w:tcBorders>
              <w:bottom w:val="single" w:sz="4" w:space="0" w:color="auto"/>
            </w:tcBorders>
          </w:tcPr>
          <w:p w:rsidR="00070175" w:rsidRDefault="00070175" w:rsidP="00070175">
            <w:pPr>
              <w:pStyle w:val="Ttulo"/>
              <w:jc w:val="left"/>
              <w:outlineLvl w:val="0"/>
              <w:rPr>
                <w:rFonts w:asciiTheme="minorHAnsi" w:hAnsiTheme="minorHAnsi"/>
                <w:b/>
                <w:color w:val="000000"/>
                <w:sz w:val="18"/>
                <w:szCs w:val="18"/>
              </w:rPr>
            </w:pPr>
          </w:p>
          <w:p w:rsidR="00070175" w:rsidRDefault="00070175" w:rsidP="00070175">
            <w:pPr>
              <w:pStyle w:val="Ttulo"/>
              <w:jc w:val="left"/>
              <w:outlineLvl w:val="0"/>
              <w:rPr>
                <w:rFonts w:asciiTheme="minorHAnsi" w:hAnsiTheme="minorHAnsi"/>
                <w:b/>
                <w:color w:val="000000"/>
                <w:sz w:val="18"/>
                <w:szCs w:val="18"/>
              </w:rPr>
            </w:pPr>
          </w:p>
          <w:p w:rsidR="00070175" w:rsidRDefault="00070175" w:rsidP="00070175">
            <w:pPr>
              <w:pStyle w:val="Ttulo"/>
              <w:jc w:val="left"/>
              <w:outlineLvl w:val="0"/>
              <w:rPr>
                <w:rFonts w:asciiTheme="minorHAnsi" w:hAnsiTheme="minorHAnsi"/>
                <w:b/>
                <w:color w:val="000000"/>
                <w:sz w:val="18"/>
                <w:szCs w:val="18"/>
              </w:rPr>
            </w:pPr>
          </w:p>
          <w:p w:rsidR="00070175" w:rsidRPr="00C41C0F" w:rsidRDefault="00070175" w:rsidP="00070175">
            <w:pPr>
              <w:pStyle w:val="Ttulo"/>
              <w:jc w:val="left"/>
              <w:outlineLvl w:val="0"/>
              <w:rPr>
                <w:rFonts w:asciiTheme="minorHAnsi" w:hAnsiTheme="minorHAnsi"/>
                <w:b/>
                <w:color w:val="000000"/>
                <w:sz w:val="18"/>
                <w:szCs w:val="18"/>
              </w:rPr>
            </w:pPr>
          </w:p>
        </w:tc>
      </w:tr>
      <w:tr w:rsidR="00070175" w:rsidRPr="003C31ED" w:rsidTr="00070175">
        <w:trPr>
          <w:trHeight w:val="219"/>
          <w:jc w:val="center"/>
        </w:trPr>
        <w:tc>
          <w:tcPr>
            <w:tcW w:w="8871" w:type="dxa"/>
            <w:gridSpan w:val="2"/>
            <w:tcBorders>
              <w:left w:val="nil"/>
              <w:bottom w:val="single" w:sz="4" w:space="0" w:color="auto"/>
              <w:right w:val="nil"/>
            </w:tcBorders>
          </w:tcPr>
          <w:p w:rsidR="00070175" w:rsidRPr="003C31ED" w:rsidRDefault="00070175" w:rsidP="00070175">
            <w:pPr>
              <w:jc w:val="both"/>
              <w:rPr>
                <w:rFonts w:asciiTheme="minorHAnsi" w:hAnsiTheme="minorHAnsi"/>
                <w:b/>
                <w:szCs w:val="18"/>
              </w:rPr>
            </w:pPr>
          </w:p>
          <w:p w:rsidR="00070175" w:rsidRPr="003C31ED" w:rsidRDefault="00070175" w:rsidP="00070175">
            <w:pPr>
              <w:jc w:val="both"/>
              <w:rPr>
                <w:rFonts w:asciiTheme="minorHAnsi" w:hAnsiTheme="minorHAnsi"/>
                <w:b/>
                <w:szCs w:val="18"/>
              </w:rPr>
            </w:pPr>
            <w:r w:rsidRPr="003C31ED">
              <w:rPr>
                <w:rFonts w:asciiTheme="minorHAnsi" w:hAnsiTheme="minorHAnsi"/>
                <w:b/>
                <w:szCs w:val="18"/>
              </w:rPr>
              <w:t xml:space="preserve">Impacto en el Proyecto </w:t>
            </w:r>
            <w:r w:rsidRPr="003C31ED">
              <w:rPr>
                <w:rFonts w:asciiTheme="minorHAnsi" w:hAnsiTheme="minorHAnsi"/>
                <w:i/>
                <w:sz w:val="18"/>
                <w:szCs w:val="18"/>
              </w:rPr>
              <w:t>(Explicar el impacto de realizar el cambio en tiempo y costo)</w:t>
            </w:r>
            <w:r w:rsidRPr="003C31ED">
              <w:rPr>
                <w:rFonts w:asciiTheme="minorHAnsi" w:hAnsiTheme="minorHAnsi"/>
                <w:b/>
                <w:szCs w:val="18"/>
              </w:rPr>
              <w:t xml:space="preserve"> </w:t>
            </w:r>
          </w:p>
        </w:tc>
      </w:tr>
      <w:tr w:rsidR="00070175" w:rsidRPr="00C41C0F" w:rsidTr="00070175">
        <w:trPr>
          <w:trHeight w:val="228"/>
          <w:jc w:val="center"/>
        </w:trPr>
        <w:tc>
          <w:tcPr>
            <w:tcW w:w="8871" w:type="dxa"/>
            <w:gridSpan w:val="2"/>
          </w:tcPr>
          <w:p w:rsidR="00070175" w:rsidRDefault="00070175" w:rsidP="00070175">
            <w:pPr>
              <w:pStyle w:val="Ttulo"/>
              <w:jc w:val="left"/>
              <w:outlineLvl w:val="0"/>
              <w:rPr>
                <w:rFonts w:asciiTheme="minorHAnsi" w:hAnsiTheme="minorHAnsi"/>
                <w:b/>
                <w:color w:val="000000"/>
                <w:sz w:val="18"/>
                <w:szCs w:val="18"/>
              </w:rPr>
            </w:pPr>
          </w:p>
          <w:p w:rsidR="00070175" w:rsidRDefault="00070175" w:rsidP="00070175">
            <w:pPr>
              <w:pStyle w:val="Ttulo"/>
              <w:jc w:val="left"/>
              <w:outlineLvl w:val="0"/>
              <w:rPr>
                <w:rFonts w:asciiTheme="minorHAnsi" w:hAnsiTheme="minorHAnsi"/>
                <w:b/>
                <w:color w:val="000000"/>
                <w:sz w:val="18"/>
                <w:szCs w:val="18"/>
              </w:rPr>
            </w:pPr>
          </w:p>
          <w:p w:rsidR="00070175" w:rsidRPr="00C41C0F" w:rsidRDefault="00070175" w:rsidP="00070175">
            <w:pPr>
              <w:pStyle w:val="Ttulo"/>
              <w:jc w:val="left"/>
              <w:outlineLvl w:val="0"/>
              <w:rPr>
                <w:rFonts w:asciiTheme="minorHAnsi" w:hAnsiTheme="minorHAnsi"/>
                <w:b/>
                <w:color w:val="000000"/>
                <w:sz w:val="18"/>
                <w:szCs w:val="18"/>
              </w:rPr>
            </w:pPr>
          </w:p>
        </w:tc>
      </w:tr>
      <w:tr w:rsidR="00070175" w:rsidRPr="00C41C0F" w:rsidTr="00070175">
        <w:trPr>
          <w:trHeight w:val="228"/>
          <w:jc w:val="center"/>
        </w:trPr>
        <w:tc>
          <w:tcPr>
            <w:tcW w:w="5144" w:type="dxa"/>
          </w:tcPr>
          <w:p w:rsidR="00070175" w:rsidRPr="00FE4E4A" w:rsidRDefault="00070175" w:rsidP="00D5493D">
            <w:pPr>
              <w:rPr>
                <w:b/>
              </w:rPr>
            </w:pPr>
            <w:r w:rsidRPr="00FE4E4A">
              <w:t>Costo aproximado de implementación del cambio</w:t>
            </w:r>
          </w:p>
        </w:tc>
        <w:tc>
          <w:tcPr>
            <w:tcW w:w="3727" w:type="dxa"/>
          </w:tcPr>
          <w:p w:rsidR="00070175" w:rsidRPr="00484A10" w:rsidRDefault="00070175" w:rsidP="00070175">
            <w:pPr>
              <w:pStyle w:val="Ttulo"/>
              <w:jc w:val="left"/>
              <w:outlineLvl w:val="0"/>
              <w:rPr>
                <w:rFonts w:asciiTheme="minorHAnsi" w:hAnsiTheme="minorHAnsi"/>
                <w:b/>
                <w:color w:val="000000"/>
                <w:sz w:val="20"/>
              </w:rPr>
            </w:pPr>
          </w:p>
        </w:tc>
      </w:tr>
      <w:tr w:rsidR="00070175" w:rsidRPr="00C41C0F" w:rsidTr="00070175">
        <w:trPr>
          <w:trHeight w:val="228"/>
          <w:jc w:val="center"/>
        </w:trPr>
        <w:tc>
          <w:tcPr>
            <w:tcW w:w="5144" w:type="dxa"/>
            <w:tcBorders>
              <w:bottom w:val="single" w:sz="4" w:space="0" w:color="auto"/>
            </w:tcBorders>
          </w:tcPr>
          <w:p w:rsidR="00070175" w:rsidRPr="00FE4E4A" w:rsidRDefault="00070175" w:rsidP="00D5493D">
            <w:pPr>
              <w:rPr>
                <w:b/>
              </w:rPr>
            </w:pPr>
            <w:r w:rsidRPr="00FE4E4A">
              <w:t>Tiempo aproximado de implementación del cambio</w:t>
            </w:r>
          </w:p>
        </w:tc>
        <w:tc>
          <w:tcPr>
            <w:tcW w:w="3727" w:type="dxa"/>
            <w:tcBorders>
              <w:bottom w:val="single" w:sz="4" w:space="0" w:color="auto"/>
            </w:tcBorders>
          </w:tcPr>
          <w:p w:rsidR="00070175" w:rsidRPr="00484A10" w:rsidRDefault="00070175" w:rsidP="00070175">
            <w:pPr>
              <w:pStyle w:val="Ttulo"/>
              <w:jc w:val="left"/>
              <w:outlineLvl w:val="0"/>
              <w:rPr>
                <w:rFonts w:asciiTheme="minorHAnsi" w:hAnsiTheme="minorHAnsi"/>
                <w:b/>
                <w:color w:val="000000"/>
                <w:sz w:val="20"/>
              </w:rPr>
            </w:pPr>
          </w:p>
        </w:tc>
      </w:tr>
      <w:tr w:rsidR="00070175" w:rsidRPr="003C31ED" w:rsidTr="00070175">
        <w:trPr>
          <w:trHeight w:val="228"/>
          <w:jc w:val="center"/>
        </w:trPr>
        <w:tc>
          <w:tcPr>
            <w:tcW w:w="5144" w:type="dxa"/>
            <w:tcBorders>
              <w:left w:val="nil"/>
              <w:right w:val="nil"/>
            </w:tcBorders>
          </w:tcPr>
          <w:p w:rsidR="00070175" w:rsidRPr="003C31ED" w:rsidRDefault="00070175" w:rsidP="00070175">
            <w:pPr>
              <w:jc w:val="both"/>
              <w:rPr>
                <w:rFonts w:asciiTheme="minorHAnsi" w:hAnsiTheme="minorHAnsi"/>
                <w:b/>
                <w:szCs w:val="18"/>
              </w:rPr>
            </w:pPr>
          </w:p>
          <w:p w:rsidR="00070175" w:rsidRPr="003C31ED" w:rsidRDefault="00070175" w:rsidP="00070175">
            <w:pPr>
              <w:jc w:val="both"/>
              <w:rPr>
                <w:rFonts w:asciiTheme="minorHAnsi" w:hAnsiTheme="minorHAnsi"/>
                <w:b/>
                <w:szCs w:val="18"/>
              </w:rPr>
            </w:pPr>
            <w:r w:rsidRPr="003C31ED">
              <w:rPr>
                <w:rFonts w:asciiTheme="minorHAnsi" w:hAnsiTheme="minorHAnsi"/>
                <w:b/>
                <w:szCs w:val="18"/>
              </w:rPr>
              <w:t>Impacto en otros proyectos u operaciones</w:t>
            </w:r>
          </w:p>
        </w:tc>
        <w:tc>
          <w:tcPr>
            <w:tcW w:w="3727" w:type="dxa"/>
            <w:tcBorders>
              <w:left w:val="nil"/>
              <w:right w:val="nil"/>
            </w:tcBorders>
          </w:tcPr>
          <w:p w:rsidR="00070175" w:rsidRPr="003C31ED" w:rsidRDefault="00070175" w:rsidP="00070175">
            <w:pPr>
              <w:jc w:val="both"/>
              <w:rPr>
                <w:rFonts w:asciiTheme="minorHAnsi" w:hAnsiTheme="minorHAnsi"/>
                <w:b/>
                <w:szCs w:val="18"/>
              </w:rPr>
            </w:pPr>
          </w:p>
        </w:tc>
      </w:tr>
      <w:tr w:rsidR="00070175" w:rsidRPr="00C41C0F" w:rsidTr="00070175">
        <w:trPr>
          <w:trHeight w:val="38"/>
          <w:jc w:val="center"/>
        </w:trPr>
        <w:tc>
          <w:tcPr>
            <w:tcW w:w="8871" w:type="dxa"/>
            <w:gridSpan w:val="2"/>
            <w:tcBorders>
              <w:bottom w:val="single" w:sz="4" w:space="0" w:color="auto"/>
            </w:tcBorders>
          </w:tcPr>
          <w:p w:rsidR="00070175" w:rsidRDefault="00070175" w:rsidP="00070175">
            <w:pPr>
              <w:pStyle w:val="Ttulo"/>
              <w:jc w:val="left"/>
              <w:outlineLvl w:val="0"/>
              <w:rPr>
                <w:rFonts w:asciiTheme="minorHAnsi" w:hAnsiTheme="minorHAnsi"/>
                <w:b/>
                <w:color w:val="000000"/>
                <w:sz w:val="18"/>
                <w:szCs w:val="18"/>
              </w:rPr>
            </w:pPr>
          </w:p>
          <w:p w:rsidR="00070175" w:rsidRDefault="00070175" w:rsidP="00070175">
            <w:pPr>
              <w:pStyle w:val="Ttulo"/>
              <w:jc w:val="left"/>
              <w:outlineLvl w:val="0"/>
              <w:rPr>
                <w:rFonts w:asciiTheme="minorHAnsi" w:hAnsiTheme="minorHAnsi"/>
                <w:b/>
                <w:color w:val="000000"/>
                <w:sz w:val="18"/>
                <w:szCs w:val="18"/>
              </w:rPr>
            </w:pPr>
          </w:p>
          <w:p w:rsidR="00070175" w:rsidRDefault="00070175" w:rsidP="00070175">
            <w:pPr>
              <w:pStyle w:val="Ttulo"/>
              <w:jc w:val="left"/>
              <w:outlineLvl w:val="0"/>
              <w:rPr>
                <w:rFonts w:asciiTheme="minorHAnsi" w:hAnsiTheme="minorHAnsi"/>
                <w:b/>
                <w:color w:val="000000"/>
                <w:sz w:val="18"/>
                <w:szCs w:val="18"/>
              </w:rPr>
            </w:pPr>
          </w:p>
          <w:p w:rsidR="00070175" w:rsidRPr="00C41C0F" w:rsidRDefault="00070175" w:rsidP="00070175">
            <w:pPr>
              <w:pStyle w:val="Ttulo"/>
              <w:jc w:val="left"/>
              <w:outlineLvl w:val="0"/>
              <w:rPr>
                <w:rFonts w:asciiTheme="minorHAnsi" w:hAnsiTheme="minorHAnsi"/>
                <w:b/>
                <w:color w:val="000000"/>
                <w:sz w:val="18"/>
                <w:szCs w:val="18"/>
              </w:rPr>
            </w:pPr>
          </w:p>
        </w:tc>
      </w:tr>
      <w:tr w:rsidR="00070175" w:rsidRPr="003C31ED" w:rsidTr="00070175">
        <w:trPr>
          <w:trHeight w:val="38"/>
          <w:jc w:val="center"/>
        </w:trPr>
        <w:tc>
          <w:tcPr>
            <w:tcW w:w="8871" w:type="dxa"/>
            <w:gridSpan w:val="2"/>
            <w:tcBorders>
              <w:left w:val="nil"/>
              <w:bottom w:val="single" w:sz="4" w:space="0" w:color="auto"/>
              <w:right w:val="nil"/>
            </w:tcBorders>
          </w:tcPr>
          <w:p w:rsidR="00070175" w:rsidRPr="003C31ED" w:rsidRDefault="00070175" w:rsidP="00070175">
            <w:pPr>
              <w:jc w:val="both"/>
              <w:rPr>
                <w:rFonts w:asciiTheme="minorHAnsi" w:hAnsiTheme="minorHAnsi"/>
                <w:b/>
                <w:szCs w:val="18"/>
              </w:rPr>
            </w:pPr>
          </w:p>
          <w:p w:rsidR="00070175" w:rsidRPr="003C31ED" w:rsidRDefault="00070175" w:rsidP="00070175">
            <w:pPr>
              <w:jc w:val="both"/>
              <w:rPr>
                <w:rFonts w:asciiTheme="minorHAnsi" w:hAnsiTheme="minorHAnsi"/>
                <w:b/>
                <w:szCs w:val="18"/>
              </w:rPr>
            </w:pPr>
            <w:r w:rsidRPr="003C31ED">
              <w:rPr>
                <w:rFonts w:asciiTheme="minorHAnsi" w:hAnsiTheme="minorHAnsi"/>
                <w:b/>
                <w:szCs w:val="18"/>
              </w:rPr>
              <w:t>Observaciones y Comentarios adicionales</w:t>
            </w:r>
          </w:p>
        </w:tc>
      </w:tr>
      <w:tr w:rsidR="00070175" w:rsidRPr="00C41C0F" w:rsidTr="00070175">
        <w:trPr>
          <w:trHeight w:val="222"/>
          <w:jc w:val="center"/>
        </w:trPr>
        <w:tc>
          <w:tcPr>
            <w:tcW w:w="8871" w:type="dxa"/>
            <w:gridSpan w:val="2"/>
            <w:tcBorders>
              <w:bottom w:val="single" w:sz="4" w:space="0" w:color="auto"/>
            </w:tcBorders>
          </w:tcPr>
          <w:p w:rsidR="00070175" w:rsidRDefault="00070175" w:rsidP="00070175">
            <w:pPr>
              <w:pStyle w:val="Ttulo"/>
              <w:jc w:val="left"/>
              <w:outlineLvl w:val="0"/>
              <w:rPr>
                <w:rFonts w:asciiTheme="minorHAnsi" w:hAnsiTheme="minorHAnsi"/>
                <w:b/>
                <w:color w:val="000000"/>
                <w:sz w:val="18"/>
                <w:szCs w:val="18"/>
              </w:rPr>
            </w:pPr>
          </w:p>
          <w:p w:rsidR="00070175" w:rsidRDefault="00070175" w:rsidP="00070175">
            <w:pPr>
              <w:pStyle w:val="Ttulo"/>
              <w:jc w:val="left"/>
              <w:outlineLvl w:val="0"/>
              <w:rPr>
                <w:rFonts w:asciiTheme="minorHAnsi" w:hAnsiTheme="minorHAnsi"/>
                <w:b/>
                <w:color w:val="000000"/>
                <w:sz w:val="18"/>
                <w:szCs w:val="18"/>
              </w:rPr>
            </w:pPr>
          </w:p>
          <w:p w:rsidR="00070175" w:rsidRDefault="00070175" w:rsidP="00070175">
            <w:pPr>
              <w:pStyle w:val="Ttulo"/>
              <w:jc w:val="left"/>
              <w:outlineLvl w:val="0"/>
              <w:rPr>
                <w:rFonts w:asciiTheme="minorHAnsi" w:hAnsiTheme="minorHAnsi"/>
                <w:b/>
                <w:color w:val="000000"/>
                <w:sz w:val="18"/>
                <w:szCs w:val="18"/>
              </w:rPr>
            </w:pPr>
          </w:p>
          <w:p w:rsidR="00070175" w:rsidRPr="00C41C0F" w:rsidRDefault="00070175" w:rsidP="00070175">
            <w:pPr>
              <w:pStyle w:val="Ttulo"/>
              <w:jc w:val="left"/>
              <w:outlineLvl w:val="0"/>
              <w:rPr>
                <w:rFonts w:asciiTheme="minorHAnsi" w:hAnsiTheme="minorHAnsi"/>
                <w:b/>
                <w:color w:val="000000"/>
                <w:sz w:val="18"/>
                <w:szCs w:val="18"/>
              </w:rPr>
            </w:pPr>
          </w:p>
        </w:tc>
      </w:tr>
    </w:tbl>
    <w:p w:rsidR="00070175" w:rsidRDefault="00070175" w:rsidP="00070175">
      <w:pPr>
        <w:pStyle w:val="ESTILO1"/>
        <w:numPr>
          <w:ilvl w:val="0"/>
          <w:numId w:val="0"/>
        </w:numPr>
        <w:rPr>
          <w:rStyle w:val="Ttulodellibro"/>
          <w:smallCaps w:val="0"/>
          <w:sz w:val="22"/>
          <w:szCs w:val="22"/>
        </w:rPr>
      </w:pPr>
    </w:p>
    <w:p w:rsidR="00070175" w:rsidRDefault="00070175" w:rsidP="00070175">
      <w:pPr>
        <w:pStyle w:val="ESTILO1"/>
        <w:numPr>
          <w:ilvl w:val="0"/>
          <w:numId w:val="0"/>
        </w:numPr>
        <w:rPr>
          <w:rStyle w:val="Ttulodellibro"/>
          <w:smallCaps w:val="0"/>
          <w:szCs w:val="22"/>
        </w:rPr>
      </w:pPr>
    </w:p>
    <w:p w:rsidR="00070175" w:rsidRDefault="00070175" w:rsidP="00070175">
      <w:pPr>
        <w:pStyle w:val="ESTILO1"/>
        <w:numPr>
          <w:ilvl w:val="0"/>
          <w:numId w:val="0"/>
        </w:numPr>
        <w:rPr>
          <w:rStyle w:val="Ttulodellibro"/>
          <w:smallCaps w:val="0"/>
          <w:szCs w:val="22"/>
        </w:rPr>
      </w:pPr>
    </w:p>
    <w:p w:rsidR="00070175" w:rsidRDefault="00070175" w:rsidP="00070175">
      <w:pPr>
        <w:pStyle w:val="ESTILO1"/>
        <w:numPr>
          <w:ilvl w:val="0"/>
          <w:numId w:val="0"/>
        </w:numPr>
        <w:rPr>
          <w:rStyle w:val="Ttulodellibro"/>
          <w:smallCaps w:val="0"/>
          <w:szCs w:val="22"/>
        </w:rPr>
      </w:pPr>
    </w:p>
    <w:p w:rsidR="00070175" w:rsidRDefault="00070175" w:rsidP="00070175">
      <w:pPr>
        <w:pStyle w:val="ESTILO1"/>
        <w:numPr>
          <w:ilvl w:val="0"/>
          <w:numId w:val="0"/>
        </w:numPr>
        <w:rPr>
          <w:rStyle w:val="Ttulodellibro"/>
          <w:smallCaps w:val="0"/>
          <w:szCs w:val="22"/>
        </w:rPr>
      </w:pPr>
      <w:r w:rsidRPr="00DA1938">
        <w:rPr>
          <w:rStyle w:val="Ttulodellibro"/>
          <w:szCs w:val="22"/>
        </w:rPr>
        <w:t>Aprobación</w:t>
      </w:r>
    </w:p>
    <w:p w:rsidR="00070175" w:rsidRPr="00DA1938" w:rsidRDefault="00070175" w:rsidP="00070175">
      <w:pPr>
        <w:pStyle w:val="ESTILO1"/>
        <w:numPr>
          <w:ilvl w:val="0"/>
          <w:numId w:val="0"/>
        </w:numPr>
        <w:rPr>
          <w:rStyle w:val="Ttulodellibro"/>
          <w:smallCaps w:val="0"/>
          <w:szCs w:val="22"/>
        </w:rPr>
      </w:pPr>
    </w:p>
    <w:p w:rsidR="00070175" w:rsidRPr="009C14EE" w:rsidRDefault="00070175" w:rsidP="00070175">
      <w:pPr>
        <w:pStyle w:val="ESTILO1"/>
        <w:numPr>
          <w:ilvl w:val="0"/>
          <w:numId w:val="0"/>
        </w:numPr>
        <w:rPr>
          <w:rStyle w:val="Ttulodellibro"/>
          <w:bCs w:val="0"/>
          <w:smallCaps w:val="0"/>
          <w:sz w:val="22"/>
          <w:szCs w:val="22"/>
        </w:rPr>
      </w:pPr>
      <w:r w:rsidRPr="009C14EE">
        <w:rPr>
          <w:rStyle w:val="Ttulodellibro"/>
          <w:sz w:val="22"/>
          <w:szCs w:val="22"/>
        </w:rPr>
        <w:t>F</w:t>
      </w:r>
      <w:r>
        <w:rPr>
          <w:rStyle w:val="Ttulodellibro"/>
          <w:sz w:val="22"/>
          <w:szCs w:val="22"/>
        </w:rPr>
        <w:t>echa de aprobación</w:t>
      </w:r>
      <w:r w:rsidRPr="009C14EE">
        <w:rPr>
          <w:rStyle w:val="Ttulodellibro"/>
          <w:sz w:val="22"/>
          <w:szCs w:val="22"/>
        </w:rPr>
        <w:t xml:space="preserve"> </w:t>
      </w:r>
      <w:r w:rsidRPr="009C14EE">
        <w:rPr>
          <w:rStyle w:val="Ttulodellibro"/>
          <w:i/>
          <w:sz w:val="18"/>
          <w:szCs w:val="18"/>
        </w:rPr>
        <w:t>(fecha de aprobación de la solicitud)</w:t>
      </w:r>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89"/>
      </w:tblGrid>
      <w:tr w:rsidR="00070175" w:rsidRPr="008D4501" w:rsidTr="00070175">
        <w:tc>
          <w:tcPr>
            <w:tcW w:w="8789" w:type="dxa"/>
          </w:tcPr>
          <w:p w:rsidR="00070175" w:rsidRPr="008B3A44" w:rsidRDefault="00070175" w:rsidP="00070175">
            <w:pPr>
              <w:jc w:val="both"/>
              <w:rPr>
                <w:rStyle w:val="Ttulodellibro"/>
                <w:b w:val="0"/>
                <w:bCs w:val="0"/>
                <w:smallCaps w:val="0"/>
              </w:rPr>
            </w:pPr>
          </w:p>
        </w:tc>
      </w:tr>
    </w:tbl>
    <w:p w:rsidR="00070175" w:rsidRDefault="00070175" w:rsidP="00070175">
      <w:pPr>
        <w:rPr>
          <w:rFonts w:asciiTheme="minorHAnsi" w:hAnsiTheme="minorHAnsi"/>
          <w:b/>
        </w:rPr>
      </w:pPr>
    </w:p>
    <w:p w:rsidR="00070175" w:rsidRDefault="00070175" w:rsidP="00070175">
      <w:pPr>
        <w:rPr>
          <w:rFonts w:asciiTheme="minorHAnsi" w:hAnsiTheme="minorHAnsi"/>
          <w:b/>
        </w:rPr>
      </w:pPr>
    </w:p>
    <w:p w:rsidR="00070175" w:rsidRPr="00DA1938" w:rsidRDefault="00070175" w:rsidP="00070175">
      <w:pPr>
        <w:rPr>
          <w:rFonts w:asciiTheme="minorHAnsi" w:hAnsiTheme="minorHAnsi"/>
          <w:b/>
        </w:rPr>
      </w:pPr>
      <w:r w:rsidRPr="00DA1938">
        <w:rPr>
          <w:rFonts w:asciiTheme="minorHAnsi" w:hAnsiTheme="minorHAnsi"/>
          <w:b/>
        </w:rPr>
        <w:t>Firmas</w:t>
      </w:r>
    </w:p>
    <w:p w:rsidR="00070175" w:rsidRDefault="00070175" w:rsidP="00070175">
      <w:pPr>
        <w:rPr>
          <w:rFonts w:asciiTheme="minorHAnsi" w:hAnsiTheme="minorHAnsi"/>
        </w:rPr>
      </w:pPr>
    </w:p>
    <w:p w:rsidR="00070175" w:rsidRDefault="00070175" w:rsidP="00070175">
      <w:pPr>
        <w:rPr>
          <w:rFonts w:asciiTheme="minorHAnsi" w:hAnsiTheme="minorHAnsi"/>
        </w:rPr>
      </w:pPr>
    </w:p>
    <w:p w:rsidR="00070175" w:rsidRDefault="00070175" w:rsidP="00070175">
      <w:pPr>
        <w:rPr>
          <w:rFonts w:asciiTheme="minorHAnsi" w:hAnsiTheme="minorHAnsi"/>
        </w:rPr>
      </w:pPr>
    </w:p>
    <w:p w:rsidR="00070175" w:rsidRDefault="00070175" w:rsidP="00070175">
      <w:pPr>
        <w:rPr>
          <w:rFonts w:asciiTheme="minorHAnsi" w:hAnsiTheme="minorHAnsi"/>
        </w:rPr>
      </w:pPr>
    </w:p>
    <w:tbl>
      <w:tblPr>
        <w:tblW w:w="0" w:type="auto"/>
        <w:tblInd w:w="430" w:type="dxa"/>
        <w:tblCellMar>
          <w:left w:w="70" w:type="dxa"/>
          <w:right w:w="70" w:type="dxa"/>
        </w:tblCellMar>
        <w:tblLook w:val="0000" w:firstRow="0" w:lastRow="0" w:firstColumn="0" w:lastColumn="0" w:noHBand="0" w:noVBand="0"/>
      </w:tblPr>
      <w:tblGrid>
        <w:gridCol w:w="3975"/>
        <w:gridCol w:w="180"/>
        <w:gridCol w:w="3945"/>
      </w:tblGrid>
      <w:tr w:rsidR="00070175" w:rsidRPr="00E1298A" w:rsidTr="00070175">
        <w:trPr>
          <w:trHeight w:val="465"/>
        </w:trPr>
        <w:tc>
          <w:tcPr>
            <w:tcW w:w="3975" w:type="dxa"/>
            <w:tcBorders>
              <w:top w:val="single" w:sz="8" w:space="0" w:color="auto"/>
            </w:tcBorders>
          </w:tcPr>
          <w:p w:rsidR="00070175" w:rsidRPr="00E1298A" w:rsidRDefault="00070175" w:rsidP="00070175">
            <w:pPr>
              <w:jc w:val="center"/>
              <w:rPr>
                <w:rFonts w:asciiTheme="minorHAnsi" w:hAnsiTheme="minorHAnsi"/>
                <w:highlight w:val="lightGray"/>
              </w:rPr>
            </w:pPr>
            <w:r w:rsidRPr="00E1298A">
              <w:rPr>
                <w:rFonts w:asciiTheme="minorHAnsi" w:hAnsiTheme="minorHAnsi"/>
                <w:highlight w:val="lightGray"/>
              </w:rPr>
              <w:t>&lt;Nombres y Apellidos&gt;</w:t>
            </w:r>
          </w:p>
          <w:p w:rsidR="00070175" w:rsidRPr="00E1298A" w:rsidRDefault="00070175" w:rsidP="00070175">
            <w:pPr>
              <w:jc w:val="center"/>
              <w:rPr>
                <w:rFonts w:asciiTheme="minorHAnsi" w:hAnsiTheme="minorHAnsi"/>
              </w:rPr>
            </w:pPr>
            <w:r w:rsidRPr="00E1298A">
              <w:rPr>
                <w:rFonts w:asciiTheme="minorHAnsi" w:hAnsiTheme="minorHAnsi"/>
              </w:rPr>
              <w:t>Jefe de Proyecto</w:t>
            </w:r>
          </w:p>
        </w:tc>
        <w:tc>
          <w:tcPr>
            <w:tcW w:w="180" w:type="dxa"/>
          </w:tcPr>
          <w:p w:rsidR="00070175" w:rsidRPr="00E1298A" w:rsidRDefault="00070175" w:rsidP="00070175">
            <w:pPr>
              <w:jc w:val="center"/>
              <w:rPr>
                <w:rFonts w:asciiTheme="minorHAnsi" w:hAnsiTheme="minorHAnsi"/>
              </w:rPr>
            </w:pPr>
          </w:p>
          <w:p w:rsidR="00070175" w:rsidRPr="00E1298A" w:rsidRDefault="00070175" w:rsidP="00070175">
            <w:pPr>
              <w:jc w:val="center"/>
              <w:rPr>
                <w:rFonts w:asciiTheme="minorHAnsi" w:hAnsiTheme="minorHAnsi"/>
                <w:i/>
                <w:iCs/>
                <w:color w:val="0000FF"/>
              </w:rPr>
            </w:pPr>
          </w:p>
        </w:tc>
        <w:tc>
          <w:tcPr>
            <w:tcW w:w="3945" w:type="dxa"/>
            <w:tcBorders>
              <w:top w:val="single" w:sz="8" w:space="0" w:color="auto"/>
            </w:tcBorders>
          </w:tcPr>
          <w:p w:rsidR="00070175" w:rsidRPr="00E1298A" w:rsidRDefault="00070175" w:rsidP="00070175">
            <w:pPr>
              <w:jc w:val="center"/>
              <w:rPr>
                <w:rFonts w:asciiTheme="minorHAnsi" w:hAnsiTheme="minorHAnsi"/>
                <w:bCs/>
                <w:highlight w:val="lightGray"/>
              </w:rPr>
            </w:pPr>
            <w:r w:rsidRPr="00E1298A">
              <w:rPr>
                <w:rFonts w:asciiTheme="minorHAnsi" w:hAnsiTheme="minorHAnsi"/>
                <w:highlight w:val="lightGray"/>
              </w:rPr>
              <w:t>&lt;Nombres y Apellidos&gt;</w:t>
            </w:r>
          </w:p>
          <w:p w:rsidR="00070175" w:rsidRPr="002977D5" w:rsidRDefault="00070175" w:rsidP="00070175">
            <w:pPr>
              <w:jc w:val="center"/>
              <w:rPr>
                <w:rFonts w:asciiTheme="minorHAnsi" w:hAnsiTheme="minorHAnsi"/>
                <w:iCs/>
              </w:rPr>
            </w:pPr>
            <w:r w:rsidRPr="002977D5">
              <w:rPr>
                <w:rFonts w:asciiTheme="minorHAnsi" w:hAnsiTheme="minorHAnsi"/>
                <w:iCs/>
              </w:rPr>
              <w:t>Jefe de QA</w:t>
            </w:r>
          </w:p>
        </w:tc>
      </w:tr>
      <w:tr w:rsidR="00070175" w:rsidRPr="00E1298A" w:rsidTr="00070175">
        <w:trPr>
          <w:trHeight w:val="949"/>
        </w:trPr>
        <w:tc>
          <w:tcPr>
            <w:tcW w:w="3975" w:type="dxa"/>
            <w:tcBorders>
              <w:bottom w:val="single" w:sz="8" w:space="0" w:color="auto"/>
            </w:tcBorders>
          </w:tcPr>
          <w:p w:rsidR="00070175" w:rsidRPr="00E1298A" w:rsidRDefault="00070175" w:rsidP="00070175">
            <w:pPr>
              <w:jc w:val="center"/>
              <w:rPr>
                <w:rFonts w:asciiTheme="minorHAnsi" w:hAnsiTheme="minorHAnsi"/>
              </w:rPr>
            </w:pPr>
          </w:p>
          <w:p w:rsidR="00070175" w:rsidRPr="00E1298A" w:rsidRDefault="00070175" w:rsidP="00070175">
            <w:pPr>
              <w:jc w:val="center"/>
              <w:rPr>
                <w:rFonts w:asciiTheme="minorHAnsi" w:hAnsiTheme="minorHAnsi"/>
              </w:rPr>
            </w:pPr>
          </w:p>
          <w:p w:rsidR="00070175" w:rsidRPr="00E1298A" w:rsidRDefault="00070175" w:rsidP="00070175">
            <w:pPr>
              <w:jc w:val="center"/>
              <w:rPr>
                <w:rFonts w:asciiTheme="minorHAnsi" w:hAnsiTheme="minorHAnsi"/>
              </w:rPr>
            </w:pPr>
          </w:p>
          <w:p w:rsidR="00070175" w:rsidRPr="00E1298A" w:rsidRDefault="00070175" w:rsidP="00070175">
            <w:pPr>
              <w:jc w:val="center"/>
              <w:rPr>
                <w:rFonts w:asciiTheme="minorHAnsi" w:hAnsiTheme="minorHAnsi"/>
              </w:rPr>
            </w:pPr>
          </w:p>
        </w:tc>
        <w:tc>
          <w:tcPr>
            <w:tcW w:w="180" w:type="dxa"/>
          </w:tcPr>
          <w:p w:rsidR="00070175" w:rsidRPr="00E1298A" w:rsidRDefault="00070175" w:rsidP="00070175">
            <w:pPr>
              <w:jc w:val="center"/>
              <w:rPr>
                <w:rFonts w:asciiTheme="minorHAnsi" w:hAnsiTheme="minorHAnsi"/>
              </w:rPr>
            </w:pPr>
          </w:p>
        </w:tc>
        <w:tc>
          <w:tcPr>
            <w:tcW w:w="3945" w:type="dxa"/>
            <w:tcBorders>
              <w:bottom w:val="single" w:sz="8" w:space="0" w:color="auto"/>
            </w:tcBorders>
          </w:tcPr>
          <w:p w:rsidR="00070175" w:rsidRPr="00E1298A" w:rsidRDefault="00070175" w:rsidP="00070175">
            <w:pPr>
              <w:jc w:val="center"/>
              <w:rPr>
                <w:rFonts w:asciiTheme="minorHAnsi" w:hAnsiTheme="minorHAnsi"/>
              </w:rPr>
            </w:pPr>
          </w:p>
        </w:tc>
      </w:tr>
      <w:tr w:rsidR="00070175" w:rsidRPr="00E1298A" w:rsidTr="00070175">
        <w:trPr>
          <w:trHeight w:val="330"/>
        </w:trPr>
        <w:tc>
          <w:tcPr>
            <w:tcW w:w="3975" w:type="dxa"/>
            <w:tcBorders>
              <w:top w:val="single" w:sz="8" w:space="0" w:color="auto"/>
            </w:tcBorders>
          </w:tcPr>
          <w:p w:rsidR="00070175" w:rsidRPr="00E1298A" w:rsidRDefault="00070175" w:rsidP="00070175">
            <w:pPr>
              <w:jc w:val="center"/>
              <w:rPr>
                <w:rFonts w:asciiTheme="minorHAnsi" w:hAnsiTheme="minorHAnsi"/>
                <w:highlight w:val="lightGray"/>
              </w:rPr>
            </w:pPr>
            <w:r w:rsidRPr="00E1298A">
              <w:rPr>
                <w:rFonts w:asciiTheme="minorHAnsi" w:hAnsiTheme="minorHAnsi"/>
                <w:highlight w:val="lightGray"/>
              </w:rPr>
              <w:t>&lt;Nombres y Apellidos&gt;</w:t>
            </w:r>
          </w:p>
          <w:p w:rsidR="00070175" w:rsidRPr="00E1298A" w:rsidRDefault="00070175" w:rsidP="00070175">
            <w:pPr>
              <w:jc w:val="center"/>
              <w:rPr>
                <w:rFonts w:asciiTheme="minorHAnsi" w:hAnsiTheme="minorHAnsi"/>
              </w:rPr>
            </w:pPr>
            <w:r>
              <w:rPr>
                <w:rFonts w:asciiTheme="minorHAnsi" w:hAnsiTheme="minorHAnsi"/>
              </w:rPr>
              <w:t>Jefe de PMO</w:t>
            </w:r>
          </w:p>
        </w:tc>
        <w:tc>
          <w:tcPr>
            <w:tcW w:w="180" w:type="dxa"/>
          </w:tcPr>
          <w:p w:rsidR="00070175" w:rsidRPr="00E1298A" w:rsidRDefault="00070175" w:rsidP="00070175">
            <w:pPr>
              <w:jc w:val="center"/>
              <w:rPr>
                <w:rFonts w:asciiTheme="minorHAnsi" w:hAnsiTheme="minorHAnsi"/>
              </w:rPr>
            </w:pPr>
          </w:p>
        </w:tc>
        <w:tc>
          <w:tcPr>
            <w:tcW w:w="3945" w:type="dxa"/>
            <w:tcBorders>
              <w:top w:val="single" w:sz="8" w:space="0" w:color="auto"/>
            </w:tcBorders>
          </w:tcPr>
          <w:p w:rsidR="00070175" w:rsidRPr="00E1298A" w:rsidRDefault="00070175" w:rsidP="00070175">
            <w:pPr>
              <w:jc w:val="center"/>
              <w:rPr>
                <w:rFonts w:asciiTheme="minorHAnsi" w:hAnsiTheme="minorHAnsi"/>
                <w:bCs/>
                <w:highlight w:val="lightGray"/>
              </w:rPr>
            </w:pPr>
            <w:r w:rsidRPr="00E1298A">
              <w:rPr>
                <w:rFonts w:asciiTheme="minorHAnsi" w:hAnsiTheme="minorHAnsi"/>
                <w:highlight w:val="lightGray"/>
              </w:rPr>
              <w:t>&lt;Nombres y Apellidos&gt;</w:t>
            </w:r>
          </w:p>
          <w:p w:rsidR="00070175" w:rsidRPr="00E1298A" w:rsidRDefault="00070175" w:rsidP="00070175">
            <w:pPr>
              <w:jc w:val="center"/>
              <w:rPr>
                <w:rFonts w:asciiTheme="minorHAnsi" w:hAnsiTheme="minorHAnsi"/>
              </w:rPr>
            </w:pPr>
            <w:r w:rsidRPr="00E1298A">
              <w:rPr>
                <w:rFonts w:asciiTheme="minorHAnsi" w:hAnsiTheme="minorHAnsi"/>
              </w:rPr>
              <w:t>Líder Usuario</w:t>
            </w:r>
          </w:p>
        </w:tc>
      </w:tr>
      <w:tr w:rsidR="00070175" w:rsidRPr="00E1298A" w:rsidTr="00070175">
        <w:trPr>
          <w:trHeight w:val="345"/>
        </w:trPr>
        <w:tc>
          <w:tcPr>
            <w:tcW w:w="3975" w:type="dxa"/>
            <w:tcBorders>
              <w:bottom w:val="single" w:sz="8" w:space="0" w:color="auto"/>
            </w:tcBorders>
          </w:tcPr>
          <w:p w:rsidR="00070175" w:rsidRPr="00E1298A" w:rsidRDefault="00070175" w:rsidP="00070175">
            <w:pPr>
              <w:jc w:val="center"/>
              <w:rPr>
                <w:rFonts w:asciiTheme="minorHAnsi" w:hAnsiTheme="minorHAnsi"/>
              </w:rPr>
            </w:pPr>
          </w:p>
          <w:p w:rsidR="00070175" w:rsidRPr="00E1298A" w:rsidRDefault="00070175" w:rsidP="00070175">
            <w:pPr>
              <w:jc w:val="center"/>
              <w:rPr>
                <w:rFonts w:asciiTheme="minorHAnsi" w:hAnsiTheme="minorHAnsi"/>
              </w:rPr>
            </w:pPr>
          </w:p>
          <w:p w:rsidR="00070175" w:rsidRPr="00E1298A" w:rsidRDefault="00070175" w:rsidP="00070175">
            <w:pPr>
              <w:jc w:val="center"/>
              <w:rPr>
                <w:rFonts w:asciiTheme="minorHAnsi" w:hAnsiTheme="minorHAnsi"/>
              </w:rPr>
            </w:pPr>
          </w:p>
          <w:p w:rsidR="00070175" w:rsidRPr="00E1298A" w:rsidRDefault="00070175" w:rsidP="00070175">
            <w:pPr>
              <w:jc w:val="center"/>
              <w:rPr>
                <w:rFonts w:asciiTheme="minorHAnsi" w:hAnsiTheme="minorHAnsi"/>
              </w:rPr>
            </w:pPr>
          </w:p>
        </w:tc>
        <w:tc>
          <w:tcPr>
            <w:tcW w:w="180" w:type="dxa"/>
          </w:tcPr>
          <w:p w:rsidR="00070175" w:rsidRPr="00E1298A" w:rsidRDefault="00070175" w:rsidP="00070175">
            <w:pPr>
              <w:jc w:val="center"/>
              <w:rPr>
                <w:rFonts w:asciiTheme="minorHAnsi" w:hAnsiTheme="minorHAnsi"/>
              </w:rPr>
            </w:pPr>
          </w:p>
        </w:tc>
        <w:tc>
          <w:tcPr>
            <w:tcW w:w="3945" w:type="dxa"/>
          </w:tcPr>
          <w:p w:rsidR="00070175" w:rsidRPr="00E1298A" w:rsidRDefault="00070175" w:rsidP="00070175">
            <w:pPr>
              <w:jc w:val="center"/>
              <w:rPr>
                <w:rFonts w:asciiTheme="minorHAnsi" w:hAnsiTheme="minorHAnsi"/>
              </w:rPr>
            </w:pPr>
          </w:p>
        </w:tc>
      </w:tr>
      <w:tr w:rsidR="00070175" w:rsidRPr="00E1298A" w:rsidTr="00070175">
        <w:trPr>
          <w:trHeight w:val="330"/>
        </w:trPr>
        <w:tc>
          <w:tcPr>
            <w:tcW w:w="3975" w:type="dxa"/>
            <w:tcBorders>
              <w:top w:val="single" w:sz="8" w:space="0" w:color="auto"/>
            </w:tcBorders>
          </w:tcPr>
          <w:p w:rsidR="00070175" w:rsidRPr="00E1298A" w:rsidRDefault="00070175" w:rsidP="00070175">
            <w:pPr>
              <w:jc w:val="center"/>
              <w:rPr>
                <w:rFonts w:asciiTheme="minorHAnsi" w:hAnsiTheme="minorHAnsi"/>
                <w:highlight w:val="lightGray"/>
              </w:rPr>
            </w:pPr>
            <w:r w:rsidRPr="00E1298A">
              <w:rPr>
                <w:rFonts w:asciiTheme="minorHAnsi" w:hAnsiTheme="minorHAnsi"/>
                <w:highlight w:val="lightGray"/>
              </w:rPr>
              <w:t>&lt;Nombres y Apellidos&gt;</w:t>
            </w:r>
          </w:p>
          <w:p w:rsidR="00070175" w:rsidRPr="00E1298A" w:rsidRDefault="00070175" w:rsidP="00070175">
            <w:pPr>
              <w:jc w:val="center"/>
              <w:rPr>
                <w:rFonts w:asciiTheme="minorHAnsi" w:hAnsiTheme="minorHAnsi"/>
              </w:rPr>
            </w:pPr>
            <w:r w:rsidRPr="00E1298A">
              <w:rPr>
                <w:rFonts w:asciiTheme="minorHAnsi" w:hAnsiTheme="minorHAnsi"/>
              </w:rPr>
              <w:t>Responsable del Proceso</w:t>
            </w:r>
          </w:p>
        </w:tc>
        <w:tc>
          <w:tcPr>
            <w:tcW w:w="180" w:type="dxa"/>
          </w:tcPr>
          <w:p w:rsidR="00070175" w:rsidRPr="00E1298A" w:rsidRDefault="00070175" w:rsidP="00070175">
            <w:pPr>
              <w:jc w:val="center"/>
              <w:rPr>
                <w:rFonts w:asciiTheme="minorHAnsi" w:hAnsiTheme="minorHAnsi"/>
              </w:rPr>
            </w:pPr>
          </w:p>
        </w:tc>
        <w:tc>
          <w:tcPr>
            <w:tcW w:w="3945" w:type="dxa"/>
          </w:tcPr>
          <w:p w:rsidR="00070175" w:rsidRPr="00E1298A" w:rsidRDefault="00070175" w:rsidP="00070175">
            <w:pPr>
              <w:jc w:val="center"/>
              <w:rPr>
                <w:rFonts w:asciiTheme="minorHAnsi" w:hAnsiTheme="minorHAnsi"/>
              </w:rPr>
            </w:pPr>
          </w:p>
        </w:tc>
      </w:tr>
    </w:tbl>
    <w:p w:rsidR="00070175" w:rsidRPr="003C31ED" w:rsidRDefault="00070175" w:rsidP="00070175">
      <w:pPr>
        <w:pStyle w:val="Ttulo4"/>
        <w:tabs>
          <w:tab w:val="clear" w:pos="1044"/>
        </w:tabs>
        <w:ind w:left="0" w:firstLine="0"/>
        <w:rPr>
          <w:rFonts w:ascii="Calibri" w:hAnsi="Calibri"/>
          <w:b w:val="0"/>
          <w:lang w:val="es-ES"/>
        </w:rPr>
      </w:pPr>
    </w:p>
    <w:p w:rsidR="006E0F3C" w:rsidRDefault="006E0F3C">
      <w:pPr>
        <w:rPr>
          <w:rFonts w:cs="Arial"/>
          <w:b/>
          <w:szCs w:val="22"/>
        </w:rPr>
      </w:pPr>
      <w:r>
        <w:rPr>
          <w:rFonts w:cs="Arial"/>
          <w:b/>
          <w:szCs w:val="22"/>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157"/>
        <w:gridCol w:w="2415"/>
        <w:gridCol w:w="411"/>
        <w:gridCol w:w="1189"/>
        <w:gridCol w:w="2645"/>
        <w:gridCol w:w="498"/>
      </w:tblGrid>
      <w:tr w:rsidR="006E0F3C" w:rsidRPr="00DD5E29" w:rsidTr="00856827">
        <w:trPr>
          <w:trHeight w:val="599"/>
        </w:trPr>
        <w:tc>
          <w:tcPr>
            <w:tcW w:w="8720" w:type="dxa"/>
            <w:gridSpan w:val="6"/>
            <w:tcBorders>
              <w:top w:val="single" w:sz="18" w:space="0" w:color="808080"/>
              <w:left w:val="single" w:sz="18" w:space="0" w:color="808080"/>
              <w:bottom w:val="single" w:sz="18" w:space="0" w:color="808080"/>
              <w:right w:val="single" w:sz="18" w:space="0" w:color="808080"/>
            </w:tcBorders>
            <w:shd w:val="clear" w:color="auto" w:fill="1F497D"/>
            <w:vAlign w:val="center"/>
            <w:hideMark/>
          </w:tcPr>
          <w:p w:rsidR="006E0F3C" w:rsidRPr="002F7845" w:rsidRDefault="006E0F3C" w:rsidP="00856827">
            <w:pPr>
              <w:pStyle w:val="Ttulo1"/>
              <w:rPr>
                <w:b/>
              </w:rPr>
            </w:pPr>
            <w:r w:rsidRPr="002F7845">
              <w:rPr>
                <w:b/>
              </w:rPr>
              <w:lastRenderedPageBreak/>
              <w:br w:type="page"/>
            </w:r>
            <w:bookmarkStart w:id="63" w:name="_Toc443594221"/>
            <w:r w:rsidRPr="002F7845">
              <w:rPr>
                <w:b/>
              </w:rPr>
              <w:t>CARATULA DE PLAN SUBSIDIARIO COSTOS</w:t>
            </w:r>
            <w:bookmarkEnd w:id="63"/>
          </w:p>
        </w:tc>
      </w:tr>
      <w:tr w:rsidR="006E0F3C" w:rsidRPr="00DD5E29" w:rsidTr="00856827">
        <w:trPr>
          <w:trHeight w:val="1504"/>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spacing w:line="276" w:lineRule="auto"/>
              <w:rPr>
                <w:rFonts w:cs="Arial"/>
                <w:b/>
                <w:szCs w:val="22"/>
              </w:rPr>
            </w:pPr>
            <w:r w:rsidRPr="00DD5E29">
              <w:rPr>
                <w:rFonts w:cs="Arial"/>
                <w:b/>
                <w:szCs w:val="22"/>
              </w:rPr>
              <w:t>Grupo:</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jc w:val="center"/>
              <w:rPr>
                <w:rFonts w:cs="Arial"/>
                <w:szCs w:val="22"/>
                <w:lang w:val="es-PE"/>
              </w:rPr>
            </w:pPr>
            <w:r w:rsidRPr="00DD5E29">
              <w:rPr>
                <w:rFonts w:cs="Arial"/>
                <w:szCs w:val="22"/>
                <w:lang w:val="es-PE"/>
              </w:rPr>
              <w:t>Grupo No. 1</w:t>
            </w:r>
          </w:p>
          <w:p w:rsidR="006E0F3C" w:rsidRPr="00DD5E29" w:rsidRDefault="006E0F3C" w:rsidP="00856827">
            <w:pPr>
              <w:spacing w:line="276" w:lineRule="auto"/>
              <w:jc w:val="center"/>
              <w:rPr>
                <w:rFonts w:cs="Arial"/>
                <w:szCs w:val="22"/>
                <w:lang w:val="es-PE"/>
              </w:rPr>
            </w:pPr>
            <w:r w:rsidRPr="00DD5E29">
              <w:rPr>
                <w:rFonts w:cs="Arial"/>
                <w:szCs w:val="22"/>
                <w:lang w:val="es-PE"/>
              </w:rPr>
              <w:t>Ravenna Miranda, Antonio David</w:t>
            </w:r>
          </w:p>
          <w:p w:rsidR="006E0F3C" w:rsidRPr="002A0885" w:rsidRDefault="006E0F3C" w:rsidP="00856827">
            <w:pPr>
              <w:spacing w:line="276" w:lineRule="auto"/>
              <w:jc w:val="center"/>
              <w:rPr>
                <w:rFonts w:cs="Arial"/>
                <w:szCs w:val="22"/>
                <w:lang w:val="es-PE"/>
              </w:rPr>
            </w:pPr>
            <w:r w:rsidRPr="00DD5E29">
              <w:rPr>
                <w:rFonts w:cs="Arial"/>
                <w:szCs w:val="22"/>
                <w:lang w:val="es-PE"/>
              </w:rPr>
              <w:t>Manco Medina, Paul</w:t>
            </w:r>
          </w:p>
        </w:tc>
      </w:tr>
      <w:tr w:rsidR="006E0F3C" w:rsidRPr="00DD5E29" w:rsidTr="00856827">
        <w:trPr>
          <w:trHeight w:val="476"/>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spacing w:line="276" w:lineRule="auto"/>
              <w:rPr>
                <w:rFonts w:cs="Arial"/>
                <w:b/>
                <w:szCs w:val="22"/>
              </w:rPr>
            </w:pPr>
            <w:r w:rsidRPr="00DD5E29">
              <w:rPr>
                <w:rFonts w:cs="Arial"/>
                <w:b/>
                <w:szCs w:val="22"/>
              </w:rPr>
              <w:t xml:space="preserve">Nombre del proyecto: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jc w:val="center"/>
              <w:rPr>
                <w:rFonts w:cs="Arial"/>
                <w:b/>
                <w:szCs w:val="22"/>
              </w:rPr>
            </w:pPr>
            <w:r w:rsidRPr="00DD5E29">
              <w:rPr>
                <w:rFonts w:cs="Arial"/>
                <w:szCs w:val="22"/>
                <w:lang w:val="es-PE"/>
              </w:rPr>
              <w:t>Gestión automatizada del Inventario de Material Logístico</w:t>
            </w:r>
          </w:p>
        </w:tc>
      </w:tr>
      <w:tr w:rsidR="006E0F3C" w:rsidRPr="00DD5E29" w:rsidTr="00856827">
        <w:trPr>
          <w:cantSplit/>
          <w:trHeight w:val="291"/>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spacing w:line="276" w:lineRule="auto"/>
              <w:rPr>
                <w:rFonts w:cs="Arial"/>
                <w:szCs w:val="22"/>
              </w:rPr>
            </w:pPr>
            <w:r w:rsidRPr="00DD5E29">
              <w:rPr>
                <w:rFonts w:cs="Arial"/>
                <w:b/>
                <w:szCs w:val="22"/>
              </w:rPr>
              <w:t xml:space="preserve">Plan de Gestión Subsidiario: </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spacing w:line="276" w:lineRule="auto"/>
              <w:rPr>
                <w:rFonts w:cs="Arial"/>
                <w:szCs w:val="22"/>
              </w:rPr>
            </w:pPr>
            <w:r w:rsidRPr="00DD5E29">
              <w:rPr>
                <w:rFonts w:cs="Arial"/>
                <w:szCs w:val="22"/>
              </w:rPr>
              <w:t>Plan de Gestión de Alcance</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rPr>
                <w:rFonts w:cs="Arial"/>
                <w:szCs w:val="22"/>
              </w:rPr>
            </w:pPr>
            <w:r w:rsidRPr="00DD5E29">
              <w:rPr>
                <w:rFonts w:cs="Arial"/>
                <w:szCs w:val="22"/>
              </w:rPr>
              <w:t>Plan de Gestión de Comunicaciones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jc w:val="center"/>
              <w:rPr>
                <w:rFonts w:cs="Arial"/>
                <w:szCs w:val="22"/>
              </w:rPr>
            </w:pPr>
          </w:p>
        </w:tc>
      </w:tr>
      <w:tr w:rsidR="006E0F3C"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spacing w:line="276" w:lineRule="auto"/>
              <w:rPr>
                <w:rFonts w:cs="Arial"/>
                <w:szCs w:val="22"/>
              </w:rPr>
            </w:pPr>
            <w:r w:rsidRPr="00DD5E29">
              <w:rPr>
                <w:rFonts w:cs="Arial"/>
                <w:szCs w:val="22"/>
              </w:rPr>
              <w:t>Plan de Gestión de Cronograma</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rPr>
                <w:rFonts w:cs="Arial"/>
                <w:szCs w:val="22"/>
              </w:rPr>
            </w:pPr>
            <w:r w:rsidRPr="00DD5E29">
              <w:rPr>
                <w:rFonts w:cs="Arial"/>
                <w:szCs w:val="22"/>
              </w:rPr>
              <w:t>Plan de Gestión de Riesgos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jc w:val="center"/>
              <w:rPr>
                <w:rFonts w:cs="Arial"/>
                <w:szCs w:val="22"/>
              </w:rPr>
            </w:pPr>
          </w:p>
        </w:tc>
      </w:tr>
      <w:tr w:rsidR="006E0F3C" w:rsidRPr="00DD5E29" w:rsidTr="00856827">
        <w:trPr>
          <w:cantSplit/>
          <w:trHeight w:val="394"/>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spacing w:line="276" w:lineRule="auto"/>
              <w:rPr>
                <w:rFonts w:cs="Arial"/>
                <w:szCs w:val="22"/>
              </w:rPr>
            </w:pPr>
            <w:r w:rsidRPr="00DD5E29">
              <w:rPr>
                <w:rFonts w:cs="Arial"/>
                <w:szCs w:val="22"/>
              </w:rPr>
              <w:t>Plan de Gestión de Costos</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jc w:val="center"/>
              <w:rPr>
                <w:rFonts w:cs="Arial"/>
                <w:szCs w:val="22"/>
              </w:rPr>
            </w:pPr>
            <w:r>
              <w:rPr>
                <w:rFonts w:cs="Arial"/>
                <w:szCs w:val="22"/>
              </w:rPr>
              <w:t>X</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rPr>
                <w:rFonts w:cs="Arial"/>
                <w:szCs w:val="22"/>
              </w:rPr>
            </w:pPr>
            <w:r w:rsidRPr="00DD5E29">
              <w:rPr>
                <w:rFonts w:cs="Arial"/>
                <w:szCs w:val="22"/>
              </w:rPr>
              <w:t>Plan de Gestión de Adquisiciones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p>
        </w:tc>
      </w:tr>
      <w:tr w:rsidR="006E0F3C"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rPr>
                <w:rFonts w:cs="Arial"/>
                <w:szCs w:val="22"/>
              </w:rPr>
            </w:pPr>
            <w:r w:rsidRPr="00DD5E29">
              <w:rPr>
                <w:rFonts w:cs="Arial"/>
                <w:szCs w:val="22"/>
              </w:rPr>
              <w:t>Plan de Gestión de Calidad</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rPr>
                <w:rFonts w:cs="Arial"/>
                <w:szCs w:val="22"/>
              </w:rPr>
            </w:pPr>
            <w:r w:rsidRPr="00DD5E29">
              <w:rPr>
                <w:rFonts w:cs="Arial"/>
                <w:szCs w:val="22"/>
              </w:rPr>
              <w:t>Plan de Gestión de Interesados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p>
        </w:tc>
      </w:tr>
      <w:tr w:rsidR="006E0F3C"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rPr>
                <w:rFonts w:cs="Arial"/>
                <w:szCs w:val="22"/>
              </w:rPr>
            </w:pPr>
            <w:r w:rsidRPr="00DD5E29">
              <w:rPr>
                <w:rFonts w:cs="Arial"/>
                <w:szCs w:val="22"/>
              </w:rPr>
              <w:t>Plan de Gestión de RRHH</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6E0F3C" w:rsidRPr="00DD5E29" w:rsidRDefault="006E0F3C" w:rsidP="00856827">
            <w:pPr>
              <w:spacing w:line="276" w:lineRule="auto"/>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p>
        </w:tc>
      </w:tr>
      <w:tr w:rsidR="006E0F3C" w:rsidRPr="00DD5E29" w:rsidTr="00856827">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spacing w:line="276" w:lineRule="auto"/>
              <w:rPr>
                <w:rFonts w:cs="Arial"/>
                <w:szCs w:val="22"/>
              </w:rPr>
            </w:pPr>
            <w:r w:rsidRPr="00DD5E29">
              <w:rPr>
                <w:rFonts w:cs="Arial"/>
                <w:b/>
                <w:szCs w:val="22"/>
              </w:rPr>
              <w:t xml:space="preserve">Nombre del equipo: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r w:rsidRPr="00DD5E29">
              <w:rPr>
                <w:rFonts w:cs="Arial"/>
                <w:szCs w:val="22"/>
              </w:rPr>
              <w:t>GRUPO 1</w:t>
            </w:r>
          </w:p>
        </w:tc>
      </w:tr>
      <w:tr w:rsidR="006E0F3C" w:rsidRPr="00DD5E29" w:rsidTr="00856827">
        <w:trPr>
          <w:cantSplit/>
          <w:trHeight w:val="235"/>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spacing w:line="276" w:lineRule="auto"/>
              <w:rPr>
                <w:rFonts w:cs="Arial"/>
                <w:b/>
                <w:szCs w:val="22"/>
              </w:rPr>
            </w:pPr>
            <w:r w:rsidRPr="00DD5E29">
              <w:rPr>
                <w:rFonts w:cs="Arial"/>
                <w:b/>
                <w:szCs w:val="22"/>
              </w:rPr>
              <w:t>Integrantes del equipo:</w:t>
            </w:r>
          </w:p>
        </w:tc>
        <w:tc>
          <w:tcPr>
            <w:tcW w:w="0" w:type="auto"/>
            <w:gridSpan w:val="3"/>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spacing w:line="276" w:lineRule="auto"/>
              <w:jc w:val="center"/>
              <w:rPr>
                <w:rFonts w:cs="Arial"/>
                <w:b/>
                <w:szCs w:val="22"/>
              </w:rPr>
            </w:pPr>
            <w:r w:rsidRPr="00DD5E29">
              <w:rPr>
                <w:rFonts w:cs="Arial"/>
                <w:b/>
                <w:szCs w:val="22"/>
              </w:rPr>
              <w:t>Nombre</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spacing w:line="276" w:lineRule="auto"/>
              <w:jc w:val="center"/>
              <w:rPr>
                <w:rFonts w:cs="Arial"/>
                <w:b/>
                <w:szCs w:val="22"/>
              </w:rPr>
            </w:pPr>
            <w:r w:rsidRPr="00DD5E29">
              <w:rPr>
                <w:rFonts w:cs="Arial"/>
                <w:b/>
                <w:szCs w:val="22"/>
              </w:rPr>
              <w:t>Correo Electrónico</w:t>
            </w:r>
          </w:p>
        </w:tc>
      </w:tr>
      <w:tr w:rsidR="006E0F3C"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r w:rsidRPr="00DD5E29">
              <w:rPr>
                <w:rFonts w:cs="Arial"/>
                <w:szCs w:val="22"/>
              </w:rPr>
              <w:t>Antonio David Ravenna Miranda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r w:rsidRPr="00DD5E29">
              <w:rPr>
                <w:rFonts w:cs="Arial"/>
                <w:szCs w:val="22"/>
              </w:rPr>
              <w:t>antonioravenna@outlook.com</w:t>
            </w:r>
          </w:p>
        </w:tc>
      </w:tr>
      <w:tr w:rsidR="006E0F3C"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r w:rsidRPr="00DD5E29">
              <w:rPr>
                <w:rFonts w:cs="Arial"/>
                <w:szCs w:val="22"/>
              </w:rPr>
              <w:t>Paul Manco Medina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r w:rsidRPr="00DD5E29">
              <w:rPr>
                <w:rFonts w:cs="Arial"/>
                <w:szCs w:val="22"/>
              </w:rPr>
              <w:t>paul.manco@gmail.com</w:t>
            </w:r>
          </w:p>
        </w:tc>
      </w:tr>
      <w:tr w:rsidR="006E0F3C"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p>
        </w:tc>
      </w:tr>
      <w:tr w:rsidR="006E0F3C"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szCs w:val="22"/>
              </w:rPr>
            </w:pPr>
          </w:p>
        </w:tc>
      </w:tr>
      <w:tr w:rsidR="006E0F3C"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6E0F3C" w:rsidRPr="00DD5E29" w:rsidRDefault="006E0F3C"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b/>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6E0F3C" w:rsidRPr="00DD5E29" w:rsidRDefault="006E0F3C" w:rsidP="00856827">
            <w:pPr>
              <w:spacing w:line="276" w:lineRule="auto"/>
              <w:rPr>
                <w:rFonts w:cs="Arial"/>
                <w:b/>
                <w:szCs w:val="22"/>
              </w:rPr>
            </w:pPr>
          </w:p>
        </w:tc>
      </w:tr>
    </w:tbl>
    <w:p w:rsidR="006E0F3C" w:rsidRPr="00377607" w:rsidRDefault="006E0F3C" w:rsidP="006E0F3C">
      <w:pPr>
        <w:jc w:val="both"/>
        <w:rPr>
          <w:rFonts w:ascii="Calibri" w:hAnsi="Calibri" w:cs="Calibri"/>
          <w:b/>
          <w:lang w:val="es-PE"/>
        </w:rPr>
      </w:pPr>
    </w:p>
    <w:p w:rsidR="006E1498" w:rsidRPr="000D155A" w:rsidRDefault="006E1498" w:rsidP="006E1498">
      <w:pPr>
        <w:rPr>
          <w:rFonts w:ascii="Calibri" w:hAnsi="Calibri" w:cs="Calibri"/>
          <w:b/>
          <w:sz w:val="28"/>
          <w:szCs w:val="28"/>
        </w:rPr>
      </w:pPr>
      <w:r w:rsidRPr="000D155A">
        <w:rPr>
          <w:rFonts w:ascii="Calibri" w:hAnsi="Calibri" w:cs="Calibri"/>
          <w:b/>
          <w:sz w:val="28"/>
          <w:szCs w:val="28"/>
        </w:rPr>
        <w:t>Control de Revisiones:</w:t>
      </w:r>
    </w:p>
    <w:p w:rsidR="006E1498" w:rsidRPr="00377607" w:rsidRDefault="006E1498" w:rsidP="006E1498">
      <w:pPr>
        <w:jc w:val="both"/>
        <w:rPr>
          <w:rFonts w:ascii="Calibri" w:hAnsi="Calibri" w:cs="Calibri"/>
          <w:b/>
          <w:lang w:val="es-PE"/>
        </w:rPr>
      </w:pPr>
    </w:p>
    <w:tbl>
      <w:tblPr>
        <w:tblW w:w="9322"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142"/>
        <w:gridCol w:w="1943"/>
        <w:gridCol w:w="1985"/>
        <w:gridCol w:w="1984"/>
        <w:gridCol w:w="2268"/>
      </w:tblGrid>
      <w:tr w:rsidR="006E1498" w:rsidRPr="00070175" w:rsidTr="00912EC9">
        <w:tc>
          <w:tcPr>
            <w:tcW w:w="1142"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6E1498" w:rsidRPr="00070175" w:rsidRDefault="006E1498"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Revisión</w:t>
            </w:r>
          </w:p>
        </w:tc>
        <w:tc>
          <w:tcPr>
            <w:tcW w:w="1943"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6E1498" w:rsidRPr="00070175" w:rsidRDefault="006E1498"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Fecha</w:t>
            </w:r>
          </w:p>
        </w:tc>
        <w:tc>
          <w:tcPr>
            <w:tcW w:w="1985"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6E1498" w:rsidRPr="00070175" w:rsidRDefault="006E1498"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Responsable</w:t>
            </w:r>
          </w:p>
        </w:tc>
        <w:tc>
          <w:tcPr>
            <w:tcW w:w="1984"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6E1498" w:rsidRPr="00070175" w:rsidRDefault="006E1498"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Revisado por:</w:t>
            </w:r>
          </w:p>
        </w:tc>
        <w:tc>
          <w:tcPr>
            <w:tcW w:w="2268"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6E1498" w:rsidRPr="00070175" w:rsidRDefault="006E1498"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Aprobado por:</w:t>
            </w:r>
          </w:p>
        </w:tc>
      </w:tr>
      <w:tr w:rsidR="006E1498"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A</w:t>
            </w:r>
          </w:p>
        </w:tc>
        <w:tc>
          <w:tcPr>
            <w:tcW w:w="1943"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12/09/2015</w:t>
            </w:r>
          </w:p>
        </w:tc>
        <w:tc>
          <w:tcPr>
            <w:tcW w:w="1985"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Jim Garay</w:t>
            </w:r>
          </w:p>
        </w:tc>
        <w:tc>
          <w:tcPr>
            <w:tcW w:w="1984"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Paul Manco</w:t>
            </w:r>
          </w:p>
        </w:tc>
      </w:tr>
      <w:tr w:rsidR="006E1498"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B</w:t>
            </w:r>
          </w:p>
        </w:tc>
        <w:tc>
          <w:tcPr>
            <w:tcW w:w="1943"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03/10/2015</w:t>
            </w:r>
          </w:p>
        </w:tc>
        <w:tc>
          <w:tcPr>
            <w:tcW w:w="1985"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Jim Garay</w:t>
            </w:r>
          </w:p>
        </w:tc>
      </w:tr>
      <w:tr w:rsidR="006E1498"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C</w:t>
            </w:r>
          </w:p>
        </w:tc>
        <w:tc>
          <w:tcPr>
            <w:tcW w:w="1943"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07/11/2015</w:t>
            </w:r>
          </w:p>
        </w:tc>
        <w:tc>
          <w:tcPr>
            <w:tcW w:w="1985"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Jim Garay</w:t>
            </w:r>
          </w:p>
        </w:tc>
      </w:tr>
      <w:tr w:rsidR="006E1498"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D</w:t>
            </w:r>
          </w:p>
        </w:tc>
        <w:tc>
          <w:tcPr>
            <w:tcW w:w="1943"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07/11/2015</w:t>
            </w:r>
          </w:p>
        </w:tc>
        <w:tc>
          <w:tcPr>
            <w:tcW w:w="1985"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Jim Garay</w:t>
            </w:r>
          </w:p>
        </w:tc>
      </w:tr>
      <w:tr w:rsidR="006E1498"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E</w:t>
            </w:r>
          </w:p>
        </w:tc>
        <w:tc>
          <w:tcPr>
            <w:tcW w:w="1943"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28/11/2015</w:t>
            </w:r>
          </w:p>
        </w:tc>
        <w:tc>
          <w:tcPr>
            <w:tcW w:w="1985"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Antonio Ravenna</w:t>
            </w:r>
          </w:p>
        </w:tc>
      </w:tr>
      <w:tr w:rsidR="006E1498"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F</w:t>
            </w:r>
          </w:p>
        </w:tc>
        <w:tc>
          <w:tcPr>
            <w:tcW w:w="1943"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28/11/2015</w:t>
            </w:r>
          </w:p>
        </w:tc>
        <w:tc>
          <w:tcPr>
            <w:tcW w:w="1985"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Antonio Ravenna</w:t>
            </w:r>
          </w:p>
        </w:tc>
      </w:tr>
      <w:tr w:rsidR="006E1498"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G</w:t>
            </w:r>
          </w:p>
        </w:tc>
        <w:tc>
          <w:tcPr>
            <w:tcW w:w="1943"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02/01/2016</w:t>
            </w:r>
          </w:p>
        </w:tc>
        <w:tc>
          <w:tcPr>
            <w:tcW w:w="1985"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Antonio Ravenna</w:t>
            </w:r>
          </w:p>
        </w:tc>
      </w:tr>
      <w:tr w:rsidR="006E1498"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H</w:t>
            </w:r>
          </w:p>
        </w:tc>
        <w:tc>
          <w:tcPr>
            <w:tcW w:w="1943"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02/01/2016</w:t>
            </w:r>
          </w:p>
        </w:tc>
        <w:tc>
          <w:tcPr>
            <w:tcW w:w="1985"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6E1498" w:rsidRPr="00AE0895" w:rsidRDefault="006E1498"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6E1498" w:rsidRDefault="006E1498" w:rsidP="00912EC9">
            <w:pPr>
              <w:spacing w:line="276" w:lineRule="auto"/>
              <w:jc w:val="center"/>
              <w:rPr>
                <w:rFonts w:ascii="Calibri" w:hAnsi="Calibri" w:cs="Calibri"/>
                <w:sz w:val="20"/>
              </w:rPr>
            </w:pPr>
            <w:r>
              <w:rPr>
                <w:rFonts w:ascii="Calibri" w:hAnsi="Calibri" w:cs="Calibri"/>
                <w:sz w:val="20"/>
              </w:rPr>
              <w:t>Antonio Ravenna</w:t>
            </w:r>
          </w:p>
        </w:tc>
      </w:tr>
    </w:tbl>
    <w:p w:rsidR="006E1498" w:rsidRPr="00377607" w:rsidRDefault="006E1498" w:rsidP="006E1498">
      <w:pPr>
        <w:jc w:val="both"/>
        <w:rPr>
          <w:rFonts w:ascii="Calibri" w:hAnsi="Calibri" w:cs="Calibri"/>
          <w:b/>
          <w:lang w:val="es-PE"/>
        </w:rPr>
      </w:pPr>
    </w:p>
    <w:p w:rsidR="006E1498" w:rsidRDefault="006E1498">
      <w:pPr>
        <w:rPr>
          <w:rFonts w:ascii="Calibri" w:hAnsi="Calibri"/>
        </w:rPr>
      </w:pPr>
      <w:r>
        <w:rPr>
          <w:rFonts w:ascii="Calibri" w:hAnsi="Calibri"/>
        </w:rPr>
        <w:br w:type="page"/>
      </w:r>
    </w:p>
    <w:tbl>
      <w:tblPr>
        <w:tblW w:w="9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50"/>
        <w:gridCol w:w="7646"/>
      </w:tblGrid>
      <w:tr w:rsidR="005C12E9" w:rsidRPr="00D5493D" w:rsidTr="00C30C50">
        <w:trPr>
          <w:trHeight w:val="599"/>
        </w:trPr>
        <w:tc>
          <w:tcPr>
            <w:tcW w:w="9296" w:type="dxa"/>
            <w:gridSpan w:val="2"/>
            <w:shd w:val="clear" w:color="auto" w:fill="1F497D" w:themeFill="text2"/>
            <w:vAlign w:val="center"/>
            <w:hideMark/>
          </w:tcPr>
          <w:p w:rsidR="005C12E9" w:rsidRPr="00D5493D" w:rsidRDefault="005C12E9" w:rsidP="005C12E9">
            <w:pPr>
              <w:pStyle w:val="Ttulo1"/>
            </w:pPr>
            <w:r w:rsidRPr="00D5493D">
              <w:lastRenderedPageBreak/>
              <w:br w:type="page"/>
            </w:r>
            <w:bookmarkStart w:id="64" w:name="_Toc443594222"/>
            <w:r w:rsidRPr="00D5493D">
              <w:t xml:space="preserve">PLAN DE GESTION </w:t>
            </w:r>
            <w:r>
              <w:t>DE COSTOS</w:t>
            </w:r>
            <w:bookmarkEnd w:id="64"/>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t>Grupo</w:t>
            </w:r>
          </w:p>
        </w:tc>
        <w:tc>
          <w:tcPr>
            <w:tcW w:w="7646" w:type="dxa"/>
            <w:tcBorders>
              <w:top w:val="single" w:sz="18" w:space="0" w:color="808080"/>
              <w:left w:val="single" w:sz="18" w:space="0" w:color="808080"/>
              <w:bottom w:val="single" w:sz="18" w:space="0" w:color="808080"/>
              <w:right w:val="single" w:sz="18" w:space="0" w:color="808080"/>
            </w:tcBorders>
            <w:vAlign w:val="center"/>
          </w:tcPr>
          <w:p w:rsidR="005D706F" w:rsidRPr="00381AD7" w:rsidRDefault="005D706F" w:rsidP="00A302EB">
            <w:pPr>
              <w:spacing w:line="276" w:lineRule="auto"/>
              <w:jc w:val="center"/>
              <w:rPr>
                <w:rFonts w:cs="Arial"/>
                <w:szCs w:val="22"/>
                <w:lang w:val="es-PE"/>
              </w:rPr>
            </w:pPr>
            <w:r w:rsidRPr="00381AD7">
              <w:rPr>
                <w:rFonts w:cs="Arial"/>
                <w:szCs w:val="22"/>
                <w:lang w:val="es-PE"/>
              </w:rPr>
              <w:t>Grupo No. 1</w:t>
            </w:r>
          </w:p>
          <w:p w:rsidR="005D706F" w:rsidRPr="00381AD7" w:rsidRDefault="005D706F" w:rsidP="00A302EB">
            <w:pPr>
              <w:spacing w:line="276" w:lineRule="auto"/>
              <w:jc w:val="center"/>
              <w:rPr>
                <w:rFonts w:cs="Arial"/>
                <w:szCs w:val="22"/>
                <w:lang w:val="es-PE"/>
              </w:rPr>
            </w:pPr>
            <w:r w:rsidRPr="00381AD7">
              <w:rPr>
                <w:rFonts w:cs="Arial"/>
                <w:szCs w:val="22"/>
                <w:lang w:val="es-PE"/>
              </w:rPr>
              <w:t>Ravenna Miranda, Antonio David</w:t>
            </w:r>
          </w:p>
          <w:p w:rsidR="005D706F" w:rsidRPr="00381AD7" w:rsidRDefault="005D706F" w:rsidP="00A302EB">
            <w:pPr>
              <w:spacing w:line="276" w:lineRule="auto"/>
              <w:jc w:val="center"/>
              <w:rPr>
                <w:rFonts w:cs="Arial"/>
                <w:szCs w:val="22"/>
                <w:lang w:val="es-PE"/>
              </w:rPr>
            </w:pPr>
            <w:r w:rsidRPr="00381AD7">
              <w:rPr>
                <w:rFonts w:cs="Arial"/>
                <w:szCs w:val="22"/>
                <w:lang w:val="es-PE"/>
              </w:rPr>
              <w:t>Manco Medina, Paul</w:t>
            </w:r>
          </w:p>
          <w:p w:rsidR="005D706F" w:rsidRPr="00381AD7" w:rsidRDefault="005D706F" w:rsidP="00A302EB">
            <w:pPr>
              <w:spacing w:line="276" w:lineRule="auto"/>
              <w:jc w:val="center"/>
              <w:rPr>
                <w:rFonts w:cs="Arial"/>
                <w:szCs w:val="22"/>
                <w:lang w:val="es-PE"/>
              </w:rPr>
            </w:pPr>
            <w:r w:rsidRPr="00381AD7">
              <w:rPr>
                <w:rFonts w:cs="Arial"/>
                <w:szCs w:val="22"/>
                <w:lang w:val="es-PE"/>
              </w:rPr>
              <w:t>Garay Fajardo, Jim</w:t>
            </w:r>
          </w:p>
          <w:p w:rsidR="005D706F" w:rsidRPr="00381AD7" w:rsidRDefault="005D706F" w:rsidP="00A302EB">
            <w:pPr>
              <w:spacing w:line="276" w:lineRule="auto"/>
              <w:jc w:val="center"/>
              <w:rPr>
                <w:rFonts w:ascii="Calibri" w:hAnsi="Calibri" w:cs="Calibri"/>
                <w:lang w:val="es-PE"/>
              </w:rPr>
            </w:pPr>
            <w:r w:rsidRPr="00381AD7">
              <w:rPr>
                <w:rFonts w:cs="Arial"/>
                <w:szCs w:val="22"/>
                <w:lang w:val="es-PE"/>
              </w:rPr>
              <w:t>Marcos Moquillaza, Yvette</w:t>
            </w: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trHeight w:val="638"/>
        </w:trPr>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t>Título del Proyecto</w:t>
            </w:r>
          </w:p>
        </w:tc>
        <w:tc>
          <w:tcPr>
            <w:tcW w:w="7646" w:type="dxa"/>
            <w:tcBorders>
              <w:top w:val="single" w:sz="18" w:space="0" w:color="808080"/>
              <w:left w:val="single" w:sz="18" w:space="0" w:color="808080"/>
              <w:bottom w:val="single" w:sz="18" w:space="0" w:color="808080"/>
              <w:right w:val="single" w:sz="18" w:space="0" w:color="808080"/>
            </w:tcBorders>
            <w:vAlign w:val="center"/>
          </w:tcPr>
          <w:p w:rsidR="005D706F" w:rsidRPr="00381AD7" w:rsidRDefault="005D706F" w:rsidP="00A302EB">
            <w:pPr>
              <w:spacing w:line="276" w:lineRule="auto"/>
              <w:jc w:val="center"/>
              <w:rPr>
                <w:rFonts w:ascii="Calibri" w:hAnsi="Calibri" w:cs="Calibri"/>
                <w:lang w:val="es-PE"/>
              </w:rPr>
            </w:pPr>
            <w:r w:rsidRPr="00381AD7">
              <w:rPr>
                <w:rFonts w:cs="Arial"/>
                <w:szCs w:val="22"/>
                <w:lang w:val="es-PE"/>
              </w:rPr>
              <w:t>Gestión automatizada del Inventario de Material Logístico</w:t>
            </w: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t>Gerente del Proyecto</w:t>
            </w:r>
          </w:p>
        </w:tc>
        <w:tc>
          <w:tcPr>
            <w:tcW w:w="7646"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rPr>
                <w:rFonts w:ascii="Calibri" w:hAnsi="Calibri" w:cs="Calibri"/>
                <w:lang w:val="es-PE"/>
              </w:rPr>
            </w:pPr>
            <w:r w:rsidRPr="00381AD7">
              <w:rPr>
                <w:rFonts w:cs="Arial"/>
                <w:szCs w:val="22"/>
                <w:lang w:val="es-PE"/>
              </w:rPr>
              <w:t>El Gerente del proyecto es Antonio Ravenna Miranda, Gerente de Gestión de Información, quien reporta a la Gerencia de Planificación y Logística de Supermercados Todos S.A</w:t>
            </w: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t>Descripción de cómo será gestionado los costos del proyecto</w:t>
            </w:r>
          </w:p>
        </w:tc>
        <w:tc>
          <w:tcPr>
            <w:tcW w:w="7646" w:type="dxa"/>
            <w:tcBorders>
              <w:top w:val="single" w:sz="18" w:space="0" w:color="808080"/>
              <w:left w:val="single" w:sz="18" w:space="0" w:color="808080"/>
              <w:bottom w:val="single" w:sz="18" w:space="0" w:color="808080"/>
              <w:right w:val="single" w:sz="18" w:space="0" w:color="808080"/>
            </w:tcBorders>
            <w:vAlign w:val="center"/>
          </w:tcPr>
          <w:p w:rsidR="005D706F" w:rsidRPr="00381AD7" w:rsidRDefault="005D706F" w:rsidP="00A302EB">
            <w:pPr>
              <w:rPr>
                <w:lang w:val="es-PE"/>
              </w:rPr>
            </w:pPr>
          </w:p>
          <w:p w:rsidR="005D706F" w:rsidRPr="00381AD7" w:rsidRDefault="005D706F" w:rsidP="00A302EB">
            <w:pPr>
              <w:rPr>
                <w:lang w:val="es-PE"/>
              </w:rPr>
            </w:pPr>
            <w:r w:rsidRPr="00381AD7">
              <w:rPr>
                <w:lang w:val="es-PE"/>
              </w:rPr>
              <w:t>Para poder gestionar los costos se usará el sistema financiero de la empresa. Tomando como base la línea base del alcance, el cronograma del proyecto y  el plan de recursos humanos y riesgos procederemos a estimar los costos de los paquetes de trabajo mediante estimación ascendente.</w:t>
            </w:r>
          </w:p>
          <w:p w:rsidR="005D706F" w:rsidRPr="00381AD7" w:rsidRDefault="005D706F" w:rsidP="00A302EB">
            <w:pPr>
              <w:rPr>
                <w:lang w:val="es-PE"/>
              </w:rPr>
            </w:pPr>
          </w:p>
          <w:p w:rsidR="00D408EE" w:rsidRDefault="00D408EE" w:rsidP="00D408EE">
            <w:pPr>
              <w:rPr>
                <w:lang w:val="es-PE"/>
              </w:rPr>
            </w:pPr>
            <w:r>
              <w:rPr>
                <w:lang w:val="es-PE"/>
              </w:rPr>
              <w:t>Asimismo para lograr este objetivo usaremos el juicio de los Gerentes de Planificación y logística, Finanzas y Sistemas con el fin de determinar la tarifa de los costos de los recursos.</w:t>
            </w:r>
          </w:p>
          <w:p w:rsidR="00D408EE" w:rsidRDefault="00D408EE" w:rsidP="00D408EE">
            <w:pPr>
              <w:rPr>
                <w:lang w:val="es-PE"/>
              </w:rPr>
            </w:pPr>
          </w:p>
          <w:p w:rsidR="00D408EE" w:rsidRDefault="00D408EE" w:rsidP="00D408EE">
            <w:pPr>
              <w:rPr>
                <w:lang w:val="es-PE"/>
              </w:rPr>
            </w:pPr>
            <w:r>
              <w:rPr>
                <w:lang w:val="es-PE"/>
              </w:rPr>
              <w:t xml:space="preserve">El responsable de costos es el </w:t>
            </w:r>
            <w:r w:rsidR="00A31D5A">
              <w:rPr>
                <w:lang w:val="es-PE"/>
              </w:rPr>
              <w:t>Analista de administración de gastos</w:t>
            </w:r>
          </w:p>
          <w:p w:rsidR="00D408EE" w:rsidRDefault="00D408EE" w:rsidP="00D408EE">
            <w:pPr>
              <w:rPr>
                <w:lang w:val="es-PE"/>
              </w:rPr>
            </w:pPr>
          </w:p>
          <w:p w:rsidR="00D408EE" w:rsidRDefault="00D408EE" w:rsidP="00D408EE">
            <w:pPr>
              <w:rPr>
                <w:lang w:val="es-PE"/>
              </w:rPr>
            </w:pPr>
            <w:r>
              <w:rPr>
                <w:lang w:val="es-PE"/>
              </w:rPr>
              <w:t>Como herramienta informática se usará MS Project y para ciertos cálculos específicos MS Excel. El número de versión será el que use la empresa en la fecha de inicio del proyecto.</w:t>
            </w:r>
          </w:p>
          <w:p w:rsidR="005D706F" w:rsidRPr="00381AD7" w:rsidRDefault="005D706F" w:rsidP="00A302EB">
            <w:pPr>
              <w:rPr>
                <w:lang w:val="es-PE"/>
              </w:rPr>
            </w:pPr>
          </w:p>
          <w:p w:rsidR="005D706F" w:rsidRDefault="005D706F" w:rsidP="00A302EB">
            <w:pPr>
              <w:rPr>
                <w:lang w:val="es-PE"/>
              </w:rPr>
            </w:pPr>
            <w:r w:rsidRPr="00381AD7">
              <w:rPr>
                <w:lang w:val="es-PE"/>
              </w:rPr>
              <w:t xml:space="preserve">Estimados los costos se procederá a </w:t>
            </w:r>
            <w:r>
              <w:rPr>
                <w:lang w:val="es-PE"/>
              </w:rPr>
              <w:t>definir el presupuesto, las técnicas a aplicar incluyen suma de costos, análisis de reservas y juicio experto del Gerente de Finanzas de la empresa.</w:t>
            </w:r>
          </w:p>
          <w:p w:rsidR="00831F69" w:rsidRDefault="00831F69" w:rsidP="00A302EB">
            <w:pPr>
              <w:rPr>
                <w:lang w:val="es-PE"/>
              </w:rPr>
            </w:pPr>
          </w:p>
          <w:p w:rsidR="00831F69" w:rsidRDefault="00831F69" w:rsidP="00A302EB">
            <w:pPr>
              <w:rPr>
                <w:lang w:val="es-PE"/>
              </w:rPr>
            </w:pPr>
            <w:r w:rsidRPr="00831F69">
              <w:rPr>
                <w:lang w:val="es-PE"/>
              </w:rPr>
              <w:t>Se considerará las políticas del áre</w:t>
            </w:r>
            <w:r>
              <w:rPr>
                <w:lang w:val="es-PE"/>
              </w:rPr>
              <w:t xml:space="preserve">a de Recursos humanos en lo que </w:t>
            </w:r>
            <w:r w:rsidRPr="00831F69">
              <w:rPr>
                <w:lang w:val="es-PE"/>
              </w:rPr>
              <w:t>refiere al pago de sueldos, bonos, horas extras y pago en feriados</w:t>
            </w:r>
          </w:p>
          <w:p w:rsidR="005D706F" w:rsidRDefault="005D706F" w:rsidP="00A302EB">
            <w:pPr>
              <w:rPr>
                <w:lang w:val="es-PE"/>
              </w:rPr>
            </w:pPr>
          </w:p>
          <w:p w:rsidR="005D706F" w:rsidRPr="00381AD7" w:rsidRDefault="005D706F" w:rsidP="00A302EB">
            <w:pPr>
              <w:rPr>
                <w:lang w:val="es-PE"/>
              </w:rPr>
            </w:pPr>
            <w:r>
              <w:rPr>
                <w:lang w:val="es-PE"/>
              </w:rPr>
              <w:t xml:space="preserve">Actualizados los documentos del proyecto relacionados y teniendo la línea base del costo el siguiente paso es controlar. Para ello usaremos la técnica del valor ganado, análisis de variaciones y revisiones de desempeño. </w:t>
            </w:r>
          </w:p>
          <w:p w:rsidR="005D706F" w:rsidRPr="00381AD7" w:rsidRDefault="005D706F" w:rsidP="00A302EB">
            <w:pPr>
              <w:rPr>
                <w:lang w:val="es-ES_tradnl"/>
              </w:rPr>
            </w:pPr>
            <w:r w:rsidRPr="00381AD7">
              <w:rPr>
                <w:lang w:val="es-PE"/>
              </w:rPr>
              <w:t xml:space="preserve"> </w:t>
            </w: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t>Nivel de precisión de los costos</w:t>
            </w:r>
          </w:p>
        </w:tc>
        <w:tc>
          <w:tcPr>
            <w:tcW w:w="7646"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rPr>
                <w:lang w:val="es-PE"/>
              </w:rPr>
            </w:pPr>
            <w:r w:rsidRPr="00381AD7">
              <w:rPr>
                <w:lang w:val="es-PE"/>
              </w:rPr>
              <w:t>El nivel de precisión de los costos será a cero, para ello en caso el decimal sobrepase o sea igual a 0.5 se redondeará a la unidad entera siguiente.</w:t>
            </w: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t>Unidades de medida</w:t>
            </w:r>
          </w:p>
        </w:tc>
        <w:tc>
          <w:tcPr>
            <w:tcW w:w="7646"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rPr>
                <w:lang w:val="es-PE"/>
              </w:rPr>
            </w:pPr>
            <w:r w:rsidRPr="00381AD7">
              <w:rPr>
                <w:lang w:val="es-PE"/>
              </w:rPr>
              <w:t>Unidades de presupuesto</w:t>
            </w:r>
          </w:p>
          <w:p w:rsidR="005D706F" w:rsidRPr="00381AD7" w:rsidRDefault="005D706F" w:rsidP="00A302EB">
            <w:pPr>
              <w:rPr>
                <w:lang w:val="es-PE"/>
              </w:rPr>
            </w:pPr>
            <w:r w:rsidRPr="00381AD7">
              <w:rPr>
                <w:lang w:val="es-PE"/>
              </w:rPr>
              <w:t xml:space="preserve">Todos los costos serán expresados en </w:t>
            </w:r>
            <w:r w:rsidR="00812D1A">
              <w:rPr>
                <w:lang w:val="es-PE"/>
              </w:rPr>
              <w:t>soles</w:t>
            </w:r>
          </w:p>
          <w:p w:rsidR="005D706F" w:rsidRPr="00381AD7" w:rsidRDefault="005D706F" w:rsidP="00A302EB">
            <w:pPr>
              <w:rPr>
                <w:lang w:val="es-PE"/>
              </w:rPr>
            </w:pPr>
            <w:r w:rsidRPr="00381AD7">
              <w:rPr>
                <w:lang w:val="es-PE"/>
              </w:rPr>
              <w:t>Unidades de medida</w:t>
            </w:r>
          </w:p>
          <w:p w:rsidR="005D706F" w:rsidRPr="00381AD7" w:rsidRDefault="005D706F" w:rsidP="00A302EB">
            <w:pPr>
              <w:rPr>
                <w:lang w:val="es-PE"/>
              </w:rPr>
            </w:pPr>
            <w:r w:rsidRPr="00381AD7">
              <w:rPr>
                <w:lang w:val="es-PE"/>
              </w:rPr>
              <w:t>Personas: Soles/Hora</w:t>
            </w:r>
          </w:p>
          <w:p w:rsidR="005D706F" w:rsidRPr="00381AD7" w:rsidRDefault="005D706F" w:rsidP="00A302EB">
            <w:pPr>
              <w:rPr>
                <w:lang w:val="es-PE"/>
              </w:rPr>
            </w:pPr>
            <w:r w:rsidRPr="00381AD7">
              <w:rPr>
                <w:lang w:val="es-PE"/>
              </w:rPr>
              <w:t>Maquinaria: Soles/Hora</w:t>
            </w:r>
          </w:p>
          <w:p w:rsidR="005D706F" w:rsidRPr="00381AD7" w:rsidRDefault="005D706F" w:rsidP="00A302EB">
            <w:pPr>
              <w:rPr>
                <w:lang w:val="es-PE"/>
              </w:rPr>
            </w:pPr>
            <w:r w:rsidRPr="00381AD7">
              <w:rPr>
                <w:lang w:val="es-PE"/>
              </w:rPr>
              <w:t>Consumibles: Unidades estándar (m3, m2, m, ml, gl)</w:t>
            </w:r>
          </w:p>
          <w:p w:rsidR="005D706F" w:rsidRPr="00381AD7" w:rsidRDefault="005D706F" w:rsidP="00A302EB">
            <w:pPr>
              <w:rPr>
                <w:lang w:val="es-PE"/>
              </w:rPr>
            </w:pPr>
            <w:r w:rsidRPr="00381AD7">
              <w:rPr>
                <w:lang w:val="es-PE"/>
              </w:rPr>
              <w:t>Máquina o no consumibles (Unidades): U, u</w:t>
            </w:r>
          </w:p>
          <w:p w:rsidR="005D706F" w:rsidRDefault="005D706F" w:rsidP="00A302EB">
            <w:pPr>
              <w:rPr>
                <w:lang w:val="es-PE"/>
              </w:rPr>
            </w:pPr>
            <w:r w:rsidRPr="00381AD7">
              <w:rPr>
                <w:lang w:val="es-PE"/>
              </w:rPr>
              <w:t>Serán traducidos en unidades monetarias de acuerdo a la tarifa correspondiente de cada recurso</w:t>
            </w:r>
          </w:p>
          <w:p w:rsidR="00A17BFF" w:rsidRPr="00381AD7" w:rsidRDefault="00A17BFF" w:rsidP="00A302EB">
            <w:pPr>
              <w:rPr>
                <w:lang w:val="es-PE"/>
              </w:rPr>
            </w:pPr>
            <w:r w:rsidRPr="00A17BFF">
              <w:rPr>
                <w:lang w:val="es-PE"/>
              </w:rPr>
              <w:lastRenderedPageBreak/>
              <w:t>Las horas trabajadas por semana serán de 40</w:t>
            </w:r>
            <w:r>
              <w:rPr>
                <w:lang w:val="es-PE"/>
              </w:rPr>
              <w:t xml:space="preserve"> para todo el equipo. </w:t>
            </w:r>
            <w:r w:rsidRPr="00A17BFF">
              <w:rPr>
                <w:lang w:val="es-PE"/>
              </w:rPr>
              <w:t>Se considerará como horas extras los pasados de esta consideración</w:t>
            </w:r>
          </w:p>
          <w:p w:rsidR="005D706F" w:rsidRPr="00381AD7" w:rsidRDefault="005D706F" w:rsidP="00A302EB">
            <w:pPr>
              <w:rPr>
                <w:lang w:val="es-PE"/>
              </w:rPr>
            </w:pP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lastRenderedPageBreak/>
              <w:t>Enlaces con procedimientos de la organización</w:t>
            </w:r>
          </w:p>
        </w:tc>
        <w:tc>
          <w:tcPr>
            <w:tcW w:w="7646"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rPr>
                <w:rFonts w:cs="Arial"/>
                <w:lang w:val="es-PE"/>
              </w:rPr>
            </w:pPr>
            <w:r w:rsidRPr="00381AD7">
              <w:rPr>
                <w:rFonts w:cs="Arial"/>
                <w:szCs w:val="22"/>
              </w:rPr>
              <w:t>Para el control de costos de la organización, se asocia cada</w:t>
            </w:r>
            <w:r w:rsidRPr="00381AD7">
              <w:rPr>
                <w:rFonts w:cs="Arial"/>
                <w:szCs w:val="22"/>
              </w:rPr>
              <w:br/>
              <w:t>paquete de actividades a una cuenta de control las cuales</w:t>
            </w:r>
            <w:r w:rsidRPr="00381AD7">
              <w:rPr>
                <w:rFonts w:cs="Arial"/>
                <w:szCs w:val="22"/>
              </w:rPr>
              <w:br/>
              <w:t>encuentran vinculadas con la contabilidad de la organización.</w:t>
            </w: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trHeight w:val="2733"/>
        </w:trPr>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t>Umbrales de control</w:t>
            </w:r>
          </w:p>
        </w:tc>
        <w:tc>
          <w:tcPr>
            <w:tcW w:w="7646" w:type="dxa"/>
            <w:tcBorders>
              <w:top w:val="single" w:sz="18" w:space="0" w:color="808080"/>
              <w:left w:val="single" w:sz="18" w:space="0" w:color="808080"/>
              <w:bottom w:val="single" w:sz="18" w:space="0" w:color="808080"/>
              <w:right w:val="single" w:sz="18" w:space="0" w:color="808080"/>
            </w:tcBorders>
            <w:vAlign w:val="center"/>
          </w:tcPr>
          <w:p w:rsidR="00B81E3D" w:rsidRPr="00381AD7" w:rsidRDefault="00B81E3D" w:rsidP="00B81E3D">
            <w:pPr>
              <w:rPr>
                <w:lang w:val="es-PE"/>
              </w:rPr>
            </w:pPr>
            <w:r w:rsidRPr="00381AD7">
              <w:rPr>
                <w:lang w:val="es-PE"/>
              </w:rPr>
              <w:t>Se utilizarán los valores de la técnica de Gestión del Valor Ganado para monitorear el desempeño de los costos.</w:t>
            </w:r>
            <w:r>
              <w:rPr>
                <w:lang w:val="es-PE"/>
              </w:rPr>
              <w:t xml:space="preserve"> Específicamente el Índice de desempeño de costos:</w:t>
            </w:r>
          </w:p>
          <w:p w:rsidR="00B81E3D" w:rsidRPr="00381AD7" w:rsidRDefault="00B81E3D" w:rsidP="00B81E3D">
            <w:pPr>
              <w:numPr>
                <w:ilvl w:val="0"/>
                <w:numId w:val="41"/>
              </w:numPr>
              <w:rPr>
                <w:lang w:val="es-PE"/>
              </w:rPr>
            </w:pPr>
            <w:r w:rsidRPr="00381AD7">
              <w:rPr>
                <w:lang w:val="es-PE"/>
              </w:rPr>
              <w:t>CPI = EV/AC</w:t>
            </w:r>
          </w:p>
          <w:p w:rsidR="00B81E3D" w:rsidRPr="00381AD7" w:rsidRDefault="00B81E3D" w:rsidP="00B81E3D">
            <w:pPr>
              <w:rPr>
                <w:lang w:val="es-PE"/>
              </w:rPr>
            </w:pPr>
          </w:p>
          <w:p w:rsidR="00B81E3D" w:rsidRPr="00381AD7" w:rsidRDefault="00B81E3D" w:rsidP="00B81E3D">
            <w:pPr>
              <w:rPr>
                <w:lang w:val="es-PE"/>
              </w:rPr>
            </w:pPr>
          </w:p>
          <w:tbl>
            <w:tblPr>
              <w:tblpPr w:leftFromText="141" w:rightFromText="141" w:vertAnchor="text" w:horzAnchor="margin" w:tblpY="-31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560"/>
            </w:tblGrid>
            <w:tr w:rsidR="00B81E3D" w:rsidRPr="00381AD7" w:rsidTr="00A302EB">
              <w:tc>
                <w:tcPr>
                  <w:tcW w:w="3964" w:type="dxa"/>
                  <w:shd w:val="clear" w:color="auto" w:fill="auto"/>
                </w:tcPr>
                <w:p w:rsidR="00B81E3D" w:rsidRPr="00381AD7" w:rsidRDefault="00B81E3D" w:rsidP="00A302EB">
                  <w:pPr>
                    <w:rPr>
                      <w:lang w:val="es-PE"/>
                    </w:rPr>
                  </w:pPr>
                  <w:r w:rsidRPr="00381AD7">
                    <w:rPr>
                      <w:lang w:val="es-PE"/>
                    </w:rPr>
                    <w:t>RANGO CPI</w:t>
                  </w:r>
                </w:p>
              </w:tc>
              <w:tc>
                <w:tcPr>
                  <w:tcW w:w="1560" w:type="dxa"/>
                  <w:shd w:val="clear" w:color="auto" w:fill="auto"/>
                </w:tcPr>
                <w:p w:rsidR="00B81E3D" w:rsidRPr="00381AD7" w:rsidRDefault="00B81E3D" w:rsidP="00A302EB">
                  <w:pPr>
                    <w:rPr>
                      <w:lang w:val="es-PE"/>
                    </w:rPr>
                  </w:pPr>
                  <w:r w:rsidRPr="00381AD7">
                    <w:rPr>
                      <w:lang w:val="es-PE"/>
                    </w:rPr>
                    <w:t>INDICADOR</w:t>
                  </w:r>
                </w:p>
              </w:tc>
            </w:tr>
            <w:tr w:rsidR="00B81E3D" w:rsidRPr="00381AD7" w:rsidTr="00A302EB">
              <w:tc>
                <w:tcPr>
                  <w:tcW w:w="3964" w:type="dxa"/>
                  <w:shd w:val="clear" w:color="auto" w:fill="auto"/>
                </w:tcPr>
                <w:p w:rsidR="00B81E3D" w:rsidRPr="00381AD7" w:rsidRDefault="00B81E3D" w:rsidP="00A302EB">
                  <w:pPr>
                    <w:rPr>
                      <w:lang w:val="es-PE"/>
                    </w:rPr>
                  </w:pPr>
                  <w:r w:rsidRPr="00381AD7">
                    <w:rPr>
                      <w:lang w:val="es-PE"/>
                    </w:rPr>
                    <w:t>Mayor o igual a 1.0</w:t>
                  </w:r>
                </w:p>
              </w:tc>
              <w:tc>
                <w:tcPr>
                  <w:tcW w:w="1560" w:type="dxa"/>
                  <w:shd w:val="clear" w:color="auto" w:fill="auto"/>
                </w:tcPr>
                <w:p w:rsidR="00B81E3D" w:rsidRPr="00381AD7" w:rsidRDefault="00B81E3D" w:rsidP="00A302EB">
                  <w:pPr>
                    <w:rPr>
                      <w:lang w:val="es-PE"/>
                    </w:rPr>
                  </w:pPr>
                  <w:r w:rsidRPr="00381AD7">
                    <w:rPr>
                      <w:lang w:val="es-PE"/>
                    </w:rPr>
                    <w:t>NORMAL</w:t>
                  </w:r>
                </w:p>
              </w:tc>
            </w:tr>
            <w:tr w:rsidR="00B81E3D" w:rsidRPr="00381AD7" w:rsidTr="00A302EB">
              <w:tc>
                <w:tcPr>
                  <w:tcW w:w="3964" w:type="dxa"/>
                  <w:shd w:val="clear" w:color="auto" w:fill="auto"/>
                </w:tcPr>
                <w:p w:rsidR="00B81E3D" w:rsidRPr="00381AD7" w:rsidRDefault="00B81E3D" w:rsidP="00A302EB">
                  <w:pPr>
                    <w:rPr>
                      <w:lang w:val="es-PE"/>
                    </w:rPr>
                  </w:pPr>
                  <w:r>
                    <w:rPr>
                      <w:lang w:val="es-PE"/>
                    </w:rPr>
                    <w:t>Mayor que 0.9</w:t>
                  </w:r>
                  <w:r w:rsidRPr="00381AD7">
                    <w:rPr>
                      <w:lang w:val="es-PE"/>
                    </w:rPr>
                    <w:t xml:space="preserve"> y menor que 1</w:t>
                  </w:r>
                </w:p>
              </w:tc>
              <w:tc>
                <w:tcPr>
                  <w:tcW w:w="1560" w:type="dxa"/>
                  <w:shd w:val="clear" w:color="auto" w:fill="auto"/>
                </w:tcPr>
                <w:p w:rsidR="00B81E3D" w:rsidRPr="00381AD7" w:rsidRDefault="00B81E3D" w:rsidP="00A302EB">
                  <w:pPr>
                    <w:rPr>
                      <w:lang w:val="es-PE"/>
                    </w:rPr>
                  </w:pPr>
                  <w:r w:rsidRPr="00381AD7">
                    <w:rPr>
                      <w:lang w:val="es-PE"/>
                    </w:rPr>
                    <w:t>ALERTA</w:t>
                  </w:r>
                </w:p>
              </w:tc>
            </w:tr>
            <w:tr w:rsidR="00B81E3D" w:rsidRPr="00381AD7" w:rsidTr="00A302EB">
              <w:tc>
                <w:tcPr>
                  <w:tcW w:w="3964" w:type="dxa"/>
                  <w:shd w:val="clear" w:color="auto" w:fill="auto"/>
                </w:tcPr>
                <w:p w:rsidR="00B81E3D" w:rsidRPr="00381AD7" w:rsidRDefault="00B81E3D" w:rsidP="00A302EB">
                  <w:pPr>
                    <w:rPr>
                      <w:lang w:val="es-PE"/>
                    </w:rPr>
                  </w:pPr>
                  <w:r w:rsidRPr="00381AD7">
                    <w:rPr>
                      <w:lang w:val="es-PE"/>
                    </w:rPr>
                    <w:t>Menor o igual a 0.</w:t>
                  </w:r>
                  <w:r>
                    <w:rPr>
                      <w:lang w:val="es-PE"/>
                    </w:rPr>
                    <w:t>9</w:t>
                  </w:r>
                </w:p>
              </w:tc>
              <w:tc>
                <w:tcPr>
                  <w:tcW w:w="1560" w:type="dxa"/>
                  <w:shd w:val="clear" w:color="auto" w:fill="auto"/>
                </w:tcPr>
                <w:p w:rsidR="00B81E3D" w:rsidRPr="00381AD7" w:rsidRDefault="00B81E3D" w:rsidP="00A302EB">
                  <w:pPr>
                    <w:rPr>
                      <w:lang w:val="es-PE"/>
                    </w:rPr>
                  </w:pPr>
                  <w:r w:rsidRPr="00381AD7">
                    <w:rPr>
                      <w:lang w:val="es-PE"/>
                    </w:rPr>
                    <w:t>RIESGO</w:t>
                  </w:r>
                </w:p>
              </w:tc>
            </w:tr>
          </w:tbl>
          <w:p w:rsidR="00B81E3D" w:rsidRDefault="00B81E3D" w:rsidP="00B81E3D">
            <w:pPr>
              <w:rPr>
                <w:lang w:val="es-PE"/>
              </w:rPr>
            </w:pPr>
          </w:p>
          <w:p w:rsidR="00B81E3D" w:rsidRDefault="00B81E3D" w:rsidP="00B81E3D">
            <w:pPr>
              <w:rPr>
                <w:lang w:val="es-PE"/>
              </w:rPr>
            </w:pPr>
          </w:p>
          <w:p w:rsidR="00B81E3D" w:rsidRDefault="00B81E3D" w:rsidP="00B81E3D">
            <w:pPr>
              <w:rPr>
                <w:lang w:val="es-PE"/>
              </w:rPr>
            </w:pPr>
          </w:p>
          <w:p w:rsidR="00B81E3D" w:rsidRDefault="00B81E3D" w:rsidP="00B81E3D">
            <w:pPr>
              <w:rPr>
                <w:lang w:val="es-PE"/>
              </w:rPr>
            </w:pPr>
          </w:p>
          <w:p w:rsidR="005D706F" w:rsidRPr="00381AD7" w:rsidRDefault="005D706F" w:rsidP="00A302EB">
            <w:pPr>
              <w:rPr>
                <w:lang w:val="es-PE"/>
              </w:rPr>
            </w:pP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t>Reglas del valor ganado</w:t>
            </w:r>
          </w:p>
        </w:tc>
        <w:tc>
          <w:tcPr>
            <w:tcW w:w="7646"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rPr>
                <w:rStyle w:val="a"/>
                <w:rFonts w:cs="Arial"/>
                <w:szCs w:val="22"/>
                <w:bdr w:val="none" w:sz="0" w:space="0" w:color="auto" w:frame="1"/>
                <w:shd w:val="clear" w:color="auto" w:fill="FFFFFF"/>
              </w:rPr>
            </w:pPr>
            <w:r w:rsidRPr="00381AD7">
              <w:rPr>
                <w:rStyle w:val="a"/>
                <w:rFonts w:cs="Arial"/>
                <w:szCs w:val="22"/>
                <w:bdr w:val="none" w:sz="0" w:space="0" w:color="auto" w:frame="1"/>
                <w:shd w:val="clear" w:color="auto" w:fill="FFFFFF"/>
              </w:rPr>
              <w:t>Las reglas del valor ganado que se aplicaran a los componentes de</w:t>
            </w:r>
          </w:p>
          <w:p w:rsidR="005D706F" w:rsidRPr="00381AD7" w:rsidRDefault="005D706F" w:rsidP="00A302EB">
            <w:pPr>
              <w:rPr>
                <w:rStyle w:val="a"/>
                <w:rFonts w:cs="Arial"/>
                <w:szCs w:val="22"/>
                <w:bdr w:val="none" w:sz="0" w:space="0" w:color="auto" w:frame="1"/>
                <w:shd w:val="clear" w:color="auto" w:fill="FFFFFF"/>
              </w:rPr>
            </w:pPr>
            <w:r w:rsidRPr="00381AD7">
              <w:rPr>
                <w:rStyle w:val="a"/>
                <w:rFonts w:cs="Arial"/>
                <w:szCs w:val="22"/>
                <w:bdr w:val="none" w:sz="0" w:space="0" w:color="auto" w:frame="1"/>
                <w:shd w:val="clear" w:color="auto" w:fill="FFFFFF"/>
              </w:rPr>
              <w:t>la EDT son:</w:t>
            </w:r>
          </w:p>
          <w:p w:rsidR="005D706F" w:rsidRPr="00381AD7" w:rsidRDefault="005D706F" w:rsidP="00A302EB">
            <w:pPr>
              <w:rPr>
                <w:rStyle w:val="a"/>
                <w:rFonts w:cs="Arial"/>
                <w:szCs w:val="22"/>
                <w:bdr w:val="none" w:sz="0" w:space="0" w:color="auto" w:frame="1"/>
                <w:shd w:val="clear" w:color="auto" w:fill="FFFFFF"/>
              </w:rPr>
            </w:pPr>
          </w:p>
          <w:tbl>
            <w:tblPr>
              <w:tblW w:w="6997" w:type="dxa"/>
              <w:tblCellMar>
                <w:left w:w="70" w:type="dxa"/>
                <w:right w:w="70" w:type="dxa"/>
              </w:tblCellMar>
              <w:tblLook w:val="0000" w:firstRow="0" w:lastRow="0" w:firstColumn="0" w:lastColumn="0" w:noHBand="0" w:noVBand="0"/>
            </w:tblPr>
            <w:tblGrid>
              <w:gridCol w:w="967"/>
              <w:gridCol w:w="3998"/>
              <w:gridCol w:w="2032"/>
            </w:tblGrid>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b/>
                      <w:bCs/>
                      <w:sz w:val="20"/>
                    </w:rPr>
                  </w:pPr>
                  <w:r w:rsidRPr="00381AD7">
                    <w:rPr>
                      <w:rFonts w:ascii="Calibri" w:hAnsi="Calibri" w:cs="Calibri"/>
                      <w:b/>
                      <w:bCs/>
                      <w:sz w:val="20"/>
                    </w:rPr>
                    <w:t>EDT</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b/>
                      <w:bCs/>
                      <w:sz w:val="20"/>
                    </w:rPr>
                  </w:pPr>
                  <w:r w:rsidRPr="00381AD7">
                    <w:rPr>
                      <w:rFonts w:ascii="Calibri" w:hAnsi="Calibri" w:cs="Calibri"/>
                      <w:b/>
                      <w:bCs/>
                      <w:sz w:val="20"/>
                    </w:rPr>
                    <w:t>Entregable</w:t>
                  </w:r>
                </w:p>
              </w:tc>
              <w:tc>
                <w:tcPr>
                  <w:tcW w:w="2032"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b/>
                      <w:bCs/>
                      <w:sz w:val="20"/>
                    </w:rPr>
                  </w:pPr>
                  <w:r w:rsidRPr="00381AD7">
                    <w:rPr>
                      <w:rFonts w:ascii="Calibri" w:hAnsi="Calibri" w:cs="Calibri"/>
                      <w:b/>
                      <w:bCs/>
                      <w:sz w:val="20"/>
                    </w:rPr>
                    <w:t>Regla de Valor Ganado</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1.1.1.1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Acta de Constitución</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1.1.1.2</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Registro de Interesados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305"/>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1.1.2.1.1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Documentación de Requisitos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305"/>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1.1.2.1.2</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EDT</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305"/>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1.1.2.1.3</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Diccionario de la EDT</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305"/>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1.1.2.2.1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Identificación y Secuenciamiento de las Actividades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305"/>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1.1.2.2.2</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Red del Proyecto</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305"/>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1.1.2.2.3</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Estimación de Recursos y Duraciones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305"/>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1.1.2.2.4</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Cronograma del Proyecto</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305"/>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1.1.2.3.1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Costeo del Proyecto</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305"/>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1.1.2.3.2</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Presupuesto del proyecto</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1.1.3.1.1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Acta de Reunión de Coordinación del proyecto</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1.1.4.1.1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Informe de Performance del trabajo</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1.1.4.1.2</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Solicitudes de cambio Aprobadas/Rechazadas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1.1.4.2.1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Solicitud de Cambio</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1.1.5.1.1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Checklist de Cierre del Proyecto</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0/100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1.2.1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Catálogo de Requerimientos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50/50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1.2.2</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Documentos de Análisis de Requerimientos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50/50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1.2.3</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Casos de Uso</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50/50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1.2.4</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Prototipos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50/50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1.3.3</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Documento de Especificaciones Técnicas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50/50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1.4.1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Codificación (Fuente) del Sistema</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Porcentaje Avanzado</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lastRenderedPageBreak/>
                    <w:t>1.4.2</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Actualización de documentos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Porcentaje Avanzado</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1.5.1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Cotizaciones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50/50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1.5.2</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Compra</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50/50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1.6.1.1.1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Matriz de casos de Pruebas Integrales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50/50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1.6.1.1.2</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Informe de Pruebas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50/50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1.6.1.2.1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Matriz de casos de Pruebas de Usuario</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50/50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1.6.1.2.2</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Informe de Pruebas</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Regla de 50/50</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1.6.2.1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Despliegue</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Porcentaje Avanzado</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1.6.2.2.1</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Manual de Instalación</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Porcentaje Avanzado</w:t>
                  </w:r>
                </w:p>
              </w:tc>
            </w:tr>
            <w:tr w:rsidR="005D706F" w:rsidRPr="00381AD7" w:rsidTr="00A302EB">
              <w:trPr>
                <w:trHeight w:val="290"/>
              </w:trPr>
              <w:tc>
                <w:tcPr>
                  <w:tcW w:w="967"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jc w:val="right"/>
                    <w:rPr>
                      <w:rFonts w:ascii="Calibri" w:hAnsi="Calibri" w:cs="Calibri"/>
                      <w:szCs w:val="22"/>
                    </w:rPr>
                  </w:pPr>
                  <w:r w:rsidRPr="00381AD7">
                    <w:rPr>
                      <w:rFonts w:ascii="Calibri" w:hAnsi="Calibri" w:cs="Calibri"/>
                      <w:szCs w:val="22"/>
                    </w:rPr>
                    <w:t>1.6.2.2.2</w:t>
                  </w:r>
                </w:p>
              </w:tc>
              <w:tc>
                <w:tcPr>
                  <w:tcW w:w="3998" w:type="dxa"/>
                  <w:tcBorders>
                    <w:top w:val="single" w:sz="6" w:space="0" w:color="auto"/>
                    <w:left w:val="single" w:sz="6" w:space="0" w:color="auto"/>
                    <w:bottom w:val="single" w:sz="6" w:space="0" w:color="auto"/>
                    <w:right w:val="single" w:sz="6" w:space="0" w:color="auto"/>
                  </w:tcBorders>
                  <w:shd w:val="solid" w:color="FFFFFF" w:fill="auto"/>
                </w:tcPr>
                <w:p w:rsidR="005D706F" w:rsidRPr="00381AD7" w:rsidRDefault="005D706F" w:rsidP="00A302EB">
                  <w:pPr>
                    <w:autoSpaceDE w:val="0"/>
                    <w:autoSpaceDN w:val="0"/>
                    <w:adjustRightInd w:val="0"/>
                    <w:rPr>
                      <w:rFonts w:ascii="Calibri" w:hAnsi="Calibri" w:cs="Calibri"/>
                      <w:szCs w:val="22"/>
                    </w:rPr>
                  </w:pPr>
                  <w:r w:rsidRPr="00381AD7">
                    <w:rPr>
                      <w:rFonts w:ascii="Calibri" w:hAnsi="Calibri" w:cs="Calibri"/>
                      <w:szCs w:val="22"/>
                    </w:rPr>
                    <w:t xml:space="preserve"> Manual de Usuario</w:t>
                  </w:r>
                </w:p>
              </w:tc>
              <w:tc>
                <w:tcPr>
                  <w:tcW w:w="2032"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jc w:val="center"/>
                    <w:rPr>
                      <w:rFonts w:ascii="Calibri" w:hAnsi="Calibri" w:cs="Calibri"/>
                      <w:szCs w:val="22"/>
                    </w:rPr>
                  </w:pPr>
                  <w:r w:rsidRPr="00381AD7">
                    <w:rPr>
                      <w:rFonts w:ascii="Calibri" w:hAnsi="Calibri" w:cs="Calibri"/>
                      <w:szCs w:val="22"/>
                    </w:rPr>
                    <w:t>Porcentaje Avanzado</w:t>
                  </w:r>
                </w:p>
              </w:tc>
            </w:tr>
          </w:tbl>
          <w:p w:rsidR="005D706F" w:rsidRPr="00381AD7" w:rsidRDefault="005D706F" w:rsidP="00A302EB">
            <w:pPr>
              <w:rPr>
                <w:rStyle w:val="a"/>
                <w:rFonts w:cs="Arial"/>
                <w:szCs w:val="22"/>
                <w:bdr w:val="none" w:sz="0" w:space="0" w:color="auto" w:frame="1"/>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2551"/>
              <w:gridCol w:w="2710"/>
            </w:tblGrid>
            <w:tr w:rsidR="005D706F" w:rsidRPr="00381AD7" w:rsidTr="00A302EB">
              <w:tc>
                <w:tcPr>
                  <w:tcW w:w="7111" w:type="dxa"/>
                  <w:gridSpan w:val="3"/>
                  <w:shd w:val="clear" w:color="auto" w:fill="auto"/>
                </w:tcPr>
                <w:p w:rsidR="005D706F" w:rsidRPr="00381AD7" w:rsidRDefault="005D706F" w:rsidP="00A302EB">
                  <w:pPr>
                    <w:rPr>
                      <w:szCs w:val="22"/>
                      <w:lang w:val="es-PE"/>
                    </w:rPr>
                  </w:pPr>
                  <w:r w:rsidRPr="00381AD7">
                    <w:rPr>
                      <w:szCs w:val="22"/>
                      <w:lang w:val="es-PE"/>
                    </w:rPr>
                    <w:t>Método de medición del Valor Ganado</w:t>
                  </w:r>
                </w:p>
              </w:tc>
            </w:tr>
            <w:tr w:rsidR="005D706F" w:rsidRPr="00381AD7" w:rsidTr="00A302EB">
              <w:tc>
                <w:tcPr>
                  <w:tcW w:w="1850" w:type="dxa"/>
                  <w:shd w:val="clear" w:color="auto" w:fill="auto"/>
                </w:tcPr>
                <w:p w:rsidR="005D706F" w:rsidRPr="00381AD7" w:rsidRDefault="005D706F" w:rsidP="00A302EB">
                  <w:pPr>
                    <w:jc w:val="center"/>
                    <w:rPr>
                      <w:szCs w:val="22"/>
                      <w:lang w:val="es-PE"/>
                    </w:rPr>
                  </w:pPr>
                  <w:r w:rsidRPr="00381AD7">
                    <w:rPr>
                      <w:szCs w:val="22"/>
                      <w:lang w:val="es-PE"/>
                    </w:rPr>
                    <w:t>Alcance</w:t>
                  </w:r>
                </w:p>
              </w:tc>
              <w:tc>
                <w:tcPr>
                  <w:tcW w:w="2551" w:type="dxa"/>
                  <w:shd w:val="clear" w:color="auto" w:fill="auto"/>
                </w:tcPr>
                <w:p w:rsidR="005D706F" w:rsidRPr="00381AD7" w:rsidRDefault="005D706F" w:rsidP="00A302EB">
                  <w:pPr>
                    <w:jc w:val="center"/>
                    <w:rPr>
                      <w:szCs w:val="22"/>
                      <w:lang w:val="es-PE"/>
                    </w:rPr>
                  </w:pPr>
                  <w:r w:rsidRPr="00381AD7">
                    <w:rPr>
                      <w:szCs w:val="22"/>
                      <w:lang w:val="es-PE"/>
                    </w:rPr>
                    <w:t>Variación permitida</w:t>
                  </w:r>
                </w:p>
              </w:tc>
              <w:tc>
                <w:tcPr>
                  <w:tcW w:w="2710" w:type="dxa"/>
                  <w:shd w:val="clear" w:color="auto" w:fill="auto"/>
                </w:tcPr>
                <w:p w:rsidR="005D706F" w:rsidRPr="00381AD7" w:rsidRDefault="005D706F" w:rsidP="00A302EB">
                  <w:pPr>
                    <w:jc w:val="center"/>
                    <w:rPr>
                      <w:szCs w:val="22"/>
                      <w:lang w:val="es-PE"/>
                    </w:rPr>
                  </w:pPr>
                  <w:r w:rsidRPr="00381AD7">
                    <w:rPr>
                      <w:szCs w:val="22"/>
                      <w:lang w:val="es-PE"/>
                    </w:rPr>
                    <w:t>Si variación se excede</w:t>
                  </w:r>
                </w:p>
              </w:tc>
            </w:tr>
            <w:tr w:rsidR="005D706F" w:rsidRPr="00381AD7" w:rsidTr="00A302EB">
              <w:tc>
                <w:tcPr>
                  <w:tcW w:w="1850" w:type="dxa"/>
                  <w:shd w:val="clear" w:color="auto" w:fill="auto"/>
                </w:tcPr>
                <w:p w:rsidR="005D706F" w:rsidRPr="00381AD7" w:rsidRDefault="005D706F" w:rsidP="00A302EB">
                  <w:pPr>
                    <w:rPr>
                      <w:szCs w:val="22"/>
                      <w:lang w:val="es-PE"/>
                    </w:rPr>
                  </w:pPr>
                  <w:r w:rsidRPr="00381AD7">
                    <w:rPr>
                      <w:szCs w:val="22"/>
                      <w:lang w:val="es-PE"/>
                    </w:rPr>
                    <w:t>Por entregables</w:t>
                  </w:r>
                </w:p>
              </w:tc>
              <w:tc>
                <w:tcPr>
                  <w:tcW w:w="2551" w:type="dxa"/>
                  <w:shd w:val="clear" w:color="auto" w:fill="auto"/>
                </w:tcPr>
                <w:p w:rsidR="005D706F" w:rsidRPr="00381AD7" w:rsidRDefault="005D706F" w:rsidP="00A302EB">
                  <w:pPr>
                    <w:rPr>
                      <w:szCs w:val="22"/>
                      <w:lang w:val="es-PE"/>
                    </w:rPr>
                  </w:pPr>
                  <w:r w:rsidRPr="00381AD7">
                    <w:rPr>
                      <w:szCs w:val="22"/>
                      <w:lang w:val="es-PE"/>
                    </w:rPr>
                    <w:t>+/- 5 % del costo planificado</w:t>
                  </w:r>
                </w:p>
              </w:tc>
              <w:tc>
                <w:tcPr>
                  <w:tcW w:w="2710" w:type="dxa"/>
                  <w:shd w:val="clear" w:color="auto" w:fill="auto"/>
                </w:tcPr>
                <w:p w:rsidR="005D706F" w:rsidRPr="00381AD7" w:rsidRDefault="005D706F" w:rsidP="00A302EB">
                  <w:pPr>
                    <w:rPr>
                      <w:szCs w:val="22"/>
                      <w:lang w:val="es-PE"/>
                    </w:rPr>
                  </w:pPr>
                  <w:r w:rsidRPr="00381AD7">
                    <w:rPr>
                      <w:szCs w:val="22"/>
                      <w:lang w:val="es-PE"/>
                    </w:rPr>
                    <w:t>Investigar variación para tomar acción correctiva</w:t>
                  </w:r>
                </w:p>
              </w:tc>
            </w:tr>
            <w:tr w:rsidR="005D706F" w:rsidRPr="00381AD7" w:rsidTr="00A302EB">
              <w:tc>
                <w:tcPr>
                  <w:tcW w:w="7111" w:type="dxa"/>
                  <w:gridSpan w:val="3"/>
                  <w:shd w:val="clear" w:color="auto" w:fill="auto"/>
                </w:tcPr>
                <w:p w:rsidR="005D706F" w:rsidRPr="00381AD7" w:rsidRDefault="005D706F" w:rsidP="00A302EB">
                  <w:pPr>
                    <w:rPr>
                      <w:szCs w:val="22"/>
                      <w:lang w:val="es-PE"/>
                    </w:rPr>
                  </w:pPr>
                  <w:r w:rsidRPr="00381AD7">
                    <w:rPr>
                      <w:szCs w:val="22"/>
                      <w:lang w:val="es-PE"/>
                    </w:rPr>
                    <w:t>Fórmula de pronóstico del valor ganado</w:t>
                  </w:r>
                </w:p>
              </w:tc>
            </w:tr>
            <w:tr w:rsidR="005D706F" w:rsidRPr="00381AD7" w:rsidTr="00A302EB">
              <w:tc>
                <w:tcPr>
                  <w:tcW w:w="1850" w:type="dxa"/>
                  <w:shd w:val="clear" w:color="auto" w:fill="auto"/>
                </w:tcPr>
                <w:p w:rsidR="005D706F" w:rsidRPr="00381AD7" w:rsidRDefault="005D706F" w:rsidP="00A302EB">
                  <w:pPr>
                    <w:rPr>
                      <w:szCs w:val="22"/>
                      <w:lang w:val="es-PE"/>
                    </w:rPr>
                  </w:pPr>
                  <w:r w:rsidRPr="00381AD7">
                    <w:rPr>
                      <w:szCs w:val="22"/>
                      <w:lang w:val="es-PE"/>
                    </w:rPr>
                    <w:t>Tipo de pronóstico</w:t>
                  </w:r>
                </w:p>
              </w:tc>
              <w:tc>
                <w:tcPr>
                  <w:tcW w:w="2551" w:type="dxa"/>
                  <w:shd w:val="clear" w:color="auto" w:fill="auto"/>
                </w:tcPr>
                <w:p w:rsidR="005D706F" w:rsidRPr="00381AD7" w:rsidRDefault="005D706F" w:rsidP="00A302EB">
                  <w:pPr>
                    <w:rPr>
                      <w:szCs w:val="22"/>
                      <w:lang w:val="es-PE"/>
                    </w:rPr>
                  </w:pPr>
                  <w:r w:rsidRPr="00381AD7">
                    <w:rPr>
                      <w:szCs w:val="22"/>
                      <w:lang w:val="es-PE"/>
                    </w:rPr>
                    <w:t>Fórmula</w:t>
                  </w:r>
                </w:p>
              </w:tc>
              <w:tc>
                <w:tcPr>
                  <w:tcW w:w="2710" w:type="dxa"/>
                  <w:shd w:val="clear" w:color="auto" w:fill="auto"/>
                </w:tcPr>
                <w:p w:rsidR="005D706F" w:rsidRPr="00381AD7" w:rsidRDefault="005D706F" w:rsidP="00A302EB">
                  <w:pPr>
                    <w:rPr>
                      <w:szCs w:val="22"/>
                      <w:lang w:val="es-PE"/>
                    </w:rPr>
                  </w:pPr>
                  <w:r w:rsidRPr="00381AD7">
                    <w:rPr>
                      <w:szCs w:val="22"/>
                      <w:lang w:val="es-PE"/>
                    </w:rPr>
                    <w:t>Modo de medición</w:t>
                  </w:r>
                </w:p>
              </w:tc>
            </w:tr>
            <w:tr w:rsidR="005D706F" w:rsidRPr="00381AD7" w:rsidTr="00A302EB">
              <w:tc>
                <w:tcPr>
                  <w:tcW w:w="1850" w:type="dxa"/>
                  <w:shd w:val="clear" w:color="auto" w:fill="auto"/>
                </w:tcPr>
                <w:p w:rsidR="005D706F" w:rsidRPr="00381AD7" w:rsidRDefault="005D706F" w:rsidP="00A302EB">
                  <w:pPr>
                    <w:rPr>
                      <w:szCs w:val="22"/>
                      <w:lang w:val="es-PE"/>
                    </w:rPr>
                  </w:pPr>
                  <w:r w:rsidRPr="00381AD7">
                    <w:rPr>
                      <w:szCs w:val="22"/>
                      <w:lang w:val="es-PE"/>
                    </w:rPr>
                    <w:t>EAC</w:t>
                  </w:r>
                </w:p>
              </w:tc>
              <w:tc>
                <w:tcPr>
                  <w:tcW w:w="2551" w:type="dxa"/>
                  <w:shd w:val="clear" w:color="auto" w:fill="auto"/>
                </w:tcPr>
                <w:p w:rsidR="005D706F" w:rsidRPr="00381AD7" w:rsidRDefault="005D706F" w:rsidP="00A302EB">
                  <w:pPr>
                    <w:rPr>
                      <w:szCs w:val="22"/>
                      <w:lang w:val="es-PE"/>
                    </w:rPr>
                  </w:pPr>
                  <w:r w:rsidRPr="00381AD7">
                    <w:rPr>
                      <w:szCs w:val="22"/>
                      <w:lang w:val="es-PE"/>
                    </w:rPr>
                    <w:t>AC + (BAC - EV) / CPI</w:t>
                  </w:r>
                </w:p>
              </w:tc>
              <w:tc>
                <w:tcPr>
                  <w:tcW w:w="2710" w:type="dxa"/>
                  <w:shd w:val="clear" w:color="auto" w:fill="auto"/>
                </w:tcPr>
                <w:p w:rsidR="005D706F" w:rsidRPr="00381AD7" w:rsidRDefault="005D706F" w:rsidP="00A302EB">
                  <w:pPr>
                    <w:rPr>
                      <w:szCs w:val="22"/>
                      <w:lang w:val="es-PE"/>
                    </w:rPr>
                  </w:pPr>
                  <w:r w:rsidRPr="00381AD7">
                    <w:rPr>
                      <w:szCs w:val="22"/>
                      <w:lang w:val="es-PE"/>
                    </w:rPr>
                    <w:t>Reporte semanal de desempeño del proyecto</w:t>
                  </w:r>
                </w:p>
              </w:tc>
            </w:tr>
          </w:tbl>
          <w:p w:rsidR="005D706F" w:rsidRPr="00381AD7" w:rsidRDefault="005D706F" w:rsidP="00A302EB">
            <w:pPr>
              <w:rPr>
                <w:szCs w:val="22"/>
                <w:lang w:val="es-PE"/>
              </w:rPr>
            </w:pPr>
          </w:p>
          <w:p w:rsidR="005D706F" w:rsidRPr="00381AD7" w:rsidRDefault="005D706F" w:rsidP="00A302EB">
            <w:pPr>
              <w:rPr>
                <w:szCs w:val="22"/>
                <w:lang w:val="es-PE"/>
              </w:rPr>
            </w:pP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lastRenderedPageBreak/>
              <w:t>Formatos de informe de costos</w:t>
            </w:r>
          </w:p>
        </w:tc>
        <w:tc>
          <w:tcPr>
            <w:tcW w:w="7646" w:type="dxa"/>
            <w:tcBorders>
              <w:top w:val="single" w:sz="18" w:space="0" w:color="808080"/>
              <w:left w:val="single" w:sz="18" w:space="0" w:color="808080"/>
              <w:bottom w:val="single" w:sz="18" w:space="0" w:color="808080"/>
              <w:right w:val="single" w:sz="18" w:space="0" w:color="808080"/>
            </w:tcBorders>
            <w:vAlign w:val="center"/>
          </w:tcPr>
          <w:p w:rsidR="005D706F" w:rsidRPr="00381AD7" w:rsidRDefault="005D706F" w:rsidP="00A302EB">
            <w:pPr>
              <w:shd w:val="clear" w:color="auto" w:fill="FFFFFF"/>
              <w:rPr>
                <w:rFonts w:cs="Arial"/>
                <w:b/>
                <w:bCs/>
                <w:szCs w:val="22"/>
                <w:bdr w:val="none" w:sz="0" w:space="0" w:color="auto" w:frame="1"/>
                <w:lang w:val="es-PE" w:eastAsia="es-PE"/>
              </w:rPr>
            </w:pPr>
          </w:p>
          <w:tbl>
            <w:tblPr>
              <w:tblW w:w="7414" w:type="dxa"/>
              <w:tblCellMar>
                <w:left w:w="70" w:type="dxa"/>
                <w:right w:w="70" w:type="dxa"/>
              </w:tblCellMar>
              <w:tblLook w:val="0000" w:firstRow="0" w:lastRow="0" w:firstColumn="0" w:lastColumn="0" w:noHBand="0" w:noVBand="0"/>
            </w:tblPr>
            <w:tblGrid>
              <w:gridCol w:w="3094"/>
              <w:gridCol w:w="4320"/>
            </w:tblGrid>
            <w:tr w:rsidR="005D706F" w:rsidRPr="00381AD7" w:rsidTr="00A302EB">
              <w:trPr>
                <w:trHeight w:val="290"/>
              </w:trPr>
              <w:tc>
                <w:tcPr>
                  <w:tcW w:w="3094"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rPr>
                      <w:rFonts w:cs="Arial"/>
                      <w:szCs w:val="22"/>
                    </w:rPr>
                  </w:pPr>
                  <w:r w:rsidRPr="00381AD7">
                    <w:rPr>
                      <w:rFonts w:cs="Arial"/>
                      <w:szCs w:val="22"/>
                    </w:rPr>
                    <w:t>Formato</w:t>
                  </w:r>
                </w:p>
              </w:tc>
              <w:tc>
                <w:tcPr>
                  <w:tcW w:w="4320"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rPr>
                      <w:rFonts w:cs="Arial"/>
                      <w:szCs w:val="22"/>
                    </w:rPr>
                  </w:pPr>
                  <w:r w:rsidRPr="00381AD7">
                    <w:rPr>
                      <w:rFonts w:cs="Arial"/>
                      <w:szCs w:val="22"/>
                    </w:rPr>
                    <w:t>Descripción</w:t>
                  </w:r>
                </w:p>
              </w:tc>
            </w:tr>
            <w:tr w:rsidR="005D706F" w:rsidRPr="00381AD7" w:rsidTr="00A302EB">
              <w:trPr>
                <w:trHeight w:val="552"/>
              </w:trPr>
              <w:tc>
                <w:tcPr>
                  <w:tcW w:w="3094"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rPr>
                      <w:rFonts w:cs="Arial"/>
                      <w:szCs w:val="22"/>
                    </w:rPr>
                  </w:pPr>
                  <w:r w:rsidRPr="00381AD7">
                    <w:rPr>
                      <w:rFonts w:cs="Arial"/>
                      <w:szCs w:val="22"/>
                    </w:rPr>
                    <w:t>Plan de gestión de costos</w:t>
                  </w:r>
                </w:p>
              </w:tc>
              <w:tc>
                <w:tcPr>
                  <w:tcW w:w="4320"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rPr>
                      <w:rFonts w:cs="Arial"/>
                      <w:szCs w:val="22"/>
                    </w:rPr>
                  </w:pPr>
                  <w:r w:rsidRPr="00381AD7">
                    <w:rPr>
                      <w:rFonts w:cs="Arial"/>
                      <w:szCs w:val="22"/>
                    </w:rPr>
                    <w:t>Documento que informa la planificación</w:t>
                  </w:r>
                </w:p>
                <w:p w:rsidR="005D706F" w:rsidRPr="00381AD7" w:rsidRDefault="005D706F" w:rsidP="00A302EB">
                  <w:pPr>
                    <w:autoSpaceDE w:val="0"/>
                    <w:autoSpaceDN w:val="0"/>
                    <w:adjustRightInd w:val="0"/>
                    <w:rPr>
                      <w:rFonts w:cs="Arial"/>
                      <w:szCs w:val="22"/>
                    </w:rPr>
                  </w:pPr>
                  <w:r w:rsidRPr="00381AD7">
                    <w:rPr>
                      <w:rFonts w:cs="Arial"/>
                      <w:szCs w:val="22"/>
                    </w:rPr>
                    <w:t>para la gestión del presupuesto del  proyecto</w:t>
                  </w:r>
                </w:p>
              </w:tc>
            </w:tr>
            <w:tr w:rsidR="005D706F" w:rsidRPr="00381AD7" w:rsidTr="00A302EB">
              <w:trPr>
                <w:trHeight w:val="552"/>
              </w:trPr>
              <w:tc>
                <w:tcPr>
                  <w:tcW w:w="3094"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rPr>
                      <w:rFonts w:cs="Arial"/>
                      <w:szCs w:val="22"/>
                    </w:rPr>
                  </w:pPr>
                  <w:r w:rsidRPr="00381AD7">
                    <w:rPr>
                      <w:rFonts w:cs="Arial"/>
                      <w:szCs w:val="22"/>
                    </w:rPr>
                    <w:t>Línea base del costo</w:t>
                  </w:r>
                </w:p>
              </w:tc>
              <w:tc>
                <w:tcPr>
                  <w:tcW w:w="4320"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rPr>
                      <w:rFonts w:cs="Arial"/>
                      <w:szCs w:val="22"/>
                    </w:rPr>
                  </w:pPr>
                  <w:r w:rsidRPr="00381AD7">
                    <w:rPr>
                      <w:rFonts w:cs="Arial"/>
                      <w:szCs w:val="22"/>
                    </w:rPr>
                    <w:t>Línea base del presupuesto del proyecto sin incluir las reservas de contingencia</w:t>
                  </w:r>
                </w:p>
              </w:tc>
            </w:tr>
            <w:tr w:rsidR="005D706F" w:rsidRPr="00381AD7" w:rsidTr="00A302EB">
              <w:trPr>
                <w:trHeight w:val="552"/>
              </w:trPr>
              <w:tc>
                <w:tcPr>
                  <w:tcW w:w="3094"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rPr>
                      <w:rFonts w:cs="Arial"/>
                      <w:szCs w:val="22"/>
                    </w:rPr>
                  </w:pPr>
                  <w:r w:rsidRPr="00381AD7">
                    <w:rPr>
                      <w:rFonts w:cs="Arial"/>
                      <w:szCs w:val="22"/>
                    </w:rPr>
                    <w:t>Presupuesto en el tiempo (Curva S)</w:t>
                  </w:r>
                </w:p>
              </w:tc>
              <w:tc>
                <w:tcPr>
                  <w:tcW w:w="4320"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rPr>
                      <w:rFonts w:cs="Arial"/>
                      <w:szCs w:val="22"/>
                    </w:rPr>
                  </w:pPr>
                  <w:r w:rsidRPr="00381AD7">
                    <w:rPr>
                      <w:rFonts w:cs="Arial"/>
                      <w:szCs w:val="22"/>
                    </w:rPr>
                    <w:t>Muestra la gráfica del valor ganado del proyecto en un periodo de tiempo</w:t>
                  </w:r>
                </w:p>
              </w:tc>
            </w:tr>
            <w:tr w:rsidR="005D706F" w:rsidRPr="00381AD7" w:rsidTr="00A302EB">
              <w:trPr>
                <w:trHeight w:val="826"/>
              </w:trPr>
              <w:tc>
                <w:tcPr>
                  <w:tcW w:w="3094"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rPr>
                      <w:rFonts w:cs="Arial"/>
                      <w:szCs w:val="22"/>
                    </w:rPr>
                  </w:pPr>
                  <w:r w:rsidRPr="00381AD7">
                    <w:rPr>
                      <w:rFonts w:cs="Arial"/>
                      <w:szCs w:val="22"/>
                    </w:rPr>
                    <w:t>Formatos de Informe</w:t>
                  </w:r>
                </w:p>
              </w:tc>
              <w:tc>
                <w:tcPr>
                  <w:tcW w:w="4320" w:type="dxa"/>
                  <w:tcBorders>
                    <w:top w:val="single" w:sz="6" w:space="0" w:color="auto"/>
                    <w:left w:val="single" w:sz="6" w:space="0" w:color="auto"/>
                    <w:bottom w:val="single" w:sz="6" w:space="0" w:color="auto"/>
                    <w:right w:val="single" w:sz="6" w:space="0" w:color="auto"/>
                  </w:tcBorders>
                </w:tcPr>
                <w:p w:rsidR="005D706F" w:rsidRPr="00381AD7" w:rsidRDefault="005D706F" w:rsidP="00A302EB">
                  <w:pPr>
                    <w:autoSpaceDE w:val="0"/>
                    <w:autoSpaceDN w:val="0"/>
                    <w:adjustRightInd w:val="0"/>
                    <w:rPr>
                      <w:rFonts w:cs="Arial"/>
                      <w:szCs w:val="22"/>
                    </w:rPr>
                  </w:pPr>
                  <w:r w:rsidRPr="00381AD7">
                    <w:rPr>
                      <w:rFonts w:cs="Arial"/>
                      <w:szCs w:val="22"/>
                    </w:rPr>
                    <w:t>Se define los formatos a utilizar para los</w:t>
                  </w:r>
                </w:p>
                <w:p w:rsidR="005D706F" w:rsidRPr="00381AD7" w:rsidRDefault="005D706F" w:rsidP="00A302EB">
                  <w:pPr>
                    <w:autoSpaceDE w:val="0"/>
                    <w:autoSpaceDN w:val="0"/>
                    <w:adjustRightInd w:val="0"/>
                    <w:rPr>
                      <w:rFonts w:cs="Arial"/>
                      <w:szCs w:val="22"/>
                    </w:rPr>
                  </w:pPr>
                  <w:r w:rsidRPr="00381AD7">
                    <w:rPr>
                      <w:rFonts w:cs="Arial"/>
                      <w:szCs w:val="22"/>
                    </w:rPr>
                    <w:t xml:space="preserve">Diferentes informes de costos. Ver Formato de Informe de Presupuesto </w:t>
                  </w:r>
                  <w:r>
                    <w:rPr>
                      <w:rFonts w:cs="Arial"/>
                      <w:szCs w:val="22"/>
                    </w:rPr>
                    <w:t>al final del plan de gestión de costos</w:t>
                  </w:r>
                </w:p>
              </w:tc>
            </w:tr>
          </w:tbl>
          <w:p w:rsidR="005D706F" w:rsidRPr="00381AD7" w:rsidRDefault="005D706F" w:rsidP="00A302EB">
            <w:pPr>
              <w:shd w:val="clear" w:color="auto" w:fill="FFFFFF"/>
              <w:rPr>
                <w:rFonts w:cs="Arial"/>
                <w:szCs w:val="22"/>
                <w:lang w:val="es-PE" w:eastAsia="es-PE"/>
              </w:rPr>
            </w:pPr>
          </w:p>
          <w:p w:rsidR="005D706F" w:rsidRPr="00381AD7" w:rsidRDefault="005D706F" w:rsidP="00A302EB">
            <w:pPr>
              <w:rPr>
                <w:szCs w:val="22"/>
                <w:lang w:val="es-PE"/>
              </w:rPr>
            </w:pP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Height w:val="141"/>
        </w:trPr>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t>Identificación y clasificación de los cambios al Presupuesto del proyecto</w:t>
            </w:r>
          </w:p>
        </w:tc>
        <w:tc>
          <w:tcPr>
            <w:tcW w:w="7646" w:type="dxa"/>
            <w:tcBorders>
              <w:top w:val="single" w:sz="18" w:space="0" w:color="808080"/>
              <w:left w:val="single" w:sz="18" w:space="0" w:color="808080"/>
              <w:bottom w:val="single" w:sz="18" w:space="0" w:color="808080"/>
              <w:right w:val="single" w:sz="18" w:space="0" w:color="808080"/>
            </w:tcBorders>
            <w:vAlign w:val="center"/>
            <w:hideMark/>
          </w:tcPr>
          <w:p w:rsidR="00B81E3D" w:rsidRDefault="00B81E3D" w:rsidP="00B81E3D">
            <w:pPr>
              <w:shd w:val="clear" w:color="auto" w:fill="FFFFFF"/>
              <w:rPr>
                <w:szCs w:val="22"/>
                <w:lang w:val="es-PE"/>
              </w:rPr>
            </w:pPr>
          </w:p>
          <w:p w:rsidR="00B81E3D" w:rsidRDefault="00B81E3D" w:rsidP="00B81E3D">
            <w:pPr>
              <w:shd w:val="clear" w:color="auto" w:fill="FFFFFF"/>
              <w:rPr>
                <w:szCs w:val="22"/>
                <w:lang w:val="es-PE"/>
              </w:rPr>
            </w:pPr>
            <w:r w:rsidRPr="00256F79">
              <w:rPr>
                <w:szCs w:val="22"/>
                <w:lang w:val="es-PE"/>
              </w:rPr>
              <w:t>Los cambios del presupuesto se clasificarán en</w:t>
            </w:r>
            <w:r>
              <w:rPr>
                <w:szCs w:val="22"/>
                <w:lang w:val="es-PE"/>
              </w:rPr>
              <w:t xml:space="preserve"> base a la variación de costo  (CV=EV-AC) del valor ganado</w:t>
            </w:r>
            <w:r w:rsidRPr="00256F79">
              <w:rPr>
                <w:szCs w:val="22"/>
                <w:lang w:val="es-PE"/>
              </w:rPr>
              <w:t>:</w:t>
            </w:r>
          </w:p>
          <w:p w:rsidR="00B81E3D" w:rsidRPr="00256F79" w:rsidRDefault="00B81E3D" w:rsidP="00B81E3D">
            <w:pPr>
              <w:shd w:val="clear" w:color="auto" w:fill="FFFFFF"/>
              <w:rPr>
                <w:szCs w:val="22"/>
                <w:lang w:val="es-PE"/>
              </w:rPr>
            </w:pPr>
          </w:p>
          <w:p w:rsidR="00B81E3D" w:rsidRPr="00B81E3D" w:rsidRDefault="00B81E3D" w:rsidP="00354415">
            <w:pPr>
              <w:pStyle w:val="Prrafodelista"/>
              <w:numPr>
                <w:ilvl w:val="0"/>
                <w:numId w:val="43"/>
              </w:numPr>
              <w:shd w:val="clear" w:color="auto" w:fill="FFFFFF"/>
              <w:ind w:left="301" w:hanging="218"/>
              <w:rPr>
                <w:szCs w:val="22"/>
                <w:lang w:val="es-PE"/>
              </w:rPr>
            </w:pPr>
            <w:r w:rsidRPr="00B81E3D">
              <w:rPr>
                <w:b/>
                <w:szCs w:val="22"/>
                <w:lang w:val="es-PE"/>
              </w:rPr>
              <w:t>Impacto Bajo:</w:t>
            </w:r>
            <w:r w:rsidRPr="00B81E3D">
              <w:rPr>
                <w:szCs w:val="22"/>
                <w:lang w:val="es-PE"/>
              </w:rPr>
              <w:t xml:space="preserve"> Es un cambio del presupuesto del proyecto con variación de costo menor que S/. 10</w:t>
            </w:r>
            <w:r w:rsidR="00A17BFF">
              <w:rPr>
                <w:szCs w:val="22"/>
                <w:lang w:val="es-PE"/>
              </w:rPr>
              <w:t>,</w:t>
            </w:r>
            <w:r w:rsidRPr="00B81E3D">
              <w:rPr>
                <w:szCs w:val="22"/>
                <w:lang w:val="es-PE"/>
              </w:rPr>
              <w:t>00</w:t>
            </w:r>
            <w:r w:rsidR="00A17BFF">
              <w:rPr>
                <w:szCs w:val="22"/>
                <w:lang w:val="es-PE"/>
              </w:rPr>
              <w:t>0</w:t>
            </w:r>
          </w:p>
          <w:p w:rsidR="00B81E3D" w:rsidRPr="00B81E3D" w:rsidRDefault="00B81E3D" w:rsidP="00354415">
            <w:pPr>
              <w:pStyle w:val="Prrafodelista"/>
              <w:numPr>
                <w:ilvl w:val="0"/>
                <w:numId w:val="43"/>
              </w:numPr>
              <w:shd w:val="clear" w:color="auto" w:fill="FFFFFF"/>
              <w:ind w:left="301" w:hanging="218"/>
              <w:rPr>
                <w:szCs w:val="22"/>
                <w:lang w:val="es-PE"/>
              </w:rPr>
            </w:pPr>
            <w:r w:rsidRPr="00B81E3D">
              <w:rPr>
                <w:b/>
                <w:szCs w:val="22"/>
                <w:lang w:val="es-PE"/>
              </w:rPr>
              <w:t>Impacto Medio:</w:t>
            </w:r>
            <w:r w:rsidRPr="00B81E3D">
              <w:rPr>
                <w:szCs w:val="22"/>
                <w:lang w:val="es-PE"/>
              </w:rPr>
              <w:t xml:space="preserve"> Es un cambio del presupuesto del proyecto con variación de costo mayor que S/.10</w:t>
            </w:r>
            <w:r w:rsidR="00A17BFF">
              <w:rPr>
                <w:szCs w:val="22"/>
                <w:lang w:val="es-PE"/>
              </w:rPr>
              <w:t>,</w:t>
            </w:r>
            <w:r w:rsidRPr="00B81E3D">
              <w:rPr>
                <w:szCs w:val="22"/>
                <w:lang w:val="es-PE"/>
              </w:rPr>
              <w:t>00</w:t>
            </w:r>
            <w:r w:rsidR="00A17BFF">
              <w:rPr>
                <w:szCs w:val="22"/>
                <w:lang w:val="es-PE"/>
              </w:rPr>
              <w:t>0 y menor que S/ 50,</w:t>
            </w:r>
            <w:r w:rsidRPr="00B81E3D">
              <w:rPr>
                <w:szCs w:val="22"/>
                <w:lang w:val="es-PE"/>
              </w:rPr>
              <w:t>00</w:t>
            </w:r>
            <w:r w:rsidR="00A17BFF">
              <w:rPr>
                <w:szCs w:val="22"/>
                <w:lang w:val="es-PE"/>
              </w:rPr>
              <w:t>0</w:t>
            </w:r>
          </w:p>
          <w:p w:rsidR="00B81E3D" w:rsidRPr="00B81E3D" w:rsidRDefault="00B81E3D" w:rsidP="00354415">
            <w:pPr>
              <w:pStyle w:val="Prrafodelista"/>
              <w:numPr>
                <w:ilvl w:val="0"/>
                <w:numId w:val="43"/>
              </w:numPr>
              <w:shd w:val="clear" w:color="auto" w:fill="FFFFFF"/>
              <w:ind w:left="301" w:hanging="218"/>
              <w:rPr>
                <w:szCs w:val="22"/>
                <w:lang w:val="es-PE"/>
              </w:rPr>
            </w:pPr>
            <w:r w:rsidRPr="00B81E3D">
              <w:rPr>
                <w:b/>
                <w:szCs w:val="22"/>
                <w:lang w:val="es-PE"/>
              </w:rPr>
              <w:t>Impacto Alto:</w:t>
            </w:r>
            <w:r w:rsidRPr="00B81E3D">
              <w:rPr>
                <w:szCs w:val="22"/>
                <w:lang w:val="es-PE"/>
              </w:rPr>
              <w:t xml:space="preserve"> Es un cambio del presupuesto del proyecto con variación del costo mayor a S/. 5</w:t>
            </w:r>
            <w:r w:rsidR="00A17BFF">
              <w:rPr>
                <w:szCs w:val="22"/>
                <w:lang w:val="es-PE"/>
              </w:rPr>
              <w:t>0</w:t>
            </w:r>
            <w:r w:rsidRPr="00B81E3D">
              <w:rPr>
                <w:szCs w:val="22"/>
                <w:lang w:val="es-PE"/>
              </w:rPr>
              <w:t>,000</w:t>
            </w:r>
          </w:p>
          <w:p w:rsidR="005D706F" w:rsidRPr="00381AD7" w:rsidRDefault="005D706F" w:rsidP="00A302EB">
            <w:pPr>
              <w:rPr>
                <w:szCs w:val="22"/>
                <w:lang w:val="es-PE"/>
              </w:rPr>
            </w:pP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t xml:space="preserve">Procedimiento de control de </w:t>
            </w:r>
            <w:r w:rsidRPr="00381AD7">
              <w:rPr>
                <w:rFonts w:ascii="Calibri" w:hAnsi="Calibri" w:cs="Calibri"/>
                <w:b/>
                <w:lang w:val="es-PE"/>
              </w:rPr>
              <w:lastRenderedPageBreak/>
              <w:t>cambios al Presupuesto</w:t>
            </w:r>
          </w:p>
        </w:tc>
        <w:tc>
          <w:tcPr>
            <w:tcW w:w="7646" w:type="dxa"/>
            <w:tcBorders>
              <w:top w:val="single" w:sz="18" w:space="0" w:color="808080"/>
              <w:left w:val="single" w:sz="18" w:space="0" w:color="808080"/>
              <w:bottom w:val="single" w:sz="18" w:space="0" w:color="808080"/>
              <w:right w:val="single" w:sz="18" w:space="0" w:color="808080"/>
            </w:tcBorders>
            <w:vAlign w:val="center"/>
          </w:tcPr>
          <w:p w:rsidR="005D706F" w:rsidRPr="00992906" w:rsidRDefault="005D706F" w:rsidP="00A302EB">
            <w:pPr>
              <w:shd w:val="clear" w:color="auto" w:fill="FFFFFF"/>
              <w:rPr>
                <w:rFonts w:cs="Arial"/>
                <w:szCs w:val="22"/>
                <w:lang w:val="es-PE" w:eastAsia="es-PE"/>
              </w:rPr>
            </w:pPr>
            <w:r w:rsidRPr="00992906">
              <w:rPr>
                <w:szCs w:val="22"/>
                <w:lang w:val="es-PE"/>
              </w:rPr>
              <w:lastRenderedPageBreak/>
              <w:t>Revisar Plan de C</w:t>
            </w:r>
            <w:r>
              <w:rPr>
                <w:szCs w:val="22"/>
                <w:lang w:val="es-PE"/>
              </w:rPr>
              <w:t>ontrol de Cambios en siguiente sección.</w:t>
            </w: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lastRenderedPageBreak/>
              <w:t>Responsables de aprobar los cambios al Presupuesto</w:t>
            </w:r>
          </w:p>
        </w:tc>
        <w:tc>
          <w:tcPr>
            <w:tcW w:w="7646" w:type="dxa"/>
            <w:tcBorders>
              <w:top w:val="single" w:sz="18" w:space="0" w:color="808080"/>
              <w:left w:val="single" w:sz="18" w:space="0" w:color="808080"/>
              <w:bottom w:val="single" w:sz="18" w:space="0" w:color="808080"/>
              <w:right w:val="single" w:sz="18" w:space="0" w:color="808080"/>
            </w:tcBorders>
            <w:vAlign w:val="center"/>
          </w:tcPr>
          <w:p w:rsidR="005D706F" w:rsidRPr="00992906" w:rsidRDefault="005D706F" w:rsidP="00A302EB">
            <w:pPr>
              <w:shd w:val="clear" w:color="auto" w:fill="FFFFFF"/>
              <w:rPr>
                <w:rFonts w:cs="Arial"/>
                <w:szCs w:val="22"/>
                <w:lang w:val="es-PE" w:eastAsia="es-PE"/>
              </w:rPr>
            </w:pPr>
            <w:r w:rsidRPr="00992906">
              <w:rPr>
                <w:szCs w:val="22"/>
                <w:lang w:val="es-PE"/>
              </w:rPr>
              <w:t>Revisar Plan de C</w:t>
            </w:r>
            <w:r>
              <w:rPr>
                <w:szCs w:val="22"/>
                <w:lang w:val="es-PE"/>
              </w:rPr>
              <w:t>ontrol de Cambios en siguiente sección.</w:t>
            </w:r>
          </w:p>
        </w:tc>
      </w:tr>
      <w:tr w:rsidR="005D706F" w:rsidRPr="00381AD7" w:rsidTr="00C30C50">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1650" w:type="dxa"/>
            <w:tcBorders>
              <w:top w:val="single" w:sz="18" w:space="0" w:color="808080"/>
              <w:left w:val="single" w:sz="18" w:space="0" w:color="808080"/>
              <w:bottom w:val="single" w:sz="18" w:space="0" w:color="808080"/>
              <w:right w:val="single" w:sz="18" w:space="0" w:color="808080"/>
            </w:tcBorders>
            <w:vAlign w:val="center"/>
            <w:hideMark/>
          </w:tcPr>
          <w:p w:rsidR="005D706F" w:rsidRPr="00381AD7" w:rsidRDefault="005D706F" w:rsidP="00A302EB">
            <w:pPr>
              <w:spacing w:line="276" w:lineRule="auto"/>
              <w:jc w:val="center"/>
              <w:rPr>
                <w:rFonts w:ascii="Calibri" w:hAnsi="Calibri" w:cs="Calibri"/>
                <w:b/>
                <w:lang w:val="es-PE"/>
              </w:rPr>
            </w:pPr>
            <w:r w:rsidRPr="00381AD7">
              <w:rPr>
                <w:rFonts w:ascii="Calibri" w:hAnsi="Calibri" w:cs="Calibri"/>
                <w:b/>
                <w:lang w:val="es-PE"/>
              </w:rPr>
              <w:t>Definición de cambios que pueden ser aprobados sin revisiones</w:t>
            </w:r>
          </w:p>
        </w:tc>
        <w:tc>
          <w:tcPr>
            <w:tcW w:w="7646" w:type="dxa"/>
            <w:tcBorders>
              <w:top w:val="single" w:sz="18" w:space="0" w:color="808080"/>
              <w:left w:val="single" w:sz="18" w:space="0" w:color="808080"/>
              <w:bottom w:val="single" w:sz="18" w:space="0" w:color="808080"/>
              <w:right w:val="single" w:sz="18" w:space="0" w:color="808080"/>
            </w:tcBorders>
            <w:vAlign w:val="center"/>
          </w:tcPr>
          <w:p w:rsidR="005D706F" w:rsidRPr="00992906" w:rsidRDefault="005D706F" w:rsidP="00A302EB">
            <w:pPr>
              <w:shd w:val="clear" w:color="auto" w:fill="FFFFFF"/>
              <w:rPr>
                <w:rFonts w:cs="Arial"/>
                <w:szCs w:val="22"/>
                <w:lang w:val="es-PE" w:eastAsia="es-PE"/>
              </w:rPr>
            </w:pPr>
            <w:r w:rsidRPr="00992906">
              <w:rPr>
                <w:szCs w:val="22"/>
                <w:lang w:val="es-PE"/>
              </w:rPr>
              <w:t>Revisar Plan de C</w:t>
            </w:r>
            <w:r>
              <w:rPr>
                <w:szCs w:val="22"/>
                <w:lang w:val="es-PE"/>
              </w:rPr>
              <w:t>ontrol de Cambios en siguiente sección.</w:t>
            </w:r>
          </w:p>
        </w:tc>
      </w:tr>
    </w:tbl>
    <w:p w:rsidR="005D706F" w:rsidRPr="00274065" w:rsidRDefault="005D706F" w:rsidP="005D706F">
      <w:pPr>
        <w:rPr>
          <w:rFonts w:ascii="Calibri" w:hAnsi="Calibri" w:cs="Calibri"/>
        </w:rPr>
      </w:pPr>
    </w:p>
    <w:p w:rsidR="005D706F" w:rsidRPr="00274065" w:rsidRDefault="005D706F" w:rsidP="005D706F">
      <w:pPr>
        <w:rPr>
          <w:rFonts w:ascii="Calibri" w:hAnsi="Calibri" w:cs="Calibri"/>
        </w:rPr>
      </w:pPr>
    </w:p>
    <w:p w:rsidR="005D706F" w:rsidRPr="00274065" w:rsidRDefault="005D706F" w:rsidP="005D706F">
      <w:pPr>
        <w:rPr>
          <w:rFonts w:ascii="Calibri" w:hAnsi="Calibri" w:cs="Calibri"/>
        </w:rPr>
      </w:pPr>
    </w:p>
    <w:p w:rsidR="005D706F" w:rsidRPr="00274065" w:rsidRDefault="005D706F" w:rsidP="005D706F">
      <w:pPr>
        <w:rPr>
          <w:rFonts w:ascii="Calibri" w:hAnsi="Calibri" w:cs="Calibri"/>
        </w:rPr>
      </w:pPr>
    </w:p>
    <w:p w:rsidR="005D706F" w:rsidRPr="00274065" w:rsidRDefault="005D706F" w:rsidP="005D706F">
      <w:pPr>
        <w:rPr>
          <w:rFonts w:ascii="Calibri" w:hAnsi="Calibri" w:cs="Calibri"/>
        </w:rPr>
      </w:pPr>
    </w:p>
    <w:p w:rsidR="005D706F" w:rsidRPr="00274065" w:rsidRDefault="005D706F" w:rsidP="005D706F">
      <w:pPr>
        <w:rPr>
          <w:rFonts w:ascii="Calibri" w:hAnsi="Calibri" w:cs="Calibri"/>
        </w:rPr>
      </w:pPr>
    </w:p>
    <w:p w:rsidR="005D706F" w:rsidRDefault="005D706F" w:rsidP="005D706F">
      <w:r>
        <w:br w:type="page"/>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74"/>
        <w:gridCol w:w="8381"/>
      </w:tblGrid>
      <w:tr w:rsidR="005C12E9" w:rsidRPr="00D5493D" w:rsidTr="005C12E9">
        <w:trPr>
          <w:trHeight w:val="599"/>
        </w:trPr>
        <w:tc>
          <w:tcPr>
            <w:tcW w:w="9722" w:type="dxa"/>
            <w:gridSpan w:val="2"/>
            <w:shd w:val="clear" w:color="auto" w:fill="1F497D" w:themeFill="text2"/>
            <w:vAlign w:val="center"/>
            <w:hideMark/>
          </w:tcPr>
          <w:p w:rsidR="005C12E9" w:rsidRPr="00D5493D" w:rsidRDefault="005C12E9" w:rsidP="005C12E9">
            <w:pPr>
              <w:pStyle w:val="Ttulo1"/>
            </w:pPr>
            <w:r w:rsidRPr="00D5493D">
              <w:lastRenderedPageBreak/>
              <w:br w:type="page"/>
            </w:r>
            <w:bookmarkStart w:id="65" w:name="_Toc443594223"/>
            <w:r>
              <w:t>SISTEMA DE CONTROL DE CAMBIOS DEL COSTO</w:t>
            </w:r>
            <w:bookmarkEnd w:id="65"/>
          </w:p>
        </w:tc>
      </w:tr>
      <w:tr w:rsidR="005D706F" w:rsidRPr="00274065" w:rsidTr="005C12E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9722" w:type="dxa"/>
            <w:gridSpan w:val="2"/>
            <w:tcBorders>
              <w:top w:val="single" w:sz="18" w:space="0" w:color="808080"/>
              <w:left w:val="single" w:sz="18" w:space="0" w:color="808080"/>
              <w:bottom w:val="single" w:sz="18" w:space="0" w:color="808080"/>
              <w:right w:val="single" w:sz="18" w:space="0" w:color="808080"/>
            </w:tcBorders>
            <w:shd w:val="clear" w:color="auto" w:fill="E6E6E6"/>
            <w:vAlign w:val="center"/>
            <w:hideMark/>
          </w:tcPr>
          <w:p w:rsidR="005D706F" w:rsidRPr="00274065" w:rsidRDefault="005D706F" w:rsidP="00A302EB">
            <w:pPr>
              <w:spacing w:line="276" w:lineRule="auto"/>
              <w:jc w:val="center"/>
              <w:rPr>
                <w:rFonts w:ascii="Calibri" w:hAnsi="Calibri" w:cs="Calibri"/>
                <w:lang w:val="es-PE"/>
              </w:rPr>
            </w:pPr>
            <w:r w:rsidRPr="00274065">
              <w:rPr>
                <w:rFonts w:ascii="Calibri" w:hAnsi="Calibri" w:cs="Calibri"/>
                <w:b/>
                <w:lang w:val="es-PE"/>
              </w:rPr>
              <w:t>Sistema de Control de Cambios del Costo</w:t>
            </w:r>
          </w:p>
        </w:tc>
      </w:tr>
      <w:tr w:rsidR="005D706F" w:rsidRPr="00274065" w:rsidTr="005C12E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9722" w:type="dxa"/>
            <w:gridSpan w:val="2"/>
            <w:tcBorders>
              <w:top w:val="single" w:sz="18" w:space="0" w:color="808080"/>
              <w:left w:val="single" w:sz="18" w:space="0" w:color="808080"/>
              <w:bottom w:val="single" w:sz="18" w:space="0" w:color="808080"/>
              <w:right w:val="single" w:sz="18" w:space="0" w:color="808080"/>
            </w:tcBorders>
            <w:shd w:val="clear" w:color="auto" w:fill="E6E6E6"/>
            <w:vAlign w:val="center"/>
          </w:tcPr>
          <w:p w:rsidR="005D706F" w:rsidRPr="00274065" w:rsidRDefault="005D706F" w:rsidP="00A302EB">
            <w:pPr>
              <w:spacing w:line="276" w:lineRule="auto"/>
              <w:jc w:val="center"/>
              <w:rPr>
                <w:rFonts w:ascii="Calibri" w:hAnsi="Calibri" w:cs="Calibri"/>
                <w:b/>
                <w:lang w:val="es-PE"/>
              </w:rPr>
            </w:pPr>
          </w:p>
        </w:tc>
      </w:tr>
      <w:tr w:rsidR="005D706F" w:rsidRPr="00274065" w:rsidTr="005C12E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CellMar>
            <w:left w:w="70" w:type="dxa"/>
            <w:right w:w="70" w:type="dxa"/>
          </w:tblCellMar>
        </w:tblPrEx>
        <w:tc>
          <w:tcPr>
            <w:tcW w:w="1341" w:type="dxa"/>
            <w:tcBorders>
              <w:top w:val="single" w:sz="18" w:space="0" w:color="808080"/>
              <w:left w:val="single" w:sz="18" w:space="0" w:color="808080"/>
              <w:bottom w:val="single" w:sz="18" w:space="0" w:color="808080"/>
              <w:right w:val="single" w:sz="18" w:space="0" w:color="808080"/>
            </w:tcBorders>
            <w:vAlign w:val="center"/>
            <w:hideMark/>
          </w:tcPr>
          <w:p w:rsidR="005D706F" w:rsidRPr="00274065" w:rsidRDefault="005D706F" w:rsidP="00A302EB">
            <w:pPr>
              <w:spacing w:line="276" w:lineRule="auto"/>
              <w:jc w:val="center"/>
              <w:rPr>
                <w:rFonts w:ascii="Calibri" w:hAnsi="Calibri" w:cs="Calibri"/>
                <w:b/>
                <w:lang w:val="es-PE"/>
              </w:rPr>
            </w:pPr>
            <w:r w:rsidRPr="00274065">
              <w:rPr>
                <w:rFonts w:ascii="Calibri" w:hAnsi="Calibri" w:cs="Calibri"/>
                <w:b/>
                <w:szCs w:val="16"/>
                <w:lang w:val="es-PE"/>
              </w:rPr>
              <w:t>Integración del control de cambios del costo con el control integrado de cambios</w:t>
            </w:r>
          </w:p>
        </w:tc>
        <w:tc>
          <w:tcPr>
            <w:tcW w:w="8381" w:type="dxa"/>
            <w:tcBorders>
              <w:top w:val="single" w:sz="18" w:space="0" w:color="808080"/>
              <w:left w:val="single" w:sz="18" w:space="0" w:color="808080"/>
              <w:bottom w:val="single" w:sz="18" w:space="0" w:color="808080"/>
              <w:right w:val="single" w:sz="18" w:space="0" w:color="808080"/>
            </w:tcBorders>
            <w:vAlign w:val="center"/>
            <w:hideMark/>
          </w:tcPr>
          <w:p w:rsidR="005D706F" w:rsidRDefault="005D706F" w:rsidP="00A302EB">
            <w:pPr>
              <w:rPr>
                <w:rFonts w:cs="Arial"/>
                <w:szCs w:val="22"/>
              </w:rPr>
            </w:pPr>
            <w:r>
              <w:rPr>
                <w:rFonts w:cs="Arial"/>
                <w:szCs w:val="22"/>
              </w:rPr>
              <w:t>Cualquier modificación en el presupuesto debe estar alineada con el procedimiento de control de cambios del costo que a continuación se describe:</w:t>
            </w:r>
          </w:p>
          <w:p w:rsidR="005D706F" w:rsidRDefault="005D706F" w:rsidP="00A302EB">
            <w:pPr>
              <w:rPr>
                <w:rFonts w:cs="Arial"/>
                <w:szCs w:val="22"/>
              </w:rPr>
            </w:pPr>
          </w:p>
          <w:tbl>
            <w:tblPr>
              <w:tblW w:w="7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98"/>
              <w:gridCol w:w="1701"/>
              <w:gridCol w:w="2268"/>
              <w:gridCol w:w="2552"/>
            </w:tblGrid>
            <w:tr w:rsidR="005D706F" w:rsidRPr="00FF2D67" w:rsidTr="00A302EB">
              <w:trPr>
                <w:trHeight w:val="290"/>
              </w:trPr>
              <w:tc>
                <w:tcPr>
                  <w:tcW w:w="7819" w:type="dxa"/>
                  <w:gridSpan w:val="4"/>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PROCEDIMIENTO DE CONTROL DE CAMBIOS</w:t>
                  </w:r>
                </w:p>
              </w:tc>
            </w:tr>
            <w:tr w:rsidR="005D706F" w:rsidRPr="00FF2D67" w:rsidTr="00A302EB">
              <w:trPr>
                <w:trHeight w:val="290"/>
              </w:trPr>
              <w:tc>
                <w:tcPr>
                  <w:tcW w:w="7819" w:type="dxa"/>
                  <w:gridSpan w:val="4"/>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ROLES DE GESTION DE CAMBIOS</w:t>
                  </w:r>
                </w:p>
              </w:tc>
            </w:tr>
            <w:tr w:rsidR="005D706F" w:rsidRPr="00FF2D67" w:rsidTr="00A302EB">
              <w:trPr>
                <w:trHeight w:val="290"/>
              </w:trPr>
              <w:tc>
                <w:tcPr>
                  <w:tcW w:w="1298" w:type="dxa"/>
                </w:tcPr>
                <w:p w:rsidR="005D706F" w:rsidRPr="00FF2D67" w:rsidRDefault="005D706F" w:rsidP="00A302EB">
                  <w:pPr>
                    <w:autoSpaceDE w:val="0"/>
                    <w:autoSpaceDN w:val="0"/>
                    <w:adjustRightInd w:val="0"/>
                    <w:rPr>
                      <w:rFonts w:ascii="Calibri" w:hAnsi="Calibri" w:cs="Calibri"/>
                      <w:color w:val="000000"/>
                      <w:sz w:val="20"/>
                      <w:szCs w:val="22"/>
                    </w:rPr>
                  </w:pPr>
                  <w:r w:rsidRPr="00FF2D67">
                    <w:rPr>
                      <w:rFonts w:ascii="Calibri" w:hAnsi="Calibri" w:cs="Calibri"/>
                      <w:color w:val="000000"/>
                      <w:sz w:val="20"/>
                      <w:szCs w:val="22"/>
                    </w:rPr>
                    <w:t>Nombre del Rol</w:t>
                  </w:r>
                </w:p>
              </w:tc>
              <w:tc>
                <w:tcPr>
                  <w:tcW w:w="1701" w:type="dxa"/>
                </w:tcPr>
                <w:p w:rsidR="005D706F" w:rsidRPr="00FF2D67" w:rsidRDefault="005D706F" w:rsidP="00A302EB">
                  <w:pPr>
                    <w:autoSpaceDE w:val="0"/>
                    <w:autoSpaceDN w:val="0"/>
                    <w:adjustRightInd w:val="0"/>
                    <w:rPr>
                      <w:rFonts w:ascii="Calibri" w:hAnsi="Calibri" w:cs="Calibri"/>
                      <w:color w:val="000000"/>
                      <w:sz w:val="20"/>
                      <w:szCs w:val="22"/>
                    </w:rPr>
                  </w:pPr>
                  <w:r w:rsidRPr="00FF2D67">
                    <w:rPr>
                      <w:rFonts w:ascii="Calibri" w:hAnsi="Calibri" w:cs="Calibri"/>
                      <w:color w:val="000000"/>
                      <w:sz w:val="20"/>
                      <w:szCs w:val="22"/>
                    </w:rPr>
                    <w:t>Persona Asignada</w:t>
                  </w:r>
                </w:p>
              </w:tc>
              <w:tc>
                <w:tcPr>
                  <w:tcW w:w="2268" w:type="dxa"/>
                </w:tcPr>
                <w:p w:rsidR="005D706F" w:rsidRPr="00FF2D67" w:rsidRDefault="005D706F" w:rsidP="00A302EB">
                  <w:pPr>
                    <w:autoSpaceDE w:val="0"/>
                    <w:autoSpaceDN w:val="0"/>
                    <w:adjustRightInd w:val="0"/>
                    <w:rPr>
                      <w:rFonts w:ascii="Calibri" w:hAnsi="Calibri" w:cs="Calibri"/>
                      <w:color w:val="000000"/>
                      <w:sz w:val="20"/>
                      <w:szCs w:val="22"/>
                    </w:rPr>
                  </w:pPr>
                  <w:r w:rsidRPr="00FF2D67">
                    <w:rPr>
                      <w:rFonts w:ascii="Calibri" w:hAnsi="Calibri" w:cs="Calibri"/>
                      <w:color w:val="000000"/>
                      <w:sz w:val="20"/>
                      <w:szCs w:val="22"/>
                    </w:rPr>
                    <w:t>Responsabilidades</w:t>
                  </w:r>
                </w:p>
              </w:tc>
              <w:tc>
                <w:tcPr>
                  <w:tcW w:w="2552" w:type="dxa"/>
                </w:tcPr>
                <w:p w:rsidR="005D706F" w:rsidRPr="00FF2D67" w:rsidRDefault="005D706F" w:rsidP="00A302EB">
                  <w:pPr>
                    <w:autoSpaceDE w:val="0"/>
                    <w:autoSpaceDN w:val="0"/>
                    <w:adjustRightInd w:val="0"/>
                    <w:rPr>
                      <w:rFonts w:ascii="Calibri" w:hAnsi="Calibri" w:cs="Calibri"/>
                      <w:color w:val="000000"/>
                      <w:sz w:val="20"/>
                      <w:szCs w:val="22"/>
                    </w:rPr>
                  </w:pPr>
                  <w:r w:rsidRPr="00FF2D67">
                    <w:rPr>
                      <w:rFonts w:ascii="Calibri" w:hAnsi="Calibri" w:cs="Calibri"/>
                      <w:color w:val="000000"/>
                      <w:sz w:val="20"/>
                      <w:szCs w:val="22"/>
                    </w:rPr>
                    <w:t>Niveles de Autoridad</w:t>
                  </w:r>
                </w:p>
              </w:tc>
            </w:tr>
            <w:tr w:rsidR="005D706F" w:rsidRPr="00FF2D67" w:rsidTr="00A302EB">
              <w:trPr>
                <w:trHeight w:val="871"/>
              </w:trPr>
              <w:tc>
                <w:tcPr>
                  <w:tcW w:w="1298" w:type="dxa"/>
                </w:tcPr>
                <w:p w:rsidR="005D706F" w:rsidRPr="00FF2D67" w:rsidRDefault="005D706F" w:rsidP="00A302EB">
                  <w:pPr>
                    <w:autoSpaceDE w:val="0"/>
                    <w:autoSpaceDN w:val="0"/>
                    <w:adjustRightInd w:val="0"/>
                    <w:rPr>
                      <w:rFonts w:ascii="Calibri" w:hAnsi="Calibri" w:cs="Calibri"/>
                      <w:color w:val="000000"/>
                      <w:sz w:val="20"/>
                      <w:szCs w:val="22"/>
                    </w:rPr>
                  </w:pPr>
                  <w:r w:rsidRPr="00FF2D67">
                    <w:rPr>
                      <w:rFonts w:ascii="Calibri" w:hAnsi="Calibri" w:cs="Calibri"/>
                      <w:color w:val="000000"/>
                      <w:sz w:val="20"/>
                      <w:szCs w:val="22"/>
                    </w:rPr>
                    <w:t>Patrocinador</w:t>
                  </w:r>
                </w:p>
              </w:tc>
              <w:tc>
                <w:tcPr>
                  <w:tcW w:w="1701" w:type="dxa"/>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Pablo Seminario</w:t>
                  </w:r>
                </w:p>
              </w:tc>
              <w:tc>
                <w:tcPr>
                  <w:tcW w:w="2268" w:type="dxa"/>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Dirimir en decisiones</w:t>
                  </w:r>
                </w:p>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empatadas en el Comité</w:t>
                  </w:r>
                </w:p>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de Control de Cambios</w:t>
                  </w:r>
                </w:p>
              </w:tc>
              <w:tc>
                <w:tcPr>
                  <w:tcW w:w="2552" w:type="dxa"/>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Total sobre el proyecto</w:t>
                  </w:r>
                </w:p>
              </w:tc>
            </w:tr>
            <w:tr w:rsidR="005D706F" w:rsidRPr="00FF2D67" w:rsidTr="00A302EB">
              <w:trPr>
                <w:trHeight w:val="2323"/>
              </w:trPr>
              <w:tc>
                <w:tcPr>
                  <w:tcW w:w="1298" w:type="dxa"/>
                </w:tcPr>
                <w:p w:rsidR="005D706F" w:rsidRPr="00FF2D67" w:rsidRDefault="005D706F" w:rsidP="00A302EB">
                  <w:pPr>
                    <w:autoSpaceDE w:val="0"/>
                    <w:autoSpaceDN w:val="0"/>
                    <w:adjustRightInd w:val="0"/>
                    <w:rPr>
                      <w:rFonts w:ascii="Calibri" w:hAnsi="Calibri" w:cs="Calibri"/>
                      <w:color w:val="000000"/>
                      <w:sz w:val="20"/>
                      <w:szCs w:val="22"/>
                    </w:rPr>
                  </w:pPr>
                  <w:r w:rsidRPr="00FF2D67">
                    <w:rPr>
                      <w:rFonts w:ascii="Calibri" w:hAnsi="Calibri" w:cs="Calibri"/>
                      <w:color w:val="000000"/>
                      <w:sz w:val="20"/>
                      <w:szCs w:val="22"/>
                    </w:rPr>
                    <w:t>Comité de Control de Cambios</w:t>
                  </w:r>
                </w:p>
              </w:tc>
              <w:tc>
                <w:tcPr>
                  <w:tcW w:w="1701" w:type="dxa"/>
                </w:tcPr>
                <w:p w:rsidR="005D706F" w:rsidRPr="00FF2D67" w:rsidRDefault="005D706F" w:rsidP="005F51EE">
                  <w:pPr>
                    <w:numPr>
                      <w:ilvl w:val="0"/>
                      <w:numId w:val="42"/>
                    </w:numPr>
                    <w:autoSpaceDE w:val="0"/>
                    <w:autoSpaceDN w:val="0"/>
                    <w:adjustRightInd w:val="0"/>
                    <w:ind w:left="355" w:hanging="283"/>
                    <w:rPr>
                      <w:rFonts w:ascii="Calibri" w:hAnsi="Calibri" w:cs="Calibri"/>
                      <w:color w:val="000000"/>
                      <w:sz w:val="20"/>
                      <w:szCs w:val="22"/>
                    </w:rPr>
                  </w:pPr>
                  <w:r w:rsidRPr="00FF2D67">
                    <w:rPr>
                      <w:rFonts w:ascii="Calibri" w:hAnsi="Calibri" w:cs="Calibri"/>
                      <w:color w:val="000000"/>
                      <w:sz w:val="20"/>
                      <w:szCs w:val="22"/>
                    </w:rPr>
                    <w:t>Gerente de Planificación y Logística</w:t>
                  </w:r>
                </w:p>
                <w:p w:rsidR="005D706F" w:rsidRPr="00FF2D67" w:rsidRDefault="005D706F" w:rsidP="005F51EE">
                  <w:pPr>
                    <w:numPr>
                      <w:ilvl w:val="0"/>
                      <w:numId w:val="42"/>
                    </w:numPr>
                    <w:autoSpaceDE w:val="0"/>
                    <w:autoSpaceDN w:val="0"/>
                    <w:adjustRightInd w:val="0"/>
                    <w:ind w:left="355" w:hanging="283"/>
                    <w:rPr>
                      <w:rFonts w:ascii="Calibri" w:hAnsi="Calibri" w:cs="Calibri"/>
                      <w:color w:val="000000"/>
                      <w:sz w:val="20"/>
                      <w:szCs w:val="22"/>
                    </w:rPr>
                  </w:pPr>
                  <w:r w:rsidRPr="00FF2D67">
                    <w:rPr>
                      <w:rFonts w:ascii="Calibri" w:hAnsi="Calibri" w:cs="Calibri"/>
                      <w:color w:val="000000"/>
                      <w:sz w:val="20"/>
                      <w:szCs w:val="22"/>
                    </w:rPr>
                    <w:t>Gerente de Operaciones</w:t>
                  </w:r>
                </w:p>
                <w:p w:rsidR="005D706F" w:rsidRPr="00FF2D67" w:rsidRDefault="005D706F" w:rsidP="005F51EE">
                  <w:pPr>
                    <w:numPr>
                      <w:ilvl w:val="0"/>
                      <w:numId w:val="42"/>
                    </w:numPr>
                    <w:autoSpaceDE w:val="0"/>
                    <w:autoSpaceDN w:val="0"/>
                    <w:adjustRightInd w:val="0"/>
                    <w:ind w:left="355" w:hanging="283"/>
                    <w:rPr>
                      <w:rFonts w:ascii="Calibri" w:hAnsi="Calibri" w:cs="Calibri"/>
                      <w:color w:val="000000"/>
                      <w:sz w:val="20"/>
                      <w:szCs w:val="22"/>
                    </w:rPr>
                  </w:pPr>
                  <w:r w:rsidRPr="00FF2D67">
                    <w:rPr>
                      <w:rFonts w:ascii="Calibri" w:hAnsi="Calibri" w:cs="Calibri"/>
                      <w:color w:val="000000"/>
                      <w:sz w:val="20"/>
                      <w:szCs w:val="22"/>
                    </w:rPr>
                    <w:t>Gerente de Centros de Distribución</w:t>
                  </w:r>
                </w:p>
                <w:p w:rsidR="005D706F" w:rsidRPr="00FF2D67" w:rsidRDefault="005D706F" w:rsidP="005F51EE">
                  <w:pPr>
                    <w:numPr>
                      <w:ilvl w:val="0"/>
                      <w:numId w:val="42"/>
                    </w:numPr>
                    <w:autoSpaceDE w:val="0"/>
                    <w:autoSpaceDN w:val="0"/>
                    <w:adjustRightInd w:val="0"/>
                    <w:ind w:left="355" w:hanging="283"/>
                    <w:rPr>
                      <w:rFonts w:ascii="Calibri" w:hAnsi="Calibri" w:cs="Calibri"/>
                      <w:color w:val="000000"/>
                      <w:sz w:val="20"/>
                      <w:szCs w:val="22"/>
                    </w:rPr>
                  </w:pPr>
                  <w:r w:rsidRPr="00FF2D67">
                    <w:rPr>
                      <w:rFonts w:ascii="Calibri" w:hAnsi="Calibri" w:cs="Calibri"/>
                      <w:color w:val="000000"/>
                      <w:sz w:val="20"/>
                      <w:szCs w:val="22"/>
                    </w:rPr>
                    <w:t>Gerente de Aseguramiento de la Calidad</w:t>
                  </w:r>
                </w:p>
                <w:p w:rsidR="005D706F" w:rsidRPr="00FF2D67" w:rsidRDefault="005D706F" w:rsidP="005F51EE">
                  <w:pPr>
                    <w:numPr>
                      <w:ilvl w:val="0"/>
                      <w:numId w:val="42"/>
                    </w:numPr>
                    <w:autoSpaceDE w:val="0"/>
                    <w:autoSpaceDN w:val="0"/>
                    <w:adjustRightInd w:val="0"/>
                    <w:ind w:left="355" w:hanging="283"/>
                    <w:rPr>
                      <w:rFonts w:ascii="Calibri" w:hAnsi="Calibri" w:cs="Calibri"/>
                      <w:color w:val="000000"/>
                      <w:sz w:val="20"/>
                      <w:szCs w:val="22"/>
                    </w:rPr>
                  </w:pPr>
                  <w:r w:rsidRPr="00FF2D67">
                    <w:rPr>
                      <w:rFonts w:ascii="Calibri" w:hAnsi="Calibri" w:cs="Calibri"/>
                      <w:color w:val="000000"/>
                      <w:sz w:val="20"/>
                      <w:szCs w:val="22"/>
                    </w:rPr>
                    <w:t>Gerente del Proyecto</w:t>
                  </w:r>
                </w:p>
              </w:tc>
              <w:tc>
                <w:tcPr>
                  <w:tcW w:w="2268" w:type="dxa"/>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Decidir qué cambios se aprueban, rechazan o difieren. Reunirse una vez a la semana a lo largo de la duración del proyecto</w:t>
                  </w:r>
                </w:p>
              </w:tc>
              <w:tc>
                <w:tcPr>
                  <w:tcW w:w="2552" w:type="dxa"/>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Autorizar, rechazar, o diferir solicitudes de cambio</w:t>
                  </w:r>
                </w:p>
              </w:tc>
            </w:tr>
            <w:tr w:rsidR="005D706F" w:rsidRPr="00FF2D67" w:rsidTr="00A302EB">
              <w:trPr>
                <w:trHeight w:val="871"/>
              </w:trPr>
              <w:tc>
                <w:tcPr>
                  <w:tcW w:w="1298" w:type="dxa"/>
                </w:tcPr>
                <w:p w:rsidR="005D706F" w:rsidRPr="00FF2D67" w:rsidRDefault="005D706F" w:rsidP="00A302EB">
                  <w:pPr>
                    <w:autoSpaceDE w:val="0"/>
                    <w:autoSpaceDN w:val="0"/>
                    <w:adjustRightInd w:val="0"/>
                    <w:rPr>
                      <w:rFonts w:ascii="Calibri" w:hAnsi="Calibri" w:cs="Calibri"/>
                      <w:color w:val="000000"/>
                      <w:sz w:val="20"/>
                      <w:szCs w:val="22"/>
                    </w:rPr>
                  </w:pPr>
                  <w:r w:rsidRPr="00FF2D67">
                    <w:rPr>
                      <w:rFonts w:ascii="Calibri" w:hAnsi="Calibri" w:cs="Calibri"/>
                      <w:color w:val="000000"/>
                      <w:sz w:val="20"/>
                      <w:szCs w:val="22"/>
                    </w:rPr>
                    <w:t>Gerente del Proyecto</w:t>
                  </w:r>
                </w:p>
              </w:tc>
              <w:tc>
                <w:tcPr>
                  <w:tcW w:w="1701" w:type="dxa"/>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Antonio Ravenna</w:t>
                  </w:r>
                </w:p>
              </w:tc>
              <w:tc>
                <w:tcPr>
                  <w:tcW w:w="2268" w:type="dxa"/>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Evaluar impacto de solicitudes de Cambio, aprobarlos y hacer recomendaciones</w:t>
                  </w:r>
                </w:p>
              </w:tc>
              <w:tc>
                <w:tcPr>
                  <w:tcW w:w="2552" w:type="dxa"/>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Autorizar y/o rechazar solicitudes de cambio</w:t>
                  </w:r>
                </w:p>
              </w:tc>
            </w:tr>
            <w:tr w:rsidR="005D706F" w:rsidRPr="00FF2D67" w:rsidTr="00A302EB">
              <w:trPr>
                <w:trHeight w:val="581"/>
              </w:trPr>
              <w:tc>
                <w:tcPr>
                  <w:tcW w:w="1298" w:type="dxa"/>
                </w:tcPr>
                <w:p w:rsidR="005D706F" w:rsidRPr="00FF2D67" w:rsidRDefault="005D706F" w:rsidP="00A302EB">
                  <w:pPr>
                    <w:autoSpaceDE w:val="0"/>
                    <w:autoSpaceDN w:val="0"/>
                    <w:adjustRightInd w:val="0"/>
                    <w:rPr>
                      <w:rFonts w:ascii="Calibri" w:hAnsi="Calibri" w:cs="Calibri"/>
                      <w:color w:val="000000"/>
                      <w:sz w:val="20"/>
                      <w:szCs w:val="22"/>
                    </w:rPr>
                  </w:pPr>
                  <w:r w:rsidRPr="00FF2D67">
                    <w:rPr>
                      <w:rFonts w:ascii="Calibri" w:hAnsi="Calibri" w:cs="Calibri"/>
                      <w:color w:val="000000"/>
                      <w:sz w:val="20"/>
                      <w:szCs w:val="22"/>
                    </w:rPr>
                    <w:t>Interesados</w:t>
                  </w:r>
                </w:p>
              </w:tc>
              <w:tc>
                <w:tcPr>
                  <w:tcW w:w="1701" w:type="dxa"/>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Cualquiera</w:t>
                  </w:r>
                </w:p>
              </w:tc>
              <w:tc>
                <w:tcPr>
                  <w:tcW w:w="2268" w:type="dxa"/>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Solicitar cambios cuando lo crea conveniente y oportuno</w:t>
                  </w:r>
                </w:p>
              </w:tc>
              <w:tc>
                <w:tcPr>
                  <w:tcW w:w="2552" w:type="dxa"/>
                </w:tcPr>
                <w:p w:rsidR="005D706F" w:rsidRPr="00FF2D67" w:rsidRDefault="005D706F" w:rsidP="00A302EB">
                  <w:pPr>
                    <w:autoSpaceDE w:val="0"/>
                    <w:autoSpaceDN w:val="0"/>
                    <w:adjustRightInd w:val="0"/>
                    <w:jc w:val="center"/>
                    <w:rPr>
                      <w:rFonts w:ascii="Calibri" w:hAnsi="Calibri" w:cs="Calibri"/>
                      <w:color w:val="000000"/>
                      <w:sz w:val="20"/>
                      <w:szCs w:val="22"/>
                    </w:rPr>
                  </w:pPr>
                  <w:r w:rsidRPr="00FF2D67">
                    <w:rPr>
                      <w:rFonts w:ascii="Calibri" w:hAnsi="Calibri" w:cs="Calibri"/>
                      <w:color w:val="000000"/>
                      <w:sz w:val="20"/>
                      <w:szCs w:val="22"/>
                    </w:rPr>
                    <w:t>Emitir solicitudes de cambio</w:t>
                  </w:r>
                </w:p>
              </w:tc>
            </w:tr>
          </w:tbl>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tbl>
            <w:tblPr>
              <w:tblW w:w="7764" w:type="dxa"/>
              <w:tblCellMar>
                <w:left w:w="70" w:type="dxa"/>
                <w:right w:w="70" w:type="dxa"/>
              </w:tblCellMar>
              <w:tblLook w:val="0000" w:firstRow="0" w:lastRow="0" w:firstColumn="0" w:lastColumn="0" w:noHBand="0" w:noVBand="0"/>
            </w:tblPr>
            <w:tblGrid>
              <w:gridCol w:w="2004"/>
              <w:gridCol w:w="3118"/>
              <w:gridCol w:w="1508"/>
              <w:gridCol w:w="1134"/>
            </w:tblGrid>
            <w:tr w:rsidR="005D706F" w:rsidRPr="00D52D5A" w:rsidTr="00A302EB">
              <w:trPr>
                <w:trHeight w:val="290"/>
              </w:trPr>
              <w:tc>
                <w:tcPr>
                  <w:tcW w:w="7764" w:type="dxa"/>
                  <w:gridSpan w:val="4"/>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IDENTIFICACION Y CLASIFICACION DE CAMBIOS AL PROYECTO</w:t>
                  </w:r>
                </w:p>
              </w:tc>
            </w:tr>
            <w:tr w:rsidR="005D706F" w:rsidRPr="00D52D5A" w:rsidTr="00A302EB">
              <w:trPr>
                <w:trHeight w:val="581"/>
              </w:trPr>
              <w:tc>
                <w:tcPr>
                  <w:tcW w:w="2004"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Tipo de Cambio</w:t>
                  </w:r>
                </w:p>
              </w:tc>
              <w:tc>
                <w:tcPr>
                  <w:tcW w:w="3118"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Descripción</w:t>
                  </w:r>
                </w:p>
              </w:tc>
              <w:tc>
                <w:tcPr>
                  <w:tcW w:w="1508"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Responsable</w:t>
                  </w:r>
                </w:p>
              </w:tc>
              <w:tc>
                <w:tcPr>
                  <w:tcW w:w="1134"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Lapso para atender la solicitud</w:t>
                  </w:r>
                </w:p>
              </w:tc>
            </w:tr>
            <w:tr w:rsidR="005D706F" w:rsidRPr="00D52D5A" w:rsidTr="00A302EB">
              <w:trPr>
                <w:trHeight w:val="1452"/>
              </w:trPr>
              <w:tc>
                <w:tcPr>
                  <w:tcW w:w="2004"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Cambio al Plan del</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Proyecto (Alcance,</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Cronograma,</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Presupuesto)</w:t>
                  </w:r>
                </w:p>
              </w:tc>
              <w:tc>
                <w:tcPr>
                  <w:tcW w:w="3118"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Estos tipos de cambio pasan</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obligatoriamente por el</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Procedimiento de Control de</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Cambios.</w:t>
                  </w:r>
                </w:p>
              </w:tc>
              <w:tc>
                <w:tcPr>
                  <w:tcW w:w="1508"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Comité de</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Control de</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Cambios</w:t>
                  </w:r>
                </w:p>
              </w:tc>
              <w:tc>
                <w:tcPr>
                  <w:tcW w:w="1134"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5 días</w:t>
                  </w:r>
                </w:p>
              </w:tc>
            </w:tr>
            <w:tr w:rsidR="005D706F" w:rsidRPr="00D52D5A" w:rsidTr="00A302EB">
              <w:trPr>
                <w:trHeight w:val="1742"/>
              </w:trPr>
              <w:tc>
                <w:tcPr>
                  <w:tcW w:w="2004"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lastRenderedPageBreak/>
                    <w:t>Acción correctiva</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Acción</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preventiva</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Reparación de</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defecto</w:t>
                  </w:r>
                </w:p>
              </w:tc>
              <w:tc>
                <w:tcPr>
                  <w:tcW w:w="3118"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Estos cambios no pasan por</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el Procedimiento de Control</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de Cambios, más bien es el</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Coordinador tiene la</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autoridad para aprobarlas y</w:t>
                  </w:r>
                </w:p>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ejecutarlas</w:t>
                  </w:r>
                </w:p>
              </w:tc>
              <w:tc>
                <w:tcPr>
                  <w:tcW w:w="1508"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tabs>
                      <w:tab w:val="left" w:pos="573"/>
                    </w:tabs>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Gerente de Proyecto</w:t>
                  </w:r>
                </w:p>
              </w:tc>
              <w:tc>
                <w:tcPr>
                  <w:tcW w:w="1134"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Arial"/>
                      <w:color w:val="000000"/>
                      <w:sz w:val="20"/>
                      <w:szCs w:val="22"/>
                    </w:rPr>
                  </w:pPr>
                  <w:r w:rsidRPr="00D52D5A">
                    <w:rPr>
                      <w:rFonts w:ascii="Calibri" w:hAnsi="Calibri" w:cs="Arial"/>
                      <w:color w:val="000000"/>
                      <w:sz w:val="20"/>
                      <w:szCs w:val="22"/>
                    </w:rPr>
                    <w:t>2 días</w:t>
                  </w:r>
                </w:p>
              </w:tc>
            </w:tr>
          </w:tbl>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tbl>
            <w:tblPr>
              <w:tblW w:w="7816" w:type="dxa"/>
              <w:tblCellMar>
                <w:left w:w="70" w:type="dxa"/>
                <w:right w:w="70" w:type="dxa"/>
              </w:tblCellMar>
              <w:tblLook w:val="0000" w:firstRow="0" w:lastRow="0" w:firstColumn="0" w:lastColumn="0" w:noHBand="0" w:noVBand="0"/>
            </w:tblPr>
            <w:tblGrid>
              <w:gridCol w:w="1437"/>
              <w:gridCol w:w="2410"/>
              <w:gridCol w:w="3969"/>
            </w:tblGrid>
            <w:tr w:rsidR="005D706F" w:rsidRPr="00D52D5A" w:rsidTr="00A302EB">
              <w:trPr>
                <w:trHeight w:val="290"/>
              </w:trPr>
              <w:tc>
                <w:tcPr>
                  <w:tcW w:w="7816" w:type="dxa"/>
                  <w:gridSpan w:val="3"/>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Calibri"/>
                      <w:color w:val="000000"/>
                      <w:sz w:val="20"/>
                    </w:rPr>
                  </w:pPr>
                  <w:r w:rsidRPr="00D52D5A">
                    <w:rPr>
                      <w:rFonts w:ascii="Calibri" w:hAnsi="Calibri" w:cs="Calibri"/>
                      <w:color w:val="000000"/>
                      <w:sz w:val="20"/>
                    </w:rPr>
                    <w:t>PROCEDIMIENTO DE CONTROL DE CAMBIOS</w:t>
                  </w:r>
                </w:p>
              </w:tc>
            </w:tr>
            <w:tr w:rsidR="005D706F" w:rsidRPr="00D52D5A" w:rsidTr="00A302EB">
              <w:trPr>
                <w:trHeight w:val="290"/>
              </w:trPr>
              <w:tc>
                <w:tcPr>
                  <w:tcW w:w="7816" w:type="dxa"/>
                  <w:gridSpan w:val="3"/>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jc w:val="center"/>
                    <w:rPr>
                      <w:rFonts w:ascii="Calibri" w:hAnsi="Calibri" w:cs="Calibri"/>
                      <w:color w:val="000000"/>
                      <w:sz w:val="20"/>
                    </w:rPr>
                  </w:pPr>
                  <w:r w:rsidRPr="00D52D5A">
                    <w:rPr>
                      <w:rFonts w:ascii="Calibri" w:hAnsi="Calibri" w:cs="Calibri"/>
                      <w:color w:val="000000"/>
                      <w:sz w:val="20"/>
                    </w:rPr>
                    <w:t>PROCESO GENERAL DE CAMBIOS</w:t>
                  </w:r>
                </w:p>
              </w:tc>
            </w:tr>
            <w:tr w:rsidR="005D706F" w:rsidRPr="00D52D5A" w:rsidTr="00A302EB">
              <w:trPr>
                <w:trHeight w:val="290"/>
              </w:trPr>
              <w:tc>
                <w:tcPr>
                  <w:tcW w:w="1437"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Proceso</w:t>
                  </w:r>
                </w:p>
              </w:tc>
              <w:tc>
                <w:tcPr>
                  <w:tcW w:w="2410"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Descripción</w:t>
                  </w:r>
                </w:p>
              </w:tc>
              <w:tc>
                <w:tcPr>
                  <w:tcW w:w="3969"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Procedimientos</w:t>
                  </w:r>
                </w:p>
              </w:tc>
            </w:tr>
            <w:tr w:rsidR="005D706F" w:rsidRPr="00D52D5A" w:rsidTr="00A302EB">
              <w:trPr>
                <w:trHeight w:val="2323"/>
              </w:trPr>
              <w:tc>
                <w:tcPr>
                  <w:tcW w:w="1437"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Elaborar</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Solicitud</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de</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Cambio</w:t>
                  </w:r>
                </w:p>
              </w:tc>
              <w:tc>
                <w:tcPr>
                  <w:tcW w:w="2410"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Elaborar el</w:t>
                  </w:r>
                </w:p>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documento de</w:t>
                  </w:r>
                </w:p>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forma</w:t>
                  </w:r>
                </w:p>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adecuada</w:t>
                  </w:r>
                </w:p>
              </w:tc>
              <w:tc>
                <w:tcPr>
                  <w:tcW w:w="3969"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El interesado desea hacer un cambio.</w:t>
                  </w:r>
                </w:p>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Elabora una Solicitud de Cambio con la información detallada sobre lo que desea.</w:t>
                  </w:r>
                </w:p>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Presenta la Solicitud de Cambio a cualquier</w:t>
                  </w:r>
                </w:p>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coordinador de Proyectos</w:t>
                  </w:r>
                </w:p>
              </w:tc>
            </w:tr>
            <w:tr w:rsidR="005D706F" w:rsidRPr="00D52D5A" w:rsidTr="00A302EB">
              <w:trPr>
                <w:trHeight w:val="4152"/>
              </w:trPr>
              <w:tc>
                <w:tcPr>
                  <w:tcW w:w="1437"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Evaluar</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Impactos</w:t>
                  </w:r>
                </w:p>
              </w:tc>
              <w:tc>
                <w:tcPr>
                  <w:tcW w:w="2410"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Evaluar el</w:t>
                  </w:r>
                </w:p>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impacto de los cambios.</w:t>
                  </w:r>
                </w:p>
              </w:tc>
              <w:tc>
                <w:tcPr>
                  <w:tcW w:w="3969"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El Coordinador de Proyecto analiza la Solicitud de Cambio verificando que aparezca toda la información que necesita para hacer una adecuada evaluación del impacto.</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El Coordinador de Proyecto evalúa los impactos del cambio en todas las líneas base del proyecto.</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Se describe en la Solicitud de Cambio los resultados de los impactos que ha calculado.</w:t>
                  </w:r>
                </w:p>
              </w:tc>
            </w:tr>
            <w:tr w:rsidR="005D706F" w:rsidRPr="00D52D5A" w:rsidTr="00A302EB">
              <w:trPr>
                <w:trHeight w:val="4704"/>
              </w:trPr>
              <w:tc>
                <w:tcPr>
                  <w:tcW w:w="1437"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lastRenderedPageBreak/>
                    <w:t>Tomar</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decisión y</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volver a</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planificar</w:t>
                  </w:r>
                </w:p>
              </w:tc>
              <w:tc>
                <w:tcPr>
                  <w:tcW w:w="2410" w:type="dxa"/>
                  <w:tcBorders>
                    <w:top w:val="single" w:sz="6" w:space="0" w:color="auto"/>
                    <w:left w:val="single" w:sz="6" w:space="0" w:color="auto"/>
                    <w:bottom w:val="single" w:sz="6" w:space="0" w:color="auto"/>
                    <w:right w:val="single" w:sz="6" w:space="0" w:color="auto"/>
                  </w:tcBorders>
                </w:tcPr>
                <w:p w:rsidR="005D706F" w:rsidRPr="00D52D5A" w:rsidRDefault="005D706F" w:rsidP="00720D78">
                  <w:pPr>
                    <w:autoSpaceDE w:val="0"/>
                    <w:autoSpaceDN w:val="0"/>
                    <w:adjustRightInd w:val="0"/>
                    <w:rPr>
                      <w:rFonts w:ascii="Calibri" w:hAnsi="Calibri" w:cs="Calibri"/>
                      <w:color w:val="000000"/>
                      <w:sz w:val="20"/>
                    </w:rPr>
                  </w:pPr>
                  <w:r w:rsidRPr="00D52D5A">
                    <w:rPr>
                      <w:rFonts w:ascii="Calibri" w:hAnsi="Calibri" w:cs="Calibri"/>
                      <w:color w:val="000000"/>
                      <w:sz w:val="20"/>
                    </w:rPr>
                    <w:t>Tomar decisión</w:t>
                  </w:r>
                  <w:r w:rsidR="00720D78">
                    <w:rPr>
                      <w:rFonts w:ascii="Calibri" w:hAnsi="Calibri" w:cs="Calibri"/>
                      <w:color w:val="000000"/>
                      <w:sz w:val="20"/>
                    </w:rPr>
                    <w:t xml:space="preserve"> </w:t>
                  </w:r>
                  <w:r w:rsidRPr="00D52D5A">
                    <w:rPr>
                      <w:rFonts w:ascii="Calibri" w:hAnsi="Calibri" w:cs="Calibri"/>
                      <w:color w:val="000000"/>
                      <w:sz w:val="20"/>
                    </w:rPr>
                    <w:t>a la luz del impacto. Se</w:t>
                  </w:r>
                  <w:r w:rsidR="00720D78">
                    <w:rPr>
                      <w:rFonts w:ascii="Calibri" w:hAnsi="Calibri" w:cs="Calibri"/>
                      <w:color w:val="000000"/>
                      <w:sz w:val="20"/>
                    </w:rPr>
                    <w:t xml:space="preserve"> </w:t>
                  </w:r>
                  <w:r w:rsidRPr="00D52D5A">
                    <w:rPr>
                      <w:rFonts w:ascii="Calibri" w:hAnsi="Calibri" w:cs="Calibri"/>
                      <w:color w:val="000000"/>
                      <w:sz w:val="20"/>
                    </w:rPr>
                    <w:t>vuelve a</w:t>
                  </w:r>
                  <w:r w:rsidR="00720D78">
                    <w:rPr>
                      <w:rFonts w:ascii="Calibri" w:hAnsi="Calibri" w:cs="Calibri"/>
                      <w:color w:val="000000"/>
                      <w:sz w:val="20"/>
                    </w:rPr>
                    <w:t xml:space="preserve"> </w:t>
                  </w:r>
                  <w:r w:rsidRPr="00D52D5A">
                    <w:rPr>
                      <w:rFonts w:ascii="Calibri" w:hAnsi="Calibri" w:cs="Calibri"/>
                      <w:color w:val="000000"/>
                      <w:sz w:val="20"/>
                    </w:rPr>
                    <w:t>planificar si es necesario.</w:t>
                  </w:r>
                </w:p>
              </w:tc>
              <w:tc>
                <w:tcPr>
                  <w:tcW w:w="3969"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Si el cambio solicitado impacta en la Línea Base del</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Proyecto el Coordinador del Proyecto deriva la</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Solicitud al Comité de Control de Cambios.</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El Comité de Control de Cambios aprueba ó rechaza</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la solicitud que modifica la línea base del proyecto.</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Si se aprueba la Solicitud de cambio por parte del</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Comité de Control de Cambios, el Gerente del</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Proyecto vuelve a planificar el proyecto para implantar el cambio aprobado.</w:t>
                  </w:r>
                </w:p>
              </w:tc>
            </w:tr>
            <w:tr w:rsidR="005D706F" w:rsidRPr="00D52D5A" w:rsidTr="00A302EB">
              <w:trPr>
                <w:trHeight w:val="3887"/>
              </w:trPr>
              <w:tc>
                <w:tcPr>
                  <w:tcW w:w="1437"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Implantar</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el cambio</w:t>
                  </w:r>
                </w:p>
              </w:tc>
              <w:tc>
                <w:tcPr>
                  <w:tcW w:w="2410" w:type="dxa"/>
                  <w:tcBorders>
                    <w:top w:val="single" w:sz="6" w:space="0" w:color="auto"/>
                    <w:left w:val="single" w:sz="6" w:space="0" w:color="auto"/>
                    <w:bottom w:val="single" w:sz="6" w:space="0" w:color="auto"/>
                    <w:right w:val="single" w:sz="6" w:space="0" w:color="auto"/>
                  </w:tcBorders>
                </w:tcPr>
                <w:p w:rsidR="005D706F" w:rsidRPr="00D52D5A" w:rsidRDefault="005D706F" w:rsidP="00720D78">
                  <w:pPr>
                    <w:autoSpaceDE w:val="0"/>
                    <w:autoSpaceDN w:val="0"/>
                    <w:adjustRightInd w:val="0"/>
                    <w:rPr>
                      <w:rFonts w:ascii="Calibri" w:hAnsi="Calibri" w:cs="Calibri"/>
                      <w:color w:val="000000"/>
                      <w:sz w:val="20"/>
                    </w:rPr>
                  </w:pPr>
                  <w:r w:rsidRPr="00D52D5A">
                    <w:rPr>
                      <w:rFonts w:ascii="Calibri" w:hAnsi="Calibri" w:cs="Calibri"/>
                      <w:color w:val="000000"/>
                      <w:sz w:val="20"/>
                    </w:rPr>
                    <w:t>Se realiza e</w:t>
                  </w:r>
                  <w:r w:rsidR="00720D78">
                    <w:rPr>
                      <w:rFonts w:ascii="Calibri" w:hAnsi="Calibri" w:cs="Calibri"/>
                      <w:color w:val="000000"/>
                      <w:sz w:val="20"/>
                    </w:rPr>
                    <w:t xml:space="preserve">l </w:t>
                  </w:r>
                  <w:r w:rsidRPr="00D52D5A">
                    <w:rPr>
                      <w:rFonts w:ascii="Calibri" w:hAnsi="Calibri" w:cs="Calibri"/>
                      <w:color w:val="000000"/>
                      <w:sz w:val="20"/>
                    </w:rPr>
                    <w:t>cambio, se</w:t>
                  </w:r>
                  <w:r w:rsidR="00720D78">
                    <w:rPr>
                      <w:rFonts w:ascii="Calibri" w:hAnsi="Calibri" w:cs="Calibri"/>
                      <w:color w:val="000000"/>
                      <w:sz w:val="20"/>
                    </w:rPr>
                    <w:t xml:space="preserve"> </w:t>
                  </w:r>
                  <w:r w:rsidRPr="00D52D5A">
                    <w:rPr>
                      <w:rFonts w:ascii="Calibri" w:hAnsi="Calibri" w:cs="Calibri"/>
                      <w:color w:val="000000"/>
                      <w:sz w:val="20"/>
                    </w:rPr>
                    <w:t>monitorea el</w:t>
                  </w:r>
                  <w:r w:rsidR="00720D78">
                    <w:rPr>
                      <w:rFonts w:ascii="Calibri" w:hAnsi="Calibri" w:cs="Calibri"/>
                      <w:color w:val="000000"/>
                      <w:sz w:val="20"/>
                    </w:rPr>
                    <w:t xml:space="preserve"> </w:t>
                  </w:r>
                  <w:r w:rsidRPr="00D52D5A">
                    <w:rPr>
                      <w:rFonts w:ascii="Calibri" w:hAnsi="Calibri" w:cs="Calibri"/>
                      <w:color w:val="000000"/>
                      <w:sz w:val="20"/>
                    </w:rPr>
                    <w:t>progreso, y se</w:t>
                  </w:r>
                  <w:r w:rsidR="00720D78">
                    <w:rPr>
                      <w:rFonts w:ascii="Calibri" w:hAnsi="Calibri" w:cs="Calibri"/>
                      <w:color w:val="000000"/>
                      <w:sz w:val="20"/>
                    </w:rPr>
                    <w:t xml:space="preserve"> </w:t>
                  </w:r>
                  <w:r w:rsidRPr="00D52D5A">
                    <w:rPr>
                      <w:rFonts w:ascii="Calibri" w:hAnsi="Calibri" w:cs="Calibri"/>
                      <w:color w:val="000000"/>
                      <w:sz w:val="20"/>
                    </w:rPr>
                    <w:t>reporta el</w:t>
                  </w:r>
                  <w:r w:rsidR="00720D78">
                    <w:rPr>
                      <w:rFonts w:ascii="Calibri" w:hAnsi="Calibri" w:cs="Calibri"/>
                      <w:color w:val="000000"/>
                      <w:sz w:val="20"/>
                    </w:rPr>
                    <w:t xml:space="preserve"> </w:t>
                  </w:r>
                  <w:r w:rsidRPr="00D52D5A">
                    <w:rPr>
                      <w:rFonts w:ascii="Calibri" w:hAnsi="Calibri" w:cs="Calibri"/>
                      <w:color w:val="000000"/>
                      <w:sz w:val="20"/>
                    </w:rPr>
                    <w:t>estado del cambio.</w:t>
                  </w:r>
                </w:p>
              </w:tc>
              <w:tc>
                <w:tcPr>
                  <w:tcW w:w="3969"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Si el cambio solicitado no impacta a la Línea Base y</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es aprobado por el Coordinador del Proyecto, éste se</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puede implantar inmediatamente, sino se rechaza la</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Solicitud.</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Se comunica los resultados de la nueva planificación</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a los interesados involucrados.</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Se coordina con el Equipo de Proyecto la ejecución de la nueva versión de Plan de Proyecto.</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Se actualiza el estado de Solicitudes de Cambio.</w:t>
                  </w:r>
                </w:p>
              </w:tc>
            </w:tr>
            <w:tr w:rsidR="005D706F" w:rsidRPr="00D52D5A" w:rsidTr="00A302EB">
              <w:trPr>
                <w:trHeight w:val="3324"/>
              </w:trPr>
              <w:tc>
                <w:tcPr>
                  <w:tcW w:w="1437"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Finalizar</w:t>
                  </w:r>
                </w:p>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el proceso</w:t>
                  </w:r>
                </w:p>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de cambio</w:t>
                  </w:r>
                </w:p>
              </w:tc>
              <w:tc>
                <w:tcPr>
                  <w:tcW w:w="2410"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Calibri"/>
                      <w:color w:val="000000"/>
                      <w:sz w:val="20"/>
                    </w:rPr>
                  </w:pPr>
                  <w:r w:rsidRPr="00D52D5A">
                    <w:rPr>
                      <w:rFonts w:ascii="Calibri" w:hAnsi="Calibri" w:cs="Calibri"/>
                      <w:color w:val="000000"/>
                      <w:sz w:val="20"/>
                    </w:rPr>
                    <w:t>Asegurar que</w:t>
                  </w:r>
                </w:p>
                <w:p w:rsidR="005D706F" w:rsidRPr="00D52D5A" w:rsidRDefault="005D706F" w:rsidP="00720D78">
                  <w:pPr>
                    <w:autoSpaceDE w:val="0"/>
                    <w:autoSpaceDN w:val="0"/>
                    <w:adjustRightInd w:val="0"/>
                    <w:rPr>
                      <w:rFonts w:ascii="Calibri" w:hAnsi="Calibri" w:cs="Calibri"/>
                      <w:color w:val="000000"/>
                      <w:sz w:val="20"/>
                    </w:rPr>
                  </w:pPr>
                  <w:r w:rsidRPr="00D52D5A">
                    <w:rPr>
                      <w:rFonts w:ascii="Calibri" w:hAnsi="Calibri" w:cs="Calibri"/>
                      <w:color w:val="000000"/>
                      <w:sz w:val="20"/>
                    </w:rPr>
                    <w:t>proceso se</w:t>
                  </w:r>
                  <w:r w:rsidR="00720D78">
                    <w:rPr>
                      <w:rFonts w:ascii="Calibri" w:hAnsi="Calibri" w:cs="Calibri"/>
                      <w:color w:val="000000"/>
                      <w:sz w:val="20"/>
                    </w:rPr>
                    <w:t xml:space="preserve"> </w:t>
                  </w:r>
                  <w:r w:rsidRPr="00D52D5A">
                    <w:rPr>
                      <w:rFonts w:ascii="Calibri" w:hAnsi="Calibri" w:cs="Calibri"/>
                      <w:color w:val="000000"/>
                      <w:sz w:val="20"/>
                    </w:rPr>
                    <w:t>haya llevado</w:t>
                  </w:r>
                  <w:r w:rsidR="00720D78">
                    <w:rPr>
                      <w:rFonts w:ascii="Calibri" w:hAnsi="Calibri" w:cs="Calibri"/>
                      <w:color w:val="000000"/>
                      <w:sz w:val="20"/>
                    </w:rPr>
                    <w:t xml:space="preserve"> </w:t>
                  </w:r>
                  <w:r w:rsidRPr="00D52D5A">
                    <w:rPr>
                      <w:rFonts w:ascii="Calibri" w:hAnsi="Calibri" w:cs="Calibri"/>
                      <w:color w:val="000000"/>
                      <w:sz w:val="20"/>
                    </w:rPr>
                    <w:t>de forma correcta. Se</w:t>
                  </w:r>
                  <w:r w:rsidR="00720D78">
                    <w:rPr>
                      <w:rFonts w:ascii="Calibri" w:hAnsi="Calibri" w:cs="Calibri"/>
                      <w:color w:val="000000"/>
                      <w:sz w:val="20"/>
                    </w:rPr>
                    <w:t xml:space="preserve"> </w:t>
                  </w:r>
                  <w:r w:rsidRPr="00D52D5A">
                    <w:rPr>
                      <w:rFonts w:ascii="Calibri" w:hAnsi="Calibri" w:cs="Calibri"/>
                      <w:color w:val="000000"/>
                      <w:sz w:val="20"/>
                    </w:rPr>
                    <w:t>actualizan los registros.</w:t>
                  </w:r>
                </w:p>
              </w:tc>
              <w:tc>
                <w:tcPr>
                  <w:tcW w:w="3969" w:type="dxa"/>
                  <w:tcBorders>
                    <w:top w:val="single" w:sz="6" w:space="0" w:color="auto"/>
                    <w:left w:val="single" w:sz="6" w:space="0" w:color="auto"/>
                    <w:bottom w:val="single" w:sz="6" w:space="0" w:color="auto"/>
                    <w:right w:val="single" w:sz="6" w:space="0" w:color="auto"/>
                  </w:tcBorders>
                </w:tcPr>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El Gerente del Proyecto verifica que todo el proceso de cambio se haya seguido correctamente.</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Actualizar todos los documentos, registros y archivos históricos correspondientes.</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Generar las Lecciones Aprendidas y actualizar el estado de las Solicitudes de Cambio.</w:t>
                  </w:r>
                </w:p>
                <w:p w:rsidR="005D706F" w:rsidRPr="00D52D5A" w:rsidRDefault="005D706F" w:rsidP="00A302EB">
                  <w:pPr>
                    <w:autoSpaceDE w:val="0"/>
                    <w:autoSpaceDN w:val="0"/>
                    <w:adjustRightInd w:val="0"/>
                    <w:rPr>
                      <w:rFonts w:ascii="Calibri" w:hAnsi="Calibri" w:cs="Tahoma"/>
                      <w:color w:val="000000"/>
                      <w:sz w:val="20"/>
                    </w:rPr>
                  </w:pPr>
                  <w:r w:rsidRPr="00D52D5A">
                    <w:rPr>
                      <w:rFonts w:ascii="Calibri" w:hAnsi="Calibri" w:cs="Tahoma"/>
                      <w:color w:val="000000"/>
                      <w:sz w:val="20"/>
                    </w:rPr>
                    <w:t>Ver Sistema de Seguimiento.</w:t>
                  </w:r>
                </w:p>
              </w:tc>
            </w:tr>
          </w:tbl>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EF7430" w:rsidRDefault="00EF7430"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tbl>
            <w:tblPr>
              <w:tblW w:w="0" w:type="auto"/>
              <w:tblCellMar>
                <w:left w:w="70" w:type="dxa"/>
                <w:right w:w="70" w:type="dxa"/>
              </w:tblCellMar>
              <w:tblLook w:val="0000" w:firstRow="0" w:lastRow="0" w:firstColumn="0" w:lastColumn="0" w:noHBand="0" w:noVBand="0"/>
            </w:tblPr>
            <w:tblGrid>
              <w:gridCol w:w="2429"/>
              <w:gridCol w:w="4820"/>
            </w:tblGrid>
            <w:tr w:rsidR="005D706F" w:rsidTr="00A302EB">
              <w:trPr>
                <w:trHeight w:val="377"/>
              </w:trPr>
              <w:tc>
                <w:tcPr>
                  <w:tcW w:w="7249" w:type="dxa"/>
                  <w:gridSpan w:val="2"/>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Tahoma" w:hAnsi="Tahoma" w:cs="Tahoma"/>
                      <w:color w:val="000000"/>
                      <w:szCs w:val="22"/>
                    </w:rPr>
                  </w:pPr>
                  <w:r>
                    <w:rPr>
                      <w:rFonts w:ascii="Tahoma" w:hAnsi="Tahoma" w:cs="Tahoma"/>
                      <w:color w:val="000000"/>
                      <w:szCs w:val="22"/>
                    </w:rPr>
                    <w:t>PLAN DE CONTINGENCIA ANTE SOLICITUDES DE CAMBIO URGENTES</w:t>
                  </w:r>
                </w:p>
              </w:tc>
            </w:tr>
            <w:tr w:rsidR="005D706F" w:rsidTr="00A302EB">
              <w:trPr>
                <w:trHeight w:val="811"/>
              </w:trPr>
              <w:tc>
                <w:tcPr>
                  <w:tcW w:w="7249" w:type="dxa"/>
                  <w:gridSpan w:val="2"/>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Plan de Contingencia para atender solicitudes de cambio sumamente urgentes que no pueden esperar a que se reúna el Comité de Control de Cambios</w:t>
                  </w:r>
                </w:p>
              </w:tc>
            </w:tr>
            <w:tr w:rsidR="005D706F" w:rsidTr="00A302EB">
              <w:trPr>
                <w:trHeight w:val="290"/>
              </w:trPr>
              <w:tc>
                <w:tcPr>
                  <w:tcW w:w="7249" w:type="dxa"/>
                  <w:gridSpan w:val="2"/>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PROCEDIMIENTO DE CONTROL DE CAMBIOS</w:t>
                  </w:r>
                </w:p>
              </w:tc>
            </w:tr>
            <w:tr w:rsidR="005D706F" w:rsidTr="00A302EB">
              <w:trPr>
                <w:trHeight w:val="290"/>
              </w:trPr>
              <w:tc>
                <w:tcPr>
                  <w:tcW w:w="2429"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Elaborar la solicitud de cambio</w:t>
                  </w:r>
                </w:p>
              </w:tc>
              <w:tc>
                <w:tcPr>
                  <w:tcW w:w="4820"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Gerente de Proyecto registra la solicitud.</w:t>
                  </w:r>
                </w:p>
              </w:tc>
            </w:tr>
            <w:tr w:rsidR="005D706F" w:rsidTr="00A302EB">
              <w:trPr>
                <w:trHeight w:val="290"/>
              </w:trPr>
              <w:tc>
                <w:tcPr>
                  <w:tcW w:w="2429"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Evaluar impactos</w:t>
                  </w:r>
                </w:p>
              </w:tc>
              <w:tc>
                <w:tcPr>
                  <w:tcW w:w="4820"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Gerente de Proyecto evalúa impactos</w:t>
                  </w:r>
                </w:p>
              </w:tc>
            </w:tr>
            <w:tr w:rsidR="005D706F" w:rsidTr="00A302EB">
              <w:trPr>
                <w:trHeight w:val="997"/>
              </w:trPr>
              <w:tc>
                <w:tcPr>
                  <w:tcW w:w="2429"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Tomar Decisión</w:t>
                  </w:r>
                </w:p>
              </w:tc>
              <w:tc>
                <w:tcPr>
                  <w:tcW w:w="4820"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Gerente de Proyecto toma la decisión consultando al patrocinador, o en su defecto a por lo menos dos</w:t>
                  </w:r>
                </w:p>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miembros del Comité de Control de Cambios</w:t>
                  </w:r>
                </w:p>
              </w:tc>
            </w:tr>
            <w:tr w:rsidR="005D706F" w:rsidTr="00A302EB">
              <w:trPr>
                <w:trHeight w:val="290"/>
              </w:trPr>
              <w:tc>
                <w:tcPr>
                  <w:tcW w:w="2429"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Implantar el Cambio</w:t>
                  </w:r>
                </w:p>
              </w:tc>
              <w:tc>
                <w:tcPr>
                  <w:tcW w:w="4820"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Gerente de Proyecto implanta el cambio</w:t>
                  </w:r>
                </w:p>
              </w:tc>
            </w:tr>
            <w:tr w:rsidR="005D706F" w:rsidTr="00A302EB">
              <w:trPr>
                <w:trHeight w:val="1196"/>
              </w:trPr>
              <w:tc>
                <w:tcPr>
                  <w:tcW w:w="2429"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Formalizar el Cambio</w:t>
                  </w:r>
                </w:p>
              </w:tc>
              <w:tc>
                <w:tcPr>
                  <w:tcW w:w="4820"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Gerente de Proyecto convoca al Comité de Control de Cambios y sustenta la necesidad de haber utilizado este procedimiento de urgencia. Se aprueba o reconsidera la decisión del Gerente de Proyecto</w:t>
                  </w:r>
                </w:p>
              </w:tc>
            </w:tr>
            <w:tr w:rsidR="005D706F" w:rsidTr="00A302EB">
              <w:trPr>
                <w:trHeight w:val="290"/>
              </w:trPr>
              <w:tc>
                <w:tcPr>
                  <w:tcW w:w="2429"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Finalizar el proceso de Cambio</w:t>
                  </w:r>
                </w:p>
              </w:tc>
              <w:tc>
                <w:tcPr>
                  <w:tcW w:w="4820" w:type="dxa"/>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Gerente de Proyecto concluye el proceso de cambio</w:t>
                  </w:r>
                </w:p>
              </w:tc>
            </w:tr>
            <w:tr w:rsidR="005D706F" w:rsidTr="00A302EB">
              <w:trPr>
                <w:trHeight w:val="290"/>
              </w:trPr>
              <w:tc>
                <w:tcPr>
                  <w:tcW w:w="7249" w:type="dxa"/>
                  <w:gridSpan w:val="2"/>
                  <w:tcBorders>
                    <w:top w:val="single" w:sz="6" w:space="0" w:color="auto"/>
                    <w:left w:val="single" w:sz="6" w:space="0" w:color="auto"/>
                    <w:bottom w:val="single" w:sz="6" w:space="0" w:color="auto"/>
                    <w:right w:val="single" w:sz="6" w:space="0" w:color="auto"/>
                  </w:tcBorders>
                </w:tcPr>
                <w:p w:rsidR="005D706F" w:rsidRDefault="005D706F" w:rsidP="00A302EB">
                  <w:pPr>
                    <w:autoSpaceDE w:val="0"/>
                    <w:autoSpaceDN w:val="0"/>
                    <w:adjustRightInd w:val="0"/>
                    <w:jc w:val="center"/>
                    <w:rPr>
                      <w:rFonts w:ascii="Calibri" w:hAnsi="Calibri" w:cs="Calibri"/>
                      <w:color w:val="000000"/>
                      <w:szCs w:val="22"/>
                    </w:rPr>
                  </w:pPr>
                  <w:r w:rsidRPr="00A46F59">
                    <w:rPr>
                      <w:rFonts w:ascii="Calibri" w:hAnsi="Calibri" w:cs="Calibri"/>
                      <w:color w:val="000000"/>
                      <w:szCs w:val="22"/>
                    </w:rPr>
                    <w:t>DOCUMENTACION REQUERIDA</w:t>
                  </w:r>
                </w:p>
              </w:tc>
            </w:tr>
            <w:tr w:rsidR="005D706F" w:rsidTr="00A302EB">
              <w:trPr>
                <w:trHeight w:val="290"/>
              </w:trPr>
              <w:tc>
                <w:tcPr>
                  <w:tcW w:w="7249" w:type="dxa"/>
                  <w:gridSpan w:val="2"/>
                  <w:tcBorders>
                    <w:top w:val="single" w:sz="6" w:space="0" w:color="auto"/>
                    <w:left w:val="single" w:sz="6" w:space="0" w:color="auto"/>
                    <w:bottom w:val="single" w:sz="6" w:space="0" w:color="auto"/>
                    <w:right w:val="single" w:sz="6" w:space="0" w:color="auto"/>
                  </w:tcBorders>
                </w:tcPr>
                <w:p w:rsidR="005D706F" w:rsidRPr="00A46F59" w:rsidRDefault="005D706F" w:rsidP="00A302EB">
                  <w:pPr>
                    <w:autoSpaceDE w:val="0"/>
                    <w:autoSpaceDN w:val="0"/>
                    <w:adjustRightInd w:val="0"/>
                    <w:rPr>
                      <w:rFonts w:ascii="Calibri" w:hAnsi="Calibri" w:cs="Calibri"/>
                      <w:color w:val="000000"/>
                      <w:szCs w:val="22"/>
                    </w:rPr>
                  </w:pPr>
                  <w:r w:rsidRPr="00A46F59">
                    <w:rPr>
                      <w:rFonts w:ascii="Calibri" w:hAnsi="Calibri" w:cs="Calibri"/>
                      <w:color w:val="000000"/>
                      <w:szCs w:val="22"/>
                    </w:rPr>
                    <w:t>Todos los interesados podrán solicitar un cambio al proyecto a través de un Formato de</w:t>
                  </w:r>
                  <w:r>
                    <w:rPr>
                      <w:rFonts w:ascii="Calibri" w:hAnsi="Calibri" w:cs="Calibri"/>
                      <w:color w:val="000000"/>
                      <w:szCs w:val="22"/>
                    </w:rPr>
                    <w:t xml:space="preserve"> </w:t>
                  </w:r>
                  <w:r w:rsidRPr="00A46F59">
                    <w:rPr>
                      <w:rFonts w:ascii="Calibri" w:hAnsi="Calibri" w:cs="Calibri"/>
                      <w:color w:val="000000"/>
                      <w:szCs w:val="22"/>
                    </w:rPr>
                    <w:t>Solicitud de Cambio, el cual es presentado ante el Coordinador de Proyecto</w:t>
                  </w:r>
                  <w:r>
                    <w:rPr>
                      <w:rFonts w:ascii="Calibri" w:hAnsi="Calibri" w:cs="Calibri"/>
                      <w:color w:val="000000"/>
                      <w:szCs w:val="22"/>
                    </w:rPr>
                    <w:t xml:space="preserve"> </w:t>
                  </w:r>
                  <w:r w:rsidRPr="00A46F59">
                    <w:rPr>
                      <w:rFonts w:ascii="Calibri" w:hAnsi="Calibri" w:cs="Calibri"/>
                      <w:color w:val="000000"/>
                      <w:szCs w:val="22"/>
                    </w:rPr>
                    <w:t>correspondiente, quién se encargará de gestionar la Solicitud. Ver Formato de Solicitud</w:t>
                  </w:r>
                  <w:r>
                    <w:rPr>
                      <w:rFonts w:ascii="Calibri" w:hAnsi="Calibri" w:cs="Calibri"/>
                      <w:color w:val="000000"/>
                      <w:szCs w:val="22"/>
                    </w:rPr>
                    <w:t xml:space="preserve"> </w:t>
                  </w:r>
                  <w:r w:rsidRPr="00A46F59">
                    <w:rPr>
                      <w:rFonts w:ascii="Calibri" w:hAnsi="Calibri" w:cs="Calibri"/>
                      <w:color w:val="000000"/>
                      <w:szCs w:val="22"/>
                    </w:rPr>
                    <w:t>de Cambio en Sección 4.3.2"</w:t>
                  </w:r>
                </w:p>
              </w:tc>
            </w:tr>
          </w:tbl>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p>
          <w:p w:rsidR="005D706F" w:rsidRDefault="005D706F" w:rsidP="00A302EB">
            <w:pPr>
              <w:rPr>
                <w:rFonts w:cs="Arial"/>
                <w:szCs w:val="22"/>
              </w:rPr>
            </w:pPr>
            <w:r>
              <w:rPr>
                <w:noProof/>
                <w:lang w:val="es-PE" w:eastAsia="es-PE"/>
              </w:rPr>
              <w:lastRenderedPageBreak/>
              <w:drawing>
                <wp:inline distT="0" distB="0" distL="0" distR="0" wp14:anchorId="7D08E30E" wp14:editId="58FB97B4">
                  <wp:extent cx="4606290" cy="4787900"/>
                  <wp:effectExtent l="19050" t="19050" r="22860" b="127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6290" cy="4787900"/>
                          </a:xfrm>
                          <a:prstGeom prst="rect">
                            <a:avLst/>
                          </a:prstGeom>
                          <a:noFill/>
                          <a:ln w="6350" cmpd="sng">
                            <a:solidFill>
                              <a:srgbClr val="000000"/>
                            </a:solidFill>
                            <a:miter lim="800000"/>
                            <a:headEnd/>
                            <a:tailEnd/>
                          </a:ln>
                          <a:effectLst/>
                        </pic:spPr>
                      </pic:pic>
                    </a:graphicData>
                  </a:graphic>
                </wp:inline>
              </w:drawing>
            </w:r>
          </w:p>
          <w:p w:rsidR="005D706F" w:rsidRDefault="005D706F" w:rsidP="00A302EB">
            <w:pPr>
              <w:spacing w:line="276" w:lineRule="auto"/>
              <w:rPr>
                <w:rFonts w:cs="Arial"/>
                <w:szCs w:val="22"/>
              </w:rPr>
            </w:pPr>
          </w:p>
          <w:p w:rsidR="005D706F" w:rsidRPr="00274065" w:rsidRDefault="005D706F" w:rsidP="00A302EB">
            <w:pPr>
              <w:spacing w:line="276" w:lineRule="auto"/>
              <w:rPr>
                <w:rFonts w:ascii="Calibri" w:hAnsi="Calibri" w:cs="Calibri"/>
              </w:rPr>
            </w:pPr>
            <w:r w:rsidRPr="00BB4FB1">
              <w:rPr>
                <w:rFonts w:cs="Arial"/>
                <w:szCs w:val="22"/>
              </w:rPr>
              <w:t>.</w:t>
            </w:r>
          </w:p>
        </w:tc>
      </w:tr>
      <w:tr w:rsidR="005D706F" w:rsidRPr="00274065" w:rsidTr="005C12E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1341" w:type="dxa"/>
            <w:vMerge w:val="restart"/>
            <w:tcBorders>
              <w:top w:val="single" w:sz="18" w:space="0" w:color="808080"/>
              <w:left w:val="single" w:sz="18" w:space="0" w:color="808080"/>
              <w:bottom w:val="single" w:sz="18" w:space="0" w:color="808080"/>
              <w:right w:val="single" w:sz="18" w:space="0" w:color="808080"/>
            </w:tcBorders>
            <w:vAlign w:val="center"/>
            <w:hideMark/>
          </w:tcPr>
          <w:p w:rsidR="005D706F" w:rsidRPr="00274065" w:rsidRDefault="005D706F" w:rsidP="00A302EB">
            <w:pPr>
              <w:spacing w:line="276" w:lineRule="auto"/>
              <w:jc w:val="center"/>
              <w:rPr>
                <w:rFonts w:ascii="Calibri" w:hAnsi="Calibri" w:cs="Calibri"/>
                <w:b/>
                <w:lang w:val="es-PE"/>
              </w:rPr>
            </w:pPr>
            <w:r w:rsidRPr="00274065">
              <w:rPr>
                <w:rFonts w:ascii="Calibri" w:hAnsi="Calibri" w:cs="Calibri"/>
                <w:b/>
                <w:szCs w:val="16"/>
                <w:lang w:val="es-PE"/>
              </w:rPr>
              <w:lastRenderedPageBreak/>
              <w:t>Requerimientos para solicitud de cambios al presupuesto proyecto</w:t>
            </w:r>
          </w:p>
        </w:tc>
        <w:tc>
          <w:tcPr>
            <w:tcW w:w="8381" w:type="dxa"/>
            <w:tcBorders>
              <w:top w:val="single" w:sz="18" w:space="0" w:color="808080"/>
              <w:left w:val="single" w:sz="18" w:space="0" w:color="808080"/>
              <w:bottom w:val="single" w:sz="18" w:space="0" w:color="808080"/>
              <w:right w:val="single" w:sz="18" w:space="0" w:color="808080"/>
            </w:tcBorders>
            <w:vAlign w:val="center"/>
          </w:tcPr>
          <w:p w:rsidR="005D706F" w:rsidRPr="00274065" w:rsidRDefault="005D706F" w:rsidP="00A302EB">
            <w:pPr>
              <w:spacing w:line="276" w:lineRule="auto"/>
              <w:jc w:val="both"/>
              <w:rPr>
                <w:rFonts w:ascii="Calibri" w:hAnsi="Calibri" w:cs="Calibri"/>
                <w:sz w:val="20"/>
              </w:rPr>
            </w:pPr>
            <w:r>
              <w:rPr>
                <w:rFonts w:ascii="Calibri" w:hAnsi="Calibri" w:cs="Calibri"/>
                <w:noProof/>
                <w:color w:val="000000"/>
                <w:lang w:val="es-PE" w:eastAsia="es-PE"/>
              </w:rPr>
              <w:drawing>
                <wp:inline distT="0" distB="0" distL="0" distR="0" wp14:anchorId="00B76B18" wp14:editId="17941F83">
                  <wp:extent cx="5184775" cy="36836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84775" cy="3683635"/>
                          </a:xfrm>
                          <a:prstGeom prst="rect">
                            <a:avLst/>
                          </a:prstGeom>
                          <a:noFill/>
                          <a:ln>
                            <a:noFill/>
                          </a:ln>
                        </pic:spPr>
                      </pic:pic>
                    </a:graphicData>
                  </a:graphic>
                </wp:inline>
              </w:drawing>
            </w:r>
          </w:p>
        </w:tc>
      </w:tr>
      <w:tr w:rsidR="005D706F" w:rsidRPr="00274065" w:rsidTr="005C12E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5D706F" w:rsidRPr="00274065" w:rsidRDefault="005D706F" w:rsidP="00A302EB">
            <w:pPr>
              <w:rPr>
                <w:rFonts w:ascii="Calibri" w:hAnsi="Calibri" w:cs="Calibri"/>
                <w:b/>
                <w:lang w:val="es-PE"/>
              </w:rPr>
            </w:pPr>
          </w:p>
        </w:tc>
        <w:tc>
          <w:tcPr>
            <w:tcW w:w="8381" w:type="dxa"/>
            <w:tcBorders>
              <w:top w:val="single" w:sz="18" w:space="0" w:color="808080"/>
              <w:left w:val="single" w:sz="18" w:space="0" w:color="808080"/>
              <w:bottom w:val="single" w:sz="18" w:space="0" w:color="808080"/>
              <w:right w:val="single" w:sz="18" w:space="0" w:color="808080"/>
            </w:tcBorders>
            <w:vAlign w:val="center"/>
          </w:tcPr>
          <w:p w:rsidR="005D706F" w:rsidRPr="00274065" w:rsidRDefault="005D706F" w:rsidP="00A302EB">
            <w:pPr>
              <w:spacing w:line="276" w:lineRule="auto"/>
              <w:jc w:val="both"/>
              <w:rPr>
                <w:rFonts w:ascii="Calibri" w:hAnsi="Calibri" w:cs="Calibri"/>
                <w:lang w:val="es-PE"/>
              </w:rPr>
            </w:pPr>
            <w:r w:rsidRPr="00274065">
              <w:rPr>
                <w:rFonts w:ascii="Calibri" w:hAnsi="Calibri" w:cs="Calibri"/>
                <w:lang w:val="es-PE"/>
              </w:rPr>
              <w:t>Sistemas de seguimiento</w:t>
            </w:r>
          </w:p>
          <w:p w:rsidR="005D706F" w:rsidRPr="00274065" w:rsidRDefault="005D706F" w:rsidP="00A302EB">
            <w:pPr>
              <w:spacing w:line="276" w:lineRule="auto"/>
              <w:jc w:val="both"/>
              <w:rPr>
                <w:rFonts w:ascii="Calibri" w:hAnsi="Calibri" w:cs="Calibri"/>
                <w:lang w:val="es-PE"/>
              </w:rPr>
            </w:pPr>
          </w:p>
        </w:tc>
      </w:tr>
      <w:tr w:rsidR="005D706F" w:rsidRPr="00274065" w:rsidTr="005C12E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5D706F" w:rsidRPr="00274065" w:rsidRDefault="005D706F" w:rsidP="00A302EB">
            <w:pPr>
              <w:rPr>
                <w:rFonts w:ascii="Calibri" w:hAnsi="Calibri" w:cs="Calibri"/>
                <w:b/>
                <w:lang w:val="es-PE"/>
              </w:rPr>
            </w:pPr>
          </w:p>
        </w:tc>
        <w:tc>
          <w:tcPr>
            <w:tcW w:w="8381" w:type="dxa"/>
            <w:tcBorders>
              <w:top w:val="single" w:sz="18" w:space="0" w:color="808080"/>
              <w:left w:val="single" w:sz="18" w:space="0" w:color="808080"/>
              <w:bottom w:val="single" w:sz="18" w:space="0" w:color="808080"/>
              <w:right w:val="single" w:sz="18" w:space="0" w:color="808080"/>
            </w:tcBorders>
            <w:vAlign w:val="center"/>
          </w:tcPr>
          <w:p w:rsidR="005D706F" w:rsidRDefault="005D706F" w:rsidP="00A302EB">
            <w:pPr>
              <w:spacing w:line="276" w:lineRule="auto"/>
              <w:jc w:val="both"/>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52"/>
            </w:tblGrid>
            <w:tr w:rsidR="005D706F" w:rsidRPr="00A46F59" w:rsidTr="00A302EB">
              <w:trPr>
                <w:trHeight w:val="290"/>
              </w:trPr>
              <w:tc>
                <w:tcPr>
                  <w:tcW w:w="7252" w:type="dxa"/>
                </w:tcPr>
                <w:p w:rsidR="005D706F" w:rsidRPr="00A46F59" w:rsidRDefault="005D706F" w:rsidP="00A302EB">
                  <w:pPr>
                    <w:autoSpaceDE w:val="0"/>
                    <w:autoSpaceDN w:val="0"/>
                    <w:adjustRightInd w:val="0"/>
                    <w:jc w:val="center"/>
                    <w:rPr>
                      <w:rFonts w:ascii="Calibri" w:hAnsi="Calibri" w:cs="Calibri"/>
                      <w:color w:val="000000"/>
                      <w:szCs w:val="22"/>
                    </w:rPr>
                  </w:pPr>
                  <w:r w:rsidRPr="00A46F59">
                    <w:rPr>
                      <w:rFonts w:ascii="Calibri" w:hAnsi="Calibri" w:cs="Calibri"/>
                      <w:color w:val="000000"/>
                      <w:szCs w:val="22"/>
                    </w:rPr>
                    <w:t>PROCEDIMIENTO DE RESOLUCIÓN DE DISPUTAS</w:t>
                  </w:r>
                </w:p>
              </w:tc>
            </w:tr>
            <w:tr w:rsidR="005D706F" w:rsidRPr="00A46F59" w:rsidTr="00A302EB">
              <w:trPr>
                <w:trHeight w:val="2791"/>
              </w:trPr>
              <w:tc>
                <w:tcPr>
                  <w:tcW w:w="7252" w:type="dxa"/>
                </w:tcPr>
                <w:p w:rsidR="005D706F" w:rsidRPr="00A46F59" w:rsidRDefault="005D706F" w:rsidP="00A302EB">
                  <w:pPr>
                    <w:autoSpaceDE w:val="0"/>
                    <w:autoSpaceDN w:val="0"/>
                    <w:adjustRightInd w:val="0"/>
                    <w:rPr>
                      <w:rFonts w:ascii="Calibri" w:hAnsi="Calibri" w:cs="Calibri"/>
                      <w:color w:val="000000"/>
                      <w:szCs w:val="22"/>
                    </w:rPr>
                  </w:pPr>
                  <w:r w:rsidRPr="00A46F59">
                    <w:rPr>
                      <w:rFonts w:ascii="Calibri" w:hAnsi="Calibri" w:cs="Calibri"/>
                      <w:color w:val="000000"/>
                      <w:szCs w:val="22"/>
                    </w:rPr>
                    <w:t>Las disputas generadas serán solucionadas en el Comité de Control de Cambios del Proyecto.</w:t>
                  </w:r>
                </w:p>
                <w:p w:rsidR="005D706F" w:rsidRPr="00A46F59" w:rsidRDefault="005D706F" w:rsidP="00A302EB">
                  <w:pPr>
                    <w:autoSpaceDE w:val="0"/>
                    <w:autoSpaceDN w:val="0"/>
                    <w:adjustRightInd w:val="0"/>
                    <w:rPr>
                      <w:rFonts w:ascii="Calibri" w:hAnsi="Calibri" w:cs="Calibri"/>
                      <w:color w:val="000000"/>
                      <w:szCs w:val="22"/>
                    </w:rPr>
                  </w:pPr>
                  <w:r w:rsidRPr="00A46F59">
                    <w:rPr>
                      <w:rFonts w:ascii="Calibri" w:hAnsi="Calibri" w:cs="Calibri"/>
                      <w:color w:val="000000"/>
                      <w:szCs w:val="22"/>
                    </w:rPr>
                    <w:t>Si la disputa se origina por una Solicitud de Cambio que modifica la Línea Base del proyecto, debe ser resuelta en Reunión Extraordinaria del Comité de Control de Cambios, que debe realizarse en las próximas 48 horas.</w:t>
                  </w:r>
                </w:p>
                <w:p w:rsidR="005D706F" w:rsidRPr="00A46F59" w:rsidRDefault="005D706F" w:rsidP="00A302EB">
                  <w:pPr>
                    <w:autoSpaceDE w:val="0"/>
                    <w:autoSpaceDN w:val="0"/>
                    <w:adjustRightInd w:val="0"/>
                    <w:rPr>
                      <w:rFonts w:ascii="Calibri" w:hAnsi="Calibri" w:cs="Calibri"/>
                      <w:color w:val="000000"/>
                      <w:szCs w:val="22"/>
                    </w:rPr>
                  </w:pPr>
                  <w:r w:rsidRPr="00A46F59">
                    <w:rPr>
                      <w:rFonts w:ascii="Calibri" w:hAnsi="Calibri" w:cs="Calibri"/>
                      <w:color w:val="000000"/>
                      <w:szCs w:val="22"/>
                    </w:rPr>
                    <w:t>Si la disputa se origina por una reparación de defectos, acción correctiva ó acción preventiva esta deberá ser resuelta en Comité de Control de Cambios ordinario.</w:t>
                  </w:r>
                </w:p>
                <w:p w:rsidR="005D706F" w:rsidRPr="00A46F59" w:rsidRDefault="005D706F" w:rsidP="00A302EB">
                  <w:pPr>
                    <w:autoSpaceDE w:val="0"/>
                    <w:autoSpaceDN w:val="0"/>
                    <w:adjustRightInd w:val="0"/>
                    <w:rPr>
                      <w:rFonts w:ascii="Calibri" w:hAnsi="Calibri" w:cs="Calibri"/>
                      <w:color w:val="000000"/>
                      <w:szCs w:val="22"/>
                    </w:rPr>
                  </w:pPr>
                  <w:r w:rsidRPr="00A46F59">
                    <w:rPr>
                      <w:rFonts w:ascii="Calibri" w:hAnsi="Calibri" w:cs="Calibri"/>
                      <w:color w:val="000000"/>
                      <w:szCs w:val="22"/>
                    </w:rPr>
                    <w:t>Si la disputa no es resuelta en instancias previas, esta deberá ser resuelta por el patrocinador del proyecto.</w:t>
                  </w:r>
                </w:p>
              </w:tc>
            </w:tr>
          </w:tbl>
          <w:p w:rsidR="005D706F" w:rsidRDefault="005D706F" w:rsidP="00A302EB">
            <w:pPr>
              <w:spacing w:line="276" w:lineRule="auto"/>
              <w:jc w:val="both"/>
              <w:rPr>
                <w:rFonts w:ascii="Calibri" w:hAnsi="Calibri" w:cs="Calibri"/>
              </w:rPr>
            </w:pPr>
          </w:p>
          <w:p w:rsidR="005D706F" w:rsidRPr="00274065" w:rsidRDefault="005D706F" w:rsidP="00A302EB">
            <w:pPr>
              <w:spacing w:line="276" w:lineRule="auto"/>
              <w:jc w:val="both"/>
              <w:rPr>
                <w:rFonts w:ascii="Calibri" w:hAnsi="Calibri" w:cs="Calibri"/>
              </w:rPr>
            </w:pPr>
          </w:p>
        </w:tc>
      </w:tr>
      <w:tr w:rsidR="005D706F" w:rsidRPr="00274065" w:rsidTr="005C12E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5D706F" w:rsidRPr="00274065" w:rsidRDefault="005D706F" w:rsidP="00A302EB">
            <w:pPr>
              <w:rPr>
                <w:rFonts w:ascii="Calibri" w:hAnsi="Calibri" w:cs="Calibri"/>
                <w:b/>
                <w:lang w:val="es-PE"/>
              </w:rPr>
            </w:pPr>
          </w:p>
        </w:tc>
        <w:tc>
          <w:tcPr>
            <w:tcW w:w="8381" w:type="dxa"/>
            <w:tcBorders>
              <w:top w:val="single" w:sz="18" w:space="0" w:color="808080"/>
              <w:left w:val="single" w:sz="18" w:space="0" w:color="808080"/>
              <w:bottom w:val="single" w:sz="18" w:space="0" w:color="808080"/>
              <w:right w:val="single" w:sz="18" w:space="0" w:color="808080"/>
            </w:tcBorders>
            <w:vAlign w:val="center"/>
          </w:tcPr>
          <w:p w:rsidR="005D706F" w:rsidRDefault="005D706F" w:rsidP="00A302EB">
            <w:pPr>
              <w:spacing w:line="276" w:lineRule="auto"/>
              <w:jc w:val="both"/>
              <w:rPr>
                <w:rFonts w:ascii="Calibri" w:hAnsi="Calibri" w:cs="Calibr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60"/>
              <w:gridCol w:w="5092"/>
            </w:tblGrid>
            <w:tr w:rsidR="005D706F" w:rsidTr="00A302EB">
              <w:trPr>
                <w:trHeight w:val="382"/>
              </w:trPr>
              <w:tc>
                <w:tcPr>
                  <w:tcW w:w="7252" w:type="dxa"/>
                  <w:gridSpan w:val="2"/>
                </w:tcPr>
                <w:p w:rsidR="005D706F" w:rsidRDefault="005D706F" w:rsidP="00A302EB">
                  <w:pPr>
                    <w:autoSpaceDE w:val="0"/>
                    <w:autoSpaceDN w:val="0"/>
                    <w:adjustRightInd w:val="0"/>
                    <w:jc w:val="center"/>
                    <w:rPr>
                      <w:rFonts w:ascii="Calibri" w:hAnsi="Calibri" w:cs="Calibri"/>
                      <w:color w:val="000000"/>
                      <w:szCs w:val="22"/>
                    </w:rPr>
                  </w:pPr>
                  <w:r>
                    <w:rPr>
                      <w:rFonts w:ascii="Calibri" w:hAnsi="Calibri" w:cs="Calibri"/>
                      <w:color w:val="000000"/>
                      <w:szCs w:val="22"/>
                    </w:rPr>
                    <w:t>NIVELES REQUERIDOS DE APROBACIÓN</w:t>
                  </w:r>
                </w:p>
              </w:tc>
            </w:tr>
            <w:tr w:rsidR="005D706F" w:rsidTr="00A302EB">
              <w:trPr>
                <w:trHeight w:val="1232"/>
              </w:trPr>
              <w:tc>
                <w:tcPr>
                  <w:tcW w:w="7252" w:type="dxa"/>
                  <w:gridSpan w:val="2"/>
                </w:tcPr>
                <w:p w:rsidR="005D706F" w:rsidRDefault="005D706F" w:rsidP="00A302EB">
                  <w:pPr>
                    <w:autoSpaceDE w:val="0"/>
                    <w:autoSpaceDN w:val="0"/>
                    <w:adjustRightInd w:val="0"/>
                    <w:rPr>
                      <w:rFonts w:ascii="Calibri" w:hAnsi="Calibri" w:cs="Calibri"/>
                      <w:color w:val="000000"/>
                      <w:szCs w:val="22"/>
                    </w:rPr>
                  </w:pPr>
                  <w:r>
                    <w:rPr>
                      <w:rFonts w:ascii="Calibri" w:hAnsi="Calibri" w:cs="Calibri"/>
                      <w:color w:val="000000"/>
                      <w:szCs w:val="22"/>
                    </w:rPr>
                    <w:t>A continuación se describe los niveles requeridos de aprobación por proceso. Al determinar el resultado de un Pedido de Cambio al Proyecto, se actualizará su estado con el resultado y se notificará al solicitante y a los equipos de trabajo afectados.</w:t>
                  </w:r>
                </w:p>
              </w:tc>
            </w:tr>
            <w:tr w:rsidR="005D706F" w:rsidTr="00A302EB">
              <w:trPr>
                <w:trHeight w:val="290"/>
              </w:trPr>
              <w:tc>
                <w:tcPr>
                  <w:tcW w:w="2160" w:type="dxa"/>
                </w:tcPr>
                <w:p w:rsidR="005D706F" w:rsidRPr="00D52D5A" w:rsidRDefault="005D706F" w:rsidP="00A302EB">
                  <w:pPr>
                    <w:autoSpaceDE w:val="0"/>
                    <w:autoSpaceDN w:val="0"/>
                    <w:adjustRightInd w:val="0"/>
                    <w:rPr>
                      <w:rFonts w:ascii="Calibri" w:hAnsi="Calibri" w:cs="Tahoma"/>
                      <w:color w:val="000000"/>
                      <w:szCs w:val="22"/>
                    </w:rPr>
                  </w:pPr>
                  <w:r w:rsidRPr="00D52D5A">
                    <w:rPr>
                      <w:rFonts w:ascii="Calibri" w:hAnsi="Calibri" w:cs="Tahoma"/>
                      <w:color w:val="000000"/>
                      <w:szCs w:val="22"/>
                    </w:rPr>
                    <w:t>Proceso</w:t>
                  </w:r>
                </w:p>
              </w:tc>
              <w:tc>
                <w:tcPr>
                  <w:tcW w:w="5092" w:type="dxa"/>
                </w:tcPr>
                <w:p w:rsidR="005D706F" w:rsidRPr="00D52D5A" w:rsidRDefault="005D706F" w:rsidP="00A302EB">
                  <w:pPr>
                    <w:autoSpaceDE w:val="0"/>
                    <w:autoSpaceDN w:val="0"/>
                    <w:adjustRightInd w:val="0"/>
                    <w:rPr>
                      <w:rFonts w:ascii="Calibri" w:hAnsi="Calibri" w:cs="Calibri"/>
                      <w:color w:val="000000"/>
                      <w:szCs w:val="22"/>
                    </w:rPr>
                  </w:pPr>
                  <w:r w:rsidRPr="00D52D5A">
                    <w:rPr>
                      <w:rFonts w:ascii="Calibri" w:hAnsi="Calibri" w:cs="Calibri"/>
                      <w:color w:val="000000"/>
                      <w:szCs w:val="22"/>
                    </w:rPr>
                    <w:t>Aprobador</w:t>
                  </w:r>
                </w:p>
              </w:tc>
            </w:tr>
            <w:tr w:rsidR="005D706F" w:rsidTr="00A302EB">
              <w:trPr>
                <w:trHeight w:val="871"/>
              </w:trPr>
              <w:tc>
                <w:tcPr>
                  <w:tcW w:w="2160" w:type="dxa"/>
                </w:tcPr>
                <w:p w:rsidR="005D706F" w:rsidRPr="00D52D5A" w:rsidRDefault="005D706F" w:rsidP="00A302EB">
                  <w:pPr>
                    <w:autoSpaceDE w:val="0"/>
                    <w:autoSpaceDN w:val="0"/>
                    <w:adjustRightInd w:val="0"/>
                    <w:rPr>
                      <w:rFonts w:ascii="Calibri" w:hAnsi="Calibri" w:cs="Calibri"/>
                      <w:color w:val="000000"/>
                      <w:szCs w:val="22"/>
                    </w:rPr>
                  </w:pPr>
                  <w:r w:rsidRPr="00D52D5A">
                    <w:rPr>
                      <w:rFonts w:ascii="Calibri" w:hAnsi="Calibri" w:cs="Calibri"/>
                      <w:color w:val="000000"/>
                      <w:szCs w:val="22"/>
                    </w:rPr>
                    <w:t>Pedido de Cambio (Afecta la Línea Base)</w:t>
                  </w:r>
                </w:p>
              </w:tc>
              <w:tc>
                <w:tcPr>
                  <w:tcW w:w="5092" w:type="dxa"/>
                </w:tcPr>
                <w:p w:rsidR="005D706F" w:rsidRPr="00D52D5A" w:rsidRDefault="005D706F" w:rsidP="00A302EB">
                  <w:pPr>
                    <w:autoSpaceDE w:val="0"/>
                    <w:autoSpaceDN w:val="0"/>
                    <w:adjustRightInd w:val="0"/>
                    <w:rPr>
                      <w:rFonts w:ascii="Calibri" w:hAnsi="Calibri" w:cs="Calibri"/>
                      <w:color w:val="000000"/>
                      <w:szCs w:val="22"/>
                    </w:rPr>
                  </w:pPr>
                  <w:r w:rsidRPr="00D52D5A">
                    <w:rPr>
                      <w:rFonts w:ascii="Calibri" w:hAnsi="Calibri" w:cs="Calibri"/>
                      <w:color w:val="000000"/>
                      <w:szCs w:val="22"/>
                    </w:rPr>
                    <w:t>Comité de Control de Cambios.</w:t>
                  </w:r>
                </w:p>
              </w:tc>
            </w:tr>
            <w:tr w:rsidR="005D706F" w:rsidTr="00A302EB">
              <w:trPr>
                <w:trHeight w:val="871"/>
              </w:trPr>
              <w:tc>
                <w:tcPr>
                  <w:tcW w:w="2160" w:type="dxa"/>
                </w:tcPr>
                <w:p w:rsidR="005D706F" w:rsidRPr="00D52D5A" w:rsidRDefault="005D706F" w:rsidP="00A302EB">
                  <w:pPr>
                    <w:autoSpaceDE w:val="0"/>
                    <w:autoSpaceDN w:val="0"/>
                    <w:adjustRightInd w:val="0"/>
                    <w:rPr>
                      <w:rFonts w:ascii="Calibri" w:hAnsi="Calibri" w:cs="Calibri"/>
                      <w:color w:val="000000"/>
                      <w:szCs w:val="22"/>
                    </w:rPr>
                  </w:pPr>
                  <w:r w:rsidRPr="00D52D5A">
                    <w:rPr>
                      <w:rFonts w:ascii="Calibri" w:hAnsi="Calibri" w:cs="Calibri"/>
                      <w:color w:val="000000"/>
                      <w:szCs w:val="22"/>
                    </w:rPr>
                    <w:t>Cambios inmediatos (No afecta la línea Base)</w:t>
                  </w:r>
                </w:p>
              </w:tc>
              <w:tc>
                <w:tcPr>
                  <w:tcW w:w="5092" w:type="dxa"/>
                </w:tcPr>
                <w:p w:rsidR="005D706F" w:rsidRPr="00D52D5A" w:rsidRDefault="005D706F" w:rsidP="00A302EB">
                  <w:pPr>
                    <w:autoSpaceDE w:val="0"/>
                    <w:autoSpaceDN w:val="0"/>
                    <w:adjustRightInd w:val="0"/>
                    <w:rPr>
                      <w:rFonts w:ascii="Calibri" w:hAnsi="Calibri" w:cs="Calibri"/>
                      <w:color w:val="000000"/>
                      <w:szCs w:val="22"/>
                    </w:rPr>
                  </w:pPr>
                  <w:r w:rsidRPr="00D52D5A">
                    <w:rPr>
                      <w:rFonts w:ascii="Calibri" w:hAnsi="Calibri" w:cs="Calibri"/>
                      <w:color w:val="000000"/>
                      <w:szCs w:val="22"/>
                    </w:rPr>
                    <w:t>Gerente del Proyecto</w:t>
                  </w:r>
                </w:p>
              </w:tc>
            </w:tr>
            <w:tr w:rsidR="005D706F" w:rsidTr="00A302EB">
              <w:trPr>
                <w:trHeight w:val="581"/>
              </w:trPr>
              <w:tc>
                <w:tcPr>
                  <w:tcW w:w="2160" w:type="dxa"/>
                </w:tcPr>
                <w:p w:rsidR="005D706F" w:rsidRPr="00D52D5A" w:rsidRDefault="005D706F" w:rsidP="00A302EB">
                  <w:pPr>
                    <w:autoSpaceDE w:val="0"/>
                    <w:autoSpaceDN w:val="0"/>
                    <w:adjustRightInd w:val="0"/>
                    <w:rPr>
                      <w:rFonts w:ascii="Calibri" w:hAnsi="Calibri" w:cs="Calibri"/>
                      <w:color w:val="000000"/>
                      <w:szCs w:val="22"/>
                    </w:rPr>
                  </w:pPr>
                  <w:r w:rsidRPr="00D52D5A">
                    <w:rPr>
                      <w:rFonts w:ascii="Calibri" w:hAnsi="Calibri" w:cs="Calibri"/>
                      <w:color w:val="000000"/>
                      <w:szCs w:val="22"/>
                    </w:rPr>
                    <w:t>Disputas sin Impacto.</w:t>
                  </w:r>
                </w:p>
              </w:tc>
              <w:tc>
                <w:tcPr>
                  <w:tcW w:w="5092" w:type="dxa"/>
                </w:tcPr>
                <w:p w:rsidR="005D706F" w:rsidRPr="00D52D5A" w:rsidRDefault="005D706F" w:rsidP="00A302EB">
                  <w:pPr>
                    <w:autoSpaceDE w:val="0"/>
                    <w:autoSpaceDN w:val="0"/>
                    <w:adjustRightInd w:val="0"/>
                    <w:rPr>
                      <w:rFonts w:ascii="Calibri" w:hAnsi="Calibri" w:cs="Calibri"/>
                      <w:color w:val="000000"/>
                      <w:szCs w:val="22"/>
                    </w:rPr>
                  </w:pPr>
                  <w:r w:rsidRPr="00D52D5A">
                    <w:rPr>
                      <w:rFonts w:ascii="Calibri" w:hAnsi="Calibri" w:cs="Calibri"/>
                      <w:color w:val="000000"/>
                      <w:szCs w:val="22"/>
                    </w:rPr>
                    <w:t>Gerente del Proyecto</w:t>
                  </w:r>
                </w:p>
              </w:tc>
            </w:tr>
            <w:tr w:rsidR="005D706F" w:rsidTr="00A302EB">
              <w:trPr>
                <w:trHeight w:val="581"/>
              </w:trPr>
              <w:tc>
                <w:tcPr>
                  <w:tcW w:w="2160" w:type="dxa"/>
                </w:tcPr>
                <w:p w:rsidR="005D706F" w:rsidRPr="00D52D5A" w:rsidRDefault="005D706F" w:rsidP="00A302EB">
                  <w:pPr>
                    <w:autoSpaceDE w:val="0"/>
                    <w:autoSpaceDN w:val="0"/>
                    <w:adjustRightInd w:val="0"/>
                    <w:rPr>
                      <w:rFonts w:ascii="Calibri" w:hAnsi="Calibri" w:cs="Calibri"/>
                      <w:color w:val="000000"/>
                      <w:szCs w:val="22"/>
                    </w:rPr>
                  </w:pPr>
                  <w:r w:rsidRPr="00D52D5A">
                    <w:rPr>
                      <w:rFonts w:ascii="Calibri" w:hAnsi="Calibri" w:cs="Calibri"/>
                      <w:color w:val="000000"/>
                      <w:szCs w:val="22"/>
                    </w:rPr>
                    <w:t>Disputas con impacto.</w:t>
                  </w:r>
                </w:p>
              </w:tc>
              <w:tc>
                <w:tcPr>
                  <w:tcW w:w="5092" w:type="dxa"/>
                </w:tcPr>
                <w:p w:rsidR="005D706F" w:rsidRPr="00D52D5A" w:rsidRDefault="005D706F" w:rsidP="00A302EB">
                  <w:pPr>
                    <w:autoSpaceDE w:val="0"/>
                    <w:autoSpaceDN w:val="0"/>
                    <w:adjustRightInd w:val="0"/>
                    <w:rPr>
                      <w:rFonts w:ascii="Calibri" w:hAnsi="Calibri" w:cs="Calibri"/>
                      <w:color w:val="000000"/>
                      <w:szCs w:val="22"/>
                    </w:rPr>
                  </w:pPr>
                  <w:r w:rsidRPr="00D52D5A">
                    <w:rPr>
                      <w:rFonts w:ascii="Calibri" w:hAnsi="Calibri" w:cs="Calibri"/>
                      <w:color w:val="000000"/>
                      <w:szCs w:val="22"/>
                    </w:rPr>
                    <w:t>Patrocinador</w:t>
                  </w:r>
                </w:p>
              </w:tc>
            </w:tr>
          </w:tbl>
          <w:p w:rsidR="005D706F" w:rsidRDefault="005D706F" w:rsidP="00A302EB">
            <w:pPr>
              <w:spacing w:line="276" w:lineRule="auto"/>
              <w:jc w:val="both"/>
              <w:rPr>
                <w:rFonts w:ascii="Calibri" w:hAnsi="Calibri" w:cs="Calibri"/>
                <w:color w:val="000000"/>
              </w:rPr>
            </w:pPr>
          </w:p>
          <w:p w:rsidR="005D706F" w:rsidRPr="00274065" w:rsidRDefault="005D706F" w:rsidP="00A302EB">
            <w:pPr>
              <w:spacing w:line="276" w:lineRule="auto"/>
              <w:jc w:val="both"/>
              <w:rPr>
                <w:rFonts w:ascii="Calibri" w:hAnsi="Calibri" w:cs="Calibri"/>
                <w:lang w:val="es-PE"/>
              </w:rPr>
            </w:pPr>
          </w:p>
        </w:tc>
      </w:tr>
    </w:tbl>
    <w:p w:rsidR="005D706F" w:rsidRPr="00274065" w:rsidRDefault="005D706F" w:rsidP="005D706F">
      <w:pPr>
        <w:jc w:val="both"/>
        <w:rPr>
          <w:rFonts w:ascii="Calibri" w:hAnsi="Calibri" w:cs="Calibri"/>
          <w:b/>
          <w:lang w:val="es-PE"/>
        </w:rPr>
      </w:pPr>
    </w:p>
    <w:p w:rsidR="00A17BFF" w:rsidRDefault="00A17BFF">
      <w:r>
        <w:br w:type="page"/>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15"/>
      </w:tblGrid>
      <w:tr w:rsidR="005C12E9" w:rsidRPr="00D5493D" w:rsidTr="00A74053">
        <w:trPr>
          <w:trHeight w:val="849"/>
        </w:trPr>
        <w:tc>
          <w:tcPr>
            <w:tcW w:w="9315" w:type="dxa"/>
            <w:shd w:val="clear" w:color="auto" w:fill="1F497D" w:themeFill="text2"/>
            <w:vAlign w:val="center"/>
            <w:hideMark/>
          </w:tcPr>
          <w:p w:rsidR="005C12E9" w:rsidRPr="00D5493D" w:rsidRDefault="005C12E9" w:rsidP="005C12E9">
            <w:pPr>
              <w:pStyle w:val="Ttulo1"/>
            </w:pPr>
            <w:r w:rsidRPr="00D5493D">
              <w:lastRenderedPageBreak/>
              <w:br w:type="page"/>
            </w:r>
            <w:bookmarkStart w:id="66" w:name="_Toc443594224"/>
            <w:r>
              <w:t>ESTIMACIONES DE COSTOS DE LAS ACTIVIDADES</w:t>
            </w:r>
            <w:bookmarkEnd w:id="66"/>
          </w:p>
        </w:tc>
      </w:tr>
    </w:tbl>
    <w:p w:rsidR="005D706F" w:rsidRPr="00274065" w:rsidRDefault="005D706F" w:rsidP="005D706F">
      <w:pPr>
        <w:jc w:val="both"/>
        <w:rPr>
          <w:rFonts w:ascii="Calibri" w:hAnsi="Calibri" w:cs="Calibri"/>
          <w:b/>
          <w:lang w:val="es-PE"/>
        </w:rPr>
      </w:pPr>
    </w:p>
    <w:tbl>
      <w:tblPr>
        <w:tblW w:w="9244" w:type="dxa"/>
        <w:tblInd w:w="40" w:type="dxa"/>
        <w:tblLayout w:type="fixed"/>
        <w:tblCellMar>
          <w:left w:w="70" w:type="dxa"/>
          <w:right w:w="70" w:type="dxa"/>
        </w:tblCellMar>
        <w:tblLook w:val="0000" w:firstRow="0" w:lastRow="0" w:firstColumn="0" w:lastColumn="0" w:noHBand="0" w:noVBand="0"/>
      </w:tblPr>
      <w:tblGrid>
        <w:gridCol w:w="881"/>
        <w:gridCol w:w="1417"/>
        <w:gridCol w:w="709"/>
        <w:gridCol w:w="1134"/>
        <w:gridCol w:w="1843"/>
        <w:gridCol w:w="1559"/>
        <w:gridCol w:w="1701"/>
      </w:tblGrid>
      <w:tr w:rsidR="007D371D" w:rsidTr="00A74053">
        <w:trPr>
          <w:trHeight w:val="506"/>
          <w:tblHeader/>
        </w:trPr>
        <w:tc>
          <w:tcPr>
            <w:tcW w:w="881" w:type="dxa"/>
            <w:tcBorders>
              <w:top w:val="single" w:sz="12" w:space="0" w:color="auto"/>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333333"/>
                <w:sz w:val="20"/>
                <w:lang w:eastAsia="es-PE"/>
              </w:rPr>
            </w:pPr>
            <w:r>
              <w:rPr>
                <w:rFonts w:ascii="Calibri" w:hAnsi="Calibri" w:cs="Calibri"/>
                <w:b/>
                <w:bCs/>
                <w:color w:val="333333"/>
                <w:sz w:val="20"/>
                <w:lang w:eastAsia="es-PE"/>
              </w:rPr>
              <w:t>Código Actividad</w:t>
            </w:r>
          </w:p>
        </w:tc>
        <w:tc>
          <w:tcPr>
            <w:tcW w:w="1417" w:type="dxa"/>
            <w:tcBorders>
              <w:top w:val="single" w:sz="12" w:space="0" w:color="auto"/>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333333"/>
                <w:sz w:val="20"/>
                <w:lang w:eastAsia="es-PE"/>
              </w:rPr>
            </w:pPr>
            <w:r>
              <w:rPr>
                <w:rFonts w:ascii="Calibri" w:hAnsi="Calibri" w:cs="Calibri"/>
                <w:b/>
                <w:bCs/>
                <w:color w:val="333333"/>
                <w:sz w:val="20"/>
                <w:lang w:eastAsia="es-PE"/>
              </w:rPr>
              <w:t>Descripción</w:t>
            </w:r>
          </w:p>
        </w:tc>
        <w:tc>
          <w:tcPr>
            <w:tcW w:w="709" w:type="dxa"/>
            <w:tcBorders>
              <w:top w:val="single" w:sz="12" w:space="0" w:color="auto"/>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333333"/>
                <w:sz w:val="20"/>
                <w:lang w:eastAsia="es-PE"/>
              </w:rPr>
            </w:pPr>
            <w:r>
              <w:rPr>
                <w:rFonts w:ascii="Calibri" w:hAnsi="Calibri" w:cs="Calibri"/>
                <w:b/>
                <w:bCs/>
                <w:color w:val="333333"/>
                <w:sz w:val="20"/>
                <w:lang w:eastAsia="es-PE"/>
              </w:rPr>
              <w:t>Cant. De Recursos</w:t>
            </w:r>
          </w:p>
        </w:tc>
        <w:tc>
          <w:tcPr>
            <w:tcW w:w="1134" w:type="dxa"/>
            <w:tcBorders>
              <w:top w:val="single" w:sz="12" w:space="0" w:color="auto"/>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333333"/>
                <w:sz w:val="20"/>
                <w:lang w:eastAsia="es-PE"/>
              </w:rPr>
            </w:pPr>
            <w:r>
              <w:rPr>
                <w:rFonts w:ascii="Calibri" w:hAnsi="Calibri" w:cs="Calibri"/>
                <w:b/>
                <w:bCs/>
                <w:color w:val="333333"/>
                <w:sz w:val="20"/>
                <w:lang w:eastAsia="es-PE"/>
              </w:rPr>
              <w:t>Costo por Dia (S/.)</w:t>
            </w:r>
          </w:p>
        </w:tc>
        <w:tc>
          <w:tcPr>
            <w:tcW w:w="1843" w:type="dxa"/>
            <w:tcBorders>
              <w:top w:val="single" w:sz="12" w:space="0" w:color="auto"/>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333333"/>
                <w:sz w:val="20"/>
                <w:lang w:eastAsia="es-PE"/>
              </w:rPr>
            </w:pPr>
            <w:r>
              <w:rPr>
                <w:rFonts w:ascii="Calibri" w:hAnsi="Calibri" w:cs="Calibri"/>
                <w:b/>
                <w:bCs/>
                <w:color w:val="333333"/>
                <w:sz w:val="20"/>
                <w:lang w:eastAsia="es-PE"/>
              </w:rPr>
              <w:t>Duración (Días)</w:t>
            </w:r>
          </w:p>
        </w:tc>
        <w:tc>
          <w:tcPr>
            <w:tcW w:w="1559" w:type="dxa"/>
            <w:tcBorders>
              <w:top w:val="single" w:sz="12" w:space="0" w:color="auto"/>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333333"/>
                <w:sz w:val="20"/>
                <w:lang w:eastAsia="es-PE"/>
              </w:rPr>
            </w:pPr>
            <w:r>
              <w:rPr>
                <w:rFonts w:ascii="Calibri" w:hAnsi="Calibri" w:cs="Calibri"/>
                <w:b/>
                <w:bCs/>
                <w:color w:val="333333"/>
                <w:sz w:val="20"/>
                <w:lang w:eastAsia="es-PE"/>
              </w:rPr>
              <w:t>Costo Actividad</w:t>
            </w:r>
          </w:p>
        </w:tc>
        <w:tc>
          <w:tcPr>
            <w:tcW w:w="1701" w:type="dxa"/>
            <w:tcBorders>
              <w:top w:val="single" w:sz="12" w:space="0" w:color="auto"/>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333333"/>
                <w:sz w:val="20"/>
                <w:lang w:eastAsia="es-PE"/>
              </w:rPr>
            </w:pPr>
            <w:r>
              <w:rPr>
                <w:rFonts w:ascii="Calibri" w:hAnsi="Calibri" w:cs="Calibri"/>
                <w:b/>
                <w:bCs/>
                <w:color w:val="333333"/>
                <w:sz w:val="20"/>
                <w:lang w:eastAsia="es-PE"/>
              </w:rPr>
              <w:t>Restricciones y asunciones</w:t>
            </w:r>
          </w:p>
        </w:tc>
      </w:tr>
      <w:tr w:rsidR="007D371D" w:rsidTr="00A74053">
        <w:trPr>
          <w:trHeight w:val="149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Gestión Automatizada de Inventario de Unidades Logísticas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500,000.00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129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500,000.00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Gestión de Proyectos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174,800.00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129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174,800.00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30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Inicio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44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14,000.00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Registro de Interesados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1.1.1.1.1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Identificación de Interesados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1.1.1.1.2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 de matriz de interesados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Acta de Constitución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1.1.1.2.1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 Acta de Constitución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8,000.00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1.1.1.2.2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Aprobación de Acta de Constitución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Planificación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124,800.00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39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124,800.00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30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Alcance</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30,000.00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15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30,000.00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Documentación de Requisitos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5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1.1.2.1.1.1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Levantamiento de información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8,000.00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lastRenderedPageBreak/>
              <w:t>1.1.2.1.1.2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Análisis y documentación de requisitos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30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EDT</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1.1.2.1.2.1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1.1.2.1.2.2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Aprobación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1.1.2.1.3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Diccionario de la EDT</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7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14,000.00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1.1.2.1.3.1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14,000.00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7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1.1.2.1.3.2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Aprobación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30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Tiempo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50,000.00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17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50,000.00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49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Identificación y Secuenciamiento de las Actividades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1.1.2.2.1.1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Analisis y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1.1.2.2.1.2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Red del Proyecto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1.1.2.2.2.1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1.1.2.2.2.2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1.1.2.2.3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Estimación de Recursos y Duraciones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1.1.2.2.3.1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Análisis y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1.1.2.2.3.2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1.1.2.2.4</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Cronograma del Proyecto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5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lastRenderedPageBreak/>
              <w:t>1.1.2.2.4.1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16,000.00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1.1.2.2.4.2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1.1.2.2.4.3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Aprobación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30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Costos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44,800.00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7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44,800.00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1.1.2.3.1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Costeo del Proyecto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32,000.00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5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32,000.00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1.1.2.3.1.1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Levantamiento de información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25,600.00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1.1.2.3.1.2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6,400.00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1.1.2.3.2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Presupuesto del proyecto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12,800.00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1.1.2.3.2.1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12,800.00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1.1.2.3.2.2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Aprobación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30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Ejecución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75.25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16,000.00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1.1.3.1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Integración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75.25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16,000.00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1.1.3.1.1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Reunion de Coordinación del Proyecto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75.25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16,000.00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30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1.1.4</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Control</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1.1.4.1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Integración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1.1.4.1.1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Informe de Performance del trabajo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49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1.1.4.1.2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Informe de Solicitudes de cambio Aprobadas/Rechazadas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30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1.1.5</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Cierre</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1.1.5.1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Integración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lastRenderedPageBreak/>
              <w:t>1.1.5.1.1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Checklist de Cierre del Proyecto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8,000.00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1.1.5.1.2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Elaboracíón del acta de cierre</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1.1.5.1.3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Aprobación acta de cierre</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30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Concepción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50,000.00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23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50,000.00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Catálogo de Requerimientos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1.2.1.1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Análisis y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1.2.1.2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49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Documentos de Análisis de Requerimientos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1.2.2.1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Análisis y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1.2.2.2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1.2.3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Casos de Uso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1.2.3.1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Análisis y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1.2.3.2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1.2.4</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Prototipos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1.2.4.1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 de prototipos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14,000.00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7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lastRenderedPageBreak/>
              <w:t>1.2.4.2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 y validación con usuario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1.2.5</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Matriz de Caso de Prueba</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1.2.5.1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1.2.5.2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30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1.3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1.3.1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Documento de Especificaciones Técnicas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1.3.1.1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1.3.1.2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1.4</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Construcción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72,800.00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24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72,800.00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1.4.1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Codificación (Fuente) del Sistema</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65,600.00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22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65,600.00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1.4.1.1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Paquete de trabajo: Fuente Módulo Ocs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28,800.00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18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28,800.00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49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Diseñar Formulario Solicitudes Órdenes de Compra</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3,200.00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49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Programar Formulario Solicitudes Órdenes de Compra</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1.4.1.1.3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Diseñar Formulario Órdenes de Compra</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3,200.00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49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lastRenderedPageBreak/>
              <w:t>1.4.1.1.4</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Programar Formulario Solicitudes Órdenes de Compra</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742"/>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1.4.1.1.5</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Diseñar Formulario Reporte Unidades Logísticas por estado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3,200.00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742"/>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1.4.1.1.6</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Programar Formulario Reporte Unidades Logísticas por estado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1.4.1.1.7</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Preparación documento Técnico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3,200.00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1.4.1.1.8</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Actualización documento Técnico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1,600.00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1.4.1.1.9</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Entregable: Fuente Módulo Ocs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1.4.1.2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Paquete de trabajo: Fuente Módulo Inventarios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28,800.00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18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28,800.00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49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Diseñar Formulario de Inventario de Almacenes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3,200.00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49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Programar Formulario de Inventario de Almacenes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lastRenderedPageBreak/>
              <w:t>1.4.1.2.3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Diseñar Formulario Órdenes de Ingreso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3,200.00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1.4.1.2.4</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Programar Formulario Órdenes de Ingreso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1.4.1.2.5</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Diseñar Formulario Órdenes de Salida</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3,200.00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1.4.1.2.6</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Programar Formulario Órdenes de Salida</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1.4.1.2.7</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Preparación documento Técnico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3,200.00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1.4.1.2.8</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Actualización documento Técnico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1,600.00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1.4.1.2.9</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Entregable: Fuente Módulo Inventarios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1.4.1.3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Entregable: Integración de Fuentes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4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1.4.1.3.1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Integración de módulos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6,000.00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1.4.1.3.2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Elaborar documento de pase a producción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1.4.1.3.3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Entregable: Módulo Integrado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lastRenderedPageBreak/>
              <w:t>1.4.2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Actualización de documentos Técnicos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7,200.00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7,200.00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Clasificar</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1.4.2.2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Actualizar</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5,200.00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1.5</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Adquisiciones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15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60,000.00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1.5.1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Cotizaciones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10,400.00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10,400.00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1.5.1.1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Elaborar lista de compras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2,400.00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1.5.1.2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Recepción de propuestas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5,600.00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7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1.5.1.3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Analisis de propuesta</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2,400.00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30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1.5.2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Compra</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1.5.2.1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Emisión de órdenes de compra</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8,000.00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1.5.2.2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Recepción de insumos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1.6</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TRANSICIÓN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105,600.00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31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105,600.00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1.6.1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CERTIFICACIÓN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74,800.00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22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74,800.00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1.6.1.1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Pruebas Integrales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22,000.00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1.6.1.2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Pruebas de Usuario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52,800.00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11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52,800.00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1.6.2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Aceptación de Pruebas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0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1.6.3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IMPLEMENTACIÓN (PRODUCCIÓN)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30,800.00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9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30,800.00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lastRenderedPageBreak/>
              <w:t>1.6.3.1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Informe de Despliegue</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10,800.00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10,800.00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495"/>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1.6.3.1.1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Validar el Manual de Instalación de Software (MIS)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3,600.00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1.6.3.1.2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Ejecución del MIS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3,600.00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1.6.3.1.3</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Generar informe de ejecución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3,600.00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1.6.3.2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Documentación (Post Pase)</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20,000.00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6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20,000.00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248"/>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1.6.3.2.1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Documentación de Lecciones Aprendidas</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12,000.00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1.6.3.2.1.1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 del documento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8,000.00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506"/>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1.6.3.2.1.2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4,000.00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754"/>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1.6.3.2.2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 xml:space="preserve">            Manual de Usuario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2,000.00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b/>
                <w:bCs/>
                <w:color w:val="000000"/>
                <w:sz w:val="20"/>
                <w:lang w:eastAsia="es-PE"/>
              </w:rPr>
            </w:pPr>
            <w:r>
              <w:rPr>
                <w:rFonts w:ascii="Calibri" w:hAnsi="Calibri" w:cs="Calibri"/>
                <w:b/>
                <w:bCs/>
                <w:color w:val="000000"/>
                <w:sz w:val="20"/>
                <w:lang w:eastAsia="es-PE"/>
              </w:rPr>
              <w:t>3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b/>
                <w:bCs/>
                <w:color w:val="000000"/>
                <w:sz w:val="20"/>
                <w:lang w:eastAsia="es-PE"/>
              </w:rPr>
            </w:pPr>
            <w:r>
              <w:rPr>
                <w:rFonts w:ascii="Calibri" w:hAnsi="Calibri" w:cs="Calibri"/>
                <w:b/>
                <w:bCs/>
                <w:color w:val="000000"/>
                <w:sz w:val="20"/>
                <w:lang w:eastAsia="es-PE"/>
              </w:rPr>
              <w:t>S/. 8,000.00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1.6.3.2.2.1</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Elaboración del Manual de Usuario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1,500.00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2 days</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r w:rsidR="007D371D" w:rsidTr="00A74053">
        <w:trPr>
          <w:trHeight w:val="1001"/>
        </w:trPr>
        <w:tc>
          <w:tcPr>
            <w:tcW w:w="881" w:type="dxa"/>
            <w:tcBorders>
              <w:top w:val="nil"/>
              <w:left w:val="single" w:sz="12" w:space="0" w:color="auto"/>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1.6.3.2.2.2</w:t>
            </w:r>
          </w:p>
        </w:tc>
        <w:tc>
          <w:tcPr>
            <w:tcW w:w="1417"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 xml:space="preserve">               Aprobación Manual de Usuario</w:t>
            </w:r>
          </w:p>
        </w:tc>
        <w:tc>
          <w:tcPr>
            <w:tcW w:w="70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Cs w:val="22"/>
                <w:lang w:eastAsia="es-PE"/>
              </w:rPr>
            </w:pPr>
            <w:r>
              <w:rPr>
                <w:rFonts w:ascii="Calibri" w:hAnsi="Calibri" w:cs="Calibri"/>
                <w:color w:val="000000"/>
                <w:szCs w:val="22"/>
                <w:lang w:eastAsia="es-PE"/>
              </w:rPr>
              <w:t>1</w:t>
            </w:r>
          </w:p>
        </w:tc>
        <w:tc>
          <w:tcPr>
            <w:tcW w:w="1134"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S/. 500.00</w:t>
            </w:r>
          </w:p>
        </w:tc>
        <w:tc>
          <w:tcPr>
            <w:tcW w:w="1843"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rPr>
                <w:rFonts w:ascii="Calibri" w:hAnsi="Calibri" w:cs="Calibri"/>
                <w:color w:val="000000"/>
                <w:sz w:val="20"/>
                <w:lang w:eastAsia="es-PE"/>
              </w:rPr>
            </w:pPr>
            <w:r>
              <w:rPr>
                <w:rFonts w:ascii="Calibri" w:hAnsi="Calibri" w:cs="Calibri"/>
                <w:color w:val="000000"/>
                <w:sz w:val="20"/>
                <w:lang w:eastAsia="es-PE"/>
              </w:rPr>
              <w:t>1 day</w:t>
            </w:r>
          </w:p>
        </w:tc>
        <w:tc>
          <w:tcPr>
            <w:tcW w:w="1559" w:type="dxa"/>
            <w:tcBorders>
              <w:top w:val="nil"/>
              <w:left w:val="nil"/>
              <w:bottom w:val="single" w:sz="12" w:space="0" w:color="auto"/>
              <w:right w:val="single" w:sz="12" w:space="0" w:color="auto"/>
            </w:tcBorders>
            <w:shd w:val="solid" w:color="FFFFFF" w:fill="auto"/>
          </w:tcPr>
          <w:p w:rsidR="007D371D" w:rsidRDefault="007D371D">
            <w:pPr>
              <w:autoSpaceDE w:val="0"/>
              <w:autoSpaceDN w:val="0"/>
              <w:adjustRightInd w:val="0"/>
              <w:jc w:val="right"/>
              <w:rPr>
                <w:rFonts w:ascii="Calibri" w:hAnsi="Calibri" w:cs="Calibri"/>
                <w:color w:val="000000"/>
                <w:sz w:val="20"/>
                <w:lang w:eastAsia="es-PE"/>
              </w:rPr>
            </w:pPr>
            <w:r>
              <w:rPr>
                <w:rFonts w:ascii="Calibri" w:hAnsi="Calibri" w:cs="Calibri"/>
                <w:color w:val="000000"/>
                <w:sz w:val="20"/>
                <w:lang w:eastAsia="es-PE"/>
              </w:rPr>
              <w:t>0</w:t>
            </w:r>
          </w:p>
        </w:tc>
        <w:tc>
          <w:tcPr>
            <w:tcW w:w="1701" w:type="dxa"/>
            <w:tcBorders>
              <w:top w:val="nil"/>
              <w:left w:val="nil"/>
              <w:bottom w:val="single" w:sz="12" w:space="0" w:color="auto"/>
              <w:right w:val="single" w:sz="12" w:space="0" w:color="auto"/>
            </w:tcBorders>
          </w:tcPr>
          <w:p w:rsidR="007D371D" w:rsidRDefault="007D371D">
            <w:pPr>
              <w:autoSpaceDE w:val="0"/>
              <w:autoSpaceDN w:val="0"/>
              <w:adjustRightInd w:val="0"/>
              <w:rPr>
                <w:rFonts w:ascii="Calibri" w:hAnsi="Calibri" w:cs="Calibri"/>
                <w:color w:val="000000"/>
                <w:szCs w:val="22"/>
                <w:lang w:eastAsia="es-PE"/>
              </w:rPr>
            </w:pPr>
            <w:r>
              <w:rPr>
                <w:rFonts w:ascii="Calibri" w:hAnsi="Calibri" w:cs="Calibri"/>
                <w:color w:val="000000"/>
                <w:szCs w:val="22"/>
                <w:lang w:eastAsia="es-PE"/>
              </w:rPr>
              <w:t>No aplica</w:t>
            </w:r>
          </w:p>
        </w:tc>
      </w:tr>
    </w:tbl>
    <w:p w:rsidR="005D706F" w:rsidRPr="00274065" w:rsidRDefault="005D706F" w:rsidP="005D706F">
      <w:pPr>
        <w:pStyle w:val="Textodeglobo"/>
        <w:tabs>
          <w:tab w:val="left" w:pos="7149"/>
        </w:tabs>
        <w:rPr>
          <w:rFonts w:ascii="Calibri" w:hAnsi="Calibri" w:cs="Calibri"/>
          <w:szCs w:val="24"/>
          <w:lang w:val="es-PE"/>
        </w:rPr>
      </w:pPr>
    </w:p>
    <w:p w:rsidR="005D706F" w:rsidRPr="00274065" w:rsidRDefault="005D706F" w:rsidP="005D706F">
      <w:pPr>
        <w:rPr>
          <w:rFonts w:ascii="Calibri" w:hAnsi="Calibri" w:cs="Calibri"/>
          <w:b/>
          <w:lang w:val="es-PE"/>
        </w:rPr>
        <w:sectPr w:rsidR="005D706F" w:rsidRPr="00274065" w:rsidSect="00A302EB">
          <w:footerReference w:type="default" r:id="rId32"/>
          <w:pgSz w:w="11906" w:h="16838"/>
          <w:pgMar w:top="1418" w:right="1106" w:bottom="1418" w:left="1701" w:header="709" w:footer="709" w:gutter="0"/>
          <w:cols w:space="720"/>
          <w:docGrid w:linePitch="299"/>
        </w:sectPr>
      </w:pPr>
    </w:p>
    <w:p w:rsidR="005D706F" w:rsidRDefault="005D706F" w:rsidP="005D706F">
      <w:pPr>
        <w:jc w:val="both"/>
        <w:rPr>
          <w:rFonts w:ascii="Calibri" w:hAnsi="Calibri" w:cs="Calibri"/>
          <w:b/>
          <w:lang w:val="es-PE"/>
        </w:rPr>
      </w:pPr>
    </w:p>
    <w:p w:rsidR="005D706F" w:rsidRDefault="005D706F" w:rsidP="005D706F"/>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06"/>
      </w:tblGrid>
      <w:tr w:rsidR="005C12E9" w:rsidRPr="00D5493D" w:rsidTr="005C12E9">
        <w:trPr>
          <w:trHeight w:val="599"/>
        </w:trPr>
        <w:tc>
          <w:tcPr>
            <w:tcW w:w="9606" w:type="dxa"/>
            <w:shd w:val="clear" w:color="auto" w:fill="1F497D" w:themeFill="text2"/>
            <w:vAlign w:val="center"/>
            <w:hideMark/>
          </w:tcPr>
          <w:p w:rsidR="005C12E9" w:rsidRPr="00D5493D" w:rsidRDefault="005C12E9" w:rsidP="005C12E9">
            <w:pPr>
              <w:pStyle w:val="Ttulo1"/>
            </w:pPr>
            <w:r w:rsidRPr="00D5493D">
              <w:br w:type="page"/>
            </w:r>
            <w:bookmarkStart w:id="67" w:name="_Toc443594225"/>
            <w:r>
              <w:t>LINEA BASE DE COSTO</w:t>
            </w:r>
            <w:bookmarkEnd w:id="67"/>
          </w:p>
        </w:tc>
      </w:tr>
    </w:tbl>
    <w:p w:rsidR="005D706F" w:rsidRDefault="005D706F" w:rsidP="005D706F">
      <w:pPr>
        <w:jc w:val="both"/>
        <w:rPr>
          <w:rFonts w:ascii="Calibri" w:hAnsi="Calibri" w:cs="Calibri"/>
          <w:b/>
          <w:lang w:val="es-PE"/>
        </w:rPr>
      </w:pPr>
    </w:p>
    <w:tbl>
      <w:tblPr>
        <w:tblW w:w="9386" w:type="dxa"/>
        <w:tblInd w:w="40" w:type="dxa"/>
        <w:tblLayout w:type="fixed"/>
        <w:tblCellMar>
          <w:left w:w="70" w:type="dxa"/>
          <w:right w:w="70" w:type="dxa"/>
        </w:tblCellMar>
        <w:tblLook w:val="0000" w:firstRow="0" w:lastRow="0" w:firstColumn="0" w:lastColumn="0" w:noHBand="0" w:noVBand="0"/>
      </w:tblPr>
      <w:tblGrid>
        <w:gridCol w:w="597"/>
        <w:gridCol w:w="1134"/>
        <w:gridCol w:w="709"/>
        <w:gridCol w:w="567"/>
        <w:gridCol w:w="567"/>
        <w:gridCol w:w="567"/>
        <w:gridCol w:w="709"/>
        <w:gridCol w:w="709"/>
        <w:gridCol w:w="709"/>
        <w:gridCol w:w="695"/>
        <w:gridCol w:w="580"/>
        <w:gridCol w:w="709"/>
        <w:gridCol w:w="566"/>
        <w:gridCol w:w="568"/>
      </w:tblGrid>
      <w:tr w:rsidR="00AE0186" w:rsidTr="00DE68AB">
        <w:trPr>
          <w:trHeight w:val="478"/>
          <w:tblHeader/>
        </w:trPr>
        <w:tc>
          <w:tcPr>
            <w:tcW w:w="597" w:type="dxa"/>
            <w:tcBorders>
              <w:top w:val="single" w:sz="12" w:space="0" w:color="auto"/>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EDT</w:t>
            </w:r>
          </w:p>
        </w:tc>
        <w:tc>
          <w:tcPr>
            <w:tcW w:w="1134"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Nombre de tarea</w:t>
            </w:r>
          </w:p>
        </w:tc>
        <w:tc>
          <w:tcPr>
            <w:tcW w:w="709"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Costo</w:t>
            </w:r>
          </w:p>
        </w:tc>
        <w:tc>
          <w:tcPr>
            <w:tcW w:w="567"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Duración</w:t>
            </w:r>
          </w:p>
        </w:tc>
        <w:tc>
          <w:tcPr>
            <w:tcW w:w="567"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Comienzo</w:t>
            </w:r>
          </w:p>
        </w:tc>
        <w:tc>
          <w:tcPr>
            <w:tcW w:w="567"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Fin</w:t>
            </w:r>
          </w:p>
        </w:tc>
        <w:tc>
          <w:tcPr>
            <w:tcW w:w="709"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Jun</w:t>
            </w:r>
          </w:p>
        </w:tc>
        <w:tc>
          <w:tcPr>
            <w:tcW w:w="709"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Jul</w:t>
            </w:r>
          </w:p>
        </w:tc>
        <w:tc>
          <w:tcPr>
            <w:tcW w:w="709"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Ago</w:t>
            </w:r>
          </w:p>
        </w:tc>
        <w:tc>
          <w:tcPr>
            <w:tcW w:w="695"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Sep</w:t>
            </w:r>
          </w:p>
        </w:tc>
        <w:tc>
          <w:tcPr>
            <w:tcW w:w="580"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Oct</w:t>
            </w:r>
          </w:p>
        </w:tc>
        <w:tc>
          <w:tcPr>
            <w:tcW w:w="709"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Nov</w:t>
            </w:r>
          </w:p>
        </w:tc>
        <w:tc>
          <w:tcPr>
            <w:tcW w:w="566"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Dic</w:t>
            </w:r>
          </w:p>
        </w:tc>
        <w:tc>
          <w:tcPr>
            <w:tcW w:w="568" w:type="dxa"/>
            <w:tcBorders>
              <w:top w:val="single" w:sz="12" w:space="0" w:color="auto"/>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333333"/>
                <w:sz w:val="18"/>
                <w:szCs w:val="18"/>
                <w:lang w:eastAsia="es-PE"/>
              </w:rPr>
            </w:pPr>
            <w:r>
              <w:rPr>
                <w:rFonts w:ascii="Calibri" w:hAnsi="Calibri" w:cs="Calibri"/>
                <w:color w:val="333333"/>
                <w:sz w:val="18"/>
                <w:szCs w:val="18"/>
                <w:lang w:eastAsia="es-PE"/>
              </w:rPr>
              <w:t>Ene</w:t>
            </w:r>
          </w:p>
        </w:tc>
      </w:tr>
      <w:tr w:rsidR="00AE0186" w:rsidTr="00AE0186">
        <w:trPr>
          <w:trHeight w:val="1176"/>
        </w:trPr>
        <w:tc>
          <w:tcPr>
            <w:tcW w:w="597" w:type="dxa"/>
            <w:tcBorders>
              <w:top w:val="nil"/>
              <w:left w:val="single" w:sz="12" w:space="0" w:color="auto"/>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w:t>
            </w:r>
          </w:p>
        </w:tc>
        <w:tc>
          <w:tcPr>
            <w:tcW w:w="1134"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Gestión Automatizada de Inventario de Unidades Logísticas</w:t>
            </w:r>
          </w:p>
        </w:tc>
        <w:tc>
          <w:tcPr>
            <w:tcW w:w="709"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500,000.00</w:t>
            </w:r>
          </w:p>
        </w:tc>
        <w:tc>
          <w:tcPr>
            <w:tcW w:w="567"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129 días</w:t>
            </w:r>
          </w:p>
        </w:tc>
        <w:tc>
          <w:tcPr>
            <w:tcW w:w="567"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08-jun</w:t>
            </w:r>
          </w:p>
        </w:tc>
        <w:tc>
          <w:tcPr>
            <w:tcW w:w="567"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05-dic</w:t>
            </w:r>
          </w:p>
        </w:tc>
        <w:tc>
          <w:tcPr>
            <w:tcW w:w="709"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35,000</w:t>
            </w:r>
          </w:p>
        </w:tc>
        <w:tc>
          <w:tcPr>
            <w:tcW w:w="709"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80,000</w:t>
            </w:r>
          </w:p>
        </w:tc>
        <w:tc>
          <w:tcPr>
            <w:tcW w:w="709"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75,000</w:t>
            </w:r>
          </w:p>
        </w:tc>
        <w:tc>
          <w:tcPr>
            <w:tcW w:w="695"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60,000</w:t>
            </w:r>
          </w:p>
        </w:tc>
        <w:tc>
          <w:tcPr>
            <w:tcW w:w="580"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90,000</w:t>
            </w:r>
          </w:p>
        </w:tc>
        <w:tc>
          <w:tcPr>
            <w:tcW w:w="709"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100,000</w:t>
            </w:r>
          </w:p>
        </w:tc>
        <w:tc>
          <w:tcPr>
            <w:tcW w:w="566"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40,000</w:t>
            </w:r>
          </w:p>
        </w:tc>
        <w:tc>
          <w:tcPr>
            <w:tcW w:w="568" w:type="dxa"/>
            <w:tcBorders>
              <w:top w:val="nil"/>
              <w:left w:val="nil"/>
              <w:bottom w:val="single" w:sz="12" w:space="0" w:color="auto"/>
              <w:right w:val="single" w:sz="12" w:space="0" w:color="auto"/>
            </w:tcBorders>
            <w:shd w:val="solid" w:color="C0C0C0"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20,000</w:t>
            </w:r>
          </w:p>
        </w:tc>
      </w:tr>
      <w:tr w:rsidR="00AE0186" w:rsidTr="00AE0186">
        <w:trPr>
          <w:trHeight w:val="478"/>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Gestión de Proyectos</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174,800.00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129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08-jun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05-dic</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35,000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78,200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45,600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4000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Inicio</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14,000.00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44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08-jun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08-ago</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6000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8000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Planificación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124,800.00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39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13-jun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06-ago</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26,000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73,200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25,600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Alcance</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30,000.00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15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13-jun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03-jul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26,000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943"/>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1.1.2.1.1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Documentación de Requisitos</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10,000.00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5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13-jun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19-jun</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10,000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943"/>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1.1.2.1.1.1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Levantamiento de información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8,000.00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4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13-jun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18-jun</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8000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943"/>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1.1.2.1.1.2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Análisis y documentación de requisitos</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2,000.00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 día</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19-jun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19-jun</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1.1.2.1.2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EDT</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6,000.00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3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20-jun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22-jun</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6000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1.1.2.1.2.1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6,000.00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3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20-jun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22-jun</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6000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1.1.2.1.2.2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Aprobación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0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22-jun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22-jun</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478"/>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1.1.2.1.3</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Diccionario de la EDT</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14,000.00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7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25-jun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03-jul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10,000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1.1.2.1.3.1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14,000.00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7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25-jun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03-jul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10,000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1.1.2.1.3.2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Aprobación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0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03-jul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03-jul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Tiempo</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50,000.00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17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04-jul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26-jul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50,000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1176"/>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lastRenderedPageBreak/>
              <w:t>1.1.2.2.1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Identificación y Secuenciamiento de las Actividades</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10,000.00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4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04-jul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09-jul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10,000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478"/>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1.1.2.2.1.1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Analisis y elaboración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6,000.00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3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04-jul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06-jul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6000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1.1.2.2.1.2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4,000.00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 día</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09-jul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09-jul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478"/>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1.1.2.2.2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Red del Proyecto</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10,000.00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4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10-jul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13-jul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10,000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1.1.2.2.2.1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6,000.00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3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10-jul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12-jul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6000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1.1.2.2.2.2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4,000.00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 día</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13-jul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13-jul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710"/>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1.1.2.2.3</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Estimación de Recursos y Duraciones</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10,000.00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4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16-jul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19-jul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10,000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478"/>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1.1.2.2.3.1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Análisis y elaboración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6,000.00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3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16-jul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18-jul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6000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1.1.2.2.3.2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4,000.00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 día</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19-jul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19-jul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478"/>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1.1.2.2.4</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Cronograma del Proyecto</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20,000.00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5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20-jul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26-jul</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20,000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1.1.2.3</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Costos</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44,800.00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7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27-jul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06-ago</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19,200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25,600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478"/>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1.1.2.3.1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Costeo del Proyecto</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32,000.00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5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27-jul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02-ago</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19,200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12,800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943"/>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1.1.2.3.1.1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Levantamiento de información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25,600.00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4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27-jul</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01-ago</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19,200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6400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1.1.2.3.1.2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Revisión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6,400.00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 día</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02-ago</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02-ago</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6400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478"/>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1.1.2.3.2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Presupuesto del proyecto</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12,800.00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2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03-ago</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06-ago</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12,800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1.1.2.3.2.1</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12,800.00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2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03-ago</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06-ago</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12,800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1.1.2.3.2.2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 xml:space="preserve"> Aprobación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S/. 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color w:val="000000"/>
                <w:sz w:val="18"/>
                <w:szCs w:val="18"/>
                <w:lang w:eastAsia="es-PE"/>
              </w:rPr>
            </w:pPr>
            <w:r>
              <w:rPr>
                <w:rFonts w:ascii="Calibri" w:hAnsi="Calibri" w:cs="Calibri"/>
                <w:color w:val="000000"/>
                <w:sz w:val="18"/>
                <w:szCs w:val="18"/>
                <w:lang w:eastAsia="es-PE"/>
              </w:rPr>
              <w:t>0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06-ago</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06-ago</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1.1.3</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Ejecución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16,000.00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75.25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12-jun</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25-sep</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3000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5000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4000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lastRenderedPageBreak/>
              <w:t>1.1.4</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Control</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8,000.00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2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09-ago</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10-ago</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8000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1.1.5</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Cierre</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12,000.00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3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03-dic</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05-dic</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4,000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8,000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1.2</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Concepción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50,000.00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23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09-ago</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10-sep</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38,000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12,000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1.3</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Elaboración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12,000.00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4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11-sep</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14-sep</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12,000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1.4</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Construcción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72,800.00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24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14-sep</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18-oct</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32,000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40,800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AE0186">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1.5</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Adquisiciones</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60,000.00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15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19-oct</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08-nov</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36,000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24,000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AE0186" w:rsidTr="00874B02">
        <w:trPr>
          <w:trHeight w:val="305"/>
        </w:trPr>
        <w:tc>
          <w:tcPr>
            <w:tcW w:w="597" w:type="dxa"/>
            <w:tcBorders>
              <w:top w:val="nil"/>
              <w:left w:val="single" w:sz="12" w:space="0" w:color="auto"/>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1.6</w:t>
            </w:r>
          </w:p>
        </w:tc>
        <w:tc>
          <w:tcPr>
            <w:tcW w:w="1134"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 xml:space="preserve"> TRANSICIÓN</w:t>
            </w:r>
          </w:p>
        </w:tc>
        <w:tc>
          <w:tcPr>
            <w:tcW w:w="709"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S/. 105,600.00</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rPr>
                <w:rFonts w:ascii="Calibri" w:hAnsi="Calibri" w:cs="Calibri"/>
                <w:b/>
                <w:bCs/>
                <w:color w:val="000000"/>
                <w:sz w:val="18"/>
                <w:szCs w:val="18"/>
                <w:lang w:eastAsia="es-PE"/>
              </w:rPr>
            </w:pPr>
            <w:r>
              <w:rPr>
                <w:rFonts w:ascii="Calibri" w:hAnsi="Calibri" w:cs="Calibri"/>
                <w:b/>
                <w:bCs/>
                <w:color w:val="000000"/>
                <w:sz w:val="18"/>
                <w:szCs w:val="18"/>
                <w:lang w:eastAsia="es-PE"/>
              </w:rPr>
              <w:t>31 días</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19-oct</w:t>
            </w:r>
          </w:p>
        </w:tc>
        <w:tc>
          <w:tcPr>
            <w:tcW w:w="567" w:type="dxa"/>
            <w:tcBorders>
              <w:top w:val="nil"/>
              <w:left w:val="nil"/>
              <w:bottom w:val="single" w:sz="12" w:space="0" w:color="auto"/>
              <w:right w:val="single" w:sz="12" w:space="0" w:color="auto"/>
            </w:tcBorders>
            <w:shd w:val="solid" w:color="FFFFFF" w:fill="auto"/>
          </w:tcPr>
          <w:p w:rsidR="00AE0186" w:rsidRDefault="00AE0186">
            <w:pPr>
              <w:autoSpaceDE w:val="0"/>
              <w:autoSpaceDN w:val="0"/>
              <w:adjustRightInd w:val="0"/>
              <w:jc w:val="right"/>
              <w:rPr>
                <w:rFonts w:ascii="Calibri" w:hAnsi="Calibri" w:cs="Calibri"/>
                <w:b/>
                <w:bCs/>
                <w:color w:val="000000"/>
                <w:sz w:val="18"/>
                <w:szCs w:val="18"/>
                <w:lang w:eastAsia="es-PE"/>
              </w:rPr>
            </w:pPr>
            <w:r>
              <w:rPr>
                <w:rFonts w:ascii="Calibri" w:hAnsi="Calibri" w:cs="Calibri"/>
                <w:b/>
                <w:bCs/>
                <w:color w:val="000000"/>
                <w:sz w:val="18"/>
                <w:szCs w:val="18"/>
                <w:lang w:eastAsia="es-PE"/>
              </w:rPr>
              <w:t>30-nov</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695"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80"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18,000</w:t>
            </w:r>
          </w:p>
        </w:tc>
        <w:tc>
          <w:tcPr>
            <w:tcW w:w="709"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87,600</w:t>
            </w:r>
          </w:p>
        </w:tc>
        <w:tc>
          <w:tcPr>
            <w:tcW w:w="566"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c>
          <w:tcPr>
            <w:tcW w:w="568" w:type="dxa"/>
            <w:tcBorders>
              <w:top w:val="nil"/>
              <w:left w:val="nil"/>
              <w:bottom w:val="single" w:sz="12" w:space="0" w:color="auto"/>
              <w:right w:val="single" w:sz="12" w:space="0" w:color="auto"/>
            </w:tcBorders>
          </w:tcPr>
          <w:p w:rsidR="00AE0186" w:rsidRDefault="00AE0186">
            <w:pPr>
              <w:autoSpaceDE w:val="0"/>
              <w:autoSpaceDN w:val="0"/>
              <w:adjustRightInd w:val="0"/>
              <w:jc w:val="right"/>
              <w:rPr>
                <w:rFonts w:ascii="Calibri" w:hAnsi="Calibri" w:cs="Calibri"/>
                <w:color w:val="000000"/>
                <w:sz w:val="18"/>
                <w:szCs w:val="18"/>
                <w:lang w:eastAsia="es-PE"/>
              </w:rPr>
            </w:pPr>
            <w:r>
              <w:rPr>
                <w:rFonts w:ascii="Calibri" w:hAnsi="Calibri" w:cs="Calibri"/>
                <w:color w:val="000000"/>
                <w:sz w:val="18"/>
                <w:szCs w:val="18"/>
                <w:lang w:eastAsia="es-PE"/>
              </w:rPr>
              <w:t>0</w:t>
            </w:r>
          </w:p>
        </w:tc>
      </w:tr>
      <w:tr w:rsidR="00B828FA" w:rsidRPr="00B828FA" w:rsidTr="00B828FA">
        <w:trPr>
          <w:trHeight w:val="305"/>
        </w:trPr>
        <w:tc>
          <w:tcPr>
            <w:tcW w:w="4141" w:type="dxa"/>
            <w:gridSpan w:val="6"/>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520B22">
            <w:pPr>
              <w:rPr>
                <w:rFonts w:asciiTheme="minorHAnsi" w:hAnsiTheme="minorHAnsi" w:cstheme="minorHAnsi"/>
                <w:b/>
                <w:sz w:val="18"/>
                <w:szCs w:val="18"/>
              </w:rPr>
            </w:pPr>
            <w:r w:rsidRPr="00B828FA">
              <w:rPr>
                <w:rFonts w:asciiTheme="minorHAnsi" w:hAnsiTheme="minorHAnsi" w:cstheme="minorHAnsi"/>
                <w:b/>
                <w:sz w:val="18"/>
                <w:szCs w:val="18"/>
              </w:rPr>
              <w:t>Total estimación costos por paquete por mes</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35,000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80,000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75,000</w:t>
            </w:r>
          </w:p>
        </w:tc>
        <w:tc>
          <w:tcPr>
            <w:tcW w:w="695"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60,000</w:t>
            </w:r>
          </w:p>
        </w:tc>
        <w:tc>
          <w:tcPr>
            <w:tcW w:w="580"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90,000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100,000</w:t>
            </w:r>
          </w:p>
        </w:tc>
        <w:tc>
          <w:tcPr>
            <w:tcW w:w="566"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40,000</w:t>
            </w:r>
          </w:p>
        </w:tc>
        <w:tc>
          <w:tcPr>
            <w:tcW w:w="568"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20,000</w:t>
            </w:r>
          </w:p>
        </w:tc>
      </w:tr>
      <w:tr w:rsidR="00B828FA" w:rsidRPr="00B828FA" w:rsidTr="00B828FA">
        <w:trPr>
          <w:trHeight w:val="305"/>
        </w:trPr>
        <w:tc>
          <w:tcPr>
            <w:tcW w:w="4141" w:type="dxa"/>
            <w:gridSpan w:val="6"/>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520B22">
            <w:pPr>
              <w:rPr>
                <w:rFonts w:asciiTheme="minorHAnsi" w:hAnsiTheme="minorHAnsi" w:cstheme="minorHAnsi"/>
                <w:b/>
                <w:sz w:val="18"/>
                <w:szCs w:val="18"/>
              </w:rPr>
            </w:pPr>
            <w:r w:rsidRPr="00B828FA">
              <w:rPr>
                <w:rFonts w:asciiTheme="minorHAnsi" w:hAnsiTheme="minorHAnsi" w:cstheme="minorHAnsi"/>
                <w:b/>
                <w:sz w:val="18"/>
                <w:szCs w:val="18"/>
              </w:rPr>
              <w:t>Reserva para contingencias por mes</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2,500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5,000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7,600</w:t>
            </w:r>
          </w:p>
        </w:tc>
        <w:tc>
          <w:tcPr>
            <w:tcW w:w="695"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10,000</w:t>
            </w:r>
          </w:p>
        </w:tc>
        <w:tc>
          <w:tcPr>
            <w:tcW w:w="580"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9,900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5,000</w:t>
            </w:r>
          </w:p>
        </w:tc>
        <w:tc>
          <w:tcPr>
            <w:tcW w:w="566"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7,500</w:t>
            </w:r>
          </w:p>
        </w:tc>
        <w:tc>
          <w:tcPr>
            <w:tcW w:w="568"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2,500</w:t>
            </w:r>
          </w:p>
        </w:tc>
      </w:tr>
      <w:tr w:rsidR="00B828FA" w:rsidRPr="00B828FA" w:rsidTr="00B828FA">
        <w:trPr>
          <w:trHeight w:val="305"/>
        </w:trPr>
        <w:tc>
          <w:tcPr>
            <w:tcW w:w="4141" w:type="dxa"/>
            <w:gridSpan w:val="6"/>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520B22">
            <w:pPr>
              <w:rPr>
                <w:rFonts w:asciiTheme="minorHAnsi" w:hAnsiTheme="minorHAnsi" w:cstheme="minorHAnsi"/>
                <w:b/>
                <w:sz w:val="18"/>
                <w:szCs w:val="18"/>
              </w:rPr>
            </w:pPr>
            <w:r w:rsidRPr="00B828FA">
              <w:rPr>
                <w:rFonts w:asciiTheme="minorHAnsi" w:hAnsiTheme="minorHAnsi" w:cstheme="minorHAnsi"/>
                <w:b/>
                <w:sz w:val="18"/>
                <w:szCs w:val="18"/>
              </w:rPr>
              <w:t>Total por mes</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37,500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85,000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82,600</w:t>
            </w:r>
          </w:p>
        </w:tc>
        <w:tc>
          <w:tcPr>
            <w:tcW w:w="695"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70,000</w:t>
            </w:r>
          </w:p>
        </w:tc>
        <w:tc>
          <w:tcPr>
            <w:tcW w:w="580"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99,900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105,000</w:t>
            </w:r>
          </w:p>
        </w:tc>
        <w:tc>
          <w:tcPr>
            <w:tcW w:w="566"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47,500</w:t>
            </w:r>
          </w:p>
        </w:tc>
        <w:tc>
          <w:tcPr>
            <w:tcW w:w="568"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22,500</w:t>
            </w:r>
          </w:p>
        </w:tc>
      </w:tr>
      <w:tr w:rsidR="00B828FA" w:rsidRPr="00B828FA" w:rsidTr="00B828FA">
        <w:trPr>
          <w:trHeight w:val="305"/>
        </w:trPr>
        <w:tc>
          <w:tcPr>
            <w:tcW w:w="4141" w:type="dxa"/>
            <w:gridSpan w:val="6"/>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520B22">
            <w:pPr>
              <w:rPr>
                <w:rFonts w:asciiTheme="minorHAnsi" w:hAnsiTheme="minorHAnsi" w:cstheme="minorHAnsi"/>
                <w:b/>
                <w:sz w:val="18"/>
                <w:szCs w:val="18"/>
              </w:rPr>
            </w:pPr>
            <w:r w:rsidRPr="00B828FA">
              <w:rPr>
                <w:rFonts w:asciiTheme="minorHAnsi" w:hAnsiTheme="minorHAnsi" w:cstheme="minorHAnsi"/>
                <w:b/>
                <w:sz w:val="18"/>
                <w:szCs w:val="18"/>
              </w:rPr>
              <w:t>Acumulado</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37,500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122,500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205,100</w:t>
            </w:r>
          </w:p>
        </w:tc>
        <w:tc>
          <w:tcPr>
            <w:tcW w:w="695"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275,100</w:t>
            </w:r>
          </w:p>
        </w:tc>
        <w:tc>
          <w:tcPr>
            <w:tcW w:w="580"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375,000</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480,000</w:t>
            </w:r>
          </w:p>
        </w:tc>
        <w:tc>
          <w:tcPr>
            <w:tcW w:w="566"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527,500</w:t>
            </w:r>
          </w:p>
        </w:tc>
        <w:tc>
          <w:tcPr>
            <w:tcW w:w="568"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550,000</w:t>
            </w:r>
          </w:p>
        </w:tc>
      </w:tr>
      <w:tr w:rsidR="00B828FA" w:rsidRPr="00B828FA" w:rsidTr="00B828FA">
        <w:trPr>
          <w:trHeight w:val="305"/>
        </w:trPr>
        <w:tc>
          <w:tcPr>
            <w:tcW w:w="4141" w:type="dxa"/>
            <w:gridSpan w:val="6"/>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520B22">
            <w:pPr>
              <w:rPr>
                <w:rFonts w:asciiTheme="minorHAnsi" w:hAnsiTheme="minorHAnsi" w:cstheme="minorHAnsi"/>
                <w:b/>
                <w:sz w:val="18"/>
                <w:szCs w:val="18"/>
              </w:rPr>
            </w:pPr>
            <w:r w:rsidRPr="00B828FA">
              <w:rPr>
                <w:rFonts w:asciiTheme="minorHAnsi" w:hAnsiTheme="minorHAnsi" w:cstheme="minorHAnsi"/>
                <w:b/>
                <w:sz w:val="18"/>
                <w:szCs w:val="18"/>
              </w:rPr>
              <w:t>%</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7%</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22%</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37%</w:t>
            </w:r>
          </w:p>
        </w:tc>
        <w:tc>
          <w:tcPr>
            <w:tcW w:w="695"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50%</w:t>
            </w:r>
          </w:p>
        </w:tc>
        <w:tc>
          <w:tcPr>
            <w:tcW w:w="580"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68%</w:t>
            </w:r>
          </w:p>
        </w:tc>
        <w:tc>
          <w:tcPr>
            <w:tcW w:w="709"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87%</w:t>
            </w:r>
          </w:p>
        </w:tc>
        <w:tc>
          <w:tcPr>
            <w:tcW w:w="566"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96%</w:t>
            </w:r>
          </w:p>
        </w:tc>
        <w:tc>
          <w:tcPr>
            <w:tcW w:w="568"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rsidR="00B828FA" w:rsidRPr="00B828FA" w:rsidRDefault="00B828FA" w:rsidP="00E57AE0">
            <w:pPr>
              <w:rPr>
                <w:rFonts w:asciiTheme="minorHAnsi" w:hAnsiTheme="minorHAnsi" w:cstheme="minorHAnsi"/>
                <w:sz w:val="18"/>
                <w:szCs w:val="18"/>
              </w:rPr>
            </w:pPr>
            <w:r w:rsidRPr="00B828FA">
              <w:rPr>
                <w:rFonts w:asciiTheme="minorHAnsi" w:hAnsiTheme="minorHAnsi" w:cstheme="minorHAnsi"/>
                <w:sz w:val="18"/>
                <w:szCs w:val="18"/>
              </w:rPr>
              <w:t>100%</w:t>
            </w:r>
          </w:p>
        </w:tc>
      </w:tr>
    </w:tbl>
    <w:p w:rsidR="005D706F" w:rsidRDefault="005D706F" w:rsidP="005D706F">
      <w:pPr>
        <w:jc w:val="both"/>
        <w:rPr>
          <w:rFonts w:ascii="Calibri" w:hAnsi="Calibri" w:cs="Calibri"/>
          <w:b/>
          <w:lang w:val="es-PE"/>
        </w:rPr>
      </w:pPr>
    </w:p>
    <w:p w:rsidR="009A3BF6" w:rsidRDefault="009A3BF6" w:rsidP="005D706F">
      <w:pPr>
        <w:jc w:val="both"/>
        <w:rPr>
          <w:rFonts w:ascii="Calibri" w:hAnsi="Calibri" w:cs="Calibri"/>
          <w:b/>
          <w:lang w:val="es-PE"/>
        </w:rPr>
      </w:pPr>
    </w:p>
    <w:p w:rsidR="009A3BF6" w:rsidRDefault="008A6337" w:rsidP="005D706F">
      <w:pPr>
        <w:jc w:val="both"/>
        <w:rPr>
          <w:rFonts w:ascii="Calibri" w:hAnsi="Calibri" w:cs="Calibri"/>
          <w:b/>
          <w:lang w:val="es-PE"/>
        </w:rPr>
      </w:pPr>
      <w:r>
        <w:rPr>
          <w:rFonts w:ascii="Calibri" w:hAnsi="Calibri" w:cs="Calibri"/>
          <w:b/>
          <w:noProof/>
          <w:lang w:val="es-PE" w:eastAsia="es-PE"/>
        </w:rPr>
        <w:drawing>
          <wp:inline distT="0" distB="0" distL="0" distR="0" wp14:anchorId="4323B818">
            <wp:extent cx="5753100" cy="3458235"/>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1442" cy="3463250"/>
                    </a:xfrm>
                    <a:prstGeom prst="rect">
                      <a:avLst/>
                    </a:prstGeom>
                    <a:noFill/>
                  </pic:spPr>
                </pic:pic>
              </a:graphicData>
            </a:graphic>
          </wp:inline>
        </w:drawing>
      </w:r>
    </w:p>
    <w:p w:rsidR="00AE0186" w:rsidRDefault="00AE0186">
      <w:pPr>
        <w:rPr>
          <w:rFonts w:cs="Arial"/>
          <w:szCs w:val="22"/>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203"/>
        <w:gridCol w:w="2380"/>
        <w:gridCol w:w="409"/>
        <w:gridCol w:w="1180"/>
        <w:gridCol w:w="2645"/>
        <w:gridCol w:w="498"/>
      </w:tblGrid>
      <w:tr w:rsidR="00A665D4" w:rsidRPr="00DD5E29" w:rsidTr="00A665D4">
        <w:trPr>
          <w:trHeight w:val="599"/>
        </w:trPr>
        <w:tc>
          <w:tcPr>
            <w:tcW w:w="9315" w:type="dxa"/>
            <w:gridSpan w:val="6"/>
            <w:tcBorders>
              <w:top w:val="single" w:sz="18" w:space="0" w:color="808080"/>
              <w:left w:val="single" w:sz="18" w:space="0" w:color="808080"/>
              <w:bottom w:val="single" w:sz="18" w:space="0" w:color="808080"/>
              <w:right w:val="single" w:sz="18" w:space="0" w:color="808080"/>
            </w:tcBorders>
            <w:shd w:val="clear" w:color="auto" w:fill="1F497D"/>
            <w:vAlign w:val="center"/>
            <w:hideMark/>
          </w:tcPr>
          <w:p w:rsidR="00A665D4" w:rsidRPr="00CE374B" w:rsidRDefault="00A665D4" w:rsidP="00A665D4">
            <w:pPr>
              <w:pStyle w:val="Ttulo1"/>
              <w:rPr>
                <w:b/>
              </w:rPr>
            </w:pPr>
            <w:r w:rsidRPr="00CE374B">
              <w:rPr>
                <w:b/>
              </w:rPr>
              <w:lastRenderedPageBreak/>
              <w:br w:type="page"/>
            </w:r>
            <w:bookmarkStart w:id="68" w:name="_Toc443594226"/>
            <w:r w:rsidRPr="00CE374B">
              <w:rPr>
                <w:b/>
              </w:rPr>
              <w:t>CARATULA PLAN SUBSIDIARIO C</w:t>
            </w:r>
            <w:r>
              <w:rPr>
                <w:b/>
              </w:rPr>
              <w:t>ALIDAD</w:t>
            </w:r>
            <w:bookmarkEnd w:id="68"/>
          </w:p>
        </w:tc>
      </w:tr>
      <w:tr w:rsidR="00A665D4" w:rsidRPr="00DD5E29" w:rsidTr="00A665D4">
        <w:trPr>
          <w:trHeight w:val="1504"/>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spacing w:line="276" w:lineRule="auto"/>
              <w:rPr>
                <w:rFonts w:cs="Arial"/>
                <w:b/>
                <w:szCs w:val="22"/>
              </w:rPr>
            </w:pPr>
            <w:r w:rsidRPr="00DD5E29">
              <w:rPr>
                <w:rFonts w:cs="Arial"/>
                <w:b/>
                <w:szCs w:val="22"/>
              </w:rPr>
              <w:t>Grupo:</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jc w:val="center"/>
              <w:rPr>
                <w:rFonts w:cs="Arial"/>
                <w:szCs w:val="22"/>
                <w:lang w:val="es-PE"/>
              </w:rPr>
            </w:pPr>
            <w:r w:rsidRPr="00DD5E29">
              <w:rPr>
                <w:rFonts w:cs="Arial"/>
                <w:szCs w:val="22"/>
                <w:lang w:val="es-PE"/>
              </w:rPr>
              <w:t>Grupo No. 1</w:t>
            </w:r>
          </w:p>
          <w:p w:rsidR="00A665D4" w:rsidRPr="00DD5E29" w:rsidRDefault="00A665D4" w:rsidP="00A665D4">
            <w:pPr>
              <w:spacing w:line="276" w:lineRule="auto"/>
              <w:jc w:val="center"/>
              <w:rPr>
                <w:rFonts w:cs="Arial"/>
                <w:szCs w:val="22"/>
                <w:lang w:val="es-PE"/>
              </w:rPr>
            </w:pPr>
            <w:r w:rsidRPr="00DD5E29">
              <w:rPr>
                <w:rFonts w:cs="Arial"/>
                <w:szCs w:val="22"/>
                <w:lang w:val="es-PE"/>
              </w:rPr>
              <w:t>Ravenna Miranda, Antonio David</w:t>
            </w:r>
          </w:p>
          <w:p w:rsidR="00A665D4" w:rsidRPr="00A665D4" w:rsidRDefault="00A665D4" w:rsidP="00A665D4">
            <w:pPr>
              <w:spacing w:line="276" w:lineRule="auto"/>
              <w:jc w:val="center"/>
              <w:rPr>
                <w:rFonts w:cs="Arial"/>
                <w:szCs w:val="22"/>
                <w:lang w:val="es-PE"/>
              </w:rPr>
            </w:pPr>
            <w:r w:rsidRPr="00DD5E29">
              <w:rPr>
                <w:rFonts w:cs="Arial"/>
                <w:szCs w:val="22"/>
                <w:lang w:val="es-PE"/>
              </w:rPr>
              <w:t>Manco Medina, Paul</w:t>
            </w:r>
          </w:p>
        </w:tc>
      </w:tr>
      <w:tr w:rsidR="00A665D4" w:rsidRPr="00DD5E29" w:rsidTr="00A665D4">
        <w:trPr>
          <w:trHeight w:val="476"/>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spacing w:line="276" w:lineRule="auto"/>
              <w:rPr>
                <w:rFonts w:cs="Arial"/>
                <w:b/>
                <w:szCs w:val="22"/>
              </w:rPr>
            </w:pPr>
            <w:r w:rsidRPr="00DD5E29">
              <w:rPr>
                <w:rFonts w:cs="Arial"/>
                <w:b/>
                <w:szCs w:val="22"/>
              </w:rPr>
              <w:t xml:space="preserve">Nombre del proyecto: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jc w:val="center"/>
              <w:rPr>
                <w:rFonts w:cs="Arial"/>
                <w:b/>
                <w:szCs w:val="22"/>
              </w:rPr>
            </w:pPr>
            <w:r w:rsidRPr="00DD5E29">
              <w:rPr>
                <w:rFonts w:cs="Arial"/>
                <w:szCs w:val="22"/>
                <w:lang w:val="es-PE"/>
              </w:rPr>
              <w:t>Gestión automatizada del Inventario de Material Logístico</w:t>
            </w:r>
          </w:p>
        </w:tc>
      </w:tr>
      <w:tr w:rsidR="00A665D4" w:rsidRPr="00DD5E29" w:rsidTr="00A665D4">
        <w:trPr>
          <w:cantSplit/>
          <w:trHeight w:val="291"/>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spacing w:line="276" w:lineRule="auto"/>
              <w:rPr>
                <w:rFonts w:cs="Arial"/>
                <w:szCs w:val="22"/>
              </w:rPr>
            </w:pPr>
            <w:r w:rsidRPr="00DD5E29">
              <w:rPr>
                <w:rFonts w:cs="Arial"/>
                <w:b/>
                <w:szCs w:val="22"/>
              </w:rPr>
              <w:t xml:space="preserve">Plan de Gestión Subsidiario: </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spacing w:line="276" w:lineRule="auto"/>
              <w:rPr>
                <w:rFonts w:cs="Arial"/>
                <w:szCs w:val="22"/>
              </w:rPr>
            </w:pPr>
            <w:r w:rsidRPr="00DD5E29">
              <w:rPr>
                <w:rFonts w:cs="Arial"/>
                <w:szCs w:val="22"/>
              </w:rPr>
              <w:t>Plan de Gestión de Alcance</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r w:rsidRPr="00DD5E29">
              <w:rPr>
                <w:rFonts w:cs="Arial"/>
                <w:szCs w:val="22"/>
              </w:rPr>
              <w:t>Plan de Gestión de Comunicaciones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jc w:val="center"/>
              <w:rPr>
                <w:rFonts w:cs="Arial"/>
                <w:szCs w:val="22"/>
              </w:rPr>
            </w:pPr>
          </w:p>
        </w:tc>
      </w:tr>
      <w:tr w:rsidR="00A665D4" w:rsidRPr="00DD5E29" w:rsidTr="00A665D4">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spacing w:line="276" w:lineRule="auto"/>
              <w:rPr>
                <w:rFonts w:cs="Arial"/>
                <w:szCs w:val="22"/>
              </w:rPr>
            </w:pPr>
            <w:r w:rsidRPr="00DD5E29">
              <w:rPr>
                <w:rFonts w:cs="Arial"/>
                <w:szCs w:val="22"/>
              </w:rPr>
              <w:t>Plan de Gestión de Cronograma</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r w:rsidRPr="00DD5E29">
              <w:rPr>
                <w:rFonts w:cs="Arial"/>
                <w:szCs w:val="22"/>
              </w:rPr>
              <w:t>Plan de Gestión de Riesgos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p>
        </w:tc>
      </w:tr>
      <w:tr w:rsidR="00A665D4" w:rsidRPr="00DD5E29" w:rsidTr="00A665D4">
        <w:trPr>
          <w:cantSplit/>
          <w:trHeight w:val="394"/>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spacing w:line="276" w:lineRule="auto"/>
              <w:rPr>
                <w:rFonts w:cs="Arial"/>
                <w:szCs w:val="22"/>
              </w:rPr>
            </w:pPr>
            <w:r w:rsidRPr="00DD5E29">
              <w:rPr>
                <w:rFonts w:cs="Arial"/>
                <w:szCs w:val="22"/>
              </w:rPr>
              <w:t>Plan de Gestión de Costos</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r w:rsidRPr="00DD5E29">
              <w:rPr>
                <w:rFonts w:cs="Arial"/>
                <w:szCs w:val="22"/>
              </w:rPr>
              <w:t>Plan de Gestión de Adquisiciones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p>
        </w:tc>
      </w:tr>
      <w:tr w:rsidR="00A665D4" w:rsidRPr="00DD5E29" w:rsidTr="00A665D4">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r w:rsidRPr="00DD5E29">
              <w:rPr>
                <w:rFonts w:cs="Arial"/>
                <w:szCs w:val="22"/>
              </w:rPr>
              <w:t>Plan de Gestión de Calidad</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r>
              <w:rPr>
                <w:rFonts w:cs="Arial"/>
                <w:szCs w:val="22"/>
              </w:rPr>
              <w:t>X</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r w:rsidRPr="00DD5E29">
              <w:rPr>
                <w:rFonts w:cs="Arial"/>
                <w:szCs w:val="22"/>
              </w:rPr>
              <w:t>Plan de Gestión de Interesados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p>
        </w:tc>
      </w:tr>
      <w:tr w:rsidR="00A665D4" w:rsidRPr="00DD5E29" w:rsidTr="00A665D4">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r w:rsidRPr="00DD5E29">
              <w:rPr>
                <w:rFonts w:cs="Arial"/>
                <w:szCs w:val="22"/>
              </w:rPr>
              <w:t>Plan de Gestión de RRHH</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665D4" w:rsidRPr="00DD5E29" w:rsidRDefault="00A665D4" w:rsidP="00A665D4">
            <w:pPr>
              <w:spacing w:line="276" w:lineRule="auto"/>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p>
        </w:tc>
      </w:tr>
      <w:tr w:rsidR="00A665D4" w:rsidRPr="00DD5E29" w:rsidTr="00A665D4">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spacing w:line="276" w:lineRule="auto"/>
              <w:rPr>
                <w:rFonts w:cs="Arial"/>
                <w:szCs w:val="22"/>
              </w:rPr>
            </w:pPr>
            <w:r w:rsidRPr="00DD5E29">
              <w:rPr>
                <w:rFonts w:cs="Arial"/>
                <w:b/>
                <w:szCs w:val="22"/>
              </w:rPr>
              <w:t xml:space="preserve">Nombre del equipo: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r w:rsidRPr="00DD5E29">
              <w:rPr>
                <w:rFonts w:cs="Arial"/>
                <w:szCs w:val="22"/>
              </w:rPr>
              <w:t>GRUPO 1</w:t>
            </w:r>
          </w:p>
        </w:tc>
      </w:tr>
      <w:tr w:rsidR="00A665D4" w:rsidRPr="00DD5E29" w:rsidTr="00A665D4">
        <w:trPr>
          <w:cantSplit/>
          <w:trHeight w:val="235"/>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spacing w:line="276" w:lineRule="auto"/>
              <w:rPr>
                <w:rFonts w:cs="Arial"/>
                <w:b/>
                <w:szCs w:val="22"/>
              </w:rPr>
            </w:pPr>
            <w:r w:rsidRPr="00DD5E29">
              <w:rPr>
                <w:rFonts w:cs="Arial"/>
                <w:b/>
                <w:szCs w:val="22"/>
              </w:rPr>
              <w:t>Integrantes del equipo:</w:t>
            </w:r>
          </w:p>
        </w:tc>
        <w:tc>
          <w:tcPr>
            <w:tcW w:w="0" w:type="auto"/>
            <w:gridSpan w:val="3"/>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spacing w:line="276" w:lineRule="auto"/>
              <w:jc w:val="center"/>
              <w:rPr>
                <w:rFonts w:cs="Arial"/>
                <w:b/>
                <w:szCs w:val="22"/>
              </w:rPr>
            </w:pPr>
            <w:r w:rsidRPr="00DD5E29">
              <w:rPr>
                <w:rFonts w:cs="Arial"/>
                <w:b/>
                <w:szCs w:val="22"/>
              </w:rPr>
              <w:t>Nombre</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spacing w:line="276" w:lineRule="auto"/>
              <w:jc w:val="center"/>
              <w:rPr>
                <w:rFonts w:cs="Arial"/>
                <w:b/>
                <w:szCs w:val="22"/>
              </w:rPr>
            </w:pPr>
            <w:r w:rsidRPr="00DD5E29">
              <w:rPr>
                <w:rFonts w:cs="Arial"/>
                <w:b/>
                <w:szCs w:val="22"/>
              </w:rPr>
              <w:t>Correo Electrónico</w:t>
            </w:r>
          </w:p>
        </w:tc>
      </w:tr>
      <w:tr w:rsidR="00A665D4" w:rsidRPr="00DD5E29" w:rsidTr="00A665D4">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r w:rsidRPr="00DD5E29">
              <w:rPr>
                <w:rFonts w:cs="Arial"/>
                <w:szCs w:val="22"/>
              </w:rPr>
              <w:t>Antonio David Ravenna Miranda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r w:rsidRPr="00DD5E29">
              <w:rPr>
                <w:rFonts w:cs="Arial"/>
                <w:szCs w:val="22"/>
              </w:rPr>
              <w:t>antonioravenna@outlook.com</w:t>
            </w:r>
          </w:p>
        </w:tc>
      </w:tr>
      <w:tr w:rsidR="00A665D4" w:rsidRPr="00DD5E29" w:rsidTr="00A665D4">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r w:rsidRPr="00DD5E29">
              <w:rPr>
                <w:rFonts w:cs="Arial"/>
                <w:szCs w:val="22"/>
              </w:rPr>
              <w:t>Paul Manco Medina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r w:rsidRPr="00DD5E29">
              <w:rPr>
                <w:rFonts w:cs="Arial"/>
                <w:szCs w:val="22"/>
              </w:rPr>
              <w:t>paul.manco@gmail.com</w:t>
            </w:r>
          </w:p>
        </w:tc>
      </w:tr>
      <w:tr w:rsidR="00A665D4" w:rsidRPr="00DD5E29" w:rsidTr="00A665D4">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p>
        </w:tc>
      </w:tr>
      <w:tr w:rsidR="00A665D4" w:rsidRPr="00DD5E29" w:rsidTr="00A665D4">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szCs w:val="22"/>
              </w:rPr>
            </w:pPr>
          </w:p>
        </w:tc>
      </w:tr>
      <w:tr w:rsidR="00A665D4" w:rsidRPr="00DD5E29" w:rsidTr="00A665D4">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665D4" w:rsidRPr="00DD5E29" w:rsidRDefault="00A665D4" w:rsidP="00A665D4">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b/>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665D4" w:rsidRPr="00DD5E29" w:rsidRDefault="00A665D4" w:rsidP="00A665D4">
            <w:pPr>
              <w:spacing w:line="276" w:lineRule="auto"/>
              <w:rPr>
                <w:rFonts w:cs="Arial"/>
                <w:b/>
                <w:szCs w:val="22"/>
              </w:rPr>
            </w:pPr>
          </w:p>
        </w:tc>
      </w:tr>
    </w:tbl>
    <w:p w:rsidR="00A665D4" w:rsidRDefault="00A665D4" w:rsidP="00BF524A">
      <w:pPr>
        <w:jc w:val="both"/>
        <w:rPr>
          <w:rFonts w:cs="Arial"/>
          <w:szCs w:val="22"/>
        </w:rPr>
      </w:pPr>
    </w:p>
    <w:p w:rsidR="003D5752" w:rsidRPr="000D155A" w:rsidRDefault="003D5752" w:rsidP="003D5752">
      <w:pPr>
        <w:rPr>
          <w:rFonts w:ascii="Calibri" w:hAnsi="Calibri" w:cs="Calibri"/>
          <w:b/>
          <w:sz w:val="28"/>
          <w:szCs w:val="28"/>
        </w:rPr>
      </w:pPr>
      <w:r w:rsidRPr="000D155A">
        <w:rPr>
          <w:rFonts w:ascii="Calibri" w:hAnsi="Calibri" w:cs="Calibri"/>
          <w:b/>
          <w:sz w:val="28"/>
          <w:szCs w:val="28"/>
        </w:rPr>
        <w:t>Control de Revisiones:</w:t>
      </w:r>
    </w:p>
    <w:p w:rsidR="003D5752" w:rsidRPr="00377607" w:rsidRDefault="003D5752" w:rsidP="003D5752">
      <w:pPr>
        <w:jc w:val="both"/>
        <w:rPr>
          <w:rFonts w:ascii="Calibri" w:hAnsi="Calibri" w:cs="Calibri"/>
          <w:b/>
          <w:lang w:val="es-PE"/>
        </w:rPr>
      </w:pPr>
    </w:p>
    <w:tbl>
      <w:tblPr>
        <w:tblW w:w="9322"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142"/>
        <w:gridCol w:w="1943"/>
        <w:gridCol w:w="1985"/>
        <w:gridCol w:w="1984"/>
        <w:gridCol w:w="2268"/>
      </w:tblGrid>
      <w:tr w:rsidR="003D5752" w:rsidRPr="00070175" w:rsidTr="00912EC9">
        <w:tc>
          <w:tcPr>
            <w:tcW w:w="1142"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3D5752" w:rsidRPr="00070175" w:rsidRDefault="003D5752"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Revisión</w:t>
            </w:r>
          </w:p>
        </w:tc>
        <w:tc>
          <w:tcPr>
            <w:tcW w:w="1943"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3D5752" w:rsidRPr="00070175" w:rsidRDefault="003D5752"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Fecha</w:t>
            </w:r>
          </w:p>
        </w:tc>
        <w:tc>
          <w:tcPr>
            <w:tcW w:w="1985"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3D5752" w:rsidRPr="00070175" w:rsidRDefault="003D5752"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Responsable</w:t>
            </w:r>
          </w:p>
        </w:tc>
        <w:tc>
          <w:tcPr>
            <w:tcW w:w="1984"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3D5752" w:rsidRPr="00070175" w:rsidRDefault="003D5752"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Revisado por:</w:t>
            </w:r>
          </w:p>
        </w:tc>
        <w:tc>
          <w:tcPr>
            <w:tcW w:w="2268"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3D5752" w:rsidRPr="00070175" w:rsidRDefault="003D5752"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Aprobado por:</w:t>
            </w:r>
          </w:p>
        </w:tc>
      </w:tr>
      <w:tr w:rsidR="003D5752"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A</w:t>
            </w:r>
          </w:p>
        </w:tc>
        <w:tc>
          <w:tcPr>
            <w:tcW w:w="1943"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24/10/2015</w:t>
            </w:r>
          </w:p>
        </w:tc>
        <w:tc>
          <w:tcPr>
            <w:tcW w:w="1985"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Jim Garay</w:t>
            </w:r>
          </w:p>
        </w:tc>
      </w:tr>
      <w:tr w:rsidR="003D5752"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B</w:t>
            </w:r>
          </w:p>
        </w:tc>
        <w:tc>
          <w:tcPr>
            <w:tcW w:w="1943"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07/11/2015</w:t>
            </w:r>
          </w:p>
        </w:tc>
        <w:tc>
          <w:tcPr>
            <w:tcW w:w="1985"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Jim Garay</w:t>
            </w:r>
          </w:p>
        </w:tc>
      </w:tr>
      <w:tr w:rsidR="003D5752"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C</w:t>
            </w:r>
          </w:p>
        </w:tc>
        <w:tc>
          <w:tcPr>
            <w:tcW w:w="1943"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07/11/2015</w:t>
            </w:r>
          </w:p>
        </w:tc>
        <w:tc>
          <w:tcPr>
            <w:tcW w:w="1985"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Jim Garay</w:t>
            </w:r>
          </w:p>
        </w:tc>
      </w:tr>
      <w:tr w:rsidR="003D5752"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D</w:t>
            </w:r>
          </w:p>
        </w:tc>
        <w:tc>
          <w:tcPr>
            <w:tcW w:w="1943"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28/11/2015</w:t>
            </w:r>
          </w:p>
        </w:tc>
        <w:tc>
          <w:tcPr>
            <w:tcW w:w="1985"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Antonio Ravenna</w:t>
            </w:r>
          </w:p>
        </w:tc>
      </w:tr>
      <w:tr w:rsidR="003D5752"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E</w:t>
            </w:r>
          </w:p>
        </w:tc>
        <w:tc>
          <w:tcPr>
            <w:tcW w:w="1943"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28/11/2015</w:t>
            </w:r>
          </w:p>
        </w:tc>
        <w:tc>
          <w:tcPr>
            <w:tcW w:w="1985"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Antonio Ravenna</w:t>
            </w:r>
          </w:p>
        </w:tc>
      </w:tr>
      <w:tr w:rsidR="003D5752"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F</w:t>
            </w:r>
          </w:p>
        </w:tc>
        <w:tc>
          <w:tcPr>
            <w:tcW w:w="1943"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02/01/2016</w:t>
            </w:r>
          </w:p>
        </w:tc>
        <w:tc>
          <w:tcPr>
            <w:tcW w:w="1985"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Antonio Ravenna</w:t>
            </w:r>
          </w:p>
        </w:tc>
      </w:tr>
      <w:tr w:rsidR="003D5752"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G</w:t>
            </w:r>
          </w:p>
        </w:tc>
        <w:tc>
          <w:tcPr>
            <w:tcW w:w="1943"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02/01/2016</w:t>
            </w:r>
          </w:p>
        </w:tc>
        <w:tc>
          <w:tcPr>
            <w:tcW w:w="1985"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3D5752" w:rsidRPr="00AE0895" w:rsidRDefault="003D5752"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3D5752" w:rsidRDefault="003D5752" w:rsidP="00912EC9">
            <w:pPr>
              <w:spacing w:line="276" w:lineRule="auto"/>
              <w:jc w:val="center"/>
              <w:rPr>
                <w:rFonts w:ascii="Calibri" w:hAnsi="Calibri" w:cs="Calibri"/>
                <w:sz w:val="20"/>
              </w:rPr>
            </w:pPr>
            <w:r>
              <w:rPr>
                <w:rFonts w:ascii="Calibri" w:hAnsi="Calibri" w:cs="Calibri"/>
                <w:sz w:val="20"/>
              </w:rPr>
              <w:t>Antonio Ravenna</w:t>
            </w:r>
          </w:p>
        </w:tc>
      </w:tr>
    </w:tbl>
    <w:p w:rsidR="003D5752" w:rsidRPr="00377607" w:rsidRDefault="003D5752" w:rsidP="003D5752">
      <w:pPr>
        <w:jc w:val="both"/>
        <w:rPr>
          <w:rFonts w:ascii="Calibri" w:hAnsi="Calibri" w:cs="Calibri"/>
          <w:b/>
          <w:lang w:val="es-PE"/>
        </w:rPr>
      </w:pPr>
    </w:p>
    <w:p w:rsidR="00A665D4" w:rsidRDefault="00A665D4" w:rsidP="00BF524A">
      <w:pPr>
        <w:jc w:val="both"/>
        <w:rPr>
          <w:rFonts w:cs="Arial"/>
          <w:szCs w:val="22"/>
        </w:rPr>
      </w:pPr>
    </w:p>
    <w:p w:rsidR="00A665D4" w:rsidRDefault="00A665D4" w:rsidP="00BF524A">
      <w:pPr>
        <w:jc w:val="both"/>
        <w:rPr>
          <w:rFonts w:cs="Arial"/>
          <w:szCs w:val="22"/>
        </w:rPr>
      </w:pPr>
    </w:p>
    <w:p w:rsidR="00A665D4" w:rsidRDefault="00A665D4" w:rsidP="00BF524A">
      <w:pPr>
        <w:jc w:val="both"/>
        <w:rPr>
          <w:rFonts w:cs="Arial"/>
          <w:szCs w:val="22"/>
        </w:rPr>
      </w:pPr>
    </w:p>
    <w:p w:rsidR="00A665D4" w:rsidRDefault="00A665D4">
      <w:pPr>
        <w:rPr>
          <w:rFonts w:cs="Arial"/>
          <w:szCs w:val="22"/>
        </w:rPr>
      </w:pPr>
      <w:r>
        <w:rPr>
          <w:rFonts w:cs="Arial"/>
          <w:szCs w:val="22"/>
        </w:rPr>
        <w:br w:type="page"/>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7"/>
        <w:gridCol w:w="7458"/>
      </w:tblGrid>
      <w:tr w:rsidR="004364ED" w:rsidRPr="00DD5E29" w:rsidTr="00F4119B">
        <w:trPr>
          <w:trHeight w:val="599"/>
        </w:trPr>
        <w:tc>
          <w:tcPr>
            <w:tcW w:w="9315" w:type="dxa"/>
            <w:gridSpan w:val="2"/>
            <w:shd w:val="clear" w:color="auto" w:fill="1F497D"/>
            <w:vAlign w:val="center"/>
            <w:hideMark/>
          </w:tcPr>
          <w:p w:rsidR="004364ED" w:rsidRPr="00DD5E29" w:rsidRDefault="004364ED" w:rsidP="004364ED">
            <w:pPr>
              <w:pStyle w:val="Ttulo1"/>
            </w:pPr>
            <w:r w:rsidRPr="00DD5E29">
              <w:lastRenderedPageBreak/>
              <w:br w:type="page"/>
            </w:r>
            <w:bookmarkStart w:id="69" w:name="_Toc443594227"/>
            <w:r w:rsidRPr="00DD5E29">
              <w:t xml:space="preserve">PLAN DE GESTION DE </w:t>
            </w:r>
            <w:r>
              <w:t>CALIDAD</w:t>
            </w:r>
            <w:bookmarkEnd w:id="69"/>
          </w:p>
        </w:tc>
      </w:tr>
      <w:tr w:rsidR="004364ED" w:rsidRPr="00274065" w:rsidTr="00F4119B">
        <w:tc>
          <w:tcPr>
            <w:tcW w:w="1857"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Grupo</w:t>
            </w:r>
          </w:p>
        </w:tc>
        <w:tc>
          <w:tcPr>
            <w:tcW w:w="7458" w:type="dxa"/>
            <w:vAlign w:val="center"/>
          </w:tcPr>
          <w:p w:rsidR="004364ED" w:rsidRPr="00274065" w:rsidRDefault="004364ED" w:rsidP="008F4999">
            <w:pPr>
              <w:spacing w:line="276" w:lineRule="auto"/>
              <w:jc w:val="center"/>
              <w:rPr>
                <w:rFonts w:ascii="Calibri" w:hAnsi="Calibri" w:cs="Calibri"/>
                <w:lang w:val="es-PE"/>
              </w:rPr>
            </w:pPr>
          </w:p>
          <w:p w:rsidR="004364ED" w:rsidRPr="00DD5E29" w:rsidRDefault="004364ED" w:rsidP="004364ED">
            <w:pPr>
              <w:spacing w:line="276" w:lineRule="auto"/>
              <w:jc w:val="center"/>
              <w:rPr>
                <w:rFonts w:cs="Arial"/>
                <w:szCs w:val="22"/>
                <w:lang w:val="es-PE"/>
              </w:rPr>
            </w:pPr>
            <w:r w:rsidRPr="00DD5E29">
              <w:rPr>
                <w:rFonts w:cs="Arial"/>
                <w:szCs w:val="22"/>
                <w:lang w:val="es-PE"/>
              </w:rPr>
              <w:t>Grupo No. 1</w:t>
            </w:r>
          </w:p>
          <w:p w:rsidR="004364ED" w:rsidRPr="00DD5E29" w:rsidRDefault="004364ED" w:rsidP="004364ED">
            <w:pPr>
              <w:spacing w:line="276" w:lineRule="auto"/>
              <w:jc w:val="center"/>
              <w:rPr>
                <w:rFonts w:cs="Arial"/>
                <w:szCs w:val="22"/>
                <w:lang w:val="es-PE"/>
              </w:rPr>
            </w:pPr>
            <w:r w:rsidRPr="00DD5E29">
              <w:rPr>
                <w:rFonts w:cs="Arial"/>
                <w:szCs w:val="22"/>
                <w:lang w:val="es-PE"/>
              </w:rPr>
              <w:t>Ravenna Miranda, Antonio David</w:t>
            </w:r>
          </w:p>
          <w:p w:rsidR="004364ED" w:rsidRPr="00DD5E29" w:rsidRDefault="004364ED" w:rsidP="004364ED">
            <w:pPr>
              <w:spacing w:line="276" w:lineRule="auto"/>
              <w:jc w:val="center"/>
              <w:rPr>
                <w:rFonts w:cs="Arial"/>
                <w:szCs w:val="22"/>
                <w:lang w:val="es-PE"/>
              </w:rPr>
            </w:pPr>
            <w:r w:rsidRPr="00DD5E29">
              <w:rPr>
                <w:rFonts w:cs="Arial"/>
                <w:szCs w:val="22"/>
                <w:lang w:val="es-PE"/>
              </w:rPr>
              <w:t>Manco Medina, Paul</w:t>
            </w:r>
          </w:p>
          <w:p w:rsidR="004364ED" w:rsidRPr="00DD5E29" w:rsidRDefault="004364ED" w:rsidP="004364ED">
            <w:pPr>
              <w:spacing w:line="276" w:lineRule="auto"/>
              <w:jc w:val="center"/>
              <w:rPr>
                <w:rFonts w:cs="Arial"/>
                <w:szCs w:val="22"/>
                <w:lang w:val="es-PE"/>
              </w:rPr>
            </w:pPr>
            <w:r w:rsidRPr="00DD5E29">
              <w:rPr>
                <w:rFonts w:cs="Arial"/>
                <w:szCs w:val="22"/>
                <w:lang w:val="es-PE"/>
              </w:rPr>
              <w:t>Garay Fajardo, Jim</w:t>
            </w:r>
          </w:p>
          <w:p w:rsidR="004364ED" w:rsidRPr="00DD5E29" w:rsidRDefault="004364ED" w:rsidP="004364ED">
            <w:pPr>
              <w:spacing w:line="276" w:lineRule="auto"/>
              <w:jc w:val="center"/>
              <w:rPr>
                <w:rFonts w:cs="Arial"/>
                <w:szCs w:val="22"/>
                <w:lang w:val="es-PE"/>
              </w:rPr>
            </w:pPr>
            <w:r w:rsidRPr="00DD5E29">
              <w:rPr>
                <w:rFonts w:cs="Arial"/>
                <w:szCs w:val="22"/>
                <w:lang w:val="es-PE"/>
              </w:rPr>
              <w:t>Marcos Moquillaza, Yvette</w:t>
            </w:r>
          </w:p>
          <w:p w:rsidR="004364ED" w:rsidRPr="00274065" w:rsidRDefault="004364ED" w:rsidP="008F4999">
            <w:pPr>
              <w:spacing w:line="276" w:lineRule="auto"/>
              <w:jc w:val="center"/>
              <w:rPr>
                <w:rFonts w:ascii="Calibri" w:hAnsi="Calibri" w:cs="Calibri"/>
                <w:lang w:val="es-PE"/>
              </w:rPr>
            </w:pPr>
          </w:p>
        </w:tc>
      </w:tr>
      <w:tr w:rsidR="004364ED" w:rsidRPr="00274065" w:rsidTr="00F4119B">
        <w:tc>
          <w:tcPr>
            <w:tcW w:w="1857"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Título del Proyecto</w:t>
            </w:r>
          </w:p>
        </w:tc>
        <w:tc>
          <w:tcPr>
            <w:tcW w:w="7458" w:type="dxa"/>
            <w:vAlign w:val="center"/>
          </w:tcPr>
          <w:p w:rsidR="004364ED" w:rsidRPr="00274065" w:rsidRDefault="004364ED" w:rsidP="008F4999">
            <w:pPr>
              <w:spacing w:line="276" w:lineRule="auto"/>
              <w:jc w:val="center"/>
              <w:rPr>
                <w:rFonts w:ascii="Calibri" w:hAnsi="Calibri" w:cs="Calibri"/>
                <w:lang w:val="es-PE"/>
              </w:rPr>
            </w:pPr>
          </w:p>
          <w:p w:rsidR="004364ED" w:rsidRPr="004364ED" w:rsidRDefault="004364ED" w:rsidP="004364ED">
            <w:pPr>
              <w:spacing w:line="276" w:lineRule="auto"/>
              <w:jc w:val="center"/>
              <w:rPr>
                <w:rFonts w:cs="Arial"/>
                <w:szCs w:val="22"/>
                <w:lang w:val="es-PE"/>
              </w:rPr>
            </w:pPr>
            <w:r w:rsidRPr="00DD5E29">
              <w:rPr>
                <w:rFonts w:cs="Arial"/>
                <w:szCs w:val="22"/>
                <w:lang w:val="es-PE"/>
              </w:rPr>
              <w:t>Gestión automatizada del Inventario de Material Logístico</w:t>
            </w:r>
          </w:p>
          <w:p w:rsidR="004364ED" w:rsidRPr="00274065" w:rsidRDefault="004364ED" w:rsidP="008F4999">
            <w:pPr>
              <w:spacing w:line="276" w:lineRule="auto"/>
              <w:jc w:val="center"/>
              <w:rPr>
                <w:rFonts w:ascii="Calibri" w:hAnsi="Calibri" w:cs="Calibri"/>
                <w:lang w:val="es-PE"/>
              </w:rPr>
            </w:pPr>
          </w:p>
        </w:tc>
      </w:tr>
      <w:tr w:rsidR="004364ED" w:rsidRPr="00274065" w:rsidTr="00F4119B">
        <w:tc>
          <w:tcPr>
            <w:tcW w:w="1857"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Gerente del Proyecto</w:t>
            </w:r>
          </w:p>
        </w:tc>
        <w:tc>
          <w:tcPr>
            <w:tcW w:w="7458" w:type="dxa"/>
            <w:vAlign w:val="center"/>
            <w:hideMark/>
          </w:tcPr>
          <w:p w:rsidR="004364ED" w:rsidRDefault="004364ED" w:rsidP="004364ED">
            <w:pPr>
              <w:spacing w:line="276" w:lineRule="auto"/>
              <w:jc w:val="center"/>
              <w:rPr>
                <w:rFonts w:cs="Arial"/>
                <w:szCs w:val="22"/>
                <w:lang w:val="es-PE"/>
              </w:rPr>
            </w:pPr>
          </w:p>
          <w:p w:rsidR="004364ED" w:rsidRPr="00DD5E29" w:rsidRDefault="004364ED" w:rsidP="004364ED">
            <w:pPr>
              <w:spacing w:line="276" w:lineRule="auto"/>
              <w:jc w:val="center"/>
              <w:rPr>
                <w:rFonts w:cs="Arial"/>
                <w:szCs w:val="22"/>
                <w:lang w:val="es-PE"/>
              </w:rPr>
            </w:pPr>
            <w:r w:rsidRPr="00DD5E29">
              <w:rPr>
                <w:rFonts w:cs="Arial"/>
                <w:szCs w:val="22"/>
                <w:lang w:val="es-PE"/>
              </w:rPr>
              <w:t>El Gerente del proyecto es Antonio Ravenna Miranda, Gerente de Gestión de Información, quien reporta a la Gerencia de Planificación y Logística de Supermercados Todos S.A</w:t>
            </w:r>
          </w:p>
          <w:p w:rsidR="004364ED" w:rsidRPr="00274065" w:rsidRDefault="004364ED" w:rsidP="008F4999">
            <w:pPr>
              <w:spacing w:line="276" w:lineRule="auto"/>
              <w:jc w:val="center"/>
              <w:rPr>
                <w:rFonts w:ascii="Calibri" w:hAnsi="Calibri" w:cs="Calibri"/>
                <w:lang w:val="es-PE"/>
              </w:rPr>
            </w:pPr>
          </w:p>
        </w:tc>
      </w:tr>
      <w:tr w:rsidR="004364ED" w:rsidRPr="00274065" w:rsidTr="00F4119B">
        <w:trPr>
          <w:cantSplit/>
        </w:trPr>
        <w:tc>
          <w:tcPr>
            <w:tcW w:w="9315" w:type="dxa"/>
            <w:gridSpan w:val="2"/>
            <w:shd w:val="clear" w:color="auto" w:fill="E0E0E0"/>
            <w:vAlign w:val="center"/>
            <w:hideMark/>
          </w:tcPr>
          <w:p w:rsidR="004364ED" w:rsidRPr="00274065" w:rsidRDefault="004364ED" w:rsidP="008F4999">
            <w:pPr>
              <w:spacing w:line="276" w:lineRule="auto"/>
              <w:jc w:val="center"/>
              <w:rPr>
                <w:rFonts w:ascii="Calibri" w:hAnsi="Calibri" w:cs="Calibri"/>
                <w:b/>
                <w:bCs/>
                <w:lang w:val="es-PE"/>
              </w:rPr>
            </w:pPr>
            <w:r w:rsidRPr="00274065">
              <w:rPr>
                <w:rFonts w:ascii="Calibri" w:hAnsi="Calibri" w:cs="Calibri"/>
                <w:b/>
                <w:bCs/>
                <w:lang w:val="es-PE"/>
              </w:rPr>
              <w:t>Sistema de Calidad</w:t>
            </w:r>
          </w:p>
        </w:tc>
      </w:tr>
      <w:tr w:rsidR="004364ED" w:rsidRPr="00274065" w:rsidTr="00F4119B">
        <w:tc>
          <w:tcPr>
            <w:tcW w:w="1857"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Estructura Organizacional</w:t>
            </w:r>
          </w:p>
        </w:tc>
        <w:tc>
          <w:tcPr>
            <w:tcW w:w="7458" w:type="dxa"/>
            <w:vAlign w:val="center"/>
          </w:tcPr>
          <w:p w:rsidR="002D5C56" w:rsidRDefault="002D5C56" w:rsidP="002D5C56"/>
          <w:p w:rsidR="004364ED" w:rsidRDefault="00236DEF" w:rsidP="002D5C56">
            <w:r w:rsidRPr="008B746B">
              <w:rPr>
                <w:noProof/>
                <w:lang w:val="es-PE" w:eastAsia="es-PE"/>
              </w:rPr>
              <mc:AlternateContent>
                <mc:Choice Requires="wps">
                  <w:drawing>
                    <wp:anchor distT="0" distB="0" distL="114300" distR="114300" simplePos="0" relativeHeight="252292608" behindDoc="0" locked="0" layoutInCell="1" allowOverlap="1" wp14:anchorId="7E081803" wp14:editId="178E2992">
                      <wp:simplePos x="0" y="0"/>
                      <wp:positionH relativeFrom="column">
                        <wp:posOffset>4820920</wp:posOffset>
                      </wp:positionH>
                      <wp:positionV relativeFrom="paragraph">
                        <wp:posOffset>2014855</wp:posOffset>
                      </wp:positionV>
                      <wp:extent cx="349250" cy="349250"/>
                      <wp:effectExtent l="0" t="0" r="12700" b="12700"/>
                      <wp:wrapNone/>
                      <wp:docPr id="281" name="281 Triángulo isósceles"/>
                      <wp:cNvGraphicFramePr/>
                      <a:graphic xmlns:a="http://schemas.openxmlformats.org/drawingml/2006/main">
                        <a:graphicData uri="http://schemas.microsoft.com/office/word/2010/wordprocessingShape">
                          <wps:wsp>
                            <wps:cNvSpPr/>
                            <wps:spPr>
                              <a:xfrm>
                                <a:off x="0" y="0"/>
                                <a:ext cx="349250" cy="349250"/>
                              </a:xfrm>
                              <a:prstGeom prst="triangle">
                                <a:avLst/>
                              </a:prstGeom>
                            </wps:spPr>
                            <wps:style>
                              <a:lnRef idx="2">
                                <a:schemeClr val="dk1"/>
                              </a:lnRef>
                              <a:fillRef idx="1">
                                <a:schemeClr val="lt1"/>
                              </a:fillRef>
                              <a:effectRef idx="0">
                                <a:schemeClr val="dk1"/>
                              </a:effectRef>
                              <a:fontRef idx="minor">
                                <a:schemeClr val="dk1"/>
                              </a:fontRef>
                            </wps:style>
                            <wps:txbx>
                              <w:txbxContent>
                                <w:p w:rsidR="00874B02" w:rsidRPr="00831F69" w:rsidRDefault="00874B02" w:rsidP="008B746B">
                                  <w:pPr>
                                    <w:jc w:val="center"/>
                                    <w:rPr>
                                      <w:sz w:val="18"/>
                                      <w:lang w:val="es-PE"/>
                                    </w:rPr>
                                  </w:pPr>
                                  <w:r>
                                    <w:rPr>
                                      <w:sz w:val="18"/>
                                      <w:lang w:val="es-PE"/>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81 Triángulo isósceles" o:spid="_x0000_s1030" type="#_x0000_t5" style="position:absolute;margin-left:379.6pt;margin-top:158.65pt;width:27.5pt;height:27.5pt;z-index:25229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" fillcolor="white [3201]" strokecolor="black [3200]" strokeweight="2pt">
                      <v:textbox inset="0,0,0,0">
                        <w:txbxContent>
                          <w:p w:rsidR="00874B02" w:rsidRPr="00831F69" w:rsidRDefault="00874B02" w:rsidP="008B746B">
                            <w:pPr>
                              <w:jc w:val="center"/>
                              <w:rPr>
                                <w:sz w:val="18"/>
                                <w:lang w:val="es-PE"/>
                              </w:rPr>
                            </w:pPr>
                            <w:r>
                              <w:rPr>
                                <w:sz w:val="18"/>
                                <w:lang w:val="es-PE"/>
                              </w:rPr>
                              <w:t>B</w:t>
                            </w:r>
                          </w:p>
                        </w:txbxContent>
                      </v:textbox>
                    </v:shape>
                  </w:pict>
                </mc:Fallback>
              </mc:AlternateContent>
            </w:r>
            <w:r w:rsidR="003B7791">
              <w:rPr>
                <w:noProof/>
                <w:lang w:val="es-PE" w:eastAsia="es-PE"/>
              </w:rPr>
              <w:drawing>
                <wp:inline distT="0" distB="0" distL="0" distR="0" wp14:anchorId="43DD90E4" wp14:editId="260C6647">
                  <wp:extent cx="4754880" cy="4715123"/>
                  <wp:effectExtent l="0" t="0" r="0" b="9525"/>
                  <wp:docPr id="1860" name="Diagrama 18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3B7791" w:rsidRPr="001938A5" w:rsidRDefault="003B7791" w:rsidP="002D5C56"/>
        </w:tc>
      </w:tr>
      <w:tr w:rsidR="004364ED" w:rsidRPr="00274065" w:rsidTr="00F4119B">
        <w:tc>
          <w:tcPr>
            <w:tcW w:w="1857"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Roles y Responsabilidade</w:t>
            </w:r>
            <w:r w:rsidRPr="00274065">
              <w:rPr>
                <w:rFonts w:ascii="Calibri" w:hAnsi="Calibri" w:cs="Calibri"/>
                <w:b/>
                <w:lang w:val="es-PE"/>
              </w:rPr>
              <w:lastRenderedPageBreak/>
              <w:t>s</w:t>
            </w:r>
          </w:p>
        </w:tc>
        <w:tc>
          <w:tcPr>
            <w:tcW w:w="7458" w:type="dxa"/>
            <w:vAlign w:val="center"/>
            <w:hideMark/>
          </w:tcPr>
          <w:p w:rsidR="004364ED" w:rsidRDefault="00236DEF" w:rsidP="004364ED">
            <w:pPr>
              <w:rPr>
                <w:lang w:val="es-PE"/>
              </w:rPr>
            </w:pPr>
            <w:r w:rsidRPr="008B746B">
              <w:rPr>
                <w:noProof/>
                <w:lang w:val="es-PE" w:eastAsia="es-PE"/>
              </w:rPr>
              <w:lastRenderedPageBreak/>
              <mc:AlternateContent>
                <mc:Choice Requires="wps">
                  <w:drawing>
                    <wp:anchor distT="0" distB="0" distL="114300" distR="114300" simplePos="0" relativeHeight="252294656" behindDoc="0" locked="0" layoutInCell="1" allowOverlap="1" wp14:anchorId="44BC7767" wp14:editId="0D3D7A72">
                      <wp:simplePos x="0" y="0"/>
                      <wp:positionH relativeFrom="column">
                        <wp:posOffset>4757420</wp:posOffset>
                      </wp:positionH>
                      <wp:positionV relativeFrom="paragraph">
                        <wp:posOffset>-41910</wp:posOffset>
                      </wp:positionV>
                      <wp:extent cx="349250" cy="349250"/>
                      <wp:effectExtent l="0" t="0" r="12700" b="12700"/>
                      <wp:wrapNone/>
                      <wp:docPr id="282" name="282 Triángulo isósceles"/>
                      <wp:cNvGraphicFramePr/>
                      <a:graphic xmlns:a="http://schemas.openxmlformats.org/drawingml/2006/main">
                        <a:graphicData uri="http://schemas.microsoft.com/office/word/2010/wordprocessingShape">
                          <wps:wsp>
                            <wps:cNvSpPr/>
                            <wps:spPr>
                              <a:xfrm>
                                <a:off x="0" y="0"/>
                                <a:ext cx="349250" cy="349250"/>
                              </a:xfrm>
                              <a:prstGeom prst="triangle">
                                <a:avLst/>
                              </a:prstGeom>
                            </wps:spPr>
                            <wps:style>
                              <a:lnRef idx="2">
                                <a:schemeClr val="dk1"/>
                              </a:lnRef>
                              <a:fillRef idx="1">
                                <a:schemeClr val="lt1"/>
                              </a:fillRef>
                              <a:effectRef idx="0">
                                <a:schemeClr val="dk1"/>
                              </a:effectRef>
                              <a:fontRef idx="minor">
                                <a:schemeClr val="dk1"/>
                              </a:fontRef>
                            </wps:style>
                            <wps:txbx>
                              <w:txbxContent>
                                <w:p w:rsidR="00874B02" w:rsidRPr="00831F69" w:rsidRDefault="00874B02" w:rsidP="008B746B">
                                  <w:pPr>
                                    <w:jc w:val="center"/>
                                    <w:rPr>
                                      <w:sz w:val="18"/>
                                      <w:lang w:val="es-PE"/>
                                    </w:rPr>
                                  </w:pPr>
                                  <w:r>
                                    <w:rPr>
                                      <w:sz w:val="18"/>
                                      <w:lang w:val="es-PE"/>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82 Triángulo isósceles" o:spid="_x0000_s1031" type="#_x0000_t5" style="position:absolute;margin-left:374.6pt;margin-top:-3.3pt;width:27.5pt;height:27.5pt;z-index:25229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" fillcolor="white [3201]" strokecolor="black [3200]" strokeweight="2pt">
                      <v:textbox inset="0,0,0,0">
                        <w:txbxContent>
                          <w:p w:rsidR="00874B02" w:rsidRPr="00831F69" w:rsidRDefault="00874B02" w:rsidP="008B746B">
                            <w:pPr>
                              <w:jc w:val="center"/>
                              <w:rPr>
                                <w:sz w:val="18"/>
                                <w:lang w:val="es-PE"/>
                              </w:rPr>
                            </w:pPr>
                            <w:r>
                              <w:rPr>
                                <w:sz w:val="18"/>
                                <w:lang w:val="es-PE"/>
                              </w:rPr>
                              <w:t>B</w:t>
                            </w:r>
                          </w:p>
                        </w:txbxContent>
                      </v:textbox>
                    </v:shape>
                  </w:pict>
                </mc:Fallback>
              </mc:AlternateContent>
            </w:r>
            <w:r w:rsidR="00EA196D">
              <w:rPr>
                <w:lang w:val="es-PE"/>
              </w:rPr>
              <w:t>El responsable de Gestión de calidad es la persona responsable de hacer que se cumplan los planes de control y aseguramiento de la calidad.</w:t>
            </w:r>
          </w:p>
          <w:p w:rsidR="00EA196D" w:rsidRPr="001938A5" w:rsidRDefault="00EA196D" w:rsidP="00A546F4">
            <w:pPr>
              <w:rPr>
                <w:lang w:val="es-PE"/>
              </w:rPr>
            </w:pPr>
            <w:r>
              <w:rPr>
                <w:lang w:val="es-PE"/>
              </w:rPr>
              <w:lastRenderedPageBreak/>
              <w:t xml:space="preserve">El analista QA es la persona encargada de hacer las coordinaciones y seguimiento de las actividades de control y aseguramiento de </w:t>
            </w:r>
            <w:r w:rsidR="00A6691F">
              <w:rPr>
                <w:lang w:val="es-PE"/>
              </w:rPr>
              <w:t>la calidad realizada</w:t>
            </w:r>
            <w:r>
              <w:rPr>
                <w:lang w:val="es-PE"/>
              </w:rPr>
              <w:t xml:space="preserve"> por el proveedor.</w:t>
            </w:r>
          </w:p>
        </w:tc>
      </w:tr>
      <w:tr w:rsidR="004364ED" w:rsidRPr="00274065" w:rsidTr="00F4119B">
        <w:tc>
          <w:tcPr>
            <w:tcW w:w="1857"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lastRenderedPageBreak/>
              <w:t>Procedimientos</w:t>
            </w:r>
          </w:p>
        </w:tc>
        <w:tc>
          <w:tcPr>
            <w:tcW w:w="7458" w:type="dxa"/>
            <w:vAlign w:val="center"/>
            <w:hideMark/>
          </w:tcPr>
          <w:p w:rsidR="004364ED" w:rsidRDefault="004364ED" w:rsidP="004364ED">
            <w:pPr>
              <w:rPr>
                <w:lang w:val="es-PE"/>
              </w:rPr>
            </w:pPr>
            <w:r>
              <w:rPr>
                <w:lang w:val="es-PE"/>
              </w:rPr>
              <w:t>En la gestión de proyectos:</w:t>
            </w:r>
          </w:p>
          <w:p w:rsidR="004364ED" w:rsidRDefault="004364ED" w:rsidP="004364ED">
            <w:pPr>
              <w:pStyle w:val="Prrafodelista"/>
              <w:numPr>
                <w:ilvl w:val="0"/>
                <w:numId w:val="42"/>
              </w:numPr>
              <w:rPr>
                <w:lang w:val="es-PE"/>
              </w:rPr>
            </w:pPr>
            <w:r w:rsidRPr="004364ED">
              <w:rPr>
                <w:lang w:val="es-PE"/>
              </w:rPr>
              <w:t>Cumplir con el estándar para la gestión de proyectos, según cada plan subsidiario desarrollado para este proyecto.</w:t>
            </w:r>
          </w:p>
          <w:p w:rsidR="004364ED" w:rsidRDefault="004364ED" w:rsidP="004364ED">
            <w:pPr>
              <w:pStyle w:val="Prrafodelista"/>
              <w:numPr>
                <w:ilvl w:val="0"/>
                <w:numId w:val="42"/>
              </w:numPr>
              <w:rPr>
                <w:lang w:val="es-PE"/>
              </w:rPr>
            </w:pPr>
            <w:r w:rsidRPr="004364ED">
              <w:rPr>
                <w:lang w:val="es-PE"/>
              </w:rPr>
              <w:t xml:space="preserve">La comunicación para este proyecto requiere de coordinación constante con los principales interesados, para asegurar que se está cumpliendo con las especificaciones requeridas. </w:t>
            </w:r>
          </w:p>
          <w:p w:rsidR="004364ED" w:rsidRDefault="004364ED" w:rsidP="004364ED">
            <w:pPr>
              <w:pStyle w:val="Prrafodelista"/>
              <w:numPr>
                <w:ilvl w:val="0"/>
                <w:numId w:val="42"/>
              </w:numPr>
              <w:rPr>
                <w:lang w:val="es-PE"/>
              </w:rPr>
            </w:pPr>
            <w:r w:rsidRPr="004364ED">
              <w:rPr>
                <w:lang w:val="es-PE"/>
              </w:rPr>
              <w:t xml:space="preserve">El alcance del proyecto ha sido definido en la declaración detallada del proyecto, cualquier cambio será manejado siguiendo el proceso de control de cambios descrito en el plan de gestión del alcance. </w:t>
            </w:r>
          </w:p>
          <w:p w:rsidR="004364ED" w:rsidRDefault="004364ED" w:rsidP="004364ED">
            <w:pPr>
              <w:pStyle w:val="Prrafodelista"/>
              <w:numPr>
                <w:ilvl w:val="0"/>
                <w:numId w:val="42"/>
              </w:numPr>
              <w:rPr>
                <w:lang w:val="es-PE"/>
              </w:rPr>
            </w:pPr>
            <w:r w:rsidRPr="004364ED">
              <w:rPr>
                <w:lang w:val="es-PE"/>
              </w:rPr>
              <w:t xml:space="preserve">Cualquier acción correctiva tomada será documentada y aprobada en el manejo de cambios. </w:t>
            </w:r>
          </w:p>
          <w:p w:rsidR="004364ED" w:rsidRDefault="004364ED" w:rsidP="004364ED">
            <w:pPr>
              <w:pStyle w:val="Prrafodelista"/>
              <w:numPr>
                <w:ilvl w:val="0"/>
                <w:numId w:val="42"/>
              </w:numPr>
              <w:rPr>
                <w:lang w:val="es-PE"/>
              </w:rPr>
            </w:pPr>
            <w:r w:rsidRPr="004364ED">
              <w:rPr>
                <w:lang w:val="es-PE"/>
              </w:rPr>
              <w:t xml:space="preserve">Cualquier variación en el cronograma del proyecto será manejado a través de un procedimiento de control de cambios. </w:t>
            </w:r>
          </w:p>
          <w:p w:rsidR="004364ED" w:rsidRDefault="004364ED" w:rsidP="004364ED">
            <w:pPr>
              <w:pStyle w:val="Prrafodelista"/>
              <w:numPr>
                <w:ilvl w:val="0"/>
                <w:numId w:val="42"/>
              </w:numPr>
              <w:rPr>
                <w:lang w:val="es-PE"/>
              </w:rPr>
            </w:pPr>
            <w:r w:rsidRPr="004364ED">
              <w:rPr>
                <w:lang w:val="es-PE"/>
              </w:rPr>
              <w:t>Cualquier variación en el costo estimado de las actividades, será manejado mediante un procedimiento de control de cambios.</w:t>
            </w:r>
          </w:p>
          <w:p w:rsidR="004364ED" w:rsidRDefault="004364ED" w:rsidP="004364ED">
            <w:pPr>
              <w:rPr>
                <w:lang w:val="es-PE"/>
              </w:rPr>
            </w:pPr>
            <w:r>
              <w:rPr>
                <w:lang w:val="es-PE"/>
              </w:rPr>
              <w:t>En la gestión del producto:</w:t>
            </w:r>
          </w:p>
          <w:p w:rsidR="004364ED" w:rsidRDefault="004364ED" w:rsidP="00667923">
            <w:pPr>
              <w:pStyle w:val="Prrafodelista"/>
              <w:numPr>
                <w:ilvl w:val="0"/>
                <w:numId w:val="42"/>
              </w:numPr>
              <w:rPr>
                <w:lang w:val="es-PE"/>
              </w:rPr>
            </w:pPr>
            <w:r>
              <w:rPr>
                <w:lang w:val="es-PE"/>
              </w:rPr>
              <w:t>Para la gestión del producto se usará como referencia la norma ISO 900</w:t>
            </w:r>
            <w:r w:rsidR="00A6691F">
              <w:rPr>
                <w:lang w:val="es-PE"/>
              </w:rPr>
              <w:t>0-3</w:t>
            </w:r>
            <w:r w:rsidR="00667923">
              <w:rPr>
                <w:lang w:val="es-PE"/>
              </w:rPr>
              <w:t xml:space="preserve"> que es el estándar utilizado para el desarrollo, suministro y mantenimiento de software.</w:t>
            </w:r>
          </w:p>
          <w:p w:rsidR="00667923" w:rsidRPr="00D418A3" w:rsidRDefault="00667923" w:rsidP="00D418A3">
            <w:pPr>
              <w:rPr>
                <w:lang w:val="es-PE"/>
              </w:rPr>
            </w:pPr>
          </w:p>
        </w:tc>
      </w:tr>
      <w:tr w:rsidR="004364ED" w:rsidRPr="00274065" w:rsidTr="00F4119B">
        <w:tc>
          <w:tcPr>
            <w:tcW w:w="1857" w:type="dxa"/>
            <w:vAlign w:val="center"/>
            <w:hideMark/>
          </w:tcPr>
          <w:p w:rsidR="004364ED" w:rsidRPr="00274065" w:rsidRDefault="004364ED" w:rsidP="00236DEF">
            <w:pPr>
              <w:spacing w:line="276" w:lineRule="auto"/>
              <w:jc w:val="center"/>
              <w:rPr>
                <w:rFonts w:ascii="Calibri" w:hAnsi="Calibri" w:cs="Calibri"/>
                <w:b/>
                <w:lang w:val="es-PE"/>
              </w:rPr>
            </w:pPr>
            <w:r w:rsidRPr="00274065">
              <w:rPr>
                <w:rFonts w:ascii="Calibri" w:hAnsi="Calibri" w:cs="Calibri"/>
                <w:b/>
                <w:lang w:val="es-PE"/>
              </w:rPr>
              <w:t>Pro</w:t>
            </w:r>
            <w:r w:rsidR="00236DEF">
              <w:rPr>
                <w:rFonts w:ascii="Calibri" w:hAnsi="Calibri" w:cs="Calibri"/>
                <w:b/>
                <w:lang w:val="es-PE"/>
              </w:rPr>
              <w:t>c</w:t>
            </w:r>
            <w:r w:rsidRPr="00274065">
              <w:rPr>
                <w:rFonts w:ascii="Calibri" w:hAnsi="Calibri" w:cs="Calibri"/>
                <w:b/>
                <w:lang w:val="es-PE"/>
              </w:rPr>
              <w:t>esos</w:t>
            </w:r>
          </w:p>
        </w:tc>
        <w:tc>
          <w:tcPr>
            <w:tcW w:w="7458" w:type="dxa"/>
            <w:vAlign w:val="center"/>
            <w:hideMark/>
          </w:tcPr>
          <w:p w:rsidR="00311200" w:rsidRDefault="00311200" w:rsidP="004364ED">
            <w:pPr>
              <w:rPr>
                <w:lang w:val="es-PE"/>
              </w:rPr>
            </w:pPr>
          </w:p>
          <w:p w:rsidR="004364ED" w:rsidRDefault="00667923" w:rsidP="004364ED">
            <w:pPr>
              <w:rPr>
                <w:lang w:val="es-PE"/>
              </w:rPr>
            </w:pPr>
            <w:r>
              <w:rPr>
                <w:lang w:val="es-PE"/>
              </w:rPr>
              <w:t>Para la mejora de los procesos de la organización se realizarán actividades mensuales específicas de sensibilización al equipo del proyecto. Adicionalmente en forma semanal se realizará el siguiente procedimiento:</w:t>
            </w:r>
          </w:p>
          <w:p w:rsidR="00667923" w:rsidRDefault="00667923" w:rsidP="00667923">
            <w:pPr>
              <w:pStyle w:val="Prrafodelista"/>
              <w:numPr>
                <w:ilvl w:val="0"/>
                <w:numId w:val="42"/>
              </w:numPr>
              <w:rPr>
                <w:lang w:val="es-PE"/>
              </w:rPr>
            </w:pPr>
            <w:r>
              <w:rPr>
                <w:lang w:val="es-PE"/>
              </w:rPr>
              <w:t>Actualizar la documentación</w:t>
            </w:r>
          </w:p>
          <w:p w:rsidR="00667923" w:rsidRDefault="00667923" w:rsidP="00667923">
            <w:pPr>
              <w:pStyle w:val="Prrafodelista"/>
              <w:numPr>
                <w:ilvl w:val="0"/>
                <w:numId w:val="42"/>
              </w:numPr>
              <w:rPr>
                <w:lang w:val="es-PE"/>
              </w:rPr>
            </w:pPr>
            <w:r>
              <w:rPr>
                <w:lang w:val="es-PE"/>
              </w:rPr>
              <w:t>Actualizar y monitorear los avances realizados a la fecha</w:t>
            </w:r>
          </w:p>
          <w:p w:rsidR="00667923" w:rsidRDefault="00667923" w:rsidP="00667923">
            <w:pPr>
              <w:pStyle w:val="Prrafodelista"/>
              <w:numPr>
                <w:ilvl w:val="0"/>
                <w:numId w:val="42"/>
              </w:numPr>
              <w:rPr>
                <w:lang w:val="es-PE"/>
              </w:rPr>
            </w:pPr>
            <w:r>
              <w:rPr>
                <w:lang w:val="es-PE"/>
              </w:rPr>
              <w:t>Incluir</w:t>
            </w:r>
            <w:r w:rsidR="0003070A">
              <w:rPr>
                <w:lang w:val="es-PE"/>
              </w:rPr>
              <w:t xml:space="preserve"> la documentación como parte de los activos de los procesos de la organización</w:t>
            </w:r>
          </w:p>
          <w:p w:rsidR="0003070A" w:rsidRDefault="0003070A" w:rsidP="00667923">
            <w:pPr>
              <w:pStyle w:val="Prrafodelista"/>
              <w:numPr>
                <w:ilvl w:val="0"/>
                <w:numId w:val="42"/>
              </w:numPr>
              <w:rPr>
                <w:lang w:val="es-PE"/>
              </w:rPr>
            </w:pPr>
            <w:r>
              <w:rPr>
                <w:lang w:val="es-PE"/>
              </w:rPr>
              <w:t>Mejorar los procesos eliminando actividades que no generen valor</w:t>
            </w:r>
          </w:p>
          <w:p w:rsidR="0003070A" w:rsidRDefault="0003070A" w:rsidP="00667923">
            <w:pPr>
              <w:pStyle w:val="Prrafodelista"/>
              <w:numPr>
                <w:ilvl w:val="0"/>
                <w:numId w:val="42"/>
              </w:numPr>
              <w:rPr>
                <w:lang w:val="es-PE"/>
              </w:rPr>
            </w:pPr>
            <w:r>
              <w:rPr>
                <w:lang w:val="es-PE"/>
              </w:rPr>
              <w:t>Ejecutar nuevamente los pasos para los procesos definidos</w:t>
            </w:r>
          </w:p>
          <w:p w:rsidR="00311200" w:rsidRDefault="00311200" w:rsidP="00667923">
            <w:pPr>
              <w:pStyle w:val="Prrafodelista"/>
              <w:numPr>
                <w:ilvl w:val="0"/>
                <w:numId w:val="42"/>
              </w:numPr>
              <w:rPr>
                <w:lang w:val="es-PE"/>
              </w:rPr>
            </w:pPr>
          </w:p>
          <w:p w:rsidR="00D418A3" w:rsidRPr="00D418A3" w:rsidRDefault="00D418A3" w:rsidP="00D418A3">
            <w:pPr>
              <w:rPr>
                <w:lang w:val="es-PE"/>
              </w:rPr>
            </w:pPr>
          </w:p>
        </w:tc>
      </w:tr>
      <w:tr w:rsidR="004364ED" w:rsidRPr="00274065" w:rsidTr="00F4119B">
        <w:trPr>
          <w:cantSplit/>
        </w:trPr>
        <w:tc>
          <w:tcPr>
            <w:tcW w:w="9315" w:type="dxa"/>
            <w:gridSpan w:val="2"/>
            <w:shd w:val="clear" w:color="auto" w:fill="E0E0E0"/>
            <w:vAlign w:val="center"/>
            <w:hideMark/>
          </w:tcPr>
          <w:p w:rsidR="004364ED" w:rsidRPr="00274065" w:rsidRDefault="004364ED" w:rsidP="008F4999">
            <w:pPr>
              <w:spacing w:line="276" w:lineRule="auto"/>
              <w:jc w:val="center"/>
              <w:rPr>
                <w:rFonts w:ascii="Calibri" w:hAnsi="Calibri" w:cs="Calibri"/>
                <w:b/>
                <w:bCs/>
                <w:lang w:val="es-PE"/>
              </w:rPr>
            </w:pPr>
            <w:r w:rsidRPr="00274065">
              <w:rPr>
                <w:rFonts w:ascii="Calibri" w:hAnsi="Calibri" w:cs="Calibri"/>
                <w:b/>
                <w:bCs/>
                <w:lang w:val="es-PE"/>
              </w:rPr>
              <w:t>Gestión de la Calidad</w:t>
            </w:r>
          </w:p>
        </w:tc>
      </w:tr>
      <w:tr w:rsidR="004364ED" w:rsidRPr="00274065" w:rsidTr="00F4119B">
        <w:tc>
          <w:tcPr>
            <w:tcW w:w="1857"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Aseguramiento de la Calidad</w:t>
            </w:r>
          </w:p>
        </w:tc>
        <w:tc>
          <w:tcPr>
            <w:tcW w:w="7458" w:type="dxa"/>
            <w:vAlign w:val="center"/>
          </w:tcPr>
          <w:p w:rsidR="00311200" w:rsidRDefault="00311200" w:rsidP="003115A5">
            <w:pPr>
              <w:rPr>
                <w:lang w:val="es-PE"/>
              </w:rPr>
            </w:pPr>
          </w:p>
          <w:p w:rsidR="00250D34" w:rsidRDefault="003115A5" w:rsidP="003115A5">
            <w:r w:rsidRPr="003115A5">
              <w:rPr>
                <w:lang w:val="es-PE"/>
              </w:rPr>
              <w:t>El objetivo del Aseguramiento de la Calidad en este proyecto, es proporcionar un marco común</w:t>
            </w:r>
            <w:r>
              <w:rPr>
                <w:lang w:val="es-PE"/>
              </w:rPr>
              <w:t xml:space="preserve"> </w:t>
            </w:r>
            <w:r w:rsidRPr="003115A5">
              <w:rPr>
                <w:lang w:val="es-PE"/>
              </w:rPr>
              <w:t>de referencia para la definición y puesta en marcha de planes específicos de aseguramiento de</w:t>
            </w:r>
            <w:r>
              <w:rPr>
                <w:lang w:val="es-PE"/>
              </w:rPr>
              <w:t xml:space="preserve"> </w:t>
            </w:r>
            <w:r w:rsidRPr="003115A5">
              <w:rPr>
                <w:lang w:val="es-PE"/>
              </w:rPr>
              <w:t>calidad aplicables</w:t>
            </w:r>
            <w:r>
              <w:rPr>
                <w:lang w:val="es-PE"/>
              </w:rPr>
              <w:t>.</w:t>
            </w:r>
            <w:r w:rsidR="004364ED" w:rsidRPr="001938A5">
              <w:t xml:space="preserve"> La planificación de la calidad se realizará mediante</w:t>
            </w:r>
            <w:r w:rsidR="00250D34">
              <w:t>:</w:t>
            </w:r>
          </w:p>
          <w:p w:rsidR="00250D34" w:rsidRPr="00250D34" w:rsidRDefault="00250D34" w:rsidP="00250D34">
            <w:pPr>
              <w:pStyle w:val="Prrafodelista"/>
              <w:numPr>
                <w:ilvl w:val="0"/>
                <w:numId w:val="42"/>
              </w:numPr>
              <w:rPr>
                <w:lang w:val="es-ES_tradnl"/>
              </w:rPr>
            </w:pPr>
            <w:r>
              <w:t>Auditorías internas de calidad</w:t>
            </w:r>
          </w:p>
          <w:p w:rsidR="00250D34" w:rsidRPr="00250D34" w:rsidRDefault="00250D34" w:rsidP="00250D34">
            <w:pPr>
              <w:pStyle w:val="Prrafodelista"/>
              <w:numPr>
                <w:ilvl w:val="0"/>
                <w:numId w:val="42"/>
              </w:numPr>
              <w:rPr>
                <w:lang w:val="es-ES_tradnl"/>
              </w:rPr>
            </w:pPr>
            <w:r>
              <w:t>Análisis de procesos</w:t>
            </w:r>
          </w:p>
          <w:p w:rsidR="00250D34" w:rsidRPr="00250D34" w:rsidRDefault="00250D34" w:rsidP="00250D34">
            <w:pPr>
              <w:pStyle w:val="Prrafodelista"/>
              <w:numPr>
                <w:ilvl w:val="0"/>
                <w:numId w:val="42"/>
              </w:numPr>
              <w:rPr>
                <w:lang w:val="es-ES_tradnl"/>
              </w:rPr>
            </w:pPr>
            <w:r>
              <w:t>Herramientas adicionales de planificación de la calidad  (tormenta de ideas, diagramas matriciales, matrices de priorización)</w:t>
            </w:r>
          </w:p>
          <w:p w:rsidR="004364ED" w:rsidRPr="00250D34" w:rsidRDefault="00D27A5C" w:rsidP="00250D34">
            <w:pPr>
              <w:pStyle w:val="Prrafodelista"/>
              <w:numPr>
                <w:ilvl w:val="0"/>
                <w:numId w:val="42"/>
              </w:numPr>
              <w:rPr>
                <w:lang w:val="es-ES_tradnl"/>
              </w:rPr>
            </w:pPr>
            <w:r>
              <w:t>Identificación y trazabilidad</w:t>
            </w:r>
          </w:p>
          <w:p w:rsidR="004364ED" w:rsidRPr="001938A5" w:rsidRDefault="004364ED" w:rsidP="003115A5">
            <w:pPr>
              <w:rPr>
                <w:lang w:val="es-PE"/>
              </w:rPr>
            </w:pPr>
          </w:p>
        </w:tc>
      </w:tr>
      <w:tr w:rsidR="004364ED" w:rsidRPr="00274065" w:rsidTr="00F4119B">
        <w:tc>
          <w:tcPr>
            <w:tcW w:w="1857"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Mejora Continua del Proceso</w:t>
            </w:r>
          </w:p>
        </w:tc>
        <w:tc>
          <w:tcPr>
            <w:tcW w:w="7458" w:type="dxa"/>
            <w:vAlign w:val="center"/>
            <w:hideMark/>
          </w:tcPr>
          <w:p w:rsidR="0073608E" w:rsidRDefault="0073608E" w:rsidP="00D27A5C">
            <w:pPr>
              <w:rPr>
                <w:lang w:val="es-PE"/>
              </w:rPr>
            </w:pPr>
          </w:p>
          <w:p w:rsidR="00D27A5C" w:rsidRDefault="00D27A5C" w:rsidP="00D27A5C">
            <w:r>
              <w:rPr>
                <w:lang w:val="es-PE"/>
              </w:rPr>
              <w:t>Se me</w:t>
            </w:r>
            <w:r>
              <w:t>jora</w:t>
            </w:r>
            <w:r w:rsidR="004364ED" w:rsidRPr="001938A5">
              <w:t xml:space="preserve">rá </w:t>
            </w:r>
            <w:r>
              <w:t xml:space="preserve">continuamente el sistema de gestión de calidad a través de </w:t>
            </w:r>
            <w:r>
              <w:lastRenderedPageBreak/>
              <w:t>la política, objetivos y metas del sistema integrado de gestión, resultados de las auditorias, análisis de datos, acciones correctivas y preventivas, y la revisión por la dirección.</w:t>
            </w:r>
          </w:p>
          <w:p w:rsidR="00D27A5C" w:rsidRPr="0073608E" w:rsidRDefault="00D27A5C" w:rsidP="00D27A5C">
            <w:pPr>
              <w:rPr>
                <w:b/>
              </w:rPr>
            </w:pPr>
            <w:r w:rsidRPr="0073608E">
              <w:rPr>
                <w:b/>
              </w:rPr>
              <w:t>Acciones Correctivas</w:t>
            </w:r>
          </w:p>
          <w:p w:rsidR="0073608E" w:rsidRDefault="00D27A5C" w:rsidP="00D27A5C">
            <w:r>
              <w:t xml:space="preserve">Las acciones correctivas son </w:t>
            </w:r>
            <w:r w:rsidR="0073608E">
              <w:t>apropiadas para los efectos de las no conformidades encontradas.</w:t>
            </w:r>
          </w:p>
          <w:p w:rsidR="00D27A5C" w:rsidRDefault="0073608E" w:rsidP="00D27A5C">
            <w:r>
              <w:t>Se definirán requisitos para identificar no conformidades (incluyendo observaciones del cliente)</w:t>
            </w:r>
            <w:r w:rsidR="00B02914">
              <w:t>, determinar las causas</w:t>
            </w:r>
            <w:r>
              <w:t>, evaluar la necesidad de adoptar las acciones necesarias para quie las no conformidades no vuelvan a ocurrir, determinar e implementar las acciones necesarias, registrar los resultados de las acciones correctivas y revisarlas.</w:t>
            </w:r>
          </w:p>
          <w:p w:rsidR="0073608E" w:rsidRPr="00D013BE" w:rsidRDefault="0073608E" w:rsidP="00D27A5C">
            <w:pPr>
              <w:rPr>
                <w:b/>
              </w:rPr>
            </w:pPr>
            <w:r w:rsidRPr="00D013BE">
              <w:rPr>
                <w:b/>
              </w:rPr>
              <w:t>Acciones Preventivas</w:t>
            </w:r>
          </w:p>
          <w:p w:rsidR="0073608E" w:rsidRDefault="0073608E" w:rsidP="00D27A5C">
            <w:r>
              <w:t>Las acciones preventivas tomadas son necesarias para los efectos de las no conformidades potenciales.</w:t>
            </w:r>
          </w:p>
          <w:p w:rsidR="0073608E" w:rsidRDefault="0073608E" w:rsidP="00D27A5C">
            <w:r>
              <w:t>Se definirán requisitos para identificar no conformidades potenciales y sus causas, evaluar la necesidad de actuar para prevenir la ocurrencia de no conformidades, determinar e implementar las acciones necesarias, registrar los resultados de las acciones preventivas tomadas y revisarlas.</w:t>
            </w:r>
          </w:p>
          <w:p w:rsidR="0073608E" w:rsidRDefault="0073608E" w:rsidP="00D27A5C"/>
          <w:p w:rsidR="004364ED" w:rsidRPr="001938A5" w:rsidRDefault="00D27A5C" w:rsidP="00D27A5C">
            <w:pPr>
              <w:rPr>
                <w:lang w:val="es-PE"/>
              </w:rPr>
            </w:pPr>
            <w:r>
              <w:t>.</w:t>
            </w:r>
          </w:p>
        </w:tc>
      </w:tr>
      <w:tr w:rsidR="004364ED" w:rsidRPr="00274065" w:rsidTr="00F4119B">
        <w:tc>
          <w:tcPr>
            <w:tcW w:w="1857"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lastRenderedPageBreak/>
              <w:t>Control de Calidad</w:t>
            </w:r>
          </w:p>
        </w:tc>
        <w:tc>
          <w:tcPr>
            <w:tcW w:w="7458" w:type="dxa"/>
            <w:vAlign w:val="center"/>
            <w:hideMark/>
          </w:tcPr>
          <w:p w:rsidR="00C46E37" w:rsidRDefault="00C46E37" w:rsidP="00B02914">
            <w:pPr>
              <w:rPr>
                <w:lang w:val="es-PE"/>
              </w:rPr>
            </w:pPr>
          </w:p>
          <w:p w:rsidR="00B02914" w:rsidRDefault="00B02914" w:rsidP="00B02914">
            <w:r>
              <w:rPr>
                <w:lang w:val="es-PE"/>
              </w:rPr>
              <w:t>El objetivo del control de calidad en este proyecto es monitorear y registrar los resultados de la ejecución de las actividades de calidad , a fin de evaluar el desempeño y recomendar cambios necesarios. El control de calidad se lleva a cabo durante todo el proyecto revisando si los entregables están conformes o no. E</w:t>
            </w:r>
            <w:r w:rsidR="004364ED" w:rsidRPr="001938A5">
              <w:t>l control de la calidad se realizará utilizando</w:t>
            </w:r>
            <w:r>
              <w:t>:</w:t>
            </w:r>
          </w:p>
          <w:p w:rsidR="00B02914" w:rsidRPr="00B02914" w:rsidRDefault="00B02914" w:rsidP="00B02914">
            <w:pPr>
              <w:pStyle w:val="Prrafodelista"/>
              <w:numPr>
                <w:ilvl w:val="0"/>
                <w:numId w:val="42"/>
              </w:numPr>
              <w:rPr>
                <w:lang w:val="es-PE"/>
              </w:rPr>
            </w:pPr>
            <w:r>
              <w:t>Diagrama de causa – efecto</w:t>
            </w:r>
          </w:p>
          <w:p w:rsidR="00B02914" w:rsidRPr="00B02914" w:rsidRDefault="00B02914" w:rsidP="00B02914">
            <w:pPr>
              <w:pStyle w:val="Prrafodelista"/>
              <w:numPr>
                <w:ilvl w:val="0"/>
                <w:numId w:val="42"/>
              </w:numPr>
              <w:rPr>
                <w:lang w:val="es-PE"/>
              </w:rPr>
            </w:pPr>
            <w:r>
              <w:t>Diagrama de flujo</w:t>
            </w:r>
          </w:p>
          <w:p w:rsidR="00B02914" w:rsidRDefault="00C46E37" w:rsidP="00B02914">
            <w:pPr>
              <w:pStyle w:val="Prrafodelista"/>
              <w:numPr>
                <w:ilvl w:val="0"/>
                <w:numId w:val="42"/>
              </w:numPr>
              <w:rPr>
                <w:lang w:val="es-PE"/>
              </w:rPr>
            </w:pPr>
            <w:r>
              <w:rPr>
                <w:lang w:val="es-PE"/>
              </w:rPr>
              <w:t>Diagrama de Control</w:t>
            </w:r>
          </w:p>
          <w:p w:rsidR="00C46E37" w:rsidRDefault="00C46E37" w:rsidP="00B02914">
            <w:pPr>
              <w:pStyle w:val="Prrafodelista"/>
              <w:numPr>
                <w:ilvl w:val="0"/>
                <w:numId w:val="42"/>
              </w:numPr>
              <w:rPr>
                <w:lang w:val="es-PE"/>
              </w:rPr>
            </w:pPr>
            <w:r>
              <w:rPr>
                <w:lang w:val="es-PE"/>
              </w:rPr>
              <w:t>Diagramas de Pareto para identificar las fallas o defectos más repetitivos</w:t>
            </w:r>
          </w:p>
          <w:p w:rsidR="00C46E37" w:rsidRDefault="00C46E37" w:rsidP="00B02914">
            <w:pPr>
              <w:pStyle w:val="Prrafodelista"/>
              <w:numPr>
                <w:ilvl w:val="0"/>
                <w:numId w:val="42"/>
              </w:numPr>
              <w:rPr>
                <w:lang w:val="es-PE"/>
              </w:rPr>
            </w:pPr>
            <w:r>
              <w:rPr>
                <w:lang w:val="es-PE"/>
              </w:rPr>
              <w:t>Inspección de entregables</w:t>
            </w:r>
          </w:p>
          <w:p w:rsidR="00C46E37" w:rsidRDefault="00C46E37" w:rsidP="00B02914">
            <w:pPr>
              <w:pStyle w:val="Prrafodelista"/>
              <w:numPr>
                <w:ilvl w:val="0"/>
                <w:numId w:val="42"/>
              </w:numPr>
              <w:rPr>
                <w:lang w:val="es-PE"/>
              </w:rPr>
            </w:pPr>
            <w:r>
              <w:rPr>
                <w:lang w:val="es-PE"/>
              </w:rPr>
              <w:t>Revisión de solicitudes de cambio aprobadas</w:t>
            </w:r>
          </w:p>
          <w:p w:rsidR="004364ED" w:rsidRPr="00C46E37" w:rsidRDefault="004364ED" w:rsidP="00C46E37">
            <w:pPr>
              <w:ind w:left="360"/>
              <w:rPr>
                <w:lang w:val="es-PE"/>
              </w:rPr>
            </w:pPr>
          </w:p>
        </w:tc>
      </w:tr>
    </w:tbl>
    <w:p w:rsidR="004364ED" w:rsidRPr="00274065" w:rsidRDefault="004364ED" w:rsidP="004364ED">
      <w:pPr>
        <w:jc w:val="both"/>
        <w:rPr>
          <w:rFonts w:ascii="Calibri" w:hAnsi="Calibri" w:cs="Calibri"/>
          <w:b/>
          <w:lang w:val="es-PE"/>
        </w:rPr>
      </w:pPr>
    </w:p>
    <w:p w:rsidR="00903903" w:rsidRDefault="00903903">
      <w:pPr>
        <w:rPr>
          <w:rFonts w:ascii="Calibri" w:hAnsi="Calibri" w:cs="Calibri"/>
          <w:b/>
          <w:lang w:val="es-PE"/>
        </w:rPr>
      </w:pPr>
      <w:r>
        <w:rPr>
          <w:rFonts w:ascii="Calibri" w:hAnsi="Calibri" w:cs="Calibri"/>
          <w:b/>
          <w:lang w:val="es-PE"/>
        </w:rPr>
        <w:br w:type="page"/>
      </w:r>
    </w:p>
    <w:tbl>
      <w:tblPr>
        <w:tblW w:w="878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84"/>
      </w:tblGrid>
      <w:tr w:rsidR="00107F4A" w:rsidRPr="00DD5E29" w:rsidTr="0015018D">
        <w:trPr>
          <w:trHeight w:val="599"/>
        </w:trPr>
        <w:tc>
          <w:tcPr>
            <w:tcW w:w="8784" w:type="dxa"/>
            <w:shd w:val="clear" w:color="auto" w:fill="1F497D"/>
            <w:vAlign w:val="center"/>
            <w:hideMark/>
          </w:tcPr>
          <w:p w:rsidR="00107F4A" w:rsidRPr="00DD5E29" w:rsidRDefault="00107F4A" w:rsidP="00107F4A">
            <w:pPr>
              <w:pStyle w:val="Ttulo1"/>
            </w:pPr>
            <w:r w:rsidRPr="00DD5E29">
              <w:lastRenderedPageBreak/>
              <w:br w:type="page"/>
            </w:r>
            <w:bookmarkStart w:id="70" w:name="_Toc443594228"/>
            <w:r>
              <w:t>MATRIZ DE PROCESOS</w:t>
            </w:r>
            <w:r w:rsidRPr="00DD5E29">
              <w:t xml:space="preserve"> DE </w:t>
            </w:r>
            <w:r>
              <w:t>CALIDAD</w:t>
            </w:r>
            <w:bookmarkEnd w:id="70"/>
          </w:p>
        </w:tc>
      </w:tr>
    </w:tbl>
    <w:p w:rsidR="002633EA" w:rsidRPr="00DD5E29" w:rsidRDefault="002633EA" w:rsidP="00107F4A">
      <w:pPr>
        <w:pStyle w:val="Ttulo1"/>
      </w:pPr>
    </w:p>
    <w:tbl>
      <w:tblPr>
        <w:tblW w:w="8784" w:type="dxa"/>
        <w:tblInd w:w="113" w:type="dxa"/>
        <w:tblCellMar>
          <w:left w:w="70" w:type="dxa"/>
          <w:right w:w="70" w:type="dxa"/>
        </w:tblCellMar>
        <w:tblLook w:val="0000" w:firstRow="0" w:lastRow="0" w:firstColumn="0" w:lastColumn="0" w:noHBand="0" w:noVBand="0"/>
      </w:tblPr>
      <w:tblGrid>
        <w:gridCol w:w="841"/>
        <w:gridCol w:w="2062"/>
        <w:gridCol w:w="1955"/>
        <w:gridCol w:w="1331"/>
        <w:gridCol w:w="1484"/>
        <w:gridCol w:w="1111"/>
      </w:tblGrid>
      <w:tr w:rsidR="0015018D" w:rsidRPr="00107F4A" w:rsidTr="002633EA">
        <w:trPr>
          <w:trHeight w:val="492"/>
          <w:tblHeader/>
        </w:trPr>
        <w:tc>
          <w:tcPr>
            <w:tcW w:w="841" w:type="dxa"/>
            <w:tcBorders>
              <w:top w:val="single" w:sz="6" w:space="0" w:color="auto"/>
              <w:left w:val="single" w:sz="6" w:space="0" w:color="auto"/>
              <w:bottom w:val="single" w:sz="6" w:space="0" w:color="auto"/>
              <w:right w:val="single" w:sz="6" w:space="0" w:color="auto"/>
            </w:tcBorders>
            <w:shd w:val="clear" w:color="auto" w:fill="4F81BD" w:themeFill="accent1"/>
          </w:tcPr>
          <w:p w:rsidR="00107F4A" w:rsidRPr="00107F4A" w:rsidRDefault="00107F4A">
            <w:pPr>
              <w:autoSpaceDE w:val="0"/>
              <w:autoSpaceDN w:val="0"/>
              <w:adjustRightInd w:val="0"/>
              <w:rPr>
                <w:rFonts w:cs="Arial"/>
                <w:color w:val="FFFFFF"/>
                <w:sz w:val="18"/>
                <w:szCs w:val="18"/>
                <w:lang w:val="es-PE" w:eastAsia="es-PE"/>
              </w:rPr>
            </w:pPr>
            <w:r w:rsidRPr="00107F4A">
              <w:rPr>
                <w:rFonts w:cs="Arial"/>
                <w:color w:val="FFFFFF"/>
                <w:sz w:val="18"/>
                <w:szCs w:val="18"/>
                <w:lang w:val="es-PE" w:eastAsia="es-PE"/>
              </w:rPr>
              <w:t>EDT</w:t>
            </w:r>
          </w:p>
        </w:tc>
        <w:tc>
          <w:tcPr>
            <w:tcW w:w="2062" w:type="dxa"/>
            <w:tcBorders>
              <w:top w:val="single" w:sz="6" w:space="0" w:color="auto"/>
              <w:left w:val="single" w:sz="6" w:space="0" w:color="auto"/>
              <w:bottom w:val="single" w:sz="6" w:space="0" w:color="auto"/>
              <w:right w:val="single" w:sz="6" w:space="0" w:color="auto"/>
            </w:tcBorders>
            <w:shd w:val="clear" w:color="auto" w:fill="4F81BD" w:themeFill="accent1"/>
          </w:tcPr>
          <w:p w:rsidR="00107F4A" w:rsidRPr="00107F4A" w:rsidRDefault="00107F4A">
            <w:pPr>
              <w:autoSpaceDE w:val="0"/>
              <w:autoSpaceDN w:val="0"/>
              <w:adjustRightInd w:val="0"/>
              <w:rPr>
                <w:rFonts w:cs="Arial"/>
                <w:color w:val="FFFFFF"/>
                <w:sz w:val="18"/>
                <w:szCs w:val="18"/>
                <w:lang w:val="es-PE" w:eastAsia="es-PE"/>
              </w:rPr>
            </w:pPr>
            <w:r w:rsidRPr="00107F4A">
              <w:rPr>
                <w:rFonts w:cs="Arial"/>
                <w:color w:val="FFFFFF"/>
                <w:sz w:val="18"/>
                <w:szCs w:val="18"/>
                <w:lang w:val="es-PE" w:eastAsia="es-PE"/>
              </w:rPr>
              <w:t>Nombre de tarea</w:t>
            </w:r>
          </w:p>
        </w:tc>
        <w:tc>
          <w:tcPr>
            <w:tcW w:w="1955" w:type="dxa"/>
            <w:tcBorders>
              <w:top w:val="single" w:sz="6" w:space="0" w:color="auto"/>
              <w:left w:val="single" w:sz="6" w:space="0" w:color="auto"/>
              <w:bottom w:val="single" w:sz="6" w:space="0" w:color="auto"/>
              <w:right w:val="single" w:sz="6" w:space="0" w:color="auto"/>
            </w:tcBorders>
            <w:shd w:val="clear" w:color="auto" w:fill="4F81BD" w:themeFill="accent1"/>
          </w:tcPr>
          <w:p w:rsidR="00107F4A" w:rsidRPr="00107F4A" w:rsidRDefault="00107F4A">
            <w:pPr>
              <w:autoSpaceDE w:val="0"/>
              <w:autoSpaceDN w:val="0"/>
              <w:adjustRightInd w:val="0"/>
              <w:rPr>
                <w:rFonts w:cs="Arial"/>
                <w:color w:val="FFFFFF"/>
                <w:sz w:val="18"/>
                <w:szCs w:val="18"/>
                <w:lang w:val="es-PE" w:eastAsia="es-PE"/>
              </w:rPr>
            </w:pPr>
            <w:r w:rsidRPr="00107F4A">
              <w:rPr>
                <w:rFonts w:cs="Arial"/>
                <w:color w:val="FFFFFF"/>
                <w:sz w:val="18"/>
                <w:szCs w:val="18"/>
                <w:lang w:val="es-PE" w:eastAsia="es-PE"/>
              </w:rPr>
              <w:t>Estándar de calidad aplicable</w:t>
            </w:r>
          </w:p>
        </w:tc>
        <w:tc>
          <w:tcPr>
            <w:tcW w:w="1331" w:type="dxa"/>
            <w:tcBorders>
              <w:top w:val="single" w:sz="6" w:space="0" w:color="auto"/>
              <w:left w:val="single" w:sz="6" w:space="0" w:color="auto"/>
              <w:bottom w:val="single" w:sz="6" w:space="0" w:color="auto"/>
              <w:right w:val="single" w:sz="6" w:space="0" w:color="auto"/>
            </w:tcBorders>
            <w:shd w:val="clear" w:color="auto" w:fill="4F81BD" w:themeFill="accent1"/>
          </w:tcPr>
          <w:p w:rsidR="00107F4A" w:rsidRPr="00107F4A" w:rsidRDefault="00107F4A">
            <w:pPr>
              <w:autoSpaceDE w:val="0"/>
              <w:autoSpaceDN w:val="0"/>
              <w:adjustRightInd w:val="0"/>
              <w:rPr>
                <w:rFonts w:cs="Arial"/>
                <w:color w:val="FFFFFF"/>
                <w:sz w:val="18"/>
                <w:szCs w:val="18"/>
                <w:lang w:val="es-PE" w:eastAsia="es-PE"/>
              </w:rPr>
            </w:pPr>
            <w:r w:rsidRPr="00107F4A">
              <w:rPr>
                <w:rFonts w:cs="Arial"/>
                <w:color w:val="FFFFFF"/>
                <w:sz w:val="18"/>
                <w:szCs w:val="18"/>
                <w:lang w:val="es-PE" w:eastAsia="es-PE"/>
              </w:rPr>
              <w:t>Actividad de aseguramiento</w:t>
            </w:r>
          </w:p>
        </w:tc>
        <w:tc>
          <w:tcPr>
            <w:tcW w:w="1484" w:type="dxa"/>
            <w:tcBorders>
              <w:top w:val="single" w:sz="6" w:space="0" w:color="auto"/>
              <w:left w:val="single" w:sz="6" w:space="0" w:color="auto"/>
              <w:bottom w:val="single" w:sz="6" w:space="0" w:color="auto"/>
              <w:right w:val="single" w:sz="6" w:space="0" w:color="auto"/>
            </w:tcBorders>
            <w:shd w:val="clear" w:color="auto" w:fill="4F81BD" w:themeFill="accent1"/>
          </w:tcPr>
          <w:p w:rsidR="00107F4A" w:rsidRPr="00107F4A" w:rsidRDefault="00107F4A">
            <w:pPr>
              <w:autoSpaceDE w:val="0"/>
              <w:autoSpaceDN w:val="0"/>
              <w:adjustRightInd w:val="0"/>
              <w:rPr>
                <w:rFonts w:cs="Arial"/>
                <w:color w:val="FFFFFF"/>
                <w:sz w:val="18"/>
                <w:szCs w:val="18"/>
                <w:lang w:val="es-PE" w:eastAsia="es-PE"/>
              </w:rPr>
            </w:pPr>
            <w:r w:rsidRPr="00107F4A">
              <w:rPr>
                <w:rFonts w:cs="Arial"/>
                <w:color w:val="FFFFFF"/>
                <w:sz w:val="18"/>
                <w:szCs w:val="18"/>
                <w:lang w:val="es-PE" w:eastAsia="es-PE"/>
              </w:rPr>
              <w:t>Actividad de control</w:t>
            </w:r>
          </w:p>
        </w:tc>
        <w:tc>
          <w:tcPr>
            <w:tcW w:w="1111" w:type="dxa"/>
            <w:tcBorders>
              <w:top w:val="single" w:sz="6" w:space="0" w:color="auto"/>
              <w:left w:val="single" w:sz="6" w:space="0" w:color="auto"/>
              <w:bottom w:val="single" w:sz="6" w:space="0" w:color="auto"/>
              <w:right w:val="single" w:sz="6" w:space="0" w:color="auto"/>
            </w:tcBorders>
            <w:shd w:val="clear" w:color="auto" w:fill="4F81BD" w:themeFill="accent1"/>
          </w:tcPr>
          <w:p w:rsidR="00107F4A" w:rsidRPr="00107F4A" w:rsidRDefault="00107F4A">
            <w:pPr>
              <w:autoSpaceDE w:val="0"/>
              <w:autoSpaceDN w:val="0"/>
              <w:adjustRightInd w:val="0"/>
              <w:rPr>
                <w:rFonts w:cs="Arial"/>
                <w:color w:val="FFFFFF"/>
                <w:sz w:val="18"/>
                <w:szCs w:val="18"/>
                <w:lang w:val="es-PE" w:eastAsia="es-PE"/>
              </w:rPr>
            </w:pPr>
            <w:r w:rsidRPr="00107F4A">
              <w:rPr>
                <w:rFonts w:cs="Arial"/>
                <w:color w:val="FFFFFF"/>
                <w:sz w:val="18"/>
                <w:szCs w:val="18"/>
                <w:lang w:val="es-PE" w:eastAsia="es-PE"/>
              </w:rPr>
              <w:t>Auditoria programada</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w:t>
            </w:r>
          </w:p>
        </w:tc>
        <w:tc>
          <w:tcPr>
            <w:tcW w:w="2062"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Gestión de Proyectos</w:t>
            </w:r>
          </w:p>
        </w:tc>
        <w:tc>
          <w:tcPr>
            <w:tcW w:w="1955"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33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484"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11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Inicio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1.1.1.1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Acta de Constitución</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1.1.1.2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Registro de Interesados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Planificación</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1.1.2.1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Alcance</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1.1.2.1.1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Documentación de Requisitos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1.1.2.1.2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EDT</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1.1.2.1.3</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Diccionario de la EDT</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1.1.2.2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Tiempo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739"/>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1.1.2.2.1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Identificación y Secuenciamiento de las Actividades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1.1.2.2.2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Red del Proyecto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1.1.2.2.3</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Estimación de Recursos y Duraciones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1.1.2.2.4</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Cronograma del Proyecto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1.1.2.3</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Costos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1.1.2.3.1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Costeo del Proyecto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1.1.2.3.2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Presupuesto del proyecto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1.1.3</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Ejecución</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1.1.3.1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Integración</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lastRenderedPageBreak/>
              <w:t>1.1.3.1.1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Acta de Reunión de Coordinación del proyecto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1.1.4</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Control</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1.1.4.1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Integración</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1.1.4.1.1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Informe de Performance del trabajo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1.1.4.1.2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Solicitudes de cambio Aprobadas/Rechazadas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1.1.4.2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Comunicaciones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1.1.4.2.1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Solicitud de Cambio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1.1.4.3</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Interesados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1.1.4.3.1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Solicitud de Cambio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1.1.5</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Cierre</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1.1.5.1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Integración</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1.1.5.1.1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Checklist de Cierre del Proyecto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Gestión de proyecto PMBOK</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de documentos</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del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Inicio de Fase</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1.2</w:t>
            </w:r>
          </w:p>
        </w:tc>
        <w:tc>
          <w:tcPr>
            <w:tcW w:w="2062"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Concepción</w:t>
            </w:r>
          </w:p>
        </w:tc>
        <w:tc>
          <w:tcPr>
            <w:tcW w:w="1955"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33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484"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11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1.2.1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Catálogo de Requerimientos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1.2.2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Documentos de Análisis de Requerimientos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1.2.3</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Casos de Uso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jc w:val="right"/>
              <w:rPr>
                <w:rFonts w:cs="Arial"/>
                <w:color w:val="000000"/>
                <w:sz w:val="18"/>
                <w:szCs w:val="18"/>
                <w:lang w:val="es-PE" w:eastAsia="es-PE"/>
              </w:rPr>
            </w:pP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jc w:val="right"/>
              <w:rPr>
                <w:rFonts w:cs="Arial"/>
                <w:color w:val="000000"/>
                <w:sz w:val="18"/>
                <w:szCs w:val="18"/>
                <w:lang w:val="es-PE" w:eastAsia="es-PE"/>
              </w:rPr>
            </w:pP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1.2.4</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Prototipos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1.3</w:t>
            </w:r>
          </w:p>
        </w:tc>
        <w:tc>
          <w:tcPr>
            <w:tcW w:w="2062"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Elaboración</w:t>
            </w:r>
          </w:p>
        </w:tc>
        <w:tc>
          <w:tcPr>
            <w:tcW w:w="1955"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33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484"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11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1.3.1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Documento de Especificaciones Técnicas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1.4</w:t>
            </w:r>
          </w:p>
        </w:tc>
        <w:tc>
          <w:tcPr>
            <w:tcW w:w="2062"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Construcción</w:t>
            </w:r>
          </w:p>
        </w:tc>
        <w:tc>
          <w:tcPr>
            <w:tcW w:w="1955"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33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484"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11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1.4.1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Codificación (Fuente) del Sistema</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1.4.2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Actualización de documentos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Informe de avance</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lastRenderedPageBreak/>
              <w:t>1.5</w:t>
            </w:r>
          </w:p>
        </w:tc>
        <w:tc>
          <w:tcPr>
            <w:tcW w:w="2062"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Adquisiciones</w:t>
            </w:r>
          </w:p>
        </w:tc>
        <w:tc>
          <w:tcPr>
            <w:tcW w:w="1955"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33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484"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11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1.5.1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Cotizaciones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por juicio experto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1.5.2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Compra</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por juicio experto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1.6</w:t>
            </w:r>
          </w:p>
        </w:tc>
        <w:tc>
          <w:tcPr>
            <w:tcW w:w="2062"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Transición</w:t>
            </w:r>
          </w:p>
        </w:tc>
        <w:tc>
          <w:tcPr>
            <w:tcW w:w="1955"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33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484"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c>
          <w:tcPr>
            <w:tcW w:w="1111" w:type="dxa"/>
            <w:tcBorders>
              <w:top w:val="single" w:sz="6" w:space="0" w:color="auto"/>
              <w:left w:val="single" w:sz="6" w:space="0" w:color="auto"/>
              <w:bottom w:val="single" w:sz="6" w:space="0" w:color="auto"/>
              <w:right w:val="single" w:sz="6" w:space="0" w:color="auto"/>
            </w:tcBorders>
            <w:shd w:val="solid" w:color="99CCFF" w:fill="auto"/>
          </w:tcPr>
          <w:p w:rsidR="00107F4A" w:rsidRPr="00107F4A" w:rsidRDefault="00107F4A">
            <w:pPr>
              <w:autoSpaceDE w:val="0"/>
              <w:autoSpaceDN w:val="0"/>
              <w:adjustRightInd w:val="0"/>
              <w:jc w:val="right"/>
              <w:rPr>
                <w:rFonts w:cs="Arial"/>
                <w:color w:val="000000"/>
                <w:sz w:val="18"/>
                <w:szCs w:val="18"/>
                <w:lang w:val="es-PE" w:eastAsia="es-PE"/>
              </w:rPr>
            </w:pP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1.6.1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Certificación</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Guía ISO 900</w:t>
            </w:r>
            <w:r w:rsidR="00A6691F">
              <w:rPr>
                <w:rFonts w:cs="Arial"/>
                <w:color w:val="000000"/>
                <w:sz w:val="18"/>
                <w:szCs w:val="18"/>
                <w:lang w:val="es-PE" w:eastAsia="es-PE"/>
              </w:rPr>
              <w:t>0-</w:t>
            </w:r>
            <w:r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1.6.1.1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Pruebas Integrales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1.6.1.1.1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Matriz de casos de Pruebas Integrales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1.6.1.1.2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Informe de Pruebas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1.6.1.2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Pruebas de Usuario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492"/>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1.6.1.2.1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Matriz de casos de Pruebas de Usuario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1.6.1.2.2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Informe de Pruebas</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1.6.2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Implementación</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jc w:val="right"/>
              <w:rPr>
                <w:rFonts w:cs="Arial"/>
                <w:color w:val="000000"/>
                <w:sz w:val="18"/>
                <w:szCs w:val="18"/>
                <w:lang w:val="es-PE" w:eastAsia="es-PE"/>
              </w:rPr>
            </w:pP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jc w:val="right"/>
              <w:rPr>
                <w:rFonts w:cs="Arial"/>
                <w:color w:val="000000"/>
                <w:sz w:val="18"/>
                <w:szCs w:val="18"/>
                <w:lang w:val="es-PE" w:eastAsia="es-PE"/>
              </w:rPr>
            </w:pP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jc w:val="right"/>
              <w:rPr>
                <w:rFonts w:cs="Arial"/>
                <w:color w:val="000000"/>
                <w:sz w:val="18"/>
                <w:szCs w:val="18"/>
                <w:lang w:val="es-PE" w:eastAsia="es-PE"/>
              </w:rPr>
            </w:pP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jc w:val="right"/>
              <w:rPr>
                <w:rFonts w:cs="Arial"/>
                <w:color w:val="000000"/>
                <w:sz w:val="18"/>
                <w:szCs w:val="18"/>
                <w:lang w:val="es-PE" w:eastAsia="es-PE"/>
              </w:rPr>
            </w:pP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1.6.2.1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Despliegue</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1.6.2.2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b/>
                <w:bCs/>
                <w:color w:val="000000"/>
                <w:sz w:val="18"/>
                <w:szCs w:val="18"/>
                <w:lang w:val="es-PE" w:eastAsia="es-PE"/>
              </w:rPr>
            </w:pPr>
            <w:r w:rsidRPr="00107F4A">
              <w:rPr>
                <w:rFonts w:cs="Arial"/>
                <w:b/>
                <w:bCs/>
                <w:color w:val="000000"/>
                <w:sz w:val="18"/>
                <w:szCs w:val="18"/>
                <w:lang w:val="es-PE" w:eastAsia="es-PE"/>
              </w:rPr>
              <w:t xml:space="preserve">         Documentación</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jc w:val="right"/>
              <w:rPr>
                <w:rFonts w:cs="Arial"/>
                <w:color w:val="000000"/>
                <w:sz w:val="18"/>
                <w:szCs w:val="18"/>
                <w:lang w:val="es-PE" w:eastAsia="es-PE"/>
              </w:rPr>
            </w:pP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jc w:val="right"/>
              <w:rPr>
                <w:rFonts w:cs="Arial"/>
                <w:color w:val="000000"/>
                <w:sz w:val="18"/>
                <w:szCs w:val="18"/>
                <w:lang w:val="es-PE" w:eastAsia="es-PE"/>
              </w:rPr>
            </w:pP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jc w:val="right"/>
              <w:rPr>
                <w:rFonts w:cs="Arial"/>
                <w:color w:val="000000"/>
                <w:sz w:val="18"/>
                <w:szCs w:val="18"/>
                <w:lang w:val="es-PE" w:eastAsia="es-PE"/>
              </w:rPr>
            </w:pP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jc w:val="right"/>
              <w:rPr>
                <w:rFonts w:cs="Arial"/>
                <w:color w:val="000000"/>
                <w:sz w:val="18"/>
                <w:szCs w:val="18"/>
                <w:lang w:val="es-PE" w:eastAsia="es-PE"/>
              </w:rPr>
            </w:pP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1.6.2.2.1</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Manual de Instalación</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r w:rsidR="00107F4A" w:rsidRPr="00107F4A" w:rsidTr="002633EA">
        <w:trPr>
          <w:trHeight w:val="290"/>
        </w:trPr>
        <w:tc>
          <w:tcPr>
            <w:tcW w:w="841"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1.6.2.2.2</w:t>
            </w:r>
          </w:p>
        </w:tc>
        <w:tc>
          <w:tcPr>
            <w:tcW w:w="2062" w:type="dxa"/>
            <w:tcBorders>
              <w:top w:val="single" w:sz="6" w:space="0" w:color="auto"/>
              <w:left w:val="single" w:sz="6" w:space="0" w:color="auto"/>
              <w:bottom w:val="single" w:sz="6" w:space="0" w:color="auto"/>
              <w:right w:val="single" w:sz="6" w:space="0" w:color="auto"/>
            </w:tcBorders>
            <w:shd w:val="solid" w:color="FFFFFF" w:fill="auto"/>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            Manual de Usuario</w:t>
            </w:r>
          </w:p>
        </w:tc>
        <w:tc>
          <w:tcPr>
            <w:tcW w:w="1955"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 xml:space="preserve">Guía ISO </w:t>
            </w:r>
            <w:r w:rsidR="00A6691F" w:rsidRPr="00107F4A">
              <w:rPr>
                <w:rFonts w:cs="Arial"/>
                <w:color w:val="000000"/>
                <w:sz w:val="18"/>
                <w:szCs w:val="18"/>
                <w:lang w:val="es-PE" w:eastAsia="es-PE"/>
              </w:rPr>
              <w:t>900</w:t>
            </w:r>
            <w:r w:rsidR="00A6691F">
              <w:rPr>
                <w:rFonts w:cs="Arial"/>
                <w:color w:val="000000"/>
                <w:sz w:val="18"/>
                <w:szCs w:val="18"/>
                <w:lang w:val="es-PE" w:eastAsia="es-PE"/>
              </w:rPr>
              <w:t>0-</w:t>
            </w:r>
            <w:r w:rsidR="00A6691F" w:rsidRPr="00107F4A">
              <w:rPr>
                <w:rFonts w:cs="Arial"/>
                <w:color w:val="000000"/>
                <w:sz w:val="18"/>
                <w:szCs w:val="18"/>
                <w:lang w:val="es-PE" w:eastAsia="es-PE"/>
              </w:rPr>
              <w:t>3</w:t>
            </w:r>
          </w:p>
        </w:tc>
        <w:tc>
          <w:tcPr>
            <w:tcW w:w="133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Revisión estándar</w:t>
            </w:r>
          </w:p>
        </w:tc>
        <w:tc>
          <w:tcPr>
            <w:tcW w:w="1484"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Aprobación de Gerente de proyecto</w:t>
            </w:r>
          </w:p>
        </w:tc>
        <w:tc>
          <w:tcPr>
            <w:tcW w:w="1111" w:type="dxa"/>
            <w:tcBorders>
              <w:top w:val="single" w:sz="6" w:space="0" w:color="auto"/>
              <w:left w:val="single" w:sz="6" w:space="0" w:color="auto"/>
              <w:bottom w:val="single" w:sz="6" w:space="0" w:color="auto"/>
              <w:right w:val="single" w:sz="6" w:space="0" w:color="auto"/>
            </w:tcBorders>
          </w:tcPr>
          <w:p w:rsidR="00107F4A" w:rsidRPr="00107F4A" w:rsidRDefault="00107F4A">
            <w:pPr>
              <w:autoSpaceDE w:val="0"/>
              <w:autoSpaceDN w:val="0"/>
              <w:adjustRightInd w:val="0"/>
              <w:rPr>
                <w:rFonts w:cs="Arial"/>
                <w:color w:val="000000"/>
                <w:sz w:val="18"/>
                <w:szCs w:val="18"/>
                <w:lang w:val="es-PE" w:eastAsia="es-PE"/>
              </w:rPr>
            </w:pPr>
            <w:r w:rsidRPr="00107F4A">
              <w:rPr>
                <w:rFonts w:cs="Arial"/>
                <w:color w:val="000000"/>
                <w:sz w:val="18"/>
                <w:szCs w:val="18"/>
                <w:lang w:val="es-PE" w:eastAsia="es-PE"/>
              </w:rPr>
              <w:t>Semanal</w:t>
            </w:r>
          </w:p>
        </w:tc>
      </w:tr>
    </w:tbl>
    <w:p w:rsidR="003D6BAC" w:rsidRDefault="003D6BAC" w:rsidP="004364ED">
      <w:pPr>
        <w:jc w:val="both"/>
        <w:rPr>
          <w:rFonts w:ascii="Calibri" w:hAnsi="Calibri" w:cs="Calibri"/>
          <w:b/>
          <w:lang w:val="es-PE"/>
        </w:rPr>
      </w:pPr>
    </w:p>
    <w:p w:rsidR="003D6BAC" w:rsidRDefault="003D6BAC">
      <w:pPr>
        <w:rPr>
          <w:rFonts w:ascii="Calibri" w:hAnsi="Calibri" w:cs="Calibri"/>
          <w:b/>
          <w:lang w:val="es-PE"/>
        </w:rPr>
      </w:pPr>
      <w:r>
        <w:rPr>
          <w:rFonts w:ascii="Calibri" w:hAnsi="Calibri" w:cs="Calibri"/>
          <w:b/>
          <w:lang w:val="es-PE"/>
        </w:rPr>
        <w:br w:type="page"/>
      </w: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31"/>
      </w:tblGrid>
      <w:tr w:rsidR="0015018D" w:rsidRPr="00DD5E29" w:rsidTr="001A6DEA">
        <w:trPr>
          <w:trHeight w:val="599"/>
        </w:trPr>
        <w:tc>
          <w:tcPr>
            <w:tcW w:w="8931" w:type="dxa"/>
            <w:shd w:val="clear" w:color="auto" w:fill="1F497D"/>
            <w:vAlign w:val="center"/>
            <w:hideMark/>
          </w:tcPr>
          <w:p w:rsidR="0015018D" w:rsidRPr="00DD5E29" w:rsidRDefault="0015018D" w:rsidP="0015018D">
            <w:pPr>
              <w:pStyle w:val="Ttulo1"/>
            </w:pPr>
            <w:r w:rsidRPr="00DD5E29">
              <w:lastRenderedPageBreak/>
              <w:br w:type="page"/>
            </w:r>
            <w:bookmarkStart w:id="71" w:name="_Toc443594229"/>
            <w:r>
              <w:t>METRICAS DE CALIDAD</w:t>
            </w:r>
            <w:bookmarkEnd w:id="71"/>
          </w:p>
        </w:tc>
      </w:tr>
    </w:tbl>
    <w:p w:rsidR="00E56C85" w:rsidRPr="00DD5E29" w:rsidRDefault="00E56C85" w:rsidP="0015018D">
      <w:pPr>
        <w:pStyle w:val="Ttulo1"/>
      </w:pPr>
    </w:p>
    <w:tbl>
      <w:tblPr>
        <w:tblW w:w="8931" w:type="dxa"/>
        <w:tblInd w:w="-34" w:type="dxa"/>
        <w:tblCellMar>
          <w:left w:w="70" w:type="dxa"/>
          <w:right w:w="70" w:type="dxa"/>
        </w:tblCellMar>
        <w:tblLook w:val="0000" w:firstRow="0" w:lastRow="0" w:firstColumn="0" w:lastColumn="0" w:noHBand="0" w:noVBand="0"/>
      </w:tblPr>
      <w:tblGrid>
        <w:gridCol w:w="568"/>
        <w:gridCol w:w="1417"/>
        <w:gridCol w:w="1701"/>
        <w:gridCol w:w="1559"/>
        <w:gridCol w:w="1701"/>
        <w:gridCol w:w="1985"/>
      </w:tblGrid>
      <w:tr w:rsidR="004A07C7" w:rsidRPr="0015018D" w:rsidTr="001A6DEA">
        <w:trPr>
          <w:trHeight w:val="290"/>
        </w:trPr>
        <w:tc>
          <w:tcPr>
            <w:tcW w:w="568" w:type="dxa"/>
            <w:tcBorders>
              <w:top w:val="single" w:sz="6" w:space="0" w:color="000000"/>
              <w:left w:val="single" w:sz="6" w:space="0" w:color="000000"/>
              <w:bottom w:val="nil"/>
              <w:right w:val="single" w:sz="6" w:space="0" w:color="000000"/>
            </w:tcBorders>
            <w:shd w:val="solid" w:color="C0C0C0" w:fill="auto"/>
          </w:tcPr>
          <w:p w:rsidR="0015018D" w:rsidRPr="0015018D" w:rsidRDefault="0015018D" w:rsidP="0015018D">
            <w:pPr>
              <w:autoSpaceDE w:val="0"/>
              <w:autoSpaceDN w:val="0"/>
              <w:adjustRightInd w:val="0"/>
              <w:jc w:val="center"/>
              <w:rPr>
                <w:rFonts w:cs="Arial"/>
                <w:b/>
                <w:bCs/>
                <w:color w:val="000000"/>
                <w:sz w:val="18"/>
                <w:szCs w:val="18"/>
                <w:lang w:val="es-PE" w:eastAsia="es-PE"/>
              </w:rPr>
            </w:pPr>
            <w:r w:rsidRPr="0015018D">
              <w:rPr>
                <w:rFonts w:cs="Arial"/>
                <w:b/>
                <w:bCs/>
                <w:color w:val="000000"/>
                <w:sz w:val="18"/>
                <w:szCs w:val="18"/>
                <w:lang w:val="es-PE" w:eastAsia="es-PE"/>
              </w:rPr>
              <w:t>No.</w:t>
            </w:r>
          </w:p>
        </w:tc>
        <w:tc>
          <w:tcPr>
            <w:tcW w:w="1417" w:type="dxa"/>
            <w:tcBorders>
              <w:top w:val="single" w:sz="6" w:space="0" w:color="000000"/>
              <w:left w:val="single" w:sz="6" w:space="0" w:color="000000"/>
              <w:bottom w:val="nil"/>
              <w:right w:val="single" w:sz="6" w:space="0" w:color="000000"/>
            </w:tcBorders>
            <w:shd w:val="solid" w:color="C0C0C0" w:fill="auto"/>
          </w:tcPr>
          <w:p w:rsidR="0015018D" w:rsidRPr="0015018D" w:rsidRDefault="0015018D">
            <w:pPr>
              <w:autoSpaceDE w:val="0"/>
              <w:autoSpaceDN w:val="0"/>
              <w:adjustRightInd w:val="0"/>
              <w:jc w:val="center"/>
              <w:rPr>
                <w:rFonts w:cs="Arial"/>
                <w:b/>
                <w:bCs/>
                <w:color w:val="000000"/>
                <w:sz w:val="18"/>
                <w:szCs w:val="18"/>
                <w:lang w:val="es-PE" w:eastAsia="es-PE"/>
              </w:rPr>
            </w:pPr>
            <w:r w:rsidRPr="0015018D">
              <w:rPr>
                <w:rFonts w:cs="Arial"/>
                <w:b/>
                <w:bCs/>
                <w:color w:val="000000"/>
                <w:sz w:val="18"/>
                <w:szCs w:val="18"/>
                <w:lang w:val="es-PE" w:eastAsia="es-PE"/>
              </w:rPr>
              <w:t>Qué queremos medir</w:t>
            </w:r>
          </w:p>
        </w:tc>
        <w:tc>
          <w:tcPr>
            <w:tcW w:w="1701" w:type="dxa"/>
            <w:tcBorders>
              <w:top w:val="single" w:sz="6" w:space="0" w:color="000000"/>
              <w:left w:val="single" w:sz="6" w:space="0" w:color="000000"/>
              <w:bottom w:val="nil"/>
              <w:right w:val="single" w:sz="6" w:space="0" w:color="000000"/>
            </w:tcBorders>
            <w:shd w:val="solid" w:color="C0C0C0" w:fill="auto"/>
          </w:tcPr>
          <w:p w:rsidR="0015018D" w:rsidRPr="0015018D" w:rsidRDefault="0015018D">
            <w:pPr>
              <w:autoSpaceDE w:val="0"/>
              <w:autoSpaceDN w:val="0"/>
              <w:adjustRightInd w:val="0"/>
              <w:jc w:val="center"/>
              <w:rPr>
                <w:rFonts w:cs="Arial"/>
                <w:b/>
                <w:bCs/>
                <w:color w:val="000000"/>
                <w:sz w:val="18"/>
                <w:szCs w:val="18"/>
                <w:lang w:val="es-PE" w:eastAsia="es-PE"/>
              </w:rPr>
            </w:pPr>
            <w:r w:rsidRPr="0015018D">
              <w:rPr>
                <w:rFonts w:cs="Arial"/>
                <w:b/>
                <w:bCs/>
                <w:color w:val="000000"/>
                <w:sz w:val="18"/>
                <w:szCs w:val="18"/>
                <w:lang w:val="es-PE" w:eastAsia="es-PE"/>
              </w:rPr>
              <w:t>Objetivo de Proyecto</w:t>
            </w:r>
          </w:p>
        </w:tc>
        <w:tc>
          <w:tcPr>
            <w:tcW w:w="1559" w:type="dxa"/>
            <w:tcBorders>
              <w:top w:val="single" w:sz="6" w:space="0" w:color="000000"/>
              <w:left w:val="single" w:sz="6" w:space="0" w:color="000000"/>
              <w:bottom w:val="nil"/>
              <w:right w:val="single" w:sz="6" w:space="0" w:color="000000"/>
            </w:tcBorders>
            <w:shd w:val="solid" w:color="C0C0C0" w:fill="auto"/>
          </w:tcPr>
          <w:p w:rsidR="0015018D" w:rsidRPr="0015018D" w:rsidRDefault="0015018D">
            <w:pPr>
              <w:autoSpaceDE w:val="0"/>
              <w:autoSpaceDN w:val="0"/>
              <w:adjustRightInd w:val="0"/>
              <w:jc w:val="center"/>
              <w:rPr>
                <w:rFonts w:cs="Arial"/>
                <w:b/>
                <w:bCs/>
                <w:color w:val="000000"/>
                <w:sz w:val="18"/>
                <w:szCs w:val="18"/>
                <w:lang w:val="es-PE" w:eastAsia="es-PE"/>
              </w:rPr>
            </w:pPr>
            <w:r w:rsidRPr="0015018D">
              <w:rPr>
                <w:rFonts w:cs="Arial"/>
                <w:b/>
                <w:bCs/>
                <w:color w:val="000000"/>
                <w:sz w:val="18"/>
                <w:szCs w:val="18"/>
                <w:lang w:val="es-PE" w:eastAsia="es-PE"/>
              </w:rPr>
              <w:t>Métrica</w:t>
            </w:r>
          </w:p>
        </w:tc>
        <w:tc>
          <w:tcPr>
            <w:tcW w:w="1701" w:type="dxa"/>
            <w:tcBorders>
              <w:top w:val="single" w:sz="6" w:space="0" w:color="000000"/>
              <w:left w:val="single" w:sz="6" w:space="0" w:color="000000"/>
              <w:bottom w:val="nil"/>
              <w:right w:val="single" w:sz="6" w:space="0" w:color="000000"/>
            </w:tcBorders>
            <w:shd w:val="solid" w:color="C0C0C0" w:fill="auto"/>
          </w:tcPr>
          <w:p w:rsidR="0015018D" w:rsidRPr="0015018D" w:rsidRDefault="0015018D">
            <w:pPr>
              <w:autoSpaceDE w:val="0"/>
              <w:autoSpaceDN w:val="0"/>
              <w:adjustRightInd w:val="0"/>
              <w:jc w:val="center"/>
              <w:rPr>
                <w:rFonts w:cs="Arial"/>
                <w:b/>
                <w:bCs/>
                <w:color w:val="000000"/>
                <w:sz w:val="18"/>
                <w:szCs w:val="18"/>
                <w:lang w:val="es-PE" w:eastAsia="es-PE"/>
              </w:rPr>
            </w:pPr>
            <w:r w:rsidRPr="0015018D">
              <w:rPr>
                <w:rFonts w:cs="Arial"/>
                <w:b/>
                <w:bCs/>
                <w:color w:val="000000"/>
                <w:sz w:val="18"/>
                <w:szCs w:val="18"/>
                <w:lang w:val="es-PE" w:eastAsia="es-PE"/>
              </w:rPr>
              <w:t>Fuente de datos</w:t>
            </w:r>
          </w:p>
        </w:tc>
        <w:tc>
          <w:tcPr>
            <w:tcW w:w="1985" w:type="dxa"/>
            <w:tcBorders>
              <w:top w:val="single" w:sz="6" w:space="0" w:color="000000"/>
              <w:left w:val="single" w:sz="6" w:space="0" w:color="000000"/>
              <w:bottom w:val="nil"/>
              <w:right w:val="single" w:sz="6" w:space="0" w:color="000000"/>
            </w:tcBorders>
            <w:shd w:val="solid" w:color="C0C0C0" w:fill="auto"/>
          </w:tcPr>
          <w:p w:rsidR="0015018D" w:rsidRPr="0015018D" w:rsidRDefault="0015018D">
            <w:pPr>
              <w:autoSpaceDE w:val="0"/>
              <w:autoSpaceDN w:val="0"/>
              <w:adjustRightInd w:val="0"/>
              <w:jc w:val="center"/>
              <w:rPr>
                <w:rFonts w:cs="Arial"/>
                <w:b/>
                <w:bCs/>
                <w:color w:val="000000"/>
                <w:sz w:val="18"/>
                <w:szCs w:val="18"/>
                <w:lang w:val="es-PE" w:eastAsia="es-PE"/>
              </w:rPr>
            </w:pPr>
            <w:r w:rsidRPr="0015018D">
              <w:rPr>
                <w:rFonts w:cs="Arial"/>
                <w:b/>
                <w:bCs/>
                <w:color w:val="000000"/>
                <w:sz w:val="18"/>
                <w:szCs w:val="18"/>
                <w:lang w:val="es-PE" w:eastAsia="es-PE"/>
              </w:rPr>
              <w:t>Proceso</w:t>
            </w:r>
          </w:p>
        </w:tc>
      </w:tr>
      <w:tr w:rsidR="004A07C7" w:rsidRPr="0015018D" w:rsidTr="001A6DEA">
        <w:trPr>
          <w:trHeight w:val="871"/>
        </w:trPr>
        <w:tc>
          <w:tcPr>
            <w:tcW w:w="568"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jc w:val="center"/>
              <w:rPr>
                <w:rFonts w:cs="Arial"/>
                <w:color w:val="000000"/>
                <w:sz w:val="18"/>
                <w:szCs w:val="18"/>
                <w:lang w:val="es-PE" w:eastAsia="es-PE"/>
              </w:rPr>
            </w:pPr>
            <w:r w:rsidRPr="0015018D">
              <w:rPr>
                <w:rFonts w:cs="Arial"/>
                <w:color w:val="000000"/>
                <w:sz w:val="18"/>
                <w:szCs w:val="18"/>
                <w:lang w:val="es-PE" w:eastAsia="es-PE"/>
              </w:rPr>
              <w:t>1</w:t>
            </w:r>
          </w:p>
        </w:tc>
        <w:tc>
          <w:tcPr>
            <w:tcW w:w="1417"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Desempeño del cronograma</w:t>
            </w:r>
          </w:p>
        </w:tc>
        <w:tc>
          <w:tcPr>
            <w:tcW w:w="1701"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Cumplimiento de las actividades y entregables en los plazos establecidos</w:t>
            </w:r>
          </w:p>
        </w:tc>
        <w:tc>
          <w:tcPr>
            <w:tcW w:w="1559"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SPI, índice de desempeño del cronograma &gt; 0.95</w:t>
            </w:r>
          </w:p>
        </w:tc>
        <w:tc>
          <w:tcPr>
            <w:tcW w:w="1701"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Informe de avance del cronograma</w:t>
            </w:r>
          </w:p>
        </w:tc>
        <w:tc>
          <w:tcPr>
            <w:tcW w:w="1985"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Control del cronograma</w:t>
            </w:r>
          </w:p>
        </w:tc>
      </w:tr>
      <w:tr w:rsidR="004A07C7" w:rsidRPr="0015018D" w:rsidTr="001A6DEA">
        <w:trPr>
          <w:trHeight w:val="871"/>
        </w:trPr>
        <w:tc>
          <w:tcPr>
            <w:tcW w:w="568"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jc w:val="center"/>
              <w:rPr>
                <w:rFonts w:cs="Arial"/>
                <w:color w:val="000000"/>
                <w:sz w:val="18"/>
                <w:szCs w:val="18"/>
                <w:lang w:val="es-PE" w:eastAsia="es-PE"/>
              </w:rPr>
            </w:pPr>
            <w:r w:rsidRPr="0015018D">
              <w:rPr>
                <w:rFonts w:cs="Arial"/>
                <w:color w:val="000000"/>
                <w:sz w:val="18"/>
                <w:szCs w:val="18"/>
                <w:lang w:val="es-PE" w:eastAsia="es-PE"/>
              </w:rPr>
              <w:t>2</w:t>
            </w:r>
          </w:p>
        </w:tc>
        <w:tc>
          <w:tcPr>
            <w:tcW w:w="1417"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Desempeño del costo</w:t>
            </w:r>
          </w:p>
        </w:tc>
        <w:tc>
          <w:tcPr>
            <w:tcW w:w="1701"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Cumplimiento del presupuesto establecido</w:t>
            </w:r>
          </w:p>
        </w:tc>
        <w:tc>
          <w:tcPr>
            <w:tcW w:w="1559" w:type="dxa"/>
            <w:tcBorders>
              <w:top w:val="single" w:sz="6" w:space="0" w:color="auto"/>
              <w:left w:val="single" w:sz="6" w:space="0" w:color="auto"/>
              <w:bottom w:val="single" w:sz="6" w:space="0" w:color="auto"/>
              <w:right w:val="single" w:sz="6" w:space="0" w:color="auto"/>
            </w:tcBorders>
          </w:tcPr>
          <w:p w:rsidR="0015018D" w:rsidRPr="0015018D" w:rsidRDefault="00F742C9">
            <w:pPr>
              <w:autoSpaceDE w:val="0"/>
              <w:autoSpaceDN w:val="0"/>
              <w:adjustRightInd w:val="0"/>
              <w:rPr>
                <w:rFonts w:cs="Arial"/>
                <w:color w:val="000000"/>
                <w:sz w:val="18"/>
                <w:szCs w:val="18"/>
                <w:lang w:val="es-PE" w:eastAsia="es-PE"/>
              </w:rPr>
            </w:pPr>
            <w:r>
              <w:rPr>
                <w:rFonts w:cs="Arial"/>
                <w:color w:val="000000"/>
                <w:sz w:val="18"/>
                <w:szCs w:val="18"/>
                <w:lang w:val="es-PE" w:eastAsia="es-PE"/>
              </w:rPr>
              <w:t>C</w:t>
            </w:r>
            <w:r w:rsidR="0015018D" w:rsidRPr="0015018D">
              <w:rPr>
                <w:rFonts w:cs="Arial"/>
                <w:color w:val="000000"/>
                <w:sz w:val="18"/>
                <w:szCs w:val="18"/>
                <w:lang w:val="es-PE" w:eastAsia="es-PE"/>
              </w:rPr>
              <w:t>PI, índice de desempeño de costo &gt; 0.95</w:t>
            </w:r>
          </w:p>
        </w:tc>
        <w:tc>
          <w:tcPr>
            <w:tcW w:w="1701"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Línea base del costo</w:t>
            </w:r>
          </w:p>
        </w:tc>
        <w:tc>
          <w:tcPr>
            <w:tcW w:w="1985"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Control de costos</w:t>
            </w:r>
          </w:p>
        </w:tc>
      </w:tr>
      <w:tr w:rsidR="004A07C7" w:rsidRPr="0015018D" w:rsidTr="001A6DEA">
        <w:trPr>
          <w:trHeight w:val="1452"/>
        </w:trPr>
        <w:tc>
          <w:tcPr>
            <w:tcW w:w="568"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jc w:val="center"/>
              <w:rPr>
                <w:rFonts w:cs="Arial"/>
                <w:color w:val="000000"/>
                <w:sz w:val="18"/>
                <w:szCs w:val="18"/>
                <w:lang w:val="es-PE" w:eastAsia="es-PE"/>
              </w:rPr>
            </w:pPr>
            <w:r w:rsidRPr="0015018D">
              <w:rPr>
                <w:rFonts w:cs="Arial"/>
                <w:color w:val="000000"/>
                <w:sz w:val="18"/>
                <w:szCs w:val="18"/>
                <w:lang w:val="es-PE" w:eastAsia="es-PE"/>
              </w:rPr>
              <w:t>3</w:t>
            </w:r>
          </w:p>
        </w:tc>
        <w:tc>
          <w:tcPr>
            <w:tcW w:w="1417"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Satisfacción del cliente</w:t>
            </w:r>
          </w:p>
        </w:tc>
        <w:tc>
          <w:tcPr>
            <w:tcW w:w="1701"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Cumplimiento de los requerimientos de los interesados</w:t>
            </w:r>
          </w:p>
        </w:tc>
        <w:tc>
          <w:tcPr>
            <w:tcW w:w="1559"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Número de inconformidades por lista de verificación. Nivel de satisfacción &gt;= 4</w:t>
            </w:r>
          </w:p>
        </w:tc>
        <w:tc>
          <w:tcPr>
            <w:tcW w:w="1701"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Total de procedimientos aprobados por los interesados</w:t>
            </w:r>
          </w:p>
        </w:tc>
        <w:tc>
          <w:tcPr>
            <w:tcW w:w="1985"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Gestión de interesados</w:t>
            </w:r>
          </w:p>
        </w:tc>
      </w:tr>
      <w:tr w:rsidR="004A07C7" w:rsidRPr="0015018D" w:rsidTr="001A6DEA">
        <w:trPr>
          <w:trHeight w:val="871"/>
        </w:trPr>
        <w:tc>
          <w:tcPr>
            <w:tcW w:w="568"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jc w:val="center"/>
              <w:rPr>
                <w:rFonts w:cs="Arial"/>
                <w:color w:val="000000"/>
                <w:sz w:val="18"/>
                <w:szCs w:val="18"/>
                <w:lang w:val="es-PE" w:eastAsia="es-PE"/>
              </w:rPr>
            </w:pPr>
            <w:r w:rsidRPr="0015018D">
              <w:rPr>
                <w:rFonts w:cs="Arial"/>
                <w:color w:val="000000"/>
                <w:sz w:val="18"/>
                <w:szCs w:val="18"/>
                <w:lang w:val="es-PE" w:eastAsia="es-PE"/>
              </w:rPr>
              <w:t>4</w:t>
            </w:r>
          </w:p>
        </w:tc>
        <w:tc>
          <w:tcPr>
            <w:tcW w:w="1417"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Control de calidad</w:t>
            </w:r>
          </w:p>
        </w:tc>
        <w:tc>
          <w:tcPr>
            <w:tcW w:w="1701"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Cumplimiento de calidad del producto</w:t>
            </w:r>
          </w:p>
        </w:tc>
        <w:tc>
          <w:tcPr>
            <w:tcW w:w="1559"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Número de errores u omisiones en el diseño &lt; 10%</w:t>
            </w:r>
          </w:p>
        </w:tc>
        <w:tc>
          <w:tcPr>
            <w:tcW w:w="1701"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Listas de control de calidad</w:t>
            </w:r>
          </w:p>
        </w:tc>
        <w:tc>
          <w:tcPr>
            <w:tcW w:w="1985"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Control de calidad</w:t>
            </w:r>
          </w:p>
        </w:tc>
      </w:tr>
      <w:tr w:rsidR="004A07C7" w:rsidRPr="0015018D" w:rsidTr="001A6DEA">
        <w:trPr>
          <w:trHeight w:val="581"/>
        </w:trPr>
        <w:tc>
          <w:tcPr>
            <w:tcW w:w="568"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jc w:val="center"/>
              <w:rPr>
                <w:rFonts w:cs="Arial"/>
                <w:color w:val="000000"/>
                <w:sz w:val="18"/>
                <w:szCs w:val="18"/>
                <w:lang w:val="es-PE" w:eastAsia="es-PE"/>
              </w:rPr>
            </w:pPr>
            <w:r w:rsidRPr="0015018D">
              <w:rPr>
                <w:rFonts w:cs="Arial"/>
                <w:color w:val="000000"/>
                <w:sz w:val="18"/>
                <w:szCs w:val="18"/>
                <w:lang w:val="es-PE" w:eastAsia="es-PE"/>
              </w:rPr>
              <w:t>5</w:t>
            </w:r>
          </w:p>
        </w:tc>
        <w:tc>
          <w:tcPr>
            <w:tcW w:w="1417"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Auditorias de calidad</w:t>
            </w:r>
          </w:p>
        </w:tc>
        <w:tc>
          <w:tcPr>
            <w:tcW w:w="1701"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Cumplimiento de los requisitos de la norma ISO 9003</w:t>
            </w:r>
          </w:p>
        </w:tc>
        <w:tc>
          <w:tcPr>
            <w:tcW w:w="1559"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Número de no conformidades &lt; 10%</w:t>
            </w:r>
          </w:p>
        </w:tc>
        <w:tc>
          <w:tcPr>
            <w:tcW w:w="1701"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Resultados de las auditorías internas</w:t>
            </w:r>
          </w:p>
        </w:tc>
        <w:tc>
          <w:tcPr>
            <w:tcW w:w="1985" w:type="dxa"/>
            <w:tcBorders>
              <w:top w:val="single" w:sz="6" w:space="0" w:color="auto"/>
              <w:left w:val="single" w:sz="6" w:space="0" w:color="auto"/>
              <w:bottom w:val="single" w:sz="6" w:space="0" w:color="auto"/>
              <w:right w:val="single" w:sz="6" w:space="0" w:color="auto"/>
            </w:tcBorders>
          </w:tcPr>
          <w:p w:rsidR="0015018D" w:rsidRPr="0015018D" w:rsidRDefault="0015018D">
            <w:pPr>
              <w:autoSpaceDE w:val="0"/>
              <w:autoSpaceDN w:val="0"/>
              <w:adjustRightInd w:val="0"/>
              <w:rPr>
                <w:rFonts w:cs="Arial"/>
                <w:color w:val="000000"/>
                <w:sz w:val="18"/>
                <w:szCs w:val="18"/>
                <w:lang w:val="es-PE" w:eastAsia="es-PE"/>
              </w:rPr>
            </w:pPr>
            <w:r w:rsidRPr="0015018D">
              <w:rPr>
                <w:rFonts w:cs="Arial"/>
                <w:color w:val="000000"/>
                <w:sz w:val="18"/>
                <w:szCs w:val="18"/>
                <w:lang w:val="es-PE" w:eastAsia="es-PE"/>
              </w:rPr>
              <w:t>Aseguramiento de  la calidad</w:t>
            </w:r>
          </w:p>
        </w:tc>
      </w:tr>
    </w:tbl>
    <w:p w:rsidR="003D6BAC" w:rsidRDefault="003D6BAC" w:rsidP="004364ED">
      <w:pPr>
        <w:pStyle w:val="Textodeglobo"/>
        <w:tabs>
          <w:tab w:val="left" w:pos="7149"/>
        </w:tabs>
        <w:rPr>
          <w:rFonts w:ascii="Calibri" w:hAnsi="Calibri" w:cs="Calibri"/>
          <w:szCs w:val="24"/>
          <w:lang w:val="es-PE"/>
        </w:rPr>
      </w:pPr>
    </w:p>
    <w:p w:rsidR="003D6BAC" w:rsidRDefault="003D6BAC">
      <w:pPr>
        <w:rPr>
          <w:rFonts w:ascii="Calibri" w:hAnsi="Calibri" w:cs="Calibri"/>
          <w:szCs w:val="24"/>
          <w:lang w:val="es-PE"/>
        </w:rPr>
      </w:pPr>
      <w:r>
        <w:rPr>
          <w:rFonts w:ascii="Calibri" w:hAnsi="Calibri" w:cs="Calibri"/>
          <w:szCs w:val="24"/>
          <w:lang w:val="es-PE"/>
        </w:rPr>
        <w:br w:type="page"/>
      </w: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31"/>
      </w:tblGrid>
      <w:tr w:rsidR="001A6DEA" w:rsidRPr="00DD5E29" w:rsidTr="001A6DEA">
        <w:trPr>
          <w:trHeight w:val="599"/>
        </w:trPr>
        <w:tc>
          <w:tcPr>
            <w:tcW w:w="8931" w:type="dxa"/>
            <w:shd w:val="clear" w:color="auto" w:fill="1F497D"/>
            <w:vAlign w:val="center"/>
            <w:hideMark/>
          </w:tcPr>
          <w:p w:rsidR="001A6DEA" w:rsidRPr="00DD5E29" w:rsidRDefault="001A6DEA" w:rsidP="001A6DEA">
            <w:pPr>
              <w:pStyle w:val="Ttulo1"/>
            </w:pPr>
            <w:r w:rsidRPr="00DD5E29">
              <w:lastRenderedPageBreak/>
              <w:br w:type="page"/>
            </w:r>
            <w:bookmarkStart w:id="72" w:name="_Toc443594230"/>
            <w:r>
              <w:t>LISTAS DE CONTROL</w:t>
            </w:r>
            <w:r w:rsidRPr="00DD5E29">
              <w:t xml:space="preserve"> DE </w:t>
            </w:r>
            <w:r>
              <w:t>CALIDAD</w:t>
            </w:r>
            <w:bookmarkEnd w:id="72"/>
          </w:p>
        </w:tc>
      </w:tr>
    </w:tbl>
    <w:p w:rsidR="00E56C85" w:rsidRPr="001A6DEA" w:rsidRDefault="00E56C85">
      <w:pPr>
        <w:autoSpaceDE w:val="0"/>
        <w:autoSpaceDN w:val="0"/>
        <w:adjustRightInd w:val="0"/>
        <w:rPr>
          <w:rFonts w:cs="Arial"/>
          <w:color w:val="000000"/>
          <w:sz w:val="18"/>
          <w:szCs w:val="18"/>
          <w:lang w:val="es-PE" w:eastAsia="es-PE"/>
        </w:rPr>
      </w:pPr>
    </w:p>
    <w:tbl>
      <w:tblPr>
        <w:tblW w:w="8931" w:type="dxa"/>
        <w:tblInd w:w="-34" w:type="dxa"/>
        <w:tblCellMar>
          <w:left w:w="70" w:type="dxa"/>
          <w:right w:w="70" w:type="dxa"/>
        </w:tblCellMar>
        <w:tblLook w:val="0000" w:firstRow="0" w:lastRow="0" w:firstColumn="0" w:lastColumn="0" w:noHBand="0" w:noVBand="0"/>
      </w:tblPr>
      <w:tblGrid>
        <w:gridCol w:w="3970"/>
        <w:gridCol w:w="567"/>
        <w:gridCol w:w="567"/>
        <w:gridCol w:w="425"/>
        <w:gridCol w:w="1984"/>
        <w:gridCol w:w="1418"/>
      </w:tblGrid>
      <w:tr w:rsidR="001A6DEA" w:rsidRPr="001A6DEA" w:rsidTr="00E56C85">
        <w:trPr>
          <w:trHeight w:val="581"/>
          <w:tblHeader/>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Preguntas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SI</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NO</w:t>
            </w: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NA</w:t>
            </w: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Observaciones y comentarios</w:t>
            </w: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Tipo NC</w:t>
            </w: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r w:rsidRPr="001A6DEA">
              <w:rPr>
                <w:rFonts w:cs="Arial"/>
                <w:color w:val="000000"/>
                <w:sz w:val="18"/>
                <w:szCs w:val="18"/>
                <w:lang w:val="es-PE" w:eastAsia="es-PE"/>
              </w:rPr>
              <w:t>FASE: INFORME DE DIAGNOSTICO DE SITUACION ACTUAL</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realizaron las entrevistas a todos los interesados?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¿Todos los informes de las entrevistas tienen la firma del interesado?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realizó el análisis FODA?</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revisaron los árboles de problemas?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¿Presentaron el borrador del informe de diagnóstico?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entregó el informe al patrocinador?</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¿Fue aprobado el informe por el patrocinador?</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convocó a reunión con la Dirección para definir la Política, Misión y Visión de la empresa?</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levantó un acta con las ideas de la reunión?</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redactó la primera propuesta para la Política, misión y Visión?</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revisó la propuesta mejorada con la Dirección?</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¿La Gerencia aprobó la Política, Misión y Visión?</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nil"/>
            </w:tcBorders>
          </w:tcPr>
          <w:p w:rsidR="001A6DEA" w:rsidRPr="001A6DEA" w:rsidRDefault="001A6DEA">
            <w:pPr>
              <w:autoSpaceDE w:val="0"/>
              <w:autoSpaceDN w:val="0"/>
              <w:adjustRightInd w:val="0"/>
              <w:jc w:val="center"/>
              <w:rPr>
                <w:rFonts w:cs="Arial"/>
                <w:color w:val="000000"/>
                <w:sz w:val="18"/>
                <w:szCs w:val="18"/>
                <w:lang w:val="es-PE" w:eastAsia="es-PE"/>
              </w:rPr>
            </w:pPr>
            <w:r w:rsidRPr="001A6DEA">
              <w:rPr>
                <w:rFonts w:cs="Arial"/>
                <w:color w:val="000000"/>
                <w:sz w:val="18"/>
                <w:szCs w:val="18"/>
                <w:lang w:val="es-PE" w:eastAsia="es-PE"/>
              </w:rPr>
              <w:t>FASE: CONCEPCION Y ELABORACION</w:t>
            </w:r>
          </w:p>
        </w:tc>
        <w:tc>
          <w:tcPr>
            <w:tcW w:w="567" w:type="dxa"/>
            <w:tcBorders>
              <w:top w:val="single" w:sz="6" w:space="0" w:color="auto"/>
              <w:left w:val="nil"/>
              <w:bottom w:val="single" w:sz="6" w:space="0" w:color="auto"/>
              <w:right w:val="nil"/>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567" w:type="dxa"/>
            <w:tcBorders>
              <w:top w:val="single" w:sz="6" w:space="0" w:color="auto"/>
              <w:left w:val="nil"/>
              <w:bottom w:val="single" w:sz="6" w:space="0" w:color="auto"/>
              <w:right w:val="nil"/>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425" w:type="dxa"/>
            <w:tcBorders>
              <w:top w:val="single" w:sz="6" w:space="0" w:color="auto"/>
              <w:left w:val="nil"/>
              <w:bottom w:val="single" w:sz="6" w:space="0" w:color="auto"/>
              <w:right w:val="nil"/>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1984" w:type="dxa"/>
            <w:tcBorders>
              <w:top w:val="single" w:sz="6" w:space="0" w:color="auto"/>
              <w:left w:val="nil"/>
              <w:bottom w:val="single" w:sz="6" w:space="0" w:color="auto"/>
              <w:right w:val="nil"/>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1418" w:type="dxa"/>
            <w:tcBorders>
              <w:top w:val="single" w:sz="6" w:space="0" w:color="auto"/>
              <w:left w:val="nil"/>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firmaron las Actas de Conformación de Equipos de Trabajo?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convocó a tres empresas capacitadoras?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aprobó una de las empresas capacitadoras?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enviaron las convocatorias a la capacitación?</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realizaron las capacitaciones?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llenaron las firmas de los participantes?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realizaron las evaluaciones a los participantes?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levantaron las listas de procesos?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identificaron las interacciones entre los procesos?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levantaron los mapas de procesos?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revisaron los mapas de procesos con los responsables de los mismos?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¿Fueron aprobados los mapas por los responsables?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validaron los mapas de procesos?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convocó a reunión para definir los puntos críticos a medir?</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levantó la lista de puntos críticos?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revisaron los puntos críticos con la jefatura?</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¿De los puntos críticos seleccionados se definieron las métricas del indicador?</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¿Los indicadores fueron aprobados por el Gerente General?</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r w:rsidRPr="001A6DEA">
              <w:rPr>
                <w:rFonts w:cs="Arial"/>
                <w:color w:val="000000"/>
                <w:sz w:val="18"/>
                <w:szCs w:val="18"/>
                <w:lang w:val="es-PE" w:eastAsia="es-PE"/>
              </w:rPr>
              <w:lastRenderedPageBreak/>
              <w:t>FASE: TRANSICION</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realizó el taller de capacitación?</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validó la asistencia del equipo del proyecto al 100%?</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evaluó al personal asistente a la capacitación?</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documentó los mapas de procesos?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documentó el procedimiento de control de documentos?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documentó el procedimiento de auditorías internas?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redactaron los formularios del sistema?</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revisaron los borradores?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corrigieron las observaciones?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documentó el perfil del puesto?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documentó la lista de actividades?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documentó el organigrama funcional?</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revisaron los borradores?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corrigieron las observaciones?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documentaron los procedimientos?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validaron que los procedimientos cumplan con los requisitos de la norma ISO?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revisaron los borradores?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corrigieron las observaciones?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presentó el aviso de convocatoria para la impresión de los manuales?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absolvieron las consultas?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realizó la presentación y apertura de las propuestas?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solicitó a logística la generación de la órden de compra?</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r w:rsidRPr="001A6DEA">
              <w:rPr>
                <w:rFonts w:cs="Arial"/>
                <w:color w:val="000000"/>
                <w:sz w:val="18"/>
                <w:szCs w:val="18"/>
                <w:lang w:val="es-PE" w:eastAsia="es-PE"/>
              </w:rPr>
              <w:t>FASE: CAPACITACION</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definió el local para realizar las capacitaciones?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definieron los horarios de las capacitaciones?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 xml:space="preserve">¿Se circularon las invitaciones para el </w:t>
            </w:r>
            <w:r w:rsidR="00D50D6C" w:rsidRPr="001A6DEA">
              <w:rPr>
                <w:rFonts w:cs="Arial"/>
                <w:color w:val="000000"/>
                <w:sz w:val="18"/>
                <w:szCs w:val="18"/>
                <w:lang w:val="es-PE" w:eastAsia="es-PE"/>
              </w:rPr>
              <w:t>personal</w:t>
            </w:r>
            <w:r w:rsidRPr="001A6DEA">
              <w:rPr>
                <w:rFonts w:cs="Arial"/>
                <w:color w:val="000000"/>
                <w:sz w:val="18"/>
                <w:szCs w:val="18"/>
                <w:lang w:val="es-PE" w:eastAsia="es-PE"/>
              </w:rPr>
              <w:t xml:space="preserve"> asistente?</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redactó el material para los asistentes?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imprimió el material de acuerdo al número de participantes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realizaron las capacitaciones de acuerdo a lo programado?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 xml:space="preserve">¿Se verificaron los reportes de </w:t>
            </w:r>
            <w:r w:rsidR="00C35228" w:rsidRPr="001A6DEA">
              <w:rPr>
                <w:rFonts w:cs="Arial"/>
                <w:color w:val="000000"/>
                <w:sz w:val="18"/>
                <w:szCs w:val="18"/>
                <w:lang w:val="es-PE" w:eastAsia="es-PE"/>
              </w:rPr>
              <w:t>asistencia</w:t>
            </w:r>
            <w:r w:rsidRPr="001A6DEA">
              <w:rPr>
                <w:rFonts w:cs="Arial"/>
                <w:color w:val="000000"/>
                <w:sz w:val="18"/>
                <w:szCs w:val="18"/>
                <w:lang w:val="es-PE" w:eastAsia="es-PE"/>
              </w:rPr>
              <w:t xml:space="preserve"> del personal a capacitar?</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nil"/>
            </w:tcBorders>
          </w:tcPr>
          <w:p w:rsidR="001A6DEA" w:rsidRPr="001A6DEA" w:rsidRDefault="001A6DEA">
            <w:pPr>
              <w:autoSpaceDE w:val="0"/>
              <w:autoSpaceDN w:val="0"/>
              <w:adjustRightInd w:val="0"/>
              <w:jc w:val="center"/>
              <w:rPr>
                <w:rFonts w:cs="Arial"/>
                <w:color w:val="000000"/>
                <w:sz w:val="18"/>
                <w:szCs w:val="18"/>
                <w:lang w:val="es-PE" w:eastAsia="es-PE"/>
              </w:rPr>
            </w:pPr>
            <w:r w:rsidRPr="001A6DEA">
              <w:rPr>
                <w:rFonts w:cs="Arial"/>
                <w:color w:val="000000"/>
                <w:sz w:val="18"/>
                <w:szCs w:val="18"/>
                <w:lang w:val="es-PE" w:eastAsia="es-PE"/>
              </w:rPr>
              <w:t>FASE: GESTION DE PROYECTOS</w:t>
            </w:r>
          </w:p>
        </w:tc>
        <w:tc>
          <w:tcPr>
            <w:tcW w:w="567" w:type="dxa"/>
            <w:tcBorders>
              <w:top w:val="single" w:sz="6" w:space="0" w:color="auto"/>
              <w:left w:val="nil"/>
              <w:bottom w:val="single" w:sz="6" w:space="0" w:color="auto"/>
              <w:right w:val="nil"/>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567" w:type="dxa"/>
            <w:tcBorders>
              <w:top w:val="single" w:sz="6" w:space="0" w:color="auto"/>
              <w:left w:val="nil"/>
              <w:bottom w:val="single" w:sz="6" w:space="0" w:color="auto"/>
              <w:right w:val="nil"/>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425" w:type="dxa"/>
            <w:tcBorders>
              <w:top w:val="single" w:sz="6" w:space="0" w:color="auto"/>
              <w:left w:val="nil"/>
              <w:bottom w:val="single" w:sz="6" w:space="0" w:color="auto"/>
              <w:right w:val="nil"/>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1984" w:type="dxa"/>
            <w:tcBorders>
              <w:top w:val="single" w:sz="6" w:space="0" w:color="auto"/>
              <w:left w:val="nil"/>
              <w:bottom w:val="single" w:sz="6" w:space="0" w:color="auto"/>
              <w:right w:val="nil"/>
            </w:tcBorders>
          </w:tcPr>
          <w:p w:rsidR="001A6DEA" w:rsidRPr="001A6DEA" w:rsidRDefault="001A6DEA">
            <w:pPr>
              <w:autoSpaceDE w:val="0"/>
              <w:autoSpaceDN w:val="0"/>
              <w:adjustRightInd w:val="0"/>
              <w:jc w:val="center"/>
              <w:rPr>
                <w:rFonts w:cs="Arial"/>
                <w:color w:val="000000"/>
                <w:sz w:val="18"/>
                <w:szCs w:val="18"/>
                <w:lang w:val="es-PE" w:eastAsia="es-PE"/>
              </w:rPr>
            </w:pPr>
          </w:p>
        </w:tc>
        <w:tc>
          <w:tcPr>
            <w:tcW w:w="1418" w:type="dxa"/>
            <w:tcBorders>
              <w:top w:val="single" w:sz="6" w:space="0" w:color="auto"/>
              <w:left w:val="nil"/>
              <w:bottom w:val="single" w:sz="6" w:space="0" w:color="auto"/>
              <w:right w:val="single" w:sz="6" w:space="0" w:color="auto"/>
            </w:tcBorders>
          </w:tcPr>
          <w:p w:rsidR="001A6DEA" w:rsidRPr="001A6DEA" w:rsidRDefault="001A6DEA">
            <w:pPr>
              <w:autoSpaceDE w:val="0"/>
              <w:autoSpaceDN w:val="0"/>
              <w:adjustRightInd w:val="0"/>
              <w:jc w:val="center"/>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redactó el Acta de Constitución?</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firmó el Acta por el patrocinador?</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redactó el procedimiento de control de cambios?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levantó la lista de interesados?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levantó la Matriz de Trazabilidad de Requerimientos?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lastRenderedPageBreak/>
              <w:t>¿Se redactó el Enunciado del Alcance del Producto?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redactó el Enunciado del Alcance del Proyecto?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levantó la EDT?</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redactó el Diccionario de la EDT?</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levantó la lista de Actividades?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levantó la lista de Hitos?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levanto la RBS?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realizó la estimación de los Tiempos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por actividad?</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levantó el Cronograma del Proyecto?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aprobó el Cronograma por el</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Patrocinador?</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estimaron los costos por actividad?</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desarrolló el presupuesto?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aprobó el presupuesto por el Patrocinador?</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levantó el Plan de Calidad?</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desarrolló la lista de Control?</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levantó el Plan de RRHH?</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levantaron los perfiles del Equipo de Proyecto?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asignó el personal al proyecto?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definió matriz de Asignación de Responsabilidades?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definieron los roles del Equipo del Proyecto?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definió el Plan de Gestión de las Comunicaciones?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convocó a la reunión de levantamiento de Riesgos?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levantó la lista de riesgos y oportunidades?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definió la Matriz de Probabilidad e Impacto?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realizó la evaluación de los riesgos?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clasificaron los riesgos de acuerdo a la probabilidad e impacto?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definieron las respuestas a los principales riesgos?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definió el plan de Gestión de las Adquisiciones?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realizó la evaluación de Hacer o Comprar?</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redactó el formato de Contrato para las Compras?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documentaron las Lecciones Aprendidas?</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definió el Procedimiento de Cierre Administrativo?</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r w:rsidR="001A6DEA" w:rsidRPr="001A6DEA" w:rsidTr="001A6DEA">
        <w:trPr>
          <w:trHeight w:val="290"/>
        </w:trPr>
        <w:tc>
          <w:tcPr>
            <w:tcW w:w="3970"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rPr>
                <w:rFonts w:cs="Arial"/>
                <w:color w:val="000000"/>
                <w:sz w:val="18"/>
                <w:szCs w:val="18"/>
                <w:lang w:val="es-PE" w:eastAsia="es-PE"/>
              </w:rPr>
            </w:pPr>
            <w:r w:rsidRPr="001A6DEA">
              <w:rPr>
                <w:rFonts w:cs="Arial"/>
                <w:color w:val="000000"/>
                <w:sz w:val="18"/>
                <w:szCs w:val="18"/>
                <w:lang w:val="es-PE" w:eastAsia="es-PE"/>
              </w:rPr>
              <w:t>¿Se firmó el Acta de Cierre por el patrocinador</w:t>
            </w: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567"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425"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984"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c>
          <w:tcPr>
            <w:tcW w:w="1418" w:type="dxa"/>
            <w:tcBorders>
              <w:top w:val="single" w:sz="6" w:space="0" w:color="auto"/>
              <w:left w:val="single" w:sz="6" w:space="0" w:color="auto"/>
              <w:bottom w:val="single" w:sz="6" w:space="0" w:color="auto"/>
              <w:right w:val="single" w:sz="6" w:space="0" w:color="auto"/>
            </w:tcBorders>
          </w:tcPr>
          <w:p w:rsidR="001A6DEA" w:rsidRPr="001A6DEA" w:rsidRDefault="001A6DEA">
            <w:pPr>
              <w:autoSpaceDE w:val="0"/>
              <w:autoSpaceDN w:val="0"/>
              <w:adjustRightInd w:val="0"/>
              <w:jc w:val="right"/>
              <w:rPr>
                <w:rFonts w:cs="Arial"/>
                <w:color w:val="000000"/>
                <w:sz w:val="18"/>
                <w:szCs w:val="18"/>
                <w:lang w:val="es-PE" w:eastAsia="es-PE"/>
              </w:rPr>
            </w:pPr>
          </w:p>
        </w:tc>
      </w:tr>
    </w:tbl>
    <w:p w:rsidR="001A6DEA" w:rsidRDefault="001A6DEA" w:rsidP="004364ED">
      <w:pPr>
        <w:pStyle w:val="Textodeglobo"/>
        <w:tabs>
          <w:tab w:val="left" w:pos="7149"/>
        </w:tabs>
        <w:rPr>
          <w:rFonts w:ascii="Calibri" w:hAnsi="Calibri" w:cs="Calibri"/>
          <w:szCs w:val="24"/>
          <w:lang w:val="es-PE"/>
        </w:rPr>
      </w:pPr>
    </w:p>
    <w:p w:rsidR="001A6DEA" w:rsidRPr="00274065" w:rsidRDefault="001A6DEA" w:rsidP="004364ED">
      <w:pPr>
        <w:pStyle w:val="Textodeglobo"/>
        <w:tabs>
          <w:tab w:val="left" w:pos="7149"/>
        </w:tabs>
        <w:rPr>
          <w:rFonts w:ascii="Calibri" w:hAnsi="Calibri" w:cs="Calibri"/>
          <w:szCs w:val="24"/>
          <w:lang w:val="es-PE"/>
        </w:rPr>
      </w:pPr>
    </w:p>
    <w:p w:rsidR="004364ED" w:rsidRPr="00274065" w:rsidRDefault="004364ED" w:rsidP="004364ED">
      <w:pPr>
        <w:pStyle w:val="Textodeglobo"/>
        <w:tabs>
          <w:tab w:val="left" w:pos="7149"/>
        </w:tabs>
        <w:rPr>
          <w:rFonts w:ascii="Calibri" w:hAnsi="Calibri" w:cs="Calibri"/>
          <w:szCs w:val="24"/>
          <w:lang w:val="es-PE"/>
        </w:rPr>
      </w:pPr>
      <w:r w:rsidRPr="00274065">
        <w:rPr>
          <w:rFonts w:ascii="Calibri" w:hAnsi="Calibri" w:cs="Calibri"/>
          <w:szCs w:val="24"/>
          <w:lang w:val="es-PE"/>
        </w:rPr>
        <w:br w:type="page"/>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2"/>
        <w:gridCol w:w="7877"/>
      </w:tblGrid>
      <w:tr w:rsidR="00F742C9" w:rsidRPr="00DD5E29" w:rsidTr="00F742C9">
        <w:trPr>
          <w:trHeight w:val="599"/>
        </w:trPr>
        <w:tc>
          <w:tcPr>
            <w:tcW w:w="9349" w:type="dxa"/>
            <w:gridSpan w:val="2"/>
            <w:shd w:val="clear" w:color="auto" w:fill="1F497D"/>
            <w:vAlign w:val="center"/>
            <w:hideMark/>
          </w:tcPr>
          <w:p w:rsidR="00F742C9" w:rsidRPr="00DD5E29" w:rsidRDefault="00F742C9" w:rsidP="00F742C9">
            <w:pPr>
              <w:pStyle w:val="Ttulo1"/>
            </w:pPr>
            <w:r w:rsidRPr="00DD5E29">
              <w:lastRenderedPageBreak/>
              <w:br w:type="page"/>
            </w:r>
            <w:bookmarkStart w:id="73" w:name="_Toc443594231"/>
            <w:r>
              <w:t>PLAN DE MEJORAS DEL PROCESO</w:t>
            </w:r>
            <w:bookmarkEnd w:id="73"/>
          </w:p>
        </w:tc>
      </w:tr>
      <w:tr w:rsidR="004364ED" w:rsidRPr="00274065" w:rsidTr="00F742C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90" w:type="dxa"/>
            <w:tcBorders>
              <w:top w:val="single" w:sz="4" w:space="0" w:color="auto"/>
              <w:left w:val="single" w:sz="4" w:space="0" w:color="auto"/>
              <w:bottom w:val="single" w:sz="4" w:space="0" w:color="auto"/>
              <w:right w:val="single" w:sz="4" w:space="0" w:color="auto"/>
            </w:tcBorders>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Grupo</w:t>
            </w:r>
          </w:p>
        </w:tc>
        <w:tc>
          <w:tcPr>
            <w:tcW w:w="7359" w:type="dxa"/>
            <w:tcBorders>
              <w:top w:val="single" w:sz="4" w:space="0" w:color="auto"/>
              <w:left w:val="single" w:sz="4" w:space="0" w:color="auto"/>
              <w:bottom w:val="single" w:sz="4" w:space="0" w:color="auto"/>
              <w:right w:val="single" w:sz="4" w:space="0" w:color="auto"/>
            </w:tcBorders>
            <w:vAlign w:val="center"/>
          </w:tcPr>
          <w:p w:rsidR="004364ED" w:rsidRDefault="004364ED" w:rsidP="008F4999">
            <w:pPr>
              <w:spacing w:line="276" w:lineRule="auto"/>
              <w:jc w:val="center"/>
              <w:rPr>
                <w:rFonts w:ascii="Calibri" w:hAnsi="Calibri" w:cs="Calibri"/>
                <w:lang w:val="es-PE"/>
              </w:rPr>
            </w:pPr>
          </w:p>
          <w:p w:rsidR="00803F8F" w:rsidRPr="00DD5E29" w:rsidRDefault="00803F8F" w:rsidP="00803F8F">
            <w:pPr>
              <w:spacing w:line="276" w:lineRule="auto"/>
              <w:jc w:val="center"/>
              <w:rPr>
                <w:rFonts w:cs="Arial"/>
                <w:szCs w:val="22"/>
                <w:lang w:val="es-PE"/>
              </w:rPr>
            </w:pPr>
            <w:r w:rsidRPr="00DD5E29">
              <w:rPr>
                <w:rFonts w:cs="Arial"/>
                <w:szCs w:val="22"/>
                <w:lang w:val="es-PE"/>
              </w:rPr>
              <w:t>Grupo No. 1</w:t>
            </w:r>
          </w:p>
          <w:p w:rsidR="00803F8F" w:rsidRPr="00DD5E29" w:rsidRDefault="00803F8F" w:rsidP="00803F8F">
            <w:pPr>
              <w:spacing w:line="276" w:lineRule="auto"/>
              <w:jc w:val="center"/>
              <w:rPr>
                <w:rFonts w:cs="Arial"/>
                <w:szCs w:val="22"/>
                <w:lang w:val="es-PE"/>
              </w:rPr>
            </w:pPr>
            <w:r w:rsidRPr="00DD5E29">
              <w:rPr>
                <w:rFonts w:cs="Arial"/>
                <w:szCs w:val="22"/>
                <w:lang w:val="es-PE"/>
              </w:rPr>
              <w:t>Ravenna Miranda, Antonio David</w:t>
            </w:r>
          </w:p>
          <w:p w:rsidR="00803F8F" w:rsidRPr="00DD5E29" w:rsidRDefault="00803F8F" w:rsidP="00803F8F">
            <w:pPr>
              <w:spacing w:line="276" w:lineRule="auto"/>
              <w:jc w:val="center"/>
              <w:rPr>
                <w:rFonts w:cs="Arial"/>
                <w:szCs w:val="22"/>
                <w:lang w:val="es-PE"/>
              </w:rPr>
            </w:pPr>
            <w:r w:rsidRPr="00DD5E29">
              <w:rPr>
                <w:rFonts w:cs="Arial"/>
                <w:szCs w:val="22"/>
                <w:lang w:val="es-PE"/>
              </w:rPr>
              <w:t>Manco Medina, Paul</w:t>
            </w:r>
          </w:p>
          <w:p w:rsidR="00803F8F" w:rsidRPr="00274065" w:rsidRDefault="00803F8F" w:rsidP="00803F8F">
            <w:pPr>
              <w:spacing w:line="276" w:lineRule="auto"/>
              <w:jc w:val="center"/>
              <w:rPr>
                <w:rFonts w:ascii="Calibri" w:hAnsi="Calibri" w:cs="Calibri"/>
                <w:lang w:val="es-PE"/>
              </w:rPr>
            </w:pPr>
          </w:p>
        </w:tc>
      </w:tr>
      <w:tr w:rsidR="004364ED" w:rsidRPr="00274065" w:rsidTr="00F742C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90" w:type="dxa"/>
            <w:tcBorders>
              <w:top w:val="single" w:sz="4" w:space="0" w:color="auto"/>
              <w:left w:val="single" w:sz="4" w:space="0" w:color="auto"/>
              <w:bottom w:val="single" w:sz="4" w:space="0" w:color="auto"/>
              <w:right w:val="single" w:sz="4" w:space="0" w:color="auto"/>
            </w:tcBorders>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Título del Proyecto</w:t>
            </w:r>
          </w:p>
        </w:tc>
        <w:tc>
          <w:tcPr>
            <w:tcW w:w="7359" w:type="dxa"/>
            <w:tcBorders>
              <w:top w:val="single" w:sz="4" w:space="0" w:color="auto"/>
              <w:left w:val="single" w:sz="4" w:space="0" w:color="auto"/>
              <w:bottom w:val="single" w:sz="4" w:space="0" w:color="auto"/>
              <w:right w:val="single" w:sz="4" w:space="0" w:color="auto"/>
            </w:tcBorders>
            <w:vAlign w:val="center"/>
          </w:tcPr>
          <w:p w:rsidR="004364ED" w:rsidRPr="00274065" w:rsidRDefault="004364ED" w:rsidP="008C74A3">
            <w:pPr>
              <w:rPr>
                <w:lang w:val="es-PE"/>
              </w:rPr>
            </w:pPr>
          </w:p>
          <w:p w:rsidR="004364ED" w:rsidRPr="00274065" w:rsidRDefault="008C74A3" w:rsidP="008C74A3">
            <w:pPr>
              <w:jc w:val="center"/>
              <w:rPr>
                <w:lang w:val="es-PE"/>
              </w:rPr>
            </w:pPr>
            <w:r w:rsidRPr="008C74A3">
              <w:rPr>
                <w:lang w:val="es-PE"/>
              </w:rPr>
              <w:t>Gestión automatizada del Inventario de Material Logístico</w:t>
            </w:r>
          </w:p>
          <w:p w:rsidR="004364ED" w:rsidRPr="00274065" w:rsidRDefault="004364ED" w:rsidP="008C74A3">
            <w:pPr>
              <w:rPr>
                <w:lang w:val="es-PE"/>
              </w:rPr>
            </w:pPr>
          </w:p>
        </w:tc>
      </w:tr>
      <w:tr w:rsidR="004364ED" w:rsidRPr="00274065" w:rsidTr="00F742C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90" w:type="dxa"/>
            <w:tcBorders>
              <w:top w:val="single" w:sz="4" w:space="0" w:color="auto"/>
              <w:left w:val="single" w:sz="4" w:space="0" w:color="auto"/>
              <w:bottom w:val="single" w:sz="4" w:space="0" w:color="auto"/>
              <w:right w:val="single" w:sz="4" w:space="0" w:color="auto"/>
            </w:tcBorders>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Gerente del Proyecto</w:t>
            </w:r>
          </w:p>
        </w:tc>
        <w:tc>
          <w:tcPr>
            <w:tcW w:w="7359" w:type="dxa"/>
            <w:tcBorders>
              <w:top w:val="single" w:sz="4" w:space="0" w:color="auto"/>
              <w:left w:val="single" w:sz="4" w:space="0" w:color="auto"/>
              <w:bottom w:val="single" w:sz="4" w:space="0" w:color="auto"/>
              <w:right w:val="single" w:sz="4" w:space="0" w:color="auto"/>
            </w:tcBorders>
            <w:vAlign w:val="center"/>
            <w:hideMark/>
          </w:tcPr>
          <w:p w:rsidR="008C74A3" w:rsidRDefault="008C74A3" w:rsidP="008C74A3">
            <w:pPr>
              <w:spacing w:line="276" w:lineRule="auto"/>
              <w:jc w:val="center"/>
              <w:rPr>
                <w:rFonts w:cs="Arial"/>
                <w:szCs w:val="22"/>
                <w:lang w:val="es-PE"/>
              </w:rPr>
            </w:pPr>
          </w:p>
          <w:p w:rsidR="008C74A3" w:rsidRPr="00DD5E29" w:rsidRDefault="008C74A3" w:rsidP="008C74A3">
            <w:pPr>
              <w:spacing w:line="276" w:lineRule="auto"/>
              <w:jc w:val="center"/>
              <w:rPr>
                <w:rFonts w:cs="Arial"/>
                <w:szCs w:val="22"/>
                <w:lang w:val="es-PE"/>
              </w:rPr>
            </w:pPr>
            <w:r w:rsidRPr="00DD5E29">
              <w:rPr>
                <w:rFonts w:cs="Arial"/>
                <w:szCs w:val="22"/>
                <w:lang w:val="es-PE"/>
              </w:rPr>
              <w:t>El Gerente del proyecto es Antonio Ravenna Miranda, Gerente de Gestión de Información, quien reporta a la Gerencia de Planificación y Logística de Supermercados Todos S.A</w:t>
            </w:r>
          </w:p>
          <w:p w:rsidR="004364ED" w:rsidRPr="00274065" w:rsidRDefault="004364ED" w:rsidP="008F4999">
            <w:pPr>
              <w:spacing w:line="276" w:lineRule="auto"/>
              <w:jc w:val="center"/>
              <w:rPr>
                <w:rFonts w:ascii="Calibri" w:hAnsi="Calibri" w:cs="Calibri"/>
                <w:lang w:val="es-PE"/>
              </w:rPr>
            </w:pPr>
          </w:p>
        </w:tc>
      </w:tr>
      <w:tr w:rsidR="004364ED" w:rsidRPr="00274065" w:rsidTr="00F742C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9349" w:type="dxa"/>
            <w:gridSpan w:val="2"/>
            <w:tcBorders>
              <w:top w:val="single" w:sz="4" w:space="0" w:color="auto"/>
              <w:left w:val="single" w:sz="4" w:space="0" w:color="auto"/>
              <w:bottom w:val="single" w:sz="4" w:space="0" w:color="auto"/>
              <w:right w:val="single" w:sz="4" w:space="0" w:color="auto"/>
            </w:tcBorders>
            <w:shd w:val="clear" w:color="auto" w:fill="E0E0E0"/>
            <w:vAlign w:val="center"/>
            <w:hideMark/>
          </w:tcPr>
          <w:p w:rsidR="004364ED" w:rsidRPr="00274065" w:rsidRDefault="004364ED" w:rsidP="008F4999">
            <w:pPr>
              <w:spacing w:line="276" w:lineRule="auto"/>
              <w:jc w:val="center"/>
              <w:rPr>
                <w:rFonts w:ascii="Calibri" w:hAnsi="Calibri" w:cs="Calibri"/>
                <w:b/>
                <w:bCs/>
                <w:lang w:val="es-PE"/>
              </w:rPr>
            </w:pPr>
            <w:r w:rsidRPr="00274065">
              <w:rPr>
                <w:rFonts w:ascii="Calibri" w:hAnsi="Calibri" w:cs="Calibri"/>
                <w:b/>
                <w:bCs/>
                <w:lang w:val="es-PE"/>
              </w:rPr>
              <w:t>Procesos identificados</w:t>
            </w:r>
          </w:p>
        </w:tc>
      </w:tr>
      <w:tr w:rsidR="004364ED" w:rsidRPr="00274065" w:rsidTr="00F742C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90" w:type="dxa"/>
            <w:tcBorders>
              <w:top w:val="single" w:sz="4" w:space="0" w:color="auto"/>
              <w:left w:val="single" w:sz="4" w:space="0" w:color="auto"/>
              <w:bottom w:val="single" w:sz="4" w:space="0" w:color="auto"/>
              <w:right w:val="single" w:sz="4" w:space="0" w:color="auto"/>
            </w:tcBorders>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Definición</w:t>
            </w:r>
          </w:p>
        </w:tc>
        <w:tc>
          <w:tcPr>
            <w:tcW w:w="7359" w:type="dxa"/>
            <w:tcBorders>
              <w:top w:val="single" w:sz="4" w:space="0" w:color="auto"/>
              <w:left w:val="single" w:sz="4" w:space="0" w:color="auto"/>
              <w:bottom w:val="single" w:sz="4" w:space="0" w:color="auto"/>
              <w:right w:val="single" w:sz="4" w:space="0" w:color="auto"/>
            </w:tcBorders>
            <w:vAlign w:val="center"/>
          </w:tcPr>
          <w:p w:rsidR="004364ED" w:rsidRDefault="004364ED" w:rsidP="0042147D">
            <w:pPr>
              <w:rPr>
                <w:lang w:val="es-ES_tradnl"/>
              </w:rPr>
            </w:pPr>
          </w:p>
          <w:p w:rsidR="0042147D" w:rsidRDefault="0042147D" w:rsidP="0042147D">
            <w:pPr>
              <w:rPr>
                <w:lang w:val="es-ES_tradnl"/>
              </w:rPr>
            </w:pPr>
            <w:r w:rsidRPr="0042147D">
              <w:rPr>
                <w:b/>
                <w:lang w:val="es-ES_tradnl"/>
              </w:rPr>
              <w:t>Proceso:</w:t>
            </w:r>
            <w:r>
              <w:rPr>
                <w:lang w:val="es-ES_tradnl"/>
              </w:rPr>
              <w:t xml:space="preserve"> Evaluar el proceso de certificación y pruebas integrales</w:t>
            </w:r>
          </w:p>
          <w:p w:rsidR="0042147D" w:rsidRDefault="0042147D" w:rsidP="0042147D">
            <w:pPr>
              <w:rPr>
                <w:lang w:val="es-ES_tradnl"/>
              </w:rPr>
            </w:pPr>
            <w:r w:rsidRPr="0042147D">
              <w:rPr>
                <w:lang w:val="es-ES_tradnl"/>
              </w:rPr>
              <w:t xml:space="preserve">En la actividad de: </w:t>
            </w:r>
            <w:r>
              <w:rPr>
                <w:lang w:val="es-ES_tradnl"/>
              </w:rPr>
              <w:t>Análisis y entendimiento de la matriz de prueba</w:t>
            </w:r>
            <w:r w:rsidRPr="0042147D">
              <w:rPr>
                <w:lang w:val="es-ES_tradnl"/>
              </w:rPr>
              <w:t xml:space="preserve"> (1.</w:t>
            </w:r>
            <w:r>
              <w:rPr>
                <w:lang w:val="es-ES_tradnl"/>
              </w:rPr>
              <w:t>6.1.1.1.1</w:t>
            </w:r>
            <w:r w:rsidRPr="0042147D">
              <w:rPr>
                <w:lang w:val="es-ES_tradnl"/>
              </w:rPr>
              <w:t xml:space="preserve">), de la fase </w:t>
            </w:r>
            <w:r>
              <w:rPr>
                <w:lang w:val="es-ES_tradnl"/>
              </w:rPr>
              <w:t xml:space="preserve">pruebas integrales </w:t>
            </w:r>
            <w:r w:rsidRPr="0042147D">
              <w:rPr>
                <w:lang w:val="es-ES_tradnl"/>
              </w:rPr>
              <w:t xml:space="preserve">se repite </w:t>
            </w:r>
            <w:r>
              <w:rPr>
                <w:lang w:val="es-ES_tradnl"/>
              </w:rPr>
              <w:t>para cada uno de los módulos desarrollados</w:t>
            </w:r>
            <w:r w:rsidRPr="0042147D">
              <w:rPr>
                <w:lang w:val="es-ES_tradnl"/>
              </w:rPr>
              <w:t xml:space="preserve"> por lo que se le hará el seguimiento y se propondrán las mejoras</w:t>
            </w:r>
            <w:r>
              <w:rPr>
                <w:lang w:val="es-ES_tradnl"/>
              </w:rPr>
              <w:t xml:space="preserve"> </w:t>
            </w:r>
            <w:r w:rsidRPr="0042147D">
              <w:rPr>
                <w:lang w:val="es-ES_tradnl"/>
              </w:rPr>
              <w:t>requeridas, conducentes a reducir el plaz</w:t>
            </w:r>
            <w:r w:rsidR="00062146">
              <w:rPr>
                <w:lang w:val="es-ES_tradnl"/>
              </w:rPr>
              <w:t>o de ejecución de los trabajos.</w:t>
            </w:r>
          </w:p>
          <w:p w:rsidR="0042147D" w:rsidRDefault="0042147D" w:rsidP="0042147D"/>
          <w:p w:rsidR="008B69BE" w:rsidRDefault="008B69BE" w:rsidP="0042147D"/>
          <w:p w:rsidR="008B69BE" w:rsidRPr="00946A66" w:rsidRDefault="008B69BE" w:rsidP="0042147D">
            <w:r>
              <w:rPr>
                <w:noProof/>
                <w:lang w:val="es-PE" w:eastAsia="es-PE"/>
              </w:rPr>
              <w:drawing>
                <wp:inline distT="0" distB="0" distL="0" distR="0" wp14:anchorId="48FC2D90">
                  <wp:extent cx="4915336" cy="3053166"/>
                  <wp:effectExtent l="0" t="0" r="0" b="0"/>
                  <wp:docPr id="3287" name="Imagen 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18706" cy="3055259"/>
                          </a:xfrm>
                          <a:prstGeom prst="rect">
                            <a:avLst/>
                          </a:prstGeom>
                          <a:noFill/>
                        </pic:spPr>
                      </pic:pic>
                    </a:graphicData>
                  </a:graphic>
                </wp:inline>
              </w:drawing>
            </w:r>
          </w:p>
        </w:tc>
      </w:tr>
      <w:tr w:rsidR="004364ED" w:rsidRPr="00274065" w:rsidTr="00F742C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90" w:type="dxa"/>
            <w:tcBorders>
              <w:top w:val="single" w:sz="4" w:space="0" w:color="auto"/>
              <w:left w:val="single" w:sz="4" w:space="0" w:color="auto"/>
              <w:bottom w:val="single" w:sz="4" w:space="0" w:color="auto"/>
              <w:right w:val="single" w:sz="4" w:space="0" w:color="auto"/>
            </w:tcBorders>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Objetivos de Rendimiento</w:t>
            </w:r>
          </w:p>
        </w:tc>
        <w:tc>
          <w:tcPr>
            <w:tcW w:w="7359" w:type="dxa"/>
            <w:tcBorders>
              <w:top w:val="single" w:sz="4" w:space="0" w:color="auto"/>
              <w:left w:val="single" w:sz="4" w:space="0" w:color="auto"/>
              <w:bottom w:val="single" w:sz="4" w:space="0" w:color="auto"/>
              <w:right w:val="single" w:sz="4" w:space="0" w:color="auto"/>
            </w:tcBorders>
            <w:vAlign w:val="center"/>
            <w:hideMark/>
          </w:tcPr>
          <w:p w:rsidR="004F38DB" w:rsidRPr="004F38DB" w:rsidRDefault="004F38DB" w:rsidP="004F38DB">
            <w:pPr>
              <w:rPr>
                <w:lang w:val="es-PE"/>
              </w:rPr>
            </w:pPr>
          </w:p>
          <w:p w:rsidR="004364ED" w:rsidRPr="0042147D" w:rsidRDefault="0042147D" w:rsidP="0042147D">
            <w:pPr>
              <w:rPr>
                <w:lang w:val="es-PE"/>
              </w:rPr>
            </w:pPr>
            <w:r w:rsidRPr="0042147D">
              <w:rPr>
                <w:lang w:val="es-PE"/>
              </w:rPr>
              <w:t>Comprobar la</w:t>
            </w:r>
            <w:r>
              <w:rPr>
                <w:lang w:val="es-PE"/>
              </w:rPr>
              <w:t xml:space="preserve"> correcta integración de los módulos y su adecuado funcionamiento de acuerdo a lo indicado en el estándar ISO 900</w:t>
            </w:r>
            <w:r w:rsidR="00A6691F">
              <w:rPr>
                <w:lang w:val="es-PE"/>
              </w:rPr>
              <w:t>0-3</w:t>
            </w:r>
          </w:p>
          <w:p w:rsidR="004F38DB" w:rsidRPr="004F38DB" w:rsidRDefault="004F38DB" w:rsidP="004F38DB">
            <w:pPr>
              <w:rPr>
                <w:lang w:val="es-PE"/>
              </w:rPr>
            </w:pPr>
          </w:p>
        </w:tc>
      </w:tr>
      <w:tr w:rsidR="004364ED" w:rsidRPr="00274065" w:rsidTr="00F742C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90" w:type="dxa"/>
            <w:tcBorders>
              <w:top w:val="single" w:sz="4" w:space="0" w:color="auto"/>
              <w:left w:val="single" w:sz="4" w:space="0" w:color="auto"/>
              <w:bottom w:val="single" w:sz="4" w:space="0" w:color="auto"/>
              <w:right w:val="single" w:sz="4" w:space="0" w:color="auto"/>
            </w:tcBorders>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 xml:space="preserve">Métricas </w:t>
            </w:r>
          </w:p>
        </w:tc>
        <w:tc>
          <w:tcPr>
            <w:tcW w:w="7359" w:type="dxa"/>
            <w:tcBorders>
              <w:top w:val="single" w:sz="4" w:space="0" w:color="auto"/>
              <w:left w:val="single" w:sz="4" w:space="0" w:color="auto"/>
              <w:bottom w:val="single" w:sz="4" w:space="0" w:color="auto"/>
              <w:right w:val="single" w:sz="4" w:space="0" w:color="auto"/>
            </w:tcBorders>
            <w:vAlign w:val="center"/>
            <w:hideMark/>
          </w:tcPr>
          <w:p w:rsidR="004F38DB" w:rsidRDefault="004F38DB" w:rsidP="00F742C9">
            <w:pPr>
              <w:rPr>
                <w:lang w:val="es-PE"/>
              </w:rPr>
            </w:pPr>
          </w:p>
          <w:p w:rsidR="00D41BA5" w:rsidRDefault="0042147D" w:rsidP="0042147D">
            <w:pPr>
              <w:rPr>
                <w:lang w:val="es-PE"/>
              </w:rPr>
            </w:pPr>
            <w:r>
              <w:rPr>
                <w:lang w:val="es-PE"/>
              </w:rPr>
              <w:t>Las métricas a emplear estarán basadas de acuerdo a lo establecido por la norma ISO 900</w:t>
            </w:r>
            <w:r w:rsidR="00A6691F">
              <w:rPr>
                <w:lang w:val="es-PE"/>
              </w:rPr>
              <w:t>0-</w:t>
            </w:r>
            <w:r>
              <w:rPr>
                <w:lang w:val="es-PE"/>
              </w:rPr>
              <w:t>3 en relación al desarrollo y pruebas de sistemas.</w:t>
            </w:r>
          </w:p>
          <w:p w:rsidR="0042147D" w:rsidRPr="0042147D" w:rsidRDefault="0042147D" w:rsidP="0042147D">
            <w:pPr>
              <w:rPr>
                <w:lang w:val="es-PE"/>
              </w:rPr>
            </w:pPr>
          </w:p>
        </w:tc>
      </w:tr>
      <w:tr w:rsidR="004364ED" w:rsidRPr="00274065" w:rsidTr="00F742C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90" w:type="dxa"/>
            <w:tcBorders>
              <w:top w:val="single" w:sz="4" w:space="0" w:color="auto"/>
              <w:left w:val="single" w:sz="4" w:space="0" w:color="auto"/>
              <w:bottom w:val="single" w:sz="4" w:space="0" w:color="auto"/>
              <w:right w:val="single" w:sz="4" w:space="0" w:color="auto"/>
            </w:tcBorders>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lastRenderedPageBreak/>
              <w:t>Configuración</w:t>
            </w:r>
          </w:p>
        </w:tc>
        <w:tc>
          <w:tcPr>
            <w:tcW w:w="7359" w:type="dxa"/>
            <w:tcBorders>
              <w:top w:val="single" w:sz="4" w:space="0" w:color="auto"/>
              <w:left w:val="single" w:sz="4" w:space="0" w:color="auto"/>
              <w:bottom w:val="single" w:sz="4" w:space="0" w:color="auto"/>
              <w:right w:val="single" w:sz="4" w:space="0" w:color="auto"/>
            </w:tcBorders>
            <w:vAlign w:val="center"/>
            <w:hideMark/>
          </w:tcPr>
          <w:p w:rsidR="0046504E" w:rsidRDefault="0046504E" w:rsidP="004E6417">
            <w:pPr>
              <w:rPr>
                <w:lang w:val="es-PE"/>
              </w:rPr>
            </w:pPr>
          </w:p>
          <w:p w:rsidR="004364ED" w:rsidRDefault="004E6417" w:rsidP="004E6417">
            <w:pPr>
              <w:rPr>
                <w:lang w:val="es-PE"/>
              </w:rPr>
            </w:pPr>
            <w:r>
              <w:rPr>
                <w:lang w:val="es-PE"/>
              </w:rPr>
              <w:t>Se elaborará el diagrama de flujo e incluirá como anexo al plan de mejora del proceso elegido</w:t>
            </w:r>
            <w:r w:rsidR="0046504E">
              <w:rPr>
                <w:lang w:val="es-PE"/>
              </w:rPr>
              <w:t>.</w:t>
            </w:r>
          </w:p>
          <w:p w:rsidR="0046504E" w:rsidRPr="00946A66" w:rsidRDefault="0046504E" w:rsidP="004E6417">
            <w:pPr>
              <w:rPr>
                <w:lang w:val="es-PE"/>
              </w:rPr>
            </w:pPr>
          </w:p>
        </w:tc>
      </w:tr>
      <w:tr w:rsidR="004364ED" w:rsidRPr="00274065" w:rsidTr="00F742C9">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90" w:type="dxa"/>
            <w:tcBorders>
              <w:top w:val="single" w:sz="4" w:space="0" w:color="auto"/>
              <w:left w:val="single" w:sz="4" w:space="0" w:color="auto"/>
              <w:bottom w:val="single" w:sz="4" w:space="0" w:color="auto"/>
              <w:right w:val="single" w:sz="4" w:space="0" w:color="auto"/>
            </w:tcBorders>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 xml:space="preserve">Límites </w:t>
            </w:r>
          </w:p>
        </w:tc>
        <w:tc>
          <w:tcPr>
            <w:tcW w:w="7359" w:type="dxa"/>
            <w:tcBorders>
              <w:top w:val="single" w:sz="4" w:space="0" w:color="auto"/>
              <w:left w:val="single" w:sz="4" w:space="0" w:color="auto"/>
              <w:bottom w:val="single" w:sz="4" w:space="0" w:color="auto"/>
              <w:right w:val="single" w:sz="4" w:space="0" w:color="auto"/>
            </w:tcBorders>
            <w:vAlign w:val="center"/>
            <w:hideMark/>
          </w:tcPr>
          <w:p w:rsidR="0046504E" w:rsidRDefault="0046504E" w:rsidP="004E6417">
            <w:pPr>
              <w:rPr>
                <w:lang w:val="es-PE"/>
              </w:rPr>
            </w:pPr>
          </w:p>
          <w:p w:rsidR="004364ED" w:rsidRDefault="004E6417" w:rsidP="004E6417">
            <w:pPr>
              <w:rPr>
                <w:lang w:val="es-PE"/>
              </w:rPr>
            </w:pPr>
            <w:r>
              <w:rPr>
                <w:lang w:val="es-PE"/>
              </w:rPr>
              <w:t>Se realizará en la fase de pruebas integrales una vez concluido el desarrollo y la integración del sistema.</w:t>
            </w:r>
          </w:p>
          <w:p w:rsidR="0046504E" w:rsidRPr="00946A66" w:rsidRDefault="0046504E" w:rsidP="004E6417">
            <w:pPr>
              <w:rPr>
                <w:lang w:val="es-PE"/>
              </w:rPr>
            </w:pPr>
          </w:p>
        </w:tc>
      </w:tr>
    </w:tbl>
    <w:p w:rsidR="004364ED" w:rsidRPr="00274065" w:rsidRDefault="004364ED" w:rsidP="004364ED">
      <w:pPr>
        <w:jc w:val="both"/>
        <w:rPr>
          <w:rFonts w:ascii="Calibri" w:hAnsi="Calibri" w:cs="Calibri"/>
          <w:b/>
          <w:szCs w:val="24"/>
          <w:lang w:val="es-PE"/>
        </w:rPr>
      </w:pPr>
    </w:p>
    <w:p w:rsidR="004364ED" w:rsidRPr="00274065" w:rsidRDefault="004364ED" w:rsidP="004364ED">
      <w:pPr>
        <w:jc w:val="both"/>
        <w:rPr>
          <w:rFonts w:ascii="Calibri" w:hAnsi="Calibri" w:cs="Calibri"/>
          <w:b/>
          <w:lang w:val="es-PE"/>
        </w:rPr>
      </w:pPr>
    </w:p>
    <w:p w:rsidR="004364ED" w:rsidRPr="00274065" w:rsidRDefault="004364ED" w:rsidP="004364ED">
      <w:pPr>
        <w:jc w:val="both"/>
        <w:rPr>
          <w:rFonts w:ascii="Calibri" w:hAnsi="Calibri" w:cs="Calibri"/>
          <w:b/>
          <w:lang w:val="es-PE"/>
        </w:rPr>
      </w:pPr>
    </w:p>
    <w:p w:rsidR="004364ED" w:rsidRPr="00274065" w:rsidRDefault="004364ED" w:rsidP="004364ED">
      <w:pPr>
        <w:jc w:val="both"/>
        <w:rPr>
          <w:rFonts w:ascii="Calibri" w:hAnsi="Calibri" w:cs="Calibri"/>
          <w:b/>
          <w:lang w:val="es-PE"/>
        </w:rPr>
      </w:pPr>
    </w:p>
    <w:p w:rsidR="004364ED" w:rsidRPr="00274065" w:rsidRDefault="004364ED" w:rsidP="004364ED">
      <w:pPr>
        <w:jc w:val="both"/>
        <w:rPr>
          <w:rFonts w:ascii="Calibri" w:hAnsi="Calibri" w:cs="Calibri"/>
          <w:b/>
          <w:lang w:val="es-PE"/>
        </w:rPr>
      </w:pPr>
    </w:p>
    <w:p w:rsidR="004364ED" w:rsidRPr="00274065" w:rsidRDefault="004364ED" w:rsidP="004364ED">
      <w:pPr>
        <w:jc w:val="center"/>
        <w:rPr>
          <w:rFonts w:ascii="Calibri" w:hAnsi="Calibri" w:cs="Calibri"/>
          <w:b/>
          <w:lang w:val="es-PE"/>
        </w:rPr>
      </w:pPr>
    </w:p>
    <w:p w:rsidR="00811477" w:rsidRDefault="004364ED" w:rsidP="00811477">
      <w:pPr>
        <w:pStyle w:val="Ttulo4"/>
        <w:tabs>
          <w:tab w:val="clear" w:pos="1044"/>
        </w:tabs>
        <w:ind w:left="0" w:firstLine="0"/>
        <w:rPr>
          <w:rFonts w:ascii="Calibri" w:hAnsi="Calibri" w:cs="Calibri"/>
          <w:b w:val="0"/>
          <w:lang w:val="es-ES"/>
        </w:rPr>
      </w:pPr>
      <w:r w:rsidRPr="00CE73EC">
        <w:rPr>
          <w:rFonts w:ascii="Calibri" w:hAnsi="Calibri" w:cs="Calibri"/>
          <w:b w:val="0"/>
          <w:lang w:val="es-ES"/>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203"/>
        <w:gridCol w:w="2380"/>
        <w:gridCol w:w="409"/>
        <w:gridCol w:w="1180"/>
        <w:gridCol w:w="2645"/>
        <w:gridCol w:w="498"/>
      </w:tblGrid>
      <w:tr w:rsidR="00811477" w:rsidRPr="00DD5E29" w:rsidTr="008F4999">
        <w:trPr>
          <w:trHeight w:val="599"/>
        </w:trPr>
        <w:tc>
          <w:tcPr>
            <w:tcW w:w="9315" w:type="dxa"/>
            <w:gridSpan w:val="6"/>
            <w:tcBorders>
              <w:top w:val="single" w:sz="18" w:space="0" w:color="808080"/>
              <w:left w:val="single" w:sz="18" w:space="0" w:color="808080"/>
              <w:bottom w:val="single" w:sz="18" w:space="0" w:color="808080"/>
              <w:right w:val="single" w:sz="18" w:space="0" w:color="808080"/>
            </w:tcBorders>
            <w:shd w:val="clear" w:color="auto" w:fill="1F497D"/>
            <w:vAlign w:val="center"/>
            <w:hideMark/>
          </w:tcPr>
          <w:p w:rsidR="00811477" w:rsidRPr="00CE374B" w:rsidRDefault="00811477" w:rsidP="00811477">
            <w:pPr>
              <w:pStyle w:val="Ttulo1"/>
              <w:rPr>
                <w:b/>
              </w:rPr>
            </w:pPr>
            <w:r w:rsidRPr="00CE374B">
              <w:rPr>
                <w:b/>
              </w:rPr>
              <w:lastRenderedPageBreak/>
              <w:br w:type="page"/>
            </w:r>
            <w:bookmarkStart w:id="74" w:name="_Toc443594232"/>
            <w:r w:rsidRPr="00CE374B">
              <w:rPr>
                <w:b/>
              </w:rPr>
              <w:t xml:space="preserve">CARATULA PLAN SUBSIDIARIO </w:t>
            </w:r>
            <w:r>
              <w:rPr>
                <w:b/>
              </w:rPr>
              <w:t>RRHH</w:t>
            </w:r>
            <w:bookmarkEnd w:id="74"/>
          </w:p>
        </w:tc>
      </w:tr>
      <w:tr w:rsidR="00811477" w:rsidRPr="00DD5E29" w:rsidTr="008F4999">
        <w:trPr>
          <w:trHeight w:val="1504"/>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spacing w:line="276" w:lineRule="auto"/>
              <w:rPr>
                <w:rFonts w:cs="Arial"/>
                <w:b/>
                <w:szCs w:val="22"/>
              </w:rPr>
            </w:pPr>
            <w:r w:rsidRPr="00DD5E29">
              <w:rPr>
                <w:rFonts w:cs="Arial"/>
                <w:b/>
                <w:szCs w:val="22"/>
              </w:rPr>
              <w:t>Grupo:</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jc w:val="center"/>
              <w:rPr>
                <w:rFonts w:cs="Arial"/>
                <w:szCs w:val="22"/>
                <w:lang w:val="es-PE"/>
              </w:rPr>
            </w:pPr>
            <w:r w:rsidRPr="00DD5E29">
              <w:rPr>
                <w:rFonts w:cs="Arial"/>
                <w:szCs w:val="22"/>
                <w:lang w:val="es-PE"/>
              </w:rPr>
              <w:t>Grupo No. 1</w:t>
            </w:r>
          </w:p>
          <w:p w:rsidR="00811477" w:rsidRPr="00DD5E29" w:rsidRDefault="00811477" w:rsidP="008F4999">
            <w:pPr>
              <w:spacing w:line="276" w:lineRule="auto"/>
              <w:jc w:val="center"/>
              <w:rPr>
                <w:rFonts w:cs="Arial"/>
                <w:szCs w:val="22"/>
                <w:lang w:val="es-PE"/>
              </w:rPr>
            </w:pPr>
            <w:r w:rsidRPr="00DD5E29">
              <w:rPr>
                <w:rFonts w:cs="Arial"/>
                <w:szCs w:val="22"/>
                <w:lang w:val="es-PE"/>
              </w:rPr>
              <w:t>Ravenna Miranda, Antonio David</w:t>
            </w:r>
          </w:p>
          <w:p w:rsidR="00811477" w:rsidRPr="00DD5E29" w:rsidRDefault="00811477" w:rsidP="008F4999">
            <w:pPr>
              <w:spacing w:line="276" w:lineRule="auto"/>
              <w:jc w:val="center"/>
              <w:rPr>
                <w:rFonts w:cs="Arial"/>
                <w:szCs w:val="22"/>
                <w:lang w:val="es-PE"/>
              </w:rPr>
            </w:pPr>
            <w:r w:rsidRPr="00DD5E29">
              <w:rPr>
                <w:rFonts w:cs="Arial"/>
                <w:szCs w:val="22"/>
                <w:lang w:val="es-PE"/>
              </w:rPr>
              <w:t>Garay Fajardo, Jim</w:t>
            </w:r>
          </w:p>
          <w:p w:rsidR="00811477" w:rsidRPr="00DD5E29" w:rsidRDefault="00811477" w:rsidP="008F4999">
            <w:pPr>
              <w:spacing w:line="276" w:lineRule="auto"/>
              <w:jc w:val="center"/>
              <w:rPr>
                <w:rFonts w:cs="Arial"/>
                <w:szCs w:val="22"/>
                <w:lang w:val="es-PE"/>
              </w:rPr>
            </w:pPr>
            <w:r w:rsidRPr="00DD5E29">
              <w:rPr>
                <w:rFonts w:cs="Arial"/>
                <w:szCs w:val="22"/>
                <w:lang w:val="es-PE"/>
              </w:rPr>
              <w:t>Manco Medina, Paul</w:t>
            </w:r>
          </w:p>
          <w:p w:rsidR="00811477" w:rsidRPr="00DD5E29" w:rsidRDefault="00811477" w:rsidP="008F4999">
            <w:pPr>
              <w:spacing w:line="276" w:lineRule="auto"/>
              <w:jc w:val="center"/>
              <w:rPr>
                <w:rFonts w:cs="Arial"/>
                <w:b/>
                <w:szCs w:val="22"/>
                <w:lang w:val="es-PE"/>
              </w:rPr>
            </w:pPr>
            <w:r w:rsidRPr="00DD5E29">
              <w:rPr>
                <w:rFonts w:cs="Arial"/>
                <w:szCs w:val="22"/>
                <w:lang w:val="es-PE"/>
              </w:rPr>
              <w:t>Marcos Moquillaza, Yvette</w:t>
            </w:r>
          </w:p>
        </w:tc>
      </w:tr>
      <w:tr w:rsidR="00811477" w:rsidRPr="00DD5E29" w:rsidTr="008F4999">
        <w:trPr>
          <w:trHeight w:val="476"/>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spacing w:line="276" w:lineRule="auto"/>
              <w:rPr>
                <w:rFonts w:cs="Arial"/>
                <w:b/>
                <w:szCs w:val="22"/>
              </w:rPr>
            </w:pPr>
            <w:r w:rsidRPr="00DD5E29">
              <w:rPr>
                <w:rFonts w:cs="Arial"/>
                <w:b/>
                <w:szCs w:val="22"/>
              </w:rPr>
              <w:t xml:space="preserve">Nombre del proyecto: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jc w:val="center"/>
              <w:rPr>
                <w:rFonts w:cs="Arial"/>
                <w:b/>
                <w:szCs w:val="22"/>
              </w:rPr>
            </w:pPr>
            <w:r w:rsidRPr="00DD5E29">
              <w:rPr>
                <w:rFonts w:cs="Arial"/>
                <w:szCs w:val="22"/>
                <w:lang w:val="es-PE"/>
              </w:rPr>
              <w:t>Gestión automatizada del Inventario de Material Logístico</w:t>
            </w:r>
          </w:p>
        </w:tc>
      </w:tr>
      <w:tr w:rsidR="00811477" w:rsidRPr="00DD5E29" w:rsidTr="008F4999">
        <w:trPr>
          <w:cantSplit/>
          <w:trHeight w:val="291"/>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spacing w:line="276" w:lineRule="auto"/>
              <w:rPr>
                <w:rFonts w:cs="Arial"/>
                <w:szCs w:val="22"/>
              </w:rPr>
            </w:pPr>
            <w:r w:rsidRPr="00DD5E29">
              <w:rPr>
                <w:rFonts w:cs="Arial"/>
                <w:b/>
                <w:szCs w:val="22"/>
              </w:rPr>
              <w:t xml:space="preserve">Plan de Gestión Subsidiario: </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spacing w:line="276" w:lineRule="auto"/>
              <w:rPr>
                <w:rFonts w:cs="Arial"/>
                <w:szCs w:val="22"/>
              </w:rPr>
            </w:pPr>
            <w:r w:rsidRPr="00DD5E29">
              <w:rPr>
                <w:rFonts w:cs="Arial"/>
                <w:szCs w:val="22"/>
              </w:rPr>
              <w:t>Plan de Gestión de Alcance</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r w:rsidRPr="00DD5E29">
              <w:rPr>
                <w:rFonts w:cs="Arial"/>
                <w:szCs w:val="22"/>
              </w:rPr>
              <w:t>Plan de Gestión de Comunicaciones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11477">
            <w:pPr>
              <w:spacing w:line="276" w:lineRule="auto"/>
              <w:rPr>
                <w:rFonts w:cs="Arial"/>
                <w:szCs w:val="22"/>
              </w:rPr>
            </w:pPr>
          </w:p>
        </w:tc>
      </w:tr>
      <w:tr w:rsidR="00811477" w:rsidRPr="00DD5E29" w:rsidTr="008F4999">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spacing w:line="276" w:lineRule="auto"/>
              <w:rPr>
                <w:rFonts w:cs="Arial"/>
                <w:szCs w:val="22"/>
              </w:rPr>
            </w:pPr>
            <w:r w:rsidRPr="00DD5E29">
              <w:rPr>
                <w:rFonts w:cs="Arial"/>
                <w:szCs w:val="22"/>
              </w:rPr>
              <w:t>Plan de Gestión de Cronograma</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r w:rsidRPr="00DD5E29">
              <w:rPr>
                <w:rFonts w:cs="Arial"/>
                <w:szCs w:val="22"/>
              </w:rPr>
              <w:t>Plan de Gestión de Riesgos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p>
        </w:tc>
      </w:tr>
      <w:tr w:rsidR="00811477" w:rsidRPr="00DD5E29" w:rsidTr="008F4999">
        <w:trPr>
          <w:cantSplit/>
          <w:trHeight w:val="394"/>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spacing w:line="276" w:lineRule="auto"/>
              <w:rPr>
                <w:rFonts w:cs="Arial"/>
                <w:szCs w:val="22"/>
              </w:rPr>
            </w:pPr>
            <w:r w:rsidRPr="00DD5E29">
              <w:rPr>
                <w:rFonts w:cs="Arial"/>
                <w:szCs w:val="22"/>
              </w:rPr>
              <w:t>Plan de Gestión de Costos</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r w:rsidRPr="00DD5E29">
              <w:rPr>
                <w:rFonts w:cs="Arial"/>
                <w:szCs w:val="22"/>
              </w:rPr>
              <w:t>Plan de Gestión de Adquisiciones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p>
        </w:tc>
      </w:tr>
      <w:tr w:rsidR="00811477" w:rsidRPr="00DD5E29" w:rsidTr="008F4999">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r w:rsidRPr="00DD5E29">
              <w:rPr>
                <w:rFonts w:cs="Arial"/>
                <w:szCs w:val="22"/>
              </w:rPr>
              <w:t>Plan de Gestión de Calidad</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r w:rsidRPr="00DD5E29">
              <w:rPr>
                <w:rFonts w:cs="Arial"/>
                <w:szCs w:val="22"/>
              </w:rPr>
              <w:t>Plan de Gestión de Interesados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p>
        </w:tc>
      </w:tr>
      <w:tr w:rsidR="00811477" w:rsidRPr="00DD5E29" w:rsidTr="008F4999">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r w:rsidRPr="00DD5E29">
              <w:rPr>
                <w:rFonts w:cs="Arial"/>
                <w:szCs w:val="22"/>
              </w:rPr>
              <w:t>Plan de Gestión de RRHH</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r>
              <w:rPr>
                <w:rFonts w:cs="Arial"/>
                <w:szCs w:val="22"/>
              </w:rPr>
              <w:t>X</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811477" w:rsidRPr="00DD5E29" w:rsidRDefault="00811477" w:rsidP="008F4999">
            <w:pPr>
              <w:spacing w:line="276" w:lineRule="auto"/>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p>
        </w:tc>
      </w:tr>
      <w:tr w:rsidR="00811477" w:rsidRPr="00DD5E29" w:rsidTr="008F4999">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spacing w:line="276" w:lineRule="auto"/>
              <w:rPr>
                <w:rFonts w:cs="Arial"/>
                <w:szCs w:val="22"/>
              </w:rPr>
            </w:pPr>
            <w:r w:rsidRPr="00DD5E29">
              <w:rPr>
                <w:rFonts w:cs="Arial"/>
                <w:b/>
                <w:szCs w:val="22"/>
              </w:rPr>
              <w:t xml:space="preserve">Nombre del equipo: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r w:rsidRPr="00DD5E29">
              <w:rPr>
                <w:rFonts w:cs="Arial"/>
                <w:szCs w:val="22"/>
              </w:rPr>
              <w:t>GRUPO 1</w:t>
            </w:r>
          </w:p>
        </w:tc>
      </w:tr>
      <w:tr w:rsidR="00811477" w:rsidRPr="00DD5E29" w:rsidTr="008F4999">
        <w:trPr>
          <w:cantSplit/>
          <w:trHeight w:val="235"/>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spacing w:line="276" w:lineRule="auto"/>
              <w:rPr>
                <w:rFonts w:cs="Arial"/>
                <w:b/>
                <w:szCs w:val="22"/>
              </w:rPr>
            </w:pPr>
            <w:r w:rsidRPr="00DD5E29">
              <w:rPr>
                <w:rFonts w:cs="Arial"/>
                <w:b/>
                <w:szCs w:val="22"/>
              </w:rPr>
              <w:t>Integrantes del equipo:</w:t>
            </w:r>
          </w:p>
        </w:tc>
        <w:tc>
          <w:tcPr>
            <w:tcW w:w="0" w:type="auto"/>
            <w:gridSpan w:val="3"/>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spacing w:line="276" w:lineRule="auto"/>
              <w:jc w:val="center"/>
              <w:rPr>
                <w:rFonts w:cs="Arial"/>
                <w:b/>
                <w:szCs w:val="22"/>
              </w:rPr>
            </w:pPr>
            <w:r w:rsidRPr="00DD5E29">
              <w:rPr>
                <w:rFonts w:cs="Arial"/>
                <w:b/>
                <w:szCs w:val="22"/>
              </w:rPr>
              <w:t>Nombre</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spacing w:line="276" w:lineRule="auto"/>
              <w:jc w:val="center"/>
              <w:rPr>
                <w:rFonts w:cs="Arial"/>
                <w:b/>
                <w:szCs w:val="22"/>
              </w:rPr>
            </w:pPr>
            <w:r w:rsidRPr="00DD5E29">
              <w:rPr>
                <w:rFonts w:cs="Arial"/>
                <w:b/>
                <w:szCs w:val="22"/>
              </w:rPr>
              <w:t>Correo Electrónico</w:t>
            </w:r>
          </w:p>
        </w:tc>
      </w:tr>
      <w:tr w:rsidR="00811477" w:rsidRPr="00DD5E29" w:rsidTr="008F4999">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r w:rsidRPr="00DD5E29">
              <w:rPr>
                <w:rFonts w:cs="Arial"/>
                <w:szCs w:val="22"/>
              </w:rPr>
              <w:t>Antonio David Ravenna Miranda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r w:rsidRPr="00DD5E29">
              <w:rPr>
                <w:rFonts w:cs="Arial"/>
                <w:szCs w:val="22"/>
              </w:rPr>
              <w:t>antonioravenna@outlook.com</w:t>
            </w:r>
          </w:p>
        </w:tc>
      </w:tr>
      <w:tr w:rsidR="00811477" w:rsidRPr="00DD5E29" w:rsidTr="008F4999">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r w:rsidRPr="00DD5E29">
              <w:rPr>
                <w:rFonts w:cs="Arial"/>
                <w:szCs w:val="22"/>
              </w:rPr>
              <w:t>Paul Manco Medina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r w:rsidRPr="00DD5E29">
              <w:rPr>
                <w:rFonts w:cs="Arial"/>
                <w:szCs w:val="22"/>
              </w:rPr>
              <w:t>paul.manco@gmail.com</w:t>
            </w:r>
          </w:p>
        </w:tc>
      </w:tr>
      <w:tr w:rsidR="00811477" w:rsidRPr="00DD5E29" w:rsidTr="008F4999">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p>
        </w:tc>
      </w:tr>
      <w:tr w:rsidR="00811477" w:rsidRPr="00DD5E29" w:rsidTr="008F4999">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szCs w:val="22"/>
              </w:rPr>
            </w:pPr>
          </w:p>
        </w:tc>
      </w:tr>
      <w:tr w:rsidR="00811477" w:rsidRPr="00DD5E29" w:rsidTr="008F4999">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811477" w:rsidRPr="00DD5E29" w:rsidRDefault="00811477" w:rsidP="008F4999">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b/>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811477" w:rsidRPr="00DD5E29" w:rsidRDefault="00811477" w:rsidP="008F4999">
            <w:pPr>
              <w:spacing w:line="276" w:lineRule="auto"/>
              <w:rPr>
                <w:rFonts w:cs="Arial"/>
                <w:b/>
                <w:szCs w:val="22"/>
              </w:rPr>
            </w:pPr>
          </w:p>
        </w:tc>
      </w:tr>
    </w:tbl>
    <w:p w:rsidR="00811477" w:rsidRPr="00377607" w:rsidRDefault="00811477" w:rsidP="00811477">
      <w:pPr>
        <w:jc w:val="both"/>
        <w:rPr>
          <w:rFonts w:cs="Calibri"/>
          <w:b/>
          <w:lang w:val="es-PE"/>
        </w:rPr>
      </w:pPr>
    </w:p>
    <w:p w:rsidR="00912EC9" w:rsidRPr="000D155A" w:rsidRDefault="00912EC9" w:rsidP="00912EC9">
      <w:pPr>
        <w:rPr>
          <w:rFonts w:ascii="Calibri" w:hAnsi="Calibri" w:cs="Calibri"/>
          <w:b/>
          <w:sz w:val="28"/>
          <w:szCs w:val="28"/>
        </w:rPr>
      </w:pPr>
      <w:r w:rsidRPr="000D155A">
        <w:rPr>
          <w:rFonts w:ascii="Calibri" w:hAnsi="Calibri" w:cs="Calibri"/>
          <w:b/>
          <w:sz w:val="28"/>
          <w:szCs w:val="28"/>
        </w:rPr>
        <w:t>Control de Revisiones:</w:t>
      </w:r>
    </w:p>
    <w:p w:rsidR="00912EC9" w:rsidRPr="00377607" w:rsidRDefault="00912EC9" w:rsidP="00912EC9">
      <w:pPr>
        <w:jc w:val="both"/>
        <w:rPr>
          <w:rFonts w:ascii="Calibri" w:hAnsi="Calibri" w:cs="Calibri"/>
          <w:b/>
          <w:lang w:val="es-PE"/>
        </w:rPr>
      </w:pPr>
    </w:p>
    <w:tbl>
      <w:tblPr>
        <w:tblW w:w="9322"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142"/>
        <w:gridCol w:w="1943"/>
        <w:gridCol w:w="1985"/>
        <w:gridCol w:w="1984"/>
        <w:gridCol w:w="2268"/>
      </w:tblGrid>
      <w:tr w:rsidR="00912EC9" w:rsidRPr="00070175" w:rsidTr="00912EC9">
        <w:tc>
          <w:tcPr>
            <w:tcW w:w="1142"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912EC9" w:rsidRPr="00070175" w:rsidRDefault="00912EC9"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Revisión</w:t>
            </w:r>
          </w:p>
        </w:tc>
        <w:tc>
          <w:tcPr>
            <w:tcW w:w="1943"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912EC9" w:rsidRPr="00070175" w:rsidRDefault="00912EC9"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Fecha</w:t>
            </w:r>
          </w:p>
        </w:tc>
        <w:tc>
          <w:tcPr>
            <w:tcW w:w="1985"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912EC9" w:rsidRPr="00070175" w:rsidRDefault="00912EC9"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Responsable</w:t>
            </w:r>
          </w:p>
        </w:tc>
        <w:tc>
          <w:tcPr>
            <w:tcW w:w="1984"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912EC9" w:rsidRPr="00070175" w:rsidRDefault="00912EC9"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Revisado por:</w:t>
            </w:r>
          </w:p>
        </w:tc>
        <w:tc>
          <w:tcPr>
            <w:tcW w:w="2268"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912EC9" w:rsidRPr="00070175" w:rsidRDefault="00912EC9"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Aprobado por:</w:t>
            </w:r>
          </w:p>
        </w:tc>
      </w:tr>
      <w:tr w:rsidR="00912EC9"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A</w:t>
            </w:r>
          </w:p>
        </w:tc>
        <w:tc>
          <w:tcPr>
            <w:tcW w:w="1943"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24/10/2015</w:t>
            </w:r>
          </w:p>
        </w:tc>
        <w:tc>
          <w:tcPr>
            <w:tcW w:w="1985"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Jim Garay</w:t>
            </w:r>
          </w:p>
        </w:tc>
      </w:tr>
      <w:tr w:rsidR="00912EC9"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B</w:t>
            </w:r>
          </w:p>
        </w:tc>
        <w:tc>
          <w:tcPr>
            <w:tcW w:w="1943"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07/11/2015</w:t>
            </w:r>
          </w:p>
        </w:tc>
        <w:tc>
          <w:tcPr>
            <w:tcW w:w="1985"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Jim Garay</w:t>
            </w:r>
          </w:p>
        </w:tc>
      </w:tr>
      <w:tr w:rsidR="00912EC9"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C</w:t>
            </w:r>
          </w:p>
        </w:tc>
        <w:tc>
          <w:tcPr>
            <w:tcW w:w="1943"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07/11/2015</w:t>
            </w:r>
          </w:p>
        </w:tc>
        <w:tc>
          <w:tcPr>
            <w:tcW w:w="1985"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Jim Garay</w:t>
            </w:r>
          </w:p>
        </w:tc>
      </w:tr>
      <w:tr w:rsidR="00912EC9"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D</w:t>
            </w:r>
          </w:p>
        </w:tc>
        <w:tc>
          <w:tcPr>
            <w:tcW w:w="1943"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28/11/2015</w:t>
            </w:r>
          </w:p>
        </w:tc>
        <w:tc>
          <w:tcPr>
            <w:tcW w:w="1985"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Antonio Ravenna</w:t>
            </w:r>
          </w:p>
        </w:tc>
      </w:tr>
      <w:tr w:rsidR="00912EC9"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E</w:t>
            </w:r>
          </w:p>
        </w:tc>
        <w:tc>
          <w:tcPr>
            <w:tcW w:w="1943"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28/11/2015</w:t>
            </w:r>
          </w:p>
        </w:tc>
        <w:tc>
          <w:tcPr>
            <w:tcW w:w="1985"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Antonio Ravenna</w:t>
            </w:r>
          </w:p>
        </w:tc>
      </w:tr>
      <w:tr w:rsidR="00912EC9"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F</w:t>
            </w:r>
          </w:p>
        </w:tc>
        <w:tc>
          <w:tcPr>
            <w:tcW w:w="1943"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02/01/2016</w:t>
            </w:r>
          </w:p>
        </w:tc>
        <w:tc>
          <w:tcPr>
            <w:tcW w:w="1985"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Antonio Ravenna</w:t>
            </w:r>
          </w:p>
        </w:tc>
      </w:tr>
    </w:tbl>
    <w:p w:rsidR="00912EC9" w:rsidRPr="00377607" w:rsidRDefault="00912EC9" w:rsidP="00912EC9">
      <w:pPr>
        <w:jc w:val="both"/>
        <w:rPr>
          <w:rFonts w:ascii="Calibri" w:hAnsi="Calibri" w:cs="Calibri"/>
          <w:b/>
          <w:lang w:val="es-PE"/>
        </w:rPr>
      </w:pPr>
    </w:p>
    <w:p w:rsidR="00811477" w:rsidRDefault="00811477" w:rsidP="00811477">
      <w:pPr>
        <w:rPr>
          <w:rFonts w:cs="Calibri"/>
          <w:sz w:val="20"/>
          <w:lang w:val="es-PE"/>
        </w:rPr>
      </w:pPr>
      <w:r>
        <w:rPr>
          <w:rFonts w:cs="Calibri"/>
          <w:b/>
          <w:lang w:val="es-PE"/>
        </w:rPr>
        <w:br w:type="page"/>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00"/>
        <w:gridCol w:w="7349"/>
      </w:tblGrid>
      <w:tr w:rsidR="00ED770C" w:rsidRPr="00DD5E29" w:rsidTr="00ED770C">
        <w:trPr>
          <w:trHeight w:val="599"/>
        </w:trPr>
        <w:tc>
          <w:tcPr>
            <w:tcW w:w="9349" w:type="dxa"/>
            <w:gridSpan w:val="2"/>
            <w:shd w:val="clear" w:color="auto" w:fill="1F497D"/>
            <w:vAlign w:val="center"/>
            <w:hideMark/>
          </w:tcPr>
          <w:p w:rsidR="00ED770C" w:rsidRPr="00DD5E29" w:rsidRDefault="00ED770C" w:rsidP="00ED770C">
            <w:pPr>
              <w:pStyle w:val="Ttulo1"/>
            </w:pPr>
            <w:r w:rsidRPr="00DD5E29">
              <w:lastRenderedPageBreak/>
              <w:br w:type="page"/>
            </w:r>
            <w:bookmarkStart w:id="75" w:name="_Toc443594233"/>
            <w:r>
              <w:t>PLAN DE GESTION DE RECURSOS HUMANOS</w:t>
            </w:r>
            <w:bookmarkEnd w:id="75"/>
          </w:p>
        </w:tc>
      </w:tr>
      <w:tr w:rsidR="00D610A4" w:rsidRPr="00274065" w:rsidTr="00ED770C">
        <w:tc>
          <w:tcPr>
            <w:tcW w:w="2000" w:type="dxa"/>
            <w:vAlign w:val="center"/>
            <w:hideMark/>
          </w:tcPr>
          <w:p w:rsidR="00D610A4" w:rsidRPr="00274065" w:rsidRDefault="00D610A4" w:rsidP="008F4999">
            <w:pPr>
              <w:spacing w:line="276" w:lineRule="auto"/>
              <w:jc w:val="center"/>
              <w:rPr>
                <w:rFonts w:ascii="Calibri" w:hAnsi="Calibri" w:cs="Calibri"/>
                <w:b/>
                <w:lang w:val="es-PE"/>
              </w:rPr>
            </w:pPr>
            <w:r w:rsidRPr="00274065">
              <w:rPr>
                <w:rFonts w:ascii="Calibri" w:hAnsi="Calibri" w:cs="Calibri"/>
                <w:b/>
                <w:lang w:val="es-PE"/>
              </w:rPr>
              <w:t>Grupo</w:t>
            </w:r>
          </w:p>
        </w:tc>
        <w:tc>
          <w:tcPr>
            <w:tcW w:w="7349" w:type="dxa"/>
            <w:vAlign w:val="center"/>
          </w:tcPr>
          <w:p w:rsidR="00D610A4" w:rsidRDefault="00D610A4" w:rsidP="008F4999">
            <w:pPr>
              <w:spacing w:line="276" w:lineRule="auto"/>
              <w:jc w:val="center"/>
              <w:rPr>
                <w:rFonts w:ascii="Calibri" w:hAnsi="Calibri" w:cs="Calibri"/>
                <w:lang w:val="es-PE"/>
              </w:rPr>
            </w:pPr>
          </w:p>
          <w:p w:rsidR="00D610A4" w:rsidRPr="00DD5E29" w:rsidRDefault="00D610A4" w:rsidP="008F4999">
            <w:pPr>
              <w:spacing w:line="276" w:lineRule="auto"/>
              <w:jc w:val="center"/>
              <w:rPr>
                <w:rFonts w:cs="Arial"/>
                <w:szCs w:val="22"/>
                <w:lang w:val="es-PE"/>
              </w:rPr>
            </w:pPr>
            <w:r w:rsidRPr="00DD5E29">
              <w:rPr>
                <w:rFonts w:cs="Arial"/>
                <w:szCs w:val="22"/>
                <w:lang w:val="es-PE"/>
              </w:rPr>
              <w:t>Grupo No. 1</w:t>
            </w:r>
          </w:p>
          <w:p w:rsidR="00D610A4" w:rsidRPr="00DD5E29" w:rsidRDefault="00D610A4" w:rsidP="008F4999">
            <w:pPr>
              <w:spacing w:line="276" w:lineRule="auto"/>
              <w:jc w:val="center"/>
              <w:rPr>
                <w:rFonts w:cs="Arial"/>
                <w:szCs w:val="22"/>
                <w:lang w:val="es-PE"/>
              </w:rPr>
            </w:pPr>
            <w:r w:rsidRPr="00DD5E29">
              <w:rPr>
                <w:rFonts w:cs="Arial"/>
                <w:szCs w:val="22"/>
                <w:lang w:val="es-PE"/>
              </w:rPr>
              <w:t>Ravenna Miranda, Antonio David</w:t>
            </w:r>
          </w:p>
          <w:p w:rsidR="00D610A4" w:rsidRPr="00DD5E29" w:rsidRDefault="00D610A4" w:rsidP="008F4999">
            <w:pPr>
              <w:spacing w:line="276" w:lineRule="auto"/>
              <w:jc w:val="center"/>
              <w:rPr>
                <w:rFonts w:cs="Arial"/>
                <w:szCs w:val="22"/>
                <w:lang w:val="es-PE"/>
              </w:rPr>
            </w:pPr>
            <w:r w:rsidRPr="00DD5E29">
              <w:rPr>
                <w:rFonts w:cs="Arial"/>
                <w:szCs w:val="22"/>
                <w:lang w:val="es-PE"/>
              </w:rPr>
              <w:t>Manco Medina, Paul</w:t>
            </w:r>
          </w:p>
          <w:p w:rsidR="00D610A4" w:rsidRPr="00274065" w:rsidRDefault="00D610A4" w:rsidP="008F4999">
            <w:pPr>
              <w:spacing w:line="276" w:lineRule="auto"/>
              <w:jc w:val="center"/>
              <w:rPr>
                <w:rFonts w:ascii="Calibri" w:hAnsi="Calibri" w:cs="Calibri"/>
                <w:lang w:val="es-PE"/>
              </w:rPr>
            </w:pPr>
          </w:p>
        </w:tc>
      </w:tr>
      <w:tr w:rsidR="00D610A4" w:rsidRPr="00274065" w:rsidTr="00ED770C">
        <w:tc>
          <w:tcPr>
            <w:tcW w:w="2000" w:type="dxa"/>
            <w:vAlign w:val="center"/>
            <w:hideMark/>
          </w:tcPr>
          <w:p w:rsidR="00D610A4" w:rsidRPr="00274065" w:rsidRDefault="00D610A4" w:rsidP="008F4999">
            <w:pPr>
              <w:spacing w:line="276" w:lineRule="auto"/>
              <w:jc w:val="center"/>
              <w:rPr>
                <w:rFonts w:ascii="Calibri" w:hAnsi="Calibri" w:cs="Calibri"/>
                <w:b/>
                <w:lang w:val="es-PE"/>
              </w:rPr>
            </w:pPr>
            <w:r w:rsidRPr="00274065">
              <w:rPr>
                <w:rFonts w:ascii="Calibri" w:hAnsi="Calibri" w:cs="Calibri"/>
                <w:b/>
                <w:lang w:val="es-PE"/>
              </w:rPr>
              <w:t>Título del Proyecto</w:t>
            </w:r>
          </w:p>
        </w:tc>
        <w:tc>
          <w:tcPr>
            <w:tcW w:w="7349" w:type="dxa"/>
            <w:vAlign w:val="center"/>
          </w:tcPr>
          <w:p w:rsidR="00D610A4" w:rsidRPr="00274065" w:rsidRDefault="00D610A4" w:rsidP="008F4999">
            <w:pPr>
              <w:rPr>
                <w:lang w:val="es-PE"/>
              </w:rPr>
            </w:pPr>
          </w:p>
          <w:p w:rsidR="00D610A4" w:rsidRPr="00274065" w:rsidRDefault="00D610A4" w:rsidP="008F4999">
            <w:pPr>
              <w:jc w:val="center"/>
              <w:rPr>
                <w:lang w:val="es-PE"/>
              </w:rPr>
            </w:pPr>
            <w:r w:rsidRPr="008C74A3">
              <w:rPr>
                <w:lang w:val="es-PE"/>
              </w:rPr>
              <w:t>Gestión automatizada del Inventario de Material Logístico</w:t>
            </w:r>
          </w:p>
          <w:p w:rsidR="00D610A4" w:rsidRPr="00274065" w:rsidRDefault="00D610A4" w:rsidP="008F4999">
            <w:pPr>
              <w:rPr>
                <w:lang w:val="es-PE"/>
              </w:rPr>
            </w:pPr>
          </w:p>
        </w:tc>
      </w:tr>
      <w:tr w:rsidR="00D610A4" w:rsidRPr="00274065" w:rsidTr="00ED770C">
        <w:tc>
          <w:tcPr>
            <w:tcW w:w="2000" w:type="dxa"/>
            <w:vAlign w:val="center"/>
            <w:hideMark/>
          </w:tcPr>
          <w:p w:rsidR="00D610A4" w:rsidRPr="00274065" w:rsidRDefault="00D610A4" w:rsidP="008F4999">
            <w:pPr>
              <w:spacing w:line="276" w:lineRule="auto"/>
              <w:jc w:val="center"/>
              <w:rPr>
                <w:rFonts w:ascii="Calibri" w:hAnsi="Calibri" w:cs="Calibri"/>
                <w:b/>
                <w:lang w:val="es-PE"/>
              </w:rPr>
            </w:pPr>
            <w:r w:rsidRPr="00274065">
              <w:rPr>
                <w:rFonts w:ascii="Calibri" w:hAnsi="Calibri" w:cs="Calibri"/>
                <w:b/>
                <w:lang w:val="es-PE"/>
              </w:rPr>
              <w:t>Gerente del Proyecto</w:t>
            </w:r>
          </w:p>
        </w:tc>
        <w:tc>
          <w:tcPr>
            <w:tcW w:w="7349" w:type="dxa"/>
            <w:vAlign w:val="center"/>
            <w:hideMark/>
          </w:tcPr>
          <w:p w:rsidR="00D610A4" w:rsidRDefault="00D610A4" w:rsidP="008F4999">
            <w:pPr>
              <w:spacing w:line="276" w:lineRule="auto"/>
              <w:jc w:val="center"/>
              <w:rPr>
                <w:rFonts w:cs="Arial"/>
                <w:szCs w:val="22"/>
                <w:lang w:val="es-PE"/>
              </w:rPr>
            </w:pPr>
          </w:p>
          <w:p w:rsidR="00D610A4" w:rsidRPr="00DD5E29" w:rsidRDefault="00D610A4" w:rsidP="008F4999">
            <w:pPr>
              <w:spacing w:line="276" w:lineRule="auto"/>
              <w:jc w:val="center"/>
              <w:rPr>
                <w:rFonts w:cs="Arial"/>
                <w:szCs w:val="22"/>
                <w:lang w:val="es-PE"/>
              </w:rPr>
            </w:pPr>
            <w:r w:rsidRPr="00DD5E29">
              <w:rPr>
                <w:rFonts w:cs="Arial"/>
                <w:szCs w:val="22"/>
                <w:lang w:val="es-PE"/>
              </w:rPr>
              <w:t>El Gerente del proyecto es Antonio Ravenna Miranda, Gerente de Gestión de Información, quien reporta a la Gerencia de Planificación y Logística de Supermercados Todos S.A</w:t>
            </w:r>
          </w:p>
          <w:p w:rsidR="00D610A4" w:rsidRPr="00274065" w:rsidRDefault="00D610A4" w:rsidP="008F4999">
            <w:pPr>
              <w:spacing w:line="276" w:lineRule="auto"/>
              <w:jc w:val="center"/>
              <w:rPr>
                <w:rFonts w:ascii="Calibri" w:hAnsi="Calibri" w:cs="Calibri"/>
                <w:lang w:val="es-PE"/>
              </w:rPr>
            </w:pPr>
          </w:p>
        </w:tc>
      </w:tr>
      <w:tr w:rsidR="004364ED" w:rsidRPr="00274065" w:rsidTr="00ED770C">
        <w:tc>
          <w:tcPr>
            <w:tcW w:w="2000"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Proceso general de obtención del personal</w:t>
            </w:r>
          </w:p>
        </w:tc>
        <w:tc>
          <w:tcPr>
            <w:tcW w:w="7349" w:type="dxa"/>
            <w:vAlign w:val="center"/>
          </w:tcPr>
          <w:p w:rsidR="00FD17E5" w:rsidRDefault="00FD17E5" w:rsidP="00FD17E5">
            <w:pPr>
              <w:rPr>
                <w:lang w:val="es-ES_tradnl"/>
              </w:rPr>
            </w:pPr>
          </w:p>
          <w:p w:rsidR="004364ED" w:rsidRPr="00946A66" w:rsidRDefault="00FD17E5" w:rsidP="00E948FA">
            <w:pPr>
              <w:jc w:val="center"/>
              <w:rPr>
                <w:lang w:val="es-ES_tradnl"/>
              </w:rPr>
            </w:pPr>
            <w:r>
              <w:rPr>
                <w:noProof/>
                <w:lang w:val="es-PE" w:eastAsia="es-PE"/>
              </w:rPr>
              <w:drawing>
                <wp:inline distT="0" distB="0" distL="0" distR="0" wp14:anchorId="2ABA63BE" wp14:editId="4B9135C8">
                  <wp:extent cx="3534653" cy="3220279"/>
                  <wp:effectExtent l="0" t="0" r="8890" b="0"/>
                  <wp:docPr id="1865" name="Imagen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0813" cy="3225891"/>
                          </a:xfrm>
                          <a:prstGeom prst="rect">
                            <a:avLst/>
                          </a:prstGeom>
                          <a:noFill/>
                          <a:ln>
                            <a:noFill/>
                          </a:ln>
                        </pic:spPr>
                      </pic:pic>
                    </a:graphicData>
                  </a:graphic>
                </wp:inline>
              </w:drawing>
            </w:r>
          </w:p>
          <w:p w:rsidR="004364ED" w:rsidRPr="00946A66" w:rsidRDefault="004364ED" w:rsidP="00FD17E5"/>
        </w:tc>
      </w:tr>
      <w:tr w:rsidR="004364ED" w:rsidRPr="00274065" w:rsidTr="00ED770C">
        <w:tc>
          <w:tcPr>
            <w:tcW w:w="2000"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Calendario de recursos</w:t>
            </w:r>
          </w:p>
        </w:tc>
        <w:tc>
          <w:tcPr>
            <w:tcW w:w="7349" w:type="dxa"/>
            <w:vAlign w:val="center"/>
            <w:hideMark/>
          </w:tcPr>
          <w:p w:rsidR="00E948FA" w:rsidRDefault="00E948FA" w:rsidP="00E948FA">
            <w:pPr>
              <w:jc w:val="center"/>
              <w:rPr>
                <w:lang w:val="es-PE"/>
              </w:rPr>
            </w:pPr>
          </w:p>
          <w:p w:rsidR="004364ED" w:rsidRDefault="00E948FA" w:rsidP="00E948FA">
            <w:pPr>
              <w:jc w:val="center"/>
              <w:rPr>
                <w:lang w:val="es-PE"/>
              </w:rPr>
            </w:pPr>
            <w:r>
              <w:rPr>
                <w:noProof/>
                <w:lang w:val="es-PE" w:eastAsia="es-PE"/>
              </w:rPr>
              <w:lastRenderedPageBreak/>
              <w:drawing>
                <wp:inline distT="0" distB="0" distL="0" distR="0" wp14:anchorId="1AFB5E94" wp14:editId="3868103C">
                  <wp:extent cx="3689405" cy="3085814"/>
                  <wp:effectExtent l="0" t="0" r="6350" b="635"/>
                  <wp:docPr id="1867" name="Imagen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9405" cy="3085814"/>
                          </a:xfrm>
                          <a:prstGeom prst="rect">
                            <a:avLst/>
                          </a:prstGeom>
                          <a:noFill/>
                          <a:ln>
                            <a:noFill/>
                          </a:ln>
                        </pic:spPr>
                      </pic:pic>
                    </a:graphicData>
                  </a:graphic>
                </wp:inline>
              </w:drawing>
            </w:r>
          </w:p>
          <w:p w:rsidR="00E948FA" w:rsidRPr="00946A66" w:rsidRDefault="00E948FA" w:rsidP="00E948FA">
            <w:pPr>
              <w:jc w:val="center"/>
              <w:rPr>
                <w:lang w:val="es-PE"/>
              </w:rPr>
            </w:pPr>
          </w:p>
        </w:tc>
      </w:tr>
      <w:tr w:rsidR="004364ED" w:rsidRPr="00274065" w:rsidTr="00ED770C">
        <w:tc>
          <w:tcPr>
            <w:tcW w:w="2000"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lastRenderedPageBreak/>
              <w:t>Criterios para salida del personal</w:t>
            </w:r>
          </w:p>
        </w:tc>
        <w:tc>
          <w:tcPr>
            <w:tcW w:w="7349" w:type="dxa"/>
            <w:vAlign w:val="center"/>
            <w:hideMark/>
          </w:tcPr>
          <w:p w:rsidR="009F6E10" w:rsidRDefault="009F6E10" w:rsidP="00EC121D">
            <w:pPr>
              <w:rPr>
                <w:lang w:val="es-PE"/>
              </w:rPr>
            </w:pPr>
          </w:p>
          <w:p w:rsidR="00EC121D" w:rsidRPr="00EC121D" w:rsidRDefault="00EC121D" w:rsidP="00EC121D">
            <w:pPr>
              <w:rPr>
                <w:lang w:val="es-PE"/>
              </w:rPr>
            </w:pPr>
            <w:r w:rsidRPr="00EC121D">
              <w:rPr>
                <w:lang w:val="es-PE"/>
              </w:rPr>
              <w:t>La salida de personal está definida conforme a:</w:t>
            </w:r>
          </w:p>
          <w:p w:rsidR="00EC121D" w:rsidRDefault="00EC121D" w:rsidP="00EC121D">
            <w:pPr>
              <w:pStyle w:val="Prrafodelista"/>
              <w:numPr>
                <w:ilvl w:val="0"/>
                <w:numId w:val="42"/>
              </w:numPr>
              <w:rPr>
                <w:lang w:val="es-PE"/>
              </w:rPr>
            </w:pPr>
            <w:r w:rsidRPr="00EC121D">
              <w:rPr>
                <w:lang w:val="es-PE"/>
              </w:rPr>
              <w:t>Al término del proyecto, en caso no se tenga un nuevo proyecto donde derivar al personal.</w:t>
            </w:r>
          </w:p>
          <w:p w:rsidR="00EC121D" w:rsidRDefault="00EC121D" w:rsidP="00EC121D">
            <w:pPr>
              <w:pStyle w:val="Prrafodelista"/>
              <w:numPr>
                <w:ilvl w:val="0"/>
                <w:numId w:val="42"/>
              </w:numPr>
              <w:rPr>
                <w:lang w:val="es-PE"/>
              </w:rPr>
            </w:pPr>
            <w:r w:rsidRPr="00EC121D">
              <w:rPr>
                <w:lang w:val="es-PE"/>
              </w:rPr>
              <w:t>Por incumplir el reglamento de trabajo entregado al momento de la contratación.</w:t>
            </w:r>
          </w:p>
          <w:p w:rsidR="004364ED" w:rsidRDefault="00EC121D" w:rsidP="00EC121D">
            <w:pPr>
              <w:pStyle w:val="Prrafodelista"/>
              <w:numPr>
                <w:ilvl w:val="0"/>
                <w:numId w:val="42"/>
              </w:numPr>
              <w:rPr>
                <w:lang w:val="es-PE"/>
              </w:rPr>
            </w:pPr>
            <w:r w:rsidRPr="00EC121D">
              <w:rPr>
                <w:lang w:val="es-PE"/>
              </w:rPr>
              <w:t>En caso sea por bajo rendimiento, éste deberá ser sustentado por la evaluación de desempeño</w:t>
            </w:r>
            <w:r>
              <w:rPr>
                <w:lang w:val="es-PE"/>
              </w:rPr>
              <w:t xml:space="preserve"> </w:t>
            </w:r>
            <w:r w:rsidRPr="00EC121D">
              <w:rPr>
                <w:lang w:val="es-PE"/>
              </w:rPr>
              <w:t>descrita en las Necesidades de Capacitación y Formación y aprobada por el Gerente de</w:t>
            </w:r>
            <w:r>
              <w:rPr>
                <w:lang w:val="es-PE"/>
              </w:rPr>
              <w:t xml:space="preserve"> </w:t>
            </w:r>
            <w:r w:rsidRPr="00EC121D">
              <w:rPr>
                <w:lang w:val="es-PE"/>
              </w:rPr>
              <w:t>Proyecto.</w:t>
            </w:r>
          </w:p>
          <w:p w:rsidR="009F6E10" w:rsidRPr="009F6E10" w:rsidRDefault="009F6E10" w:rsidP="009F6E10">
            <w:pPr>
              <w:rPr>
                <w:lang w:val="es-PE"/>
              </w:rPr>
            </w:pPr>
          </w:p>
        </w:tc>
      </w:tr>
      <w:tr w:rsidR="004364ED" w:rsidRPr="00274065" w:rsidTr="00ED770C">
        <w:tc>
          <w:tcPr>
            <w:tcW w:w="2000"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Necesidades de formación o capacitación</w:t>
            </w:r>
          </w:p>
        </w:tc>
        <w:tc>
          <w:tcPr>
            <w:tcW w:w="7349" w:type="dxa"/>
            <w:vAlign w:val="center"/>
            <w:hideMark/>
          </w:tcPr>
          <w:p w:rsidR="009F6E10" w:rsidRDefault="009F6E10" w:rsidP="009F6E10">
            <w:pPr>
              <w:rPr>
                <w:lang w:val="es-PE"/>
              </w:rPr>
            </w:pPr>
          </w:p>
          <w:p w:rsidR="009F6E10" w:rsidRDefault="009F6E10" w:rsidP="009F6E10">
            <w:pPr>
              <w:rPr>
                <w:lang w:val="es-PE"/>
              </w:rPr>
            </w:pPr>
            <w:r w:rsidRPr="009F6E10">
              <w:rPr>
                <w:lang w:val="es-PE"/>
              </w:rPr>
              <w:t xml:space="preserve">Todo </w:t>
            </w:r>
            <w:r>
              <w:rPr>
                <w:lang w:val="es-PE"/>
              </w:rPr>
              <w:t>Responsable de Gestión</w:t>
            </w:r>
            <w:r w:rsidRPr="009F6E10">
              <w:rPr>
                <w:lang w:val="es-PE"/>
              </w:rPr>
              <w:t xml:space="preserve"> y Gerente de Proyecto, como parte de sus funciones de formación personal,</w:t>
            </w:r>
            <w:r>
              <w:rPr>
                <w:lang w:val="es-PE"/>
              </w:rPr>
              <w:t xml:space="preserve"> </w:t>
            </w:r>
            <w:r w:rsidRPr="009F6E10">
              <w:rPr>
                <w:lang w:val="es-PE"/>
              </w:rPr>
              <w:t>tiene la responsabilidad de evaluar al personal que se encuentre a su cargo, conforme a las políticas</w:t>
            </w:r>
            <w:r>
              <w:rPr>
                <w:lang w:val="es-PE"/>
              </w:rPr>
              <w:t xml:space="preserve"> </w:t>
            </w:r>
            <w:r w:rsidRPr="009F6E10">
              <w:rPr>
                <w:lang w:val="es-PE"/>
              </w:rPr>
              <w:t xml:space="preserve">de la empresa. Así mismo, la Gerencia de Proyectos y la Gerencia de </w:t>
            </w:r>
            <w:r>
              <w:rPr>
                <w:lang w:val="es-PE"/>
              </w:rPr>
              <w:t>Recursos</w:t>
            </w:r>
            <w:r w:rsidRPr="009F6E10">
              <w:rPr>
                <w:lang w:val="es-PE"/>
              </w:rPr>
              <w:t xml:space="preserve"> Humano</w:t>
            </w:r>
            <w:r>
              <w:rPr>
                <w:lang w:val="es-PE"/>
              </w:rPr>
              <w:t>s</w:t>
            </w:r>
            <w:r w:rsidRPr="009F6E10">
              <w:rPr>
                <w:lang w:val="es-PE"/>
              </w:rPr>
              <w:t>, en</w:t>
            </w:r>
            <w:r>
              <w:rPr>
                <w:lang w:val="es-PE"/>
              </w:rPr>
              <w:t xml:space="preserve"> </w:t>
            </w:r>
            <w:r w:rsidRPr="009F6E10">
              <w:rPr>
                <w:lang w:val="es-PE"/>
              </w:rPr>
              <w:t>coordinación con la Jefatura de Administración definirán a los integrantes del equipo del Proyecto, a</w:t>
            </w:r>
            <w:r>
              <w:rPr>
                <w:lang w:val="es-PE"/>
              </w:rPr>
              <w:t xml:space="preserve"> </w:t>
            </w:r>
            <w:r w:rsidRPr="009F6E10">
              <w:rPr>
                <w:lang w:val="es-PE"/>
              </w:rPr>
              <w:t>los que se encargarán de las tareas específicas de formación.</w:t>
            </w:r>
          </w:p>
          <w:p w:rsidR="009F6E10" w:rsidRDefault="009F6E10" w:rsidP="009F6E10">
            <w:pPr>
              <w:rPr>
                <w:lang w:val="es-PE"/>
              </w:rPr>
            </w:pPr>
          </w:p>
          <w:p w:rsidR="009F6E10" w:rsidRPr="009F6E10" w:rsidRDefault="009F6E10" w:rsidP="009F6E10">
            <w:pPr>
              <w:rPr>
                <w:lang w:val="es-PE"/>
              </w:rPr>
            </w:pPr>
            <w:r w:rsidRPr="009F6E10">
              <w:rPr>
                <w:lang w:val="es-PE"/>
              </w:rPr>
              <w:t>Ésta formación se llevará a cabo por parte de dichas personas a través de la enseñanza y del</w:t>
            </w:r>
            <w:r>
              <w:rPr>
                <w:lang w:val="es-PE"/>
              </w:rPr>
              <w:t xml:space="preserve"> </w:t>
            </w:r>
            <w:r w:rsidRPr="009F6E10">
              <w:rPr>
                <w:lang w:val="es-PE"/>
              </w:rPr>
              <w:t>acompañamiento cercano en las labores encargadas al personal a ser formado. Al final del Proyecto</w:t>
            </w:r>
          </w:p>
          <w:p w:rsidR="009F6E10" w:rsidRDefault="009F6E10" w:rsidP="009F6E10">
            <w:pPr>
              <w:rPr>
                <w:lang w:val="es-PE"/>
              </w:rPr>
            </w:pPr>
            <w:r w:rsidRPr="009F6E10">
              <w:rPr>
                <w:lang w:val="es-PE"/>
              </w:rPr>
              <w:t>se evaluará el cumplimiento de los objetivos planteados, tanto de las personas encargadas de</w:t>
            </w:r>
            <w:r>
              <w:rPr>
                <w:lang w:val="es-PE"/>
              </w:rPr>
              <w:t xml:space="preserve"> </w:t>
            </w:r>
            <w:r w:rsidRPr="009F6E10">
              <w:rPr>
                <w:lang w:val="es-PE"/>
              </w:rPr>
              <w:t>brindar la formación como de las personas que debían recibirla.</w:t>
            </w:r>
          </w:p>
          <w:p w:rsidR="009F6E10" w:rsidRPr="009F6E10" w:rsidRDefault="009F6E10" w:rsidP="009F6E10">
            <w:pPr>
              <w:rPr>
                <w:lang w:val="es-PE"/>
              </w:rPr>
            </w:pPr>
          </w:p>
          <w:p w:rsidR="009F6E10" w:rsidRDefault="009F6E10" w:rsidP="009F6E10">
            <w:pPr>
              <w:rPr>
                <w:lang w:val="es-PE"/>
              </w:rPr>
            </w:pPr>
            <w:r w:rsidRPr="009F6E10">
              <w:rPr>
                <w:lang w:val="es-PE"/>
              </w:rPr>
              <w:t>Como parte de los procesos de formación de la empresa consultora, se establece un sistema de</w:t>
            </w:r>
            <w:r w:rsidR="008647A5">
              <w:rPr>
                <w:lang w:val="es-PE"/>
              </w:rPr>
              <w:t xml:space="preserve"> </w:t>
            </w:r>
            <w:r w:rsidRPr="009F6E10">
              <w:rPr>
                <w:lang w:val="es-PE"/>
              </w:rPr>
              <w:t>evaluaciones orientado a establecer un canal de comunicación entre el evaluador y el Evaluado que</w:t>
            </w:r>
            <w:r>
              <w:rPr>
                <w:lang w:val="es-PE"/>
              </w:rPr>
              <w:t xml:space="preserve"> </w:t>
            </w:r>
            <w:r w:rsidRPr="009F6E10">
              <w:rPr>
                <w:lang w:val="es-PE"/>
              </w:rPr>
              <w:t>permita una retroalimentación de resultados e identificar que necesidades y acciones de mejora son</w:t>
            </w:r>
            <w:r>
              <w:rPr>
                <w:lang w:val="es-PE"/>
              </w:rPr>
              <w:t xml:space="preserve"> </w:t>
            </w:r>
            <w:r w:rsidRPr="009F6E10">
              <w:rPr>
                <w:lang w:val="es-PE"/>
              </w:rPr>
              <w:t>requeridas.</w:t>
            </w:r>
          </w:p>
          <w:p w:rsidR="009F6E10" w:rsidRPr="009F6E10" w:rsidRDefault="009F6E10" w:rsidP="009F6E10">
            <w:pPr>
              <w:rPr>
                <w:lang w:val="es-PE"/>
              </w:rPr>
            </w:pPr>
          </w:p>
          <w:p w:rsidR="009F6E10" w:rsidRPr="009F6E10" w:rsidRDefault="009F6E10" w:rsidP="009F6E10">
            <w:pPr>
              <w:rPr>
                <w:lang w:val="es-PE"/>
              </w:rPr>
            </w:pPr>
            <w:r w:rsidRPr="009F6E10">
              <w:rPr>
                <w:lang w:val="es-PE"/>
              </w:rPr>
              <w:t xml:space="preserve">Este sistema de evaluación consiste en analizar el desempeño del </w:t>
            </w:r>
            <w:r w:rsidRPr="009F6E10">
              <w:rPr>
                <w:lang w:val="es-PE"/>
              </w:rPr>
              <w:lastRenderedPageBreak/>
              <w:t>evaluado en un período de tiempo</w:t>
            </w:r>
            <w:r>
              <w:rPr>
                <w:lang w:val="es-PE"/>
              </w:rPr>
              <w:t xml:space="preserve"> </w:t>
            </w:r>
            <w:r w:rsidRPr="009F6E10">
              <w:rPr>
                <w:lang w:val="es-PE"/>
              </w:rPr>
              <w:t>determinado, brindando retroalimentación sobre los resultados obtenidos, calidad de su trabajo,</w:t>
            </w:r>
            <w:r>
              <w:rPr>
                <w:lang w:val="es-PE"/>
              </w:rPr>
              <w:t xml:space="preserve"> </w:t>
            </w:r>
            <w:r w:rsidRPr="009F6E10">
              <w:rPr>
                <w:lang w:val="es-PE"/>
              </w:rPr>
              <w:t>actitud frente a clientes y sus competencias personales. La finalidad es dar a conocer al evaluado sus</w:t>
            </w:r>
            <w:r>
              <w:rPr>
                <w:lang w:val="es-PE"/>
              </w:rPr>
              <w:t xml:space="preserve"> </w:t>
            </w:r>
            <w:r w:rsidRPr="009F6E10">
              <w:rPr>
                <w:lang w:val="es-PE"/>
              </w:rPr>
              <w:t>fortalezas, debilidades y lo que se espera de su trabajo, a fin de tomar acciones de mejora. La</w:t>
            </w:r>
            <w:r>
              <w:rPr>
                <w:lang w:val="es-PE"/>
              </w:rPr>
              <w:t xml:space="preserve"> </w:t>
            </w:r>
            <w:r w:rsidRPr="009F6E10">
              <w:rPr>
                <w:lang w:val="es-PE"/>
              </w:rPr>
              <w:t>persona que ejecuta la evaluación de desempeño (evaluador) es el jefe inmediato del empleado</w:t>
            </w:r>
            <w:r>
              <w:rPr>
                <w:lang w:val="es-PE"/>
              </w:rPr>
              <w:t xml:space="preserve"> </w:t>
            </w:r>
            <w:r w:rsidRPr="009F6E10">
              <w:rPr>
                <w:lang w:val="es-PE"/>
              </w:rPr>
              <w:t>evaluado. La evaluación de desempeño es aplicable a todos los empleados y se realiza con la</w:t>
            </w:r>
            <w:r>
              <w:rPr>
                <w:lang w:val="es-PE"/>
              </w:rPr>
              <w:t xml:space="preserve"> </w:t>
            </w:r>
            <w:r w:rsidRPr="009F6E10">
              <w:rPr>
                <w:lang w:val="es-PE"/>
              </w:rPr>
              <w:t>frecuencia siguiente:</w:t>
            </w:r>
          </w:p>
          <w:p w:rsidR="009F6E10" w:rsidRPr="009F6E10" w:rsidRDefault="009F6E10" w:rsidP="009F6E10">
            <w:pPr>
              <w:pStyle w:val="Prrafodelista"/>
              <w:numPr>
                <w:ilvl w:val="0"/>
                <w:numId w:val="42"/>
              </w:numPr>
              <w:rPr>
                <w:lang w:val="es-PE"/>
              </w:rPr>
            </w:pPr>
            <w:r w:rsidRPr="009F6E10">
              <w:rPr>
                <w:lang w:val="es-PE"/>
              </w:rPr>
              <w:t>Para Proyectos cuyo plazo de ejecución sea igual o menor a seis meses, la evaluación se</w:t>
            </w:r>
            <w:r>
              <w:rPr>
                <w:lang w:val="es-PE"/>
              </w:rPr>
              <w:t xml:space="preserve"> </w:t>
            </w:r>
            <w:r w:rsidRPr="009F6E10">
              <w:rPr>
                <w:lang w:val="es-PE"/>
              </w:rPr>
              <w:t>realiza al cierre de los mismos.</w:t>
            </w:r>
          </w:p>
          <w:p w:rsidR="009F6E10" w:rsidRPr="009F6E10" w:rsidRDefault="009F6E10" w:rsidP="009F6E10">
            <w:pPr>
              <w:pStyle w:val="Prrafodelista"/>
              <w:numPr>
                <w:ilvl w:val="0"/>
                <w:numId w:val="42"/>
              </w:numPr>
              <w:rPr>
                <w:lang w:val="es-PE"/>
              </w:rPr>
            </w:pPr>
            <w:r w:rsidRPr="009F6E10">
              <w:rPr>
                <w:lang w:val="es-PE"/>
              </w:rPr>
              <w:t>Para Proyectos cuyo plazo de ejecución sea mayor de 6 meses y igual o menor a doce</w:t>
            </w:r>
            <w:r>
              <w:rPr>
                <w:lang w:val="es-PE"/>
              </w:rPr>
              <w:t xml:space="preserve"> </w:t>
            </w:r>
            <w:r w:rsidRPr="009F6E10">
              <w:rPr>
                <w:lang w:val="es-PE"/>
              </w:rPr>
              <w:t>meses, la evaluaciones se realizan a la mitad y cierre de proyecto.</w:t>
            </w:r>
          </w:p>
          <w:p w:rsidR="009F6E10" w:rsidRPr="009F6E10" w:rsidRDefault="009F6E10" w:rsidP="009F6E10">
            <w:pPr>
              <w:pStyle w:val="Prrafodelista"/>
              <w:numPr>
                <w:ilvl w:val="0"/>
                <w:numId w:val="42"/>
              </w:numPr>
              <w:rPr>
                <w:lang w:val="es-PE"/>
              </w:rPr>
            </w:pPr>
            <w:r w:rsidRPr="009F6E10">
              <w:rPr>
                <w:lang w:val="es-PE"/>
              </w:rPr>
              <w:t>Para Proyectos cuyo plazo de ejecución supere los doce</w:t>
            </w:r>
            <w:r>
              <w:rPr>
                <w:lang w:val="es-PE"/>
              </w:rPr>
              <w:t xml:space="preserve"> meses, la evaluación se realiza </w:t>
            </w:r>
            <w:r w:rsidRPr="009F6E10">
              <w:rPr>
                <w:lang w:val="es-PE"/>
              </w:rPr>
              <w:t>anualmente y al cierre de los mismos.</w:t>
            </w:r>
          </w:p>
          <w:p w:rsidR="004364ED" w:rsidRDefault="009F6E10" w:rsidP="009F6E10">
            <w:pPr>
              <w:pStyle w:val="Prrafodelista"/>
              <w:numPr>
                <w:ilvl w:val="0"/>
                <w:numId w:val="42"/>
              </w:numPr>
              <w:rPr>
                <w:lang w:val="es-PE"/>
              </w:rPr>
            </w:pPr>
            <w:r w:rsidRPr="009F6E10">
              <w:rPr>
                <w:lang w:val="es-PE"/>
              </w:rPr>
              <w:t>Los empleados que durante la ejecución de un Proyecto, sean transferidos a otro Proyecto o</w:t>
            </w:r>
            <w:r>
              <w:rPr>
                <w:lang w:val="es-PE"/>
              </w:rPr>
              <w:t xml:space="preserve"> </w:t>
            </w:r>
            <w:r w:rsidRPr="009F6E10">
              <w:rPr>
                <w:lang w:val="es-PE"/>
              </w:rPr>
              <w:t>unidad organizativa, habiendo cumplido un plazo mínimo de tres meses en la función,</w:t>
            </w:r>
            <w:r>
              <w:rPr>
                <w:lang w:val="es-PE"/>
              </w:rPr>
              <w:t xml:space="preserve"> </w:t>
            </w:r>
            <w:r w:rsidRPr="009F6E10">
              <w:rPr>
                <w:lang w:val="es-PE"/>
              </w:rPr>
              <w:t>serán evaluados en ocasión previa a su rotación</w:t>
            </w:r>
            <w:r>
              <w:rPr>
                <w:lang w:val="es-PE"/>
              </w:rPr>
              <w:t>.</w:t>
            </w:r>
          </w:p>
          <w:p w:rsidR="009F6E10" w:rsidRPr="009F6E10" w:rsidRDefault="009F6E10" w:rsidP="009F6E10">
            <w:pPr>
              <w:rPr>
                <w:lang w:val="es-PE"/>
              </w:rPr>
            </w:pPr>
          </w:p>
        </w:tc>
      </w:tr>
      <w:tr w:rsidR="004364ED" w:rsidRPr="00274065" w:rsidTr="00ED770C">
        <w:tc>
          <w:tcPr>
            <w:tcW w:w="2000"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lastRenderedPageBreak/>
              <w:t>Políticas de Reconocimientos y Recompensas</w:t>
            </w:r>
          </w:p>
        </w:tc>
        <w:tc>
          <w:tcPr>
            <w:tcW w:w="7349" w:type="dxa"/>
            <w:vAlign w:val="center"/>
          </w:tcPr>
          <w:p w:rsidR="008647A5" w:rsidRDefault="008647A5" w:rsidP="008647A5">
            <w:pPr>
              <w:rPr>
                <w:lang w:val="es-PE"/>
              </w:rPr>
            </w:pPr>
          </w:p>
          <w:p w:rsidR="008647A5" w:rsidRPr="008647A5" w:rsidRDefault="008647A5" w:rsidP="008647A5">
            <w:pPr>
              <w:rPr>
                <w:lang w:val="es-PE"/>
              </w:rPr>
            </w:pPr>
            <w:r w:rsidRPr="008647A5">
              <w:rPr>
                <w:lang w:val="es-PE"/>
              </w:rPr>
              <w:t>Como política de reconocimiento se realizará un almuerzo de integración una vez al mes en el que se felicitará públicamente a la persona que más destacó en su trabajo.</w:t>
            </w:r>
          </w:p>
          <w:p w:rsidR="008647A5" w:rsidRDefault="008647A5" w:rsidP="008647A5">
            <w:pPr>
              <w:rPr>
                <w:lang w:val="es-PE"/>
              </w:rPr>
            </w:pPr>
          </w:p>
          <w:p w:rsidR="004364ED" w:rsidRDefault="008647A5" w:rsidP="008647A5">
            <w:pPr>
              <w:rPr>
                <w:lang w:val="es-PE"/>
              </w:rPr>
            </w:pPr>
            <w:r w:rsidRPr="008647A5">
              <w:rPr>
                <w:lang w:val="es-PE"/>
              </w:rPr>
              <w:t>Al final del proyecto se realizará una actividad de celebración para todo el equipo, en el que se entregará un diploma de reconocimiento al miembro del equipo que más destacó en su desempeño.</w:t>
            </w:r>
          </w:p>
          <w:p w:rsidR="008647A5" w:rsidRPr="00946A66" w:rsidRDefault="008647A5" w:rsidP="008647A5">
            <w:pPr>
              <w:rPr>
                <w:sz w:val="24"/>
                <w:szCs w:val="24"/>
                <w:lang w:val="es-PE"/>
              </w:rPr>
            </w:pPr>
          </w:p>
        </w:tc>
      </w:tr>
      <w:tr w:rsidR="004364ED" w:rsidRPr="00274065" w:rsidTr="00ED770C">
        <w:tc>
          <w:tcPr>
            <w:tcW w:w="2000"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Normas de Cumplimiento</w:t>
            </w:r>
          </w:p>
        </w:tc>
        <w:tc>
          <w:tcPr>
            <w:tcW w:w="7349" w:type="dxa"/>
            <w:vAlign w:val="center"/>
          </w:tcPr>
          <w:p w:rsidR="004364ED" w:rsidRDefault="004364ED" w:rsidP="00D5397C">
            <w:pPr>
              <w:rPr>
                <w:lang w:val="es-PE"/>
              </w:rPr>
            </w:pPr>
          </w:p>
          <w:p w:rsidR="008647A5" w:rsidRDefault="008647A5" w:rsidP="008647A5">
            <w:r>
              <w:t>El personal del Proyecto debe cumplir con las siguientes normativas de la organización:</w:t>
            </w:r>
          </w:p>
          <w:p w:rsidR="008647A5" w:rsidRDefault="008647A5" w:rsidP="008647A5">
            <w:pPr>
              <w:pStyle w:val="Prrafodelista"/>
              <w:numPr>
                <w:ilvl w:val="0"/>
                <w:numId w:val="42"/>
              </w:numPr>
            </w:pPr>
            <w:r>
              <w:t>Sólo se dispondrá de Analistas de Procesos que pertenezcan al personal contratado por la empresa.</w:t>
            </w:r>
          </w:p>
          <w:p w:rsidR="008647A5" w:rsidRDefault="008647A5" w:rsidP="008647A5">
            <w:pPr>
              <w:pStyle w:val="Prrafodelista"/>
              <w:numPr>
                <w:ilvl w:val="0"/>
                <w:numId w:val="42"/>
              </w:numPr>
            </w:pPr>
            <w:r>
              <w:t>Todo el personal de la empresa que participa del proyecto pasará por una Evaluación de Desempeño al final del proyecto, y dicha evaluación se guardará en sus archivos personales.</w:t>
            </w:r>
          </w:p>
          <w:p w:rsidR="008647A5" w:rsidRDefault="008647A5" w:rsidP="008647A5">
            <w:pPr>
              <w:pStyle w:val="Prrafodelista"/>
              <w:numPr>
                <w:ilvl w:val="0"/>
                <w:numId w:val="42"/>
              </w:numPr>
            </w:pPr>
            <w:r>
              <w:t xml:space="preserve">Reglamento Interno de Trabajo de la empresa </w:t>
            </w:r>
          </w:p>
          <w:p w:rsidR="008647A5" w:rsidRDefault="008647A5" w:rsidP="008647A5">
            <w:pPr>
              <w:pStyle w:val="Prrafodelista"/>
              <w:numPr>
                <w:ilvl w:val="0"/>
                <w:numId w:val="42"/>
              </w:numPr>
            </w:pPr>
            <w:r>
              <w:t xml:space="preserve">Reglamento Interno de Seguridad y Salud en el trabajo </w:t>
            </w:r>
          </w:p>
          <w:p w:rsidR="008647A5" w:rsidRPr="008647A5" w:rsidRDefault="008647A5" w:rsidP="008647A5">
            <w:pPr>
              <w:pStyle w:val="Prrafodelista"/>
              <w:numPr>
                <w:ilvl w:val="0"/>
                <w:numId w:val="42"/>
              </w:numPr>
            </w:pPr>
            <w:r>
              <w:t>Código de ética de la empresa.</w:t>
            </w:r>
          </w:p>
          <w:p w:rsidR="008647A5" w:rsidRPr="00946A66" w:rsidRDefault="008647A5" w:rsidP="00D5397C">
            <w:pPr>
              <w:rPr>
                <w:lang w:val="es-PE"/>
              </w:rPr>
            </w:pPr>
          </w:p>
        </w:tc>
      </w:tr>
      <w:tr w:rsidR="004364ED" w:rsidRPr="00274065" w:rsidTr="00ED770C">
        <w:tc>
          <w:tcPr>
            <w:tcW w:w="2000" w:type="dxa"/>
            <w:vAlign w:val="center"/>
            <w:hideMark/>
          </w:tcPr>
          <w:p w:rsidR="004364ED" w:rsidRPr="00274065" w:rsidRDefault="004364ED" w:rsidP="008F4999">
            <w:pPr>
              <w:spacing w:line="276" w:lineRule="auto"/>
              <w:jc w:val="center"/>
              <w:rPr>
                <w:rFonts w:ascii="Calibri" w:hAnsi="Calibri" w:cs="Calibri"/>
                <w:b/>
                <w:lang w:val="es-PE"/>
              </w:rPr>
            </w:pPr>
            <w:r w:rsidRPr="00274065">
              <w:rPr>
                <w:rFonts w:ascii="Calibri" w:hAnsi="Calibri" w:cs="Calibri"/>
                <w:b/>
                <w:lang w:val="es-PE"/>
              </w:rPr>
              <w:t>Estrategias de Seguridad del Personal</w:t>
            </w:r>
          </w:p>
        </w:tc>
        <w:tc>
          <w:tcPr>
            <w:tcW w:w="7349" w:type="dxa"/>
            <w:vAlign w:val="center"/>
          </w:tcPr>
          <w:p w:rsidR="009E35D0" w:rsidRDefault="009E35D0" w:rsidP="009E35D0">
            <w:pPr>
              <w:rPr>
                <w:lang w:val="es-PE"/>
              </w:rPr>
            </w:pPr>
          </w:p>
          <w:p w:rsidR="009E35D0" w:rsidRPr="009E35D0" w:rsidRDefault="009E35D0" w:rsidP="009E35D0">
            <w:pPr>
              <w:rPr>
                <w:lang w:val="es-PE"/>
              </w:rPr>
            </w:pPr>
            <w:r w:rsidRPr="009E35D0">
              <w:rPr>
                <w:lang w:val="es-PE"/>
              </w:rPr>
              <w:t>Se han definido las siguientes estrategias de seguridad para el equipo del proyecto:</w:t>
            </w:r>
          </w:p>
          <w:p w:rsidR="009E35D0" w:rsidRDefault="009E35D0" w:rsidP="009E35D0">
            <w:pPr>
              <w:pStyle w:val="Prrafodelista"/>
              <w:numPr>
                <w:ilvl w:val="0"/>
                <w:numId w:val="42"/>
              </w:numPr>
              <w:rPr>
                <w:lang w:val="es-PE"/>
              </w:rPr>
            </w:pPr>
            <w:r w:rsidRPr="009E35D0">
              <w:rPr>
                <w:lang w:val="es-PE"/>
              </w:rPr>
              <w:t>Cumplir con el Reglamento Interno de Seguridad y Salud de la empresa.</w:t>
            </w:r>
          </w:p>
          <w:p w:rsidR="00AD667E" w:rsidRDefault="009E35D0" w:rsidP="009E35D0">
            <w:pPr>
              <w:pStyle w:val="Prrafodelista"/>
              <w:numPr>
                <w:ilvl w:val="0"/>
                <w:numId w:val="42"/>
              </w:numPr>
              <w:rPr>
                <w:lang w:val="es-PE"/>
              </w:rPr>
            </w:pPr>
            <w:r w:rsidRPr="009E35D0">
              <w:rPr>
                <w:lang w:val="es-PE"/>
              </w:rPr>
              <w:t>En caso resultará necesario el traslado de equipos (Laptops y/o proyectores) hacia y desde los locales de capacitación, genera riesgo de robo o asalto para el personal que traslada el equipo, por tanto se fija como requerimiento de seguridad que cualquier traslado de equipos debe ser hecho por un mínimo de dos personas (nunca una sola), y con movilidad (taxi) pagada por la empresa.</w:t>
            </w:r>
          </w:p>
          <w:p w:rsidR="004364ED" w:rsidRPr="00AD667E" w:rsidRDefault="009E35D0" w:rsidP="009E35D0">
            <w:pPr>
              <w:pStyle w:val="Prrafodelista"/>
              <w:numPr>
                <w:ilvl w:val="0"/>
                <w:numId w:val="42"/>
              </w:numPr>
              <w:rPr>
                <w:lang w:val="es-PE"/>
              </w:rPr>
            </w:pPr>
            <w:r w:rsidRPr="00AD667E">
              <w:rPr>
                <w:lang w:val="es-PE"/>
              </w:rPr>
              <w:lastRenderedPageBreak/>
              <w:t>Los periodos de descanso en los intermedios de las sesiones de clase, generan un riesgo de robo de los equipos de la empresa (Laptop y Proyector), por tanto se fija como requerimiento de seguridad que en dichos periodos el personal de la empresa nunca deje las aulas sin resguardo, debiendo turnarse para tomar sus refrigerios.</w:t>
            </w:r>
          </w:p>
        </w:tc>
      </w:tr>
    </w:tbl>
    <w:p w:rsidR="004364ED" w:rsidRPr="00274065" w:rsidRDefault="004364ED" w:rsidP="004364ED">
      <w:pPr>
        <w:jc w:val="both"/>
        <w:rPr>
          <w:rFonts w:ascii="Calibri" w:hAnsi="Calibri" w:cs="Calibri"/>
          <w:b/>
          <w:lang w:val="es-PE"/>
        </w:rPr>
      </w:pPr>
    </w:p>
    <w:p w:rsidR="009A105A" w:rsidRDefault="009A105A">
      <w:pPr>
        <w:rPr>
          <w:rFonts w:ascii="Calibri" w:hAnsi="Calibri" w:cs="Calibri"/>
          <w:b/>
          <w:lang w:val="es-PE"/>
        </w:rPr>
      </w:pPr>
      <w:r>
        <w:rPr>
          <w:rFonts w:ascii="Calibri" w:hAnsi="Calibri" w:cs="Calibri"/>
          <w:b/>
          <w:lang w:val="es-PE"/>
        </w:rPr>
        <w:br w:type="page"/>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54"/>
      </w:tblGrid>
      <w:tr w:rsidR="00ED770C" w:rsidRPr="00DD5E29" w:rsidTr="00ED770C">
        <w:trPr>
          <w:trHeight w:val="599"/>
        </w:trPr>
        <w:tc>
          <w:tcPr>
            <w:tcW w:w="8754" w:type="dxa"/>
            <w:shd w:val="clear" w:color="auto" w:fill="1F497D"/>
            <w:vAlign w:val="center"/>
            <w:hideMark/>
          </w:tcPr>
          <w:p w:rsidR="00ED770C" w:rsidRPr="00DD5E29" w:rsidRDefault="00ED770C" w:rsidP="00ED770C">
            <w:pPr>
              <w:pStyle w:val="Ttulo1"/>
            </w:pPr>
            <w:r w:rsidRPr="00DD5E29">
              <w:lastRenderedPageBreak/>
              <w:br w:type="page"/>
            </w:r>
            <w:bookmarkStart w:id="76" w:name="_Toc443594234"/>
            <w:r>
              <w:t>ORGANIGRAMA DEL PROYECTO</w:t>
            </w:r>
            <w:bookmarkEnd w:id="76"/>
          </w:p>
        </w:tc>
      </w:tr>
    </w:tbl>
    <w:p w:rsidR="004364ED" w:rsidRPr="00274065" w:rsidRDefault="004364ED" w:rsidP="004364ED">
      <w:pPr>
        <w:pStyle w:val="Textodeglobo"/>
        <w:tabs>
          <w:tab w:val="left" w:pos="7149"/>
        </w:tabs>
        <w:rPr>
          <w:rFonts w:ascii="Calibri" w:hAnsi="Calibri" w:cs="Calibri"/>
          <w:szCs w:val="24"/>
          <w:lang w:val="es-PE"/>
        </w:rPr>
      </w:pPr>
    </w:p>
    <w:p w:rsidR="00697F2F" w:rsidRDefault="00697F2F" w:rsidP="004364ED">
      <w:pPr>
        <w:pStyle w:val="Textodeglobo"/>
        <w:tabs>
          <w:tab w:val="left" w:pos="7149"/>
        </w:tabs>
        <w:rPr>
          <w:rFonts w:ascii="Calibri" w:hAnsi="Calibri" w:cs="Calibri"/>
          <w:szCs w:val="24"/>
          <w:lang w:val="es-PE"/>
        </w:rPr>
      </w:pPr>
    </w:p>
    <w:p w:rsidR="00697F2F" w:rsidRDefault="00697F2F" w:rsidP="004364ED">
      <w:pPr>
        <w:pStyle w:val="Textodeglobo"/>
        <w:tabs>
          <w:tab w:val="left" w:pos="7149"/>
        </w:tabs>
        <w:rPr>
          <w:rFonts w:ascii="Calibri" w:hAnsi="Calibri" w:cs="Calibri"/>
          <w:szCs w:val="24"/>
          <w:lang w:val="es-PE"/>
        </w:rPr>
      </w:pPr>
    </w:p>
    <w:p w:rsidR="004364ED" w:rsidRPr="00274065" w:rsidRDefault="00697F2F" w:rsidP="004364ED">
      <w:pPr>
        <w:pStyle w:val="Textodeglobo"/>
        <w:tabs>
          <w:tab w:val="left" w:pos="7149"/>
        </w:tabs>
        <w:rPr>
          <w:rFonts w:ascii="Calibri" w:hAnsi="Calibri" w:cs="Calibri"/>
          <w:szCs w:val="24"/>
          <w:lang w:val="es-PE"/>
        </w:rPr>
      </w:pPr>
      <w:r>
        <w:rPr>
          <w:noProof/>
          <w:lang w:val="es-PE" w:eastAsia="es-PE"/>
        </w:rPr>
        <w:drawing>
          <wp:inline distT="0" distB="0" distL="0" distR="0" wp14:anchorId="2A1EF4B3" wp14:editId="009E397E">
            <wp:extent cx="5612130" cy="5473065"/>
            <wp:effectExtent l="0" t="0" r="0" b="32385"/>
            <wp:docPr id="1864" name="Diagrama 18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4364ED" w:rsidRPr="00274065" w:rsidRDefault="004364ED" w:rsidP="004364ED">
      <w:pPr>
        <w:pStyle w:val="Textodeglobo"/>
        <w:tabs>
          <w:tab w:val="left" w:pos="7149"/>
        </w:tabs>
        <w:rPr>
          <w:rFonts w:ascii="Calibri" w:hAnsi="Calibri" w:cs="Calibri"/>
          <w:szCs w:val="24"/>
          <w:lang w:val="es-PE"/>
        </w:rPr>
      </w:pPr>
    </w:p>
    <w:p w:rsidR="004364ED" w:rsidRPr="00274065" w:rsidRDefault="004364ED" w:rsidP="004364ED">
      <w:pPr>
        <w:pStyle w:val="Textodeglobo"/>
        <w:tabs>
          <w:tab w:val="left" w:pos="7149"/>
        </w:tabs>
        <w:rPr>
          <w:rFonts w:ascii="Calibri" w:hAnsi="Calibri" w:cs="Calibri"/>
          <w:szCs w:val="24"/>
          <w:lang w:val="es-PE"/>
        </w:rPr>
      </w:pPr>
    </w:p>
    <w:p w:rsidR="004364ED" w:rsidRPr="00274065" w:rsidRDefault="004364ED" w:rsidP="004364ED">
      <w:pPr>
        <w:pStyle w:val="Textodeglobo"/>
        <w:tabs>
          <w:tab w:val="left" w:pos="7149"/>
        </w:tabs>
        <w:rPr>
          <w:rFonts w:ascii="Calibri" w:hAnsi="Calibri" w:cs="Calibri"/>
          <w:szCs w:val="24"/>
          <w:lang w:val="es-PE"/>
        </w:rPr>
      </w:pPr>
    </w:p>
    <w:p w:rsidR="004364ED" w:rsidRPr="00274065" w:rsidRDefault="004364ED" w:rsidP="004364ED">
      <w:pPr>
        <w:pStyle w:val="Textodeglobo"/>
        <w:tabs>
          <w:tab w:val="left" w:pos="7149"/>
        </w:tabs>
        <w:rPr>
          <w:rFonts w:ascii="Calibri" w:hAnsi="Calibri" w:cs="Calibri"/>
          <w:szCs w:val="24"/>
          <w:lang w:val="es-PE"/>
        </w:rPr>
      </w:pPr>
    </w:p>
    <w:p w:rsidR="004364ED" w:rsidRPr="00274065" w:rsidRDefault="004364ED" w:rsidP="004364ED">
      <w:pPr>
        <w:pStyle w:val="Textodeglobo"/>
        <w:tabs>
          <w:tab w:val="left" w:pos="7149"/>
        </w:tabs>
        <w:rPr>
          <w:rFonts w:ascii="Calibri" w:hAnsi="Calibri" w:cs="Calibri"/>
          <w:szCs w:val="24"/>
          <w:lang w:val="es-PE"/>
        </w:rPr>
      </w:pPr>
    </w:p>
    <w:p w:rsidR="004364ED" w:rsidRPr="00274065" w:rsidRDefault="004364ED" w:rsidP="004364ED">
      <w:pPr>
        <w:pStyle w:val="Textodeglobo"/>
        <w:tabs>
          <w:tab w:val="left" w:pos="7149"/>
        </w:tabs>
        <w:rPr>
          <w:rFonts w:ascii="Calibri" w:hAnsi="Calibri" w:cs="Calibri"/>
          <w:szCs w:val="24"/>
          <w:lang w:val="es-PE"/>
        </w:rPr>
      </w:pPr>
    </w:p>
    <w:p w:rsidR="009A105A" w:rsidRDefault="009A105A">
      <w:r>
        <w:br w:type="page"/>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49"/>
      </w:tblGrid>
      <w:tr w:rsidR="00A86F96" w:rsidRPr="00DD5E29" w:rsidTr="00A86F96">
        <w:trPr>
          <w:trHeight w:val="599"/>
        </w:trPr>
        <w:tc>
          <w:tcPr>
            <w:tcW w:w="9349" w:type="dxa"/>
            <w:shd w:val="clear" w:color="auto" w:fill="1F497D"/>
            <w:vAlign w:val="center"/>
            <w:hideMark/>
          </w:tcPr>
          <w:p w:rsidR="00A86F96" w:rsidRPr="00DD5E29" w:rsidRDefault="00A86F96" w:rsidP="00A86F96">
            <w:pPr>
              <w:pStyle w:val="Ttulo1"/>
            </w:pPr>
            <w:r w:rsidRPr="00DD5E29">
              <w:lastRenderedPageBreak/>
              <w:br w:type="page"/>
            </w:r>
            <w:bookmarkStart w:id="77" w:name="_Toc443594235"/>
            <w:r>
              <w:t>MATRIZ DE ROLES Y RESPONSABILIDADES</w:t>
            </w:r>
            <w:bookmarkEnd w:id="77"/>
          </w:p>
        </w:tc>
      </w:tr>
    </w:tbl>
    <w:p w:rsidR="004364ED" w:rsidRPr="00274065" w:rsidRDefault="004364ED" w:rsidP="004364ED">
      <w:pPr>
        <w:pStyle w:val="Textodeglobo"/>
        <w:tabs>
          <w:tab w:val="left" w:pos="7149"/>
        </w:tabs>
        <w:rPr>
          <w:rFonts w:ascii="Calibri" w:hAnsi="Calibri" w:cs="Calibri"/>
          <w:szCs w:val="24"/>
          <w:lang w:val="es-PE"/>
        </w:rPr>
      </w:pPr>
    </w:p>
    <w:p w:rsidR="004364ED" w:rsidRPr="00274065" w:rsidRDefault="004364ED" w:rsidP="004364ED">
      <w:pPr>
        <w:pStyle w:val="Textodeglobo"/>
        <w:tabs>
          <w:tab w:val="left" w:pos="7149"/>
        </w:tabs>
        <w:rPr>
          <w:rFonts w:ascii="Calibri" w:hAnsi="Calibri" w:cs="Calibri"/>
          <w:szCs w:val="24"/>
          <w:lang w:val="es-PE"/>
        </w:rPr>
      </w:pPr>
    </w:p>
    <w:p w:rsidR="004364ED" w:rsidRPr="00274065" w:rsidRDefault="004364ED" w:rsidP="004364ED">
      <w:pPr>
        <w:rPr>
          <w:rFonts w:ascii="Calibri" w:hAnsi="Calibri" w:cs="Calibri"/>
          <w:szCs w:val="24"/>
          <w:lang w:val="es-PE"/>
        </w:rPr>
      </w:pPr>
    </w:p>
    <w:tbl>
      <w:tblPr>
        <w:tblW w:w="9244" w:type="dxa"/>
        <w:tblInd w:w="40" w:type="dxa"/>
        <w:tblLayout w:type="fixed"/>
        <w:tblCellMar>
          <w:left w:w="70" w:type="dxa"/>
          <w:right w:w="70" w:type="dxa"/>
        </w:tblCellMar>
        <w:tblLook w:val="0000" w:firstRow="0" w:lastRow="0" w:firstColumn="0" w:lastColumn="0" w:noHBand="0" w:noVBand="0"/>
      </w:tblPr>
      <w:tblGrid>
        <w:gridCol w:w="597"/>
        <w:gridCol w:w="1985"/>
        <w:gridCol w:w="283"/>
        <w:gridCol w:w="284"/>
        <w:gridCol w:w="283"/>
        <w:gridCol w:w="284"/>
        <w:gridCol w:w="283"/>
        <w:gridCol w:w="284"/>
        <w:gridCol w:w="283"/>
        <w:gridCol w:w="284"/>
        <w:gridCol w:w="283"/>
        <w:gridCol w:w="567"/>
        <w:gridCol w:w="284"/>
        <w:gridCol w:w="283"/>
        <w:gridCol w:w="426"/>
        <w:gridCol w:w="567"/>
        <w:gridCol w:w="567"/>
        <w:gridCol w:w="425"/>
        <w:gridCol w:w="567"/>
        <w:gridCol w:w="425"/>
      </w:tblGrid>
      <w:tr w:rsidR="00A31D5A" w:rsidRPr="008F4999" w:rsidTr="009A105A">
        <w:trPr>
          <w:cantSplit/>
          <w:trHeight w:val="3134"/>
          <w:tblHeader/>
        </w:trPr>
        <w:tc>
          <w:tcPr>
            <w:tcW w:w="597" w:type="dxa"/>
            <w:tcBorders>
              <w:top w:val="single" w:sz="6" w:space="0" w:color="auto"/>
              <w:left w:val="single" w:sz="6" w:space="0" w:color="auto"/>
              <w:bottom w:val="single" w:sz="6" w:space="0" w:color="auto"/>
              <w:right w:val="single" w:sz="6" w:space="0" w:color="auto"/>
            </w:tcBorders>
            <w:shd w:val="solid" w:color="FFFFFF" w:fill="auto"/>
            <w:textDirection w:val="btLr"/>
          </w:tcPr>
          <w:p w:rsidR="00A31D5A" w:rsidRPr="008F4999" w:rsidRDefault="00A31D5A" w:rsidP="00831F69">
            <w:pPr>
              <w:autoSpaceDE w:val="0"/>
              <w:autoSpaceDN w:val="0"/>
              <w:adjustRightInd w:val="0"/>
              <w:ind w:left="113" w:right="113"/>
              <w:jc w:val="center"/>
              <w:rPr>
                <w:rFonts w:cs="Arial"/>
                <w:color w:val="333333"/>
                <w:sz w:val="18"/>
                <w:szCs w:val="18"/>
                <w:lang w:eastAsia="es-PE"/>
              </w:rPr>
            </w:pPr>
            <w:r w:rsidRPr="008F4999">
              <w:rPr>
                <w:rFonts w:cs="Arial"/>
                <w:color w:val="333333"/>
                <w:sz w:val="18"/>
                <w:szCs w:val="18"/>
                <w:lang w:eastAsia="es-PE"/>
              </w:rPr>
              <w:t>EDT</w:t>
            </w:r>
          </w:p>
        </w:tc>
        <w:tc>
          <w:tcPr>
            <w:tcW w:w="1985" w:type="dxa"/>
            <w:tcBorders>
              <w:top w:val="single" w:sz="6" w:space="0" w:color="auto"/>
              <w:left w:val="single" w:sz="6" w:space="0" w:color="auto"/>
              <w:bottom w:val="single" w:sz="6" w:space="0" w:color="auto"/>
              <w:right w:val="single" w:sz="6" w:space="0" w:color="auto"/>
            </w:tcBorders>
            <w:shd w:val="solid" w:color="FFFFFF" w:fill="auto"/>
            <w:textDirection w:val="btLr"/>
          </w:tcPr>
          <w:p w:rsidR="00A31D5A" w:rsidRPr="008F4999" w:rsidRDefault="00A31D5A" w:rsidP="00831F69">
            <w:pPr>
              <w:autoSpaceDE w:val="0"/>
              <w:autoSpaceDN w:val="0"/>
              <w:adjustRightInd w:val="0"/>
              <w:ind w:left="113" w:right="113"/>
              <w:jc w:val="center"/>
              <w:rPr>
                <w:rFonts w:cs="Arial"/>
                <w:color w:val="333333"/>
                <w:sz w:val="18"/>
                <w:szCs w:val="18"/>
                <w:lang w:eastAsia="es-PE"/>
              </w:rPr>
            </w:pPr>
            <w:r w:rsidRPr="008F4999">
              <w:rPr>
                <w:rFonts w:cs="Arial"/>
                <w:color w:val="333333"/>
                <w:sz w:val="18"/>
                <w:szCs w:val="18"/>
                <w:lang w:eastAsia="es-PE"/>
              </w:rPr>
              <w:t>Paquete de trabajo</w:t>
            </w:r>
          </w:p>
        </w:tc>
        <w:tc>
          <w:tcPr>
            <w:tcW w:w="283"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sidRPr="008F4999">
              <w:rPr>
                <w:rFonts w:cs="Arial"/>
                <w:color w:val="000000"/>
                <w:sz w:val="18"/>
                <w:szCs w:val="18"/>
                <w:lang w:eastAsia="es-PE"/>
              </w:rPr>
              <w:t>Patrocinador</w:t>
            </w:r>
          </w:p>
        </w:tc>
        <w:tc>
          <w:tcPr>
            <w:tcW w:w="284"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sidRPr="008F4999">
              <w:rPr>
                <w:rFonts w:cs="Arial"/>
                <w:color w:val="000000"/>
                <w:sz w:val="18"/>
                <w:szCs w:val="18"/>
                <w:lang w:eastAsia="es-PE"/>
              </w:rPr>
              <w:t>Gerente de Proyecto</w:t>
            </w:r>
          </w:p>
        </w:tc>
        <w:tc>
          <w:tcPr>
            <w:tcW w:w="283"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sidRPr="008F4999">
              <w:rPr>
                <w:rFonts w:cs="Arial"/>
                <w:color w:val="000000"/>
                <w:sz w:val="18"/>
                <w:szCs w:val="18"/>
                <w:lang w:eastAsia="es-PE"/>
              </w:rPr>
              <w:t>Responsable de Sistemas</w:t>
            </w:r>
          </w:p>
        </w:tc>
        <w:tc>
          <w:tcPr>
            <w:tcW w:w="284"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sidRPr="008F4999">
              <w:rPr>
                <w:rFonts w:cs="Arial"/>
                <w:color w:val="000000"/>
                <w:sz w:val="18"/>
                <w:szCs w:val="18"/>
                <w:lang w:eastAsia="es-PE"/>
              </w:rPr>
              <w:t>Analista Funcional</w:t>
            </w:r>
          </w:p>
        </w:tc>
        <w:tc>
          <w:tcPr>
            <w:tcW w:w="283"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sidRPr="008F4999">
              <w:rPr>
                <w:rFonts w:cs="Arial"/>
                <w:color w:val="000000"/>
                <w:sz w:val="18"/>
                <w:szCs w:val="18"/>
                <w:lang w:eastAsia="es-PE"/>
              </w:rPr>
              <w:t>Analista Técnico</w:t>
            </w:r>
          </w:p>
        </w:tc>
        <w:tc>
          <w:tcPr>
            <w:tcW w:w="284"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sidRPr="008F4999">
              <w:rPr>
                <w:rFonts w:cs="Arial"/>
                <w:color w:val="000000"/>
                <w:sz w:val="18"/>
                <w:szCs w:val="18"/>
                <w:lang w:eastAsia="es-PE"/>
              </w:rPr>
              <w:t>Programador 1</w:t>
            </w:r>
          </w:p>
        </w:tc>
        <w:tc>
          <w:tcPr>
            <w:tcW w:w="283"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sidRPr="008F4999">
              <w:rPr>
                <w:rFonts w:cs="Arial"/>
                <w:color w:val="000000"/>
                <w:sz w:val="18"/>
                <w:szCs w:val="18"/>
                <w:lang w:eastAsia="es-PE"/>
              </w:rPr>
              <w:t>Programador 2</w:t>
            </w:r>
          </w:p>
        </w:tc>
        <w:tc>
          <w:tcPr>
            <w:tcW w:w="284"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sidRPr="008F4999">
              <w:rPr>
                <w:rFonts w:cs="Arial"/>
                <w:color w:val="000000"/>
                <w:sz w:val="18"/>
                <w:szCs w:val="18"/>
                <w:lang w:eastAsia="es-PE"/>
              </w:rPr>
              <w:t>Programador 3</w:t>
            </w:r>
          </w:p>
        </w:tc>
        <w:tc>
          <w:tcPr>
            <w:tcW w:w="283"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sidRPr="008F4999">
              <w:rPr>
                <w:rFonts w:cs="Arial"/>
                <w:color w:val="000000"/>
                <w:sz w:val="18"/>
                <w:szCs w:val="18"/>
                <w:lang w:eastAsia="es-PE"/>
              </w:rPr>
              <w:t>Analista QA</w:t>
            </w:r>
          </w:p>
        </w:tc>
        <w:tc>
          <w:tcPr>
            <w:tcW w:w="567"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Pr>
                <w:rFonts w:cs="Arial"/>
                <w:color w:val="000000"/>
                <w:sz w:val="18"/>
                <w:szCs w:val="18"/>
                <w:lang w:eastAsia="es-PE"/>
              </w:rPr>
              <w:t xml:space="preserve">Analista de </w:t>
            </w:r>
            <w:r w:rsidRPr="008F4999">
              <w:rPr>
                <w:rFonts w:cs="Arial"/>
                <w:color w:val="000000"/>
                <w:sz w:val="18"/>
                <w:szCs w:val="18"/>
                <w:lang w:eastAsia="es-PE"/>
              </w:rPr>
              <w:t xml:space="preserve"> Procesos</w:t>
            </w:r>
          </w:p>
        </w:tc>
        <w:tc>
          <w:tcPr>
            <w:tcW w:w="284"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sidRPr="008F4999">
              <w:rPr>
                <w:rFonts w:cs="Arial"/>
                <w:color w:val="000000"/>
                <w:sz w:val="18"/>
                <w:szCs w:val="18"/>
                <w:lang w:eastAsia="es-PE"/>
              </w:rPr>
              <w:t xml:space="preserve">Analista de </w:t>
            </w:r>
            <w:r>
              <w:rPr>
                <w:rFonts w:cs="Arial"/>
                <w:color w:val="000000"/>
                <w:sz w:val="18"/>
                <w:szCs w:val="18"/>
                <w:lang w:eastAsia="es-PE"/>
              </w:rPr>
              <w:t>Operaciones</w:t>
            </w:r>
          </w:p>
        </w:tc>
        <w:tc>
          <w:tcPr>
            <w:tcW w:w="283"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Pr>
                <w:rFonts w:cs="Arial"/>
                <w:color w:val="000000"/>
                <w:sz w:val="18"/>
                <w:szCs w:val="18"/>
                <w:lang w:eastAsia="es-PE"/>
              </w:rPr>
              <w:t>Analista de RRHH</w:t>
            </w:r>
          </w:p>
        </w:tc>
        <w:tc>
          <w:tcPr>
            <w:tcW w:w="426"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Pr>
                <w:rFonts w:cs="Arial"/>
                <w:color w:val="000000"/>
                <w:sz w:val="18"/>
                <w:szCs w:val="18"/>
                <w:lang w:eastAsia="es-PE"/>
              </w:rPr>
              <w:t>Analista de Adquisiciones</w:t>
            </w:r>
          </w:p>
        </w:tc>
        <w:tc>
          <w:tcPr>
            <w:tcW w:w="567"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Pr>
                <w:rFonts w:cs="Arial"/>
                <w:color w:val="000000"/>
                <w:sz w:val="18"/>
                <w:szCs w:val="18"/>
                <w:lang w:eastAsia="es-PE"/>
              </w:rPr>
              <w:t>Analista de Gestión de Información</w:t>
            </w:r>
          </w:p>
        </w:tc>
        <w:tc>
          <w:tcPr>
            <w:tcW w:w="567"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Pr>
                <w:rFonts w:cs="Arial"/>
                <w:color w:val="000000"/>
                <w:sz w:val="18"/>
                <w:szCs w:val="18"/>
                <w:lang w:eastAsia="es-PE"/>
              </w:rPr>
              <w:t>Operador de plataformas en tiendas</w:t>
            </w:r>
          </w:p>
        </w:tc>
        <w:tc>
          <w:tcPr>
            <w:tcW w:w="425"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sidRPr="008F4999">
              <w:rPr>
                <w:rFonts w:cs="Arial"/>
                <w:color w:val="000000"/>
                <w:sz w:val="18"/>
                <w:szCs w:val="18"/>
                <w:lang w:eastAsia="es-PE"/>
              </w:rPr>
              <w:t>Despachador Centro de Distribución</w:t>
            </w:r>
          </w:p>
        </w:tc>
        <w:tc>
          <w:tcPr>
            <w:tcW w:w="567"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Pr>
                <w:rFonts w:cs="Arial"/>
                <w:color w:val="000000"/>
                <w:sz w:val="18"/>
                <w:szCs w:val="18"/>
                <w:lang w:eastAsia="es-PE"/>
              </w:rPr>
              <w:t>Analista de administración de gastos</w:t>
            </w:r>
          </w:p>
        </w:tc>
        <w:tc>
          <w:tcPr>
            <w:tcW w:w="425" w:type="dxa"/>
            <w:tcBorders>
              <w:top w:val="single" w:sz="6" w:space="0" w:color="auto"/>
              <w:left w:val="single" w:sz="6" w:space="0" w:color="auto"/>
              <w:bottom w:val="single" w:sz="6" w:space="0" w:color="auto"/>
              <w:right w:val="single" w:sz="6" w:space="0" w:color="auto"/>
            </w:tcBorders>
            <w:textDirection w:val="btLr"/>
          </w:tcPr>
          <w:p w:rsidR="00A31D5A" w:rsidRPr="008F4999" w:rsidRDefault="00A31D5A" w:rsidP="00831F69">
            <w:pPr>
              <w:autoSpaceDE w:val="0"/>
              <w:autoSpaceDN w:val="0"/>
              <w:adjustRightInd w:val="0"/>
              <w:ind w:left="113" w:right="113"/>
              <w:jc w:val="center"/>
              <w:rPr>
                <w:rFonts w:cs="Arial"/>
                <w:color w:val="000000"/>
                <w:sz w:val="18"/>
                <w:szCs w:val="18"/>
                <w:lang w:eastAsia="es-PE"/>
              </w:rPr>
            </w:pPr>
            <w:r>
              <w:rPr>
                <w:rFonts w:cs="Arial"/>
                <w:color w:val="000000"/>
                <w:sz w:val="18"/>
                <w:szCs w:val="18"/>
                <w:lang w:eastAsia="es-PE"/>
              </w:rPr>
              <w:t>Analista de control de existencias</w:t>
            </w: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Gestión Automatizada de Inventario de Unidades Logísticas</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Gestión de Proyectos</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1.1.1</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Inicio</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1.1.1.1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Acta de Constitución</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1.1.1.2</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Registro de Interesados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1.1.2</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Planificación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1.1.2.1</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Alcance</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1.1.2.1.1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Documentación de Requisitos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1.1.2.1.2</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EDT</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1.1.2.1.3</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Diccionario de la EDT</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1.1.2.2</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Tiempo</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1.1.2.2.1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Identificación y Secuenciamiento de las Actividades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1.1.2.2.2</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Red del Proyecto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1.1.2.2.3</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Estimación de Recursos y Duraciones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1.1.2.2.4</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Cronograma del Proyecto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1.1.2.3</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Costos</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1.1.2.3.1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Costeo del Proyecto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08490D" w:rsidP="00831F69">
            <w:pPr>
              <w:autoSpaceDE w:val="0"/>
              <w:autoSpaceDN w:val="0"/>
              <w:adjustRightInd w:val="0"/>
              <w:jc w:val="center"/>
              <w:rPr>
                <w:rFonts w:cs="Arial"/>
                <w:color w:val="000000"/>
                <w:sz w:val="18"/>
                <w:szCs w:val="18"/>
                <w:lang w:eastAsia="es-PE"/>
              </w:rPr>
            </w:pPr>
            <w:r>
              <w:rPr>
                <w:rFonts w:cs="Arial"/>
                <w:color w:val="000000"/>
                <w:sz w:val="18"/>
                <w:szCs w:val="18"/>
                <w:lang w:eastAsia="es-PE"/>
              </w:rPr>
              <w:t>R</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305"/>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1.1.2.3.2</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Presupuesto del proyecto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1.1.3</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Ejecución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1.1.3.1</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Integración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lastRenderedPageBreak/>
              <w:t>1.1.3.1.1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Acta de Reunión de Coordinación del proyecto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1.1.4</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Control</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1.1.4.1</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Integración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1.1.4.1.1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Informe de Performance del trabajo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1.1.4.1.2</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Solicitudes de cambio Aprobadas/Rechazadas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1.1.4.2</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Comunicaciones</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1.1.4.2.1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Solicitud de Cambio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08490D" w:rsidP="00831F69">
            <w:pPr>
              <w:autoSpaceDE w:val="0"/>
              <w:autoSpaceDN w:val="0"/>
              <w:adjustRightInd w:val="0"/>
              <w:jc w:val="center"/>
              <w:rPr>
                <w:rFonts w:cs="Arial"/>
                <w:color w:val="000000"/>
                <w:sz w:val="18"/>
                <w:szCs w:val="18"/>
                <w:lang w:eastAsia="es-PE"/>
              </w:rPr>
            </w:pPr>
            <w:r>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08490D" w:rsidP="00831F69">
            <w:pPr>
              <w:autoSpaceDE w:val="0"/>
              <w:autoSpaceDN w:val="0"/>
              <w:adjustRightInd w:val="0"/>
              <w:jc w:val="center"/>
              <w:rPr>
                <w:rFonts w:cs="Arial"/>
                <w:color w:val="000000"/>
                <w:sz w:val="18"/>
                <w:szCs w:val="18"/>
                <w:lang w:eastAsia="es-PE"/>
              </w:rPr>
            </w:pPr>
            <w:r>
              <w:rPr>
                <w:rFonts w:cs="Arial"/>
                <w:color w:val="000000"/>
                <w:sz w:val="18"/>
                <w:szCs w:val="18"/>
                <w:lang w:eastAsia="es-PE"/>
              </w:rPr>
              <w:t>R</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1.1.4.3</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Interesados</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1.1.4.3.1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Solicitud de Cambio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1.1.5</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Cierre</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1.1.5.1</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Integración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1.1.5.1.1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Checklist de Cierre del Proyecto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1.2</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Concepción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1.2.1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Catálogo de Requerimientos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1.2.2</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Documentos de Análisis de Requerimientos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1.2.3</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Casos de Uso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1.2.4</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Prototipos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726854" w:rsidP="00831F69">
            <w:pPr>
              <w:autoSpaceDE w:val="0"/>
              <w:autoSpaceDN w:val="0"/>
              <w:adjustRightInd w:val="0"/>
              <w:jc w:val="center"/>
              <w:rPr>
                <w:rFonts w:cs="Arial"/>
                <w:color w:val="000000"/>
                <w:sz w:val="18"/>
                <w:szCs w:val="18"/>
                <w:lang w:eastAsia="es-PE"/>
              </w:rPr>
            </w:pPr>
            <w:r>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1.3.1</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Elaboración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1.3.3</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Documento de Especificaciones Técnicas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1.4</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Construcción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1.4.1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Codificación (Fuente) del Sistema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726854" w:rsidP="00831F69">
            <w:pPr>
              <w:autoSpaceDE w:val="0"/>
              <w:autoSpaceDN w:val="0"/>
              <w:adjustRightInd w:val="0"/>
              <w:jc w:val="center"/>
              <w:rPr>
                <w:rFonts w:cs="Arial"/>
                <w:color w:val="000000"/>
                <w:sz w:val="18"/>
                <w:szCs w:val="18"/>
                <w:lang w:eastAsia="es-PE"/>
              </w:rPr>
            </w:pPr>
            <w:r>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1.4.2</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Actualización de documentos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1.5</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Logística (Compras)</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1.5.1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Cotizaciones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726854" w:rsidP="00831F69">
            <w:pPr>
              <w:autoSpaceDE w:val="0"/>
              <w:autoSpaceDN w:val="0"/>
              <w:adjustRightInd w:val="0"/>
              <w:jc w:val="center"/>
              <w:rPr>
                <w:rFonts w:cs="Arial"/>
                <w:color w:val="000000"/>
                <w:sz w:val="18"/>
                <w:szCs w:val="18"/>
                <w:lang w:eastAsia="es-PE"/>
              </w:rPr>
            </w:pPr>
            <w:r>
              <w:rPr>
                <w:rFonts w:cs="Arial"/>
                <w:color w:val="000000"/>
                <w:sz w:val="18"/>
                <w:szCs w:val="18"/>
                <w:lang w:eastAsia="es-PE"/>
              </w:rPr>
              <w:t>R</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lastRenderedPageBreak/>
              <w:t>1.5.2</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Compra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1.6</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Transición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1.6.1</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Certificación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1.6.1.1</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Pruebas Integrales</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1.6.1.1.1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Matriz de casos de Pruebas Integrales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08490D" w:rsidP="00831F69">
            <w:pPr>
              <w:autoSpaceDE w:val="0"/>
              <w:autoSpaceDN w:val="0"/>
              <w:adjustRightInd w:val="0"/>
              <w:jc w:val="center"/>
              <w:rPr>
                <w:rFonts w:cs="Arial"/>
                <w:color w:val="000000"/>
                <w:sz w:val="18"/>
                <w:szCs w:val="18"/>
                <w:lang w:eastAsia="es-PE"/>
              </w:rPr>
            </w:pPr>
            <w:r>
              <w:rPr>
                <w:rFonts w:cs="Arial"/>
                <w:color w:val="000000"/>
                <w:sz w:val="18"/>
                <w:szCs w:val="18"/>
                <w:lang w:eastAsia="es-PE"/>
              </w:rPr>
              <w:t>R</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1.6.1.1.2</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Informe de Pruebas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08490D" w:rsidP="00831F69">
            <w:pPr>
              <w:autoSpaceDE w:val="0"/>
              <w:autoSpaceDN w:val="0"/>
              <w:adjustRightInd w:val="0"/>
              <w:jc w:val="center"/>
              <w:rPr>
                <w:rFonts w:cs="Arial"/>
                <w:color w:val="000000"/>
                <w:sz w:val="18"/>
                <w:szCs w:val="18"/>
                <w:lang w:eastAsia="es-PE"/>
              </w:rPr>
            </w:pPr>
            <w:r>
              <w:rPr>
                <w:rFonts w:cs="Arial"/>
                <w:color w:val="000000"/>
                <w:sz w:val="18"/>
                <w:szCs w:val="18"/>
                <w:lang w:eastAsia="es-PE"/>
              </w:rPr>
              <w:t>R</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1.6.1.2</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Pruebas de Usuario</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1.6.1.2.1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Matriz de casos de Pruebas de Usuario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C</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1.6.1.2.2</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Informe de Pruebas</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1.6.2</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Implementación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1.6.2.1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Despliegue</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right"/>
              <w:rPr>
                <w:rFonts w:cs="Arial"/>
                <w:b/>
                <w:bCs/>
                <w:color w:val="000000"/>
                <w:sz w:val="18"/>
                <w:szCs w:val="18"/>
                <w:lang w:eastAsia="es-PE"/>
              </w:rPr>
            </w:pPr>
            <w:r w:rsidRPr="008F4999">
              <w:rPr>
                <w:rFonts w:cs="Arial"/>
                <w:b/>
                <w:bCs/>
                <w:color w:val="000000"/>
                <w:sz w:val="18"/>
                <w:szCs w:val="18"/>
                <w:lang w:eastAsia="es-PE"/>
              </w:rPr>
              <w:t>1.6.2.2</w:t>
            </w:r>
          </w:p>
        </w:tc>
        <w:tc>
          <w:tcPr>
            <w:tcW w:w="198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rPr>
                <w:rFonts w:cs="Arial"/>
                <w:b/>
                <w:bCs/>
                <w:color w:val="000000"/>
                <w:sz w:val="18"/>
                <w:szCs w:val="18"/>
                <w:lang w:eastAsia="es-PE"/>
              </w:rPr>
            </w:pPr>
            <w:r w:rsidRPr="008F4999">
              <w:rPr>
                <w:rFonts w:cs="Arial"/>
                <w:b/>
                <w:bCs/>
                <w:color w:val="000000"/>
                <w:sz w:val="18"/>
                <w:szCs w:val="18"/>
                <w:lang w:eastAsia="es-PE"/>
              </w:rPr>
              <w:t xml:space="preserve">         Documentación</w:t>
            </w: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shd w:val="solid" w:color="CCCCFF" w:fill="auto"/>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1.6.2.2.1</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Manual de Instalación</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r>
      <w:tr w:rsidR="00A31D5A" w:rsidRPr="008F4999" w:rsidTr="00831F69">
        <w:trPr>
          <w:trHeight w:val="290"/>
        </w:trPr>
        <w:tc>
          <w:tcPr>
            <w:tcW w:w="597"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jc w:val="right"/>
              <w:rPr>
                <w:rFonts w:cs="Arial"/>
                <w:color w:val="000000"/>
                <w:sz w:val="18"/>
                <w:szCs w:val="18"/>
                <w:lang w:eastAsia="es-PE"/>
              </w:rPr>
            </w:pPr>
            <w:r w:rsidRPr="008F4999">
              <w:rPr>
                <w:rFonts w:cs="Arial"/>
                <w:color w:val="000000"/>
                <w:sz w:val="18"/>
                <w:szCs w:val="18"/>
                <w:lang w:eastAsia="es-PE"/>
              </w:rPr>
              <w:t>1.6.2.2.2</w:t>
            </w:r>
          </w:p>
        </w:tc>
        <w:tc>
          <w:tcPr>
            <w:tcW w:w="1985" w:type="dxa"/>
            <w:tcBorders>
              <w:top w:val="single" w:sz="6" w:space="0" w:color="auto"/>
              <w:left w:val="single" w:sz="6" w:space="0" w:color="auto"/>
              <w:bottom w:val="single" w:sz="6" w:space="0" w:color="auto"/>
              <w:right w:val="single" w:sz="6" w:space="0" w:color="auto"/>
            </w:tcBorders>
            <w:shd w:val="solid" w:color="FFFFFF" w:fill="auto"/>
          </w:tcPr>
          <w:p w:rsidR="00A31D5A" w:rsidRPr="008F4999" w:rsidRDefault="00A31D5A" w:rsidP="00831F69">
            <w:pPr>
              <w:autoSpaceDE w:val="0"/>
              <w:autoSpaceDN w:val="0"/>
              <w:adjustRightInd w:val="0"/>
              <w:rPr>
                <w:rFonts w:cs="Arial"/>
                <w:color w:val="000000"/>
                <w:sz w:val="18"/>
                <w:szCs w:val="18"/>
                <w:lang w:eastAsia="es-PE"/>
              </w:rPr>
            </w:pPr>
            <w:r w:rsidRPr="008F4999">
              <w:rPr>
                <w:rFonts w:cs="Arial"/>
                <w:color w:val="000000"/>
                <w:sz w:val="18"/>
                <w:szCs w:val="18"/>
                <w:lang w:eastAsia="es-PE"/>
              </w:rPr>
              <w:t xml:space="preserve">            Manual de Usuario</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A</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R</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p>
        </w:tc>
        <w:tc>
          <w:tcPr>
            <w:tcW w:w="284"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283"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426"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567"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c>
          <w:tcPr>
            <w:tcW w:w="425" w:type="dxa"/>
            <w:tcBorders>
              <w:top w:val="single" w:sz="6" w:space="0" w:color="auto"/>
              <w:left w:val="single" w:sz="6" w:space="0" w:color="auto"/>
              <w:bottom w:val="single" w:sz="6" w:space="0" w:color="auto"/>
              <w:right w:val="single" w:sz="6" w:space="0" w:color="auto"/>
            </w:tcBorders>
          </w:tcPr>
          <w:p w:rsidR="00A31D5A" w:rsidRPr="008F4999" w:rsidRDefault="00A31D5A" w:rsidP="00831F69">
            <w:pPr>
              <w:autoSpaceDE w:val="0"/>
              <w:autoSpaceDN w:val="0"/>
              <w:adjustRightInd w:val="0"/>
              <w:jc w:val="center"/>
              <w:rPr>
                <w:rFonts w:cs="Arial"/>
                <w:color w:val="000000"/>
                <w:sz w:val="18"/>
                <w:szCs w:val="18"/>
                <w:lang w:eastAsia="es-PE"/>
              </w:rPr>
            </w:pPr>
            <w:r w:rsidRPr="008F4999">
              <w:rPr>
                <w:rFonts w:cs="Arial"/>
                <w:color w:val="000000"/>
                <w:sz w:val="18"/>
                <w:szCs w:val="18"/>
                <w:lang w:eastAsia="es-PE"/>
              </w:rPr>
              <w:t>I</w:t>
            </w:r>
          </w:p>
        </w:tc>
      </w:tr>
    </w:tbl>
    <w:p w:rsidR="00E73959" w:rsidRDefault="00E73959" w:rsidP="004364ED">
      <w:pPr>
        <w:jc w:val="both"/>
      </w:pPr>
    </w:p>
    <w:p w:rsidR="00E73959" w:rsidRDefault="00E73959">
      <w:r>
        <w:br w:type="page"/>
      </w:r>
    </w:p>
    <w:p w:rsidR="00C064FE" w:rsidRDefault="00C064FE" w:rsidP="004364ED">
      <w:pPr>
        <w:jc w:val="both"/>
        <w:rPr>
          <w:rFonts w:cs="Arial"/>
          <w:szCs w:val="22"/>
        </w:rPr>
      </w:pP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262"/>
        <w:gridCol w:w="2457"/>
        <w:gridCol w:w="252"/>
        <w:gridCol w:w="1201"/>
        <w:gridCol w:w="2391"/>
        <w:gridCol w:w="752"/>
      </w:tblGrid>
      <w:tr w:rsidR="00AB0ECA" w:rsidRPr="00DD5E29" w:rsidTr="00C064FE">
        <w:trPr>
          <w:trHeight w:val="599"/>
        </w:trPr>
        <w:tc>
          <w:tcPr>
            <w:tcW w:w="9315" w:type="dxa"/>
            <w:gridSpan w:val="6"/>
            <w:tcBorders>
              <w:top w:val="single" w:sz="18" w:space="0" w:color="808080"/>
              <w:left w:val="single" w:sz="18" w:space="0" w:color="808080"/>
              <w:bottom w:val="single" w:sz="18" w:space="0" w:color="808080"/>
              <w:right w:val="single" w:sz="18" w:space="0" w:color="808080"/>
            </w:tcBorders>
            <w:shd w:val="clear" w:color="auto" w:fill="1F497D"/>
            <w:vAlign w:val="center"/>
            <w:hideMark/>
          </w:tcPr>
          <w:p w:rsidR="00AB0ECA" w:rsidRPr="00CE374B" w:rsidRDefault="00AB0ECA" w:rsidP="00856827">
            <w:pPr>
              <w:pStyle w:val="Ttulo1"/>
              <w:rPr>
                <w:b/>
              </w:rPr>
            </w:pPr>
            <w:r w:rsidRPr="00CE374B">
              <w:rPr>
                <w:b/>
              </w:rPr>
              <w:br w:type="page"/>
            </w:r>
            <w:bookmarkStart w:id="78" w:name="_Toc435457479"/>
            <w:bookmarkStart w:id="79" w:name="_Toc443594236"/>
            <w:r w:rsidR="00C064FE" w:rsidRPr="00CE374B">
              <w:rPr>
                <w:b/>
              </w:rPr>
              <w:t xml:space="preserve">CARATULA </w:t>
            </w:r>
            <w:r w:rsidRPr="00CE374B">
              <w:rPr>
                <w:b/>
              </w:rPr>
              <w:t>PLAN SUBSIDIARIO</w:t>
            </w:r>
            <w:bookmarkEnd w:id="78"/>
            <w:r w:rsidR="00C064FE" w:rsidRPr="00CE374B">
              <w:rPr>
                <w:b/>
              </w:rPr>
              <w:t xml:space="preserve"> COMUNICACIONES</w:t>
            </w:r>
            <w:bookmarkEnd w:id="79"/>
          </w:p>
        </w:tc>
      </w:tr>
      <w:tr w:rsidR="00AB0ECA" w:rsidRPr="00DD5E29" w:rsidTr="00856827">
        <w:trPr>
          <w:trHeight w:val="1504"/>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spacing w:line="276" w:lineRule="auto"/>
              <w:rPr>
                <w:rFonts w:cs="Arial"/>
                <w:b/>
                <w:szCs w:val="22"/>
              </w:rPr>
            </w:pPr>
            <w:r w:rsidRPr="00DD5E29">
              <w:rPr>
                <w:rFonts w:cs="Arial"/>
                <w:b/>
                <w:szCs w:val="22"/>
              </w:rPr>
              <w:t>Grupo:</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jc w:val="center"/>
              <w:rPr>
                <w:rFonts w:cs="Arial"/>
                <w:szCs w:val="22"/>
                <w:lang w:val="es-PE"/>
              </w:rPr>
            </w:pPr>
            <w:r w:rsidRPr="00DD5E29">
              <w:rPr>
                <w:rFonts w:cs="Arial"/>
                <w:szCs w:val="22"/>
                <w:lang w:val="es-PE"/>
              </w:rPr>
              <w:t>Grupo No. 1</w:t>
            </w:r>
          </w:p>
          <w:p w:rsidR="00AB0ECA" w:rsidRPr="00DD5E29" w:rsidRDefault="00AB0ECA" w:rsidP="00856827">
            <w:pPr>
              <w:spacing w:line="276" w:lineRule="auto"/>
              <w:jc w:val="center"/>
              <w:rPr>
                <w:rFonts w:cs="Arial"/>
                <w:szCs w:val="22"/>
                <w:lang w:val="es-PE"/>
              </w:rPr>
            </w:pPr>
            <w:r w:rsidRPr="00DD5E29">
              <w:rPr>
                <w:rFonts w:cs="Arial"/>
                <w:szCs w:val="22"/>
                <w:lang w:val="es-PE"/>
              </w:rPr>
              <w:t>Ravenna Miranda, Antonio David</w:t>
            </w:r>
          </w:p>
          <w:p w:rsidR="00AB0ECA" w:rsidRPr="00DD5E29" w:rsidRDefault="00AB0ECA" w:rsidP="00856827">
            <w:pPr>
              <w:spacing w:line="276" w:lineRule="auto"/>
              <w:jc w:val="center"/>
              <w:rPr>
                <w:rFonts w:cs="Arial"/>
                <w:szCs w:val="22"/>
                <w:lang w:val="es-PE"/>
              </w:rPr>
            </w:pPr>
            <w:r w:rsidRPr="00DD5E29">
              <w:rPr>
                <w:rFonts w:cs="Arial"/>
                <w:szCs w:val="22"/>
                <w:lang w:val="es-PE"/>
              </w:rPr>
              <w:t>Garay Fajardo, Jim</w:t>
            </w:r>
          </w:p>
          <w:p w:rsidR="00AB0ECA" w:rsidRPr="00DD5E29" w:rsidRDefault="00AB0ECA" w:rsidP="00856827">
            <w:pPr>
              <w:spacing w:line="276" w:lineRule="auto"/>
              <w:jc w:val="center"/>
              <w:rPr>
                <w:rFonts w:cs="Arial"/>
                <w:szCs w:val="22"/>
                <w:lang w:val="es-PE"/>
              </w:rPr>
            </w:pPr>
            <w:r w:rsidRPr="00DD5E29">
              <w:rPr>
                <w:rFonts w:cs="Arial"/>
                <w:szCs w:val="22"/>
                <w:lang w:val="es-PE"/>
              </w:rPr>
              <w:t>Manco Medina, Paul</w:t>
            </w:r>
          </w:p>
          <w:p w:rsidR="00AB0ECA" w:rsidRPr="00DD5E29" w:rsidRDefault="00AB0ECA" w:rsidP="00856827">
            <w:pPr>
              <w:spacing w:line="276" w:lineRule="auto"/>
              <w:jc w:val="center"/>
              <w:rPr>
                <w:rFonts w:cs="Arial"/>
                <w:b/>
                <w:szCs w:val="22"/>
                <w:lang w:val="es-PE"/>
              </w:rPr>
            </w:pPr>
            <w:r w:rsidRPr="00DD5E29">
              <w:rPr>
                <w:rFonts w:cs="Arial"/>
                <w:szCs w:val="22"/>
                <w:lang w:val="es-PE"/>
              </w:rPr>
              <w:t>Marcos Moquillaza, Yvette</w:t>
            </w:r>
          </w:p>
        </w:tc>
      </w:tr>
      <w:tr w:rsidR="00AB0ECA" w:rsidRPr="00DD5E29" w:rsidTr="00856827">
        <w:trPr>
          <w:trHeight w:val="476"/>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spacing w:line="276" w:lineRule="auto"/>
              <w:rPr>
                <w:rFonts w:cs="Arial"/>
                <w:b/>
                <w:szCs w:val="22"/>
              </w:rPr>
            </w:pPr>
            <w:r w:rsidRPr="00DD5E29">
              <w:rPr>
                <w:rFonts w:cs="Arial"/>
                <w:b/>
                <w:szCs w:val="22"/>
              </w:rPr>
              <w:t xml:space="preserve">Nombre del proyecto: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jc w:val="center"/>
              <w:rPr>
                <w:rFonts w:cs="Arial"/>
                <w:b/>
                <w:szCs w:val="22"/>
              </w:rPr>
            </w:pPr>
            <w:r w:rsidRPr="00DD5E29">
              <w:rPr>
                <w:rFonts w:cs="Arial"/>
                <w:szCs w:val="22"/>
                <w:lang w:val="es-PE"/>
              </w:rPr>
              <w:t>Gestión automatizada del Inventario de Material Logístico</w:t>
            </w:r>
          </w:p>
        </w:tc>
      </w:tr>
      <w:tr w:rsidR="00AB0ECA" w:rsidRPr="00DD5E29" w:rsidTr="00856827">
        <w:trPr>
          <w:cantSplit/>
          <w:trHeight w:val="291"/>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spacing w:line="276" w:lineRule="auto"/>
              <w:rPr>
                <w:rFonts w:cs="Arial"/>
                <w:szCs w:val="22"/>
              </w:rPr>
            </w:pPr>
            <w:r w:rsidRPr="00DD5E29">
              <w:rPr>
                <w:rFonts w:cs="Arial"/>
                <w:b/>
                <w:szCs w:val="22"/>
              </w:rPr>
              <w:t xml:space="preserve">Plan de Gestión Subsidiario: </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spacing w:line="276" w:lineRule="auto"/>
              <w:rPr>
                <w:rFonts w:cs="Arial"/>
                <w:szCs w:val="22"/>
              </w:rPr>
            </w:pPr>
            <w:r w:rsidRPr="00DD5E29">
              <w:rPr>
                <w:rFonts w:cs="Arial"/>
                <w:szCs w:val="22"/>
              </w:rPr>
              <w:t>Plan de Gestión de Alcance</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r w:rsidRPr="00DD5E29">
              <w:rPr>
                <w:rFonts w:cs="Arial"/>
                <w:szCs w:val="22"/>
              </w:rPr>
              <w:t>Plan de Gestión de Comunicaciones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jc w:val="center"/>
              <w:rPr>
                <w:rFonts w:cs="Arial"/>
                <w:szCs w:val="22"/>
              </w:rPr>
            </w:pPr>
            <w:r w:rsidRPr="00DD5E29">
              <w:rPr>
                <w:rFonts w:cs="Arial"/>
                <w:szCs w:val="22"/>
              </w:rPr>
              <w:t>X</w:t>
            </w:r>
          </w:p>
        </w:tc>
      </w:tr>
      <w:tr w:rsidR="00AB0ECA"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spacing w:line="276" w:lineRule="auto"/>
              <w:rPr>
                <w:rFonts w:cs="Arial"/>
                <w:szCs w:val="22"/>
              </w:rPr>
            </w:pPr>
            <w:r w:rsidRPr="00DD5E29">
              <w:rPr>
                <w:rFonts w:cs="Arial"/>
                <w:szCs w:val="22"/>
              </w:rPr>
              <w:t>Plan de Gestión de Cronograma</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r w:rsidRPr="00DD5E29">
              <w:rPr>
                <w:rFonts w:cs="Arial"/>
                <w:szCs w:val="22"/>
              </w:rPr>
              <w:t>Plan de Gestión de Riesgos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p>
        </w:tc>
      </w:tr>
      <w:tr w:rsidR="00AB0ECA" w:rsidRPr="00DD5E29" w:rsidTr="00856827">
        <w:trPr>
          <w:cantSplit/>
          <w:trHeight w:val="394"/>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spacing w:line="276" w:lineRule="auto"/>
              <w:rPr>
                <w:rFonts w:cs="Arial"/>
                <w:szCs w:val="22"/>
              </w:rPr>
            </w:pPr>
            <w:r w:rsidRPr="00DD5E29">
              <w:rPr>
                <w:rFonts w:cs="Arial"/>
                <w:szCs w:val="22"/>
              </w:rPr>
              <w:t>Plan de Gestión de Costos</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r w:rsidRPr="00DD5E29">
              <w:rPr>
                <w:rFonts w:cs="Arial"/>
                <w:szCs w:val="22"/>
              </w:rPr>
              <w:t>Plan de Gestión de Adquisiciones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p>
        </w:tc>
      </w:tr>
      <w:tr w:rsidR="00AB0ECA"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r w:rsidRPr="00DD5E29">
              <w:rPr>
                <w:rFonts w:cs="Arial"/>
                <w:szCs w:val="22"/>
              </w:rPr>
              <w:t>Plan de Gestión de Calidad</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r w:rsidRPr="00DD5E29">
              <w:rPr>
                <w:rFonts w:cs="Arial"/>
                <w:szCs w:val="22"/>
              </w:rPr>
              <w:t>Plan de Gestión de Interesados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p>
        </w:tc>
      </w:tr>
      <w:tr w:rsidR="00AB0ECA"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r w:rsidRPr="00DD5E29">
              <w:rPr>
                <w:rFonts w:cs="Arial"/>
                <w:szCs w:val="22"/>
              </w:rPr>
              <w:t>Plan de Gestión de RRHH</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B0ECA" w:rsidRPr="00DD5E29" w:rsidRDefault="00AB0ECA" w:rsidP="00856827">
            <w:pPr>
              <w:spacing w:line="276" w:lineRule="auto"/>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p>
        </w:tc>
      </w:tr>
      <w:tr w:rsidR="00AB0ECA" w:rsidRPr="00DD5E29" w:rsidTr="00856827">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spacing w:line="276" w:lineRule="auto"/>
              <w:rPr>
                <w:rFonts w:cs="Arial"/>
                <w:szCs w:val="22"/>
              </w:rPr>
            </w:pPr>
            <w:r w:rsidRPr="00DD5E29">
              <w:rPr>
                <w:rFonts w:cs="Arial"/>
                <w:b/>
                <w:szCs w:val="22"/>
              </w:rPr>
              <w:t xml:space="preserve">Nombre del equipo: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r w:rsidRPr="00DD5E29">
              <w:rPr>
                <w:rFonts w:cs="Arial"/>
                <w:szCs w:val="22"/>
              </w:rPr>
              <w:t>GRUPO 1</w:t>
            </w:r>
          </w:p>
        </w:tc>
      </w:tr>
      <w:tr w:rsidR="00AB0ECA" w:rsidRPr="00DD5E29" w:rsidTr="00856827">
        <w:trPr>
          <w:cantSplit/>
          <w:trHeight w:val="235"/>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spacing w:line="276" w:lineRule="auto"/>
              <w:rPr>
                <w:rFonts w:cs="Arial"/>
                <w:b/>
                <w:szCs w:val="22"/>
              </w:rPr>
            </w:pPr>
            <w:r w:rsidRPr="00DD5E29">
              <w:rPr>
                <w:rFonts w:cs="Arial"/>
                <w:b/>
                <w:szCs w:val="22"/>
              </w:rPr>
              <w:t>Integrantes del equipo:</w:t>
            </w:r>
          </w:p>
        </w:tc>
        <w:tc>
          <w:tcPr>
            <w:tcW w:w="0" w:type="auto"/>
            <w:gridSpan w:val="3"/>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spacing w:line="276" w:lineRule="auto"/>
              <w:jc w:val="center"/>
              <w:rPr>
                <w:rFonts w:cs="Arial"/>
                <w:b/>
                <w:szCs w:val="22"/>
              </w:rPr>
            </w:pPr>
            <w:r w:rsidRPr="00DD5E29">
              <w:rPr>
                <w:rFonts w:cs="Arial"/>
                <w:b/>
                <w:szCs w:val="22"/>
              </w:rPr>
              <w:t>Nombre</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spacing w:line="276" w:lineRule="auto"/>
              <w:jc w:val="center"/>
              <w:rPr>
                <w:rFonts w:cs="Arial"/>
                <w:b/>
                <w:szCs w:val="22"/>
              </w:rPr>
            </w:pPr>
            <w:r w:rsidRPr="00DD5E29">
              <w:rPr>
                <w:rFonts w:cs="Arial"/>
                <w:b/>
                <w:szCs w:val="22"/>
              </w:rPr>
              <w:t>Correo Electrónico</w:t>
            </w:r>
          </w:p>
        </w:tc>
      </w:tr>
      <w:tr w:rsidR="00AB0EC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r w:rsidRPr="00DD5E29">
              <w:rPr>
                <w:rFonts w:cs="Arial"/>
                <w:szCs w:val="22"/>
              </w:rPr>
              <w:t>Antonio David Ravenna Miranda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r w:rsidRPr="00DD5E29">
              <w:rPr>
                <w:rFonts w:cs="Arial"/>
                <w:szCs w:val="22"/>
              </w:rPr>
              <w:t>antonioravenna@outlook.com</w:t>
            </w:r>
          </w:p>
        </w:tc>
      </w:tr>
      <w:tr w:rsidR="00AB0EC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r w:rsidRPr="00DD5E29">
              <w:rPr>
                <w:rFonts w:cs="Arial"/>
                <w:szCs w:val="22"/>
              </w:rPr>
              <w:t>Paul Manco Medina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r w:rsidRPr="00DD5E29">
              <w:rPr>
                <w:rFonts w:cs="Arial"/>
                <w:szCs w:val="22"/>
              </w:rPr>
              <w:t>paul.manco@gmail.com</w:t>
            </w:r>
          </w:p>
        </w:tc>
      </w:tr>
      <w:tr w:rsidR="00AB0EC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p>
        </w:tc>
      </w:tr>
      <w:tr w:rsidR="00AB0EC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szCs w:val="22"/>
              </w:rPr>
            </w:pPr>
          </w:p>
        </w:tc>
      </w:tr>
      <w:tr w:rsidR="00AB0ECA"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B0ECA" w:rsidRPr="00DD5E29" w:rsidRDefault="00AB0ECA"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b/>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B0ECA" w:rsidRPr="00DD5E29" w:rsidRDefault="00AB0ECA" w:rsidP="00856827">
            <w:pPr>
              <w:spacing w:line="276" w:lineRule="auto"/>
              <w:rPr>
                <w:rFonts w:cs="Arial"/>
                <w:b/>
                <w:szCs w:val="22"/>
              </w:rPr>
            </w:pPr>
          </w:p>
        </w:tc>
      </w:tr>
    </w:tbl>
    <w:p w:rsidR="00AB0ECA" w:rsidRPr="00377607" w:rsidRDefault="00AB0ECA" w:rsidP="00AB0ECA">
      <w:pPr>
        <w:jc w:val="both"/>
        <w:rPr>
          <w:rFonts w:cs="Calibri"/>
          <w:b/>
          <w:lang w:val="es-PE"/>
        </w:rPr>
      </w:pPr>
    </w:p>
    <w:p w:rsidR="00912EC9" w:rsidRPr="000D155A" w:rsidRDefault="00912EC9" w:rsidP="00912EC9">
      <w:pPr>
        <w:rPr>
          <w:rFonts w:ascii="Calibri" w:hAnsi="Calibri" w:cs="Calibri"/>
          <w:b/>
          <w:sz w:val="28"/>
          <w:szCs w:val="28"/>
        </w:rPr>
      </w:pPr>
      <w:r w:rsidRPr="000D155A">
        <w:rPr>
          <w:rFonts w:ascii="Calibri" w:hAnsi="Calibri" w:cs="Calibri"/>
          <w:b/>
          <w:sz w:val="28"/>
          <w:szCs w:val="28"/>
        </w:rPr>
        <w:t>Control de Revisiones:</w:t>
      </w:r>
    </w:p>
    <w:p w:rsidR="00912EC9" w:rsidRPr="00377607" w:rsidRDefault="00912EC9" w:rsidP="00912EC9">
      <w:pPr>
        <w:jc w:val="both"/>
        <w:rPr>
          <w:rFonts w:ascii="Calibri" w:hAnsi="Calibri" w:cs="Calibri"/>
          <w:b/>
          <w:lang w:val="es-PE"/>
        </w:rPr>
      </w:pPr>
    </w:p>
    <w:tbl>
      <w:tblPr>
        <w:tblW w:w="9322"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142"/>
        <w:gridCol w:w="1943"/>
        <w:gridCol w:w="1985"/>
        <w:gridCol w:w="1984"/>
        <w:gridCol w:w="2268"/>
      </w:tblGrid>
      <w:tr w:rsidR="00912EC9" w:rsidRPr="00070175" w:rsidTr="00912EC9">
        <w:tc>
          <w:tcPr>
            <w:tcW w:w="1142"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912EC9" w:rsidRPr="00070175" w:rsidRDefault="00912EC9"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Revisión</w:t>
            </w:r>
          </w:p>
        </w:tc>
        <w:tc>
          <w:tcPr>
            <w:tcW w:w="1943"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912EC9" w:rsidRPr="00070175" w:rsidRDefault="00912EC9"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Fecha</w:t>
            </w:r>
          </w:p>
        </w:tc>
        <w:tc>
          <w:tcPr>
            <w:tcW w:w="1985"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912EC9" w:rsidRPr="00070175" w:rsidRDefault="00912EC9"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Responsable</w:t>
            </w:r>
          </w:p>
        </w:tc>
        <w:tc>
          <w:tcPr>
            <w:tcW w:w="1984"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912EC9" w:rsidRPr="00070175" w:rsidRDefault="00912EC9"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Revisado por:</w:t>
            </w:r>
          </w:p>
        </w:tc>
        <w:tc>
          <w:tcPr>
            <w:tcW w:w="2268"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912EC9" w:rsidRPr="00070175" w:rsidRDefault="00912EC9" w:rsidP="00912EC9">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Aprobado por:</w:t>
            </w:r>
          </w:p>
        </w:tc>
      </w:tr>
      <w:tr w:rsidR="00912EC9"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A</w:t>
            </w:r>
          </w:p>
        </w:tc>
        <w:tc>
          <w:tcPr>
            <w:tcW w:w="1943"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14/11/2015</w:t>
            </w:r>
          </w:p>
        </w:tc>
        <w:tc>
          <w:tcPr>
            <w:tcW w:w="1985"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Jim Garay</w:t>
            </w:r>
          </w:p>
        </w:tc>
      </w:tr>
      <w:tr w:rsidR="00912EC9"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B</w:t>
            </w:r>
          </w:p>
        </w:tc>
        <w:tc>
          <w:tcPr>
            <w:tcW w:w="1943"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28/11/2015</w:t>
            </w:r>
          </w:p>
        </w:tc>
        <w:tc>
          <w:tcPr>
            <w:tcW w:w="1985"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Jim Garay</w:t>
            </w:r>
          </w:p>
        </w:tc>
      </w:tr>
      <w:tr w:rsidR="00912EC9" w:rsidRPr="00377607" w:rsidTr="00912EC9">
        <w:tc>
          <w:tcPr>
            <w:tcW w:w="1142"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C</w:t>
            </w:r>
          </w:p>
        </w:tc>
        <w:tc>
          <w:tcPr>
            <w:tcW w:w="1943" w:type="dxa"/>
            <w:tcBorders>
              <w:top w:val="single" w:sz="18" w:space="0" w:color="808080"/>
              <w:left w:val="single" w:sz="18" w:space="0" w:color="808080"/>
              <w:bottom w:val="single" w:sz="18" w:space="0" w:color="808080"/>
              <w:right w:val="single" w:sz="18" w:space="0" w:color="808080"/>
            </w:tcBorders>
          </w:tcPr>
          <w:p w:rsidR="00912EC9" w:rsidRDefault="00912EC9" w:rsidP="00912EC9">
            <w:pPr>
              <w:spacing w:line="276" w:lineRule="auto"/>
              <w:jc w:val="center"/>
              <w:rPr>
                <w:rFonts w:ascii="Calibri" w:hAnsi="Calibri" w:cs="Calibri"/>
                <w:sz w:val="20"/>
              </w:rPr>
            </w:pPr>
            <w:r>
              <w:rPr>
                <w:rFonts w:ascii="Calibri" w:hAnsi="Calibri" w:cs="Calibri"/>
                <w:sz w:val="20"/>
              </w:rPr>
              <w:t>02/01/2015</w:t>
            </w:r>
          </w:p>
        </w:tc>
        <w:tc>
          <w:tcPr>
            <w:tcW w:w="1985"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912EC9" w:rsidRPr="00AE0895" w:rsidRDefault="00912EC9" w:rsidP="00912EC9">
            <w:pPr>
              <w:spacing w:line="276" w:lineRule="auto"/>
              <w:jc w:val="center"/>
              <w:rPr>
                <w:rFonts w:ascii="Calibri" w:hAnsi="Calibri" w:cs="Calibri"/>
                <w:sz w:val="20"/>
              </w:rPr>
            </w:pPr>
            <w:r>
              <w:rPr>
                <w:rFonts w:ascii="Calibri" w:hAnsi="Calibri" w:cs="Calibri"/>
                <w:sz w:val="20"/>
              </w:rPr>
              <w:t>Jim Garay</w:t>
            </w:r>
          </w:p>
        </w:tc>
      </w:tr>
    </w:tbl>
    <w:p w:rsidR="00912EC9" w:rsidRPr="00377607" w:rsidRDefault="00912EC9" w:rsidP="00912EC9">
      <w:pPr>
        <w:jc w:val="both"/>
        <w:rPr>
          <w:rFonts w:ascii="Calibri" w:hAnsi="Calibri" w:cs="Calibri"/>
          <w:b/>
          <w:lang w:val="es-PE"/>
        </w:rPr>
      </w:pPr>
    </w:p>
    <w:p w:rsidR="00C064FE" w:rsidRDefault="00C064FE">
      <w:pPr>
        <w:rPr>
          <w:rFonts w:cs="Calibri"/>
          <w:sz w:val="20"/>
          <w:lang w:val="es-PE"/>
        </w:rPr>
      </w:pPr>
      <w:r>
        <w:rPr>
          <w:rFonts w:cs="Calibri"/>
          <w:b/>
          <w:lang w:val="es-PE"/>
        </w:rPr>
        <w:br w:type="page"/>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55"/>
        <w:gridCol w:w="7660"/>
      </w:tblGrid>
      <w:tr w:rsidR="00976E6E" w:rsidRPr="00DD5E29" w:rsidTr="005D1E5E">
        <w:trPr>
          <w:trHeight w:val="599"/>
        </w:trPr>
        <w:tc>
          <w:tcPr>
            <w:tcW w:w="9315" w:type="dxa"/>
            <w:gridSpan w:val="2"/>
            <w:shd w:val="clear" w:color="auto" w:fill="1F497D"/>
            <w:vAlign w:val="center"/>
            <w:hideMark/>
          </w:tcPr>
          <w:p w:rsidR="00976E6E" w:rsidRPr="00DD5E29" w:rsidRDefault="00976E6E" w:rsidP="004A4AAE">
            <w:pPr>
              <w:pStyle w:val="Ttulo1"/>
            </w:pPr>
            <w:r w:rsidRPr="00DD5E29">
              <w:lastRenderedPageBreak/>
              <w:br w:type="page"/>
            </w:r>
            <w:bookmarkStart w:id="80" w:name="_Toc436057718"/>
            <w:bookmarkStart w:id="81" w:name="_Toc443594237"/>
            <w:r w:rsidRPr="00DD5E29">
              <w:t>PLAN DE GESTION DE LAS COMUNICACIONES</w:t>
            </w:r>
            <w:bookmarkEnd w:id="80"/>
            <w:bookmarkEnd w:id="81"/>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976E6E" w:rsidRPr="00274065" w:rsidRDefault="00976E6E" w:rsidP="004A4AAE">
            <w:pPr>
              <w:spacing w:line="276" w:lineRule="auto"/>
              <w:jc w:val="center"/>
              <w:rPr>
                <w:rFonts w:cs="Calibri"/>
                <w:b/>
                <w:lang w:val="es-PE"/>
              </w:rPr>
            </w:pPr>
            <w:r w:rsidRPr="00274065">
              <w:rPr>
                <w:rFonts w:cs="Calibri"/>
                <w:b/>
                <w:lang w:val="es-PE"/>
              </w:rPr>
              <w:t>Grupo</w:t>
            </w:r>
          </w:p>
        </w:tc>
        <w:tc>
          <w:tcPr>
            <w:tcW w:w="7660" w:type="dxa"/>
            <w:tcBorders>
              <w:top w:val="single" w:sz="18" w:space="0" w:color="808080"/>
              <w:left w:val="single" w:sz="18" w:space="0" w:color="808080"/>
              <w:bottom w:val="single" w:sz="18" w:space="0" w:color="808080"/>
              <w:right w:val="single" w:sz="18" w:space="0" w:color="808080"/>
            </w:tcBorders>
            <w:vAlign w:val="center"/>
          </w:tcPr>
          <w:p w:rsidR="00976E6E" w:rsidRPr="0089381C" w:rsidRDefault="00976E6E" w:rsidP="004A4AAE">
            <w:pPr>
              <w:spacing w:line="276" w:lineRule="auto"/>
              <w:jc w:val="center"/>
              <w:rPr>
                <w:rFonts w:cs="Arial"/>
                <w:sz w:val="18"/>
                <w:szCs w:val="22"/>
                <w:lang w:val="es-PE"/>
              </w:rPr>
            </w:pPr>
          </w:p>
          <w:p w:rsidR="00976E6E" w:rsidRPr="0089381C" w:rsidRDefault="00976E6E" w:rsidP="004A4AAE">
            <w:pPr>
              <w:spacing w:line="276" w:lineRule="auto"/>
              <w:jc w:val="center"/>
              <w:rPr>
                <w:rFonts w:cs="Arial"/>
                <w:sz w:val="18"/>
                <w:szCs w:val="22"/>
                <w:lang w:val="es-PE"/>
              </w:rPr>
            </w:pPr>
            <w:r w:rsidRPr="0089381C">
              <w:rPr>
                <w:rFonts w:cs="Arial"/>
                <w:sz w:val="18"/>
                <w:szCs w:val="22"/>
                <w:lang w:val="es-PE"/>
              </w:rPr>
              <w:t>Grupo No. 1</w:t>
            </w:r>
          </w:p>
          <w:p w:rsidR="00976E6E" w:rsidRPr="0089381C" w:rsidRDefault="00976E6E" w:rsidP="004A4AAE">
            <w:pPr>
              <w:spacing w:line="276" w:lineRule="auto"/>
              <w:jc w:val="center"/>
              <w:rPr>
                <w:rFonts w:cs="Arial"/>
                <w:sz w:val="18"/>
                <w:szCs w:val="22"/>
                <w:lang w:val="es-PE"/>
              </w:rPr>
            </w:pPr>
            <w:r w:rsidRPr="0089381C">
              <w:rPr>
                <w:rFonts w:cs="Arial"/>
                <w:sz w:val="18"/>
                <w:szCs w:val="22"/>
                <w:lang w:val="es-PE"/>
              </w:rPr>
              <w:t>Ravenna Miranda, Antonio David</w:t>
            </w:r>
          </w:p>
          <w:p w:rsidR="00976E6E" w:rsidRPr="0089381C" w:rsidRDefault="00976E6E" w:rsidP="004A4AAE">
            <w:pPr>
              <w:spacing w:line="276" w:lineRule="auto"/>
              <w:jc w:val="center"/>
              <w:rPr>
                <w:rFonts w:cs="Arial"/>
                <w:sz w:val="18"/>
                <w:szCs w:val="22"/>
                <w:lang w:val="es-PE"/>
              </w:rPr>
            </w:pPr>
            <w:r w:rsidRPr="0089381C">
              <w:rPr>
                <w:rFonts w:cs="Arial"/>
                <w:sz w:val="18"/>
                <w:szCs w:val="22"/>
                <w:lang w:val="es-PE"/>
              </w:rPr>
              <w:t>Manco Medina, Paul</w:t>
            </w:r>
          </w:p>
          <w:p w:rsidR="00976E6E" w:rsidRPr="0089381C" w:rsidRDefault="00976E6E" w:rsidP="004A4AAE">
            <w:pPr>
              <w:spacing w:line="276" w:lineRule="auto"/>
              <w:rPr>
                <w:rFonts w:cs="Calibri"/>
                <w:sz w:val="18"/>
                <w:lang w:val="es-PE"/>
              </w:rPr>
            </w:pP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976E6E" w:rsidRPr="00274065" w:rsidRDefault="00976E6E" w:rsidP="004A4AAE">
            <w:pPr>
              <w:spacing w:line="276" w:lineRule="auto"/>
              <w:jc w:val="center"/>
              <w:rPr>
                <w:rFonts w:cs="Calibri"/>
                <w:b/>
                <w:lang w:val="es-PE"/>
              </w:rPr>
            </w:pPr>
            <w:r w:rsidRPr="00274065">
              <w:rPr>
                <w:rFonts w:cs="Calibri"/>
                <w:b/>
                <w:lang w:val="es-PE"/>
              </w:rPr>
              <w:t>Título del Proyecto</w:t>
            </w:r>
          </w:p>
        </w:tc>
        <w:tc>
          <w:tcPr>
            <w:tcW w:w="7660" w:type="dxa"/>
            <w:tcBorders>
              <w:top w:val="single" w:sz="18" w:space="0" w:color="808080"/>
              <w:left w:val="single" w:sz="18" w:space="0" w:color="808080"/>
              <w:bottom w:val="single" w:sz="18" w:space="0" w:color="808080"/>
              <w:right w:val="single" w:sz="18" w:space="0" w:color="808080"/>
            </w:tcBorders>
            <w:vAlign w:val="center"/>
          </w:tcPr>
          <w:p w:rsidR="00976E6E" w:rsidRPr="0089381C" w:rsidRDefault="00976E6E" w:rsidP="004A4AAE">
            <w:pPr>
              <w:spacing w:line="276" w:lineRule="auto"/>
              <w:jc w:val="center"/>
              <w:rPr>
                <w:rFonts w:cs="Arial"/>
                <w:sz w:val="18"/>
                <w:szCs w:val="22"/>
                <w:lang w:val="es-PE"/>
              </w:rPr>
            </w:pPr>
          </w:p>
          <w:p w:rsidR="00976E6E" w:rsidRPr="0089381C" w:rsidRDefault="00976E6E" w:rsidP="004A4AAE">
            <w:pPr>
              <w:spacing w:line="276" w:lineRule="auto"/>
              <w:jc w:val="center"/>
              <w:rPr>
                <w:rFonts w:cs="Arial"/>
                <w:sz w:val="18"/>
                <w:szCs w:val="22"/>
                <w:lang w:val="es-PE"/>
              </w:rPr>
            </w:pPr>
            <w:r w:rsidRPr="0089381C">
              <w:rPr>
                <w:rFonts w:cs="Arial"/>
                <w:sz w:val="18"/>
                <w:szCs w:val="22"/>
                <w:lang w:val="es-PE"/>
              </w:rPr>
              <w:t>Gestión automatizada del Inventario de Material Logístico</w:t>
            </w:r>
          </w:p>
          <w:p w:rsidR="00976E6E" w:rsidRPr="0089381C" w:rsidRDefault="00976E6E" w:rsidP="004A4AAE">
            <w:pPr>
              <w:spacing w:line="276" w:lineRule="auto"/>
              <w:jc w:val="center"/>
              <w:rPr>
                <w:rFonts w:cs="Calibri"/>
                <w:sz w:val="18"/>
                <w:lang w:val="es-PE"/>
              </w:rPr>
            </w:pP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976E6E" w:rsidRPr="00274065" w:rsidRDefault="00976E6E" w:rsidP="004A4AAE">
            <w:pPr>
              <w:spacing w:line="276" w:lineRule="auto"/>
              <w:jc w:val="center"/>
              <w:rPr>
                <w:rFonts w:cs="Calibri"/>
                <w:b/>
                <w:lang w:val="es-PE"/>
              </w:rPr>
            </w:pPr>
            <w:r w:rsidRPr="00274065">
              <w:rPr>
                <w:rFonts w:cs="Calibri"/>
                <w:b/>
                <w:lang w:val="es-PE"/>
              </w:rPr>
              <w:t>Gerente del Proyecto</w:t>
            </w:r>
          </w:p>
        </w:tc>
        <w:tc>
          <w:tcPr>
            <w:tcW w:w="7660" w:type="dxa"/>
            <w:tcBorders>
              <w:top w:val="single" w:sz="18" w:space="0" w:color="808080"/>
              <w:left w:val="single" w:sz="18" w:space="0" w:color="808080"/>
              <w:bottom w:val="single" w:sz="18" w:space="0" w:color="808080"/>
              <w:right w:val="single" w:sz="18" w:space="0" w:color="808080"/>
            </w:tcBorders>
            <w:vAlign w:val="center"/>
            <w:hideMark/>
          </w:tcPr>
          <w:p w:rsidR="00976E6E" w:rsidRPr="0089381C" w:rsidRDefault="00976E6E" w:rsidP="004A4AAE">
            <w:pPr>
              <w:spacing w:line="276" w:lineRule="auto"/>
              <w:jc w:val="center"/>
              <w:rPr>
                <w:rFonts w:cs="Arial"/>
                <w:sz w:val="18"/>
                <w:szCs w:val="22"/>
                <w:lang w:val="es-PE"/>
              </w:rPr>
            </w:pPr>
          </w:p>
          <w:p w:rsidR="00976E6E" w:rsidRPr="0089381C" w:rsidRDefault="00976E6E" w:rsidP="004A4AAE">
            <w:pPr>
              <w:spacing w:line="276" w:lineRule="auto"/>
              <w:jc w:val="center"/>
              <w:rPr>
                <w:rFonts w:cs="Arial"/>
                <w:sz w:val="18"/>
                <w:szCs w:val="22"/>
                <w:lang w:val="es-PE"/>
              </w:rPr>
            </w:pPr>
            <w:r w:rsidRPr="0089381C">
              <w:rPr>
                <w:rFonts w:cs="Arial"/>
                <w:sz w:val="18"/>
                <w:szCs w:val="22"/>
                <w:lang w:val="es-PE"/>
              </w:rPr>
              <w:t>El Gerente del proyecto es Antonio Ravenna Miranda, Gerente de Gestión de Información, quien reporta a la Gerencia de Planificación y Logística de Supermercados Todos S.A</w:t>
            </w:r>
          </w:p>
          <w:p w:rsidR="00976E6E" w:rsidRPr="0089381C" w:rsidRDefault="00976E6E" w:rsidP="004A4AAE">
            <w:pPr>
              <w:spacing w:line="276" w:lineRule="auto"/>
              <w:jc w:val="center"/>
              <w:rPr>
                <w:rFonts w:cs="Calibri"/>
                <w:sz w:val="18"/>
                <w:lang w:val="es-PE"/>
              </w:rPr>
            </w:pPr>
            <w:r w:rsidRPr="0089381C">
              <w:rPr>
                <w:rFonts w:cs="Calibri"/>
                <w:sz w:val="18"/>
                <w:lang w:val="es-PE"/>
              </w:rPr>
              <w:t xml:space="preserve"> </w:t>
            </w: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976E6E" w:rsidRPr="00274065" w:rsidRDefault="00976E6E" w:rsidP="004A4AAE">
            <w:pPr>
              <w:spacing w:line="276" w:lineRule="auto"/>
              <w:jc w:val="center"/>
              <w:rPr>
                <w:rFonts w:cs="Calibri"/>
                <w:b/>
                <w:lang w:val="es-PE"/>
              </w:rPr>
            </w:pPr>
            <w:r w:rsidRPr="00274065">
              <w:rPr>
                <w:rFonts w:cs="Calibri"/>
                <w:b/>
                <w:lang w:val="es-PE"/>
              </w:rPr>
              <w:t>Requisitos de comunicaciones de los interesados</w:t>
            </w:r>
          </w:p>
        </w:tc>
        <w:tc>
          <w:tcPr>
            <w:tcW w:w="7660" w:type="dxa"/>
            <w:tcBorders>
              <w:top w:val="single" w:sz="18" w:space="0" w:color="808080"/>
              <w:left w:val="single" w:sz="18" w:space="0" w:color="808080"/>
              <w:bottom w:val="single" w:sz="18" w:space="0" w:color="808080"/>
              <w:right w:val="single" w:sz="18" w:space="0" w:color="808080"/>
            </w:tcBorders>
            <w:vAlign w:val="center"/>
          </w:tcPr>
          <w:p w:rsidR="00976E6E" w:rsidRPr="0089381C" w:rsidRDefault="00976E6E" w:rsidP="004A4AAE">
            <w:pPr>
              <w:rPr>
                <w:sz w:val="18"/>
                <w:szCs w:val="18"/>
              </w:rPr>
            </w:pPr>
          </w:p>
          <w:p w:rsidR="00976E6E" w:rsidRPr="0089381C" w:rsidRDefault="00976E6E" w:rsidP="004A4AAE">
            <w:pPr>
              <w:rPr>
                <w:sz w:val="18"/>
                <w:szCs w:val="18"/>
              </w:rPr>
            </w:pPr>
            <w:r w:rsidRPr="0089381C">
              <w:rPr>
                <w:sz w:val="18"/>
                <w:szCs w:val="18"/>
              </w:rPr>
              <w:t xml:space="preserve">La información será comunicada a los interesados del proyecto mediante </w:t>
            </w:r>
            <w:r w:rsidRPr="0089381C">
              <w:rPr>
                <w:sz w:val="18"/>
                <w:szCs w:val="18"/>
                <w:u w:val="single"/>
              </w:rPr>
              <w:t>canal formal escrito</w:t>
            </w:r>
            <w:r w:rsidRPr="0089381C">
              <w:rPr>
                <w:sz w:val="18"/>
                <w:szCs w:val="18"/>
              </w:rPr>
              <w:t xml:space="preserve"> a los interesados del proyecto de acuerdo a lo consignado en la matriz de comunicaciones.</w:t>
            </w:r>
          </w:p>
          <w:p w:rsidR="00976E6E" w:rsidRPr="0089381C" w:rsidRDefault="00976E6E" w:rsidP="004A4AAE">
            <w:pPr>
              <w:rPr>
                <w:sz w:val="18"/>
                <w:szCs w:val="18"/>
              </w:rPr>
            </w:pPr>
          </w:p>
          <w:p w:rsidR="00976E6E" w:rsidRPr="0089381C" w:rsidRDefault="00976E6E" w:rsidP="004A4AAE">
            <w:pPr>
              <w:rPr>
                <w:sz w:val="18"/>
                <w:szCs w:val="18"/>
              </w:rPr>
            </w:pPr>
            <w:r w:rsidRPr="0089381C">
              <w:rPr>
                <w:sz w:val="18"/>
                <w:szCs w:val="18"/>
              </w:rPr>
              <w:t>Se han identificado 37 interesados por lo que el número total de canales de comunicación, de acuerdo con la fórmula n(n-1)/2 es (37*36)/2 = 666 canales.</w:t>
            </w:r>
          </w:p>
          <w:p w:rsidR="00976E6E" w:rsidRPr="0089381C" w:rsidRDefault="00976E6E" w:rsidP="004A4AAE">
            <w:pPr>
              <w:rPr>
                <w:sz w:val="18"/>
                <w:szCs w:val="18"/>
              </w:rPr>
            </w:pP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tcPr>
          <w:p w:rsidR="00976E6E" w:rsidRPr="00274065" w:rsidRDefault="00976E6E" w:rsidP="004A4AAE">
            <w:pPr>
              <w:spacing w:line="276" w:lineRule="auto"/>
              <w:jc w:val="center"/>
              <w:rPr>
                <w:rFonts w:cs="Calibri"/>
                <w:b/>
                <w:lang w:val="es-PE"/>
              </w:rPr>
            </w:pPr>
            <w:r>
              <w:rPr>
                <w:rFonts w:cs="Calibri"/>
                <w:b/>
                <w:lang w:val="es-PE"/>
              </w:rPr>
              <w:t>Flujo de la Información</w:t>
            </w:r>
          </w:p>
        </w:tc>
        <w:tc>
          <w:tcPr>
            <w:tcW w:w="7660" w:type="dxa"/>
            <w:tcBorders>
              <w:top w:val="single" w:sz="18" w:space="0" w:color="808080"/>
              <w:left w:val="single" w:sz="18" w:space="0" w:color="808080"/>
              <w:bottom w:val="single" w:sz="18" w:space="0" w:color="808080"/>
              <w:right w:val="single" w:sz="18" w:space="0" w:color="808080"/>
            </w:tcBorders>
            <w:vAlign w:val="center"/>
          </w:tcPr>
          <w:p w:rsidR="00976E6E" w:rsidRPr="00460EA8" w:rsidRDefault="00976E6E" w:rsidP="004A4AAE">
            <w:pPr>
              <w:pStyle w:val="Prrafodelista"/>
              <w:ind w:left="0"/>
              <w:rPr>
                <w:rFonts w:cs="Calibri"/>
                <w:sz w:val="18"/>
                <w:szCs w:val="18"/>
              </w:rPr>
            </w:pPr>
          </w:p>
          <w:p w:rsidR="00976E6E" w:rsidRPr="00460EA8" w:rsidRDefault="00976E6E" w:rsidP="004A4AAE">
            <w:pPr>
              <w:pStyle w:val="Default"/>
              <w:rPr>
                <w:rFonts w:ascii="Calibri" w:hAnsi="Calibri" w:cs="Calibri"/>
                <w:sz w:val="18"/>
                <w:szCs w:val="18"/>
              </w:rPr>
            </w:pPr>
            <w:r w:rsidRPr="00460EA8">
              <w:rPr>
                <w:rFonts w:ascii="Calibri" w:hAnsi="Calibri" w:cs="Calibri"/>
                <w:sz w:val="18"/>
                <w:szCs w:val="18"/>
              </w:rPr>
              <w:t xml:space="preserve">La información será redactada de forma clara y concisa, garantizando el entendimiento del contenido de la información para los involucrados. </w:t>
            </w:r>
          </w:p>
          <w:p w:rsidR="00976E6E" w:rsidRPr="00460EA8" w:rsidRDefault="00976E6E" w:rsidP="004A4AAE">
            <w:pPr>
              <w:pStyle w:val="Default"/>
              <w:rPr>
                <w:rFonts w:ascii="Calibri" w:hAnsi="Calibri" w:cs="Calibri"/>
                <w:sz w:val="18"/>
                <w:szCs w:val="18"/>
              </w:rPr>
            </w:pPr>
          </w:p>
          <w:p w:rsidR="00976E6E" w:rsidRPr="00460EA8" w:rsidRDefault="00976E6E" w:rsidP="004A4AAE">
            <w:pPr>
              <w:pStyle w:val="Default"/>
              <w:rPr>
                <w:rFonts w:ascii="Calibri" w:hAnsi="Calibri" w:cs="Calibri"/>
                <w:sz w:val="18"/>
                <w:szCs w:val="18"/>
              </w:rPr>
            </w:pPr>
            <w:r w:rsidRPr="00460EA8">
              <w:rPr>
                <w:rFonts w:ascii="Calibri" w:hAnsi="Calibri" w:cs="Calibri"/>
                <w:sz w:val="18"/>
                <w:szCs w:val="18"/>
              </w:rPr>
              <w:t>Las comunicaciones serán gestionadas por el analista de gestión de información quien en el proyecto tendrá el rol de gestor de las comunicaciones de acuerdo al esquema mostrado:</w:t>
            </w:r>
          </w:p>
          <w:p w:rsidR="00976E6E" w:rsidRPr="00460EA8" w:rsidRDefault="00976E6E" w:rsidP="004A4AAE">
            <w:pPr>
              <w:pStyle w:val="Default"/>
              <w:rPr>
                <w:rFonts w:ascii="Calibri" w:hAnsi="Calibri" w:cs="Calibri"/>
                <w:sz w:val="18"/>
                <w:szCs w:val="18"/>
              </w:rPr>
            </w:pPr>
          </w:p>
          <w:p w:rsidR="00976E6E" w:rsidRPr="00460EA8" w:rsidRDefault="00976E6E" w:rsidP="004A4AAE">
            <w:pPr>
              <w:pStyle w:val="Default"/>
              <w:rPr>
                <w:rFonts w:ascii="Calibri" w:hAnsi="Calibri" w:cs="Calibri"/>
                <w:sz w:val="18"/>
                <w:szCs w:val="18"/>
              </w:rPr>
            </w:pPr>
            <w:r>
              <w:rPr>
                <w:rFonts w:ascii="Calibri" w:hAnsi="Calibri" w:cs="Calibri"/>
                <w:noProof/>
                <w:sz w:val="18"/>
                <w:szCs w:val="18"/>
                <w:lang w:val="es-PE" w:eastAsia="es-PE"/>
              </w:rPr>
              <w:drawing>
                <wp:inline distT="0" distB="0" distL="0" distR="0" wp14:anchorId="43500889" wp14:editId="70643A52">
                  <wp:extent cx="3846830" cy="274447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46830" cy="2744470"/>
                          </a:xfrm>
                          <a:prstGeom prst="rect">
                            <a:avLst/>
                          </a:prstGeom>
                          <a:noFill/>
                        </pic:spPr>
                      </pic:pic>
                    </a:graphicData>
                  </a:graphic>
                </wp:inline>
              </w:drawing>
            </w:r>
          </w:p>
          <w:p w:rsidR="00976E6E" w:rsidRPr="00460EA8" w:rsidRDefault="00976E6E" w:rsidP="004A4AAE">
            <w:pPr>
              <w:pStyle w:val="Default"/>
              <w:rPr>
                <w:rFonts w:ascii="Calibri" w:hAnsi="Calibri" w:cs="Calibri"/>
                <w:sz w:val="18"/>
                <w:szCs w:val="18"/>
              </w:rPr>
            </w:pPr>
          </w:p>
          <w:p w:rsidR="00976E6E" w:rsidRPr="00460EA8" w:rsidRDefault="00976E6E" w:rsidP="004A4AAE">
            <w:pPr>
              <w:pStyle w:val="Prrafodelista"/>
              <w:ind w:left="0"/>
              <w:rPr>
                <w:rFonts w:cs="Calibri"/>
                <w:sz w:val="18"/>
                <w:szCs w:val="18"/>
              </w:rPr>
            </w:pPr>
            <w:r w:rsidRPr="00460EA8">
              <w:rPr>
                <w:rFonts w:cs="Calibri"/>
                <w:sz w:val="18"/>
                <w:szCs w:val="18"/>
              </w:rPr>
              <w:t>El equipo de proyecto utilizará los flujos de información ascendente y descendente.</w:t>
            </w:r>
          </w:p>
          <w:p w:rsidR="00976E6E" w:rsidRPr="00460EA8" w:rsidRDefault="00976E6E" w:rsidP="004A4AAE">
            <w:pPr>
              <w:pStyle w:val="Prrafodelista"/>
              <w:ind w:left="0"/>
              <w:rPr>
                <w:rFonts w:cs="Calibri"/>
                <w:sz w:val="18"/>
                <w:szCs w:val="18"/>
              </w:rPr>
            </w:pPr>
          </w:p>
          <w:p w:rsidR="00976E6E" w:rsidRPr="00460EA8" w:rsidRDefault="00976E6E" w:rsidP="004A4AAE">
            <w:pPr>
              <w:pStyle w:val="Default"/>
              <w:rPr>
                <w:rFonts w:ascii="Calibri" w:hAnsi="Calibri" w:cs="Calibri"/>
                <w:sz w:val="18"/>
                <w:szCs w:val="18"/>
              </w:rPr>
            </w:pP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4A4AAE" w:rsidRDefault="004A4AAE" w:rsidP="004A4AAE">
            <w:pPr>
              <w:spacing w:line="276" w:lineRule="auto"/>
              <w:jc w:val="center"/>
              <w:rPr>
                <w:rFonts w:cs="Calibri"/>
                <w:b/>
                <w:lang w:val="es-PE"/>
              </w:rPr>
            </w:pPr>
          </w:p>
          <w:p w:rsidR="00976E6E" w:rsidRPr="00274065" w:rsidRDefault="00976E6E" w:rsidP="004A4AAE">
            <w:pPr>
              <w:spacing w:line="276" w:lineRule="auto"/>
              <w:jc w:val="center"/>
              <w:rPr>
                <w:rFonts w:cs="Calibri"/>
                <w:b/>
                <w:lang w:val="es-PE"/>
              </w:rPr>
            </w:pPr>
            <w:r w:rsidRPr="00274065">
              <w:rPr>
                <w:rFonts w:cs="Calibri"/>
                <w:b/>
                <w:lang w:val="es-PE"/>
              </w:rPr>
              <w:t>Personas que recibirían la información</w:t>
            </w:r>
          </w:p>
        </w:tc>
        <w:tc>
          <w:tcPr>
            <w:tcW w:w="7660" w:type="dxa"/>
            <w:tcBorders>
              <w:top w:val="single" w:sz="18" w:space="0" w:color="808080"/>
              <w:left w:val="single" w:sz="18" w:space="0" w:color="808080"/>
              <w:bottom w:val="single" w:sz="18" w:space="0" w:color="808080"/>
              <w:right w:val="single" w:sz="18" w:space="0" w:color="808080"/>
            </w:tcBorders>
            <w:vAlign w:val="center"/>
            <w:hideMark/>
          </w:tcPr>
          <w:p w:rsidR="00976E6E" w:rsidRDefault="00976E6E" w:rsidP="004A4AAE">
            <w:pPr>
              <w:spacing w:line="276" w:lineRule="auto"/>
              <w:jc w:val="both"/>
              <w:rPr>
                <w:rFonts w:cs="Calibri"/>
                <w:sz w:val="18"/>
                <w:szCs w:val="18"/>
              </w:rPr>
            </w:pPr>
          </w:p>
          <w:p w:rsidR="00976E6E" w:rsidRDefault="00976E6E" w:rsidP="004A4AAE">
            <w:pPr>
              <w:spacing w:line="276" w:lineRule="auto"/>
              <w:jc w:val="both"/>
              <w:rPr>
                <w:rFonts w:cs="Calibri"/>
                <w:sz w:val="18"/>
                <w:szCs w:val="18"/>
              </w:rPr>
            </w:pPr>
            <w:r>
              <w:rPr>
                <w:rFonts w:cs="Calibri"/>
                <w:sz w:val="18"/>
                <w:szCs w:val="18"/>
              </w:rPr>
              <w:t>Las personas que recibirán la información la podrán recibir en forma independiente o de acuerdo al grupo en el que están catalogados de acuerdo al siguiente detalle:</w:t>
            </w:r>
          </w:p>
          <w:p w:rsidR="00976E6E" w:rsidRDefault="00976E6E" w:rsidP="004A4AAE">
            <w:pPr>
              <w:spacing w:line="276" w:lineRule="auto"/>
              <w:jc w:val="both"/>
              <w:rPr>
                <w:rFonts w:cs="Calibri"/>
                <w:sz w:val="18"/>
                <w:szCs w:val="18"/>
              </w:rPr>
            </w:pPr>
          </w:p>
          <w:tbl>
            <w:tblPr>
              <w:tblW w:w="0" w:type="auto"/>
              <w:tblCellMar>
                <w:left w:w="70" w:type="dxa"/>
                <w:right w:w="70" w:type="dxa"/>
              </w:tblCellMar>
              <w:tblLook w:val="0000" w:firstRow="0" w:lastRow="0" w:firstColumn="0" w:lastColumn="0" w:noHBand="0" w:noVBand="0"/>
            </w:tblPr>
            <w:tblGrid>
              <w:gridCol w:w="5664"/>
            </w:tblGrid>
            <w:tr w:rsidR="00976E6E" w:rsidRPr="00460EA8" w:rsidTr="004A4AAE">
              <w:trPr>
                <w:trHeight w:val="288"/>
              </w:trPr>
              <w:tc>
                <w:tcPr>
                  <w:tcW w:w="5664" w:type="dxa"/>
                  <w:tcBorders>
                    <w:top w:val="single" w:sz="6" w:space="0" w:color="CCCCFF"/>
                    <w:left w:val="nil"/>
                    <w:bottom w:val="single" w:sz="6" w:space="0" w:color="CCCCFF"/>
                    <w:right w:val="nil"/>
                  </w:tcBorders>
                  <w:shd w:val="solid" w:color="0066CC" w:fill="0066CC"/>
                </w:tcPr>
                <w:p w:rsidR="00976E6E" w:rsidRPr="00460EA8" w:rsidRDefault="00976E6E" w:rsidP="004A4AAE">
                  <w:pPr>
                    <w:autoSpaceDE w:val="0"/>
                    <w:autoSpaceDN w:val="0"/>
                    <w:adjustRightInd w:val="0"/>
                    <w:rPr>
                      <w:rFonts w:cs="Calibri"/>
                      <w:color w:val="FFFFFF"/>
                      <w:sz w:val="18"/>
                      <w:szCs w:val="18"/>
                      <w:lang w:val="es-PE" w:eastAsia="es-PE"/>
                    </w:rPr>
                  </w:pPr>
                  <w:r w:rsidRPr="00460EA8">
                    <w:rPr>
                      <w:rFonts w:cs="Calibri"/>
                      <w:color w:val="FFFFFF"/>
                      <w:sz w:val="18"/>
                      <w:szCs w:val="18"/>
                      <w:lang w:val="es-PE" w:eastAsia="es-PE"/>
                    </w:rPr>
                    <w:t>Gerente General</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 General</w:t>
                  </w:r>
                </w:p>
              </w:tc>
            </w:tr>
            <w:tr w:rsidR="00976E6E" w:rsidRPr="00460EA8" w:rsidTr="004A4AAE">
              <w:trPr>
                <w:trHeight w:val="288"/>
              </w:trPr>
              <w:tc>
                <w:tcPr>
                  <w:tcW w:w="5664" w:type="dxa"/>
                  <w:tcBorders>
                    <w:top w:val="single" w:sz="6" w:space="0" w:color="CCCCFF"/>
                    <w:left w:val="nil"/>
                    <w:bottom w:val="single" w:sz="6" w:space="0" w:color="CCCCFF"/>
                    <w:right w:val="nil"/>
                  </w:tcBorders>
                  <w:shd w:val="solid" w:color="0066CC" w:fill="0066CC"/>
                </w:tcPr>
                <w:p w:rsidR="00976E6E" w:rsidRPr="00460EA8" w:rsidRDefault="00976E6E" w:rsidP="004A4AAE">
                  <w:pPr>
                    <w:autoSpaceDE w:val="0"/>
                    <w:autoSpaceDN w:val="0"/>
                    <w:adjustRightInd w:val="0"/>
                    <w:rPr>
                      <w:rFonts w:cs="Calibri"/>
                      <w:color w:val="FFFFFF"/>
                      <w:sz w:val="18"/>
                      <w:szCs w:val="18"/>
                      <w:lang w:val="es-PE" w:eastAsia="es-PE"/>
                    </w:rPr>
                  </w:pPr>
                  <w:r w:rsidRPr="00460EA8">
                    <w:rPr>
                      <w:rFonts w:cs="Calibri"/>
                      <w:color w:val="FFFFFF"/>
                      <w:sz w:val="18"/>
                      <w:szCs w:val="18"/>
                      <w:lang w:val="es-PE" w:eastAsia="es-PE"/>
                    </w:rPr>
                    <w:t>Patrocinador</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lastRenderedPageBreak/>
                    <w:t>Gerente de Planificación y Logística</w:t>
                  </w:r>
                </w:p>
              </w:tc>
            </w:tr>
            <w:tr w:rsidR="00976E6E" w:rsidRPr="00460EA8" w:rsidTr="004A4AAE">
              <w:trPr>
                <w:trHeight w:val="288"/>
              </w:trPr>
              <w:tc>
                <w:tcPr>
                  <w:tcW w:w="5664" w:type="dxa"/>
                  <w:tcBorders>
                    <w:top w:val="single" w:sz="6" w:space="0" w:color="CCCCFF"/>
                    <w:left w:val="nil"/>
                    <w:bottom w:val="single" w:sz="6" w:space="0" w:color="CCCCFF"/>
                    <w:right w:val="nil"/>
                  </w:tcBorders>
                  <w:shd w:val="solid" w:color="0066CC" w:fill="0066CC"/>
                </w:tcPr>
                <w:p w:rsidR="00976E6E" w:rsidRPr="00460EA8" w:rsidRDefault="00976E6E" w:rsidP="004A4AAE">
                  <w:pPr>
                    <w:autoSpaceDE w:val="0"/>
                    <w:autoSpaceDN w:val="0"/>
                    <w:adjustRightInd w:val="0"/>
                    <w:rPr>
                      <w:rFonts w:cs="Calibri"/>
                      <w:color w:val="FFFFFF"/>
                      <w:sz w:val="18"/>
                      <w:szCs w:val="18"/>
                      <w:lang w:val="es-PE" w:eastAsia="es-PE"/>
                    </w:rPr>
                  </w:pPr>
                  <w:r w:rsidRPr="00460EA8">
                    <w:rPr>
                      <w:rFonts w:cs="Calibri"/>
                      <w:color w:val="FFFFFF"/>
                      <w:sz w:val="18"/>
                      <w:szCs w:val="18"/>
                      <w:lang w:val="es-PE" w:eastAsia="es-PE"/>
                    </w:rPr>
                    <w:t>Gerente de Proyecto</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 de Gestión de la Información</w:t>
                  </w:r>
                </w:p>
              </w:tc>
            </w:tr>
            <w:tr w:rsidR="00976E6E" w:rsidRPr="00460EA8" w:rsidTr="004A4AAE">
              <w:trPr>
                <w:trHeight w:val="288"/>
              </w:trPr>
              <w:tc>
                <w:tcPr>
                  <w:tcW w:w="5664" w:type="dxa"/>
                  <w:tcBorders>
                    <w:top w:val="single" w:sz="6" w:space="0" w:color="CCCCFF"/>
                    <w:left w:val="nil"/>
                    <w:bottom w:val="single" w:sz="6" w:space="0" w:color="CCCCFF"/>
                    <w:right w:val="nil"/>
                  </w:tcBorders>
                  <w:shd w:val="solid" w:color="0066CC" w:fill="0066CC"/>
                </w:tcPr>
                <w:p w:rsidR="00976E6E" w:rsidRPr="00460EA8" w:rsidRDefault="00976E6E" w:rsidP="004A4AAE">
                  <w:pPr>
                    <w:autoSpaceDE w:val="0"/>
                    <w:autoSpaceDN w:val="0"/>
                    <w:adjustRightInd w:val="0"/>
                    <w:rPr>
                      <w:rFonts w:cs="Calibri"/>
                      <w:color w:val="FFFFFF"/>
                      <w:sz w:val="18"/>
                      <w:szCs w:val="18"/>
                      <w:lang w:val="es-PE" w:eastAsia="es-PE"/>
                    </w:rPr>
                  </w:pPr>
                  <w:r w:rsidRPr="00460EA8">
                    <w:rPr>
                      <w:rFonts w:cs="Calibri"/>
                      <w:color w:val="FFFFFF"/>
                      <w:sz w:val="18"/>
                      <w:szCs w:val="18"/>
                      <w:lang w:val="es-PE" w:eastAsia="es-PE"/>
                    </w:rPr>
                    <w:t>Gestión</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 de Centros de Distribución</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 de Finanzas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 de Gestión de Calidad</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 de Operaciones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 de RRHH</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 de Sistemas</w:t>
                  </w:r>
                </w:p>
              </w:tc>
            </w:tr>
            <w:tr w:rsidR="00976E6E" w:rsidRPr="00460EA8" w:rsidTr="004A4AAE">
              <w:trPr>
                <w:trHeight w:val="288"/>
              </w:trPr>
              <w:tc>
                <w:tcPr>
                  <w:tcW w:w="5664" w:type="dxa"/>
                  <w:tcBorders>
                    <w:top w:val="single" w:sz="6" w:space="0" w:color="CCCCFF"/>
                    <w:left w:val="nil"/>
                    <w:bottom w:val="single" w:sz="6" w:space="0" w:color="CCCCFF"/>
                    <w:right w:val="nil"/>
                  </w:tcBorders>
                  <w:shd w:val="solid" w:color="0066CC" w:fill="0066CC"/>
                </w:tcPr>
                <w:p w:rsidR="00976E6E" w:rsidRPr="00460EA8" w:rsidRDefault="00976E6E" w:rsidP="004A4AAE">
                  <w:pPr>
                    <w:autoSpaceDE w:val="0"/>
                    <w:autoSpaceDN w:val="0"/>
                    <w:adjustRightInd w:val="0"/>
                    <w:rPr>
                      <w:rFonts w:cs="Calibri"/>
                      <w:color w:val="FFFFFF"/>
                      <w:sz w:val="18"/>
                      <w:szCs w:val="18"/>
                      <w:lang w:val="es-PE" w:eastAsia="es-PE"/>
                    </w:rPr>
                  </w:pPr>
                  <w:r w:rsidRPr="00460EA8">
                    <w:rPr>
                      <w:rFonts w:cs="Calibri"/>
                      <w:color w:val="FFFFFF"/>
                      <w:sz w:val="18"/>
                      <w:szCs w:val="18"/>
                      <w:lang w:val="es-PE" w:eastAsia="es-PE"/>
                    </w:rPr>
                    <w:t>Coordinador</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Analista de Adquisiciones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Analista de Gestión de la Información</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Analista de Operaciones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Analista de procesos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Analista de RRHH</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Analista QA</w:t>
                  </w:r>
                </w:p>
              </w:tc>
            </w:tr>
            <w:tr w:rsidR="00976E6E" w:rsidRPr="00460EA8" w:rsidTr="004A4AAE">
              <w:trPr>
                <w:trHeight w:val="288"/>
              </w:trPr>
              <w:tc>
                <w:tcPr>
                  <w:tcW w:w="5664" w:type="dxa"/>
                  <w:tcBorders>
                    <w:top w:val="single" w:sz="6" w:space="0" w:color="CCCCFF"/>
                    <w:left w:val="nil"/>
                    <w:bottom w:val="single" w:sz="6" w:space="0" w:color="CCCCFF"/>
                    <w:right w:val="nil"/>
                  </w:tcBorders>
                  <w:shd w:val="solid" w:color="0066CC" w:fill="0066CC"/>
                </w:tcPr>
                <w:p w:rsidR="00976E6E" w:rsidRPr="00460EA8" w:rsidRDefault="00976E6E" w:rsidP="004A4AAE">
                  <w:pPr>
                    <w:autoSpaceDE w:val="0"/>
                    <w:autoSpaceDN w:val="0"/>
                    <w:adjustRightInd w:val="0"/>
                    <w:rPr>
                      <w:rFonts w:cs="Calibri"/>
                      <w:color w:val="FFFFFF"/>
                      <w:sz w:val="18"/>
                      <w:szCs w:val="18"/>
                      <w:lang w:val="es-PE" w:eastAsia="es-PE"/>
                    </w:rPr>
                  </w:pPr>
                  <w:r w:rsidRPr="00460EA8">
                    <w:rPr>
                      <w:rFonts w:cs="Calibri"/>
                      <w:color w:val="FFFFFF"/>
                      <w:sz w:val="18"/>
                      <w:szCs w:val="18"/>
                      <w:lang w:val="es-PE" w:eastAsia="es-PE"/>
                    </w:rPr>
                    <w:t>Equipo de pruebas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Analista de Administración de Gastos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Analista de Control de Existencias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Despachador Centros de Producción</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Operador de plataforma de tienda</w:t>
                  </w:r>
                </w:p>
              </w:tc>
            </w:tr>
            <w:tr w:rsidR="00976E6E" w:rsidRPr="00460EA8" w:rsidTr="004A4AAE">
              <w:trPr>
                <w:trHeight w:val="288"/>
              </w:trPr>
              <w:tc>
                <w:tcPr>
                  <w:tcW w:w="5664" w:type="dxa"/>
                  <w:tcBorders>
                    <w:top w:val="single" w:sz="6" w:space="0" w:color="CCCCFF"/>
                    <w:left w:val="nil"/>
                    <w:bottom w:val="single" w:sz="6" w:space="0" w:color="CCCCFF"/>
                    <w:right w:val="nil"/>
                  </w:tcBorders>
                  <w:shd w:val="solid" w:color="0066CC" w:fill="0066CC"/>
                </w:tcPr>
                <w:p w:rsidR="00976E6E" w:rsidRPr="00460EA8" w:rsidRDefault="00976E6E" w:rsidP="004A4AAE">
                  <w:pPr>
                    <w:autoSpaceDE w:val="0"/>
                    <w:autoSpaceDN w:val="0"/>
                    <w:adjustRightInd w:val="0"/>
                    <w:rPr>
                      <w:rFonts w:cs="Calibri"/>
                      <w:color w:val="FFFFFF"/>
                      <w:sz w:val="18"/>
                      <w:szCs w:val="18"/>
                      <w:lang w:val="es-PE" w:eastAsia="es-PE"/>
                    </w:rPr>
                  </w:pPr>
                  <w:r w:rsidRPr="00460EA8">
                    <w:rPr>
                      <w:rFonts w:cs="Calibri"/>
                      <w:color w:val="FFFFFF"/>
                      <w:sz w:val="18"/>
                      <w:szCs w:val="18"/>
                      <w:lang w:val="es-PE" w:eastAsia="es-PE"/>
                    </w:rPr>
                    <w:t>Equipo TI</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Analista Funcional</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Analista Técnico</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Programador 1</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Programador 2</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Programador 3</w:t>
                  </w:r>
                </w:p>
              </w:tc>
            </w:tr>
            <w:tr w:rsidR="00976E6E" w:rsidRPr="00460EA8" w:rsidTr="004A4AAE">
              <w:trPr>
                <w:trHeight w:val="288"/>
              </w:trPr>
              <w:tc>
                <w:tcPr>
                  <w:tcW w:w="5664" w:type="dxa"/>
                  <w:tcBorders>
                    <w:top w:val="single" w:sz="6" w:space="0" w:color="CCCCFF"/>
                    <w:left w:val="nil"/>
                    <w:bottom w:val="single" w:sz="6" w:space="0" w:color="CCCCFF"/>
                    <w:right w:val="nil"/>
                  </w:tcBorders>
                  <w:shd w:val="solid" w:color="0066CC" w:fill="0066CC"/>
                </w:tcPr>
                <w:p w:rsidR="00976E6E" w:rsidRPr="00460EA8" w:rsidRDefault="00976E6E" w:rsidP="004A4AAE">
                  <w:pPr>
                    <w:autoSpaceDE w:val="0"/>
                    <w:autoSpaceDN w:val="0"/>
                    <w:adjustRightInd w:val="0"/>
                    <w:rPr>
                      <w:rFonts w:cs="Calibri"/>
                      <w:color w:val="FFFFFF"/>
                      <w:sz w:val="18"/>
                      <w:szCs w:val="18"/>
                      <w:lang w:val="es-PE" w:eastAsia="es-PE"/>
                    </w:rPr>
                  </w:pPr>
                  <w:r w:rsidRPr="00460EA8">
                    <w:rPr>
                      <w:rFonts w:cs="Calibri"/>
                      <w:color w:val="FFFFFF"/>
                      <w:sz w:val="18"/>
                      <w:szCs w:val="18"/>
                      <w:lang w:val="es-PE" w:eastAsia="es-PE"/>
                    </w:rPr>
                    <w:t>Gerentes / Jefes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 de Control de Existencias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 de Mantenimiento</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 de Prevención de Pérdidas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Gerentes Zonales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Jefe de Adquisiciones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Jefe de compras frutas y verduras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Jefe de Control de Gastos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Jefe de Cuentas por pagar</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Jefe de procesos</w:t>
                  </w:r>
                </w:p>
              </w:tc>
            </w:tr>
            <w:tr w:rsidR="00976E6E" w:rsidRPr="00460EA8" w:rsidTr="004A4AAE">
              <w:trPr>
                <w:trHeight w:val="288"/>
              </w:trPr>
              <w:tc>
                <w:tcPr>
                  <w:tcW w:w="5664" w:type="dxa"/>
                  <w:tcBorders>
                    <w:top w:val="single" w:sz="6" w:space="0" w:color="CCCCFF"/>
                    <w:left w:val="nil"/>
                    <w:bottom w:val="single" w:sz="6" w:space="0" w:color="CCCCFF"/>
                    <w:right w:val="nil"/>
                  </w:tcBorders>
                  <w:shd w:val="solid" w:color="0066CC" w:fill="0066CC"/>
                </w:tcPr>
                <w:p w:rsidR="00976E6E" w:rsidRPr="00460EA8" w:rsidRDefault="00976E6E" w:rsidP="004A4AAE">
                  <w:pPr>
                    <w:autoSpaceDE w:val="0"/>
                    <w:autoSpaceDN w:val="0"/>
                    <w:adjustRightInd w:val="0"/>
                    <w:rPr>
                      <w:rFonts w:cs="Calibri"/>
                      <w:color w:val="FFFFFF"/>
                      <w:sz w:val="18"/>
                      <w:szCs w:val="18"/>
                      <w:lang w:val="es-PE" w:eastAsia="es-PE"/>
                    </w:rPr>
                  </w:pPr>
                  <w:r w:rsidRPr="00460EA8">
                    <w:rPr>
                      <w:rFonts w:cs="Calibri"/>
                      <w:color w:val="FFFFFF"/>
                      <w:sz w:val="18"/>
                      <w:szCs w:val="18"/>
                      <w:lang w:val="es-PE" w:eastAsia="es-PE"/>
                    </w:rPr>
                    <w:t>Proveedores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Proveedor de Frutas y Verduras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Proveedores de Unidades Logísticas</w:t>
                  </w:r>
                </w:p>
              </w:tc>
            </w:tr>
            <w:tr w:rsidR="00976E6E" w:rsidRPr="00460EA8" w:rsidTr="004A4AAE">
              <w:trPr>
                <w:trHeight w:val="288"/>
              </w:trPr>
              <w:tc>
                <w:tcPr>
                  <w:tcW w:w="5664" w:type="dxa"/>
                  <w:tcBorders>
                    <w:top w:val="single" w:sz="6" w:space="0" w:color="CCCCFF"/>
                    <w:left w:val="nil"/>
                    <w:bottom w:val="single" w:sz="6" w:space="0" w:color="CCCCFF"/>
                    <w:right w:val="nil"/>
                  </w:tcBorders>
                  <w:shd w:val="solid" w:color="0066CC" w:fill="0066CC"/>
                </w:tcPr>
                <w:p w:rsidR="00976E6E" w:rsidRPr="00460EA8" w:rsidRDefault="00976E6E" w:rsidP="004A4AAE">
                  <w:pPr>
                    <w:autoSpaceDE w:val="0"/>
                    <w:autoSpaceDN w:val="0"/>
                    <w:adjustRightInd w:val="0"/>
                    <w:rPr>
                      <w:rFonts w:cs="Calibri"/>
                      <w:color w:val="FFFFFF"/>
                      <w:sz w:val="18"/>
                      <w:szCs w:val="18"/>
                      <w:lang w:val="es-PE" w:eastAsia="es-PE"/>
                    </w:rPr>
                  </w:pPr>
                  <w:r w:rsidRPr="00460EA8">
                    <w:rPr>
                      <w:rFonts w:cs="Calibri"/>
                      <w:color w:val="FFFFFF"/>
                      <w:sz w:val="18"/>
                      <w:szCs w:val="18"/>
                      <w:lang w:val="es-PE" w:eastAsia="es-PE"/>
                    </w:rPr>
                    <w:t>Usuarios</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Jefes de Plataforma de Centros de Distribución</w:t>
                  </w:r>
                </w:p>
              </w:tc>
            </w:tr>
            <w:tr w:rsidR="00976E6E" w:rsidRPr="00460EA8" w:rsidTr="004A4AAE">
              <w:trPr>
                <w:trHeight w:val="288"/>
              </w:trPr>
              <w:tc>
                <w:tcPr>
                  <w:tcW w:w="5664" w:type="dxa"/>
                  <w:tcBorders>
                    <w:top w:val="single" w:sz="6" w:space="0" w:color="CCCCFF"/>
                    <w:left w:val="nil"/>
                    <w:bottom w:val="single" w:sz="6" w:space="0" w:color="CCCCFF"/>
                    <w:right w:val="nil"/>
                  </w:tcBorders>
                </w:tcPr>
                <w:p w:rsidR="00976E6E" w:rsidRPr="00460EA8" w:rsidRDefault="00976E6E" w:rsidP="004A4AAE">
                  <w:pPr>
                    <w:autoSpaceDE w:val="0"/>
                    <w:autoSpaceDN w:val="0"/>
                    <w:adjustRightInd w:val="0"/>
                    <w:rPr>
                      <w:rFonts w:cs="Calibri"/>
                      <w:color w:val="000000"/>
                      <w:sz w:val="18"/>
                      <w:szCs w:val="18"/>
                      <w:lang w:val="es-PE" w:eastAsia="es-PE"/>
                    </w:rPr>
                  </w:pPr>
                  <w:r w:rsidRPr="00460EA8">
                    <w:rPr>
                      <w:rFonts w:cs="Calibri"/>
                      <w:color w:val="000000"/>
                      <w:sz w:val="18"/>
                      <w:szCs w:val="18"/>
                      <w:lang w:val="es-PE" w:eastAsia="es-PE"/>
                    </w:rPr>
                    <w:t>Jefes de Plataforma de Tiendas</w:t>
                  </w:r>
                </w:p>
              </w:tc>
            </w:tr>
          </w:tbl>
          <w:p w:rsidR="00976E6E" w:rsidRPr="00F0333B" w:rsidRDefault="00976E6E" w:rsidP="004A4AAE">
            <w:pPr>
              <w:spacing w:line="276" w:lineRule="auto"/>
              <w:jc w:val="both"/>
              <w:rPr>
                <w:rFonts w:cs="Calibri"/>
                <w:sz w:val="18"/>
                <w:szCs w:val="18"/>
                <w:lang w:val="es-PE"/>
              </w:rPr>
            </w:pPr>
          </w:p>
          <w:p w:rsidR="00976E6E" w:rsidRPr="00DD5E29" w:rsidRDefault="00976E6E" w:rsidP="004A4AAE">
            <w:pPr>
              <w:pStyle w:val="Prrafodelista"/>
              <w:ind w:left="0"/>
              <w:rPr>
                <w:lang w:val="es-PE"/>
              </w:rPr>
            </w:pP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976E6E" w:rsidRPr="00274065" w:rsidRDefault="00976E6E" w:rsidP="004A4AAE">
            <w:pPr>
              <w:spacing w:line="276" w:lineRule="auto"/>
              <w:jc w:val="center"/>
              <w:rPr>
                <w:rFonts w:cs="Calibri"/>
                <w:b/>
                <w:lang w:val="es-PE"/>
              </w:rPr>
            </w:pPr>
            <w:r w:rsidRPr="00274065">
              <w:rPr>
                <w:rFonts w:cs="Calibri"/>
                <w:b/>
                <w:lang w:val="es-PE"/>
              </w:rPr>
              <w:lastRenderedPageBreak/>
              <w:t>Información que debe ser comunicada</w:t>
            </w:r>
          </w:p>
        </w:tc>
        <w:tc>
          <w:tcPr>
            <w:tcW w:w="7660" w:type="dxa"/>
            <w:tcBorders>
              <w:top w:val="single" w:sz="18" w:space="0" w:color="808080"/>
              <w:left w:val="single" w:sz="18" w:space="0" w:color="808080"/>
              <w:bottom w:val="single" w:sz="18" w:space="0" w:color="808080"/>
              <w:right w:val="single" w:sz="18" w:space="0" w:color="808080"/>
            </w:tcBorders>
            <w:vAlign w:val="center"/>
            <w:hideMark/>
          </w:tcPr>
          <w:p w:rsidR="00976E6E" w:rsidRDefault="00976E6E" w:rsidP="004A4AAE">
            <w:pPr>
              <w:rPr>
                <w:lang w:val="es-PE"/>
              </w:rPr>
            </w:pPr>
          </w:p>
          <w:p w:rsidR="00976E6E" w:rsidRPr="0065587A" w:rsidRDefault="00976E6E" w:rsidP="004A4AAE">
            <w:pPr>
              <w:spacing w:line="276" w:lineRule="auto"/>
              <w:jc w:val="both"/>
              <w:rPr>
                <w:rFonts w:cs="Calibri"/>
                <w:sz w:val="18"/>
                <w:szCs w:val="18"/>
              </w:rPr>
            </w:pPr>
            <w:r>
              <w:rPr>
                <w:rFonts w:cs="Calibri"/>
                <w:sz w:val="18"/>
                <w:szCs w:val="18"/>
              </w:rPr>
              <w:t>La información que debe ser comunicada está catalogada en los siguientes documentos:</w:t>
            </w:r>
          </w:p>
          <w:p w:rsidR="00976E6E" w:rsidRPr="00893DF5" w:rsidRDefault="00976E6E" w:rsidP="00976E6E">
            <w:pPr>
              <w:pStyle w:val="Prrafodelista"/>
              <w:numPr>
                <w:ilvl w:val="0"/>
                <w:numId w:val="50"/>
              </w:numPr>
              <w:spacing w:line="276" w:lineRule="auto"/>
              <w:contextualSpacing/>
              <w:jc w:val="both"/>
              <w:rPr>
                <w:rFonts w:cs="Calibri"/>
                <w:sz w:val="18"/>
                <w:szCs w:val="18"/>
              </w:rPr>
            </w:pPr>
            <w:bookmarkStart w:id="82" w:name="OLE_LINK1"/>
            <w:r w:rsidRPr="00893DF5">
              <w:rPr>
                <w:rFonts w:cs="Calibri"/>
                <w:sz w:val="18"/>
                <w:szCs w:val="18"/>
              </w:rPr>
              <w:t>Informe Ejecutivo</w:t>
            </w:r>
          </w:p>
          <w:p w:rsidR="00976E6E" w:rsidRPr="00893DF5" w:rsidRDefault="00976E6E" w:rsidP="00976E6E">
            <w:pPr>
              <w:pStyle w:val="Prrafodelista"/>
              <w:numPr>
                <w:ilvl w:val="0"/>
                <w:numId w:val="50"/>
              </w:numPr>
              <w:spacing w:line="276" w:lineRule="auto"/>
              <w:contextualSpacing/>
              <w:jc w:val="both"/>
              <w:rPr>
                <w:rFonts w:cs="Calibri"/>
                <w:sz w:val="18"/>
                <w:szCs w:val="18"/>
              </w:rPr>
            </w:pPr>
            <w:r w:rsidRPr="00893DF5">
              <w:rPr>
                <w:rFonts w:cs="Calibri"/>
                <w:sz w:val="18"/>
                <w:szCs w:val="18"/>
              </w:rPr>
              <w:t>Informe de Avance Semanal</w:t>
            </w:r>
          </w:p>
          <w:p w:rsidR="00976E6E" w:rsidRDefault="00976E6E" w:rsidP="00976E6E">
            <w:pPr>
              <w:pStyle w:val="Prrafodelista"/>
              <w:numPr>
                <w:ilvl w:val="0"/>
                <w:numId w:val="50"/>
              </w:numPr>
              <w:spacing w:line="276" w:lineRule="auto"/>
              <w:contextualSpacing/>
              <w:jc w:val="both"/>
              <w:rPr>
                <w:rFonts w:cs="Calibri"/>
                <w:sz w:val="18"/>
                <w:szCs w:val="18"/>
              </w:rPr>
            </w:pPr>
            <w:r w:rsidRPr="00893DF5">
              <w:rPr>
                <w:rFonts w:cs="Calibri"/>
                <w:sz w:val="18"/>
                <w:szCs w:val="18"/>
              </w:rPr>
              <w:t>Informe de Status General</w:t>
            </w:r>
          </w:p>
          <w:p w:rsidR="00976E6E" w:rsidRDefault="00976E6E" w:rsidP="00976E6E">
            <w:pPr>
              <w:pStyle w:val="Prrafodelista"/>
              <w:numPr>
                <w:ilvl w:val="0"/>
                <w:numId w:val="50"/>
              </w:numPr>
              <w:spacing w:line="276" w:lineRule="auto"/>
              <w:contextualSpacing/>
              <w:jc w:val="both"/>
              <w:rPr>
                <w:rFonts w:cs="Calibri"/>
                <w:sz w:val="18"/>
                <w:szCs w:val="18"/>
              </w:rPr>
            </w:pPr>
            <w:r>
              <w:rPr>
                <w:rFonts w:cs="Calibri"/>
                <w:sz w:val="18"/>
                <w:szCs w:val="18"/>
              </w:rPr>
              <w:t>Informe técnico</w:t>
            </w:r>
          </w:p>
          <w:p w:rsidR="00976E6E" w:rsidRPr="00893DF5" w:rsidRDefault="00976E6E" w:rsidP="00976E6E">
            <w:pPr>
              <w:pStyle w:val="Prrafodelista"/>
              <w:numPr>
                <w:ilvl w:val="0"/>
                <w:numId w:val="50"/>
              </w:numPr>
              <w:spacing w:line="276" w:lineRule="auto"/>
              <w:contextualSpacing/>
              <w:jc w:val="both"/>
              <w:rPr>
                <w:rFonts w:cs="Calibri"/>
                <w:sz w:val="18"/>
                <w:szCs w:val="18"/>
              </w:rPr>
            </w:pPr>
            <w:r>
              <w:rPr>
                <w:rFonts w:cs="Calibri"/>
                <w:sz w:val="18"/>
                <w:szCs w:val="18"/>
              </w:rPr>
              <w:t>Informe de pruebas</w:t>
            </w:r>
          </w:p>
          <w:p w:rsidR="00976E6E" w:rsidRPr="00893DF5" w:rsidRDefault="00976E6E" w:rsidP="00976E6E">
            <w:pPr>
              <w:pStyle w:val="Prrafodelista"/>
              <w:numPr>
                <w:ilvl w:val="0"/>
                <w:numId w:val="50"/>
              </w:numPr>
              <w:spacing w:line="276" w:lineRule="auto"/>
              <w:contextualSpacing/>
              <w:jc w:val="both"/>
              <w:rPr>
                <w:sz w:val="18"/>
                <w:szCs w:val="18"/>
              </w:rPr>
            </w:pPr>
            <w:r w:rsidRPr="00893DF5">
              <w:rPr>
                <w:rFonts w:cs="Calibri"/>
                <w:sz w:val="18"/>
                <w:szCs w:val="18"/>
              </w:rPr>
              <w:t>Actas de reuniones</w:t>
            </w:r>
          </w:p>
          <w:p w:rsidR="00976E6E" w:rsidRPr="00EE62CF" w:rsidRDefault="00976E6E" w:rsidP="00976E6E">
            <w:pPr>
              <w:pStyle w:val="Prrafodelista"/>
              <w:numPr>
                <w:ilvl w:val="0"/>
                <w:numId w:val="50"/>
              </w:numPr>
              <w:spacing w:line="276" w:lineRule="auto"/>
              <w:contextualSpacing/>
              <w:jc w:val="both"/>
              <w:rPr>
                <w:sz w:val="18"/>
                <w:szCs w:val="18"/>
              </w:rPr>
            </w:pPr>
            <w:r w:rsidRPr="00893DF5">
              <w:rPr>
                <w:rFonts w:cs="Calibri"/>
                <w:sz w:val="18"/>
                <w:szCs w:val="18"/>
              </w:rPr>
              <w:t>Entregables</w:t>
            </w:r>
          </w:p>
          <w:p w:rsidR="00976E6E" w:rsidRPr="00893DF5" w:rsidRDefault="00976E6E" w:rsidP="00976E6E">
            <w:pPr>
              <w:pStyle w:val="Prrafodelista"/>
              <w:numPr>
                <w:ilvl w:val="0"/>
                <w:numId w:val="50"/>
              </w:numPr>
              <w:spacing w:line="276" w:lineRule="auto"/>
              <w:contextualSpacing/>
              <w:jc w:val="both"/>
              <w:rPr>
                <w:sz w:val="18"/>
                <w:szCs w:val="18"/>
              </w:rPr>
            </w:pPr>
            <w:r>
              <w:rPr>
                <w:rFonts w:cs="Calibri"/>
                <w:sz w:val="18"/>
                <w:szCs w:val="18"/>
              </w:rPr>
              <w:t>Documentos de consulta</w:t>
            </w:r>
          </w:p>
          <w:p w:rsidR="00976E6E" w:rsidRPr="00893DF5" w:rsidRDefault="00976E6E" w:rsidP="00976E6E">
            <w:pPr>
              <w:pStyle w:val="Prrafodelista"/>
              <w:numPr>
                <w:ilvl w:val="0"/>
                <w:numId w:val="50"/>
              </w:numPr>
              <w:spacing w:line="276" w:lineRule="auto"/>
              <w:contextualSpacing/>
              <w:jc w:val="both"/>
              <w:rPr>
                <w:sz w:val="18"/>
                <w:szCs w:val="18"/>
              </w:rPr>
            </w:pPr>
            <w:r w:rsidRPr="00893DF5">
              <w:rPr>
                <w:sz w:val="18"/>
                <w:szCs w:val="18"/>
              </w:rPr>
              <w:t>Lecciones aprendidas</w:t>
            </w:r>
          </w:p>
          <w:p w:rsidR="00976E6E" w:rsidRPr="00893DF5" w:rsidRDefault="00976E6E" w:rsidP="00976E6E">
            <w:pPr>
              <w:pStyle w:val="Prrafodelista"/>
              <w:numPr>
                <w:ilvl w:val="0"/>
                <w:numId w:val="50"/>
              </w:numPr>
              <w:spacing w:line="276" w:lineRule="auto"/>
              <w:contextualSpacing/>
              <w:jc w:val="both"/>
              <w:rPr>
                <w:sz w:val="18"/>
                <w:szCs w:val="18"/>
              </w:rPr>
            </w:pPr>
            <w:r w:rsidRPr="00893DF5">
              <w:rPr>
                <w:sz w:val="18"/>
                <w:szCs w:val="18"/>
              </w:rPr>
              <w:t>Informes de auditoria</w:t>
            </w:r>
          </w:p>
          <w:p w:rsidR="00976E6E" w:rsidRDefault="00976E6E" w:rsidP="00976E6E">
            <w:pPr>
              <w:pStyle w:val="Prrafodelista"/>
              <w:numPr>
                <w:ilvl w:val="0"/>
                <w:numId w:val="50"/>
              </w:numPr>
              <w:spacing w:line="276" w:lineRule="auto"/>
              <w:contextualSpacing/>
              <w:jc w:val="both"/>
              <w:rPr>
                <w:sz w:val="18"/>
                <w:szCs w:val="18"/>
              </w:rPr>
            </w:pPr>
            <w:r w:rsidRPr="00893DF5">
              <w:rPr>
                <w:sz w:val="18"/>
                <w:szCs w:val="18"/>
              </w:rPr>
              <w:t>Informes de desempeño</w:t>
            </w:r>
          </w:p>
          <w:p w:rsidR="00976E6E" w:rsidRPr="00893DF5" w:rsidRDefault="00976E6E" w:rsidP="00976E6E">
            <w:pPr>
              <w:pStyle w:val="Prrafodelista"/>
              <w:numPr>
                <w:ilvl w:val="0"/>
                <w:numId w:val="50"/>
              </w:numPr>
              <w:spacing w:line="276" w:lineRule="auto"/>
              <w:contextualSpacing/>
              <w:jc w:val="both"/>
              <w:rPr>
                <w:sz w:val="18"/>
                <w:szCs w:val="18"/>
              </w:rPr>
            </w:pPr>
            <w:r>
              <w:rPr>
                <w:sz w:val="18"/>
                <w:szCs w:val="18"/>
              </w:rPr>
              <w:t>Informe Final</w:t>
            </w:r>
          </w:p>
          <w:bookmarkEnd w:id="82"/>
          <w:p w:rsidR="00976E6E" w:rsidRPr="005B59EE" w:rsidRDefault="00976E6E" w:rsidP="004A4AAE">
            <w:pPr>
              <w:pStyle w:val="Prrafodelista"/>
              <w:ind w:left="0"/>
              <w:rPr>
                <w:rFonts w:cs="Calibri"/>
                <w:szCs w:val="16"/>
                <w:lang w:val="es-PE"/>
              </w:rPr>
            </w:pP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976E6E" w:rsidRPr="00274065" w:rsidRDefault="00976E6E" w:rsidP="004A4AAE">
            <w:pPr>
              <w:spacing w:line="276" w:lineRule="auto"/>
              <w:jc w:val="center"/>
              <w:rPr>
                <w:rFonts w:cs="Calibri"/>
                <w:b/>
                <w:lang w:val="es-PE"/>
              </w:rPr>
            </w:pPr>
            <w:r w:rsidRPr="00274065">
              <w:rPr>
                <w:rFonts w:cs="Calibri"/>
                <w:b/>
                <w:lang w:val="es-PE"/>
              </w:rPr>
              <w:t>Responsables de distribuir la información</w:t>
            </w:r>
          </w:p>
        </w:tc>
        <w:tc>
          <w:tcPr>
            <w:tcW w:w="7660" w:type="dxa"/>
            <w:tcBorders>
              <w:top w:val="single" w:sz="18" w:space="0" w:color="808080"/>
              <w:left w:val="single" w:sz="18" w:space="0" w:color="808080"/>
              <w:bottom w:val="single" w:sz="18" w:space="0" w:color="808080"/>
              <w:right w:val="single" w:sz="18" w:space="0" w:color="808080"/>
            </w:tcBorders>
            <w:vAlign w:val="center"/>
            <w:hideMark/>
          </w:tcPr>
          <w:p w:rsidR="00976E6E" w:rsidRPr="00DD5E29" w:rsidRDefault="00976E6E" w:rsidP="004A4AAE">
            <w:pPr>
              <w:rPr>
                <w:lang w:val="es-PE"/>
              </w:rPr>
            </w:pPr>
          </w:p>
          <w:p w:rsidR="00976E6E" w:rsidRDefault="00976E6E" w:rsidP="004A4AAE">
            <w:pPr>
              <w:pStyle w:val="Prrafodelista"/>
              <w:ind w:left="0"/>
              <w:rPr>
                <w:rFonts w:cs="Calibri"/>
                <w:sz w:val="18"/>
                <w:szCs w:val="18"/>
              </w:rPr>
            </w:pPr>
            <w:r w:rsidRPr="00A24A35">
              <w:rPr>
                <w:rFonts w:cs="Calibri"/>
                <w:sz w:val="18"/>
                <w:szCs w:val="18"/>
              </w:rPr>
              <w:t>Los responsables de la generar la información son los coordinadores de Proyecto y el Gerente del Proyecto según sea el caso</w:t>
            </w:r>
          </w:p>
          <w:p w:rsidR="00976E6E" w:rsidRDefault="00976E6E" w:rsidP="004A4AAE">
            <w:pPr>
              <w:pStyle w:val="Prrafodelista"/>
              <w:ind w:left="0"/>
              <w:rPr>
                <w:rFonts w:cs="Calibri"/>
                <w:sz w:val="18"/>
                <w:szCs w:val="18"/>
              </w:rPr>
            </w:pPr>
          </w:p>
          <w:tbl>
            <w:tblPr>
              <w:tblW w:w="6881" w:type="dxa"/>
              <w:tblCellMar>
                <w:left w:w="70" w:type="dxa"/>
                <w:right w:w="70" w:type="dxa"/>
              </w:tblCellMar>
              <w:tblLook w:val="0000" w:firstRow="0" w:lastRow="0" w:firstColumn="0" w:lastColumn="0" w:noHBand="0" w:noVBand="0"/>
            </w:tblPr>
            <w:tblGrid>
              <w:gridCol w:w="3626"/>
              <w:gridCol w:w="3255"/>
            </w:tblGrid>
            <w:tr w:rsidR="00976E6E" w:rsidRPr="00642552" w:rsidTr="000B6D65">
              <w:trPr>
                <w:trHeight w:val="526"/>
              </w:trPr>
              <w:tc>
                <w:tcPr>
                  <w:tcW w:w="3626" w:type="dxa"/>
                  <w:tcBorders>
                    <w:top w:val="nil"/>
                    <w:left w:val="nil"/>
                    <w:bottom w:val="single" w:sz="6" w:space="0" w:color="CCCCFF"/>
                    <w:right w:val="nil"/>
                  </w:tcBorders>
                  <w:shd w:val="clear" w:color="auto" w:fill="365F91" w:themeFill="accent1" w:themeFillShade="BF"/>
                  <w:vAlign w:val="center"/>
                </w:tcPr>
                <w:p w:rsidR="00976E6E" w:rsidRPr="00642552" w:rsidRDefault="00976E6E" w:rsidP="000B6D65">
                  <w:pPr>
                    <w:autoSpaceDE w:val="0"/>
                    <w:autoSpaceDN w:val="0"/>
                    <w:adjustRightInd w:val="0"/>
                    <w:rPr>
                      <w:rFonts w:cs="Calibri"/>
                      <w:color w:val="FFFFFF"/>
                      <w:sz w:val="18"/>
                      <w:szCs w:val="18"/>
                    </w:rPr>
                  </w:pPr>
                  <w:r w:rsidRPr="00642552">
                    <w:rPr>
                      <w:rFonts w:cs="Calibri"/>
                      <w:color w:val="FFFFFF"/>
                      <w:sz w:val="18"/>
                      <w:szCs w:val="18"/>
                    </w:rPr>
                    <w:t>Responsable</w:t>
                  </w:r>
                </w:p>
              </w:tc>
              <w:tc>
                <w:tcPr>
                  <w:tcW w:w="3255" w:type="dxa"/>
                  <w:tcBorders>
                    <w:top w:val="nil"/>
                    <w:left w:val="nil"/>
                    <w:bottom w:val="single" w:sz="6" w:space="0" w:color="CCCCFF"/>
                    <w:right w:val="nil"/>
                  </w:tcBorders>
                  <w:shd w:val="clear" w:color="auto" w:fill="365F91" w:themeFill="accent1" w:themeFillShade="BF"/>
                  <w:vAlign w:val="center"/>
                </w:tcPr>
                <w:p w:rsidR="00976E6E" w:rsidRPr="00642552" w:rsidRDefault="00976E6E" w:rsidP="000B6D65">
                  <w:pPr>
                    <w:autoSpaceDE w:val="0"/>
                    <w:autoSpaceDN w:val="0"/>
                    <w:adjustRightInd w:val="0"/>
                    <w:rPr>
                      <w:rFonts w:cs="Calibri"/>
                      <w:color w:val="FFFFFF"/>
                      <w:sz w:val="18"/>
                      <w:szCs w:val="18"/>
                    </w:rPr>
                  </w:pPr>
                  <w:r w:rsidRPr="00642552">
                    <w:rPr>
                      <w:rFonts w:cs="Calibri"/>
                      <w:color w:val="FFFFFF"/>
                      <w:sz w:val="18"/>
                      <w:szCs w:val="18"/>
                    </w:rPr>
                    <w:t>Reporte</w:t>
                  </w:r>
                </w:p>
              </w:tc>
            </w:tr>
            <w:tr w:rsidR="00976E6E" w:rsidRPr="00642552" w:rsidTr="004A4AAE">
              <w:trPr>
                <w:trHeight w:val="290"/>
              </w:trPr>
              <w:tc>
                <w:tcPr>
                  <w:tcW w:w="3626" w:type="dxa"/>
                  <w:tcBorders>
                    <w:top w:val="single" w:sz="6" w:space="0" w:color="CCCCFF"/>
                    <w:left w:val="nil"/>
                    <w:bottom w:val="single" w:sz="6" w:space="0" w:color="CCCCFF"/>
                    <w:right w:val="nil"/>
                  </w:tcBorders>
                  <w:shd w:val="solid" w:color="0066CC" w:fill="0066CC"/>
                </w:tcPr>
                <w:p w:rsidR="00976E6E" w:rsidRPr="00642552" w:rsidRDefault="00976E6E" w:rsidP="004A4AAE">
                  <w:pPr>
                    <w:autoSpaceDE w:val="0"/>
                    <w:autoSpaceDN w:val="0"/>
                    <w:adjustRightInd w:val="0"/>
                    <w:rPr>
                      <w:rFonts w:cs="Calibri"/>
                      <w:color w:val="FFFFFF"/>
                      <w:sz w:val="18"/>
                      <w:szCs w:val="18"/>
                    </w:rPr>
                  </w:pPr>
                  <w:r w:rsidRPr="00642552">
                    <w:rPr>
                      <w:rFonts w:cs="Calibri"/>
                      <w:color w:val="FFFFFF"/>
                      <w:sz w:val="18"/>
                      <w:szCs w:val="18"/>
                    </w:rPr>
                    <w:t>Gerente de Proyecto</w:t>
                  </w:r>
                </w:p>
              </w:tc>
              <w:tc>
                <w:tcPr>
                  <w:tcW w:w="3255" w:type="dxa"/>
                  <w:tcBorders>
                    <w:top w:val="single" w:sz="6" w:space="0" w:color="CCCCFF"/>
                    <w:left w:val="nil"/>
                    <w:bottom w:val="single" w:sz="6" w:space="0" w:color="CCCCFF"/>
                    <w:right w:val="nil"/>
                  </w:tcBorders>
                  <w:shd w:val="solid" w:color="0066CC" w:fill="0066CC"/>
                </w:tcPr>
                <w:p w:rsidR="00976E6E" w:rsidRPr="00642552" w:rsidRDefault="00976E6E" w:rsidP="004A4AAE">
                  <w:pPr>
                    <w:autoSpaceDE w:val="0"/>
                    <w:autoSpaceDN w:val="0"/>
                    <w:adjustRightInd w:val="0"/>
                    <w:jc w:val="right"/>
                    <w:rPr>
                      <w:rFonts w:cs="Calibri"/>
                      <w:color w:val="FFFFFF"/>
                      <w:sz w:val="18"/>
                      <w:szCs w:val="18"/>
                    </w:rPr>
                  </w:pPr>
                </w:p>
              </w:tc>
            </w:tr>
            <w:tr w:rsidR="00976E6E" w:rsidRPr="00642552" w:rsidTr="004A4AAE">
              <w:trPr>
                <w:trHeight w:val="290"/>
              </w:trPr>
              <w:tc>
                <w:tcPr>
                  <w:tcW w:w="3626"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Documentos de Consulta</w:t>
                  </w:r>
                </w:p>
              </w:tc>
            </w:tr>
            <w:tr w:rsidR="00976E6E" w:rsidRPr="00642552" w:rsidTr="004A4AAE">
              <w:trPr>
                <w:trHeight w:val="290"/>
              </w:trPr>
              <w:tc>
                <w:tcPr>
                  <w:tcW w:w="3626"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Entregables</w:t>
                  </w:r>
                </w:p>
              </w:tc>
            </w:tr>
            <w:tr w:rsidR="00976E6E" w:rsidRPr="00642552" w:rsidTr="004A4AAE">
              <w:trPr>
                <w:trHeight w:val="290"/>
              </w:trPr>
              <w:tc>
                <w:tcPr>
                  <w:tcW w:w="3626"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Informe de Avance Semanal</w:t>
                  </w:r>
                </w:p>
              </w:tc>
            </w:tr>
            <w:tr w:rsidR="00976E6E" w:rsidRPr="00642552" w:rsidTr="004A4AAE">
              <w:trPr>
                <w:trHeight w:val="290"/>
              </w:trPr>
              <w:tc>
                <w:tcPr>
                  <w:tcW w:w="3626"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Informe de Status General</w:t>
                  </w:r>
                </w:p>
              </w:tc>
            </w:tr>
            <w:tr w:rsidR="00976E6E" w:rsidRPr="00642552" w:rsidTr="004A4AAE">
              <w:trPr>
                <w:trHeight w:val="290"/>
              </w:trPr>
              <w:tc>
                <w:tcPr>
                  <w:tcW w:w="3626"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Informe Ejecutivo</w:t>
                  </w:r>
                </w:p>
              </w:tc>
            </w:tr>
            <w:tr w:rsidR="00976E6E" w:rsidRPr="00642552" w:rsidTr="004A4AAE">
              <w:trPr>
                <w:trHeight w:val="290"/>
              </w:trPr>
              <w:tc>
                <w:tcPr>
                  <w:tcW w:w="3626"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Informe Final</w:t>
                  </w:r>
                </w:p>
              </w:tc>
            </w:tr>
            <w:tr w:rsidR="00976E6E" w:rsidRPr="00642552" w:rsidTr="004A4AAE">
              <w:trPr>
                <w:trHeight w:val="290"/>
              </w:trPr>
              <w:tc>
                <w:tcPr>
                  <w:tcW w:w="3626"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Lecciones aprendidas</w:t>
                  </w:r>
                </w:p>
              </w:tc>
            </w:tr>
            <w:tr w:rsidR="00976E6E" w:rsidRPr="00642552" w:rsidTr="004A4AAE">
              <w:trPr>
                <w:trHeight w:val="290"/>
              </w:trPr>
              <w:tc>
                <w:tcPr>
                  <w:tcW w:w="3626" w:type="dxa"/>
                  <w:tcBorders>
                    <w:top w:val="single" w:sz="6" w:space="0" w:color="CCCCFF"/>
                    <w:left w:val="nil"/>
                    <w:bottom w:val="single" w:sz="6" w:space="0" w:color="CCCCFF"/>
                    <w:right w:val="nil"/>
                  </w:tcBorders>
                  <w:shd w:val="solid" w:color="0066CC" w:fill="0066CC"/>
                </w:tcPr>
                <w:p w:rsidR="00976E6E" w:rsidRPr="00642552" w:rsidRDefault="00976E6E" w:rsidP="004A4AAE">
                  <w:pPr>
                    <w:autoSpaceDE w:val="0"/>
                    <w:autoSpaceDN w:val="0"/>
                    <w:adjustRightInd w:val="0"/>
                    <w:rPr>
                      <w:rFonts w:cs="Calibri"/>
                      <w:color w:val="FFFFFF"/>
                      <w:sz w:val="18"/>
                      <w:szCs w:val="18"/>
                    </w:rPr>
                  </w:pPr>
                  <w:r w:rsidRPr="00642552">
                    <w:rPr>
                      <w:rFonts w:cs="Calibri"/>
                      <w:color w:val="FFFFFF"/>
                      <w:sz w:val="18"/>
                      <w:szCs w:val="18"/>
                    </w:rPr>
                    <w:t>Analista de procesos</w:t>
                  </w:r>
                </w:p>
              </w:tc>
              <w:tc>
                <w:tcPr>
                  <w:tcW w:w="3255" w:type="dxa"/>
                  <w:tcBorders>
                    <w:top w:val="single" w:sz="6" w:space="0" w:color="CCCCFF"/>
                    <w:left w:val="nil"/>
                    <w:bottom w:val="single" w:sz="6" w:space="0" w:color="CCCCFF"/>
                    <w:right w:val="nil"/>
                  </w:tcBorders>
                  <w:shd w:val="solid" w:color="0066CC" w:fill="0066CC"/>
                </w:tcPr>
                <w:p w:rsidR="00976E6E" w:rsidRPr="00642552" w:rsidRDefault="00976E6E" w:rsidP="004A4AAE">
                  <w:pPr>
                    <w:autoSpaceDE w:val="0"/>
                    <w:autoSpaceDN w:val="0"/>
                    <w:adjustRightInd w:val="0"/>
                    <w:jc w:val="right"/>
                    <w:rPr>
                      <w:rFonts w:cs="Calibri"/>
                      <w:color w:val="FFFFFF"/>
                      <w:sz w:val="18"/>
                      <w:szCs w:val="18"/>
                    </w:rPr>
                  </w:pPr>
                </w:p>
              </w:tc>
            </w:tr>
            <w:tr w:rsidR="00976E6E" w:rsidRPr="00642552" w:rsidTr="004A4AAE">
              <w:trPr>
                <w:trHeight w:val="290"/>
              </w:trPr>
              <w:tc>
                <w:tcPr>
                  <w:tcW w:w="3626"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Actas de reuniones</w:t>
                  </w:r>
                </w:p>
              </w:tc>
            </w:tr>
            <w:tr w:rsidR="00976E6E" w:rsidRPr="00642552" w:rsidTr="004A4AAE">
              <w:trPr>
                <w:trHeight w:val="290"/>
              </w:trPr>
              <w:tc>
                <w:tcPr>
                  <w:tcW w:w="3626" w:type="dxa"/>
                  <w:tcBorders>
                    <w:top w:val="single" w:sz="6" w:space="0" w:color="CCCCFF"/>
                    <w:left w:val="nil"/>
                    <w:bottom w:val="single" w:sz="6" w:space="0" w:color="CCCCFF"/>
                    <w:right w:val="nil"/>
                  </w:tcBorders>
                  <w:shd w:val="solid" w:color="0066CC" w:fill="0066CC"/>
                </w:tcPr>
                <w:p w:rsidR="00976E6E" w:rsidRPr="00642552" w:rsidRDefault="00976E6E" w:rsidP="004A4AAE">
                  <w:pPr>
                    <w:autoSpaceDE w:val="0"/>
                    <w:autoSpaceDN w:val="0"/>
                    <w:adjustRightInd w:val="0"/>
                    <w:rPr>
                      <w:rFonts w:cs="Calibri"/>
                      <w:color w:val="FFFFFF"/>
                      <w:sz w:val="18"/>
                      <w:szCs w:val="18"/>
                    </w:rPr>
                  </w:pPr>
                  <w:r w:rsidRPr="00642552">
                    <w:rPr>
                      <w:rFonts w:cs="Calibri"/>
                      <w:color w:val="FFFFFF"/>
                      <w:sz w:val="18"/>
                      <w:szCs w:val="18"/>
                    </w:rPr>
                    <w:t>Analista Funcional</w:t>
                  </w:r>
                </w:p>
              </w:tc>
              <w:tc>
                <w:tcPr>
                  <w:tcW w:w="3255" w:type="dxa"/>
                  <w:tcBorders>
                    <w:top w:val="single" w:sz="6" w:space="0" w:color="CCCCFF"/>
                    <w:left w:val="nil"/>
                    <w:bottom w:val="single" w:sz="6" w:space="0" w:color="CCCCFF"/>
                    <w:right w:val="nil"/>
                  </w:tcBorders>
                  <w:shd w:val="solid" w:color="0066CC" w:fill="0066CC"/>
                </w:tcPr>
                <w:p w:rsidR="00976E6E" w:rsidRPr="00642552" w:rsidRDefault="00976E6E" w:rsidP="004A4AAE">
                  <w:pPr>
                    <w:autoSpaceDE w:val="0"/>
                    <w:autoSpaceDN w:val="0"/>
                    <w:adjustRightInd w:val="0"/>
                    <w:jc w:val="right"/>
                    <w:rPr>
                      <w:rFonts w:cs="Calibri"/>
                      <w:color w:val="FFFFFF"/>
                      <w:sz w:val="18"/>
                      <w:szCs w:val="18"/>
                    </w:rPr>
                  </w:pPr>
                </w:p>
              </w:tc>
            </w:tr>
            <w:tr w:rsidR="00976E6E" w:rsidRPr="00642552" w:rsidTr="004A4AAE">
              <w:trPr>
                <w:trHeight w:val="290"/>
              </w:trPr>
              <w:tc>
                <w:tcPr>
                  <w:tcW w:w="3626"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Informe técnico</w:t>
                  </w:r>
                </w:p>
              </w:tc>
            </w:tr>
            <w:tr w:rsidR="00976E6E" w:rsidRPr="00642552" w:rsidTr="004A4AAE">
              <w:trPr>
                <w:trHeight w:val="290"/>
              </w:trPr>
              <w:tc>
                <w:tcPr>
                  <w:tcW w:w="3626"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Informes de pruebas</w:t>
                  </w:r>
                </w:p>
              </w:tc>
            </w:tr>
            <w:tr w:rsidR="00976E6E" w:rsidRPr="00642552" w:rsidTr="004A4AAE">
              <w:trPr>
                <w:trHeight w:val="290"/>
              </w:trPr>
              <w:tc>
                <w:tcPr>
                  <w:tcW w:w="3626" w:type="dxa"/>
                  <w:tcBorders>
                    <w:top w:val="single" w:sz="6" w:space="0" w:color="CCCCFF"/>
                    <w:left w:val="nil"/>
                    <w:bottom w:val="single" w:sz="6" w:space="0" w:color="CCCCFF"/>
                    <w:right w:val="nil"/>
                  </w:tcBorders>
                  <w:shd w:val="solid" w:color="0066CC" w:fill="0066CC"/>
                </w:tcPr>
                <w:p w:rsidR="00976E6E" w:rsidRPr="00642552" w:rsidRDefault="00976E6E" w:rsidP="004A4AAE">
                  <w:pPr>
                    <w:autoSpaceDE w:val="0"/>
                    <w:autoSpaceDN w:val="0"/>
                    <w:adjustRightInd w:val="0"/>
                    <w:rPr>
                      <w:rFonts w:cs="Calibri"/>
                      <w:color w:val="FFFFFF"/>
                      <w:sz w:val="18"/>
                      <w:szCs w:val="18"/>
                    </w:rPr>
                  </w:pPr>
                  <w:r w:rsidRPr="00642552">
                    <w:rPr>
                      <w:rFonts w:cs="Calibri"/>
                      <w:color w:val="FFFFFF"/>
                      <w:sz w:val="18"/>
                      <w:szCs w:val="18"/>
                    </w:rPr>
                    <w:t>Analista QA</w:t>
                  </w:r>
                </w:p>
              </w:tc>
              <w:tc>
                <w:tcPr>
                  <w:tcW w:w="3255" w:type="dxa"/>
                  <w:tcBorders>
                    <w:top w:val="single" w:sz="6" w:space="0" w:color="CCCCFF"/>
                    <w:left w:val="nil"/>
                    <w:bottom w:val="single" w:sz="6" w:space="0" w:color="CCCCFF"/>
                    <w:right w:val="nil"/>
                  </w:tcBorders>
                  <w:shd w:val="solid" w:color="0066CC" w:fill="0066CC"/>
                </w:tcPr>
                <w:p w:rsidR="00976E6E" w:rsidRPr="00642552" w:rsidRDefault="00976E6E" w:rsidP="004A4AAE">
                  <w:pPr>
                    <w:autoSpaceDE w:val="0"/>
                    <w:autoSpaceDN w:val="0"/>
                    <w:adjustRightInd w:val="0"/>
                    <w:jc w:val="right"/>
                    <w:rPr>
                      <w:rFonts w:cs="Calibri"/>
                      <w:color w:val="FFFFFF"/>
                      <w:sz w:val="18"/>
                      <w:szCs w:val="18"/>
                    </w:rPr>
                  </w:pPr>
                </w:p>
              </w:tc>
            </w:tr>
            <w:tr w:rsidR="00976E6E" w:rsidRPr="00642552" w:rsidTr="004A4AAE">
              <w:trPr>
                <w:trHeight w:val="290"/>
              </w:trPr>
              <w:tc>
                <w:tcPr>
                  <w:tcW w:w="3626"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single" w:sz="6" w:space="0" w:color="CCCCFF"/>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Informes de auditoria</w:t>
                  </w:r>
                </w:p>
              </w:tc>
            </w:tr>
            <w:tr w:rsidR="00976E6E" w:rsidRPr="00642552" w:rsidTr="004A4AAE">
              <w:trPr>
                <w:trHeight w:val="290"/>
              </w:trPr>
              <w:tc>
                <w:tcPr>
                  <w:tcW w:w="3626" w:type="dxa"/>
                  <w:tcBorders>
                    <w:top w:val="single" w:sz="6" w:space="0" w:color="CCCCFF"/>
                    <w:left w:val="nil"/>
                    <w:bottom w:val="single" w:sz="6" w:space="0" w:color="CCCCFF"/>
                    <w:right w:val="nil"/>
                  </w:tcBorders>
                  <w:shd w:val="solid" w:color="0066CC" w:fill="0066CC"/>
                </w:tcPr>
                <w:p w:rsidR="00976E6E" w:rsidRPr="00642552" w:rsidRDefault="00976E6E" w:rsidP="004A4AAE">
                  <w:pPr>
                    <w:autoSpaceDE w:val="0"/>
                    <w:autoSpaceDN w:val="0"/>
                    <w:adjustRightInd w:val="0"/>
                    <w:rPr>
                      <w:rFonts w:cs="Calibri"/>
                      <w:color w:val="FFFFFF"/>
                      <w:sz w:val="18"/>
                      <w:szCs w:val="18"/>
                    </w:rPr>
                  </w:pPr>
                  <w:r w:rsidRPr="00642552">
                    <w:rPr>
                      <w:rFonts w:cs="Calibri"/>
                      <w:color w:val="FFFFFF"/>
                      <w:sz w:val="18"/>
                      <w:szCs w:val="18"/>
                    </w:rPr>
                    <w:t>Analista RRHH</w:t>
                  </w:r>
                </w:p>
              </w:tc>
              <w:tc>
                <w:tcPr>
                  <w:tcW w:w="3255" w:type="dxa"/>
                  <w:tcBorders>
                    <w:top w:val="single" w:sz="6" w:space="0" w:color="CCCCFF"/>
                    <w:left w:val="nil"/>
                    <w:bottom w:val="single" w:sz="6" w:space="0" w:color="CCCCFF"/>
                    <w:right w:val="nil"/>
                  </w:tcBorders>
                  <w:shd w:val="solid" w:color="0066CC" w:fill="0066CC"/>
                </w:tcPr>
                <w:p w:rsidR="00976E6E" w:rsidRPr="00642552" w:rsidRDefault="00976E6E" w:rsidP="004A4AAE">
                  <w:pPr>
                    <w:autoSpaceDE w:val="0"/>
                    <w:autoSpaceDN w:val="0"/>
                    <w:adjustRightInd w:val="0"/>
                    <w:jc w:val="right"/>
                    <w:rPr>
                      <w:rFonts w:cs="Calibri"/>
                      <w:color w:val="FFFFFF"/>
                      <w:sz w:val="18"/>
                      <w:szCs w:val="18"/>
                    </w:rPr>
                  </w:pPr>
                </w:p>
              </w:tc>
            </w:tr>
            <w:tr w:rsidR="00976E6E" w:rsidRPr="00642552" w:rsidTr="004A4AAE">
              <w:trPr>
                <w:trHeight w:val="290"/>
              </w:trPr>
              <w:tc>
                <w:tcPr>
                  <w:tcW w:w="3626" w:type="dxa"/>
                  <w:tcBorders>
                    <w:top w:val="single" w:sz="6" w:space="0" w:color="CCCCFF"/>
                    <w:left w:val="nil"/>
                    <w:bottom w:val="nil"/>
                    <w:right w:val="nil"/>
                  </w:tcBorders>
                </w:tcPr>
                <w:p w:rsidR="00976E6E" w:rsidRPr="00642552" w:rsidRDefault="00976E6E" w:rsidP="004A4AAE">
                  <w:pPr>
                    <w:autoSpaceDE w:val="0"/>
                    <w:autoSpaceDN w:val="0"/>
                    <w:adjustRightInd w:val="0"/>
                    <w:jc w:val="right"/>
                    <w:rPr>
                      <w:rFonts w:cs="Calibri"/>
                      <w:color w:val="000000"/>
                      <w:sz w:val="18"/>
                      <w:szCs w:val="18"/>
                    </w:rPr>
                  </w:pPr>
                </w:p>
              </w:tc>
              <w:tc>
                <w:tcPr>
                  <w:tcW w:w="3255" w:type="dxa"/>
                  <w:tcBorders>
                    <w:top w:val="single" w:sz="6" w:space="0" w:color="CCCCFF"/>
                    <w:left w:val="nil"/>
                    <w:bottom w:val="nil"/>
                    <w:right w:val="nil"/>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Informes de desempeño</w:t>
                  </w:r>
                </w:p>
              </w:tc>
            </w:tr>
          </w:tbl>
          <w:p w:rsidR="00976E6E" w:rsidRPr="00A24A35" w:rsidRDefault="00976E6E" w:rsidP="004A4AAE">
            <w:pPr>
              <w:pStyle w:val="Prrafodelista"/>
              <w:ind w:left="0"/>
              <w:rPr>
                <w:rFonts w:cs="Calibri"/>
                <w:sz w:val="18"/>
                <w:szCs w:val="18"/>
              </w:rPr>
            </w:pPr>
          </w:p>
          <w:p w:rsidR="00976E6E" w:rsidRPr="00A24A35" w:rsidRDefault="00976E6E" w:rsidP="004A4AAE">
            <w:pPr>
              <w:pStyle w:val="Prrafodelista"/>
              <w:ind w:left="0"/>
              <w:rPr>
                <w:rFonts w:cs="Calibri"/>
                <w:sz w:val="18"/>
                <w:szCs w:val="18"/>
              </w:rPr>
            </w:pPr>
          </w:p>
          <w:p w:rsidR="00976E6E" w:rsidRPr="00A24A35" w:rsidRDefault="00976E6E" w:rsidP="004A4AAE">
            <w:pPr>
              <w:pStyle w:val="Default"/>
              <w:rPr>
                <w:rFonts w:ascii="Calibri" w:hAnsi="Calibri" w:cs="Calibri"/>
                <w:sz w:val="18"/>
                <w:szCs w:val="18"/>
              </w:rPr>
            </w:pPr>
            <w:r w:rsidRPr="00A24A35">
              <w:rPr>
                <w:rFonts w:ascii="Calibri" w:hAnsi="Calibri" w:cs="Calibri"/>
                <w:sz w:val="18"/>
                <w:szCs w:val="18"/>
              </w:rPr>
              <w:t>Toda la comunicación será canalizará a través del gestor de comunicaciones del proyecto quién será el responsable de administrar, archivar y distribuir la información. Además de llevar un control de archivo y codificación de toda la documentación enviada o recibida. Asimismo será encargado de realizar la trazabilidad de los documentos registrando:</w:t>
            </w:r>
          </w:p>
          <w:p w:rsidR="00976E6E" w:rsidRPr="00A24A35" w:rsidRDefault="00976E6E" w:rsidP="004A4AAE">
            <w:pPr>
              <w:pStyle w:val="Default"/>
              <w:rPr>
                <w:rFonts w:ascii="Calibri" w:hAnsi="Calibri" w:cs="Calibri"/>
                <w:sz w:val="18"/>
                <w:szCs w:val="18"/>
              </w:rPr>
            </w:pPr>
          </w:p>
          <w:p w:rsidR="00976E6E" w:rsidRPr="00A24A35" w:rsidRDefault="00976E6E" w:rsidP="00976E6E">
            <w:pPr>
              <w:pStyle w:val="Default"/>
              <w:numPr>
                <w:ilvl w:val="0"/>
                <w:numId w:val="50"/>
              </w:numPr>
              <w:rPr>
                <w:rFonts w:ascii="Calibri" w:hAnsi="Calibri" w:cs="Calibri"/>
                <w:sz w:val="18"/>
                <w:szCs w:val="18"/>
              </w:rPr>
            </w:pPr>
            <w:r w:rsidRPr="00A24A35">
              <w:rPr>
                <w:rFonts w:ascii="Calibri" w:hAnsi="Calibri" w:cs="Calibri"/>
                <w:sz w:val="18"/>
                <w:szCs w:val="18"/>
              </w:rPr>
              <w:t>Fecha</w:t>
            </w:r>
          </w:p>
          <w:p w:rsidR="00976E6E" w:rsidRPr="00A24A35" w:rsidRDefault="00976E6E" w:rsidP="00976E6E">
            <w:pPr>
              <w:pStyle w:val="Default"/>
              <w:numPr>
                <w:ilvl w:val="0"/>
                <w:numId w:val="50"/>
              </w:numPr>
              <w:rPr>
                <w:rFonts w:ascii="Calibri" w:hAnsi="Calibri" w:cs="Calibri"/>
                <w:sz w:val="18"/>
                <w:szCs w:val="18"/>
              </w:rPr>
            </w:pPr>
            <w:r w:rsidRPr="00A24A35">
              <w:rPr>
                <w:rFonts w:ascii="Calibri" w:hAnsi="Calibri" w:cs="Calibri"/>
                <w:sz w:val="18"/>
                <w:szCs w:val="18"/>
              </w:rPr>
              <w:t>Número de documento</w:t>
            </w:r>
          </w:p>
          <w:p w:rsidR="00976E6E" w:rsidRPr="00A24A35" w:rsidRDefault="00976E6E" w:rsidP="00976E6E">
            <w:pPr>
              <w:pStyle w:val="Default"/>
              <w:numPr>
                <w:ilvl w:val="0"/>
                <w:numId w:val="50"/>
              </w:numPr>
              <w:rPr>
                <w:rFonts w:ascii="Calibri" w:hAnsi="Calibri" w:cs="Calibri"/>
                <w:sz w:val="18"/>
                <w:szCs w:val="18"/>
              </w:rPr>
            </w:pPr>
            <w:r w:rsidRPr="00A24A35">
              <w:rPr>
                <w:rFonts w:ascii="Calibri" w:hAnsi="Calibri" w:cs="Calibri"/>
                <w:sz w:val="18"/>
                <w:szCs w:val="18"/>
              </w:rPr>
              <w:t>Lista de documentos enviados</w:t>
            </w:r>
          </w:p>
          <w:p w:rsidR="00976E6E" w:rsidRPr="00A24A35" w:rsidRDefault="00976E6E" w:rsidP="00976E6E">
            <w:pPr>
              <w:pStyle w:val="Default"/>
              <w:numPr>
                <w:ilvl w:val="0"/>
                <w:numId w:val="50"/>
              </w:numPr>
              <w:rPr>
                <w:rFonts w:ascii="Calibri" w:hAnsi="Calibri" w:cs="Calibri"/>
                <w:sz w:val="18"/>
                <w:szCs w:val="18"/>
              </w:rPr>
            </w:pPr>
            <w:r w:rsidRPr="00A24A35">
              <w:rPr>
                <w:rFonts w:ascii="Calibri" w:hAnsi="Calibri" w:cs="Calibri"/>
                <w:sz w:val="18"/>
                <w:szCs w:val="18"/>
              </w:rPr>
              <w:t>Estado y revisión de cada documento</w:t>
            </w:r>
          </w:p>
          <w:p w:rsidR="00976E6E" w:rsidRPr="00A24A35" w:rsidRDefault="00976E6E" w:rsidP="00976E6E">
            <w:pPr>
              <w:pStyle w:val="Default"/>
              <w:numPr>
                <w:ilvl w:val="0"/>
                <w:numId w:val="50"/>
              </w:numPr>
              <w:rPr>
                <w:rFonts w:ascii="Calibri" w:hAnsi="Calibri" w:cs="Calibri"/>
                <w:sz w:val="18"/>
                <w:szCs w:val="18"/>
              </w:rPr>
            </w:pPr>
            <w:r w:rsidRPr="00A24A35">
              <w:rPr>
                <w:rFonts w:ascii="Calibri" w:hAnsi="Calibri" w:cs="Calibri"/>
                <w:sz w:val="18"/>
                <w:szCs w:val="18"/>
              </w:rPr>
              <w:t>Formato de envío</w:t>
            </w:r>
          </w:p>
          <w:p w:rsidR="00976E6E" w:rsidRDefault="00976E6E" w:rsidP="004A4AAE">
            <w:pPr>
              <w:pStyle w:val="Default"/>
              <w:rPr>
                <w:rFonts w:ascii="Calibri" w:hAnsi="Calibri" w:cs="Calibri"/>
                <w:sz w:val="16"/>
                <w:szCs w:val="16"/>
              </w:rPr>
            </w:pPr>
          </w:p>
          <w:p w:rsidR="00976E6E" w:rsidRDefault="00976E6E" w:rsidP="004A4AAE">
            <w:pPr>
              <w:pStyle w:val="Default"/>
              <w:rPr>
                <w:rFonts w:ascii="Calibri" w:hAnsi="Calibri" w:cs="Calibri"/>
                <w:sz w:val="16"/>
                <w:szCs w:val="16"/>
              </w:rPr>
            </w:pPr>
          </w:p>
          <w:p w:rsidR="00976E6E" w:rsidRPr="001961CA" w:rsidRDefault="00976E6E" w:rsidP="004A4AAE"/>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976E6E" w:rsidRPr="00274065" w:rsidRDefault="00976E6E" w:rsidP="004A4AAE">
            <w:pPr>
              <w:spacing w:line="276" w:lineRule="auto"/>
              <w:jc w:val="center"/>
              <w:rPr>
                <w:rFonts w:cs="Calibri"/>
                <w:b/>
                <w:lang w:val="es-PE"/>
              </w:rPr>
            </w:pPr>
            <w:r w:rsidRPr="00274065">
              <w:rPr>
                <w:rFonts w:cs="Calibri"/>
                <w:b/>
                <w:lang w:val="es-PE"/>
              </w:rPr>
              <w:t xml:space="preserve">Métodos o </w:t>
            </w:r>
            <w:r w:rsidRPr="00274065">
              <w:rPr>
                <w:rFonts w:cs="Calibri"/>
                <w:b/>
                <w:lang w:val="es-PE"/>
              </w:rPr>
              <w:lastRenderedPageBreak/>
              <w:t>tecnologías para transmitir la información</w:t>
            </w:r>
          </w:p>
        </w:tc>
        <w:tc>
          <w:tcPr>
            <w:tcW w:w="7660" w:type="dxa"/>
            <w:tcBorders>
              <w:top w:val="single" w:sz="18" w:space="0" w:color="808080"/>
              <w:left w:val="single" w:sz="18" w:space="0" w:color="808080"/>
              <w:bottom w:val="single" w:sz="18" w:space="0" w:color="808080"/>
              <w:right w:val="single" w:sz="18" w:space="0" w:color="808080"/>
            </w:tcBorders>
            <w:vAlign w:val="center"/>
          </w:tcPr>
          <w:p w:rsidR="00976E6E" w:rsidRDefault="00976E6E" w:rsidP="004A4AAE">
            <w:pPr>
              <w:spacing w:line="276" w:lineRule="auto"/>
              <w:rPr>
                <w:rFonts w:cs="Calibri"/>
                <w:bCs/>
                <w:lang w:val="es-PE"/>
              </w:rPr>
            </w:pPr>
          </w:p>
          <w:p w:rsidR="00976E6E" w:rsidRPr="00A24A35" w:rsidRDefault="00976E6E" w:rsidP="00976E6E">
            <w:pPr>
              <w:numPr>
                <w:ilvl w:val="0"/>
                <w:numId w:val="44"/>
              </w:numPr>
              <w:spacing w:line="276" w:lineRule="auto"/>
              <w:rPr>
                <w:rFonts w:cs="Calibri"/>
                <w:bCs/>
                <w:sz w:val="18"/>
                <w:szCs w:val="18"/>
                <w:lang w:val="es-PE"/>
              </w:rPr>
            </w:pPr>
            <w:r>
              <w:rPr>
                <w:rFonts w:cs="Calibri"/>
                <w:bCs/>
                <w:sz w:val="18"/>
                <w:szCs w:val="18"/>
                <w:lang w:val="es-PE"/>
              </w:rPr>
              <w:lastRenderedPageBreak/>
              <w:t>La comunicación será en idioma castellano</w:t>
            </w:r>
            <w:r w:rsidRPr="00A24A35">
              <w:rPr>
                <w:rFonts w:cs="Calibri"/>
                <w:bCs/>
                <w:sz w:val="18"/>
                <w:szCs w:val="18"/>
                <w:lang w:val="es-PE"/>
              </w:rPr>
              <w:t>.</w:t>
            </w:r>
          </w:p>
          <w:p w:rsidR="00976E6E" w:rsidRPr="00A24A35" w:rsidRDefault="00976E6E" w:rsidP="00976E6E">
            <w:pPr>
              <w:numPr>
                <w:ilvl w:val="0"/>
                <w:numId w:val="44"/>
              </w:numPr>
              <w:spacing w:line="276" w:lineRule="auto"/>
              <w:rPr>
                <w:rFonts w:cs="Calibri"/>
                <w:bCs/>
                <w:sz w:val="18"/>
                <w:szCs w:val="18"/>
                <w:lang w:val="es-PE"/>
              </w:rPr>
            </w:pPr>
            <w:r w:rsidRPr="00A24A35">
              <w:rPr>
                <w:rFonts w:cs="Calibri"/>
                <w:bCs/>
                <w:sz w:val="18"/>
                <w:szCs w:val="18"/>
                <w:lang w:val="es-PE"/>
              </w:rPr>
              <w:t>Direcciones electrónicas difundidas en el entorno.</w:t>
            </w:r>
          </w:p>
          <w:p w:rsidR="00976E6E" w:rsidRPr="00A24A35" w:rsidRDefault="00976E6E" w:rsidP="00976E6E">
            <w:pPr>
              <w:numPr>
                <w:ilvl w:val="0"/>
                <w:numId w:val="44"/>
              </w:numPr>
              <w:spacing w:line="276" w:lineRule="auto"/>
              <w:rPr>
                <w:rFonts w:cs="Calibri"/>
                <w:bCs/>
                <w:sz w:val="18"/>
                <w:szCs w:val="18"/>
                <w:lang w:val="es-PE"/>
              </w:rPr>
            </w:pPr>
            <w:r w:rsidRPr="00A24A35">
              <w:rPr>
                <w:rFonts w:cs="Calibri"/>
                <w:bCs/>
                <w:sz w:val="18"/>
                <w:szCs w:val="18"/>
                <w:lang w:val="es-PE"/>
              </w:rPr>
              <w:t>Formatos de papel A4 y A3 usados según conveniencia para explicitar lo que se requiere comunicar.</w:t>
            </w:r>
          </w:p>
          <w:p w:rsidR="00976E6E" w:rsidRPr="00A24A35" w:rsidRDefault="00976E6E" w:rsidP="00976E6E">
            <w:pPr>
              <w:numPr>
                <w:ilvl w:val="0"/>
                <w:numId w:val="44"/>
              </w:numPr>
              <w:spacing w:line="276" w:lineRule="auto"/>
              <w:rPr>
                <w:rFonts w:cs="Calibri"/>
                <w:bCs/>
                <w:sz w:val="18"/>
                <w:szCs w:val="18"/>
                <w:lang w:val="es-PE"/>
              </w:rPr>
            </w:pPr>
            <w:r w:rsidRPr="00A24A35">
              <w:rPr>
                <w:rFonts w:cs="Calibri"/>
                <w:bCs/>
                <w:sz w:val="18"/>
                <w:szCs w:val="18"/>
                <w:lang w:val="es-PE"/>
              </w:rPr>
              <w:t>Sistema de comunicación telefónica a nivel de toda la compañía y entorno externo.</w:t>
            </w:r>
          </w:p>
          <w:p w:rsidR="00976E6E" w:rsidRPr="00A24A35" w:rsidRDefault="00976E6E" w:rsidP="00976E6E">
            <w:pPr>
              <w:numPr>
                <w:ilvl w:val="0"/>
                <w:numId w:val="44"/>
              </w:numPr>
              <w:spacing w:line="276" w:lineRule="auto"/>
              <w:rPr>
                <w:rFonts w:cs="Calibri"/>
                <w:bCs/>
                <w:sz w:val="18"/>
                <w:szCs w:val="18"/>
                <w:lang w:val="es-PE"/>
              </w:rPr>
            </w:pPr>
            <w:r w:rsidRPr="00A24A35">
              <w:rPr>
                <w:rFonts w:cs="Calibri"/>
                <w:bCs/>
                <w:sz w:val="18"/>
                <w:szCs w:val="18"/>
                <w:lang w:val="es-PE"/>
              </w:rPr>
              <w:t>Servicios de envío y recepción de documentación interna con empresas prestadoras de servicio con las que se tiene contratos a largo plazo.</w:t>
            </w:r>
          </w:p>
          <w:p w:rsidR="00976E6E" w:rsidRPr="00A24A35" w:rsidRDefault="00976E6E" w:rsidP="00976E6E">
            <w:pPr>
              <w:numPr>
                <w:ilvl w:val="0"/>
                <w:numId w:val="44"/>
              </w:numPr>
              <w:spacing w:line="276" w:lineRule="auto"/>
              <w:rPr>
                <w:rFonts w:cs="Calibri"/>
                <w:bCs/>
                <w:sz w:val="18"/>
                <w:szCs w:val="18"/>
                <w:lang w:val="es-PE"/>
              </w:rPr>
            </w:pPr>
            <w:r w:rsidRPr="00A24A35">
              <w:rPr>
                <w:rFonts w:cs="Calibri"/>
                <w:bCs/>
                <w:sz w:val="18"/>
                <w:szCs w:val="18"/>
                <w:lang w:val="es-PE"/>
              </w:rPr>
              <w:t>Logística apropiada para comunicación: Computadoras, teléfonos, fax, escáner, servi</w:t>
            </w:r>
            <w:r>
              <w:rPr>
                <w:rFonts w:cs="Calibri"/>
                <w:bCs/>
                <w:sz w:val="18"/>
                <w:szCs w:val="18"/>
                <w:lang w:val="es-PE"/>
              </w:rPr>
              <w:t xml:space="preserve">dor </w:t>
            </w:r>
            <w:r w:rsidRPr="00A24A35">
              <w:rPr>
                <w:rFonts w:cs="Calibri"/>
                <w:bCs/>
                <w:sz w:val="18"/>
                <w:szCs w:val="18"/>
                <w:lang w:val="es-PE"/>
              </w:rPr>
              <w:t xml:space="preserve">de </w:t>
            </w:r>
            <w:r>
              <w:rPr>
                <w:rFonts w:cs="Calibri"/>
                <w:bCs/>
                <w:sz w:val="18"/>
                <w:szCs w:val="18"/>
                <w:lang w:val="es-PE"/>
              </w:rPr>
              <w:t>correo propio de la empresa</w:t>
            </w:r>
            <w:r w:rsidRPr="00A24A35">
              <w:rPr>
                <w:rFonts w:cs="Calibri"/>
                <w:bCs/>
                <w:sz w:val="18"/>
                <w:szCs w:val="18"/>
                <w:lang w:val="es-PE"/>
              </w:rPr>
              <w:t>.</w:t>
            </w:r>
          </w:p>
          <w:p w:rsidR="00976E6E" w:rsidRPr="00485FCA" w:rsidRDefault="00976E6E" w:rsidP="004A4AAE">
            <w:pPr>
              <w:spacing w:line="276" w:lineRule="auto"/>
              <w:rPr>
                <w:rFonts w:cs="Calibri"/>
                <w:bCs/>
                <w:lang w:val="es-PE"/>
              </w:rPr>
            </w:pP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976E6E" w:rsidRPr="00274065" w:rsidRDefault="00976E6E" w:rsidP="004A4AAE">
            <w:pPr>
              <w:spacing w:line="276" w:lineRule="auto"/>
              <w:jc w:val="center"/>
              <w:rPr>
                <w:rFonts w:cs="Calibri"/>
                <w:b/>
                <w:lang w:val="es-PE"/>
              </w:rPr>
            </w:pPr>
            <w:r w:rsidRPr="00274065">
              <w:rPr>
                <w:rFonts w:cs="Calibri"/>
                <w:b/>
                <w:lang w:val="es-PE"/>
              </w:rPr>
              <w:lastRenderedPageBreak/>
              <w:t>Frecuencia de Comunicación</w:t>
            </w:r>
          </w:p>
        </w:tc>
        <w:tc>
          <w:tcPr>
            <w:tcW w:w="7660" w:type="dxa"/>
            <w:tcBorders>
              <w:top w:val="single" w:sz="18" w:space="0" w:color="808080"/>
              <w:left w:val="single" w:sz="18" w:space="0" w:color="808080"/>
              <w:bottom w:val="single" w:sz="18" w:space="0" w:color="808080"/>
              <w:right w:val="single" w:sz="18" w:space="0" w:color="808080"/>
            </w:tcBorders>
            <w:vAlign w:val="center"/>
          </w:tcPr>
          <w:p w:rsidR="00976E6E" w:rsidRPr="00DD5E29" w:rsidRDefault="00976E6E" w:rsidP="004A4AAE">
            <w:pPr>
              <w:rPr>
                <w:lang w:val="es-PE"/>
              </w:rPr>
            </w:pPr>
          </w:p>
          <w:p w:rsidR="00976E6E" w:rsidRDefault="00976E6E" w:rsidP="004A4AAE">
            <w:pPr>
              <w:rPr>
                <w:sz w:val="18"/>
                <w:lang w:val="es-PE"/>
              </w:rPr>
            </w:pPr>
            <w:r>
              <w:rPr>
                <w:sz w:val="18"/>
                <w:lang w:val="es-PE"/>
              </w:rPr>
              <w:t>La frecuencia de comunicación dependerá del tipo de informe y se realizará de acuerdo al siguiente detalle:</w:t>
            </w:r>
          </w:p>
          <w:p w:rsidR="00976E6E" w:rsidRDefault="00976E6E" w:rsidP="004A4AAE">
            <w:pPr>
              <w:rPr>
                <w:sz w:val="18"/>
                <w:lang w:val="es-PE"/>
              </w:rPr>
            </w:pPr>
          </w:p>
          <w:tbl>
            <w:tblPr>
              <w:tblW w:w="768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1172"/>
              <w:gridCol w:w="916"/>
              <w:gridCol w:w="1365"/>
              <w:gridCol w:w="1202"/>
              <w:gridCol w:w="876"/>
              <w:gridCol w:w="997"/>
              <w:gridCol w:w="896"/>
            </w:tblGrid>
            <w:tr w:rsidR="00976E6E" w:rsidRPr="00642552" w:rsidTr="00CA0397">
              <w:trPr>
                <w:trHeight w:val="290"/>
              </w:trPr>
              <w:tc>
                <w:tcPr>
                  <w:tcW w:w="1728" w:type="dxa"/>
                  <w:shd w:val="clear" w:color="auto" w:fill="365F91" w:themeFill="accent1" w:themeFillShade="BF"/>
                </w:tcPr>
                <w:p w:rsidR="00976E6E" w:rsidRPr="00642552" w:rsidRDefault="00976E6E" w:rsidP="004A4AAE">
                  <w:pPr>
                    <w:autoSpaceDE w:val="0"/>
                    <w:autoSpaceDN w:val="0"/>
                    <w:adjustRightInd w:val="0"/>
                    <w:rPr>
                      <w:rFonts w:cs="Calibri"/>
                      <w:b/>
                      <w:bCs/>
                      <w:color w:val="FFFFFF"/>
                      <w:szCs w:val="16"/>
                    </w:rPr>
                  </w:pPr>
                  <w:r w:rsidRPr="00642552">
                    <w:rPr>
                      <w:rFonts w:cs="Calibri"/>
                      <w:b/>
                      <w:bCs/>
                      <w:color w:val="FFFFFF"/>
                      <w:szCs w:val="16"/>
                    </w:rPr>
                    <w:t>Frecuencia</w:t>
                  </w:r>
                </w:p>
              </w:tc>
              <w:tc>
                <w:tcPr>
                  <w:tcW w:w="962" w:type="dxa"/>
                  <w:shd w:val="clear" w:color="auto" w:fill="365F91" w:themeFill="accent1" w:themeFillShade="BF"/>
                </w:tcPr>
                <w:p w:rsidR="00976E6E" w:rsidRPr="00642552" w:rsidRDefault="00976E6E" w:rsidP="004A4AAE">
                  <w:pPr>
                    <w:autoSpaceDE w:val="0"/>
                    <w:autoSpaceDN w:val="0"/>
                    <w:adjustRightInd w:val="0"/>
                    <w:rPr>
                      <w:rFonts w:cs="Calibri"/>
                      <w:b/>
                      <w:bCs/>
                      <w:color w:val="FFFFFF"/>
                      <w:szCs w:val="16"/>
                    </w:rPr>
                  </w:pPr>
                  <w:r w:rsidRPr="00642552">
                    <w:rPr>
                      <w:rFonts w:cs="Calibri"/>
                      <w:b/>
                      <w:bCs/>
                      <w:color w:val="FFFFFF"/>
                      <w:szCs w:val="16"/>
                    </w:rPr>
                    <w:t>Al cierre del proyecto</w:t>
                  </w:r>
                </w:p>
              </w:tc>
              <w:tc>
                <w:tcPr>
                  <w:tcW w:w="1134" w:type="dxa"/>
                  <w:shd w:val="clear" w:color="auto" w:fill="365F91" w:themeFill="accent1" w:themeFillShade="BF"/>
                </w:tcPr>
                <w:p w:rsidR="00976E6E" w:rsidRPr="00642552" w:rsidRDefault="00976E6E" w:rsidP="004A4AAE">
                  <w:pPr>
                    <w:autoSpaceDE w:val="0"/>
                    <w:autoSpaceDN w:val="0"/>
                    <w:adjustRightInd w:val="0"/>
                    <w:rPr>
                      <w:rFonts w:cs="Calibri"/>
                      <w:b/>
                      <w:bCs/>
                      <w:color w:val="FFFFFF"/>
                      <w:szCs w:val="16"/>
                    </w:rPr>
                  </w:pPr>
                  <w:r w:rsidRPr="00642552">
                    <w:rPr>
                      <w:rFonts w:cs="Calibri"/>
                      <w:b/>
                      <w:bCs/>
                      <w:color w:val="FFFFFF"/>
                      <w:szCs w:val="16"/>
                    </w:rPr>
                    <w:t>A requerimiento</w:t>
                  </w:r>
                </w:p>
              </w:tc>
              <w:tc>
                <w:tcPr>
                  <w:tcW w:w="1242" w:type="dxa"/>
                  <w:shd w:val="clear" w:color="auto" w:fill="365F91" w:themeFill="accent1" w:themeFillShade="BF"/>
                </w:tcPr>
                <w:p w:rsidR="00976E6E" w:rsidRPr="00642552" w:rsidRDefault="00976E6E" w:rsidP="004A4AAE">
                  <w:pPr>
                    <w:autoSpaceDE w:val="0"/>
                    <w:autoSpaceDN w:val="0"/>
                    <w:adjustRightInd w:val="0"/>
                    <w:rPr>
                      <w:rFonts w:cs="Calibri"/>
                      <w:b/>
                      <w:bCs/>
                      <w:color w:val="FFFFFF"/>
                      <w:szCs w:val="16"/>
                    </w:rPr>
                  </w:pPr>
                  <w:r w:rsidRPr="00642552">
                    <w:rPr>
                      <w:rFonts w:cs="Calibri"/>
                      <w:b/>
                      <w:bCs/>
                      <w:color w:val="FFFFFF"/>
                      <w:szCs w:val="16"/>
                    </w:rPr>
                    <w:t>Según cronograma</w:t>
                  </w:r>
                </w:p>
              </w:tc>
              <w:tc>
                <w:tcPr>
                  <w:tcW w:w="786" w:type="dxa"/>
                  <w:shd w:val="clear" w:color="auto" w:fill="365F91" w:themeFill="accent1" w:themeFillShade="BF"/>
                </w:tcPr>
                <w:p w:rsidR="00976E6E" w:rsidRPr="00642552" w:rsidRDefault="00976E6E" w:rsidP="004A4AAE">
                  <w:pPr>
                    <w:autoSpaceDE w:val="0"/>
                    <w:autoSpaceDN w:val="0"/>
                    <w:adjustRightInd w:val="0"/>
                    <w:rPr>
                      <w:rFonts w:cs="Calibri"/>
                      <w:b/>
                      <w:bCs/>
                      <w:color w:val="FFFFFF"/>
                      <w:szCs w:val="16"/>
                    </w:rPr>
                  </w:pPr>
                  <w:r w:rsidRPr="00642552">
                    <w:rPr>
                      <w:rFonts w:cs="Calibri"/>
                      <w:b/>
                      <w:bCs/>
                      <w:color w:val="FFFFFF"/>
                      <w:szCs w:val="16"/>
                    </w:rPr>
                    <w:t>Mensual</w:t>
                  </w:r>
                </w:p>
              </w:tc>
              <w:tc>
                <w:tcPr>
                  <w:tcW w:w="870" w:type="dxa"/>
                  <w:shd w:val="clear" w:color="auto" w:fill="365F91" w:themeFill="accent1" w:themeFillShade="BF"/>
                </w:tcPr>
                <w:p w:rsidR="00976E6E" w:rsidRPr="00642552" w:rsidRDefault="00976E6E" w:rsidP="004A4AAE">
                  <w:pPr>
                    <w:autoSpaceDE w:val="0"/>
                    <w:autoSpaceDN w:val="0"/>
                    <w:adjustRightInd w:val="0"/>
                    <w:rPr>
                      <w:rFonts w:cs="Calibri"/>
                      <w:b/>
                      <w:bCs/>
                      <w:color w:val="FFFFFF"/>
                      <w:szCs w:val="16"/>
                    </w:rPr>
                  </w:pPr>
                  <w:r w:rsidRPr="00642552">
                    <w:rPr>
                      <w:rFonts w:cs="Calibri"/>
                      <w:b/>
                      <w:bCs/>
                      <w:color w:val="FFFFFF"/>
                      <w:szCs w:val="16"/>
                    </w:rPr>
                    <w:t>quincenal</w:t>
                  </w:r>
                </w:p>
              </w:tc>
              <w:tc>
                <w:tcPr>
                  <w:tcW w:w="967" w:type="dxa"/>
                  <w:shd w:val="clear" w:color="auto" w:fill="365F91" w:themeFill="accent1" w:themeFillShade="BF"/>
                </w:tcPr>
                <w:p w:rsidR="00976E6E" w:rsidRPr="00642552" w:rsidRDefault="00976E6E" w:rsidP="004A4AAE">
                  <w:pPr>
                    <w:autoSpaceDE w:val="0"/>
                    <w:autoSpaceDN w:val="0"/>
                    <w:adjustRightInd w:val="0"/>
                    <w:rPr>
                      <w:rFonts w:cs="Calibri"/>
                      <w:b/>
                      <w:bCs/>
                      <w:color w:val="FFFFFF"/>
                      <w:szCs w:val="16"/>
                    </w:rPr>
                  </w:pPr>
                  <w:r w:rsidRPr="00642552">
                    <w:rPr>
                      <w:rFonts w:cs="Calibri"/>
                      <w:b/>
                      <w:bCs/>
                      <w:color w:val="FFFFFF"/>
                      <w:szCs w:val="16"/>
                    </w:rPr>
                    <w:t>Semanal</w:t>
                  </w: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Actas de reuniones</w:t>
                  </w:r>
                </w:p>
              </w:tc>
              <w:tc>
                <w:tcPr>
                  <w:tcW w:w="962" w:type="dxa"/>
                </w:tcPr>
                <w:p w:rsidR="00976E6E" w:rsidRPr="00642552" w:rsidRDefault="00976E6E" w:rsidP="004A4AAE">
                  <w:pPr>
                    <w:autoSpaceDE w:val="0"/>
                    <w:autoSpaceDN w:val="0"/>
                    <w:adjustRightInd w:val="0"/>
                    <w:jc w:val="center"/>
                    <w:rPr>
                      <w:rFonts w:cs="Calibri"/>
                      <w:color w:val="000000"/>
                      <w:szCs w:val="16"/>
                    </w:rPr>
                  </w:pPr>
                </w:p>
              </w:tc>
              <w:tc>
                <w:tcPr>
                  <w:tcW w:w="1134" w:type="dxa"/>
                </w:tcPr>
                <w:p w:rsidR="00976E6E" w:rsidRPr="00642552" w:rsidRDefault="00976E6E" w:rsidP="004A4AAE">
                  <w:pPr>
                    <w:autoSpaceDE w:val="0"/>
                    <w:autoSpaceDN w:val="0"/>
                    <w:adjustRightInd w:val="0"/>
                    <w:jc w:val="center"/>
                    <w:rPr>
                      <w:rFonts w:cs="Calibri"/>
                      <w:color w:val="000000"/>
                      <w:szCs w:val="16"/>
                    </w:rPr>
                  </w:pPr>
                </w:p>
              </w:tc>
              <w:tc>
                <w:tcPr>
                  <w:tcW w:w="1242" w:type="dxa"/>
                </w:tcPr>
                <w:p w:rsidR="00976E6E" w:rsidRPr="00642552" w:rsidRDefault="00976E6E" w:rsidP="004A4AAE">
                  <w:pPr>
                    <w:autoSpaceDE w:val="0"/>
                    <w:autoSpaceDN w:val="0"/>
                    <w:adjustRightInd w:val="0"/>
                    <w:jc w:val="center"/>
                    <w:rPr>
                      <w:rFonts w:cs="Calibri"/>
                      <w:color w:val="000000"/>
                      <w:szCs w:val="16"/>
                    </w:rPr>
                  </w:pPr>
                </w:p>
              </w:tc>
              <w:tc>
                <w:tcPr>
                  <w:tcW w:w="786" w:type="dxa"/>
                </w:tcPr>
                <w:p w:rsidR="00976E6E" w:rsidRPr="00642552" w:rsidRDefault="00976E6E" w:rsidP="004A4AAE">
                  <w:pPr>
                    <w:autoSpaceDE w:val="0"/>
                    <w:autoSpaceDN w:val="0"/>
                    <w:adjustRightInd w:val="0"/>
                    <w:jc w:val="center"/>
                    <w:rPr>
                      <w:rFonts w:cs="Calibri"/>
                      <w:color w:val="000000"/>
                      <w:szCs w:val="16"/>
                    </w:rPr>
                  </w:pPr>
                </w:p>
              </w:tc>
              <w:tc>
                <w:tcPr>
                  <w:tcW w:w="870" w:type="dxa"/>
                </w:tcPr>
                <w:p w:rsidR="00976E6E" w:rsidRPr="00642552" w:rsidRDefault="00976E6E" w:rsidP="004A4AAE">
                  <w:pPr>
                    <w:autoSpaceDE w:val="0"/>
                    <w:autoSpaceDN w:val="0"/>
                    <w:adjustRightInd w:val="0"/>
                    <w:jc w:val="center"/>
                    <w:rPr>
                      <w:rFonts w:cs="Calibri"/>
                      <w:color w:val="000000"/>
                      <w:szCs w:val="16"/>
                    </w:rPr>
                  </w:pPr>
                </w:p>
              </w:tc>
              <w:tc>
                <w:tcPr>
                  <w:tcW w:w="967"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Documentos de Consulta</w:t>
                  </w:r>
                </w:p>
              </w:tc>
              <w:tc>
                <w:tcPr>
                  <w:tcW w:w="962" w:type="dxa"/>
                </w:tcPr>
                <w:p w:rsidR="00976E6E" w:rsidRPr="00642552" w:rsidRDefault="00976E6E" w:rsidP="004A4AAE">
                  <w:pPr>
                    <w:autoSpaceDE w:val="0"/>
                    <w:autoSpaceDN w:val="0"/>
                    <w:adjustRightInd w:val="0"/>
                    <w:jc w:val="center"/>
                    <w:rPr>
                      <w:rFonts w:cs="Calibri"/>
                      <w:color w:val="000000"/>
                      <w:szCs w:val="16"/>
                    </w:rPr>
                  </w:pPr>
                </w:p>
              </w:tc>
              <w:tc>
                <w:tcPr>
                  <w:tcW w:w="1134"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c>
                <w:tcPr>
                  <w:tcW w:w="1242" w:type="dxa"/>
                </w:tcPr>
                <w:p w:rsidR="00976E6E" w:rsidRPr="00642552" w:rsidRDefault="00976E6E" w:rsidP="004A4AAE">
                  <w:pPr>
                    <w:autoSpaceDE w:val="0"/>
                    <w:autoSpaceDN w:val="0"/>
                    <w:adjustRightInd w:val="0"/>
                    <w:jc w:val="center"/>
                    <w:rPr>
                      <w:rFonts w:cs="Calibri"/>
                      <w:color w:val="000000"/>
                      <w:szCs w:val="16"/>
                    </w:rPr>
                  </w:pPr>
                </w:p>
              </w:tc>
              <w:tc>
                <w:tcPr>
                  <w:tcW w:w="786" w:type="dxa"/>
                </w:tcPr>
                <w:p w:rsidR="00976E6E" w:rsidRPr="00642552" w:rsidRDefault="00976E6E" w:rsidP="004A4AAE">
                  <w:pPr>
                    <w:autoSpaceDE w:val="0"/>
                    <w:autoSpaceDN w:val="0"/>
                    <w:adjustRightInd w:val="0"/>
                    <w:jc w:val="center"/>
                    <w:rPr>
                      <w:rFonts w:cs="Calibri"/>
                      <w:color w:val="000000"/>
                      <w:szCs w:val="16"/>
                    </w:rPr>
                  </w:pPr>
                </w:p>
              </w:tc>
              <w:tc>
                <w:tcPr>
                  <w:tcW w:w="870" w:type="dxa"/>
                </w:tcPr>
                <w:p w:rsidR="00976E6E" w:rsidRPr="00642552" w:rsidRDefault="00976E6E" w:rsidP="004A4AAE">
                  <w:pPr>
                    <w:autoSpaceDE w:val="0"/>
                    <w:autoSpaceDN w:val="0"/>
                    <w:adjustRightInd w:val="0"/>
                    <w:jc w:val="center"/>
                    <w:rPr>
                      <w:rFonts w:cs="Calibri"/>
                      <w:color w:val="000000"/>
                      <w:szCs w:val="16"/>
                    </w:rPr>
                  </w:pPr>
                </w:p>
              </w:tc>
              <w:tc>
                <w:tcPr>
                  <w:tcW w:w="967" w:type="dxa"/>
                </w:tcPr>
                <w:p w:rsidR="00976E6E" w:rsidRPr="00642552" w:rsidRDefault="00976E6E" w:rsidP="004A4AAE">
                  <w:pPr>
                    <w:autoSpaceDE w:val="0"/>
                    <w:autoSpaceDN w:val="0"/>
                    <w:adjustRightInd w:val="0"/>
                    <w:jc w:val="center"/>
                    <w:rPr>
                      <w:rFonts w:cs="Calibri"/>
                      <w:color w:val="000000"/>
                      <w:szCs w:val="16"/>
                    </w:rPr>
                  </w:pP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Entregables</w:t>
                  </w:r>
                </w:p>
              </w:tc>
              <w:tc>
                <w:tcPr>
                  <w:tcW w:w="962" w:type="dxa"/>
                </w:tcPr>
                <w:p w:rsidR="00976E6E" w:rsidRPr="00642552" w:rsidRDefault="00976E6E" w:rsidP="004A4AAE">
                  <w:pPr>
                    <w:autoSpaceDE w:val="0"/>
                    <w:autoSpaceDN w:val="0"/>
                    <w:adjustRightInd w:val="0"/>
                    <w:jc w:val="center"/>
                    <w:rPr>
                      <w:rFonts w:cs="Calibri"/>
                      <w:color w:val="000000"/>
                      <w:szCs w:val="16"/>
                    </w:rPr>
                  </w:pPr>
                </w:p>
              </w:tc>
              <w:tc>
                <w:tcPr>
                  <w:tcW w:w="1134" w:type="dxa"/>
                </w:tcPr>
                <w:p w:rsidR="00976E6E" w:rsidRPr="00642552" w:rsidRDefault="00976E6E" w:rsidP="004A4AAE">
                  <w:pPr>
                    <w:autoSpaceDE w:val="0"/>
                    <w:autoSpaceDN w:val="0"/>
                    <w:adjustRightInd w:val="0"/>
                    <w:jc w:val="center"/>
                    <w:rPr>
                      <w:rFonts w:cs="Calibri"/>
                      <w:color w:val="000000"/>
                      <w:szCs w:val="16"/>
                    </w:rPr>
                  </w:pPr>
                </w:p>
              </w:tc>
              <w:tc>
                <w:tcPr>
                  <w:tcW w:w="1242"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c>
                <w:tcPr>
                  <w:tcW w:w="786" w:type="dxa"/>
                </w:tcPr>
                <w:p w:rsidR="00976E6E" w:rsidRPr="00642552" w:rsidRDefault="00976E6E" w:rsidP="004A4AAE">
                  <w:pPr>
                    <w:autoSpaceDE w:val="0"/>
                    <w:autoSpaceDN w:val="0"/>
                    <w:adjustRightInd w:val="0"/>
                    <w:jc w:val="center"/>
                    <w:rPr>
                      <w:rFonts w:cs="Calibri"/>
                      <w:color w:val="000000"/>
                      <w:szCs w:val="16"/>
                    </w:rPr>
                  </w:pPr>
                </w:p>
              </w:tc>
              <w:tc>
                <w:tcPr>
                  <w:tcW w:w="870" w:type="dxa"/>
                </w:tcPr>
                <w:p w:rsidR="00976E6E" w:rsidRPr="00642552" w:rsidRDefault="00976E6E" w:rsidP="004A4AAE">
                  <w:pPr>
                    <w:autoSpaceDE w:val="0"/>
                    <w:autoSpaceDN w:val="0"/>
                    <w:adjustRightInd w:val="0"/>
                    <w:jc w:val="center"/>
                    <w:rPr>
                      <w:rFonts w:cs="Calibri"/>
                      <w:color w:val="000000"/>
                      <w:szCs w:val="16"/>
                    </w:rPr>
                  </w:pPr>
                </w:p>
              </w:tc>
              <w:tc>
                <w:tcPr>
                  <w:tcW w:w="967" w:type="dxa"/>
                </w:tcPr>
                <w:p w:rsidR="00976E6E" w:rsidRPr="00642552" w:rsidRDefault="00976E6E" w:rsidP="004A4AAE">
                  <w:pPr>
                    <w:autoSpaceDE w:val="0"/>
                    <w:autoSpaceDN w:val="0"/>
                    <w:adjustRightInd w:val="0"/>
                    <w:jc w:val="center"/>
                    <w:rPr>
                      <w:rFonts w:cs="Calibri"/>
                      <w:color w:val="000000"/>
                      <w:szCs w:val="16"/>
                    </w:rPr>
                  </w:pP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Informe de Avance Semanal</w:t>
                  </w:r>
                </w:p>
              </w:tc>
              <w:tc>
                <w:tcPr>
                  <w:tcW w:w="962" w:type="dxa"/>
                </w:tcPr>
                <w:p w:rsidR="00976E6E" w:rsidRPr="00642552" w:rsidRDefault="00976E6E" w:rsidP="004A4AAE">
                  <w:pPr>
                    <w:autoSpaceDE w:val="0"/>
                    <w:autoSpaceDN w:val="0"/>
                    <w:adjustRightInd w:val="0"/>
                    <w:jc w:val="center"/>
                    <w:rPr>
                      <w:rFonts w:cs="Calibri"/>
                      <w:color w:val="000000"/>
                      <w:szCs w:val="16"/>
                    </w:rPr>
                  </w:pPr>
                </w:p>
              </w:tc>
              <w:tc>
                <w:tcPr>
                  <w:tcW w:w="1134" w:type="dxa"/>
                </w:tcPr>
                <w:p w:rsidR="00976E6E" w:rsidRPr="00642552" w:rsidRDefault="00976E6E" w:rsidP="004A4AAE">
                  <w:pPr>
                    <w:autoSpaceDE w:val="0"/>
                    <w:autoSpaceDN w:val="0"/>
                    <w:adjustRightInd w:val="0"/>
                    <w:jc w:val="center"/>
                    <w:rPr>
                      <w:rFonts w:cs="Calibri"/>
                      <w:color w:val="000000"/>
                      <w:szCs w:val="16"/>
                    </w:rPr>
                  </w:pPr>
                </w:p>
              </w:tc>
              <w:tc>
                <w:tcPr>
                  <w:tcW w:w="1242" w:type="dxa"/>
                </w:tcPr>
                <w:p w:rsidR="00976E6E" w:rsidRPr="00642552" w:rsidRDefault="00976E6E" w:rsidP="004A4AAE">
                  <w:pPr>
                    <w:autoSpaceDE w:val="0"/>
                    <w:autoSpaceDN w:val="0"/>
                    <w:adjustRightInd w:val="0"/>
                    <w:jc w:val="center"/>
                    <w:rPr>
                      <w:rFonts w:cs="Calibri"/>
                      <w:color w:val="000000"/>
                      <w:szCs w:val="16"/>
                    </w:rPr>
                  </w:pPr>
                </w:p>
              </w:tc>
              <w:tc>
                <w:tcPr>
                  <w:tcW w:w="786" w:type="dxa"/>
                </w:tcPr>
                <w:p w:rsidR="00976E6E" w:rsidRPr="00642552" w:rsidRDefault="00976E6E" w:rsidP="004A4AAE">
                  <w:pPr>
                    <w:autoSpaceDE w:val="0"/>
                    <w:autoSpaceDN w:val="0"/>
                    <w:adjustRightInd w:val="0"/>
                    <w:jc w:val="center"/>
                    <w:rPr>
                      <w:rFonts w:cs="Calibri"/>
                      <w:color w:val="000000"/>
                      <w:szCs w:val="16"/>
                    </w:rPr>
                  </w:pPr>
                </w:p>
              </w:tc>
              <w:tc>
                <w:tcPr>
                  <w:tcW w:w="870" w:type="dxa"/>
                </w:tcPr>
                <w:p w:rsidR="00976E6E" w:rsidRPr="00642552" w:rsidRDefault="00976E6E" w:rsidP="004A4AAE">
                  <w:pPr>
                    <w:autoSpaceDE w:val="0"/>
                    <w:autoSpaceDN w:val="0"/>
                    <w:adjustRightInd w:val="0"/>
                    <w:jc w:val="center"/>
                    <w:rPr>
                      <w:rFonts w:cs="Calibri"/>
                      <w:color w:val="000000"/>
                      <w:szCs w:val="16"/>
                    </w:rPr>
                  </w:pPr>
                </w:p>
              </w:tc>
              <w:tc>
                <w:tcPr>
                  <w:tcW w:w="967"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Informe de Status General</w:t>
                  </w:r>
                </w:p>
              </w:tc>
              <w:tc>
                <w:tcPr>
                  <w:tcW w:w="962" w:type="dxa"/>
                </w:tcPr>
                <w:p w:rsidR="00976E6E" w:rsidRPr="00642552" w:rsidRDefault="00976E6E" w:rsidP="004A4AAE">
                  <w:pPr>
                    <w:autoSpaceDE w:val="0"/>
                    <w:autoSpaceDN w:val="0"/>
                    <w:adjustRightInd w:val="0"/>
                    <w:jc w:val="center"/>
                    <w:rPr>
                      <w:rFonts w:cs="Calibri"/>
                      <w:color w:val="000000"/>
                      <w:szCs w:val="16"/>
                    </w:rPr>
                  </w:pPr>
                </w:p>
              </w:tc>
              <w:tc>
                <w:tcPr>
                  <w:tcW w:w="1134" w:type="dxa"/>
                </w:tcPr>
                <w:p w:rsidR="00976E6E" w:rsidRPr="00642552" w:rsidRDefault="00976E6E" w:rsidP="004A4AAE">
                  <w:pPr>
                    <w:autoSpaceDE w:val="0"/>
                    <w:autoSpaceDN w:val="0"/>
                    <w:adjustRightInd w:val="0"/>
                    <w:jc w:val="center"/>
                    <w:rPr>
                      <w:rFonts w:cs="Calibri"/>
                      <w:color w:val="000000"/>
                      <w:szCs w:val="16"/>
                    </w:rPr>
                  </w:pPr>
                </w:p>
              </w:tc>
              <w:tc>
                <w:tcPr>
                  <w:tcW w:w="1242" w:type="dxa"/>
                </w:tcPr>
                <w:p w:rsidR="00976E6E" w:rsidRPr="00642552" w:rsidRDefault="00976E6E" w:rsidP="004A4AAE">
                  <w:pPr>
                    <w:autoSpaceDE w:val="0"/>
                    <w:autoSpaceDN w:val="0"/>
                    <w:adjustRightInd w:val="0"/>
                    <w:jc w:val="center"/>
                    <w:rPr>
                      <w:rFonts w:cs="Calibri"/>
                      <w:color w:val="000000"/>
                      <w:szCs w:val="16"/>
                    </w:rPr>
                  </w:pPr>
                </w:p>
              </w:tc>
              <w:tc>
                <w:tcPr>
                  <w:tcW w:w="786" w:type="dxa"/>
                </w:tcPr>
                <w:p w:rsidR="00976E6E" w:rsidRPr="00642552" w:rsidRDefault="00976E6E" w:rsidP="004A4AAE">
                  <w:pPr>
                    <w:autoSpaceDE w:val="0"/>
                    <w:autoSpaceDN w:val="0"/>
                    <w:adjustRightInd w:val="0"/>
                    <w:jc w:val="center"/>
                    <w:rPr>
                      <w:rFonts w:cs="Calibri"/>
                      <w:color w:val="000000"/>
                      <w:szCs w:val="16"/>
                    </w:rPr>
                  </w:pPr>
                </w:p>
              </w:tc>
              <w:tc>
                <w:tcPr>
                  <w:tcW w:w="870"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c>
                <w:tcPr>
                  <w:tcW w:w="967" w:type="dxa"/>
                </w:tcPr>
                <w:p w:rsidR="00976E6E" w:rsidRPr="00642552" w:rsidRDefault="00976E6E" w:rsidP="004A4AAE">
                  <w:pPr>
                    <w:autoSpaceDE w:val="0"/>
                    <w:autoSpaceDN w:val="0"/>
                    <w:adjustRightInd w:val="0"/>
                    <w:jc w:val="center"/>
                    <w:rPr>
                      <w:rFonts w:cs="Calibri"/>
                      <w:color w:val="000000"/>
                      <w:szCs w:val="16"/>
                    </w:rPr>
                  </w:pP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Informe Ejecutivo</w:t>
                  </w:r>
                </w:p>
              </w:tc>
              <w:tc>
                <w:tcPr>
                  <w:tcW w:w="962" w:type="dxa"/>
                </w:tcPr>
                <w:p w:rsidR="00976E6E" w:rsidRPr="00642552" w:rsidRDefault="00976E6E" w:rsidP="004A4AAE">
                  <w:pPr>
                    <w:autoSpaceDE w:val="0"/>
                    <w:autoSpaceDN w:val="0"/>
                    <w:adjustRightInd w:val="0"/>
                    <w:jc w:val="center"/>
                    <w:rPr>
                      <w:rFonts w:cs="Calibri"/>
                      <w:color w:val="000000"/>
                      <w:szCs w:val="16"/>
                    </w:rPr>
                  </w:pPr>
                </w:p>
              </w:tc>
              <w:tc>
                <w:tcPr>
                  <w:tcW w:w="1134" w:type="dxa"/>
                </w:tcPr>
                <w:p w:rsidR="00976E6E" w:rsidRPr="00642552" w:rsidRDefault="00976E6E" w:rsidP="004A4AAE">
                  <w:pPr>
                    <w:autoSpaceDE w:val="0"/>
                    <w:autoSpaceDN w:val="0"/>
                    <w:adjustRightInd w:val="0"/>
                    <w:jc w:val="center"/>
                    <w:rPr>
                      <w:rFonts w:cs="Calibri"/>
                      <w:color w:val="000000"/>
                      <w:szCs w:val="16"/>
                    </w:rPr>
                  </w:pPr>
                </w:p>
              </w:tc>
              <w:tc>
                <w:tcPr>
                  <w:tcW w:w="1242" w:type="dxa"/>
                </w:tcPr>
                <w:p w:rsidR="00976E6E" w:rsidRPr="00642552" w:rsidRDefault="00976E6E" w:rsidP="004A4AAE">
                  <w:pPr>
                    <w:autoSpaceDE w:val="0"/>
                    <w:autoSpaceDN w:val="0"/>
                    <w:adjustRightInd w:val="0"/>
                    <w:jc w:val="center"/>
                    <w:rPr>
                      <w:rFonts w:cs="Calibri"/>
                      <w:color w:val="000000"/>
                      <w:szCs w:val="16"/>
                    </w:rPr>
                  </w:pPr>
                </w:p>
              </w:tc>
              <w:tc>
                <w:tcPr>
                  <w:tcW w:w="786"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c>
                <w:tcPr>
                  <w:tcW w:w="870" w:type="dxa"/>
                </w:tcPr>
                <w:p w:rsidR="00976E6E" w:rsidRPr="00642552" w:rsidRDefault="00976E6E" w:rsidP="004A4AAE">
                  <w:pPr>
                    <w:autoSpaceDE w:val="0"/>
                    <w:autoSpaceDN w:val="0"/>
                    <w:adjustRightInd w:val="0"/>
                    <w:jc w:val="center"/>
                    <w:rPr>
                      <w:rFonts w:cs="Calibri"/>
                      <w:color w:val="000000"/>
                      <w:szCs w:val="16"/>
                    </w:rPr>
                  </w:pPr>
                </w:p>
              </w:tc>
              <w:tc>
                <w:tcPr>
                  <w:tcW w:w="967" w:type="dxa"/>
                </w:tcPr>
                <w:p w:rsidR="00976E6E" w:rsidRPr="00642552" w:rsidRDefault="00976E6E" w:rsidP="004A4AAE">
                  <w:pPr>
                    <w:autoSpaceDE w:val="0"/>
                    <w:autoSpaceDN w:val="0"/>
                    <w:adjustRightInd w:val="0"/>
                    <w:jc w:val="center"/>
                    <w:rPr>
                      <w:rFonts w:cs="Calibri"/>
                      <w:color w:val="000000"/>
                      <w:szCs w:val="16"/>
                    </w:rPr>
                  </w:pP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Informe Final</w:t>
                  </w:r>
                </w:p>
              </w:tc>
              <w:tc>
                <w:tcPr>
                  <w:tcW w:w="962"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c>
                <w:tcPr>
                  <w:tcW w:w="1134" w:type="dxa"/>
                </w:tcPr>
                <w:p w:rsidR="00976E6E" w:rsidRPr="00642552" w:rsidRDefault="00976E6E" w:rsidP="004A4AAE">
                  <w:pPr>
                    <w:autoSpaceDE w:val="0"/>
                    <w:autoSpaceDN w:val="0"/>
                    <w:adjustRightInd w:val="0"/>
                    <w:jc w:val="center"/>
                    <w:rPr>
                      <w:rFonts w:cs="Calibri"/>
                      <w:color w:val="000000"/>
                      <w:szCs w:val="16"/>
                    </w:rPr>
                  </w:pPr>
                </w:p>
              </w:tc>
              <w:tc>
                <w:tcPr>
                  <w:tcW w:w="1242" w:type="dxa"/>
                </w:tcPr>
                <w:p w:rsidR="00976E6E" w:rsidRPr="00642552" w:rsidRDefault="00976E6E" w:rsidP="004A4AAE">
                  <w:pPr>
                    <w:autoSpaceDE w:val="0"/>
                    <w:autoSpaceDN w:val="0"/>
                    <w:adjustRightInd w:val="0"/>
                    <w:jc w:val="center"/>
                    <w:rPr>
                      <w:rFonts w:cs="Calibri"/>
                      <w:color w:val="000000"/>
                      <w:szCs w:val="16"/>
                    </w:rPr>
                  </w:pPr>
                </w:p>
              </w:tc>
              <w:tc>
                <w:tcPr>
                  <w:tcW w:w="786" w:type="dxa"/>
                </w:tcPr>
                <w:p w:rsidR="00976E6E" w:rsidRPr="00642552" w:rsidRDefault="00976E6E" w:rsidP="004A4AAE">
                  <w:pPr>
                    <w:autoSpaceDE w:val="0"/>
                    <w:autoSpaceDN w:val="0"/>
                    <w:adjustRightInd w:val="0"/>
                    <w:jc w:val="center"/>
                    <w:rPr>
                      <w:rFonts w:cs="Calibri"/>
                      <w:color w:val="000000"/>
                      <w:szCs w:val="16"/>
                    </w:rPr>
                  </w:pPr>
                </w:p>
              </w:tc>
              <w:tc>
                <w:tcPr>
                  <w:tcW w:w="870" w:type="dxa"/>
                </w:tcPr>
                <w:p w:rsidR="00976E6E" w:rsidRPr="00642552" w:rsidRDefault="00976E6E" w:rsidP="004A4AAE">
                  <w:pPr>
                    <w:autoSpaceDE w:val="0"/>
                    <w:autoSpaceDN w:val="0"/>
                    <w:adjustRightInd w:val="0"/>
                    <w:jc w:val="center"/>
                    <w:rPr>
                      <w:rFonts w:cs="Calibri"/>
                      <w:color w:val="000000"/>
                      <w:szCs w:val="16"/>
                    </w:rPr>
                  </w:pPr>
                </w:p>
              </w:tc>
              <w:tc>
                <w:tcPr>
                  <w:tcW w:w="967" w:type="dxa"/>
                </w:tcPr>
                <w:p w:rsidR="00976E6E" w:rsidRPr="00642552" w:rsidRDefault="00976E6E" w:rsidP="004A4AAE">
                  <w:pPr>
                    <w:autoSpaceDE w:val="0"/>
                    <w:autoSpaceDN w:val="0"/>
                    <w:adjustRightInd w:val="0"/>
                    <w:jc w:val="center"/>
                    <w:rPr>
                      <w:rFonts w:cs="Calibri"/>
                      <w:color w:val="000000"/>
                      <w:szCs w:val="16"/>
                    </w:rPr>
                  </w:pP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Informe técnico</w:t>
                  </w:r>
                </w:p>
              </w:tc>
              <w:tc>
                <w:tcPr>
                  <w:tcW w:w="962" w:type="dxa"/>
                </w:tcPr>
                <w:p w:rsidR="00976E6E" w:rsidRPr="00642552" w:rsidRDefault="00976E6E" w:rsidP="004A4AAE">
                  <w:pPr>
                    <w:autoSpaceDE w:val="0"/>
                    <w:autoSpaceDN w:val="0"/>
                    <w:adjustRightInd w:val="0"/>
                    <w:jc w:val="center"/>
                    <w:rPr>
                      <w:rFonts w:cs="Calibri"/>
                      <w:color w:val="000000"/>
                      <w:szCs w:val="16"/>
                    </w:rPr>
                  </w:pPr>
                </w:p>
              </w:tc>
              <w:tc>
                <w:tcPr>
                  <w:tcW w:w="1134" w:type="dxa"/>
                </w:tcPr>
                <w:p w:rsidR="00976E6E" w:rsidRPr="00642552" w:rsidRDefault="00976E6E" w:rsidP="004A4AAE">
                  <w:pPr>
                    <w:autoSpaceDE w:val="0"/>
                    <w:autoSpaceDN w:val="0"/>
                    <w:adjustRightInd w:val="0"/>
                    <w:jc w:val="center"/>
                    <w:rPr>
                      <w:rFonts w:cs="Calibri"/>
                      <w:color w:val="000000"/>
                      <w:szCs w:val="16"/>
                    </w:rPr>
                  </w:pPr>
                </w:p>
              </w:tc>
              <w:tc>
                <w:tcPr>
                  <w:tcW w:w="1242" w:type="dxa"/>
                </w:tcPr>
                <w:p w:rsidR="00976E6E" w:rsidRPr="00642552" w:rsidRDefault="00976E6E" w:rsidP="004A4AAE">
                  <w:pPr>
                    <w:autoSpaceDE w:val="0"/>
                    <w:autoSpaceDN w:val="0"/>
                    <w:adjustRightInd w:val="0"/>
                    <w:jc w:val="center"/>
                    <w:rPr>
                      <w:rFonts w:cs="Calibri"/>
                      <w:color w:val="000000"/>
                      <w:szCs w:val="16"/>
                    </w:rPr>
                  </w:pPr>
                </w:p>
              </w:tc>
              <w:tc>
                <w:tcPr>
                  <w:tcW w:w="786" w:type="dxa"/>
                </w:tcPr>
                <w:p w:rsidR="00976E6E" w:rsidRPr="00642552" w:rsidRDefault="00976E6E" w:rsidP="004A4AAE">
                  <w:pPr>
                    <w:autoSpaceDE w:val="0"/>
                    <w:autoSpaceDN w:val="0"/>
                    <w:adjustRightInd w:val="0"/>
                    <w:jc w:val="center"/>
                    <w:rPr>
                      <w:rFonts w:cs="Calibri"/>
                      <w:color w:val="000000"/>
                      <w:szCs w:val="16"/>
                    </w:rPr>
                  </w:pPr>
                </w:p>
              </w:tc>
              <w:tc>
                <w:tcPr>
                  <w:tcW w:w="870"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c>
                <w:tcPr>
                  <w:tcW w:w="967" w:type="dxa"/>
                </w:tcPr>
                <w:p w:rsidR="00976E6E" w:rsidRPr="00642552" w:rsidRDefault="00976E6E" w:rsidP="004A4AAE">
                  <w:pPr>
                    <w:autoSpaceDE w:val="0"/>
                    <w:autoSpaceDN w:val="0"/>
                    <w:adjustRightInd w:val="0"/>
                    <w:jc w:val="center"/>
                    <w:rPr>
                      <w:rFonts w:cs="Calibri"/>
                      <w:color w:val="000000"/>
                      <w:szCs w:val="16"/>
                    </w:rPr>
                  </w:pP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Informes de auditoria</w:t>
                  </w:r>
                </w:p>
              </w:tc>
              <w:tc>
                <w:tcPr>
                  <w:tcW w:w="962" w:type="dxa"/>
                </w:tcPr>
                <w:p w:rsidR="00976E6E" w:rsidRPr="00642552" w:rsidRDefault="00976E6E" w:rsidP="004A4AAE">
                  <w:pPr>
                    <w:autoSpaceDE w:val="0"/>
                    <w:autoSpaceDN w:val="0"/>
                    <w:adjustRightInd w:val="0"/>
                    <w:jc w:val="center"/>
                    <w:rPr>
                      <w:rFonts w:cs="Calibri"/>
                      <w:color w:val="000000"/>
                      <w:szCs w:val="16"/>
                    </w:rPr>
                  </w:pPr>
                </w:p>
              </w:tc>
              <w:tc>
                <w:tcPr>
                  <w:tcW w:w="1134" w:type="dxa"/>
                </w:tcPr>
                <w:p w:rsidR="00976E6E" w:rsidRPr="00642552" w:rsidRDefault="00976E6E" w:rsidP="004A4AAE">
                  <w:pPr>
                    <w:autoSpaceDE w:val="0"/>
                    <w:autoSpaceDN w:val="0"/>
                    <w:adjustRightInd w:val="0"/>
                    <w:jc w:val="center"/>
                    <w:rPr>
                      <w:rFonts w:cs="Calibri"/>
                      <w:color w:val="000000"/>
                      <w:szCs w:val="16"/>
                    </w:rPr>
                  </w:pPr>
                </w:p>
              </w:tc>
              <w:tc>
                <w:tcPr>
                  <w:tcW w:w="1242" w:type="dxa"/>
                </w:tcPr>
                <w:p w:rsidR="00976E6E" w:rsidRPr="00642552" w:rsidRDefault="00976E6E" w:rsidP="004A4AAE">
                  <w:pPr>
                    <w:autoSpaceDE w:val="0"/>
                    <w:autoSpaceDN w:val="0"/>
                    <w:adjustRightInd w:val="0"/>
                    <w:jc w:val="center"/>
                    <w:rPr>
                      <w:rFonts w:cs="Calibri"/>
                      <w:color w:val="000000"/>
                      <w:szCs w:val="16"/>
                    </w:rPr>
                  </w:pPr>
                </w:p>
              </w:tc>
              <w:tc>
                <w:tcPr>
                  <w:tcW w:w="786"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c>
                <w:tcPr>
                  <w:tcW w:w="870" w:type="dxa"/>
                </w:tcPr>
                <w:p w:rsidR="00976E6E" w:rsidRPr="00642552" w:rsidRDefault="00976E6E" w:rsidP="004A4AAE">
                  <w:pPr>
                    <w:autoSpaceDE w:val="0"/>
                    <w:autoSpaceDN w:val="0"/>
                    <w:adjustRightInd w:val="0"/>
                    <w:jc w:val="center"/>
                    <w:rPr>
                      <w:rFonts w:cs="Calibri"/>
                      <w:color w:val="000000"/>
                      <w:szCs w:val="16"/>
                    </w:rPr>
                  </w:pPr>
                </w:p>
              </w:tc>
              <w:tc>
                <w:tcPr>
                  <w:tcW w:w="967" w:type="dxa"/>
                </w:tcPr>
                <w:p w:rsidR="00976E6E" w:rsidRPr="00642552" w:rsidRDefault="00976E6E" w:rsidP="004A4AAE">
                  <w:pPr>
                    <w:autoSpaceDE w:val="0"/>
                    <w:autoSpaceDN w:val="0"/>
                    <w:adjustRightInd w:val="0"/>
                    <w:jc w:val="center"/>
                    <w:rPr>
                      <w:rFonts w:cs="Calibri"/>
                      <w:color w:val="000000"/>
                      <w:szCs w:val="16"/>
                    </w:rPr>
                  </w:pP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Informes de desempeño</w:t>
                  </w:r>
                </w:p>
              </w:tc>
              <w:tc>
                <w:tcPr>
                  <w:tcW w:w="962" w:type="dxa"/>
                </w:tcPr>
                <w:p w:rsidR="00976E6E" w:rsidRPr="00642552" w:rsidRDefault="00976E6E" w:rsidP="004A4AAE">
                  <w:pPr>
                    <w:autoSpaceDE w:val="0"/>
                    <w:autoSpaceDN w:val="0"/>
                    <w:adjustRightInd w:val="0"/>
                    <w:jc w:val="center"/>
                    <w:rPr>
                      <w:rFonts w:cs="Calibri"/>
                      <w:color w:val="000000"/>
                      <w:szCs w:val="16"/>
                    </w:rPr>
                  </w:pPr>
                </w:p>
              </w:tc>
              <w:tc>
                <w:tcPr>
                  <w:tcW w:w="1134" w:type="dxa"/>
                </w:tcPr>
                <w:p w:rsidR="00976E6E" w:rsidRPr="00642552" w:rsidRDefault="00976E6E" w:rsidP="004A4AAE">
                  <w:pPr>
                    <w:autoSpaceDE w:val="0"/>
                    <w:autoSpaceDN w:val="0"/>
                    <w:adjustRightInd w:val="0"/>
                    <w:jc w:val="center"/>
                    <w:rPr>
                      <w:rFonts w:cs="Calibri"/>
                      <w:color w:val="000000"/>
                      <w:szCs w:val="16"/>
                    </w:rPr>
                  </w:pPr>
                </w:p>
              </w:tc>
              <w:tc>
                <w:tcPr>
                  <w:tcW w:w="1242" w:type="dxa"/>
                </w:tcPr>
                <w:p w:rsidR="00976E6E" w:rsidRPr="00642552" w:rsidRDefault="00976E6E" w:rsidP="004A4AAE">
                  <w:pPr>
                    <w:autoSpaceDE w:val="0"/>
                    <w:autoSpaceDN w:val="0"/>
                    <w:adjustRightInd w:val="0"/>
                    <w:jc w:val="center"/>
                    <w:rPr>
                      <w:rFonts w:cs="Calibri"/>
                      <w:color w:val="000000"/>
                      <w:szCs w:val="16"/>
                    </w:rPr>
                  </w:pPr>
                </w:p>
              </w:tc>
              <w:tc>
                <w:tcPr>
                  <w:tcW w:w="786"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c>
                <w:tcPr>
                  <w:tcW w:w="870" w:type="dxa"/>
                </w:tcPr>
                <w:p w:rsidR="00976E6E" w:rsidRPr="00642552" w:rsidRDefault="00976E6E" w:rsidP="004A4AAE">
                  <w:pPr>
                    <w:autoSpaceDE w:val="0"/>
                    <w:autoSpaceDN w:val="0"/>
                    <w:adjustRightInd w:val="0"/>
                    <w:jc w:val="center"/>
                    <w:rPr>
                      <w:rFonts w:cs="Calibri"/>
                      <w:color w:val="000000"/>
                      <w:szCs w:val="16"/>
                    </w:rPr>
                  </w:pPr>
                </w:p>
              </w:tc>
              <w:tc>
                <w:tcPr>
                  <w:tcW w:w="967" w:type="dxa"/>
                </w:tcPr>
                <w:p w:rsidR="00976E6E" w:rsidRPr="00642552" w:rsidRDefault="00976E6E" w:rsidP="004A4AAE">
                  <w:pPr>
                    <w:autoSpaceDE w:val="0"/>
                    <w:autoSpaceDN w:val="0"/>
                    <w:adjustRightInd w:val="0"/>
                    <w:jc w:val="center"/>
                    <w:rPr>
                      <w:rFonts w:cs="Calibri"/>
                      <w:color w:val="000000"/>
                      <w:szCs w:val="16"/>
                    </w:rPr>
                  </w:pP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Informes de pruebas</w:t>
                  </w:r>
                </w:p>
              </w:tc>
              <w:tc>
                <w:tcPr>
                  <w:tcW w:w="962" w:type="dxa"/>
                </w:tcPr>
                <w:p w:rsidR="00976E6E" w:rsidRPr="00642552" w:rsidRDefault="00976E6E" w:rsidP="004A4AAE">
                  <w:pPr>
                    <w:autoSpaceDE w:val="0"/>
                    <w:autoSpaceDN w:val="0"/>
                    <w:adjustRightInd w:val="0"/>
                    <w:jc w:val="center"/>
                    <w:rPr>
                      <w:rFonts w:cs="Calibri"/>
                      <w:color w:val="000000"/>
                      <w:szCs w:val="16"/>
                    </w:rPr>
                  </w:pPr>
                </w:p>
              </w:tc>
              <w:tc>
                <w:tcPr>
                  <w:tcW w:w="1134" w:type="dxa"/>
                </w:tcPr>
                <w:p w:rsidR="00976E6E" w:rsidRPr="00642552" w:rsidRDefault="00976E6E" w:rsidP="004A4AAE">
                  <w:pPr>
                    <w:autoSpaceDE w:val="0"/>
                    <w:autoSpaceDN w:val="0"/>
                    <w:adjustRightInd w:val="0"/>
                    <w:jc w:val="center"/>
                    <w:rPr>
                      <w:rFonts w:cs="Calibri"/>
                      <w:color w:val="000000"/>
                      <w:szCs w:val="16"/>
                    </w:rPr>
                  </w:pPr>
                </w:p>
              </w:tc>
              <w:tc>
                <w:tcPr>
                  <w:tcW w:w="1242"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c>
                <w:tcPr>
                  <w:tcW w:w="786" w:type="dxa"/>
                </w:tcPr>
                <w:p w:rsidR="00976E6E" w:rsidRPr="00642552" w:rsidRDefault="00976E6E" w:rsidP="004A4AAE">
                  <w:pPr>
                    <w:autoSpaceDE w:val="0"/>
                    <w:autoSpaceDN w:val="0"/>
                    <w:adjustRightInd w:val="0"/>
                    <w:jc w:val="center"/>
                    <w:rPr>
                      <w:rFonts w:cs="Calibri"/>
                      <w:color w:val="000000"/>
                      <w:szCs w:val="16"/>
                    </w:rPr>
                  </w:pPr>
                </w:p>
              </w:tc>
              <w:tc>
                <w:tcPr>
                  <w:tcW w:w="870" w:type="dxa"/>
                </w:tcPr>
                <w:p w:rsidR="00976E6E" w:rsidRPr="00642552" w:rsidRDefault="00976E6E" w:rsidP="004A4AAE">
                  <w:pPr>
                    <w:autoSpaceDE w:val="0"/>
                    <w:autoSpaceDN w:val="0"/>
                    <w:adjustRightInd w:val="0"/>
                    <w:jc w:val="center"/>
                    <w:rPr>
                      <w:rFonts w:cs="Calibri"/>
                      <w:color w:val="000000"/>
                      <w:szCs w:val="16"/>
                    </w:rPr>
                  </w:pPr>
                </w:p>
              </w:tc>
              <w:tc>
                <w:tcPr>
                  <w:tcW w:w="967" w:type="dxa"/>
                </w:tcPr>
                <w:p w:rsidR="00976E6E" w:rsidRPr="00642552" w:rsidRDefault="00976E6E" w:rsidP="004A4AAE">
                  <w:pPr>
                    <w:autoSpaceDE w:val="0"/>
                    <w:autoSpaceDN w:val="0"/>
                    <w:adjustRightInd w:val="0"/>
                    <w:jc w:val="center"/>
                    <w:rPr>
                      <w:rFonts w:cs="Calibri"/>
                      <w:color w:val="000000"/>
                      <w:szCs w:val="16"/>
                    </w:rPr>
                  </w:pPr>
                </w:p>
              </w:tc>
            </w:tr>
            <w:tr w:rsidR="00976E6E" w:rsidRPr="00642552" w:rsidTr="004A4AAE">
              <w:trPr>
                <w:trHeight w:val="290"/>
              </w:trPr>
              <w:tc>
                <w:tcPr>
                  <w:tcW w:w="1728" w:type="dxa"/>
                </w:tcPr>
                <w:p w:rsidR="00976E6E" w:rsidRPr="00642552" w:rsidRDefault="00976E6E" w:rsidP="004A4AAE">
                  <w:pPr>
                    <w:autoSpaceDE w:val="0"/>
                    <w:autoSpaceDN w:val="0"/>
                    <w:adjustRightInd w:val="0"/>
                    <w:rPr>
                      <w:rFonts w:cs="Calibri"/>
                      <w:color w:val="000000"/>
                      <w:szCs w:val="16"/>
                    </w:rPr>
                  </w:pPr>
                  <w:r w:rsidRPr="00642552">
                    <w:rPr>
                      <w:rFonts w:cs="Calibri"/>
                      <w:color w:val="000000"/>
                      <w:szCs w:val="16"/>
                    </w:rPr>
                    <w:t>Lecciones aprendidas</w:t>
                  </w:r>
                </w:p>
              </w:tc>
              <w:tc>
                <w:tcPr>
                  <w:tcW w:w="962" w:type="dxa"/>
                </w:tcPr>
                <w:p w:rsidR="00976E6E" w:rsidRPr="00642552" w:rsidRDefault="00976E6E" w:rsidP="004A4AAE">
                  <w:pPr>
                    <w:autoSpaceDE w:val="0"/>
                    <w:autoSpaceDN w:val="0"/>
                    <w:adjustRightInd w:val="0"/>
                    <w:jc w:val="center"/>
                    <w:rPr>
                      <w:rFonts w:cs="Calibri"/>
                      <w:color w:val="000000"/>
                      <w:szCs w:val="16"/>
                    </w:rPr>
                  </w:pPr>
                </w:p>
              </w:tc>
              <w:tc>
                <w:tcPr>
                  <w:tcW w:w="1134" w:type="dxa"/>
                </w:tcPr>
                <w:p w:rsidR="00976E6E" w:rsidRPr="00642552" w:rsidRDefault="00976E6E" w:rsidP="004A4AAE">
                  <w:pPr>
                    <w:autoSpaceDE w:val="0"/>
                    <w:autoSpaceDN w:val="0"/>
                    <w:adjustRightInd w:val="0"/>
                    <w:jc w:val="center"/>
                    <w:rPr>
                      <w:rFonts w:cs="Calibri"/>
                      <w:color w:val="000000"/>
                      <w:szCs w:val="16"/>
                    </w:rPr>
                  </w:pPr>
                </w:p>
              </w:tc>
              <w:tc>
                <w:tcPr>
                  <w:tcW w:w="1242" w:type="dxa"/>
                </w:tcPr>
                <w:p w:rsidR="00976E6E" w:rsidRPr="00642552" w:rsidRDefault="00976E6E" w:rsidP="004A4AAE">
                  <w:pPr>
                    <w:autoSpaceDE w:val="0"/>
                    <w:autoSpaceDN w:val="0"/>
                    <w:adjustRightInd w:val="0"/>
                    <w:jc w:val="center"/>
                    <w:rPr>
                      <w:rFonts w:cs="Calibri"/>
                      <w:color w:val="000000"/>
                      <w:szCs w:val="16"/>
                    </w:rPr>
                  </w:pPr>
                </w:p>
              </w:tc>
              <w:tc>
                <w:tcPr>
                  <w:tcW w:w="786" w:type="dxa"/>
                </w:tcPr>
                <w:p w:rsidR="00976E6E" w:rsidRPr="00642552" w:rsidRDefault="00976E6E" w:rsidP="004A4AAE">
                  <w:pPr>
                    <w:autoSpaceDE w:val="0"/>
                    <w:autoSpaceDN w:val="0"/>
                    <w:adjustRightInd w:val="0"/>
                    <w:jc w:val="center"/>
                    <w:rPr>
                      <w:rFonts w:cs="Calibri"/>
                      <w:color w:val="000000"/>
                      <w:szCs w:val="16"/>
                    </w:rPr>
                  </w:pPr>
                  <w:r w:rsidRPr="00642552">
                    <w:rPr>
                      <w:rFonts w:cs="Calibri"/>
                      <w:color w:val="000000"/>
                      <w:szCs w:val="16"/>
                    </w:rPr>
                    <w:t>X</w:t>
                  </w:r>
                </w:p>
              </w:tc>
              <w:tc>
                <w:tcPr>
                  <w:tcW w:w="870" w:type="dxa"/>
                </w:tcPr>
                <w:p w:rsidR="00976E6E" w:rsidRPr="00642552" w:rsidRDefault="00976E6E" w:rsidP="004A4AAE">
                  <w:pPr>
                    <w:autoSpaceDE w:val="0"/>
                    <w:autoSpaceDN w:val="0"/>
                    <w:adjustRightInd w:val="0"/>
                    <w:jc w:val="center"/>
                    <w:rPr>
                      <w:rFonts w:cs="Calibri"/>
                      <w:color w:val="000000"/>
                      <w:szCs w:val="16"/>
                    </w:rPr>
                  </w:pPr>
                </w:p>
              </w:tc>
              <w:tc>
                <w:tcPr>
                  <w:tcW w:w="967" w:type="dxa"/>
                </w:tcPr>
                <w:p w:rsidR="00976E6E" w:rsidRPr="00642552" w:rsidRDefault="00976E6E" w:rsidP="004A4AAE">
                  <w:pPr>
                    <w:autoSpaceDE w:val="0"/>
                    <w:autoSpaceDN w:val="0"/>
                    <w:adjustRightInd w:val="0"/>
                    <w:jc w:val="center"/>
                    <w:rPr>
                      <w:rFonts w:cs="Calibri"/>
                      <w:color w:val="000000"/>
                      <w:szCs w:val="16"/>
                    </w:rPr>
                  </w:pPr>
                </w:p>
              </w:tc>
            </w:tr>
          </w:tbl>
          <w:p w:rsidR="00976E6E" w:rsidRPr="00A24A35" w:rsidRDefault="00976E6E" w:rsidP="004A4AAE">
            <w:pPr>
              <w:rPr>
                <w:sz w:val="18"/>
                <w:lang w:val="es-PE"/>
              </w:rPr>
            </w:pPr>
          </w:p>
          <w:p w:rsidR="00976E6E" w:rsidRPr="00DD5E29" w:rsidRDefault="00976E6E" w:rsidP="004A4AAE">
            <w:pPr>
              <w:rPr>
                <w:lang w:val="es-PE"/>
              </w:rPr>
            </w:pP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976E6E" w:rsidRDefault="00976E6E" w:rsidP="004A4AAE">
            <w:pPr>
              <w:spacing w:line="276" w:lineRule="auto"/>
              <w:jc w:val="center"/>
              <w:rPr>
                <w:rFonts w:cs="Calibri"/>
                <w:b/>
                <w:lang w:val="es-PE"/>
              </w:rPr>
            </w:pPr>
          </w:p>
          <w:p w:rsidR="00976E6E" w:rsidRPr="00274065" w:rsidRDefault="00976E6E" w:rsidP="004A4AAE">
            <w:pPr>
              <w:spacing w:line="276" w:lineRule="auto"/>
              <w:jc w:val="center"/>
              <w:rPr>
                <w:rFonts w:cs="Calibri"/>
                <w:b/>
                <w:lang w:val="es-PE"/>
              </w:rPr>
            </w:pPr>
            <w:r w:rsidRPr="00274065">
              <w:rPr>
                <w:rFonts w:cs="Calibri"/>
                <w:b/>
                <w:lang w:val="es-PE"/>
              </w:rPr>
              <w:t>Proceso de escalamiento</w:t>
            </w:r>
          </w:p>
        </w:tc>
        <w:tc>
          <w:tcPr>
            <w:tcW w:w="7660" w:type="dxa"/>
            <w:tcBorders>
              <w:top w:val="single" w:sz="18" w:space="0" w:color="808080"/>
              <w:left w:val="single" w:sz="18" w:space="0" w:color="808080"/>
              <w:bottom w:val="single" w:sz="18" w:space="0" w:color="808080"/>
              <w:right w:val="single" w:sz="18" w:space="0" w:color="808080"/>
            </w:tcBorders>
            <w:vAlign w:val="center"/>
          </w:tcPr>
          <w:p w:rsidR="00976E6E" w:rsidRPr="00A24A35" w:rsidRDefault="00976E6E" w:rsidP="004A4AAE">
            <w:pPr>
              <w:rPr>
                <w:sz w:val="18"/>
                <w:lang w:val="es-PE"/>
              </w:rPr>
            </w:pPr>
          </w:p>
          <w:p w:rsidR="00976E6E" w:rsidRPr="00A24A35" w:rsidRDefault="00976E6E" w:rsidP="004A4AAE">
            <w:pPr>
              <w:rPr>
                <w:sz w:val="18"/>
                <w:lang w:val="es-PE"/>
              </w:rPr>
            </w:pPr>
            <w:r w:rsidRPr="00A24A35">
              <w:rPr>
                <w:sz w:val="18"/>
                <w:lang w:val="es-PE"/>
              </w:rPr>
              <w:t>Para aquellas polémicas que no puedan ser resueltas o evolucionen hasta convertirse en un problema, deberá ser abordado según los siguientes niveles de instancia:</w:t>
            </w:r>
          </w:p>
          <w:p w:rsidR="00976E6E" w:rsidRPr="00A24A35" w:rsidRDefault="00976E6E" w:rsidP="004A4AAE">
            <w:pPr>
              <w:rPr>
                <w:sz w:val="18"/>
                <w:lang w:val="es-PE"/>
              </w:rPr>
            </w:pPr>
          </w:p>
          <w:p w:rsidR="00976E6E" w:rsidRPr="00A24A35" w:rsidRDefault="00976E6E" w:rsidP="00976E6E">
            <w:pPr>
              <w:numPr>
                <w:ilvl w:val="0"/>
                <w:numId w:val="48"/>
              </w:numPr>
              <w:rPr>
                <w:sz w:val="18"/>
                <w:lang w:val="es-PE"/>
              </w:rPr>
            </w:pPr>
            <w:r w:rsidRPr="00A24A35">
              <w:rPr>
                <w:sz w:val="18"/>
                <w:lang w:val="es-PE"/>
              </w:rPr>
              <w:t>Primera Instancia: Coordinadores del Proyecto.</w:t>
            </w:r>
          </w:p>
          <w:p w:rsidR="00976E6E" w:rsidRPr="00A24A35" w:rsidRDefault="00976E6E" w:rsidP="00976E6E">
            <w:pPr>
              <w:numPr>
                <w:ilvl w:val="0"/>
                <w:numId w:val="48"/>
              </w:numPr>
              <w:rPr>
                <w:sz w:val="18"/>
                <w:lang w:val="es-PE"/>
              </w:rPr>
            </w:pPr>
            <w:r w:rsidRPr="00A24A35">
              <w:rPr>
                <w:sz w:val="18"/>
                <w:lang w:val="es-PE"/>
              </w:rPr>
              <w:t>Segunda Instancia: Gerente de Proyecto.</w:t>
            </w:r>
          </w:p>
          <w:p w:rsidR="00976E6E" w:rsidRPr="00A24A35" w:rsidRDefault="00976E6E" w:rsidP="00976E6E">
            <w:pPr>
              <w:numPr>
                <w:ilvl w:val="0"/>
                <w:numId w:val="48"/>
              </w:numPr>
              <w:rPr>
                <w:sz w:val="18"/>
                <w:lang w:val="es-PE"/>
              </w:rPr>
            </w:pPr>
            <w:r w:rsidRPr="00A24A35">
              <w:rPr>
                <w:sz w:val="18"/>
                <w:lang w:val="es-PE"/>
              </w:rPr>
              <w:t>Tercera Instancia: Patrocinador.</w:t>
            </w:r>
          </w:p>
          <w:p w:rsidR="00976E6E" w:rsidRPr="00A24A35" w:rsidRDefault="00976E6E" w:rsidP="004A4AAE">
            <w:pPr>
              <w:rPr>
                <w:sz w:val="18"/>
                <w:lang w:val="es-PE"/>
              </w:rPr>
            </w:pPr>
          </w:p>
          <w:p w:rsidR="00976E6E" w:rsidRPr="00A24A35" w:rsidRDefault="00976E6E" w:rsidP="004A4AAE">
            <w:pPr>
              <w:rPr>
                <w:sz w:val="18"/>
                <w:lang w:val="es-PE"/>
              </w:rPr>
            </w:pPr>
            <w:r w:rsidRPr="00A24A35">
              <w:rPr>
                <w:sz w:val="18"/>
                <w:lang w:val="es-PE"/>
              </w:rPr>
              <w:t>Este proceso es usado para elevar un problema, conflicto o disputa a un nivel más alto de la organización para su resolución.</w:t>
            </w:r>
          </w:p>
          <w:p w:rsidR="00976E6E" w:rsidRPr="00A24A35" w:rsidRDefault="00976E6E" w:rsidP="004A4AAE">
            <w:pPr>
              <w:rPr>
                <w:sz w:val="18"/>
                <w:lang w:val="es-PE"/>
              </w:rPr>
            </w:pPr>
            <w:r w:rsidRPr="00A24A35">
              <w:rPr>
                <w:sz w:val="18"/>
                <w:lang w:val="es-PE"/>
              </w:rPr>
              <w:t>De darse un problema, se contactarán con uno de los coordinadores para resolver el problema.</w:t>
            </w:r>
          </w:p>
          <w:p w:rsidR="00976E6E" w:rsidRPr="00A24A35" w:rsidRDefault="00976E6E" w:rsidP="004A4AAE">
            <w:pPr>
              <w:rPr>
                <w:sz w:val="18"/>
                <w:lang w:val="es-PE"/>
              </w:rPr>
            </w:pPr>
            <w:r w:rsidRPr="00A24A35">
              <w:rPr>
                <w:sz w:val="18"/>
                <w:lang w:val="es-PE"/>
              </w:rPr>
              <w:t>Si se desea hacer un escalamiento, se contactará con el Gerente del Proyecto</w:t>
            </w:r>
          </w:p>
          <w:p w:rsidR="00976E6E" w:rsidRPr="00A24A35" w:rsidRDefault="00976E6E" w:rsidP="004A4AAE">
            <w:pPr>
              <w:rPr>
                <w:sz w:val="18"/>
                <w:lang w:val="es-PE"/>
              </w:rPr>
            </w:pPr>
            <w:r w:rsidRPr="00A24A35">
              <w:rPr>
                <w:sz w:val="18"/>
                <w:lang w:val="es-PE"/>
              </w:rPr>
              <w:t>De no encontrar solución al problema, el Gerente procederá a escalar el problema al patrocinador, celebrando una reunión en el periodo más breve.</w:t>
            </w:r>
          </w:p>
          <w:p w:rsidR="00976E6E" w:rsidRDefault="00976E6E" w:rsidP="004A4AAE">
            <w:pPr>
              <w:ind w:left="720"/>
              <w:rPr>
                <w:sz w:val="18"/>
                <w:lang w:val="es-PE"/>
              </w:rPr>
            </w:pPr>
          </w:p>
          <w:p w:rsidR="00BB767C" w:rsidRDefault="00BB767C" w:rsidP="004A4AAE">
            <w:pPr>
              <w:ind w:left="720"/>
              <w:rPr>
                <w:sz w:val="18"/>
                <w:lang w:val="es-PE"/>
              </w:rPr>
            </w:pPr>
          </w:p>
          <w:p w:rsidR="00BB767C" w:rsidRPr="00A24A35" w:rsidRDefault="00BB767C" w:rsidP="00BB767C">
            <w:pPr>
              <w:rPr>
                <w:sz w:val="18"/>
                <w:lang w:val="es-PE"/>
              </w:rPr>
            </w:pPr>
            <w:r>
              <w:rPr>
                <w:noProof/>
                <w:sz w:val="18"/>
                <w:lang w:val="es-PE" w:eastAsia="es-PE"/>
              </w:rPr>
              <w:drawing>
                <wp:inline distT="0" distB="0" distL="0" distR="0" wp14:anchorId="38774EB6" wp14:editId="54136E2A">
                  <wp:extent cx="4157932" cy="4902539"/>
                  <wp:effectExtent l="0" t="0" r="0" b="0"/>
                  <wp:docPr id="3317" name="Imagen 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63605" cy="4909228"/>
                          </a:xfrm>
                          <a:prstGeom prst="rect">
                            <a:avLst/>
                          </a:prstGeom>
                          <a:noFill/>
                          <a:ln>
                            <a:noFill/>
                          </a:ln>
                        </pic:spPr>
                      </pic:pic>
                    </a:graphicData>
                  </a:graphic>
                </wp:inline>
              </w:drawing>
            </w: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976E6E" w:rsidRPr="00274065" w:rsidRDefault="00976E6E" w:rsidP="004A4AAE">
            <w:pPr>
              <w:spacing w:line="276" w:lineRule="auto"/>
              <w:jc w:val="center"/>
              <w:rPr>
                <w:rFonts w:cs="Calibri"/>
                <w:b/>
                <w:lang w:val="es-PE"/>
              </w:rPr>
            </w:pPr>
            <w:r w:rsidRPr="00274065">
              <w:rPr>
                <w:rFonts w:cs="Calibri"/>
                <w:b/>
                <w:lang w:val="es-PE"/>
              </w:rPr>
              <w:t>Método para actualizar y refinar el plan de comunicaciones</w:t>
            </w:r>
          </w:p>
        </w:tc>
        <w:tc>
          <w:tcPr>
            <w:tcW w:w="7660" w:type="dxa"/>
            <w:tcBorders>
              <w:top w:val="single" w:sz="18" w:space="0" w:color="808080"/>
              <w:left w:val="single" w:sz="18" w:space="0" w:color="808080"/>
              <w:bottom w:val="single" w:sz="18" w:space="0" w:color="808080"/>
              <w:right w:val="single" w:sz="18" w:space="0" w:color="808080"/>
            </w:tcBorders>
            <w:vAlign w:val="center"/>
          </w:tcPr>
          <w:p w:rsidR="00976E6E" w:rsidRPr="00A24A35" w:rsidRDefault="00976E6E" w:rsidP="004A4AAE">
            <w:pPr>
              <w:rPr>
                <w:sz w:val="18"/>
                <w:szCs w:val="18"/>
                <w:lang w:val="es-PE"/>
              </w:rPr>
            </w:pPr>
          </w:p>
          <w:p w:rsidR="00976E6E" w:rsidRPr="00A24A35" w:rsidRDefault="00976E6E" w:rsidP="004A4AAE">
            <w:pPr>
              <w:rPr>
                <w:sz w:val="18"/>
                <w:szCs w:val="18"/>
                <w:lang w:val="es-PE"/>
              </w:rPr>
            </w:pPr>
            <w:r w:rsidRPr="00A24A35">
              <w:rPr>
                <w:sz w:val="18"/>
                <w:szCs w:val="18"/>
                <w:lang w:val="es-PE"/>
              </w:rPr>
              <w:t>El Plan de Gestión de las Comunicaciones deberá ser revisado y/o actualizado cada vez que:</w:t>
            </w:r>
          </w:p>
          <w:p w:rsidR="00976E6E" w:rsidRPr="00A24A35" w:rsidRDefault="00976E6E" w:rsidP="004A4AAE">
            <w:pPr>
              <w:rPr>
                <w:sz w:val="18"/>
                <w:szCs w:val="18"/>
                <w:lang w:val="es-PE"/>
              </w:rPr>
            </w:pPr>
            <w:r w:rsidRPr="00A24A35">
              <w:rPr>
                <w:sz w:val="18"/>
                <w:szCs w:val="18"/>
                <w:lang w:val="es-PE"/>
              </w:rPr>
              <w:t>Hay una solicitud de cambio aprobada que impacte el Plan de Proyecto.</w:t>
            </w:r>
          </w:p>
          <w:p w:rsidR="00976E6E" w:rsidRPr="00A24A35" w:rsidRDefault="00976E6E" w:rsidP="00976E6E">
            <w:pPr>
              <w:numPr>
                <w:ilvl w:val="0"/>
                <w:numId w:val="47"/>
              </w:numPr>
              <w:rPr>
                <w:sz w:val="18"/>
                <w:szCs w:val="18"/>
                <w:lang w:val="es-PE"/>
              </w:rPr>
            </w:pPr>
            <w:r w:rsidRPr="00A24A35">
              <w:rPr>
                <w:sz w:val="18"/>
                <w:szCs w:val="18"/>
                <w:lang w:val="es-PE"/>
              </w:rPr>
              <w:t>Hay una acción correctiva que impacte los requerimientos o necesidades de información de los interesados</w:t>
            </w:r>
          </w:p>
          <w:p w:rsidR="00976E6E" w:rsidRPr="00A24A35" w:rsidRDefault="00976E6E" w:rsidP="00976E6E">
            <w:pPr>
              <w:numPr>
                <w:ilvl w:val="0"/>
                <w:numId w:val="47"/>
              </w:numPr>
              <w:rPr>
                <w:sz w:val="18"/>
                <w:szCs w:val="18"/>
                <w:lang w:val="es-PE"/>
              </w:rPr>
            </w:pPr>
            <w:r w:rsidRPr="00A24A35">
              <w:rPr>
                <w:sz w:val="18"/>
                <w:szCs w:val="18"/>
                <w:lang w:val="es-PE"/>
              </w:rPr>
              <w:t>Hay personas que ingresan o salen del proyecto.</w:t>
            </w:r>
          </w:p>
          <w:p w:rsidR="00976E6E" w:rsidRPr="00A24A35" w:rsidRDefault="00976E6E" w:rsidP="00976E6E">
            <w:pPr>
              <w:numPr>
                <w:ilvl w:val="0"/>
                <w:numId w:val="47"/>
              </w:numPr>
              <w:rPr>
                <w:sz w:val="18"/>
                <w:szCs w:val="18"/>
                <w:lang w:val="es-PE"/>
              </w:rPr>
            </w:pPr>
            <w:r w:rsidRPr="00A24A35">
              <w:rPr>
                <w:sz w:val="18"/>
                <w:szCs w:val="18"/>
                <w:lang w:val="es-PE"/>
              </w:rPr>
              <w:t>Hay cambios en las asignaciones de personas a roles del proyecto.</w:t>
            </w:r>
          </w:p>
          <w:p w:rsidR="00976E6E" w:rsidRPr="00A24A35" w:rsidRDefault="00976E6E" w:rsidP="00976E6E">
            <w:pPr>
              <w:numPr>
                <w:ilvl w:val="0"/>
                <w:numId w:val="47"/>
              </w:numPr>
              <w:rPr>
                <w:sz w:val="18"/>
                <w:szCs w:val="18"/>
                <w:lang w:val="es-PE"/>
              </w:rPr>
            </w:pPr>
            <w:r w:rsidRPr="00A24A35">
              <w:rPr>
                <w:sz w:val="18"/>
                <w:szCs w:val="18"/>
                <w:lang w:val="es-PE"/>
              </w:rPr>
              <w:t>Hay quejas, sugerencias, comentarios o evidencias de requerimientos de información no satisfechos.</w:t>
            </w:r>
          </w:p>
          <w:p w:rsidR="00976E6E" w:rsidRPr="00A24A35" w:rsidRDefault="00976E6E" w:rsidP="00976E6E">
            <w:pPr>
              <w:numPr>
                <w:ilvl w:val="0"/>
                <w:numId w:val="47"/>
              </w:numPr>
              <w:rPr>
                <w:sz w:val="18"/>
                <w:szCs w:val="18"/>
                <w:lang w:val="es-PE"/>
              </w:rPr>
            </w:pPr>
            <w:r w:rsidRPr="00A24A35">
              <w:rPr>
                <w:sz w:val="18"/>
                <w:szCs w:val="18"/>
                <w:lang w:val="es-PE"/>
              </w:rPr>
              <w:t>Hay evidencias de resistencia al cambio.</w:t>
            </w:r>
          </w:p>
          <w:p w:rsidR="00976E6E" w:rsidRPr="00A24A35" w:rsidRDefault="00976E6E" w:rsidP="00976E6E">
            <w:pPr>
              <w:numPr>
                <w:ilvl w:val="0"/>
                <w:numId w:val="47"/>
              </w:numPr>
              <w:rPr>
                <w:sz w:val="18"/>
                <w:szCs w:val="18"/>
                <w:lang w:val="es-PE"/>
              </w:rPr>
            </w:pPr>
            <w:r w:rsidRPr="00A24A35">
              <w:rPr>
                <w:sz w:val="18"/>
                <w:szCs w:val="18"/>
                <w:lang w:val="es-PE"/>
              </w:rPr>
              <w:t>Hay evidencias de deficiencias de comunicación.</w:t>
            </w:r>
          </w:p>
          <w:p w:rsidR="00976E6E" w:rsidRPr="00A24A35" w:rsidRDefault="00976E6E" w:rsidP="00976E6E">
            <w:pPr>
              <w:numPr>
                <w:ilvl w:val="0"/>
                <w:numId w:val="47"/>
              </w:numPr>
              <w:rPr>
                <w:sz w:val="18"/>
                <w:szCs w:val="18"/>
                <w:lang w:val="es-PE"/>
              </w:rPr>
            </w:pPr>
            <w:r w:rsidRPr="00A24A35">
              <w:rPr>
                <w:sz w:val="18"/>
                <w:szCs w:val="18"/>
                <w:lang w:val="es-PE"/>
              </w:rPr>
              <w:lastRenderedPageBreak/>
              <w:t>La actualización del Plan de Gestión de las Comunicaciones deberá seguir los siguientes pasos:</w:t>
            </w:r>
          </w:p>
          <w:p w:rsidR="00976E6E" w:rsidRPr="00A24A35" w:rsidRDefault="00976E6E" w:rsidP="00976E6E">
            <w:pPr>
              <w:numPr>
                <w:ilvl w:val="0"/>
                <w:numId w:val="47"/>
              </w:numPr>
              <w:rPr>
                <w:sz w:val="18"/>
                <w:szCs w:val="18"/>
                <w:lang w:val="es-PE"/>
              </w:rPr>
            </w:pPr>
            <w:r w:rsidRPr="00A24A35">
              <w:rPr>
                <w:sz w:val="18"/>
                <w:szCs w:val="18"/>
                <w:lang w:val="es-PE"/>
              </w:rPr>
              <w:t>Identificación y clasificación de interesados</w:t>
            </w:r>
          </w:p>
          <w:p w:rsidR="00976E6E" w:rsidRPr="00A24A35" w:rsidRDefault="00976E6E" w:rsidP="00976E6E">
            <w:pPr>
              <w:numPr>
                <w:ilvl w:val="0"/>
                <w:numId w:val="47"/>
              </w:numPr>
              <w:rPr>
                <w:sz w:val="18"/>
                <w:szCs w:val="18"/>
                <w:lang w:val="es-PE"/>
              </w:rPr>
            </w:pPr>
            <w:r w:rsidRPr="00A24A35">
              <w:rPr>
                <w:sz w:val="18"/>
                <w:szCs w:val="18"/>
                <w:lang w:val="es-PE"/>
              </w:rPr>
              <w:t>Determinación de requerimientos de información.</w:t>
            </w:r>
          </w:p>
          <w:p w:rsidR="00976E6E" w:rsidRPr="00A24A35" w:rsidRDefault="00976E6E" w:rsidP="00976E6E">
            <w:pPr>
              <w:numPr>
                <w:ilvl w:val="0"/>
                <w:numId w:val="47"/>
              </w:numPr>
              <w:rPr>
                <w:sz w:val="18"/>
                <w:szCs w:val="18"/>
                <w:lang w:val="es-PE"/>
              </w:rPr>
            </w:pPr>
            <w:r w:rsidRPr="00A24A35">
              <w:rPr>
                <w:sz w:val="18"/>
                <w:szCs w:val="18"/>
                <w:lang w:val="es-PE"/>
              </w:rPr>
              <w:t>Elaboración de la Matriz de Comunicaciones del Proyecto.</w:t>
            </w:r>
          </w:p>
          <w:p w:rsidR="00976E6E" w:rsidRPr="00A24A35" w:rsidRDefault="00976E6E" w:rsidP="00976E6E">
            <w:pPr>
              <w:numPr>
                <w:ilvl w:val="0"/>
                <w:numId w:val="47"/>
              </w:numPr>
              <w:rPr>
                <w:sz w:val="18"/>
                <w:szCs w:val="18"/>
                <w:lang w:val="es-PE"/>
              </w:rPr>
            </w:pPr>
            <w:r w:rsidRPr="00A24A35">
              <w:rPr>
                <w:sz w:val="18"/>
                <w:szCs w:val="18"/>
                <w:lang w:val="es-PE"/>
              </w:rPr>
              <w:t>Actualización del Plan de Gestión de las Comunicaciones.</w:t>
            </w:r>
          </w:p>
          <w:p w:rsidR="00976E6E" w:rsidRPr="00A24A35" w:rsidRDefault="00976E6E" w:rsidP="00976E6E">
            <w:pPr>
              <w:numPr>
                <w:ilvl w:val="0"/>
                <w:numId w:val="47"/>
              </w:numPr>
              <w:rPr>
                <w:sz w:val="18"/>
                <w:szCs w:val="18"/>
                <w:lang w:val="es-PE"/>
              </w:rPr>
            </w:pPr>
            <w:r w:rsidRPr="00A24A35">
              <w:rPr>
                <w:sz w:val="18"/>
                <w:szCs w:val="18"/>
                <w:lang w:val="es-PE"/>
              </w:rPr>
              <w:t>Aprobación del Plan de Gestión de las Comunicaciones.</w:t>
            </w:r>
          </w:p>
          <w:p w:rsidR="00976E6E" w:rsidRPr="00A24A35" w:rsidRDefault="00976E6E" w:rsidP="00976E6E">
            <w:pPr>
              <w:numPr>
                <w:ilvl w:val="0"/>
                <w:numId w:val="47"/>
              </w:numPr>
              <w:rPr>
                <w:sz w:val="18"/>
                <w:szCs w:val="18"/>
                <w:lang w:val="es-PE"/>
              </w:rPr>
            </w:pPr>
            <w:r w:rsidRPr="00A24A35">
              <w:rPr>
                <w:sz w:val="18"/>
                <w:szCs w:val="18"/>
                <w:lang w:val="es-PE"/>
              </w:rPr>
              <w:t>Difusión del nuevo Plan de Gestión de las Comunicaciones.</w:t>
            </w:r>
          </w:p>
          <w:p w:rsidR="00976E6E" w:rsidRPr="00A24A35" w:rsidRDefault="00976E6E" w:rsidP="004A4AAE">
            <w:pPr>
              <w:rPr>
                <w:sz w:val="18"/>
                <w:szCs w:val="18"/>
                <w:lang w:val="es-PE"/>
              </w:rPr>
            </w:pP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tcPr>
          <w:p w:rsidR="00976E6E" w:rsidRPr="00274065" w:rsidRDefault="00976E6E" w:rsidP="004A4AAE">
            <w:pPr>
              <w:spacing w:line="276" w:lineRule="auto"/>
              <w:jc w:val="center"/>
              <w:rPr>
                <w:rFonts w:cs="Calibri"/>
                <w:b/>
                <w:lang w:val="es-PE"/>
              </w:rPr>
            </w:pPr>
            <w:r>
              <w:rPr>
                <w:rFonts w:cs="Calibri"/>
                <w:b/>
                <w:lang w:val="es-PE"/>
              </w:rPr>
              <w:lastRenderedPageBreak/>
              <w:t>Restricciones de comunicación</w:t>
            </w:r>
          </w:p>
        </w:tc>
        <w:tc>
          <w:tcPr>
            <w:tcW w:w="7660" w:type="dxa"/>
            <w:tcBorders>
              <w:top w:val="single" w:sz="18" w:space="0" w:color="808080"/>
              <w:left w:val="single" w:sz="18" w:space="0" w:color="808080"/>
              <w:bottom w:val="single" w:sz="18" w:space="0" w:color="808080"/>
              <w:right w:val="single" w:sz="18" w:space="0" w:color="808080"/>
            </w:tcBorders>
            <w:vAlign w:val="center"/>
          </w:tcPr>
          <w:p w:rsidR="00976E6E" w:rsidRPr="00A24A35" w:rsidRDefault="00976E6E" w:rsidP="004A4AAE">
            <w:pPr>
              <w:rPr>
                <w:sz w:val="18"/>
                <w:szCs w:val="18"/>
                <w:lang w:val="es-ES_tradnl"/>
              </w:rPr>
            </w:pPr>
          </w:p>
          <w:p w:rsidR="00976E6E" w:rsidRPr="00A24A35" w:rsidRDefault="00976E6E" w:rsidP="004A4AAE">
            <w:pPr>
              <w:rPr>
                <w:sz w:val="18"/>
                <w:szCs w:val="18"/>
                <w:lang w:val="es-ES_tradnl"/>
              </w:rPr>
            </w:pPr>
            <w:r w:rsidRPr="00A24A35">
              <w:rPr>
                <w:sz w:val="18"/>
                <w:szCs w:val="18"/>
                <w:lang w:val="es-ES_tradnl"/>
              </w:rPr>
              <w:t>En relación a comunicación a través de la computadora:</w:t>
            </w:r>
          </w:p>
          <w:p w:rsidR="00976E6E" w:rsidRPr="00A24A35" w:rsidRDefault="00976E6E" w:rsidP="00976E6E">
            <w:pPr>
              <w:numPr>
                <w:ilvl w:val="0"/>
                <w:numId w:val="44"/>
              </w:numPr>
              <w:rPr>
                <w:sz w:val="18"/>
                <w:szCs w:val="18"/>
                <w:lang w:val="es-ES_tradnl"/>
              </w:rPr>
            </w:pPr>
            <w:r w:rsidRPr="00A24A35">
              <w:rPr>
                <w:sz w:val="18"/>
                <w:szCs w:val="18"/>
                <w:lang w:val="es-ES_tradnl"/>
              </w:rPr>
              <w:t>Mensajería instantánea solo se podrá usar el MS Communicator que es el software corporativo oficial.</w:t>
            </w:r>
          </w:p>
          <w:p w:rsidR="00976E6E" w:rsidRPr="00A24A35" w:rsidRDefault="00976E6E" w:rsidP="00976E6E">
            <w:pPr>
              <w:numPr>
                <w:ilvl w:val="0"/>
                <w:numId w:val="44"/>
              </w:numPr>
              <w:rPr>
                <w:sz w:val="18"/>
                <w:szCs w:val="18"/>
                <w:lang w:val="es-ES_tradnl"/>
              </w:rPr>
            </w:pPr>
            <w:r w:rsidRPr="00A24A35">
              <w:rPr>
                <w:sz w:val="18"/>
                <w:szCs w:val="18"/>
                <w:lang w:val="es-ES_tradnl"/>
              </w:rPr>
              <w:t xml:space="preserve">No se permite el uso de cuentas de correo electrónico personales para comunicación relacionada a la proyecto. </w:t>
            </w:r>
          </w:p>
          <w:p w:rsidR="00976E6E" w:rsidRPr="00A24A35" w:rsidRDefault="00976E6E" w:rsidP="004A4AAE">
            <w:pPr>
              <w:rPr>
                <w:sz w:val="18"/>
                <w:szCs w:val="18"/>
                <w:lang w:val="es-ES_tradnl"/>
              </w:rPr>
            </w:pPr>
          </w:p>
          <w:p w:rsidR="00976E6E" w:rsidRPr="00A24A35" w:rsidRDefault="00976E6E" w:rsidP="004A4AAE">
            <w:pPr>
              <w:rPr>
                <w:sz w:val="18"/>
                <w:szCs w:val="18"/>
                <w:lang w:val="es-ES_tradnl"/>
              </w:rPr>
            </w:pPr>
          </w:p>
          <w:p w:rsidR="00976E6E" w:rsidRPr="00A24A35" w:rsidRDefault="00976E6E" w:rsidP="004A4AAE">
            <w:pPr>
              <w:rPr>
                <w:sz w:val="18"/>
                <w:szCs w:val="18"/>
                <w:lang w:val="es-ES_tradnl"/>
              </w:rPr>
            </w:pPr>
            <w:r w:rsidRPr="00A24A35">
              <w:rPr>
                <w:sz w:val="18"/>
                <w:szCs w:val="18"/>
                <w:lang w:val="es-ES_tradnl"/>
              </w:rPr>
              <w:t>Durante la ejecución de la reunión, no está permitido:</w:t>
            </w:r>
          </w:p>
          <w:p w:rsidR="00976E6E" w:rsidRPr="00A24A35" w:rsidRDefault="00976E6E" w:rsidP="00976E6E">
            <w:pPr>
              <w:numPr>
                <w:ilvl w:val="0"/>
                <w:numId w:val="44"/>
              </w:numPr>
              <w:rPr>
                <w:sz w:val="18"/>
                <w:szCs w:val="18"/>
                <w:lang w:val="es-ES_tradnl"/>
              </w:rPr>
            </w:pPr>
            <w:r w:rsidRPr="00A24A35">
              <w:rPr>
                <w:sz w:val="18"/>
                <w:szCs w:val="18"/>
                <w:lang w:val="es-ES_tradnl"/>
              </w:rPr>
              <w:t>Hablar por teléfonos móviles.</w:t>
            </w:r>
          </w:p>
          <w:p w:rsidR="00976E6E" w:rsidRPr="00A24A35" w:rsidRDefault="00976E6E" w:rsidP="00976E6E">
            <w:pPr>
              <w:numPr>
                <w:ilvl w:val="0"/>
                <w:numId w:val="44"/>
              </w:numPr>
              <w:rPr>
                <w:sz w:val="18"/>
                <w:szCs w:val="18"/>
                <w:lang w:val="es-ES_tradnl"/>
              </w:rPr>
            </w:pPr>
            <w:r w:rsidRPr="00A24A35">
              <w:rPr>
                <w:sz w:val="18"/>
                <w:szCs w:val="18"/>
                <w:lang w:val="es-ES_tradnl"/>
              </w:rPr>
              <w:t>Interrumpir a otro asistente durante su intervención.</w:t>
            </w:r>
          </w:p>
          <w:p w:rsidR="00976E6E" w:rsidRPr="00A24A35" w:rsidRDefault="00976E6E" w:rsidP="00976E6E">
            <w:pPr>
              <w:numPr>
                <w:ilvl w:val="0"/>
                <w:numId w:val="44"/>
              </w:numPr>
              <w:rPr>
                <w:sz w:val="18"/>
                <w:szCs w:val="18"/>
                <w:lang w:val="es-ES_tradnl"/>
              </w:rPr>
            </w:pPr>
            <w:r w:rsidRPr="00A24A35">
              <w:rPr>
                <w:sz w:val="18"/>
                <w:szCs w:val="18"/>
                <w:lang w:val="es-ES_tradnl"/>
              </w:rPr>
              <w:t>Dirigirse con adjetivos calificativos a los asistentes de la reunión.</w:t>
            </w:r>
          </w:p>
          <w:p w:rsidR="00976E6E" w:rsidRPr="00A24A35" w:rsidRDefault="00976E6E" w:rsidP="004A4AAE">
            <w:pPr>
              <w:rPr>
                <w:sz w:val="18"/>
                <w:szCs w:val="18"/>
                <w:lang w:val="es-ES_tradnl"/>
              </w:rPr>
            </w:pPr>
          </w:p>
          <w:p w:rsidR="00976E6E" w:rsidRPr="00A24A35" w:rsidRDefault="00976E6E" w:rsidP="004A4AAE">
            <w:pPr>
              <w:rPr>
                <w:sz w:val="18"/>
                <w:szCs w:val="18"/>
                <w:lang w:val="es-ES_tradnl"/>
              </w:rPr>
            </w:pPr>
          </w:p>
          <w:p w:rsidR="00976E6E" w:rsidRPr="00A24A35" w:rsidRDefault="00976E6E" w:rsidP="004A4AAE">
            <w:pPr>
              <w:rPr>
                <w:sz w:val="18"/>
                <w:szCs w:val="18"/>
                <w:lang w:val="es-ES_tradnl"/>
              </w:rPr>
            </w:pPr>
          </w:p>
        </w:tc>
      </w:tr>
      <w:tr w:rsidR="00976E6E" w:rsidRPr="00274065" w:rsidTr="005D1E5E">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655" w:type="dxa"/>
            <w:tcBorders>
              <w:top w:val="single" w:sz="18" w:space="0" w:color="808080"/>
              <w:left w:val="single" w:sz="18" w:space="0" w:color="808080"/>
              <w:bottom w:val="single" w:sz="18" w:space="0" w:color="808080"/>
              <w:right w:val="single" w:sz="18" w:space="0" w:color="808080"/>
            </w:tcBorders>
            <w:vAlign w:val="center"/>
            <w:hideMark/>
          </w:tcPr>
          <w:p w:rsidR="00976E6E" w:rsidRPr="00274065" w:rsidRDefault="00976E6E" w:rsidP="004A4AAE">
            <w:pPr>
              <w:spacing w:line="276" w:lineRule="auto"/>
              <w:jc w:val="center"/>
              <w:rPr>
                <w:rFonts w:cs="Calibri"/>
                <w:b/>
                <w:lang w:val="es-PE"/>
              </w:rPr>
            </w:pPr>
            <w:r w:rsidRPr="00274065">
              <w:rPr>
                <w:rFonts w:cs="Calibri"/>
                <w:b/>
                <w:lang w:val="es-PE"/>
              </w:rPr>
              <w:t>Glosario de terminología común</w:t>
            </w:r>
          </w:p>
        </w:tc>
        <w:tc>
          <w:tcPr>
            <w:tcW w:w="7660" w:type="dxa"/>
            <w:tcBorders>
              <w:top w:val="single" w:sz="18" w:space="0" w:color="808080"/>
              <w:left w:val="single" w:sz="18" w:space="0" w:color="808080"/>
              <w:bottom w:val="single" w:sz="18" w:space="0" w:color="808080"/>
              <w:right w:val="single" w:sz="18" w:space="0" w:color="808080"/>
            </w:tcBorders>
            <w:vAlign w:val="center"/>
          </w:tcPr>
          <w:p w:rsidR="00976E6E" w:rsidRPr="00CA2210" w:rsidRDefault="00976E6E" w:rsidP="004A4AAE">
            <w:pPr>
              <w:rPr>
                <w:sz w:val="18"/>
                <w:szCs w:val="18"/>
                <w:lang w:val="es-ES_tradnl"/>
              </w:rPr>
            </w:pPr>
          </w:p>
          <w:p w:rsidR="00976E6E" w:rsidRPr="00CA2210" w:rsidRDefault="00976E6E" w:rsidP="004A4AAE">
            <w:pPr>
              <w:rPr>
                <w:sz w:val="18"/>
                <w:szCs w:val="18"/>
                <w:lang w:val="es-ES_tradnl"/>
              </w:rPr>
            </w:pPr>
            <w:r w:rsidRPr="00CA2210">
              <w:rPr>
                <w:sz w:val="18"/>
                <w:szCs w:val="18"/>
                <w:lang w:val="es-ES_tradnl"/>
              </w:rPr>
              <w:t>Glosario de terminología común:</w:t>
            </w:r>
          </w:p>
          <w:p w:rsidR="00976E6E" w:rsidRDefault="00976E6E" w:rsidP="004A4AAE">
            <w:pPr>
              <w:rPr>
                <w:sz w:val="18"/>
                <w:szCs w:val="18"/>
                <w:lang w:val="es-ES_tradnl"/>
              </w:rPr>
            </w:pPr>
          </w:p>
          <w:p w:rsidR="00976E6E" w:rsidRPr="00893DF5" w:rsidRDefault="00976E6E" w:rsidP="00976E6E">
            <w:pPr>
              <w:pStyle w:val="Prrafodelista"/>
              <w:numPr>
                <w:ilvl w:val="0"/>
                <w:numId w:val="50"/>
              </w:numPr>
              <w:spacing w:line="276" w:lineRule="auto"/>
              <w:contextualSpacing/>
              <w:jc w:val="both"/>
              <w:rPr>
                <w:rFonts w:cs="Calibri"/>
                <w:sz w:val="18"/>
                <w:szCs w:val="18"/>
              </w:rPr>
            </w:pPr>
            <w:r>
              <w:rPr>
                <w:rFonts w:cs="Calibri"/>
                <w:sz w:val="18"/>
                <w:szCs w:val="18"/>
              </w:rPr>
              <w:t xml:space="preserve">IEJ: </w:t>
            </w:r>
            <w:r w:rsidRPr="00893DF5">
              <w:rPr>
                <w:rFonts w:cs="Calibri"/>
                <w:sz w:val="18"/>
                <w:szCs w:val="18"/>
              </w:rPr>
              <w:t>Informe Ejecutivo</w:t>
            </w:r>
          </w:p>
          <w:p w:rsidR="00976E6E" w:rsidRPr="00893DF5" w:rsidRDefault="00976E6E" w:rsidP="00976E6E">
            <w:pPr>
              <w:pStyle w:val="Prrafodelista"/>
              <w:numPr>
                <w:ilvl w:val="0"/>
                <w:numId w:val="50"/>
              </w:numPr>
              <w:spacing w:line="276" w:lineRule="auto"/>
              <w:contextualSpacing/>
              <w:jc w:val="both"/>
              <w:rPr>
                <w:rFonts w:cs="Calibri"/>
                <w:sz w:val="18"/>
                <w:szCs w:val="18"/>
              </w:rPr>
            </w:pPr>
            <w:r>
              <w:rPr>
                <w:rFonts w:cs="Calibri"/>
                <w:sz w:val="18"/>
                <w:szCs w:val="18"/>
              </w:rPr>
              <w:t xml:space="preserve">IAV: </w:t>
            </w:r>
            <w:r w:rsidRPr="00893DF5">
              <w:rPr>
                <w:rFonts w:cs="Calibri"/>
                <w:sz w:val="18"/>
                <w:szCs w:val="18"/>
              </w:rPr>
              <w:t>Informe de Avance Semanal</w:t>
            </w:r>
          </w:p>
          <w:p w:rsidR="00976E6E" w:rsidRDefault="00976E6E" w:rsidP="00976E6E">
            <w:pPr>
              <w:pStyle w:val="Prrafodelista"/>
              <w:numPr>
                <w:ilvl w:val="0"/>
                <w:numId w:val="50"/>
              </w:numPr>
              <w:spacing w:line="276" w:lineRule="auto"/>
              <w:contextualSpacing/>
              <w:jc w:val="both"/>
              <w:rPr>
                <w:rFonts w:cs="Calibri"/>
                <w:sz w:val="18"/>
                <w:szCs w:val="18"/>
              </w:rPr>
            </w:pPr>
            <w:r>
              <w:rPr>
                <w:rFonts w:cs="Calibri"/>
                <w:sz w:val="18"/>
                <w:szCs w:val="18"/>
              </w:rPr>
              <w:t xml:space="preserve">ISG: </w:t>
            </w:r>
            <w:r w:rsidRPr="00893DF5">
              <w:rPr>
                <w:rFonts w:cs="Calibri"/>
                <w:sz w:val="18"/>
                <w:szCs w:val="18"/>
              </w:rPr>
              <w:t>Informe de Status General</w:t>
            </w:r>
          </w:p>
          <w:p w:rsidR="00976E6E" w:rsidRDefault="00976E6E" w:rsidP="00976E6E">
            <w:pPr>
              <w:pStyle w:val="Prrafodelista"/>
              <w:numPr>
                <w:ilvl w:val="0"/>
                <w:numId w:val="50"/>
              </w:numPr>
              <w:spacing w:line="276" w:lineRule="auto"/>
              <w:contextualSpacing/>
              <w:jc w:val="both"/>
              <w:rPr>
                <w:rFonts w:cs="Calibri"/>
                <w:sz w:val="18"/>
                <w:szCs w:val="18"/>
              </w:rPr>
            </w:pPr>
            <w:r>
              <w:rPr>
                <w:rFonts w:cs="Calibri"/>
                <w:sz w:val="18"/>
                <w:szCs w:val="18"/>
              </w:rPr>
              <w:t>IFT: Informe técnico</w:t>
            </w:r>
          </w:p>
          <w:p w:rsidR="00976E6E" w:rsidRPr="00893DF5" w:rsidRDefault="00976E6E" w:rsidP="00976E6E">
            <w:pPr>
              <w:pStyle w:val="Prrafodelista"/>
              <w:numPr>
                <w:ilvl w:val="0"/>
                <w:numId w:val="50"/>
              </w:numPr>
              <w:spacing w:line="276" w:lineRule="auto"/>
              <w:contextualSpacing/>
              <w:jc w:val="both"/>
              <w:rPr>
                <w:rFonts w:cs="Calibri"/>
                <w:sz w:val="18"/>
                <w:szCs w:val="18"/>
              </w:rPr>
            </w:pPr>
            <w:r>
              <w:rPr>
                <w:rFonts w:cs="Calibri"/>
                <w:sz w:val="18"/>
                <w:szCs w:val="18"/>
              </w:rPr>
              <w:t>IFP: Informe de pruebas</w:t>
            </w:r>
          </w:p>
          <w:p w:rsidR="00976E6E" w:rsidRPr="00893DF5" w:rsidRDefault="00976E6E" w:rsidP="00976E6E">
            <w:pPr>
              <w:pStyle w:val="Prrafodelista"/>
              <w:numPr>
                <w:ilvl w:val="0"/>
                <w:numId w:val="50"/>
              </w:numPr>
              <w:spacing w:line="276" w:lineRule="auto"/>
              <w:contextualSpacing/>
              <w:jc w:val="both"/>
              <w:rPr>
                <w:sz w:val="18"/>
                <w:szCs w:val="18"/>
              </w:rPr>
            </w:pPr>
            <w:r>
              <w:rPr>
                <w:rFonts w:cs="Calibri"/>
                <w:sz w:val="18"/>
                <w:szCs w:val="18"/>
              </w:rPr>
              <w:t xml:space="preserve">ACT: </w:t>
            </w:r>
            <w:r w:rsidRPr="00893DF5">
              <w:rPr>
                <w:rFonts w:cs="Calibri"/>
                <w:sz w:val="18"/>
                <w:szCs w:val="18"/>
              </w:rPr>
              <w:t>Actas de reuniones</w:t>
            </w:r>
          </w:p>
          <w:p w:rsidR="00976E6E" w:rsidRPr="00EE62CF" w:rsidRDefault="00976E6E" w:rsidP="00976E6E">
            <w:pPr>
              <w:pStyle w:val="Prrafodelista"/>
              <w:numPr>
                <w:ilvl w:val="0"/>
                <w:numId w:val="50"/>
              </w:numPr>
              <w:spacing w:line="276" w:lineRule="auto"/>
              <w:contextualSpacing/>
              <w:jc w:val="both"/>
              <w:rPr>
                <w:sz w:val="18"/>
                <w:szCs w:val="18"/>
              </w:rPr>
            </w:pPr>
            <w:r>
              <w:rPr>
                <w:rFonts w:cs="Calibri"/>
                <w:sz w:val="18"/>
                <w:szCs w:val="18"/>
              </w:rPr>
              <w:t xml:space="preserve">ENT: </w:t>
            </w:r>
            <w:r w:rsidRPr="00893DF5">
              <w:rPr>
                <w:rFonts w:cs="Calibri"/>
                <w:sz w:val="18"/>
                <w:szCs w:val="18"/>
              </w:rPr>
              <w:t>Entregables</w:t>
            </w:r>
          </w:p>
          <w:p w:rsidR="00976E6E" w:rsidRPr="00893DF5" w:rsidRDefault="00976E6E" w:rsidP="00976E6E">
            <w:pPr>
              <w:pStyle w:val="Prrafodelista"/>
              <w:numPr>
                <w:ilvl w:val="0"/>
                <w:numId w:val="50"/>
              </w:numPr>
              <w:spacing w:line="276" w:lineRule="auto"/>
              <w:contextualSpacing/>
              <w:jc w:val="both"/>
              <w:rPr>
                <w:sz w:val="18"/>
                <w:szCs w:val="18"/>
              </w:rPr>
            </w:pPr>
            <w:r>
              <w:rPr>
                <w:rFonts w:cs="Calibri"/>
                <w:sz w:val="18"/>
                <w:szCs w:val="18"/>
              </w:rPr>
              <w:t>RFI: Documentos de consulta</w:t>
            </w:r>
          </w:p>
          <w:p w:rsidR="00976E6E" w:rsidRPr="00893DF5" w:rsidRDefault="00976E6E" w:rsidP="00976E6E">
            <w:pPr>
              <w:pStyle w:val="Prrafodelista"/>
              <w:numPr>
                <w:ilvl w:val="0"/>
                <w:numId w:val="50"/>
              </w:numPr>
              <w:spacing w:line="276" w:lineRule="auto"/>
              <w:contextualSpacing/>
              <w:jc w:val="both"/>
              <w:rPr>
                <w:sz w:val="18"/>
                <w:szCs w:val="18"/>
              </w:rPr>
            </w:pPr>
            <w:r>
              <w:rPr>
                <w:sz w:val="18"/>
                <w:szCs w:val="18"/>
              </w:rPr>
              <w:t xml:space="preserve">LAP: </w:t>
            </w:r>
            <w:r w:rsidRPr="00893DF5">
              <w:rPr>
                <w:sz w:val="18"/>
                <w:szCs w:val="18"/>
              </w:rPr>
              <w:t>Lecciones aprendidas</w:t>
            </w:r>
          </w:p>
          <w:p w:rsidR="00976E6E" w:rsidRPr="00893DF5" w:rsidRDefault="00976E6E" w:rsidP="00976E6E">
            <w:pPr>
              <w:pStyle w:val="Prrafodelista"/>
              <w:numPr>
                <w:ilvl w:val="0"/>
                <w:numId w:val="50"/>
              </w:numPr>
              <w:spacing w:line="276" w:lineRule="auto"/>
              <w:contextualSpacing/>
              <w:jc w:val="both"/>
              <w:rPr>
                <w:sz w:val="18"/>
                <w:szCs w:val="18"/>
              </w:rPr>
            </w:pPr>
            <w:r>
              <w:rPr>
                <w:sz w:val="18"/>
                <w:szCs w:val="18"/>
              </w:rPr>
              <w:t xml:space="preserve">IFA: </w:t>
            </w:r>
            <w:r w:rsidRPr="00893DF5">
              <w:rPr>
                <w:sz w:val="18"/>
                <w:szCs w:val="18"/>
              </w:rPr>
              <w:t>Informes de auditoria</w:t>
            </w:r>
          </w:p>
          <w:p w:rsidR="00976E6E" w:rsidRDefault="00976E6E" w:rsidP="00976E6E">
            <w:pPr>
              <w:pStyle w:val="Prrafodelista"/>
              <w:numPr>
                <w:ilvl w:val="0"/>
                <w:numId w:val="50"/>
              </w:numPr>
              <w:spacing w:line="276" w:lineRule="auto"/>
              <w:contextualSpacing/>
              <w:jc w:val="both"/>
              <w:rPr>
                <w:sz w:val="18"/>
                <w:szCs w:val="18"/>
              </w:rPr>
            </w:pPr>
            <w:r>
              <w:rPr>
                <w:sz w:val="18"/>
                <w:szCs w:val="18"/>
              </w:rPr>
              <w:t xml:space="preserve">IFD: </w:t>
            </w:r>
            <w:r w:rsidRPr="00893DF5">
              <w:rPr>
                <w:sz w:val="18"/>
                <w:szCs w:val="18"/>
              </w:rPr>
              <w:t>Informes de desempeño</w:t>
            </w:r>
          </w:p>
          <w:p w:rsidR="00976E6E" w:rsidRPr="0042265F" w:rsidRDefault="00976E6E" w:rsidP="00976E6E">
            <w:pPr>
              <w:pStyle w:val="Prrafodelista"/>
              <w:numPr>
                <w:ilvl w:val="0"/>
                <w:numId w:val="50"/>
              </w:numPr>
              <w:spacing w:line="276" w:lineRule="auto"/>
              <w:contextualSpacing/>
              <w:jc w:val="both"/>
              <w:rPr>
                <w:sz w:val="18"/>
                <w:szCs w:val="18"/>
              </w:rPr>
            </w:pPr>
            <w:r>
              <w:rPr>
                <w:sz w:val="18"/>
                <w:szCs w:val="18"/>
              </w:rPr>
              <w:t xml:space="preserve">IFF: </w:t>
            </w:r>
            <w:r w:rsidRPr="0042265F">
              <w:rPr>
                <w:sz w:val="18"/>
                <w:szCs w:val="18"/>
              </w:rPr>
              <w:t>Informe Final</w:t>
            </w:r>
          </w:p>
          <w:p w:rsidR="00976E6E" w:rsidRDefault="00976E6E" w:rsidP="004A4AAE">
            <w:pPr>
              <w:rPr>
                <w:sz w:val="18"/>
                <w:szCs w:val="18"/>
                <w:lang w:val="es-ES_tradnl"/>
              </w:rPr>
            </w:pPr>
          </w:p>
          <w:p w:rsidR="00976E6E" w:rsidRPr="00460EA8" w:rsidRDefault="00976E6E" w:rsidP="00976E6E">
            <w:pPr>
              <w:numPr>
                <w:ilvl w:val="0"/>
                <w:numId w:val="50"/>
              </w:numPr>
              <w:rPr>
                <w:rFonts w:cs="Calibri"/>
                <w:color w:val="000000"/>
                <w:sz w:val="18"/>
                <w:szCs w:val="18"/>
              </w:rPr>
            </w:pPr>
            <w:r w:rsidRPr="00460EA8">
              <w:rPr>
                <w:rFonts w:cs="Calibri"/>
                <w:color w:val="000000"/>
                <w:sz w:val="18"/>
                <w:szCs w:val="18"/>
              </w:rPr>
              <w:t>SVR0838</w:t>
            </w:r>
            <w:r>
              <w:rPr>
                <w:rFonts w:cs="Calibri"/>
                <w:color w:val="000000"/>
                <w:sz w:val="18"/>
                <w:szCs w:val="18"/>
              </w:rPr>
              <w:t>:</w:t>
            </w:r>
            <w:r w:rsidRPr="00460EA8">
              <w:rPr>
                <w:rFonts w:cs="Calibri"/>
                <w:color w:val="000000"/>
                <w:sz w:val="18"/>
                <w:szCs w:val="18"/>
              </w:rPr>
              <w:t xml:space="preserve"> Servidor en la red interna </w:t>
            </w:r>
            <w:r w:rsidRPr="00460EA8">
              <w:rPr>
                <w:rFonts w:cs="Calibri"/>
                <w:color w:val="000000"/>
                <w:sz w:val="18"/>
                <w:szCs w:val="18"/>
              </w:rPr>
              <w:br/>
            </w:r>
          </w:p>
          <w:p w:rsidR="00976E6E" w:rsidRPr="00460EA8" w:rsidRDefault="00976E6E" w:rsidP="004A4AAE">
            <w:pPr>
              <w:rPr>
                <w:rFonts w:cs="Calibri"/>
                <w:sz w:val="18"/>
                <w:szCs w:val="18"/>
                <w:lang w:val="es-ES_tradnl"/>
              </w:rPr>
            </w:pPr>
            <w:r w:rsidRPr="00460EA8">
              <w:rPr>
                <w:rFonts w:cs="Calibri"/>
                <w:color w:val="000000"/>
                <w:sz w:val="18"/>
                <w:szCs w:val="18"/>
              </w:rPr>
              <w:t>Los documentos se codificarán de acuerdo al siguiente detalle:</w:t>
            </w:r>
            <w:r w:rsidRPr="00460EA8">
              <w:rPr>
                <w:rFonts w:cs="Calibri"/>
                <w:color w:val="000000"/>
                <w:sz w:val="18"/>
                <w:szCs w:val="18"/>
              </w:rPr>
              <w:br/>
            </w:r>
            <w:r w:rsidRPr="00460EA8">
              <w:rPr>
                <w:rFonts w:cs="Calibri"/>
                <w:color w:val="000000"/>
                <w:sz w:val="18"/>
                <w:szCs w:val="18"/>
              </w:rPr>
              <w:br/>
            </w:r>
            <w:r w:rsidRPr="00460EA8">
              <w:rPr>
                <w:rFonts w:cs="Calibri"/>
                <w:b/>
                <w:bCs/>
                <w:color w:val="000000"/>
                <w:sz w:val="18"/>
                <w:szCs w:val="18"/>
              </w:rPr>
              <w:t>P1-DOC-EDT-001-Rev</w:t>
            </w:r>
            <w:r w:rsidRPr="00460EA8">
              <w:rPr>
                <w:rFonts w:cs="Calibri"/>
                <w:color w:val="000000"/>
                <w:sz w:val="18"/>
                <w:szCs w:val="18"/>
              </w:rPr>
              <w:br/>
              <w:t>P1- Código de proyecto</w:t>
            </w:r>
            <w:r w:rsidRPr="00460EA8">
              <w:rPr>
                <w:rFonts w:cs="Calibri"/>
                <w:color w:val="000000"/>
                <w:sz w:val="18"/>
                <w:szCs w:val="18"/>
              </w:rPr>
              <w:br/>
              <w:t>DOC- Tipo de documento</w:t>
            </w:r>
            <w:r w:rsidRPr="00460EA8">
              <w:rPr>
                <w:rFonts w:cs="Calibri"/>
                <w:color w:val="000000"/>
                <w:sz w:val="18"/>
                <w:szCs w:val="18"/>
              </w:rPr>
              <w:br/>
              <w:t>EDT- Area nivel 1 del EDT</w:t>
            </w:r>
            <w:r w:rsidRPr="00460EA8">
              <w:rPr>
                <w:rFonts w:cs="Calibri"/>
                <w:color w:val="000000"/>
                <w:sz w:val="18"/>
                <w:szCs w:val="18"/>
              </w:rPr>
              <w:br/>
              <w:t>001- correlativo</w:t>
            </w:r>
            <w:r w:rsidRPr="00460EA8">
              <w:rPr>
                <w:rFonts w:cs="Calibri"/>
                <w:color w:val="000000"/>
                <w:sz w:val="18"/>
                <w:szCs w:val="18"/>
              </w:rPr>
              <w:br/>
              <w:t>Rev- Numero de revisión</w:t>
            </w:r>
          </w:p>
        </w:tc>
      </w:tr>
    </w:tbl>
    <w:p w:rsidR="00976E6E" w:rsidRDefault="00976E6E" w:rsidP="00976E6E">
      <w:pPr>
        <w:pStyle w:val="Textodeglobo"/>
        <w:tabs>
          <w:tab w:val="left" w:pos="7149"/>
        </w:tabs>
        <w:rPr>
          <w:rFonts w:ascii="Calibri" w:hAnsi="Calibri" w:cs="Calibri"/>
          <w:szCs w:val="24"/>
          <w:lang w:val="es-PE"/>
        </w:rPr>
      </w:pPr>
    </w:p>
    <w:p w:rsidR="00976E6E" w:rsidRDefault="00976E6E" w:rsidP="00976E6E">
      <w:pPr>
        <w:jc w:val="both"/>
        <w:rPr>
          <w:rFonts w:cs="Calibri"/>
          <w:b/>
          <w:lang w:val="es-PE"/>
        </w:rPr>
      </w:pPr>
    </w:p>
    <w:p w:rsidR="00976E6E" w:rsidRDefault="00976E6E" w:rsidP="00976E6E">
      <w:pPr>
        <w:jc w:val="both"/>
        <w:rPr>
          <w:rFonts w:cs="Calibri"/>
          <w:b/>
          <w:lang w:val="es-PE"/>
        </w:rPr>
      </w:pPr>
    </w:p>
    <w:p w:rsidR="00976E6E" w:rsidRPr="00274065" w:rsidRDefault="00976E6E" w:rsidP="00976E6E">
      <w:pPr>
        <w:pStyle w:val="Textodeglobo"/>
        <w:tabs>
          <w:tab w:val="left" w:pos="7149"/>
        </w:tabs>
        <w:rPr>
          <w:rFonts w:ascii="Calibri" w:hAnsi="Calibri" w:cs="Calibri"/>
          <w:b/>
          <w:bCs/>
          <w:szCs w:val="24"/>
          <w:lang w:val="es-PE"/>
        </w:rPr>
      </w:pPr>
      <w:r>
        <w:rPr>
          <w:rFonts w:ascii="Calibri" w:hAnsi="Calibri" w:cs="Calibri"/>
          <w:szCs w:val="24"/>
          <w:lang w:val="es-PE"/>
        </w:rPr>
        <w:br w:type="page"/>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20"/>
      </w:tblGrid>
      <w:tr w:rsidR="00976E6E" w:rsidRPr="00DD5E29" w:rsidTr="00077534">
        <w:trPr>
          <w:trHeight w:val="599"/>
        </w:trPr>
        <w:tc>
          <w:tcPr>
            <w:tcW w:w="8720" w:type="dxa"/>
            <w:shd w:val="clear" w:color="auto" w:fill="1F497D"/>
            <w:vAlign w:val="center"/>
            <w:hideMark/>
          </w:tcPr>
          <w:p w:rsidR="00976E6E" w:rsidRPr="00DD5E29" w:rsidRDefault="00976E6E" w:rsidP="004A4AAE">
            <w:pPr>
              <w:pStyle w:val="Ttulo1"/>
            </w:pPr>
            <w:r w:rsidRPr="00DD5E29">
              <w:lastRenderedPageBreak/>
              <w:br w:type="page"/>
            </w:r>
            <w:bookmarkStart w:id="83" w:name="_Toc436057719"/>
            <w:bookmarkStart w:id="84" w:name="_Toc443594238"/>
            <w:r w:rsidRPr="00DD5E29">
              <w:t>MATRIZ DE LAS COMUNICACIONES</w:t>
            </w:r>
            <w:bookmarkEnd w:id="83"/>
            <w:bookmarkEnd w:id="84"/>
          </w:p>
        </w:tc>
      </w:tr>
    </w:tbl>
    <w:p w:rsidR="00976E6E" w:rsidRPr="00274065" w:rsidRDefault="00976E6E" w:rsidP="00976E6E">
      <w:pPr>
        <w:rPr>
          <w:rFonts w:cs="Calibri"/>
          <w:sz w:val="20"/>
        </w:rPr>
      </w:pPr>
    </w:p>
    <w:tbl>
      <w:tblPr>
        <w:tblW w:w="8677" w:type="dxa"/>
        <w:tblInd w:w="40" w:type="dxa"/>
        <w:tblLayout w:type="fixed"/>
        <w:tblCellMar>
          <w:left w:w="70" w:type="dxa"/>
          <w:right w:w="70" w:type="dxa"/>
        </w:tblCellMar>
        <w:tblLook w:val="0000" w:firstRow="0" w:lastRow="0" w:firstColumn="0" w:lastColumn="0" w:noHBand="0" w:noVBand="0"/>
      </w:tblPr>
      <w:tblGrid>
        <w:gridCol w:w="1731"/>
        <w:gridCol w:w="1701"/>
        <w:gridCol w:w="1560"/>
        <w:gridCol w:w="1701"/>
        <w:gridCol w:w="1984"/>
      </w:tblGrid>
      <w:tr w:rsidR="00976E6E" w:rsidRPr="00642552" w:rsidTr="00077534">
        <w:trPr>
          <w:trHeight w:val="871"/>
          <w:tblHeader/>
        </w:trPr>
        <w:tc>
          <w:tcPr>
            <w:tcW w:w="1731" w:type="dxa"/>
            <w:tcBorders>
              <w:top w:val="single" w:sz="12" w:space="0" w:color="auto"/>
              <w:left w:val="single" w:sz="12" w:space="0" w:color="auto"/>
              <w:bottom w:val="single" w:sz="6" w:space="0" w:color="auto"/>
              <w:right w:val="single" w:sz="6" w:space="0" w:color="auto"/>
            </w:tcBorders>
            <w:shd w:val="clear" w:color="auto" w:fill="365F91" w:themeFill="accent1" w:themeFillShade="BF"/>
          </w:tcPr>
          <w:p w:rsidR="00976E6E" w:rsidRPr="00642552" w:rsidRDefault="00976E6E" w:rsidP="004A4AAE">
            <w:pPr>
              <w:autoSpaceDE w:val="0"/>
              <w:autoSpaceDN w:val="0"/>
              <w:adjustRightInd w:val="0"/>
              <w:jc w:val="center"/>
              <w:rPr>
                <w:rFonts w:cs="Calibri"/>
                <w:b/>
                <w:bCs/>
                <w:color w:val="FFFFFF"/>
                <w:sz w:val="18"/>
                <w:szCs w:val="18"/>
              </w:rPr>
            </w:pPr>
            <w:r w:rsidRPr="00642552">
              <w:rPr>
                <w:rFonts w:cs="Calibri"/>
                <w:b/>
                <w:bCs/>
                <w:color w:val="FFFFFF"/>
                <w:sz w:val="18"/>
                <w:szCs w:val="18"/>
              </w:rPr>
              <w:t>Interesados Principales</w:t>
            </w:r>
          </w:p>
        </w:tc>
        <w:tc>
          <w:tcPr>
            <w:tcW w:w="1701" w:type="dxa"/>
            <w:tcBorders>
              <w:top w:val="single" w:sz="12" w:space="0" w:color="auto"/>
              <w:left w:val="single" w:sz="6" w:space="0" w:color="auto"/>
              <w:bottom w:val="single" w:sz="4" w:space="0" w:color="auto"/>
              <w:right w:val="single" w:sz="6" w:space="0" w:color="auto"/>
            </w:tcBorders>
            <w:shd w:val="clear" w:color="auto" w:fill="365F91" w:themeFill="accent1" w:themeFillShade="BF"/>
          </w:tcPr>
          <w:p w:rsidR="00976E6E" w:rsidRPr="00642552" w:rsidRDefault="00976E6E" w:rsidP="004A4AAE">
            <w:pPr>
              <w:autoSpaceDE w:val="0"/>
              <w:autoSpaceDN w:val="0"/>
              <w:adjustRightInd w:val="0"/>
              <w:jc w:val="center"/>
              <w:rPr>
                <w:rFonts w:cs="Calibri"/>
                <w:b/>
                <w:bCs/>
                <w:color w:val="FFFFFF"/>
                <w:sz w:val="18"/>
                <w:szCs w:val="18"/>
              </w:rPr>
            </w:pPr>
            <w:r w:rsidRPr="00642552">
              <w:rPr>
                <w:rFonts w:cs="Calibri"/>
                <w:b/>
                <w:bCs/>
                <w:color w:val="FFFFFF"/>
                <w:sz w:val="18"/>
                <w:szCs w:val="18"/>
              </w:rPr>
              <w:t>Información que será comunicada (Entregables de comunicación)</w:t>
            </w:r>
          </w:p>
        </w:tc>
        <w:tc>
          <w:tcPr>
            <w:tcW w:w="1560" w:type="dxa"/>
            <w:tcBorders>
              <w:top w:val="single" w:sz="12" w:space="0" w:color="auto"/>
              <w:left w:val="single" w:sz="6" w:space="0" w:color="auto"/>
              <w:bottom w:val="single" w:sz="6" w:space="0" w:color="auto"/>
              <w:right w:val="single" w:sz="6" w:space="0" w:color="auto"/>
            </w:tcBorders>
            <w:shd w:val="clear" w:color="auto" w:fill="365F91" w:themeFill="accent1" w:themeFillShade="BF"/>
          </w:tcPr>
          <w:p w:rsidR="00976E6E" w:rsidRPr="00642552" w:rsidRDefault="00976E6E" w:rsidP="004A4AAE">
            <w:pPr>
              <w:autoSpaceDE w:val="0"/>
              <w:autoSpaceDN w:val="0"/>
              <w:adjustRightInd w:val="0"/>
              <w:jc w:val="center"/>
              <w:rPr>
                <w:rFonts w:cs="Calibri"/>
                <w:b/>
                <w:bCs/>
                <w:color w:val="FFFFFF"/>
                <w:sz w:val="18"/>
                <w:szCs w:val="18"/>
              </w:rPr>
            </w:pPr>
            <w:r w:rsidRPr="00642552">
              <w:rPr>
                <w:rFonts w:cs="Calibri"/>
                <w:b/>
                <w:bCs/>
                <w:color w:val="FFFFFF"/>
                <w:sz w:val="18"/>
                <w:szCs w:val="18"/>
              </w:rPr>
              <w:t>Responsables de distribuir la información</w:t>
            </w:r>
          </w:p>
        </w:tc>
        <w:tc>
          <w:tcPr>
            <w:tcW w:w="1701" w:type="dxa"/>
            <w:tcBorders>
              <w:top w:val="single" w:sz="12" w:space="0" w:color="auto"/>
              <w:left w:val="single" w:sz="6" w:space="0" w:color="auto"/>
              <w:bottom w:val="single" w:sz="6" w:space="0" w:color="auto"/>
              <w:right w:val="single" w:sz="6" w:space="0" w:color="auto"/>
            </w:tcBorders>
            <w:shd w:val="clear" w:color="auto" w:fill="365F91" w:themeFill="accent1" w:themeFillShade="BF"/>
          </w:tcPr>
          <w:p w:rsidR="00976E6E" w:rsidRPr="00642552" w:rsidRDefault="00976E6E" w:rsidP="004A4AAE">
            <w:pPr>
              <w:autoSpaceDE w:val="0"/>
              <w:autoSpaceDN w:val="0"/>
              <w:adjustRightInd w:val="0"/>
              <w:jc w:val="center"/>
              <w:rPr>
                <w:rFonts w:cs="Calibri"/>
                <w:b/>
                <w:bCs/>
                <w:color w:val="FFFFFF"/>
                <w:sz w:val="18"/>
                <w:szCs w:val="18"/>
              </w:rPr>
            </w:pPr>
            <w:r w:rsidRPr="00642552">
              <w:rPr>
                <w:rFonts w:cs="Calibri"/>
                <w:b/>
                <w:bCs/>
                <w:color w:val="FFFFFF"/>
                <w:sz w:val="18"/>
                <w:szCs w:val="18"/>
              </w:rPr>
              <w:t xml:space="preserve"> Método de Comunicación a ser utilizado (Memorando, correo electrónico, actas, etc.)</w:t>
            </w:r>
          </w:p>
        </w:tc>
        <w:tc>
          <w:tcPr>
            <w:tcW w:w="1984" w:type="dxa"/>
            <w:tcBorders>
              <w:top w:val="single" w:sz="12" w:space="0" w:color="auto"/>
              <w:left w:val="single" w:sz="6" w:space="0" w:color="auto"/>
              <w:bottom w:val="single" w:sz="6" w:space="0" w:color="auto"/>
              <w:right w:val="single" w:sz="12" w:space="0" w:color="auto"/>
            </w:tcBorders>
            <w:shd w:val="clear" w:color="auto" w:fill="365F91" w:themeFill="accent1" w:themeFillShade="BF"/>
          </w:tcPr>
          <w:p w:rsidR="00976E6E" w:rsidRPr="00642552" w:rsidRDefault="00976E6E" w:rsidP="004A4AAE">
            <w:pPr>
              <w:autoSpaceDE w:val="0"/>
              <w:autoSpaceDN w:val="0"/>
              <w:adjustRightInd w:val="0"/>
              <w:jc w:val="center"/>
              <w:rPr>
                <w:rFonts w:cs="Calibri"/>
                <w:b/>
                <w:bCs/>
                <w:color w:val="FFFFFF"/>
                <w:sz w:val="18"/>
                <w:szCs w:val="18"/>
              </w:rPr>
            </w:pPr>
            <w:r w:rsidRPr="00642552">
              <w:rPr>
                <w:rFonts w:cs="Calibri"/>
                <w:b/>
                <w:bCs/>
                <w:color w:val="FFFFFF"/>
                <w:sz w:val="18"/>
                <w:szCs w:val="18"/>
              </w:rPr>
              <w:t>Frecuencia de comunicación (mensual, semanal, quincenal)</w:t>
            </w:r>
          </w:p>
        </w:tc>
      </w:tr>
      <w:tr w:rsidR="00976E6E" w:rsidRPr="00642552" w:rsidTr="00077534">
        <w:trPr>
          <w:trHeight w:val="290"/>
        </w:trPr>
        <w:tc>
          <w:tcPr>
            <w:tcW w:w="1731" w:type="dxa"/>
            <w:tcBorders>
              <w:top w:val="single" w:sz="6" w:space="0" w:color="auto"/>
              <w:left w:val="single" w:sz="12" w:space="0" w:color="auto"/>
              <w:bottom w:val="single" w:sz="6" w:space="0" w:color="auto"/>
              <w:right w:val="single" w:sz="4" w:space="0" w:color="auto"/>
            </w:tcBorders>
          </w:tcPr>
          <w:p w:rsidR="00976E6E" w:rsidRPr="00642552" w:rsidRDefault="00976E6E" w:rsidP="004A4AAE">
            <w:pPr>
              <w:autoSpaceDE w:val="0"/>
              <w:autoSpaceDN w:val="0"/>
              <w:adjustRightInd w:val="0"/>
              <w:rPr>
                <w:rFonts w:cs="Calibri"/>
                <w:b/>
                <w:bCs/>
                <w:color w:val="000000"/>
                <w:sz w:val="18"/>
                <w:szCs w:val="18"/>
              </w:rPr>
            </w:pPr>
            <w:r w:rsidRPr="00642552">
              <w:rPr>
                <w:rFonts w:cs="Calibri"/>
                <w:b/>
                <w:bCs/>
                <w:color w:val="000000"/>
                <w:sz w:val="18"/>
                <w:szCs w:val="18"/>
              </w:rPr>
              <w:t>Gerente General</w:t>
            </w:r>
          </w:p>
        </w:tc>
        <w:tc>
          <w:tcPr>
            <w:tcW w:w="1701" w:type="dxa"/>
            <w:tcBorders>
              <w:top w:val="single" w:sz="4" w:space="0" w:color="auto"/>
              <w:left w:val="single" w:sz="4" w:space="0" w:color="auto"/>
              <w:bottom w:val="single" w:sz="4" w:space="0" w:color="auto"/>
              <w:right w:val="single" w:sz="4" w:space="0" w:color="auto"/>
            </w:tcBorders>
          </w:tcPr>
          <w:p w:rsidR="00976E6E" w:rsidRPr="00642552" w:rsidRDefault="00976E6E" w:rsidP="004A4AAE">
            <w:pPr>
              <w:autoSpaceDE w:val="0"/>
              <w:autoSpaceDN w:val="0"/>
              <w:adjustRightInd w:val="0"/>
              <w:rPr>
                <w:rFonts w:cs="Calibri"/>
                <w:b/>
                <w:bCs/>
                <w:color w:val="000000"/>
                <w:sz w:val="18"/>
                <w:szCs w:val="18"/>
              </w:rPr>
            </w:pPr>
            <w:r w:rsidRPr="00642552">
              <w:rPr>
                <w:rFonts w:cs="Calibri"/>
                <w:b/>
                <w:bCs/>
                <w:color w:val="000000"/>
                <w:sz w:val="18"/>
                <w:szCs w:val="18"/>
              </w:rPr>
              <w:t>Informe Ejecutivo</w:t>
            </w:r>
          </w:p>
        </w:tc>
        <w:tc>
          <w:tcPr>
            <w:tcW w:w="1560" w:type="dxa"/>
            <w:tcBorders>
              <w:top w:val="single" w:sz="6" w:space="0" w:color="auto"/>
              <w:left w:val="single" w:sz="4" w:space="0" w:color="auto"/>
              <w:bottom w:val="single" w:sz="6" w:space="0" w:color="auto"/>
              <w:right w:val="nil"/>
            </w:tcBorders>
          </w:tcPr>
          <w:p w:rsidR="00976E6E" w:rsidRPr="00642552" w:rsidRDefault="00976E6E" w:rsidP="00077534">
            <w:pPr>
              <w:autoSpaceDE w:val="0"/>
              <w:autoSpaceDN w:val="0"/>
              <w:adjustRightInd w:val="0"/>
              <w:rPr>
                <w:rFonts w:cs="Calibri"/>
                <w:color w:val="000000"/>
                <w:sz w:val="18"/>
                <w:szCs w:val="18"/>
              </w:rPr>
            </w:pPr>
            <w:r w:rsidRPr="00642552">
              <w:rPr>
                <w:rFonts w:cs="Calibri"/>
                <w:color w:val="000000"/>
                <w:sz w:val="18"/>
                <w:szCs w:val="18"/>
              </w:rPr>
              <w:t>Ge</w:t>
            </w:r>
            <w:r w:rsidR="00077534">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976E6E" w:rsidRPr="00642552" w:rsidRDefault="00976E6E" w:rsidP="004A4AAE">
            <w:pPr>
              <w:autoSpaceDE w:val="0"/>
              <w:autoSpaceDN w:val="0"/>
              <w:adjustRightInd w:val="0"/>
              <w:rPr>
                <w:rFonts w:cs="Calibri"/>
                <w:b/>
                <w:bCs/>
                <w:color w:val="000000"/>
                <w:sz w:val="18"/>
                <w:szCs w:val="18"/>
              </w:rPr>
            </w:pPr>
            <w:r w:rsidRPr="00642552">
              <w:rPr>
                <w:rFonts w:cs="Calibri"/>
                <w:b/>
                <w:bCs/>
                <w:color w:val="000000"/>
                <w:sz w:val="18"/>
                <w:szCs w:val="18"/>
              </w:rPr>
              <w:t>Informe impreso</w:t>
            </w:r>
          </w:p>
        </w:tc>
        <w:tc>
          <w:tcPr>
            <w:tcW w:w="1984" w:type="dxa"/>
            <w:tcBorders>
              <w:top w:val="single" w:sz="6" w:space="0" w:color="auto"/>
              <w:left w:val="nil"/>
              <w:bottom w:val="single" w:sz="6" w:space="0" w:color="auto"/>
              <w:right w:val="single" w:sz="12" w:space="0" w:color="auto"/>
            </w:tcBorders>
          </w:tcPr>
          <w:p w:rsidR="00976E6E" w:rsidRPr="00642552" w:rsidRDefault="00976E6E" w:rsidP="004A4AAE">
            <w:pPr>
              <w:autoSpaceDE w:val="0"/>
              <w:autoSpaceDN w:val="0"/>
              <w:adjustRightInd w:val="0"/>
              <w:rPr>
                <w:rFonts w:cs="Calibri"/>
                <w:color w:val="000000"/>
                <w:sz w:val="18"/>
                <w:szCs w:val="18"/>
              </w:rPr>
            </w:pPr>
            <w:r w:rsidRPr="00642552">
              <w:rPr>
                <w:rFonts w:cs="Calibri"/>
                <w:color w:val="000000"/>
                <w:sz w:val="18"/>
                <w:szCs w:val="18"/>
              </w:rPr>
              <w:t>Mensual</w:t>
            </w:r>
          </w:p>
        </w:tc>
      </w:tr>
      <w:tr w:rsidR="00077534" w:rsidRPr="00642552" w:rsidTr="00077534">
        <w:trPr>
          <w:trHeight w:val="290"/>
        </w:trPr>
        <w:tc>
          <w:tcPr>
            <w:tcW w:w="1731" w:type="dxa"/>
            <w:tcBorders>
              <w:top w:val="single" w:sz="6" w:space="0" w:color="auto"/>
              <w:left w:val="single" w:sz="12" w:space="0" w:color="auto"/>
              <w:bottom w:val="nil"/>
              <w:right w:val="single" w:sz="4"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Patrocinador</w:t>
            </w:r>
          </w:p>
        </w:tc>
        <w:tc>
          <w:tcPr>
            <w:tcW w:w="1701" w:type="dxa"/>
            <w:tcBorders>
              <w:top w:val="single" w:sz="4" w:space="0" w:color="auto"/>
              <w:left w:val="single" w:sz="4" w:space="0" w:color="auto"/>
              <w:bottom w:val="single" w:sz="4" w:space="0" w:color="auto"/>
              <w:right w:val="single" w:sz="4"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Entregables</w:t>
            </w:r>
          </w:p>
        </w:tc>
        <w:tc>
          <w:tcPr>
            <w:tcW w:w="1560" w:type="dxa"/>
            <w:tcBorders>
              <w:top w:val="single" w:sz="6" w:space="0" w:color="auto"/>
              <w:left w:val="single" w:sz="4"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 Ubicación de red</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 xml:space="preserve">De acuerdo </w:t>
            </w:r>
            <w:r w:rsidR="000B0743" w:rsidRPr="00642552">
              <w:rPr>
                <w:rFonts w:cs="Calibri"/>
                <w:color w:val="000000"/>
                <w:sz w:val="18"/>
                <w:szCs w:val="18"/>
              </w:rPr>
              <w:t>al</w:t>
            </w:r>
            <w:r w:rsidRPr="00642552">
              <w:rPr>
                <w:rFonts w:cs="Calibri"/>
                <w:color w:val="000000"/>
                <w:sz w:val="18"/>
                <w:szCs w:val="18"/>
              </w:rPr>
              <w:t xml:space="preserve"> cronograma</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4"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de Avance Semanal</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Semanal</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de Status General</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quincenal</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Ejecutivo</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impreso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Mensual</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Final</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impreso, 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Al cierre del proyecto</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Informes de auditoria</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Mensual</w:t>
            </w:r>
          </w:p>
        </w:tc>
      </w:tr>
      <w:tr w:rsidR="00077534" w:rsidRPr="00642552" w:rsidTr="00077534">
        <w:trPr>
          <w:trHeight w:val="290"/>
        </w:trPr>
        <w:tc>
          <w:tcPr>
            <w:tcW w:w="1731" w:type="dxa"/>
            <w:tcBorders>
              <w:top w:val="nil"/>
              <w:left w:val="single" w:sz="12" w:space="0" w:color="auto"/>
              <w:bottom w:val="single" w:sz="6" w:space="0" w:color="auto"/>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Informes de desempeño</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Mensual</w:t>
            </w:r>
          </w:p>
        </w:tc>
      </w:tr>
      <w:tr w:rsidR="00077534" w:rsidRPr="00642552" w:rsidTr="00077534">
        <w:trPr>
          <w:trHeight w:val="290"/>
        </w:trPr>
        <w:tc>
          <w:tcPr>
            <w:tcW w:w="1731" w:type="dxa"/>
            <w:tcBorders>
              <w:top w:val="single" w:sz="6" w:space="0" w:color="auto"/>
              <w:left w:val="single" w:sz="12" w:space="0" w:color="auto"/>
              <w:bottom w:val="nil"/>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Gerente de Proyecto</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Actas de reuniones</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 Ubicación de red</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Semanal</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Documentos de Consulta</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Cuando se requiera</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Entregables</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 Ubicación de red</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De acuerdo a cronograma</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de Avance Semanal</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Semanal</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Ejecutivo</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impreso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Mensual</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Final</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impreso, 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Al cierre del proyecto</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técnico</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quincenal</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Informes de auditoria</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Mensual</w:t>
            </w:r>
          </w:p>
        </w:tc>
      </w:tr>
      <w:tr w:rsidR="00077534" w:rsidRPr="00642552" w:rsidTr="00077534">
        <w:trPr>
          <w:trHeight w:val="290"/>
        </w:trPr>
        <w:tc>
          <w:tcPr>
            <w:tcW w:w="1731" w:type="dxa"/>
            <w:tcBorders>
              <w:top w:val="nil"/>
              <w:left w:val="single" w:sz="12" w:space="0" w:color="auto"/>
              <w:bottom w:val="single" w:sz="6" w:space="0" w:color="auto"/>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Informes de desempeño</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Mensual</w:t>
            </w:r>
          </w:p>
        </w:tc>
      </w:tr>
      <w:tr w:rsidR="00077534" w:rsidRPr="00642552" w:rsidTr="00077534">
        <w:trPr>
          <w:trHeight w:val="290"/>
        </w:trPr>
        <w:tc>
          <w:tcPr>
            <w:tcW w:w="1731" w:type="dxa"/>
            <w:tcBorders>
              <w:top w:val="single" w:sz="6" w:space="0" w:color="auto"/>
              <w:left w:val="single" w:sz="12" w:space="0" w:color="auto"/>
              <w:bottom w:val="nil"/>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Gerentes / Jefes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Documentos de Consulta</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Cuando se requiera</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Entregables</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 Ubicación de red</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 xml:space="preserve">De acuerdo </w:t>
            </w:r>
            <w:r w:rsidR="000B0743" w:rsidRPr="00642552">
              <w:rPr>
                <w:rFonts w:cs="Calibri"/>
                <w:color w:val="000000"/>
                <w:sz w:val="18"/>
                <w:szCs w:val="18"/>
              </w:rPr>
              <w:t>al</w:t>
            </w:r>
            <w:r w:rsidRPr="00642552">
              <w:rPr>
                <w:rFonts w:cs="Calibri"/>
                <w:color w:val="000000"/>
                <w:sz w:val="18"/>
                <w:szCs w:val="18"/>
              </w:rPr>
              <w:t xml:space="preserve"> cronograma</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de Status General</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quincenal</w:t>
            </w:r>
          </w:p>
        </w:tc>
      </w:tr>
      <w:tr w:rsidR="00077534" w:rsidRPr="00642552" w:rsidTr="00077534">
        <w:trPr>
          <w:trHeight w:val="290"/>
        </w:trPr>
        <w:tc>
          <w:tcPr>
            <w:tcW w:w="1731" w:type="dxa"/>
            <w:tcBorders>
              <w:top w:val="nil"/>
              <w:left w:val="single" w:sz="12" w:space="0" w:color="auto"/>
              <w:bottom w:val="single" w:sz="6" w:space="0" w:color="auto"/>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técnico</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quincenal</w:t>
            </w:r>
          </w:p>
        </w:tc>
      </w:tr>
      <w:tr w:rsidR="00077534" w:rsidRPr="00642552" w:rsidTr="00077534">
        <w:trPr>
          <w:trHeight w:val="290"/>
        </w:trPr>
        <w:tc>
          <w:tcPr>
            <w:tcW w:w="1731" w:type="dxa"/>
            <w:tcBorders>
              <w:top w:val="single" w:sz="6" w:space="0" w:color="auto"/>
              <w:left w:val="single" w:sz="12" w:space="0" w:color="auto"/>
              <w:bottom w:val="nil"/>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Coordinador</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Actas de reuniones</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 Ubicación de red</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Semanal</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Documentos de Consulta</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Cuando se requiera</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Entregables</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 xml:space="preserve">stor de </w:t>
            </w:r>
            <w:r>
              <w:rPr>
                <w:rFonts w:cs="Calibri"/>
                <w:color w:val="000000"/>
                <w:sz w:val="18"/>
                <w:szCs w:val="18"/>
              </w:rPr>
              <w:lastRenderedPageBreak/>
              <w:t>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lastRenderedPageBreak/>
              <w:t xml:space="preserve">Correo </w:t>
            </w:r>
            <w:r w:rsidRPr="00642552">
              <w:rPr>
                <w:rFonts w:cs="Calibri"/>
                <w:b/>
                <w:bCs/>
                <w:color w:val="000000"/>
                <w:sz w:val="18"/>
                <w:szCs w:val="18"/>
              </w:rPr>
              <w:lastRenderedPageBreak/>
              <w:t>electrónico, Ubicación de red</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lastRenderedPageBreak/>
              <w:t xml:space="preserve">De acuerdo </w:t>
            </w:r>
            <w:r w:rsidR="000B0743" w:rsidRPr="00642552">
              <w:rPr>
                <w:rFonts w:cs="Calibri"/>
                <w:color w:val="000000"/>
                <w:sz w:val="18"/>
                <w:szCs w:val="18"/>
              </w:rPr>
              <w:t>al</w:t>
            </w:r>
            <w:r w:rsidRPr="00642552">
              <w:rPr>
                <w:rFonts w:cs="Calibri"/>
                <w:color w:val="000000"/>
                <w:sz w:val="18"/>
                <w:szCs w:val="18"/>
              </w:rPr>
              <w:t xml:space="preserve"> </w:t>
            </w:r>
            <w:r w:rsidRPr="00642552">
              <w:rPr>
                <w:rFonts w:cs="Calibri"/>
                <w:color w:val="000000"/>
                <w:sz w:val="18"/>
                <w:szCs w:val="18"/>
              </w:rPr>
              <w:lastRenderedPageBreak/>
              <w:t>cronograma</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técnico</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quincenal</w:t>
            </w:r>
          </w:p>
        </w:tc>
      </w:tr>
      <w:tr w:rsidR="00077534" w:rsidRPr="00642552" w:rsidTr="00077534">
        <w:trPr>
          <w:trHeight w:val="290"/>
        </w:trPr>
        <w:tc>
          <w:tcPr>
            <w:tcW w:w="1731" w:type="dxa"/>
            <w:tcBorders>
              <w:top w:val="nil"/>
              <w:left w:val="single" w:sz="12" w:space="0" w:color="auto"/>
              <w:bottom w:val="single" w:sz="6" w:space="0" w:color="auto"/>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Informes de auditoria</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Mensual</w:t>
            </w:r>
          </w:p>
        </w:tc>
      </w:tr>
      <w:tr w:rsidR="00077534" w:rsidRPr="00642552" w:rsidTr="00077534">
        <w:trPr>
          <w:trHeight w:val="290"/>
        </w:trPr>
        <w:tc>
          <w:tcPr>
            <w:tcW w:w="1731" w:type="dxa"/>
            <w:tcBorders>
              <w:top w:val="single" w:sz="6" w:space="0" w:color="auto"/>
              <w:left w:val="single" w:sz="12"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Equipo de pruebas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Informes de pruebas</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 Ubicación de red</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 xml:space="preserve">De acuerdo </w:t>
            </w:r>
            <w:r w:rsidR="000B0743" w:rsidRPr="00642552">
              <w:rPr>
                <w:rFonts w:cs="Calibri"/>
                <w:color w:val="000000"/>
                <w:sz w:val="18"/>
                <w:szCs w:val="18"/>
              </w:rPr>
              <w:t>al</w:t>
            </w:r>
            <w:r w:rsidRPr="00642552">
              <w:rPr>
                <w:rFonts w:cs="Calibri"/>
                <w:color w:val="000000"/>
                <w:sz w:val="18"/>
                <w:szCs w:val="18"/>
              </w:rPr>
              <w:t xml:space="preserve"> cronograma</w:t>
            </w:r>
          </w:p>
        </w:tc>
      </w:tr>
      <w:tr w:rsidR="00077534" w:rsidRPr="00642552" w:rsidTr="00077534">
        <w:trPr>
          <w:trHeight w:val="290"/>
        </w:trPr>
        <w:tc>
          <w:tcPr>
            <w:tcW w:w="1731" w:type="dxa"/>
            <w:tcBorders>
              <w:top w:val="single" w:sz="6" w:space="0" w:color="auto"/>
              <w:left w:val="single" w:sz="12" w:space="0" w:color="auto"/>
              <w:bottom w:val="nil"/>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Equipo TI</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Actas de reuniones</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 Ubicación de red</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Semanal</w:t>
            </w:r>
          </w:p>
        </w:tc>
      </w:tr>
      <w:tr w:rsidR="00077534" w:rsidRPr="00642552" w:rsidTr="00077534">
        <w:trPr>
          <w:trHeight w:val="290"/>
        </w:trPr>
        <w:tc>
          <w:tcPr>
            <w:tcW w:w="1731" w:type="dxa"/>
            <w:tcBorders>
              <w:top w:val="nil"/>
              <w:left w:val="single" w:sz="12" w:space="0" w:color="auto"/>
              <w:bottom w:val="single" w:sz="6" w:space="0" w:color="auto"/>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técnico</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quincenal</w:t>
            </w:r>
          </w:p>
        </w:tc>
      </w:tr>
      <w:tr w:rsidR="00077534" w:rsidRPr="00642552" w:rsidTr="00077534">
        <w:trPr>
          <w:trHeight w:val="290"/>
        </w:trPr>
        <w:tc>
          <w:tcPr>
            <w:tcW w:w="1731" w:type="dxa"/>
            <w:tcBorders>
              <w:top w:val="single" w:sz="6" w:space="0" w:color="auto"/>
              <w:left w:val="single" w:sz="12" w:space="0" w:color="auto"/>
              <w:bottom w:val="nil"/>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Gestión</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Actas de reuniones</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 Ubicación de red</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Semanal</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Entregables</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 Ubicación de red</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 xml:space="preserve">De acuerdo </w:t>
            </w:r>
            <w:r w:rsidR="000B0743" w:rsidRPr="00642552">
              <w:rPr>
                <w:rFonts w:cs="Calibri"/>
                <w:color w:val="000000"/>
                <w:sz w:val="18"/>
                <w:szCs w:val="18"/>
              </w:rPr>
              <w:t>al</w:t>
            </w:r>
            <w:r w:rsidRPr="00642552">
              <w:rPr>
                <w:rFonts w:cs="Calibri"/>
                <w:color w:val="000000"/>
                <w:sz w:val="18"/>
                <w:szCs w:val="18"/>
              </w:rPr>
              <w:t xml:space="preserve"> cronograma</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de Avance Semanal</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Semanal</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Ejecutivo</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 impreso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Mensual</w:t>
            </w:r>
          </w:p>
        </w:tc>
      </w:tr>
      <w:tr w:rsidR="00077534" w:rsidRPr="00642552" w:rsidTr="00077534">
        <w:trPr>
          <w:trHeight w:val="290"/>
        </w:trPr>
        <w:tc>
          <w:tcPr>
            <w:tcW w:w="1731" w:type="dxa"/>
            <w:tcBorders>
              <w:top w:val="nil"/>
              <w:left w:val="single" w:sz="12" w:space="0" w:color="auto"/>
              <w:bottom w:val="nil"/>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Informes de auditoria</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Mensual</w:t>
            </w:r>
          </w:p>
        </w:tc>
      </w:tr>
      <w:tr w:rsidR="00077534" w:rsidRPr="00642552" w:rsidTr="00077534">
        <w:trPr>
          <w:trHeight w:val="290"/>
        </w:trPr>
        <w:tc>
          <w:tcPr>
            <w:tcW w:w="1731" w:type="dxa"/>
            <w:tcBorders>
              <w:top w:val="nil"/>
              <w:left w:val="single" w:sz="12" w:space="0" w:color="auto"/>
              <w:bottom w:val="single" w:sz="6" w:space="0" w:color="auto"/>
              <w:right w:val="single" w:sz="6" w:space="0" w:color="auto"/>
            </w:tcBorders>
          </w:tcPr>
          <w:p w:rsidR="00077534" w:rsidRPr="00642552" w:rsidRDefault="00077534" w:rsidP="004A4AAE">
            <w:pPr>
              <w:autoSpaceDE w:val="0"/>
              <w:autoSpaceDN w:val="0"/>
              <w:adjustRightInd w:val="0"/>
              <w:jc w:val="right"/>
              <w:rPr>
                <w:rFonts w:cs="Calibri"/>
                <w:b/>
                <w:bCs/>
                <w:color w:val="000000"/>
                <w:sz w:val="18"/>
                <w:szCs w:val="18"/>
              </w:rPr>
            </w:pP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Informes de desempeño</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Mensual</w:t>
            </w:r>
          </w:p>
        </w:tc>
      </w:tr>
      <w:tr w:rsidR="00077534" w:rsidRPr="00642552" w:rsidTr="00077534">
        <w:trPr>
          <w:trHeight w:val="290"/>
        </w:trPr>
        <w:tc>
          <w:tcPr>
            <w:tcW w:w="1731" w:type="dxa"/>
            <w:tcBorders>
              <w:top w:val="single" w:sz="6" w:space="0" w:color="auto"/>
              <w:left w:val="single" w:sz="12"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Proveedores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Documentos de Consulta</w:t>
            </w:r>
          </w:p>
        </w:tc>
        <w:tc>
          <w:tcPr>
            <w:tcW w:w="1560" w:type="dxa"/>
            <w:tcBorders>
              <w:top w:val="single" w:sz="6" w:space="0" w:color="auto"/>
              <w:left w:val="single" w:sz="6" w:space="0" w:color="auto"/>
              <w:bottom w:val="single" w:sz="6"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6"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w:t>
            </w:r>
          </w:p>
        </w:tc>
        <w:tc>
          <w:tcPr>
            <w:tcW w:w="1984" w:type="dxa"/>
            <w:tcBorders>
              <w:top w:val="single" w:sz="6" w:space="0" w:color="auto"/>
              <w:left w:val="single" w:sz="6" w:space="0" w:color="auto"/>
              <w:bottom w:val="single" w:sz="6"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Cuando se requiera</w:t>
            </w:r>
          </w:p>
        </w:tc>
      </w:tr>
      <w:tr w:rsidR="00077534" w:rsidRPr="00642552" w:rsidTr="00077534">
        <w:trPr>
          <w:trHeight w:val="290"/>
        </w:trPr>
        <w:tc>
          <w:tcPr>
            <w:tcW w:w="1731" w:type="dxa"/>
            <w:tcBorders>
              <w:top w:val="single" w:sz="6" w:space="0" w:color="auto"/>
              <w:left w:val="single" w:sz="12" w:space="0" w:color="auto"/>
              <w:bottom w:val="single" w:sz="12"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Usuarios</w:t>
            </w:r>
          </w:p>
        </w:tc>
        <w:tc>
          <w:tcPr>
            <w:tcW w:w="1701" w:type="dxa"/>
            <w:tcBorders>
              <w:top w:val="single" w:sz="6" w:space="0" w:color="auto"/>
              <w:left w:val="single" w:sz="6" w:space="0" w:color="auto"/>
              <w:bottom w:val="single" w:sz="12"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Entregables</w:t>
            </w:r>
          </w:p>
        </w:tc>
        <w:tc>
          <w:tcPr>
            <w:tcW w:w="1560" w:type="dxa"/>
            <w:tcBorders>
              <w:top w:val="single" w:sz="6" w:space="0" w:color="auto"/>
              <w:left w:val="single" w:sz="6" w:space="0" w:color="auto"/>
              <w:bottom w:val="single" w:sz="12" w:space="0" w:color="auto"/>
              <w:right w:val="single" w:sz="6" w:space="0" w:color="auto"/>
            </w:tcBorders>
          </w:tcPr>
          <w:p w:rsidR="00077534" w:rsidRPr="00642552" w:rsidRDefault="00077534" w:rsidP="00874B02">
            <w:pPr>
              <w:autoSpaceDE w:val="0"/>
              <w:autoSpaceDN w:val="0"/>
              <w:adjustRightInd w:val="0"/>
              <w:rPr>
                <w:rFonts w:cs="Calibri"/>
                <w:color w:val="000000"/>
                <w:sz w:val="18"/>
                <w:szCs w:val="18"/>
              </w:rPr>
            </w:pPr>
            <w:r w:rsidRPr="00642552">
              <w:rPr>
                <w:rFonts w:cs="Calibri"/>
                <w:color w:val="000000"/>
                <w:sz w:val="18"/>
                <w:szCs w:val="18"/>
              </w:rPr>
              <w:t>Ge</w:t>
            </w:r>
            <w:r>
              <w:rPr>
                <w:rFonts w:cs="Calibri"/>
                <w:color w:val="000000"/>
                <w:sz w:val="18"/>
                <w:szCs w:val="18"/>
              </w:rPr>
              <w:t>stor de Comunicaciones</w:t>
            </w:r>
          </w:p>
        </w:tc>
        <w:tc>
          <w:tcPr>
            <w:tcW w:w="1701" w:type="dxa"/>
            <w:tcBorders>
              <w:top w:val="single" w:sz="6" w:space="0" w:color="auto"/>
              <w:left w:val="single" w:sz="6" w:space="0" w:color="auto"/>
              <w:bottom w:val="single" w:sz="12" w:space="0" w:color="auto"/>
              <w:right w:val="single" w:sz="6" w:space="0" w:color="auto"/>
            </w:tcBorders>
          </w:tcPr>
          <w:p w:rsidR="00077534" w:rsidRPr="00642552" w:rsidRDefault="00077534" w:rsidP="004A4AAE">
            <w:pPr>
              <w:autoSpaceDE w:val="0"/>
              <w:autoSpaceDN w:val="0"/>
              <w:adjustRightInd w:val="0"/>
              <w:rPr>
                <w:rFonts w:cs="Calibri"/>
                <w:b/>
                <w:bCs/>
                <w:color w:val="000000"/>
                <w:sz w:val="18"/>
                <w:szCs w:val="18"/>
              </w:rPr>
            </w:pPr>
            <w:r w:rsidRPr="00642552">
              <w:rPr>
                <w:rFonts w:cs="Calibri"/>
                <w:b/>
                <w:bCs/>
                <w:color w:val="000000"/>
                <w:sz w:val="18"/>
                <w:szCs w:val="18"/>
              </w:rPr>
              <w:t>Correo electrónico, Ubicación de red</w:t>
            </w:r>
          </w:p>
        </w:tc>
        <w:tc>
          <w:tcPr>
            <w:tcW w:w="1984" w:type="dxa"/>
            <w:tcBorders>
              <w:top w:val="single" w:sz="6" w:space="0" w:color="auto"/>
              <w:left w:val="single" w:sz="6" w:space="0" w:color="auto"/>
              <w:bottom w:val="single" w:sz="12" w:space="0" w:color="auto"/>
              <w:right w:val="single" w:sz="12" w:space="0" w:color="auto"/>
            </w:tcBorders>
          </w:tcPr>
          <w:p w:rsidR="00077534" w:rsidRPr="00642552" w:rsidRDefault="00077534" w:rsidP="004A4AAE">
            <w:pPr>
              <w:autoSpaceDE w:val="0"/>
              <w:autoSpaceDN w:val="0"/>
              <w:adjustRightInd w:val="0"/>
              <w:rPr>
                <w:rFonts w:cs="Calibri"/>
                <w:color w:val="000000"/>
                <w:sz w:val="18"/>
                <w:szCs w:val="18"/>
              </w:rPr>
            </w:pPr>
            <w:r w:rsidRPr="00642552">
              <w:rPr>
                <w:rFonts w:cs="Calibri"/>
                <w:color w:val="000000"/>
                <w:sz w:val="18"/>
                <w:szCs w:val="18"/>
              </w:rPr>
              <w:t xml:space="preserve">De acuerdo </w:t>
            </w:r>
            <w:r w:rsidR="000B0743" w:rsidRPr="00642552">
              <w:rPr>
                <w:rFonts w:cs="Calibri"/>
                <w:color w:val="000000"/>
                <w:sz w:val="18"/>
                <w:szCs w:val="18"/>
              </w:rPr>
              <w:t>al</w:t>
            </w:r>
            <w:r w:rsidRPr="00642552">
              <w:rPr>
                <w:rFonts w:cs="Calibri"/>
                <w:color w:val="000000"/>
                <w:sz w:val="18"/>
                <w:szCs w:val="18"/>
              </w:rPr>
              <w:t xml:space="preserve"> cronograma</w:t>
            </w:r>
          </w:p>
        </w:tc>
      </w:tr>
    </w:tbl>
    <w:p w:rsidR="00976E6E" w:rsidRDefault="00976E6E" w:rsidP="00976E6E">
      <w:pPr>
        <w:rPr>
          <w:rFonts w:cs="Calibri"/>
          <w:sz w:val="20"/>
        </w:rPr>
      </w:pPr>
    </w:p>
    <w:p w:rsidR="00AB0ECA" w:rsidRDefault="00AB0ECA" w:rsidP="00976E6E">
      <w:pPr>
        <w:pStyle w:val="Ttulo4"/>
        <w:tabs>
          <w:tab w:val="clear" w:pos="1044"/>
        </w:tabs>
        <w:ind w:left="0" w:firstLine="0"/>
        <w:rPr>
          <w:rFonts w:cs="Calibri"/>
        </w:rPr>
      </w:pPr>
    </w:p>
    <w:p w:rsidR="00A97797" w:rsidRDefault="00A97797">
      <w:pPr>
        <w:rPr>
          <w:rFonts w:cs="Arial"/>
          <w:szCs w:val="22"/>
        </w:rPr>
      </w:pPr>
      <w:r>
        <w:rPr>
          <w:rFonts w:cs="Arial"/>
          <w:szCs w:val="22"/>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262"/>
        <w:gridCol w:w="2457"/>
        <w:gridCol w:w="252"/>
        <w:gridCol w:w="1201"/>
        <w:gridCol w:w="2391"/>
        <w:gridCol w:w="752"/>
      </w:tblGrid>
      <w:tr w:rsidR="00A97797" w:rsidRPr="00DD5E29" w:rsidTr="00027DAD">
        <w:trPr>
          <w:trHeight w:val="599"/>
        </w:trPr>
        <w:tc>
          <w:tcPr>
            <w:tcW w:w="9315" w:type="dxa"/>
            <w:gridSpan w:val="6"/>
            <w:tcBorders>
              <w:top w:val="single" w:sz="18" w:space="0" w:color="808080"/>
              <w:left w:val="single" w:sz="18" w:space="0" w:color="808080"/>
              <w:bottom w:val="single" w:sz="18" w:space="0" w:color="808080"/>
              <w:right w:val="single" w:sz="18" w:space="0" w:color="808080"/>
            </w:tcBorders>
            <w:shd w:val="clear" w:color="auto" w:fill="1F497D"/>
            <w:vAlign w:val="center"/>
            <w:hideMark/>
          </w:tcPr>
          <w:p w:rsidR="00A97797" w:rsidRPr="008F479D" w:rsidRDefault="00A97797" w:rsidP="00856827">
            <w:pPr>
              <w:pStyle w:val="Ttulo1"/>
              <w:rPr>
                <w:b/>
              </w:rPr>
            </w:pPr>
            <w:r w:rsidRPr="008F479D">
              <w:rPr>
                <w:b/>
              </w:rPr>
              <w:lastRenderedPageBreak/>
              <w:br w:type="page"/>
            </w:r>
            <w:bookmarkStart w:id="85" w:name="_Toc443594239"/>
            <w:r w:rsidRPr="008F479D">
              <w:rPr>
                <w:b/>
              </w:rPr>
              <w:t>CARATULA DE PLAN SUBSIDIARIO</w:t>
            </w:r>
            <w:r w:rsidR="002C2481" w:rsidRPr="008F479D">
              <w:rPr>
                <w:b/>
              </w:rPr>
              <w:t xml:space="preserve"> RIESGOS</w:t>
            </w:r>
            <w:bookmarkEnd w:id="85"/>
          </w:p>
        </w:tc>
      </w:tr>
      <w:tr w:rsidR="00A97797" w:rsidRPr="00DD5E29" w:rsidTr="00856827">
        <w:trPr>
          <w:trHeight w:val="1504"/>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spacing w:line="276" w:lineRule="auto"/>
              <w:rPr>
                <w:rFonts w:cs="Arial"/>
                <w:b/>
                <w:szCs w:val="22"/>
              </w:rPr>
            </w:pPr>
            <w:r w:rsidRPr="00DD5E29">
              <w:rPr>
                <w:rFonts w:cs="Arial"/>
                <w:b/>
                <w:szCs w:val="22"/>
              </w:rPr>
              <w:t>Grupo:</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jc w:val="center"/>
              <w:rPr>
                <w:rFonts w:cs="Arial"/>
                <w:szCs w:val="22"/>
                <w:lang w:val="es-PE"/>
              </w:rPr>
            </w:pPr>
            <w:r w:rsidRPr="00DD5E29">
              <w:rPr>
                <w:rFonts w:cs="Arial"/>
                <w:szCs w:val="22"/>
                <w:lang w:val="es-PE"/>
              </w:rPr>
              <w:t>Grupo No. 1</w:t>
            </w:r>
          </w:p>
          <w:p w:rsidR="00A97797" w:rsidRPr="00DD5E29" w:rsidRDefault="00A97797" w:rsidP="00856827">
            <w:pPr>
              <w:spacing w:line="276" w:lineRule="auto"/>
              <w:jc w:val="center"/>
              <w:rPr>
                <w:rFonts w:cs="Arial"/>
                <w:szCs w:val="22"/>
                <w:lang w:val="es-PE"/>
              </w:rPr>
            </w:pPr>
            <w:r w:rsidRPr="00DD5E29">
              <w:rPr>
                <w:rFonts w:cs="Arial"/>
                <w:szCs w:val="22"/>
                <w:lang w:val="es-PE"/>
              </w:rPr>
              <w:t>Ravenna Miranda, Antonio David</w:t>
            </w:r>
          </w:p>
          <w:p w:rsidR="00A97797" w:rsidRPr="002A0885" w:rsidRDefault="00A97797" w:rsidP="00856827">
            <w:pPr>
              <w:spacing w:line="276" w:lineRule="auto"/>
              <w:jc w:val="center"/>
              <w:rPr>
                <w:rFonts w:cs="Arial"/>
                <w:szCs w:val="22"/>
                <w:lang w:val="es-PE"/>
              </w:rPr>
            </w:pPr>
            <w:r w:rsidRPr="00DD5E29">
              <w:rPr>
                <w:rFonts w:cs="Arial"/>
                <w:szCs w:val="22"/>
                <w:lang w:val="es-PE"/>
              </w:rPr>
              <w:t>Manco Medina, Paul</w:t>
            </w:r>
          </w:p>
        </w:tc>
      </w:tr>
      <w:tr w:rsidR="00A97797" w:rsidRPr="00DD5E29" w:rsidTr="00856827">
        <w:trPr>
          <w:trHeight w:val="476"/>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spacing w:line="276" w:lineRule="auto"/>
              <w:rPr>
                <w:rFonts w:cs="Arial"/>
                <w:b/>
                <w:szCs w:val="22"/>
              </w:rPr>
            </w:pPr>
            <w:r w:rsidRPr="00DD5E29">
              <w:rPr>
                <w:rFonts w:cs="Arial"/>
                <w:b/>
                <w:szCs w:val="22"/>
              </w:rPr>
              <w:t xml:space="preserve">Nombre del proyecto: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jc w:val="center"/>
              <w:rPr>
                <w:rFonts w:cs="Arial"/>
                <w:b/>
                <w:szCs w:val="22"/>
              </w:rPr>
            </w:pPr>
            <w:r w:rsidRPr="00DD5E29">
              <w:rPr>
                <w:rFonts w:cs="Arial"/>
                <w:szCs w:val="22"/>
                <w:lang w:val="es-PE"/>
              </w:rPr>
              <w:t>Gestión automatizada del Inventario de Material Logístico</w:t>
            </w:r>
          </w:p>
        </w:tc>
      </w:tr>
      <w:tr w:rsidR="00A97797" w:rsidRPr="00DD5E29" w:rsidTr="00856827">
        <w:trPr>
          <w:cantSplit/>
          <w:trHeight w:val="291"/>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spacing w:line="276" w:lineRule="auto"/>
              <w:rPr>
                <w:rFonts w:cs="Arial"/>
                <w:szCs w:val="22"/>
              </w:rPr>
            </w:pPr>
            <w:r w:rsidRPr="00DD5E29">
              <w:rPr>
                <w:rFonts w:cs="Arial"/>
                <w:b/>
                <w:szCs w:val="22"/>
              </w:rPr>
              <w:t xml:space="preserve">Plan de Gestión Subsidiario: </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spacing w:line="276" w:lineRule="auto"/>
              <w:rPr>
                <w:rFonts w:cs="Arial"/>
                <w:szCs w:val="22"/>
              </w:rPr>
            </w:pPr>
            <w:r w:rsidRPr="00DD5E29">
              <w:rPr>
                <w:rFonts w:cs="Arial"/>
                <w:szCs w:val="22"/>
              </w:rPr>
              <w:t>Plan de Gestión de Alcance</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r w:rsidRPr="00DD5E29">
              <w:rPr>
                <w:rFonts w:cs="Arial"/>
                <w:szCs w:val="22"/>
              </w:rPr>
              <w:t>Plan de Gestión de Comunicaciones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jc w:val="center"/>
              <w:rPr>
                <w:rFonts w:cs="Arial"/>
                <w:szCs w:val="22"/>
              </w:rPr>
            </w:pPr>
          </w:p>
        </w:tc>
      </w:tr>
      <w:tr w:rsidR="00A97797"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spacing w:line="276" w:lineRule="auto"/>
              <w:rPr>
                <w:rFonts w:cs="Arial"/>
                <w:szCs w:val="22"/>
              </w:rPr>
            </w:pPr>
            <w:r w:rsidRPr="00DD5E29">
              <w:rPr>
                <w:rFonts w:cs="Arial"/>
                <w:szCs w:val="22"/>
              </w:rPr>
              <w:t>Plan de Gestión de Cronograma</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r w:rsidRPr="00DD5E29">
              <w:rPr>
                <w:rFonts w:cs="Arial"/>
                <w:szCs w:val="22"/>
              </w:rPr>
              <w:t>Plan de Gestión de Riesgos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jc w:val="center"/>
              <w:rPr>
                <w:rFonts w:cs="Arial"/>
                <w:szCs w:val="22"/>
              </w:rPr>
            </w:pPr>
            <w:r>
              <w:rPr>
                <w:rFonts w:cs="Arial"/>
                <w:szCs w:val="22"/>
              </w:rPr>
              <w:t>X</w:t>
            </w:r>
          </w:p>
        </w:tc>
      </w:tr>
      <w:tr w:rsidR="00A97797" w:rsidRPr="00DD5E29" w:rsidTr="00856827">
        <w:trPr>
          <w:cantSplit/>
          <w:trHeight w:val="394"/>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spacing w:line="276" w:lineRule="auto"/>
              <w:rPr>
                <w:rFonts w:cs="Arial"/>
                <w:szCs w:val="22"/>
              </w:rPr>
            </w:pPr>
            <w:r w:rsidRPr="00DD5E29">
              <w:rPr>
                <w:rFonts w:cs="Arial"/>
                <w:szCs w:val="22"/>
              </w:rPr>
              <w:t>Plan de Gestión de Costos</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r w:rsidRPr="00DD5E29">
              <w:rPr>
                <w:rFonts w:cs="Arial"/>
                <w:szCs w:val="22"/>
              </w:rPr>
              <w:t>Plan de Gestión de Adquisiciones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p>
        </w:tc>
      </w:tr>
      <w:tr w:rsidR="00A97797"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r w:rsidRPr="00DD5E29">
              <w:rPr>
                <w:rFonts w:cs="Arial"/>
                <w:szCs w:val="22"/>
              </w:rPr>
              <w:t>Plan de Gestión de Calidad</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r w:rsidRPr="00DD5E29">
              <w:rPr>
                <w:rFonts w:cs="Arial"/>
                <w:szCs w:val="22"/>
              </w:rPr>
              <w:t>Plan de Gestión de Interesados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p>
        </w:tc>
      </w:tr>
      <w:tr w:rsidR="00A97797"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r w:rsidRPr="00DD5E29">
              <w:rPr>
                <w:rFonts w:cs="Arial"/>
                <w:szCs w:val="22"/>
              </w:rPr>
              <w:t>Plan de Gestión de RRHH</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A97797" w:rsidRPr="00DD5E29" w:rsidRDefault="00A97797" w:rsidP="00856827">
            <w:pPr>
              <w:spacing w:line="276" w:lineRule="auto"/>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p>
        </w:tc>
      </w:tr>
      <w:tr w:rsidR="00A97797" w:rsidRPr="00DD5E29" w:rsidTr="00856827">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spacing w:line="276" w:lineRule="auto"/>
              <w:rPr>
                <w:rFonts w:cs="Arial"/>
                <w:szCs w:val="22"/>
              </w:rPr>
            </w:pPr>
            <w:r w:rsidRPr="00DD5E29">
              <w:rPr>
                <w:rFonts w:cs="Arial"/>
                <w:b/>
                <w:szCs w:val="22"/>
              </w:rPr>
              <w:t xml:space="preserve">Nombre del equipo: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r w:rsidRPr="00DD5E29">
              <w:rPr>
                <w:rFonts w:cs="Arial"/>
                <w:szCs w:val="22"/>
              </w:rPr>
              <w:t>GRUPO 1</w:t>
            </w:r>
          </w:p>
        </w:tc>
      </w:tr>
      <w:tr w:rsidR="00A97797" w:rsidRPr="00DD5E29" w:rsidTr="00856827">
        <w:trPr>
          <w:cantSplit/>
          <w:trHeight w:val="235"/>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spacing w:line="276" w:lineRule="auto"/>
              <w:rPr>
                <w:rFonts w:cs="Arial"/>
                <w:b/>
                <w:szCs w:val="22"/>
              </w:rPr>
            </w:pPr>
            <w:r w:rsidRPr="00DD5E29">
              <w:rPr>
                <w:rFonts w:cs="Arial"/>
                <w:b/>
                <w:szCs w:val="22"/>
              </w:rPr>
              <w:t>Integrantes del equipo:</w:t>
            </w:r>
          </w:p>
        </w:tc>
        <w:tc>
          <w:tcPr>
            <w:tcW w:w="0" w:type="auto"/>
            <w:gridSpan w:val="3"/>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spacing w:line="276" w:lineRule="auto"/>
              <w:jc w:val="center"/>
              <w:rPr>
                <w:rFonts w:cs="Arial"/>
                <w:b/>
                <w:szCs w:val="22"/>
              </w:rPr>
            </w:pPr>
            <w:r w:rsidRPr="00DD5E29">
              <w:rPr>
                <w:rFonts w:cs="Arial"/>
                <w:b/>
                <w:szCs w:val="22"/>
              </w:rPr>
              <w:t>Nombre</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spacing w:line="276" w:lineRule="auto"/>
              <w:jc w:val="center"/>
              <w:rPr>
                <w:rFonts w:cs="Arial"/>
                <w:b/>
                <w:szCs w:val="22"/>
              </w:rPr>
            </w:pPr>
            <w:r w:rsidRPr="00DD5E29">
              <w:rPr>
                <w:rFonts w:cs="Arial"/>
                <w:b/>
                <w:szCs w:val="22"/>
              </w:rPr>
              <w:t>Correo Electrónico</w:t>
            </w:r>
          </w:p>
        </w:tc>
      </w:tr>
      <w:tr w:rsidR="00A97797"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r w:rsidRPr="00DD5E29">
              <w:rPr>
                <w:rFonts w:cs="Arial"/>
                <w:szCs w:val="22"/>
              </w:rPr>
              <w:t>Antonio David Ravenna Miranda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r w:rsidRPr="00DD5E29">
              <w:rPr>
                <w:rFonts w:cs="Arial"/>
                <w:szCs w:val="22"/>
              </w:rPr>
              <w:t>antonioravenna@outlook.com</w:t>
            </w:r>
          </w:p>
        </w:tc>
      </w:tr>
      <w:tr w:rsidR="00A97797"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r w:rsidRPr="00DD5E29">
              <w:rPr>
                <w:rFonts w:cs="Arial"/>
                <w:szCs w:val="22"/>
              </w:rPr>
              <w:t>Paul Manco Medina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r w:rsidRPr="00DD5E29">
              <w:rPr>
                <w:rFonts w:cs="Arial"/>
                <w:szCs w:val="22"/>
              </w:rPr>
              <w:t>paul.manco@gmail.com</w:t>
            </w:r>
          </w:p>
        </w:tc>
      </w:tr>
      <w:tr w:rsidR="00A97797"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p>
        </w:tc>
      </w:tr>
      <w:tr w:rsidR="00A97797"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szCs w:val="22"/>
              </w:rPr>
            </w:pPr>
          </w:p>
        </w:tc>
      </w:tr>
      <w:tr w:rsidR="00A97797"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A97797" w:rsidRPr="00DD5E29" w:rsidRDefault="00A97797"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b/>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A97797" w:rsidRPr="00DD5E29" w:rsidRDefault="00A97797" w:rsidP="00856827">
            <w:pPr>
              <w:spacing w:line="276" w:lineRule="auto"/>
              <w:rPr>
                <w:rFonts w:cs="Arial"/>
                <w:b/>
                <w:szCs w:val="22"/>
              </w:rPr>
            </w:pPr>
          </w:p>
        </w:tc>
      </w:tr>
    </w:tbl>
    <w:p w:rsidR="00A97797" w:rsidRPr="00377607" w:rsidRDefault="00A97797" w:rsidP="00A97797">
      <w:pPr>
        <w:jc w:val="both"/>
        <w:rPr>
          <w:rFonts w:cs="Calibri"/>
          <w:b/>
          <w:lang w:val="es-PE"/>
        </w:rPr>
      </w:pPr>
    </w:p>
    <w:p w:rsidR="000D726E" w:rsidRPr="000D155A" w:rsidRDefault="000D726E" w:rsidP="000D726E">
      <w:pPr>
        <w:rPr>
          <w:rFonts w:ascii="Calibri" w:hAnsi="Calibri" w:cs="Calibri"/>
          <w:b/>
          <w:sz w:val="28"/>
          <w:szCs w:val="28"/>
        </w:rPr>
      </w:pPr>
      <w:r w:rsidRPr="000D155A">
        <w:rPr>
          <w:rFonts w:ascii="Calibri" w:hAnsi="Calibri" w:cs="Calibri"/>
          <w:b/>
          <w:sz w:val="28"/>
          <w:szCs w:val="28"/>
        </w:rPr>
        <w:t>Control de Revisiones:</w:t>
      </w:r>
    </w:p>
    <w:p w:rsidR="000D726E" w:rsidRPr="00377607" w:rsidRDefault="000D726E" w:rsidP="000D726E">
      <w:pPr>
        <w:jc w:val="both"/>
        <w:rPr>
          <w:rFonts w:ascii="Calibri" w:hAnsi="Calibri" w:cs="Calibri"/>
          <w:b/>
          <w:lang w:val="es-PE"/>
        </w:rPr>
      </w:pPr>
    </w:p>
    <w:tbl>
      <w:tblPr>
        <w:tblW w:w="9322"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142"/>
        <w:gridCol w:w="1943"/>
        <w:gridCol w:w="1985"/>
        <w:gridCol w:w="1984"/>
        <w:gridCol w:w="2268"/>
      </w:tblGrid>
      <w:tr w:rsidR="000D726E" w:rsidRPr="00070175" w:rsidTr="00B47F92">
        <w:tc>
          <w:tcPr>
            <w:tcW w:w="1142"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0D726E" w:rsidRPr="00070175" w:rsidRDefault="000D726E"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Revisión</w:t>
            </w:r>
          </w:p>
        </w:tc>
        <w:tc>
          <w:tcPr>
            <w:tcW w:w="1943"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0D726E" w:rsidRPr="00070175" w:rsidRDefault="000D726E"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Fecha</w:t>
            </w:r>
          </w:p>
        </w:tc>
        <w:tc>
          <w:tcPr>
            <w:tcW w:w="1985"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0D726E" w:rsidRPr="00070175" w:rsidRDefault="000D726E"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Responsable</w:t>
            </w:r>
          </w:p>
        </w:tc>
        <w:tc>
          <w:tcPr>
            <w:tcW w:w="1984"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0D726E" w:rsidRPr="00070175" w:rsidRDefault="000D726E"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Revisado por:</w:t>
            </w:r>
          </w:p>
        </w:tc>
        <w:tc>
          <w:tcPr>
            <w:tcW w:w="2268"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0D726E" w:rsidRPr="00070175" w:rsidRDefault="000D726E"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Aprobado por:</w:t>
            </w:r>
          </w:p>
        </w:tc>
      </w:tr>
      <w:tr w:rsidR="000D726E" w:rsidRPr="00377607" w:rsidTr="00B47F92">
        <w:tc>
          <w:tcPr>
            <w:tcW w:w="1142"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A</w:t>
            </w:r>
          </w:p>
        </w:tc>
        <w:tc>
          <w:tcPr>
            <w:tcW w:w="1943"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14/11/2015</w:t>
            </w:r>
          </w:p>
        </w:tc>
        <w:tc>
          <w:tcPr>
            <w:tcW w:w="1985"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Jim Garay</w:t>
            </w:r>
          </w:p>
        </w:tc>
      </w:tr>
      <w:tr w:rsidR="000D726E" w:rsidRPr="00377607" w:rsidTr="00B47F92">
        <w:tc>
          <w:tcPr>
            <w:tcW w:w="1142"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B</w:t>
            </w:r>
          </w:p>
        </w:tc>
        <w:tc>
          <w:tcPr>
            <w:tcW w:w="1943"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28/11/2015</w:t>
            </w:r>
          </w:p>
        </w:tc>
        <w:tc>
          <w:tcPr>
            <w:tcW w:w="1985"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Jim Garay</w:t>
            </w:r>
          </w:p>
        </w:tc>
      </w:tr>
      <w:tr w:rsidR="000D726E" w:rsidRPr="00377607" w:rsidTr="00B47F92">
        <w:tc>
          <w:tcPr>
            <w:tcW w:w="1142"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C</w:t>
            </w:r>
          </w:p>
        </w:tc>
        <w:tc>
          <w:tcPr>
            <w:tcW w:w="1943"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12/12/2015</w:t>
            </w:r>
          </w:p>
        </w:tc>
        <w:tc>
          <w:tcPr>
            <w:tcW w:w="1985"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Antonio Ravenna</w:t>
            </w:r>
          </w:p>
        </w:tc>
        <w:tc>
          <w:tcPr>
            <w:tcW w:w="1984"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sidRPr="00AE0895">
              <w:rPr>
                <w:rFonts w:ascii="Calibri" w:hAnsi="Calibri" w:cs="Calibri"/>
                <w:sz w:val="20"/>
              </w:rPr>
              <w:t>Paul Manco Medina</w:t>
            </w:r>
          </w:p>
        </w:tc>
        <w:tc>
          <w:tcPr>
            <w:tcW w:w="2268"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Jim Garay</w:t>
            </w:r>
          </w:p>
        </w:tc>
      </w:tr>
      <w:tr w:rsidR="000D726E" w:rsidRPr="00377607" w:rsidTr="00B47F92">
        <w:tc>
          <w:tcPr>
            <w:tcW w:w="1142"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D</w:t>
            </w:r>
          </w:p>
        </w:tc>
        <w:tc>
          <w:tcPr>
            <w:tcW w:w="1943"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14/12/2015</w:t>
            </w:r>
          </w:p>
        </w:tc>
        <w:tc>
          <w:tcPr>
            <w:tcW w:w="1985"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Antonio Ravenna</w:t>
            </w:r>
          </w:p>
        </w:tc>
      </w:tr>
      <w:tr w:rsidR="000D726E" w:rsidRPr="00377607" w:rsidTr="00B47F92">
        <w:tc>
          <w:tcPr>
            <w:tcW w:w="1142"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E</w:t>
            </w:r>
          </w:p>
        </w:tc>
        <w:tc>
          <w:tcPr>
            <w:tcW w:w="1943"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14/12/2015</w:t>
            </w:r>
          </w:p>
        </w:tc>
        <w:tc>
          <w:tcPr>
            <w:tcW w:w="1985"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Antonio Ravenna</w:t>
            </w:r>
          </w:p>
        </w:tc>
      </w:tr>
      <w:tr w:rsidR="000D726E" w:rsidRPr="00377607" w:rsidTr="00B47F92">
        <w:tc>
          <w:tcPr>
            <w:tcW w:w="1142"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F</w:t>
            </w:r>
          </w:p>
        </w:tc>
        <w:tc>
          <w:tcPr>
            <w:tcW w:w="1943"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02/01/2016</w:t>
            </w:r>
          </w:p>
        </w:tc>
        <w:tc>
          <w:tcPr>
            <w:tcW w:w="1985"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Antonio Ravenna</w:t>
            </w:r>
          </w:p>
        </w:tc>
      </w:tr>
      <w:tr w:rsidR="000D726E" w:rsidRPr="00377607" w:rsidTr="00B47F92">
        <w:tc>
          <w:tcPr>
            <w:tcW w:w="1142"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G</w:t>
            </w:r>
          </w:p>
        </w:tc>
        <w:tc>
          <w:tcPr>
            <w:tcW w:w="1943"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02/01/2016</w:t>
            </w:r>
          </w:p>
        </w:tc>
        <w:tc>
          <w:tcPr>
            <w:tcW w:w="1985"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0D726E" w:rsidRPr="00AE0895" w:rsidRDefault="000D726E" w:rsidP="00B47F92">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0D726E" w:rsidRDefault="000D726E" w:rsidP="00B47F92">
            <w:pPr>
              <w:spacing w:line="276" w:lineRule="auto"/>
              <w:jc w:val="center"/>
              <w:rPr>
                <w:rFonts w:ascii="Calibri" w:hAnsi="Calibri" w:cs="Calibri"/>
                <w:sz w:val="20"/>
              </w:rPr>
            </w:pPr>
            <w:r>
              <w:rPr>
                <w:rFonts w:ascii="Calibri" w:hAnsi="Calibri" w:cs="Calibri"/>
                <w:sz w:val="20"/>
              </w:rPr>
              <w:t>Antonio Ravenna</w:t>
            </w:r>
          </w:p>
        </w:tc>
      </w:tr>
    </w:tbl>
    <w:p w:rsidR="000D726E" w:rsidRPr="00377607" w:rsidRDefault="000D726E" w:rsidP="000D726E">
      <w:pPr>
        <w:jc w:val="both"/>
        <w:rPr>
          <w:rFonts w:ascii="Calibri" w:hAnsi="Calibri" w:cs="Calibri"/>
          <w:b/>
          <w:lang w:val="es-PE"/>
        </w:rPr>
      </w:pPr>
    </w:p>
    <w:p w:rsidR="00B60BCB" w:rsidRPr="00BD6007" w:rsidRDefault="00A97797" w:rsidP="00B60BCB">
      <w:pPr>
        <w:pStyle w:val="Ttulo4"/>
        <w:tabs>
          <w:tab w:val="clear" w:pos="1044"/>
        </w:tabs>
        <w:ind w:left="0" w:firstLine="0"/>
        <w:rPr>
          <w:rFonts w:cs="Calibri"/>
          <w:b w:val="0"/>
          <w:lang w:val="es-PE"/>
        </w:rPr>
      </w:pPr>
      <w:r>
        <w:rPr>
          <w:rFonts w:cs="Calibri"/>
          <w:b w:val="0"/>
          <w:lang w:val="es-PE"/>
        </w:rPr>
        <w:br w:type="page"/>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22"/>
        <w:gridCol w:w="6636"/>
      </w:tblGrid>
      <w:tr w:rsidR="00B60BCB" w:rsidRPr="00C53404" w:rsidTr="00A665D4">
        <w:trPr>
          <w:trHeight w:val="599"/>
        </w:trPr>
        <w:tc>
          <w:tcPr>
            <w:tcW w:w="8720" w:type="dxa"/>
            <w:gridSpan w:val="2"/>
            <w:shd w:val="clear" w:color="auto" w:fill="1F497D"/>
            <w:vAlign w:val="center"/>
            <w:hideMark/>
          </w:tcPr>
          <w:p w:rsidR="00B60BCB" w:rsidRPr="00C53404" w:rsidRDefault="00B60BCB" w:rsidP="00A665D4">
            <w:pPr>
              <w:pStyle w:val="Ttulo1"/>
            </w:pPr>
            <w:r w:rsidRPr="00C53404">
              <w:lastRenderedPageBreak/>
              <w:br w:type="page"/>
            </w:r>
            <w:bookmarkStart w:id="86" w:name="_Toc436565904"/>
            <w:bookmarkStart w:id="87" w:name="_Toc439446009"/>
            <w:bookmarkStart w:id="88" w:name="_Toc443594240"/>
            <w:r w:rsidRPr="00C53404">
              <w:t>PLAN DE GESTION DE RIESGOS</w:t>
            </w:r>
            <w:bookmarkEnd w:id="86"/>
            <w:bookmarkEnd w:id="87"/>
            <w:bookmarkEnd w:id="88"/>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26" w:type="dxa"/>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t>Grupo</w:t>
            </w:r>
          </w:p>
        </w:tc>
        <w:tc>
          <w:tcPr>
            <w:tcW w:w="6794" w:type="dxa"/>
            <w:tcBorders>
              <w:top w:val="single" w:sz="18" w:space="0" w:color="808080"/>
              <w:left w:val="single" w:sz="18" w:space="0" w:color="808080"/>
              <w:bottom w:val="single" w:sz="18" w:space="0" w:color="808080"/>
              <w:right w:val="single" w:sz="18" w:space="0" w:color="808080"/>
            </w:tcBorders>
            <w:vAlign w:val="center"/>
          </w:tcPr>
          <w:p w:rsidR="00B60BCB" w:rsidRPr="00C53404" w:rsidRDefault="00B60BCB" w:rsidP="00A665D4">
            <w:pPr>
              <w:rPr>
                <w:lang w:val="es-PE"/>
              </w:rPr>
            </w:pPr>
          </w:p>
          <w:p w:rsidR="00B60BCB" w:rsidRPr="00C53404" w:rsidRDefault="00B60BCB" w:rsidP="00A665D4">
            <w:pPr>
              <w:spacing w:line="276" w:lineRule="auto"/>
              <w:jc w:val="center"/>
              <w:rPr>
                <w:rFonts w:cs="Arial"/>
                <w:szCs w:val="22"/>
                <w:lang w:val="es-PE"/>
              </w:rPr>
            </w:pPr>
          </w:p>
          <w:p w:rsidR="00B60BCB" w:rsidRPr="00C53404" w:rsidRDefault="00B60BCB" w:rsidP="00A665D4">
            <w:pPr>
              <w:spacing w:line="276" w:lineRule="auto"/>
              <w:jc w:val="center"/>
              <w:rPr>
                <w:rFonts w:cs="Arial"/>
                <w:szCs w:val="22"/>
                <w:lang w:val="es-PE"/>
              </w:rPr>
            </w:pPr>
            <w:r w:rsidRPr="00C53404">
              <w:rPr>
                <w:rFonts w:cs="Arial"/>
                <w:szCs w:val="22"/>
                <w:lang w:val="es-PE"/>
              </w:rPr>
              <w:t>Grupo No. 1</w:t>
            </w:r>
          </w:p>
          <w:p w:rsidR="00B60BCB" w:rsidRPr="00C53404" w:rsidRDefault="00B60BCB" w:rsidP="00A665D4">
            <w:pPr>
              <w:spacing w:line="276" w:lineRule="auto"/>
              <w:jc w:val="center"/>
              <w:rPr>
                <w:rFonts w:cs="Arial"/>
                <w:szCs w:val="22"/>
                <w:lang w:val="es-PE"/>
              </w:rPr>
            </w:pPr>
            <w:r w:rsidRPr="00C53404">
              <w:rPr>
                <w:rFonts w:cs="Arial"/>
                <w:szCs w:val="22"/>
                <w:lang w:val="es-PE"/>
              </w:rPr>
              <w:t>Ravenna Miranda, Antonio David</w:t>
            </w:r>
          </w:p>
          <w:p w:rsidR="00B60BCB" w:rsidRPr="00C53404" w:rsidRDefault="00B60BCB" w:rsidP="00A665D4">
            <w:pPr>
              <w:spacing w:line="276" w:lineRule="auto"/>
              <w:jc w:val="center"/>
              <w:rPr>
                <w:rFonts w:cs="Arial"/>
                <w:szCs w:val="22"/>
                <w:lang w:val="es-PE"/>
              </w:rPr>
            </w:pPr>
            <w:r w:rsidRPr="00C53404">
              <w:rPr>
                <w:rFonts w:cs="Arial"/>
                <w:szCs w:val="22"/>
                <w:lang w:val="es-PE"/>
              </w:rPr>
              <w:t>Manco Medina, Paul</w:t>
            </w:r>
          </w:p>
          <w:p w:rsidR="00B60BCB" w:rsidRPr="00C53404" w:rsidRDefault="00B60BCB" w:rsidP="00A665D4">
            <w:pPr>
              <w:spacing w:line="276" w:lineRule="auto"/>
              <w:jc w:val="center"/>
              <w:rPr>
                <w:rFonts w:cs="Arial"/>
                <w:szCs w:val="22"/>
                <w:lang w:val="es-PE"/>
              </w:rPr>
            </w:pPr>
            <w:r w:rsidRPr="00C53404">
              <w:rPr>
                <w:rFonts w:cs="Arial"/>
                <w:szCs w:val="22"/>
                <w:lang w:val="es-PE"/>
              </w:rPr>
              <w:t>Garay Fajardo, Jim</w:t>
            </w:r>
          </w:p>
          <w:p w:rsidR="00B60BCB" w:rsidRPr="00C53404" w:rsidRDefault="00B60BCB" w:rsidP="00A665D4">
            <w:pPr>
              <w:spacing w:line="276" w:lineRule="auto"/>
              <w:jc w:val="center"/>
              <w:rPr>
                <w:rFonts w:cs="Arial"/>
                <w:szCs w:val="22"/>
                <w:lang w:val="es-PE"/>
              </w:rPr>
            </w:pPr>
            <w:r w:rsidRPr="00C53404">
              <w:rPr>
                <w:rFonts w:cs="Arial"/>
                <w:szCs w:val="22"/>
                <w:lang w:val="es-PE"/>
              </w:rPr>
              <w:t>Marcos Moquillaza, Yvette</w:t>
            </w:r>
          </w:p>
          <w:p w:rsidR="00B60BCB" w:rsidRPr="00C53404" w:rsidRDefault="00B60BCB" w:rsidP="00A665D4">
            <w:pPr>
              <w:rPr>
                <w:lang w:val="es-PE"/>
              </w:rPr>
            </w:pP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26" w:type="dxa"/>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t>Título del Proyecto</w:t>
            </w:r>
          </w:p>
        </w:tc>
        <w:tc>
          <w:tcPr>
            <w:tcW w:w="6794" w:type="dxa"/>
            <w:tcBorders>
              <w:top w:val="single" w:sz="18" w:space="0" w:color="808080"/>
              <w:left w:val="single" w:sz="18" w:space="0" w:color="808080"/>
              <w:bottom w:val="single" w:sz="18" w:space="0" w:color="808080"/>
              <w:right w:val="single" w:sz="18" w:space="0" w:color="808080"/>
            </w:tcBorders>
            <w:vAlign w:val="center"/>
          </w:tcPr>
          <w:p w:rsidR="00B60BCB" w:rsidRPr="00C53404" w:rsidRDefault="00B60BCB" w:rsidP="00A665D4">
            <w:pPr>
              <w:spacing w:line="276" w:lineRule="auto"/>
              <w:jc w:val="center"/>
              <w:rPr>
                <w:rFonts w:cs="Arial"/>
                <w:szCs w:val="22"/>
                <w:lang w:val="es-PE"/>
              </w:rPr>
            </w:pPr>
          </w:p>
          <w:p w:rsidR="00B60BCB" w:rsidRPr="00C53404" w:rsidRDefault="00B60BCB" w:rsidP="00A665D4">
            <w:pPr>
              <w:spacing w:line="276" w:lineRule="auto"/>
              <w:jc w:val="center"/>
              <w:rPr>
                <w:rFonts w:cs="Arial"/>
                <w:szCs w:val="22"/>
                <w:lang w:val="es-PE"/>
              </w:rPr>
            </w:pPr>
            <w:r w:rsidRPr="00C53404">
              <w:rPr>
                <w:rFonts w:cs="Arial"/>
                <w:szCs w:val="22"/>
                <w:lang w:val="es-PE"/>
              </w:rPr>
              <w:t>Gestión automatizada del Inventario de Material Logístico</w:t>
            </w:r>
          </w:p>
          <w:p w:rsidR="00B60BCB" w:rsidRPr="00C53404" w:rsidRDefault="00B60BCB" w:rsidP="00A665D4">
            <w:pPr>
              <w:rPr>
                <w:lang w:val="es-PE"/>
              </w:rPr>
            </w:pP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26" w:type="dxa"/>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t>Gerente del Proyecto</w:t>
            </w:r>
          </w:p>
        </w:tc>
        <w:tc>
          <w:tcPr>
            <w:tcW w:w="6794" w:type="dxa"/>
            <w:tcBorders>
              <w:top w:val="single" w:sz="18" w:space="0" w:color="808080"/>
              <w:left w:val="single" w:sz="18" w:space="0" w:color="808080"/>
              <w:bottom w:val="single" w:sz="18" w:space="0" w:color="808080"/>
              <w:right w:val="single" w:sz="18" w:space="0" w:color="808080"/>
            </w:tcBorders>
            <w:vAlign w:val="center"/>
            <w:hideMark/>
          </w:tcPr>
          <w:p w:rsidR="00B60BCB" w:rsidRPr="00C53404" w:rsidRDefault="00B60BCB" w:rsidP="00A665D4">
            <w:pPr>
              <w:spacing w:line="276" w:lineRule="auto"/>
              <w:jc w:val="center"/>
              <w:rPr>
                <w:rFonts w:cs="Arial"/>
                <w:szCs w:val="22"/>
                <w:lang w:val="es-PE"/>
              </w:rPr>
            </w:pPr>
          </w:p>
          <w:p w:rsidR="00B60BCB" w:rsidRPr="00C53404" w:rsidRDefault="00B60BCB" w:rsidP="00A665D4">
            <w:pPr>
              <w:spacing w:line="276" w:lineRule="auto"/>
              <w:jc w:val="center"/>
              <w:rPr>
                <w:rFonts w:cs="Arial"/>
                <w:szCs w:val="22"/>
                <w:lang w:val="es-PE"/>
              </w:rPr>
            </w:pPr>
            <w:r w:rsidRPr="00C53404">
              <w:rPr>
                <w:rFonts w:cs="Arial"/>
                <w:szCs w:val="22"/>
                <w:lang w:val="es-PE"/>
              </w:rPr>
              <w:t>El Gerente del proyecto es Antonio Ravenna Miranda, Gerente de Gestión de Información, quien reporta a la Gerencia de Planificación y Logística de Supermercados Todos S.A</w:t>
            </w:r>
          </w:p>
          <w:p w:rsidR="00B60BCB" w:rsidRPr="00C53404" w:rsidRDefault="00B60BCB" w:rsidP="00A665D4">
            <w:pPr>
              <w:spacing w:line="276" w:lineRule="auto"/>
              <w:jc w:val="center"/>
              <w:rPr>
                <w:rFonts w:cs="Calibri"/>
                <w:lang w:val="es-PE"/>
              </w:rPr>
            </w:pPr>
            <w:r w:rsidRPr="00C53404">
              <w:rPr>
                <w:rFonts w:cs="Calibri"/>
                <w:lang w:val="es-PE"/>
              </w:rPr>
              <w:t xml:space="preserve"> </w:t>
            </w: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1926" w:type="dxa"/>
            <w:vMerge w:val="restart"/>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t>Metodología</w:t>
            </w:r>
          </w:p>
        </w:tc>
        <w:tc>
          <w:tcPr>
            <w:tcW w:w="6794" w:type="dxa"/>
            <w:tcBorders>
              <w:top w:val="single" w:sz="18" w:space="0" w:color="808080"/>
              <w:left w:val="single" w:sz="18" w:space="0" w:color="808080"/>
              <w:bottom w:val="single" w:sz="18" w:space="0" w:color="808080"/>
              <w:right w:val="single" w:sz="18" w:space="0" w:color="808080"/>
            </w:tcBorders>
            <w:vAlign w:val="center"/>
            <w:hideMark/>
          </w:tcPr>
          <w:p w:rsidR="00B60BCB" w:rsidRPr="00C53404" w:rsidRDefault="00B60BCB" w:rsidP="00A665D4">
            <w:pPr>
              <w:rPr>
                <w:bCs/>
              </w:rPr>
            </w:pPr>
            <w:r w:rsidRPr="00C53404">
              <w:rPr>
                <w:bCs/>
              </w:rPr>
              <w:t>Métodos:</w:t>
            </w:r>
          </w:p>
          <w:p w:rsidR="00B60BCB" w:rsidRPr="00C53404" w:rsidRDefault="00B60BCB" w:rsidP="00A665D4">
            <w:pPr>
              <w:numPr>
                <w:ilvl w:val="0"/>
                <w:numId w:val="49"/>
              </w:numPr>
              <w:rPr>
                <w:bCs/>
              </w:rPr>
            </w:pPr>
            <w:r w:rsidRPr="00C53404">
              <w:rPr>
                <w:bCs/>
              </w:rPr>
              <w:t xml:space="preserve">Análisis de probabilidad e impacto </w:t>
            </w:r>
          </w:p>
          <w:p w:rsidR="00B60BCB" w:rsidRPr="00C53404" w:rsidRDefault="00B60BCB" w:rsidP="00A665D4">
            <w:pPr>
              <w:numPr>
                <w:ilvl w:val="0"/>
                <w:numId w:val="49"/>
              </w:numPr>
              <w:rPr>
                <w:bCs/>
              </w:rPr>
            </w:pPr>
            <w:r w:rsidRPr="00C53404">
              <w:rPr>
                <w:bCs/>
              </w:rPr>
              <w:t>Análisis Cuantitativo de Riesgos</w:t>
            </w:r>
          </w:p>
          <w:p w:rsidR="00B60BCB" w:rsidRPr="00C53404" w:rsidRDefault="00B60BCB" w:rsidP="00A665D4">
            <w:pPr>
              <w:numPr>
                <w:ilvl w:val="0"/>
                <w:numId w:val="49"/>
              </w:numPr>
              <w:rPr>
                <w:bCs/>
              </w:rPr>
            </w:pPr>
            <w:r w:rsidRPr="00C53404">
              <w:rPr>
                <w:bCs/>
              </w:rPr>
              <w:t>Análisis Cualitativo de Riesgos</w:t>
            </w: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rPr>
                <w:rFonts w:cs="Calibri"/>
                <w:b/>
                <w:lang w:val="es-PE"/>
              </w:rPr>
            </w:pPr>
          </w:p>
        </w:tc>
        <w:tc>
          <w:tcPr>
            <w:tcW w:w="6794" w:type="dxa"/>
            <w:tcBorders>
              <w:top w:val="single" w:sz="18" w:space="0" w:color="808080"/>
              <w:left w:val="single" w:sz="18" w:space="0" w:color="808080"/>
              <w:bottom w:val="single" w:sz="18" w:space="0" w:color="808080"/>
              <w:right w:val="single" w:sz="18" w:space="0" w:color="808080"/>
            </w:tcBorders>
            <w:vAlign w:val="center"/>
            <w:hideMark/>
          </w:tcPr>
          <w:p w:rsidR="00B60BCB" w:rsidRPr="00C53404" w:rsidRDefault="00B60BCB" w:rsidP="00A665D4">
            <w:pPr>
              <w:rPr>
                <w:bCs/>
              </w:rPr>
            </w:pPr>
          </w:p>
          <w:p w:rsidR="00B60BCB" w:rsidRPr="00C53404" w:rsidRDefault="00B60BCB" w:rsidP="00A665D4">
            <w:pPr>
              <w:rPr>
                <w:bCs/>
              </w:rPr>
            </w:pPr>
            <w:r>
              <w:rPr>
                <w:bCs/>
              </w:rPr>
              <w:t>Identificada la lista de riesgos s</w:t>
            </w:r>
            <w:r w:rsidRPr="00C53404">
              <w:rPr>
                <w:bCs/>
              </w:rPr>
              <w:t>e realizará la evaluación de Probabilidad e Impacto de los Riesgos: Para cada riesgo identificado se evaluará la probabilidad y el impacto. Los riesgos pueden ser evaluados en entrevistas a los interesados.</w:t>
            </w:r>
          </w:p>
          <w:p w:rsidR="00B60BCB" w:rsidRPr="00C53404" w:rsidRDefault="00B60BCB" w:rsidP="00A665D4">
            <w:pPr>
              <w:rPr>
                <w:bCs/>
              </w:rPr>
            </w:pPr>
          </w:p>
          <w:p w:rsidR="00B60BCB" w:rsidRPr="00C53404" w:rsidRDefault="00B60BCB" w:rsidP="00A665D4">
            <w:pPr>
              <w:rPr>
                <w:bCs/>
              </w:rPr>
            </w:pPr>
            <w:r w:rsidRPr="00C53404">
              <w:rPr>
                <w:bCs/>
              </w:rPr>
              <w:t>Mediante la Matriz de Probabilidad e Impacto: Los riesgos serán priorizados</w:t>
            </w:r>
            <w:r>
              <w:rPr>
                <w:bCs/>
              </w:rPr>
              <w:t xml:space="preserve">, previa clasificación, </w:t>
            </w:r>
            <w:r w:rsidRPr="00C53404">
              <w:rPr>
                <w:bCs/>
              </w:rPr>
              <w:t xml:space="preserve"> para definir el plan de respuestas basándose en la probabilidad y en el impacto evaluado.</w:t>
            </w:r>
          </w:p>
          <w:p w:rsidR="00B60BCB" w:rsidRPr="00C53404" w:rsidRDefault="00B60BCB" w:rsidP="00A665D4">
            <w:pPr>
              <w:rPr>
                <w:bCs/>
              </w:rPr>
            </w:pPr>
          </w:p>
          <w:p w:rsidR="00B60BCB" w:rsidRPr="00C53404" w:rsidRDefault="00B60BCB" w:rsidP="00A665D4">
            <w:pPr>
              <w:rPr>
                <w:bCs/>
              </w:rPr>
            </w:pPr>
            <w:r w:rsidRPr="00C53404">
              <w:rPr>
                <w:bCs/>
              </w:rPr>
              <w:t>Se evaluará la Calidad de los datos de los riesgos: Técnica para evaluar el grado de utilidad de datos para la gestión de riesgos. Examina el grado de entendimiento del riesgo, calidad, fiabilidad e integridad de los datos sobre los riesgos.</w:t>
            </w:r>
          </w:p>
          <w:p w:rsidR="00B60BCB" w:rsidRPr="00C53404" w:rsidRDefault="00B60BCB" w:rsidP="00A665D4">
            <w:pPr>
              <w:rPr>
                <w:bCs/>
              </w:rPr>
            </w:pPr>
          </w:p>
          <w:p w:rsidR="00B60BCB" w:rsidRPr="00C53404" w:rsidRDefault="00B60BCB" w:rsidP="00A665D4">
            <w:pPr>
              <w:rPr>
                <w:bCs/>
              </w:rPr>
            </w:pPr>
            <w:r w:rsidRPr="00C53404">
              <w:rPr>
                <w:bCs/>
              </w:rPr>
              <w:t>Se evaluará la Urgencia de los Riesgos: Los riesgos pueden ser considerados más urgentes entre los indicadores de prioridad al incluir el tiempo para dar una respuesta y la calificación del riesgo.</w:t>
            </w:r>
          </w:p>
          <w:p w:rsidR="00B60BCB" w:rsidRPr="00C53404" w:rsidRDefault="00B60BCB" w:rsidP="00A665D4">
            <w:pPr>
              <w:rPr>
                <w:bCs/>
              </w:rPr>
            </w:pP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rPr>
          <w:cantSplit/>
        </w:trPr>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rPr>
                <w:rFonts w:cs="Calibri"/>
                <w:b/>
                <w:lang w:val="es-PE"/>
              </w:rPr>
            </w:pPr>
          </w:p>
        </w:tc>
        <w:tc>
          <w:tcPr>
            <w:tcW w:w="6794" w:type="dxa"/>
            <w:tcBorders>
              <w:top w:val="single" w:sz="18" w:space="0" w:color="808080"/>
              <w:left w:val="single" w:sz="18" w:space="0" w:color="808080"/>
              <w:bottom w:val="single" w:sz="18" w:space="0" w:color="808080"/>
              <w:right w:val="single" w:sz="18" w:space="0" w:color="808080"/>
            </w:tcBorders>
            <w:vAlign w:val="center"/>
          </w:tcPr>
          <w:p w:rsidR="00B60BCB" w:rsidRPr="00C53404" w:rsidRDefault="00B60BCB" w:rsidP="00A665D4">
            <w:pPr>
              <w:rPr>
                <w:bCs/>
              </w:rPr>
            </w:pPr>
            <w:r w:rsidRPr="00C53404">
              <w:rPr>
                <w:bCs/>
              </w:rPr>
              <w:t>Fuentes de Información</w:t>
            </w:r>
          </w:p>
          <w:p w:rsidR="00B60BCB" w:rsidRPr="00C53404" w:rsidRDefault="00B60BCB" w:rsidP="00A665D4">
            <w:pPr>
              <w:rPr>
                <w:bCs/>
                <w:lang w:val="es-PE"/>
              </w:rPr>
            </w:pPr>
            <w:r w:rsidRPr="00C53404">
              <w:rPr>
                <w:bCs/>
                <w:lang w:val="es-PE"/>
              </w:rPr>
              <w:t>Revisión de Documentación: Se realizará una revisión estructurada de la documentación del proyecto, incluidos planes, asunciones, archivos de los proyectos anteriores y otras informaciones.</w:t>
            </w:r>
          </w:p>
          <w:p w:rsidR="00B60BCB" w:rsidRPr="00C53404" w:rsidRDefault="00B60BCB" w:rsidP="00A665D4"/>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26" w:type="dxa"/>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t>Roles y Responsabilidades</w:t>
            </w:r>
          </w:p>
        </w:tc>
        <w:tc>
          <w:tcPr>
            <w:tcW w:w="6794" w:type="dxa"/>
            <w:tcBorders>
              <w:top w:val="single" w:sz="18" w:space="0" w:color="808080"/>
              <w:left w:val="single" w:sz="18" w:space="0" w:color="808080"/>
              <w:bottom w:val="single" w:sz="18" w:space="0" w:color="808080"/>
              <w:right w:val="single" w:sz="18" w:space="0" w:color="808080"/>
            </w:tcBorders>
            <w:vAlign w:val="center"/>
            <w:hideMark/>
          </w:tcPr>
          <w:p w:rsidR="00A5522D" w:rsidRDefault="00A5522D" w:rsidP="00A665D4">
            <w:pPr>
              <w:rPr>
                <w:bCs/>
                <w:lang w:val="es-PE"/>
              </w:rPr>
            </w:pPr>
          </w:p>
          <w:p w:rsidR="00B60BCB" w:rsidRDefault="00BA4964" w:rsidP="00A665D4">
            <w:pPr>
              <w:rPr>
                <w:bCs/>
                <w:lang w:val="es-PE"/>
              </w:rPr>
            </w:pPr>
            <w:r>
              <w:rPr>
                <w:bCs/>
                <w:lang w:val="es-PE"/>
              </w:rPr>
              <w:t xml:space="preserve">El responsable de la gestión de riesgos durante todo el proyecto </w:t>
            </w:r>
            <w:r>
              <w:rPr>
                <w:bCs/>
                <w:lang w:val="es-PE"/>
              </w:rPr>
              <w:lastRenderedPageBreak/>
              <w:t xml:space="preserve">es </w:t>
            </w:r>
            <w:r w:rsidR="00D502CC">
              <w:rPr>
                <w:bCs/>
                <w:lang w:val="es-PE"/>
              </w:rPr>
              <w:t>el analista de operaciones</w:t>
            </w:r>
          </w:p>
          <w:p w:rsidR="00A5522D" w:rsidRPr="00C53404" w:rsidRDefault="00A5522D" w:rsidP="00A665D4">
            <w:pPr>
              <w:rPr>
                <w:bCs/>
                <w:lang w:val="es-PE"/>
              </w:rPr>
            </w:pP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26" w:type="dxa"/>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lastRenderedPageBreak/>
              <w:t>Presupuesto</w:t>
            </w:r>
          </w:p>
        </w:tc>
        <w:tc>
          <w:tcPr>
            <w:tcW w:w="6794" w:type="dxa"/>
            <w:tcBorders>
              <w:top w:val="single" w:sz="18" w:space="0" w:color="808080"/>
              <w:left w:val="single" w:sz="18" w:space="0" w:color="808080"/>
              <w:bottom w:val="single" w:sz="18" w:space="0" w:color="808080"/>
              <w:right w:val="single" w:sz="18" w:space="0" w:color="808080"/>
            </w:tcBorders>
            <w:vAlign w:val="center"/>
            <w:hideMark/>
          </w:tcPr>
          <w:p w:rsidR="00A5522D" w:rsidRDefault="00A5522D" w:rsidP="00A665D4">
            <w:pPr>
              <w:rPr>
                <w:bCs/>
                <w:lang w:val="es-PE"/>
              </w:rPr>
            </w:pPr>
          </w:p>
          <w:p w:rsidR="00B60BCB" w:rsidRDefault="00054080" w:rsidP="00A665D4">
            <w:pPr>
              <w:rPr>
                <w:bCs/>
                <w:lang w:val="es-PE"/>
              </w:rPr>
            </w:pPr>
            <w:r>
              <w:rPr>
                <w:bCs/>
                <w:lang w:val="es-PE"/>
              </w:rPr>
              <w:t>S/. 50,000</w:t>
            </w:r>
          </w:p>
          <w:p w:rsidR="00A5522D" w:rsidRPr="00C53404" w:rsidRDefault="00A5522D" w:rsidP="00A665D4">
            <w:pPr>
              <w:rPr>
                <w:bCs/>
                <w:lang w:val="es-PE"/>
              </w:rPr>
            </w:pP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26" w:type="dxa"/>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t>Periodicidad</w:t>
            </w:r>
          </w:p>
        </w:tc>
        <w:tc>
          <w:tcPr>
            <w:tcW w:w="6794" w:type="dxa"/>
            <w:tcBorders>
              <w:top w:val="single" w:sz="18" w:space="0" w:color="808080"/>
              <w:left w:val="single" w:sz="18" w:space="0" w:color="808080"/>
              <w:bottom w:val="single" w:sz="18" w:space="0" w:color="808080"/>
              <w:right w:val="single" w:sz="18" w:space="0" w:color="808080"/>
            </w:tcBorders>
            <w:vAlign w:val="center"/>
            <w:hideMark/>
          </w:tcPr>
          <w:p w:rsidR="00A5522D" w:rsidRDefault="00A5522D" w:rsidP="00D502CC">
            <w:pPr>
              <w:rPr>
                <w:bCs/>
                <w:lang w:val="es-PE"/>
              </w:rPr>
            </w:pPr>
          </w:p>
          <w:p w:rsidR="00B60BCB" w:rsidRDefault="00D502CC" w:rsidP="00D502CC">
            <w:pPr>
              <w:rPr>
                <w:bCs/>
                <w:lang w:val="es-PE"/>
              </w:rPr>
            </w:pPr>
            <w:r>
              <w:rPr>
                <w:bCs/>
                <w:lang w:val="es-PE"/>
              </w:rPr>
              <w:t>E</w:t>
            </w:r>
            <w:r w:rsidR="00B60BCB" w:rsidRPr="00C53404">
              <w:rPr>
                <w:bCs/>
                <w:lang w:val="es-PE"/>
              </w:rPr>
              <w:t xml:space="preserve">l proceso de gestión de riesgos </w:t>
            </w:r>
            <w:r>
              <w:rPr>
                <w:bCs/>
                <w:lang w:val="es-PE"/>
              </w:rPr>
              <w:t>se realizará desde el inicio del proyecto con una frecuencia quincenal</w:t>
            </w:r>
          </w:p>
          <w:p w:rsidR="00A5522D" w:rsidRPr="00C53404" w:rsidRDefault="00A5522D" w:rsidP="00D502CC">
            <w:pPr>
              <w:rPr>
                <w:bCs/>
                <w:lang w:val="es-PE"/>
              </w:rPr>
            </w:pP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26" w:type="dxa"/>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t xml:space="preserve">Categorías de Riesgo </w:t>
            </w:r>
          </w:p>
        </w:tc>
        <w:tc>
          <w:tcPr>
            <w:tcW w:w="6794" w:type="dxa"/>
            <w:tcBorders>
              <w:top w:val="single" w:sz="18" w:space="0" w:color="808080"/>
              <w:left w:val="single" w:sz="18" w:space="0" w:color="808080"/>
              <w:bottom w:val="single" w:sz="18" w:space="0" w:color="808080"/>
              <w:right w:val="single" w:sz="18" w:space="0" w:color="808080"/>
            </w:tcBorders>
            <w:vAlign w:val="center"/>
          </w:tcPr>
          <w:p w:rsidR="00B60BCB" w:rsidRDefault="00B60BCB" w:rsidP="00A665D4">
            <w:pPr>
              <w:rPr>
                <w:bCs/>
                <w:lang w:val="es-PE"/>
              </w:rPr>
            </w:pPr>
          </w:p>
          <w:p w:rsidR="00B60BCB" w:rsidRDefault="00B60BCB" w:rsidP="00A665D4">
            <w:pPr>
              <w:rPr>
                <w:bCs/>
                <w:lang w:val="es-PE"/>
              </w:rPr>
            </w:pPr>
            <w:r>
              <w:rPr>
                <w:bCs/>
                <w:lang w:val="es-PE"/>
              </w:rPr>
              <w:t xml:space="preserve">Se muestra a continuación la estructura de desglose de riesgos (RBS) del proyecto ) y el listado de riesgos por categoría. </w:t>
            </w:r>
          </w:p>
          <w:p w:rsidR="00B60BCB" w:rsidRDefault="00B60BCB" w:rsidP="00A665D4">
            <w:pPr>
              <w:jc w:val="center"/>
              <w:rPr>
                <w:bCs/>
                <w:lang w:val="es-PE"/>
              </w:rPr>
            </w:pPr>
          </w:p>
          <w:p w:rsidR="00B60BCB" w:rsidRDefault="00B60BCB" w:rsidP="00A665D4">
            <w:pPr>
              <w:jc w:val="center"/>
              <w:rPr>
                <w:bCs/>
                <w:lang w:val="es-PE"/>
              </w:rPr>
            </w:pPr>
          </w:p>
          <w:p w:rsidR="00B60BCB" w:rsidRDefault="00B60BCB" w:rsidP="00A665D4">
            <w:pPr>
              <w:jc w:val="center"/>
              <w:rPr>
                <w:sz w:val="24"/>
                <w:szCs w:val="24"/>
                <w:lang w:val="es-PE"/>
              </w:rPr>
            </w:pPr>
          </w:p>
          <w:p w:rsidR="00B60BCB" w:rsidRDefault="00B60BCB" w:rsidP="00A665D4">
            <w:pPr>
              <w:jc w:val="center"/>
              <w:rPr>
                <w:sz w:val="24"/>
                <w:szCs w:val="24"/>
                <w:lang w:val="es-PE"/>
              </w:rPr>
            </w:pPr>
          </w:p>
          <w:tbl>
            <w:tblPr>
              <w:tblW w:w="5638" w:type="dxa"/>
              <w:tblCellMar>
                <w:left w:w="70" w:type="dxa"/>
                <w:right w:w="70" w:type="dxa"/>
              </w:tblCellMar>
              <w:tblLook w:val="0000" w:firstRow="0" w:lastRow="0" w:firstColumn="0" w:lastColumn="0" w:noHBand="0" w:noVBand="0"/>
            </w:tblPr>
            <w:tblGrid>
              <w:gridCol w:w="5638"/>
            </w:tblGrid>
            <w:tr w:rsidR="00B60BCB" w:rsidRPr="004125D1" w:rsidTr="00DD0258">
              <w:trPr>
                <w:trHeight w:val="288"/>
              </w:trPr>
              <w:tc>
                <w:tcPr>
                  <w:tcW w:w="5638" w:type="dxa"/>
                  <w:tcBorders>
                    <w:top w:val="single" w:sz="12" w:space="0" w:color="333399"/>
                    <w:left w:val="nil"/>
                    <w:bottom w:val="nil"/>
                    <w:right w:val="nil"/>
                  </w:tcBorders>
                  <w:shd w:val="clear" w:color="auto" w:fill="365F91" w:themeFill="accent1" w:themeFillShade="BF"/>
                </w:tcPr>
                <w:p w:rsidR="00B60BCB" w:rsidRPr="004125D1" w:rsidRDefault="00B60BCB" w:rsidP="00A665D4">
                  <w:pPr>
                    <w:autoSpaceDE w:val="0"/>
                    <w:autoSpaceDN w:val="0"/>
                    <w:adjustRightInd w:val="0"/>
                    <w:rPr>
                      <w:rFonts w:cs="Calibri"/>
                      <w:b/>
                      <w:bCs/>
                      <w:color w:val="FFFFFF"/>
                      <w:sz w:val="18"/>
                      <w:szCs w:val="22"/>
                      <w:lang w:val="es-PE" w:eastAsia="es-PE"/>
                    </w:rPr>
                  </w:pPr>
                  <w:r w:rsidRPr="004125D1">
                    <w:rPr>
                      <w:rFonts w:cs="Calibri"/>
                      <w:b/>
                      <w:bCs/>
                      <w:color w:val="FFFFFF"/>
                      <w:sz w:val="18"/>
                      <w:szCs w:val="22"/>
                      <w:lang w:val="es-PE" w:eastAsia="es-PE"/>
                    </w:rPr>
                    <w:t>LISTA DE RIESGOS</w:t>
                  </w:r>
                </w:p>
              </w:tc>
            </w:tr>
            <w:tr w:rsidR="00B60BCB" w:rsidRPr="004125D1" w:rsidTr="00A665D4">
              <w:trPr>
                <w:trHeight w:val="288"/>
              </w:trPr>
              <w:tc>
                <w:tcPr>
                  <w:tcW w:w="5638" w:type="dxa"/>
                  <w:tcBorders>
                    <w:top w:val="nil"/>
                    <w:left w:val="nil"/>
                    <w:bottom w:val="nil"/>
                    <w:right w:val="nil"/>
                  </w:tcBorders>
                  <w:shd w:val="solid" w:color="CCCCFF" w:fill="CCCCFF"/>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Técnico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Complejidad e Interfases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Incompatibilidad en la integración, no encaja un módulo con otro</w:t>
                  </w:r>
                </w:p>
              </w:tc>
            </w:tr>
            <w:tr w:rsidR="00B60BCB" w:rsidRPr="004125D1" w:rsidTr="00A665D4">
              <w:trPr>
                <w:trHeight w:val="288"/>
              </w:trPr>
              <w:tc>
                <w:tcPr>
                  <w:tcW w:w="5638" w:type="dxa"/>
                  <w:tcBorders>
                    <w:top w:val="nil"/>
                    <w:left w:val="nil"/>
                    <w:bottom w:val="nil"/>
                    <w:right w:val="nil"/>
                  </w:tcBorders>
                </w:tcPr>
                <w:p w:rsidR="00B60BCB"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Problemas en la instalación / Mala instalación software</w:t>
                  </w:r>
                </w:p>
                <w:p w:rsidR="00B60BCB" w:rsidRPr="004125D1" w:rsidRDefault="00B60BCB" w:rsidP="00A665D4">
                  <w:pPr>
                    <w:autoSpaceDE w:val="0"/>
                    <w:autoSpaceDN w:val="0"/>
                    <w:adjustRightInd w:val="0"/>
                    <w:rPr>
                      <w:rFonts w:cs="Calibri"/>
                      <w:color w:val="000000"/>
                      <w:sz w:val="18"/>
                      <w:szCs w:val="22"/>
                      <w:lang w:val="es-PE" w:eastAsia="es-PE"/>
                    </w:rPr>
                  </w:pPr>
                  <w:r>
                    <w:rPr>
                      <w:rFonts w:cs="Calibri"/>
                      <w:color w:val="000000"/>
                      <w:sz w:val="18"/>
                      <w:szCs w:val="22"/>
                      <w:lang w:val="es-PE" w:eastAsia="es-PE"/>
                    </w:rPr>
                    <w:t>Caída de la red</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Rendimiento y fiabilidad</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Fallo eléctrico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Fallo equipo principal</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Tecnología</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Incompatibilidad de sistema desarrollado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Calidad</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Baja calidad de los entregables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No cumplir con los estándares de calidad</w:t>
                  </w:r>
                </w:p>
              </w:tc>
            </w:tr>
            <w:tr w:rsidR="00B60BCB" w:rsidRPr="004125D1" w:rsidTr="00A665D4">
              <w:trPr>
                <w:trHeight w:val="288"/>
              </w:trPr>
              <w:tc>
                <w:tcPr>
                  <w:tcW w:w="5638" w:type="dxa"/>
                  <w:tcBorders>
                    <w:top w:val="nil"/>
                    <w:left w:val="nil"/>
                    <w:bottom w:val="nil"/>
                    <w:right w:val="nil"/>
                  </w:tcBorders>
                  <w:shd w:val="solid" w:color="CCCCFF" w:fill="CCCCFF"/>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Externo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Proveedores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Falta de proveedores confiables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Incumplimiento de contrato por parte de proveedor de pruebas integrales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Incumplimiento de contrato por parte del equipo del proyecto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Incumplimiento de contrato por parte del proveedor de la interfase</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Incumplimiento de contrato proveedor</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Regulatorio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Regulaciones gubernamentales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Imprevistos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Accidentes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Crisis económica</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Desastres naturales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Enfermedades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Problemas climáticos</w:t>
                  </w:r>
                </w:p>
              </w:tc>
            </w:tr>
            <w:tr w:rsidR="00B60BCB" w:rsidRPr="004125D1" w:rsidTr="00A665D4">
              <w:trPr>
                <w:trHeight w:val="288"/>
              </w:trPr>
              <w:tc>
                <w:tcPr>
                  <w:tcW w:w="5638" w:type="dxa"/>
                  <w:tcBorders>
                    <w:top w:val="nil"/>
                    <w:left w:val="nil"/>
                    <w:bottom w:val="nil"/>
                    <w:right w:val="nil"/>
                  </w:tcBorders>
                  <w:shd w:val="solid" w:color="CCCCFF" w:fill="CCCCFF"/>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De la organización</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Dependencias del proyecto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Cambios en las prioridades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Reestructuración Institucional</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lastRenderedPageBreak/>
                    <w:t>Financiación</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Incapacidad Económica para continuar el proyecto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Recortes presupuestarios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Recursos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Baja calificación del personal</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Baja motivación / falta de compromiso de un interesado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Enfermedad</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Fallecimiento de un miembro del equipo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Huelga</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Inexperiencia con la tecnología</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Interesado con poder en contra del proyecto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Resistencia de los empleados al cambio.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Priorización</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Cambios en el proyecto</w:t>
                  </w:r>
                </w:p>
              </w:tc>
            </w:tr>
            <w:tr w:rsidR="00B60BCB" w:rsidRPr="004125D1" w:rsidTr="00A665D4">
              <w:trPr>
                <w:trHeight w:val="288"/>
              </w:trPr>
              <w:tc>
                <w:tcPr>
                  <w:tcW w:w="5638" w:type="dxa"/>
                  <w:tcBorders>
                    <w:top w:val="nil"/>
                    <w:left w:val="nil"/>
                    <w:bottom w:val="nil"/>
                    <w:right w:val="nil"/>
                  </w:tcBorders>
                  <w:shd w:val="solid" w:color="CCCCFF" w:fill="CCCCFF"/>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Dirección de proyectos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Control</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Entregable fuera de cronograma</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Equipo del proyecto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Falta de compromiso del equipo del proyecto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Lentitud en una toma de decisiones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Los participantes del equipo de proyecto no compartan el mismo OBJETIVO.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Ocupaciones extralaborales líder del equipo.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Pérdida de personal clave</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Planificación</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Descontrol por múltiples solicitudes de cambio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Miembro del equipo del proyecto no cumple con el perfil deseado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Obviar a un interesado clave</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Obviar un requerimientos clave</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Omisión requisitos claves para objetivo del proyecto</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Supuestos no validos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Trabajos no programados</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b/>
                      <w:bCs/>
                      <w:color w:val="000000"/>
                      <w:sz w:val="18"/>
                      <w:szCs w:val="22"/>
                      <w:lang w:val="es-PE" w:eastAsia="es-PE"/>
                    </w:rPr>
                  </w:pPr>
                  <w:r w:rsidRPr="004125D1">
                    <w:rPr>
                      <w:rFonts w:cs="Calibri"/>
                      <w:b/>
                      <w:bCs/>
                      <w:color w:val="000000"/>
                      <w:sz w:val="18"/>
                      <w:szCs w:val="22"/>
                      <w:lang w:val="es-PE" w:eastAsia="es-PE"/>
                    </w:rPr>
                    <w:t>Estimación</w:t>
                  </w:r>
                </w:p>
              </w:tc>
            </w:tr>
            <w:tr w:rsidR="00B60BCB" w:rsidRPr="004125D1" w:rsidTr="00A665D4">
              <w:trPr>
                <w:trHeight w:val="288"/>
              </w:trPr>
              <w:tc>
                <w:tcPr>
                  <w:tcW w:w="5638" w:type="dxa"/>
                  <w:tcBorders>
                    <w:top w:val="nil"/>
                    <w:left w:val="nil"/>
                    <w:bottom w:val="nil"/>
                    <w:right w:val="nil"/>
                  </w:tcBorders>
                </w:tcPr>
                <w:p w:rsidR="00B60BCB" w:rsidRPr="004125D1" w:rsidRDefault="00B60BCB" w:rsidP="00A665D4">
                  <w:pPr>
                    <w:autoSpaceDE w:val="0"/>
                    <w:autoSpaceDN w:val="0"/>
                    <w:adjustRightInd w:val="0"/>
                    <w:rPr>
                      <w:rFonts w:cs="Calibri"/>
                      <w:color w:val="000000"/>
                      <w:sz w:val="18"/>
                      <w:szCs w:val="22"/>
                      <w:lang w:val="es-PE" w:eastAsia="es-PE"/>
                    </w:rPr>
                  </w:pPr>
                  <w:r w:rsidRPr="004125D1">
                    <w:rPr>
                      <w:rFonts w:cs="Calibri"/>
                      <w:color w:val="000000"/>
                      <w:sz w:val="18"/>
                      <w:szCs w:val="22"/>
                      <w:lang w:val="es-PE" w:eastAsia="es-PE"/>
                    </w:rPr>
                    <w:t>Incumplimiento de entregables en fecha pactada</w:t>
                  </w:r>
                </w:p>
              </w:tc>
            </w:tr>
          </w:tbl>
          <w:p w:rsidR="00B60BCB" w:rsidRPr="00C53404" w:rsidRDefault="00B60BCB" w:rsidP="00A665D4">
            <w:pPr>
              <w:jc w:val="center"/>
              <w:rPr>
                <w:sz w:val="24"/>
                <w:szCs w:val="24"/>
                <w:lang w:val="es-PE"/>
              </w:rPr>
            </w:pP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26" w:type="dxa"/>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lastRenderedPageBreak/>
              <w:t>Definiciones de Probabilidad e Impacto</w:t>
            </w:r>
          </w:p>
        </w:tc>
        <w:tc>
          <w:tcPr>
            <w:tcW w:w="6794" w:type="dxa"/>
            <w:tcBorders>
              <w:top w:val="single" w:sz="18" w:space="0" w:color="808080"/>
              <w:left w:val="single" w:sz="18" w:space="0" w:color="808080"/>
              <w:bottom w:val="single" w:sz="18" w:space="0" w:color="808080"/>
              <w:right w:val="single" w:sz="18" w:space="0" w:color="808080"/>
            </w:tcBorders>
            <w:vAlign w:val="center"/>
            <w:hideMark/>
          </w:tcPr>
          <w:p w:rsidR="00B60BCB" w:rsidRPr="00C53404" w:rsidRDefault="00B60BCB" w:rsidP="00A665D4">
            <w:pPr>
              <w:rPr>
                <w:bCs/>
                <w:lang w:val="es-PE"/>
              </w:rPr>
            </w:pPr>
            <w:r>
              <w:rPr>
                <w:bCs/>
                <w:noProof/>
                <w:lang w:val="es-PE" w:eastAsia="es-PE"/>
              </w:rPr>
              <w:drawing>
                <wp:inline distT="0" distB="0" distL="0" distR="0" wp14:anchorId="6BA7936A" wp14:editId="16CF369B">
                  <wp:extent cx="4076700" cy="154686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1546860"/>
                          </a:xfrm>
                          <a:prstGeom prst="rect">
                            <a:avLst/>
                          </a:prstGeom>
                          <a:noFill/>
                        </pic:spPr>
                      </pic:pic>
                    </a:graphicData>
                  </a:graphic>
                </wp:inline>
              </w:drawing>
            </w:r>
            <w:r w:rsidRPr="00C53404">
              <w:rPr>
                <w:bCs/>
                <w:lang w:val="es-PE"/>
              </w:rPr>
              <w:t>&lt;</w:t>
            </w: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26" w:type="dxa"/>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t>Matriz de Probabilidad e impacto</w:t>
            </w:r>
          </w:p>
        </w:tc>
        <w:tc>
          <w:tcPr>
            <w:tcW w:w="6794" w:type="dxa"/>
            <w:tcBorders>
              <w:top w:val="single" w:sz="18" w:space="0" w:color="808080"/>
              <w:left w:val="single" w:sz="18" w:space="0" w:color="808080"/>
              <w:bottom w:val="single" w:sz="18" w:space="0" w:color="808080"/>
              <w:right w:val="single" w:sz="18" w:space="0" w:color="808080"/>
            </w:tcBorders>
            <w:vAlign w:val="center"/>
          </w:tcPr>
          <w:p w:rsidR="00B60BCB" w:rsidRDefault="00B60BCB" w:rsidP="00A665D4">
            <w:pPr>
              <w:jc w:val="both"/>
              <w:rPr>
                <w:lang w:val="es-PE"/>
              </w:rPr>
            </w:pPr>
            <w:r>
              <w:rPr>
                <w:lang w:val="es-PE"/>
              </w:rPr>
              <w:t xml:space="preserve">Las calificaciones se asignan a los riesgos en base a las probabilidades e impacto previamente evaluados. La importancia de cada riesgo y su priorización se realizará con la matriz de probabilidad e impacto. La matriz utilizada ha sido propuesta en base al juicio experto y documentación de proyectos similares y </w:t>
            </w:r>
            <w:r>
              <w:rPr>
                <w:lang w:val="es-PE"/>
              </w:rPr>
              <w:lastRenderedPageBreak/>
              <w:t>se muestra más adelante en la sección “Matriz de Probabilidad e Impacto”</w:t>
            </w:r>
          </w:p>
          <w:p w:rsidR="00B60BCB" w:rsidRDefault="00B60BCB" w:rsidP="00A665D4">
            <w:pPr>
              <w:jc w:val="center"/>
              <w:rPr>
                <w:lang w:val="es-PE"/>
              </w:rPr>
            </w:pPr>
          </w:p>
          <w:p w:rsidR="00B60BCB" w:rsidRPr="00C53404" w:rsidRDefault="00B60BCB" w:rsidP="00A665D4">
            <w:pPr>
              <w:jc w:val="center"/>
              <w:rPr>
                <w:lang w:val="es-PE"/>
              </w:rPr>
            </w:pP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26" w:type="dxa"/>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lastRenderedPageBreak/>
              <w:t>Formatos de registro de riesgos</w:t>
            </w:r>
          </w:p>
        </w:tc>
        <w:tc>
          <w:tcPr>
            <w:tcW w:w="6794" w:type="dxa"/>
            <w:tcBorders>
              <w:top w:val="single" w:sz="18" w:space="0" w:color="808080"/>
              <w:left w:val="single" w:sz="18" w:space="0" w:color="808080"/>
              <w:bottom w:val="single" w:sz="18" w:space="0" w:color="808080"/>
              <w:right w:val="single" w:sz="18" w:space="0" w:color="808080"/>
            </w:tcBorders>
            <w:vAlign w:val="center"/>
          </w:tcPr>
          <w:p w:rsidR="00B60BCB" w:rsidRPr="004E5116" w:rsidRDefault="00B60BCB" w:rsidP="00A665D4">
            <w:pPr>
              <w:numPr>
                <w:ilvl w:val="0"/>
                <w:numId w:val="49"/>
              </w:numPr>
              <w:rPr>
                <w:sz w:val="24"/>
                <w:szCs w:val="24"/>
              </w:rPr>
            </w:pPr>
            <w:r w:rsidRPr="004E5116">
              <w:rPr>
                <w:lang w:val="es-PE"/>
              </w:rPr>
              <w:t>Formato para Lista de Registro de riesgos y plan de</w:t>
            </w:r>
            <w:r>
              <w:rPr>
                <w:lang w:val="es-PE"/>
              </w:rPr>
              <w:t xml:space="preserve"> </w:t>
            </w:r>
            <w:r w:rsidRPr="004E5116">
              <w:rPr>
                <w:lang w:val="es-PE"/>
              </w:rPr>
              <w:t>respuesta</w:t>
            </w:r>
            <w:r>
              <w:rPr>
                <w:lang w:val="es-PE"/>
              </w:rPr>
              <w:t>.</w:t>
            </w:r>
          </w:p>
          <w:p w:rsidR="00B60BCB" w:rsidRPr="004E5116" w:rsidRDefault="00B60BCB" w:rsidP="00A665D4">
            <w:pPr>
              <w:numPr>
                <w:ilvl w:val="0"/>
                <w:numId w:val="49"/>
              </w:numPr>
              <w:rPr>
                <w:sz w:val="24"/>
                <w:szCs w:val="24"/>
              </w:rPr>
            </w:pPr>
            <w:r w:rsidRPr="004E5116">
              <w:rPr>
                <w:lang w:val="es-PE"/>
              </w:rPr>
              <w:t>Formato para Lista de Riesgos priorizados</w:t>
            </w:r>
            <w:r>
              <w:rPr>
                <w:lang w:val="es-PE"/>
              </w:rPr>
              <w:t>.</w:t>
            </w:r>
          </w:p>
          <w:p w:rsidR="00B60BCB" w:rsidRPr="004E5116" w:rsidRDefault="00B60BCB" w:rsidP="00A665D4">
            <w:pPr>
              <w:numPr>
                <w:ilvl w:val="0"/>
                <w:numId w:val="49"/>
              </w:numPr>
              <w:rPr>
                <w:sz w:val="24"/>
                <w:szCs w:val="24"/>
              </w:rPr>
            </w:pPr>
            <w:r w:rsidRPr="004E5116">
              <w:rPr>
                <w:lang w:val="es-PE"/>
              </w:rPr>
              <w:t>Formato para lista de riesgos que requieren análisis</w:t>
            </w:r>
            <w:r>
              <w:rPr>
                <w:lang w:val="es-PE"/>
              </w:rPr>
              <w:t xml:space="preserve"> </w:t>
            </w:r>
            <w:r w:rsidRPr="004E5116">
              <w:rPr>
                <w:lang w:val="es-PE"/>
              </w:rPr>
              <w:t>adicional</w:t>
            </w:r>
            <w:r>
              <w:rPr>
                <w:lang w:val="es-PE"/>
              </w:rPr>
              <w:t>.</w:t>
            </w:r>
          </w:p>
          <w:p w:rsidR="00B60BCB" w:rsidRPr="004E5116" w:rsidRDefault="00B60BCB" w:rsidP="00A665D4">
            <w:pPr>
              <w:numPr>
                <w:ilvl w:val="0"/>
                <w:numId w:val="49"/>
              </w:numPr>
              <w:rPr>
                <w:sz w:val="24"/>
                <w:szCs w:val="24"/>
              </w:rPr>
            </w:pPr>
            <w:r w:rsidRPr="004E5116">
              <w:rPr>
                <w:lang w:val="es-PE"/>
              </w:rPr>
              <w:t>Formato para el listado de supervisión de riesgos (riesgos</w:t>
            </w:r>
            <w:r>
              <w:rPr>
                <w:lang w:val="es-PE"/>
              </w:rPr>
              <w:t xml:space="preserve"> </w:t>
            </w:r>
            <w:r w:rsidRPr="004E5116">
              <w:rPr>
                <w:lang w:val="es-PE"/>
              </w:rPr>
              <w:t>de baja prioridad)</w:t>
            </w:r>
            <w:r>
              <w:rPr>
                <w:lang w:val="es-PE"/>
              </w:rPr>
              <w:t>.</w:t>
            </w:r>
          </w:p>
          <w:p w:rsidR="00B60BCB" w:rsidRPr="00C53404" w:rsidRDefault="00B60BCB" w:rsidP="00A665D4">
            <w:pPr>
              <w:numPr>
                <w:ilvl w:val="0"/>
                <w:numId w:val="49"/>
              </w:numPr>
              <w:rPr>
                <w:sz w:val="24"/>
                <w:szCs w:val="24"/>
              </w:rPr>
            </w:pPr>
            <w:r w:rsidRPr="004E5116">
              <w:rPr>
                <w:lang w:val="es-PE"/>
              </w:rPr>
              <w:t>Formato para cuantificación de riesgos</w:t>
            </w:r>
          </w:p>
        </w:tc>
      </w:tr>
      <w:tr w:rsidR="00B60BCB" w:rsidRPr="00274065" w:rsidTr="00A665D4">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26" w:type="dxa"/>
            <w:tcBorders>
              <w:top w:val="single" w:sz="18" w:space="0" w:color="808080"/>
              <w:left w:val="single" w:sz="18" w:space="0" w:color="808080"/>
              <w:bottom w:val="single" w:sz="18" w:space="0" w:color="808080"/>
              <w:right w:val="single" w:sz="18" w:space="0" w:color="808080"/>
            </w:tcBorders>
            <w:vAlign w:val="center"/>
            <w:hideMark/>
          </w:tcPr>
          <w:p w:rsidR="00B60BCB" w:rsidRPr="00274065" w:rsidRDefault="00B60BCB" w:rsidP="00A665D4">
            <w:pPr>
              <w:spacing w:line="276" w:lineRule="auto"/>
              <w:jc w:val="center"/>
              <w:rPr>
                <w:rFonts w:cs="Calibri"/>
                <w:b/>
                <w:lang w:val="es-PE"/>
              </w:rPr>
            </w:pPr>
            <w:r w:rsidRPr="00274065">
              <w:rPr>
                <w:rFonts w:cs="Calibri"/>
                <w:b/>
                <w:lang w:val="es-PE"/>
              </w:rPr>
              <w:t>Seguimiento</w:t>
            </w:r>
          </w:p>
        </w:tc>
        <w:tc>
          <w:tcPr>
            <w:tcW w:w="6794" w:type="dxa"/>
            <w:tcBorders>
              <w:top w:val="single" w:sz="18" w:space="0" w:color="808080"/>
              <w:left w:val="single" w:sz="18" w:space="0" w:color="808080"/>
              <w:bottom w:val="single" w:sz="18" w:space="0" w:color="808080"/>
              <w:right w:val="single" w:sz="18" w:space="0" w:color="808080"/>
            </w:tcBorders>
            <w:vAlign w:val="center"/>
          </w:tcPr>
          <w:p w:rsidR="00B60BCB" w:rsidRPr="005D079E" w:rsidRDefault="00B60BCB" w:rsidP="00A665D4">
            <w:pPr>
              <w:rPr>
                <w:b/>
                <w:bCs/>
                <w:lang w:val="es-PE"/>
              </w:rPr>
            </w:pPr>
            <w:r w:rsidRPr="005D079E">
              <w:rPr>
                <w:b/>
                <w:bCs/>
                <w:lang w:val="es-PE"/>
              </w:rPr>
              <w:t>Reuniones quincenales:</w:t>
            </w:r>
          </w:p>
          <w:p w:rsidR="00B60BCB" w:rsidRPr="005D079E" w:rsidRDefault="00B60BCB" w:rsidP="00A665D4">
            <w:pPr>
              <w:rPr>
                <w:bCs/>
                <w:lang w:val="es-PE"/>
              </w:rPr>
            </w:pPr>
            <w:r w:rsidRPr="005D079E">
              <w:rPr>
                <w:bCs/>
                <w:lang w:val="es-PE"/>
              </w:rPr>
              <w:t>El responsable de la respuesta</w:t>
            </w:r>
            <w:r>
              <w:rPr>
                <w:bCs/>
                <w:lang w:val="es-PE"/>
              </w:rPr>
              <w:t xml:space="preserve"> al riesgo, será responsable de </w:t>
            </w:r>
            <w:r w:rsidRPr="005D079E">
              <w:rPr>
                <w:bCs/>
                <w:lang w:val="es-PE"/>
              </w:rPr>
              <w:t>informar de los avances en la aplicación del plan de respuesta</w:t>
            </w:r>
            <w:r>
              <w:rPr>
                <w:bCs/>
                <w:lang w:val="es-PE"/>
              </w:rPr>
              <w:t xml:space="preserve"> </w:t>
            </w:r>
            <w:r w:rsidRPr="005D079E">
              <w:rPr>
                <w:bCs/>
                <w:lang w:val="es-PE"/>
              </w:rPr>
              <w:t>al riesgo, informar si la respuesta ha sido eficaz y si es</w:t>
            </w:r>
            <w:r>
              <w:rPr>
                <w:bCs/>
                <w:lang w:val="es-PE"/>
              </w:rPr>
              <w:t xml:space="preserve"> </w:t>
            </w:r>
            <w:r w:rsidRPr="005D079E">
              <w:rPr>
                <w:bCs/>
                <w:lang w:val="es-PE"/>
              </w:rPr>
              <w:t>necesario realizar acciones correctivas y si ha sido necesario</w:t>
            </w:r>
            <w:r>
              <w:rPr>
                <w:bCs/>
                <w:lang w:val="es-PE"/>
              </w:rPr>
              <w:t xml:space="preserve"> </w:t>
            </w:r>
            <w:r w:rsidRPr="005D079E">
              <w:rPr>
                <w:bCs/>
                <w:lang w:val="es-PE"/>
              </w:rPr>
              <w:t>utilizar las reservas de contingencia.</w:t>
            </w:r>
          </w:p>
          <w:p w:rsidR="00B60BCB" w:rsidRPr="005D079E" w:rsidRDefault="00B60BCB" w:rsidP="00A665D4">
            <w:pPr>
              <w:rPr>
                <w:bCs/>
                <w:lang w:val="es-PE"/>
              </w:rPr>
            </w:pPr>
            <w:r w:rsidRPr="005D079E">
              <w:rPr>
                <w:bCs/>
                <w:lang w:val="es-PE"/>
              </w:rPr>
              <w:t>En las reuniones estará presente el director del proyecto, el</w:t>
            </w:r>
            <w:r>
              <w:rPr>
                <w:bCs/>
                <w:lang w:val="es-PE"/>
              </w:rPr>
              <w:t xml:space="preserve"> </w:t>
            </w:r>
            <w:r w:rsidRPr="005D079E">
              <w:rPr>
                <w:bCs/>
                <w:lang w:val="es-PE"/>
              </w:rPr>
              <w:t>coordinador de riesgos, el comité de gestión de riesgos y los</w:t>
            </w:r>
            <w:r>
              <w:rPr>
                <w:bCs/>
                <w:lang w:val="es-PE"/>
              </w:rPr>
              <w:t xml:space="preserve"> </w:t>
            </w:r>
            <w:r w:rsidRPr="005D079E">
              <w:rPr>
                <w:bCs/>
                <w:lang w:val="es-PE"/>
              </w:rPr>
              <w:t>dueños de los riesgos.</w:t>
            </w:r>
          </w:p>
          <w:p w:rsidR="00B60BCB" w:rsidRPr="005D079E" w:rsidRDefault="00B60BCB" w:rsidP="00A665D4">
            <w:pPr>
              <w:rPr>
                <w:bCs/>
                <w:lang w:val="es-PE"/>
              </w:rPr>
            </w:pPr>
            <w:r w:rsidRPr="005D079E">
              <w:rPr>
                <w:bCs/>
                <w:lang w:val="es-PE"/>
              </w:rPr>
              <w:t>Se evaluará si los supuestos del proyecto siguen siendo</w:t>
            </w:r>
            <w:r>
              <w:rPr>
                <w:bCs/>
                <w:lang w:val="es-PE"/>
              </w:rPr>
              <w:t xml:space="preserve"> </w:t>
            </w:r>
            <w:r w:rsidRPr="005D079E">
              <w:rPr>
                <w:bCs/>
                <w:lang w:val="es-PE"/>
              </w:rPr>
              <w:t>validados.</w:t>
            </w:r>
          </w:p>
          <w:p w:rsidR="00B60BCB" w:rsidRPr="005D079E" w:rsidRDefault="00B60BCB" w:rsidP="00A665D4">
            <w:pPr>
              <w:rPr>
                <w:bCs/>
                <w:lang w:val="es-PE"/>
              </w:rPr>
            </w:pPr>
            <w:r w:rsidRPr="005D079E">
              <w:rPr>
                <w:bCs/>
                <w:lang w:val="es-PE"/>
              </w:rPr>
              <w:t>Se revisará la situación de todos los planes de respuesta a</w:t>
            </w:r>
            <w:r>
              <w:rPr>
                <w:bCs/>
                <w:lang w:val="es-PE"/>
              </w:rPr>
              <w:t xml:space="preserve"> </w:t>
            </w:r>
            <w:r w:rsidRPr="005D079E">
              <w:rPr>
                <w:bCs/>
                <w:lang w:val="es-PE"/>
              </w:rPr>
              <w:t>riesgos.</w:t>
            </w:r>
          </w:p>
          <w:p w:rsidR="00B60BCB" w:rsidRPr="005D079E" w:rsidRDefault="00B60BCB" w:rsidP="00A665D4">
            <w:pPr>
              <w:rPr>
                <w:bCs/>
                <w:lang w:val="es-PE"/>
              </w:rPr>
            </w:pPr>
            <w:r w:rsidRPr="005D079E">
              <w:rPr>
                <w:bCs/>
                <w:lang w:val="es-PE"/>
              </w:rPr>
              <w:t>Se identificaran nuevos riesgos.</w:t>
            </w:r>
          </w:p>
          <w:p w:rsidR="00B60BCB" w:rsidRPr="005D079E" w:rsidRDefault="00B60BCB" w:rsidP="00A665D4">
            <w:pPr>
              <w:rPr>
                <w:bCs/>
                <w:lang w:val="es-PE"/>
              </w:rPr>
            </w:pPr>
            <w:r w:rsidRPr="005D079E">
              <w:rPr>
                <w:bCs/>
                <w:lang w:val="es-PE"/>
              </w:rPr>
              <w:t>Se cuantificará la reserva de contingencia utilizada y la</w:t>
            </w:r>
            <w:r>
              <w:rPr>
                <w:bCs/>
                <w:lang w:val="es-PE"/>
              </w:rPr>
              <w:t xml:space="preserve"> </w:t>
            </w:r>
            <w:r w:rsidRPr="005D079E">
              <w:rPr>
                <w:bCs/>
                <w:lang w:val="es-PE"/>
              </w:rPr>
              <w:t>disponible.</w:t>
            </w:r>
          </w:p>
          <w:p w:rsidR="00B60BCB" w:rsidRPr="005D079E" w:rsidRDefault="00B60BCB" w:rsidP="00A665D4">
            <w:pPr>
              <w:rPr>
                <w:b/>
                <w:bCs/>
                <w:lang w:val="es-PE"/>
              </w:rPr>
            </w:pPr>
            <w:r w:rsidRPr="005D079E">
              <w:rPr>
                <w:b/>
                <w:bCs/>
                <w:lang w:val="es-PE"/>
              </w:rPr>
              <w:t>Auditorías mensuales:</w:t>
            </w:r>
          </w:p>
          <w:p w:rsidR="00B60BCB" w:rsidRPr="005D079E" w:rsidRDefault="00B60BCB" w:rsidP="00A665D4">
            <w:pPr>
              <w:rPr>
                <w:bCs/>
                <w:lang w:val="es-PE"/>
              </w:rPr>
            </w:pPr>
            <w:r w:rsidRPr="005D079E">
              <w:rPr>
                <w:bCs/>
                <w:lang w:val="es-PE"/>
              </w:rPr>
              <w:t>En forma quincenal y durante la etapa de ejecución de las obras</w:t>
            </w:r>
            <w:r>
              <w:rPr>
                <w:bCs/>
                <w:lang w:val="es-PE"/>
              </w:rPr>
              <w:t xml:space="preserve"> </w:t>
            </w:r>
            <w:r w:rsidRPr="005D079E">
              <w:rPr>
                <w:bCs/>
                <w:lang w:val="es-PE"/>
              </w:rPr>
              <w:t>se realizarán auditorías por parte del coordinador de riesgos y el</w:t>
            </w:r>
            <w:r>
              <w:rPr>
                <w:bCs/>
                <w:lang w:val="es-PE"/>
              </w:rPr>
              <w:t xml:space="preserve"> </w:t>
            </w:r>
            <w:r w:rsidRPr="005D079E">
              <w:rPr>
                <w:bCs/>
                <w:lang w:val="es-PE"/>
              </w:rPr>
              <w:t>director del proyecto.</w:t>
            </w:r>
          </w:p>
          <w:p w:rsidR="00B60BCB" w:rsidRPr="00C53404" w:rsidRDefault="00B60BCB" w:rsidP="00A665D4">
            <w:pPr>
              <w:rPr>
                <w:sz w:val="24"/>
                <w:szCs w:val="24"/>
              </w:rPr>
            </w:pPr>
            <w:r w:rsidRPr="005D079E">
              <w:rPr>
                <w:bCs/>
                <w:lang w:val="es-PE"/>
              </w:rPr>
              <w:t>Estas auditorías deben ser registradas en actas de minutas de</w:t>
            </w:r>
            <w:r>
              <w:rPr>
                <w:bCs/>
                <w:lang w:val="es-PE"/>
              </w:rPr>
              <w:t xml:space="preserve"> </w:t>
            </w:r>
            <w:r w:rsidRPr="005D079E">
              <w:rPr>
                <w:bCs/>
                <w:lang w:val="es-PE"/>
              </w:rPr>
              <w:t>reunión, en donde se detallarán los temas desarrollados, puntos</w:t>
            </w:r>
            <w:r>
              <w:rPr>
                <w:bCs/>
                <w:lang w:val="es-PE"/>
              </w:rPr>
              <w:t xml:space="preserve"> </w:t>
            </w:r>
            <w:r w:rsidRPr="005D079E">
              <w:rPr>
                <w:bCs/>
                <w:lang w:val="es-PE"/>
              </w:rPr>
              <w:t>acordados, acciones a realizar, responsables y fecha de</w:t>
            </w:r>
            <w:r>
              <w:rPr>
                <w:bCs/>
                <w:lang w:val="es-PE"/>
              </w:rPr>
              <w:t xml:space="preserve"> </w:t>
            </w:r>
            <w:r w:rsidRPr="005D079E">
              <w:rPr>
                <w:bCs/>
                <w:lang w:val="es-PE"/>
              </w:rPr>
              <w:t>cumplimiento</w:t>
            </w:r>
          </w:p>
        </w:tc>
      </w:tr>
    </w:tbl>
    <w:p w:rsidR="00B60BCB" w:rsidRDefault="00B60BCB" w:rsidP="00B60BCB">
      <w:pPr>
        <w:pStyle w:val="Textodeglobo"/>
        <w:tabs>
          <w:tab w:val="left" w:pos="7149"/>
        </w:tabs>
      </w:pPr>
      <w:r>
        <w:rPr>
          <w:rFonts w:ascii="Calibri" w:hAnsi="Calibri" w:cs="Calibri"/>
          <w:szCs w:val="24"/>
        </w:rPr>
        <w:br w:type="page"/>
      </w:r>
      <w:bookmarkStart w:id="89" w:name="OLE_LINK3"/>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20"/>
      </w:tblGrid>
      <w:tr w:rsidR="00B60BCB" w:rsidRPr="00C53404" w:rsidTr="00DD0258">
        <w:trPr>
          <w:trHeight w:val="1133"/>
        </w:trPr>
        <w:tc>
          <w:tcPr>
            <w:tcW w:w="8720" w:type="dxa"/>
            <w:shd w:val="clear" w:color="auto" w:fill="1F497D"/>
            <w:vAlign w:val="center"/>
            <w:hideMark/>
          </w:tcPr>
          <w:p w:rsidR="00DD0258" w:rsidRDefault="00B60BCB" w:rsidP="00A665D4">
            <w:pPr>
              <w:pStyle w:val="Ttulo1"/>
            </w:pPr>
            <w:r w:rsidRPr="00C53404">
              <w:lastRenderedPageBreak/>
              <w:br w:type="page"/>
            </w:r>
            <w:bookmarkStart w:id="90" w:name="_Toc443594241"/>
            <w:bookmarkStart w:id="91" w:name="_Toc436565905"/>
            <w:bookmarkStart w:id="92" w:name="_Toc439446010"/>
            <w:r w:rsidRPr="00C53404">
              <w:t>ESTRUCTURA DE DESGLOSE DE RIESGOS</w:t>
            </w:r>
            <w:bookmarkEnd w:id="90"/>
          </w:p>
          <w:p w:rsidR="00B60BCB" w:rsidRPr="00C53404" w:rsidRDefault="00B60BCB" w:rsidP="00A665D4">
            <w:pPr>
              <w:pStyle w:val="Ttulo1"/>
            </w:pPr>
            <w:r w:rsidRPr="00C53404">
              <w:t xml:space="preserve"> </w:t>
            </w:r>
            <w:bookmarkStart w:id="93" w:name="_Toc443594242"/>
            <w:r w:rsidRPr="00C53404">
              <w:t>(R</w:t>
            </w:r>
            <w:r>
              <w:t xml:space="preserve">isk </w:t>
            </w:r>
            <w:r w:rsidRPr="00C53404">
              <w:t>B</w:t>
            </w:r>
            <w:r>
              <w:t xml:space="preserve">reakdown </w:t>
            </w:r>
            <w:r w:rsidRPr="00C53404">
              <w:t>S</w:t>
            </w:r>
            <w:r>
              <w:t>tructure</w:t>
            </w:r>
            <w:r w:rsidRPr="00C53404">
              <w:t>)</w:t>
            </w:r>
            <w:bookmarkEnd w:id="91"/>
            <w:bookmarkEnd w:id="92"/>
            <w:bookmarkEnd w:id="93"/>
          </w:p>
        </w:tc>
      </w:tr>
    </w:tbl>
    <w:p w:rsidR="00B60BCB" w:rsidRPr="00274065" w:rsidRDefault="00B60BCB" w:rsidP="00B60BCB">
      <w:pPr>
        <w:pStyle w:val="Textodeglobo"/>
        <w:tabs>
          <w:tab w:val="left" w:pos="7149"/>
        </w:tabs>
        <w:rPr>
          <w:rFonts w:ascii="Calibri" w:hAnsi="Calibri" w:cs="Calibri"/>
          <w:szCs w:val="24"/>
          <w:lang w:val="es-PE"/>
        </w:rPr>
      </w:pPr>
    </w:p>
    <w:p w:rsidR="00B60BCB" w:rsidRPr="00274065" w:rsidRDefault="00B60BCB" w:rsidP="00B60BCB">
      <w:pPr>
        <w:pStyle w:val="Textodeglobo"/>
        <w:tabs>
          <w:tab w:val="left" w:pos="7149"/>
        </w:tabs>
        <w:rPr>
          <w:rFonts w:ascii="Calibri" w:hAnsi="Calibri" w:cs="Calibri"/>
          <w:b/>
          <w:bCs/>
          <w:szCs w:val="24"/>
          <w:lang w:val="es-PE"/>
        </w:rPr>
      </w:pPr>
    </w:p>
    <w:p w:rsidR="00B60BCB" w:rsidRPr="00274065" w:rsidRDefault="00B60BCB" w:rsidP="00B60BCB">
      <w:pPr>
        <w:pStyle w:val="Textodeglobo"/>
        <w:tabs>
          <w:tab w:val="left" w:pos="7149"/>
        </w:tabs>
        <w:jc w:val="center"/>
        <w:rPr>
          <w:rFonts w:ascii="Calibri" w:hAnsi="Calibri" w:cs="Calibri"/>
          <w:b/>
          <w:bCs/>
          <w:szCs w:val="24"/>
          <w:lang w:val="es-PE"/>
        </w:rPr>
      </w:pPr>
      <w:r>
        <w:rPr>
          <w:noProof/>
          <w:lang w:val="es-PE" w:eastAsia="es-PE"/>
        </w:rPr>
        <w:drawing>
          <wp:inline distT="0" distB="0" distL="0" distR="0" wp14:anchorId="4BE1B997" wp14:editId="2D99C041">
            <wp:extent cx="5612130" cy="3408045"/>
            <wp:effectExtent l="0" t="57150" r="0" b="9715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bookmarkEnd w:id="89"/>
    <w:p w:rsidR="00B60BCB" w:rsidRPr="00274065" w:rsidRDefault="00B60BCB" w:rsidP="00B60BCB">
      <w:pPr>
        <w:rPr>
          <w:rFonts w:cs="Calibri"/>
          <w:b/>
          <w:bCs/>
          <w:sz w:val="20"/>
          <w:szCs w:val="24"/>
          <w:lang w:val="es-PE"/>
        </w:rPr>
      </w:pPr>
      <w:r>
        <w:rPr>
          <w:rFonts w:cs="Calibri"/>
          <w:b/>
          <w:bCs/>
          <w:sz w:val="20"/>
          <w:szCs w:val="24"/>
          <w:lang w:val="es-PE"/>
        </w:rPr>
        <w:br w:type="page"/>
      </w:r>
    </w:p>
    <w:tbl>
      <w:tblPr>
        <w:tblW w:w="9923"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F497D"/>
        <w:tblLook w:val="04A0" w:firstRow="1" w:lastRow="0" w:firstColumn="1" w:lastColumn="0" w:noHBand="0" w:noVBand="1"/>
      </w:tblPr>
      <w:tblGrid>
        <w:gridCol w:w="9923"/>
      </w:tblGrid>
      <w:tr w:rsidR="00B60BCB" w:rsidRPr="00C53404" w:rsidTr="00DD0258">
        <w:trPr>
          <w:trHeight w:val="849"/>
        </w:trPr>
        <w:tc>
          <w:tcPr>
            <w:tcW w:w="9923" w:type="dxa"/>
            <w:shd w:val="clear" w:color="auto" w:fill="1F497D"/>
            <w:vAlign w:val="center"/>
          </w:tcPr>
          <w:p w:rsidR="00B60BCB" w:rsidRPr="00C53404" w:rsidRDefault="00B60BCB" w:rsidP="00A665D4">
            <w:pPr>
              <w:pStyle w:val="Ttulo1"/>
              <w:ind w:firstLine="0"/>
            </w:pPr>
            <w:bookmarkStart w:id="94" w:name="_Toc436565906"/>
            <w:bookmarkStart w:id="95" w:name="_Toc439446011"/>
            <w:bookmarkStart w:id="96" w:name="_Toc443594243"/>
            <w:r w:rsidRPr="00C53404">
              <w:lastRenderedPageBreak/>
              <w:t>DEFINICIÓN DE ESCALAS DE IMPACTO</w:t>
            </w:r>
            <w:bookmarkEnd w:id="94"/>
            <w:bookmarkEnd w:id="95"/>
            <w:bookmarkEnd w:id="96"/>
          </w:p>
        </w:tc>
      </w:tr>
    </w:tbl>
    <w:p w:rsidR="00B60BCB" w:rsidRDefault="00B60BCB" w:rsidP="00B60BCB">
      <w:pPr>
        <w:pStyle w:val="Textodeglobo"/>
        <w:tabs>
          <w:tab w:val="left" w:pos="7149"/>
        </w:tabs>
        <w:ind w:left="-709"/>
        <w:rPr>
          <w:rFonts w:ascii="Calibri" w:hAnsi="Calibri" w:cs="Calibri"/>
          <w:b/>
          <w:bCs/>
          <w:szCs w:val="24"/>
          <w:lang w:val="es-PE"/>
        </w:rPr>
      </w:pPr>
    </w:p>
    <w:p w:rsidR="00B60BCB" w:rsidRDefault="00B60BCB" w:rsidP="00B60BCB">
      <w:pPr>
        <w:pStyle w:val="Textodeglobo"/>
        <w:tabs>
          <w:tab w:val="left" w:pos="7149"/>
        </w:tabs>
        <w:ind w:left="-709"/>
        <w:rPr>
          <w:rFonts w:ascii="Calibri" w:hAnsi="Calibri" w:cs="Calibri"/>
          <w:b/>
          <w:bCs/>
          <w:szCs w:val="24"/>
          <w:lang w:val="es-PE"/>
        </w:rPr>
      </w:pPr>
    </w:p>
    <w:p w:rsidR="00B60BCB" w:rsidRPr="00274065" w:rsidRDefault="00B60BCB" w:rsidP="00B60BCB">
      <w:pPr>
        <w:pStyle w:val="Textodeglobo"/>
        <w:tabs>
          <w:tab w:val="left" w:pos="7149"/>
        </w:tabs>
        <w:ind w:left="-709"/>
        <w:rPr>
          <w:rFonts w:ascii="Calibri" w:hAnsi="Calibri" w:cs="Calibri"/>
          <w:b/>
          <w:bCs/>
          <w:szCs w:val="24"/>
          <w:lang w:val="es-PE"/>
        </w:rPr>
      </w:pPr>
      <w:r>
        <w:rPr>
          <w:rFonts w:ascii="Calibri" w:hAnsi="Calibri" w:cs="Calibri"/>
          <w:b/>
          <w:bCs/>
          <w:noProof/>
          <w:szCs w:val="24"/>
          <w:lang w:val="es-PE" w:eastAsia="es-PE"/>
        </w:rPr>
        <w:drawing>
          <wp:inline distT="0" distB="0" distL="0" distR="0" wp14:anchorId="753F0E3A" wp14:editId="0F11C40E">
            <wp:extent cx="6265545" cy="2369185"/>
            <wp:effectExtent l="19050" t="19050" r="20955" b="120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5545" cy="2369185"/>
                    </a:xfrm>
                    <a:prstGeom prst="rect">
                      <a:avLst/>
                    </a:prstGeom>
                    <a:noFill/>
                    <a:ln w="9525" cmpd="sng">
                      <a:solidFill>
                        <a:srgbClr val="000000"/>
                      </a:solidFill>
                      <a:miter lim="800000"/>
                      <a:headEnd/>
                      <a:tailEnd/>
                    </a:ln>
                    <a:effectLst/>
                  </pic:spPr>
                </pic:pic>
              </a:graphicData>
            </a:graphic>
          </wp:inline>
        </w:drawing>
      </w:r>
    </w:p>
    <w:p w:rsidR="00B60BCB" w:rsidRPr="00274065" w:rsidRDefault="00B60BCB" w:rsidP="00B60BCB">
      <w:pPr>
        <w:pStyle w:val="Textodeglobo"/>
        <w:tabs>
          <w:tab w:val="left" w:pos="7149"/>
        </w:tabs>
        <w:rPr>
          <w:rFonts w:ascii="Calibri" w:hAnsi="Calibri" w:cs="Calibri"/>
          <w:b/>
          <w:bCs/>
          <w:szCs w:val="24"/>
          <w:lang w:val="es-PE"/>
        </w:rPr>
      </w:pPr>
    </w:p>
    <w:p w:rsidR="00B60BCB" w:rsidRPr="00274065" w:rsidRDefault="00B60BCB" w:rsidP="00B60BCB">
      <w:pPr>
        <w:pStyle w:val="Textodeglobo"/>
        <w:tabs>
          <w:tab w:val="left" w:pos="7149"/>
        </w:tabs>
        <w:rPr>
          <w:rFonts w:ascii="Calibri" w:hAnsi="Calibri" w:cs="Calibri"/>
          <w:b/>
          <w:bCs/>
          <w:szCs w:val="24"/>
          <w:lang w:val="es-PE"/>
        </w:rPr>
      </w:pPr>
    </w:p>
    <w:p w:rsidR="00B60BCB" w:rsidRPr="00274065" w:rsidRDefault="00B60BCB" w:rsidP="00B60BCB">
      <w:pPr>
        <w:pStyle w:val="Textodeglobo"/>
        <w:tabs>
          <w:tab w:val="left" w:pos="7149"/>
        </w:tabs>
        <w:rPr>
          <w:rFonts w:ascii="Calibri" w:hAnsi="Calibri" w:cs="Calibri"/>
          <w:b/>
          <w:bCs/>
          <w:szCs w:val="24"/>
          <w:lang w:val="es-PE"/>
        </w:rPr>
      </w:pPr>
    </w:p>
    <w:p w:rsidR="00B60BCB" w:rsidRDefault="00B60BCB" w:rsidP="00B60BC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F81BD"/>
        <w:tblLook w:val="04A0" w:firstRow="1" w:lastRow="0" w:firstColumn="1" w:lastColumn="0" w:noHBand="0" w:noVBand="1"/>
      </w:tblPr>
      <w:tblGrid>
        <w:gridCol w:w="8644"/>
      </w:tblGrid>
      <w:tr w:rsidR="00B60BCB" w:rsidRPr="00C53404" w:rsidTr="00A665D4">
        <w:trPr>
          <w:trHeight w:val="639"/>
        </w:trPr>
        <w:tc>
          <w:tcPr>
            <w:tcW w:w="8644" w:type="dxa"/>
            <w:shd w:val="clear" w:color="auto" w:fill="1F497D"/>
            <w:vAlign w:val="center"/>
          </w:tcPr>
          <w:p w:rsidR="00B60BCB" w:rsidRPr="00C53404" w:rsidRDefault="00B60BCB" w:rsidP="00A665D4">
            <w:pPr>
              <w:pStyle w:val="Ttulo1"/>
              <w:ind w:firstLine="0"/>
            </w:pPr>
            <w:bookmarkStart w:id="97" w:name="_Toc436565907"/>
            <w:bookmarkStart w:id="98" w:name="_Toc439446012"/>
            <w:bookmarkStart w:id="99" w:name="_Toc443594244"/>
            <w:r w:rsidRPr="00C53404">
              <w:rPr>
                <w:lang w:val="es-PE"/>
              </w:rPr>
              <w:lastRenderedPageBreak/>
              <w:t>MATRIZ DE PROBABILIDAD E IMPACTO</w:t>
            </w:r>
            <w:bookmarkEnd w:id="97"/>
            <w:bookmarkEnd w:id="98"/>
            <w:bookmarkEnd w:id="99"/>
          </w:p>
        </w:tc>
      </w:tr>
    </w:tbl>
    <w:p w:rsidR="00B60BCB" w:rsidRDefault="00B60BCB" w:rsidP="00B60BCB"/>
    <w:p w:rsidR="00B60BCB" w:rsidRPr="00274065" w:rsidRDefault="00B60BCB" w:rsidP="00B60BCB">
      <w:pPr>
        <w:pStyle w:val="Textodeglobo"/>
        <w:tabs>
          <w:tab w:val="left" w:pos="7149"/>
        </w:tabs>
        <w:rPr>
          <w:rFonts w:ascii="Calibri" w:hAnsi="Calibri" w:cs="Calibri"/>
          <w:b/>
          <w:bCs/>
          <w:szCs w:val="24"/>
          <w:lang w:val="es-PE"/>
        </w:rPr>
      </w:pPr>
    </w:p>
    <w:p w:rsidR="00B60BCB" w:rsidRPr="00274065" w:rsidRDefault="00B60BCB" w:rsidP="00B60BCB">
      <w:pPr>
        <w:pStyle w:val="Textodeglobo"/>
        <w:tabs>
          <w:tab w:val="left" w:pos="7149"/>
        </w:tabs>
        <w:rPr>
          <w:rFonts w:ascii="Calibri" w:hAnsi="Calibri" w:cs="Calibri"/>
          <w:b/>
          <w:bCs/>
          <w:szCs w:val="24"/>
          <w:lang w:val="es-PE"/>
        </w:rPr>
      </w:pPr>
    </w:p>
    <w:p w:rsidR="00B60BCB" w:rsidRPr="00274065" w:rsidRDefault="00B60BCB" w:rsidP="00B60BCB">
      <w:pPr>
        <w:pStyle w:val="Textodeglobo"/>
        <w:tabs>
          <w:tab w:val="left" w:pos="7149"/>
        </w:tabs>
        <w:rPr>
          <w:rFonts w:ascii="Calibri" w:hAnsi="Calibri" w:cs="Calibri"/>
          <w:b/>
          <w:bCs/>
          <w:szCs w:val="24"/>
          <w:lang w:val="es-PE"/>
        </w:rPr>
      </w:pPr>
      <w:r w:rsidRPr="00717EFC">
        <w:rPr>
          <w:noProof/>
          <w:lang w:val="es-PE" w:eastAsia="es-PE"/>
        </w:rPr>
        <w:drawing>
          <wp:inline distT="0" distB="0" distL="0" distR="0" wp14:anchorId="379AFFAA" wp14:editId="504EE789">
            <wp:extent cx="5370343" cy="2035533"/>
            <wp:effectExtent l="19050" t="19050" r="20955" b="222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66694" cy="2034150"/>
                    </a:xfrm>
                    <a:prstGeom prst="rect">
                      <a:avLst/>
                    </a:prstGeom>
                    <a:ln>
                      <a:solidFill>
                        <a:schemeClr val="tx1"/>
                      </a:solidFill>
                    </a:ln>
                  </pic:spPr>
                </pic:pic>
              </a:graphicData>
            </a:graphic>
          </wp:inline>
        </w:drawing>
      </w:r>
    </w:p>
    <w:p w:rsidR="00B60BCB" w:rsidRPr="00274065" w:rsidRDefault="00B60BCB" w:rsidP="00B60BCB">
      <w:pPr>
        <w:pStyle w:val="Textodeglobo"/>
        <w:tabs>
          <w:tab w:val="left" w:pos="7149"/>
        </w:tabs>
        <w:rPr>
          <w:rFonts w:ascii="Calibri" w:hAnsi="Calibri" w:cs="Calibri"/>
          <w:b/>
          <w:bCs/>
          <w:szCs w:val="24"/>
          <w:lang w:val="es-PE"/>
        </w:rPr>
      </w:pPr>
      <w:r>
        <w:rPr>
          <w:rFonts w:ascii="Calibri" w:hAnsi="Calibri" w:cs="Calibri"/>
          <w:b/>
          <w:bCs/>
          <w:szCs w:val="24"/>
          <w:lang w:val="es-PE"/>
        </w:rPr>
        <w:br w:type="page"/>
      </w:r>
    </w:p>
    <w:tbl>
      <w:tblPr>
        <w:tblW w:w="8961" w:type="dxa"/>
        <w:tblInd w:w="40" w:type="dxa"/>
        <w:tblLayout w:type="fixed"/>
        <w:tblCellMar>
          <w:left w:w="70" w:type="dxa"/>
          <w:right w:w="70" w:type="dxa"/>
        </w:tblCellMar>
        <w:tblLook w:val="0000" w:firstRow="0" w:lastRow="0" w:firstColumn="0" w:lastColumn="0" w:noHBand="0" w:noVBand="0"/>
      </w:tblPr>
      <w:tblGrid>
        <w:gridCol w:w="8961"/>
      </w:tblGrid>
      <w:tr w:rsidR="00B60BCB" w:rsidRPr="00226B5D" w:rsidTr="00A665D4">
        <w:trPr>
          <w:trHeight w:val="737"/>
        </w:trPr>
        <w:tc>
          <w:tcPr>
            <w:tcW w:w="8961" w:type="dxa"/>
            <w:tcBorders>
              <w:top w:val="single" w:sz="6" w:space="0" w:color="auto"/>
              <w:left w:val="single" w:sz="6" w:space="0" w:color="auto"/>
              <w:bottom w:val="single" w:sz="6" w:space="0" w:color="auto"/>
              <w:right w:val="single" w:sz="6" w:space="0" w:color="auto"/>
            </w:tcBorders>
            <w:shd w:val="clear" w:color="auto" w:fill="1F497D"/>
            <w:vAlign w:val="center"/>
          </w:tcPr>
          <w:p w:rsidR="00B60BCB" w:rsidRPr="00226B5D" w:rsidRDefault="00B60BCB" w:rsidP="00A665D4">
            <w:pPr>
              <w:pStyle w:val="Ttulo1"/>
              <w:rPr>
                <w:szCs w:val="18"/>
              </w:rPr>
            </w:pPr>
            <w:r>
              <w:rPr>
                <w:rFonts w:cs="Calibri"/>
                <w:b/>
                <w:bCs/>
                <w:szCs w:val="24"/>
                <w:lang w:val="es-PE"/>
              </w:rPr>
              <w:lastRenderedPageBreak/>
              <w:br w:type="page"/>
            </w:r>
            <w:bookmarkStart w:id="100" w:name="_Toc436565908"/>
            <w:bookmarkStart w:id="101" w:name="_Toc439446013"/>
            <w:bookmarkStart w:id="102" w:name="_Toc443594245"/>
            <w:r w:rsidRPr="00226B5D">
              <w:rPr>
                <w:szCs w:val="18"/>
              </w:rPr>
              <w:t>REGISTRO DE RIESGOS</w:t>
            </w:r>
            <w:bookmarkEnd w:id="100"/>
            <w:bookmarkEnd w:id="101"/>
            <w:bookmarkEnd w:id="102"/>
          </w:p>
        </w:tc>
      </w:tr>
    </w:tbl>
    <w:p w:rsidR="00B47681" w:rsidRPr="00226B5D" w:rsidRDefault="00B47681" w:rsidP="00A665D4">
      <w:pPr>
        <w:autoSpaceDE w:val="0"/>
        <w:autoSpaceDN w:val="0"/>
        <w:adjustRightInd w:val="0"/>
        <w:jc w:val="center"/>
        <w:rPr>
          <w:rFonts w:cs="Calibri"/>
          <w:b/>
          <w:bCs/>
          <w:color w:val="FFFFFF"/>
          <w:sz w:val="18"/>
          <w:szCs w:val="18"/>
        </w:rPr>
      </w:pPr>
    </w:p>
    <w:tbl>
      <w:tblPr>
        <w:tblW w:w="8961" w:type="dxa"/>
        <w:tblInd w:w="40" w:type="dxa"/>
        <w:tblLayout w:type="fixed"/>
        <w:tblCellMar>
          <w:left w:w="70" w:type="dxa"/>
          <w:right w:w="70" w:type="dxa"/>
        </w:tblCellMar>
        <w:tblLook w:val="0000" w:firstRow="0" w:lastRow="0" w:firstColumn="0" w:lastColumn="0" w:noHBand="0" w:noVBand="0"/>
      </w:tblPr>
      <w:tblGrid>
        <w:gridCol w:w="2015"/>
        <w:gridCol w:w="1701"/>
        <w:gridCol w:w="1843"/>
        <w:gridCol w:w="1418"/>
        <w:gridCol w:w="1984"/>
      </w:tblGrid>
      <w:tr w:rsidR="00B60BCB" w:rsidRPr="00226B5D" w:rsidTr="00B47681">
        <w:trPr>
          <w:trHeight w:val="492"/>
          <w:tblHeader/>
        </w:trPr>
        <w:tc>
          <w:tcPr>
            <w:tcW w:w="2015" w:type="dxa"/>
            <w:tcBorders>
              <w:top w:val="single" w:sz="6" w:space="0" w:color="auto"/>
              <w:left w:val="single" w:sz="6" w:space="0" w:color="auto"/>
              <w:bottom w:val="single" w:sz="6" w:space="0" w:color="auto"/>
              <w:right w:val="single" w:sz="6" w:space="0" w:color="auto"/>
            </w:tcBorders>
            <w:shd w:val="clear" w:color="auto" w:fill="17365D"/>
          </w:tcPr>
          <w:p w:rsidR="00B60BCB" w:rsidRPr="00226B5D" w:rsidRDefault="00B60BCB" w:rsidP="00A665D4">
            <w:pPr>
              <w:autoSpaceDE w:val="0"/>
              <w:autoSpaceDN w:val="0"/>
              <w:adjustRightInd w:val="0"/>
              <w:rPr>
                <w:rFonts w:cs="Calibri"/>
                <w:b/>
                <w:bCs/>
                <w:color w:val="FFFFFF"/>
                <w:sz w:val="18"/>
                <w:szCs w:val="18"/>
              </w:rPr>
            </w:pPr>
            <w:r w:rsidRPr="00226B5D">
              <w:rPr>
                <w:rFonts w:cs="Calibri"/>
                <w:b/>
                <w:bCs/>
                <w:color w:val="FFFFFF"/>
                <w:sz w:val="18"/>
                <w:szCs w:val="18"/>
              </w:rPr>
              <w:t>RBS / Riesgo Identificado</w:t>
            </w:r>
          </w:p>
        </w:tc>
        <w:tc>
          <w:tcPr>
            <w:tcW w:w="1701" w:type="dxa"/>
            <w:tcBorders>
              <w:top w:val="single" w:sz="6" w:space="0" w:color="auto"/>
              <w:left w:val="single" w:sz="6" w:space="0" w:color="auto"/>
              <w:bottom w:val="single" w:sz="6" w:space="0" w:color="auto"/>
              <w:right w:val="single" w:sz="6" w:space="0" w:color="auto"/>
            </w:tcBorders>
            <w:shd w:val="clear" w:color="auto" w:fill="17365D"/>
          </w:tcPr>
          <w:p w:rsidR="00B60BCB" w:rsidRPr="00226B5D" w:rsidRDefault="00B60BCB" w:rsidP="00A665D4">
            <w:pPr>
              <w:autoSpaceDE w:val="0"/>
              <w:autoSpaceDN w:val="0"/>
              <w:adjustRightInd w:val="0"/>
              <w:jc w:val="center"/>
              <w:rPr>
                <w:rFonts w:cs="Calibri"/>
                <w:b/>
                <w:bCs/>
                <w:color w:val="FFFFFF"/>
                <w:sz w:val="18"/>
                <w:szCs w:val="18"/>
              </w:rPr>
            </w:pPr>
            <w:r w:rsidRPr="00226B5D">
              <w:rPr>
                <w:rFonts w:cs="Calibri"/>
                <w:b/>
                <w:bCs/>
                <w:color w:val="FFFFFF"/>
                <w:sz w:val="18"/>
                <w:szCs w:val="18"/>
              </w:rPr>
              <w:t>Causas de los riesgos</w:t>
            </w:r>
          </w:p>
        </w:tc>
        <w:tc>
          <w:tcPr>
            <w:tcW w:w="1843" w:type="dxa"/>
            <w:tcBorders>
              <w:top w:val="single" w:sz="6" w:space="0" w:color="auto"/>
              <w:left w:val="single" w:sz="6" w:space="0" w:color="auto"/>
              <w:bottom w:val="single" w:sz="6" w:space="0" w:color="auto"/>
              <w:right w:val="single" w:sz="6" w:space="0" w:color="auto"/>
            </w:tcBorders>
            <w:shd w:val="clear" w:color="auto" w:fill="17365D"/>
          </w:tcPr>
          <w:p w:rsidR="00B60BCB" w:rsidRPr="00226B5D" w:rsidRDefault="00B60BCB" w:rsidP="00A665D4">
            <w:pPr>
              <w:autoSpaceDE w:val="0"/>
              <w:autoSpaceDN w:val="0"/>
              <w:adjustRightInd w:val="0"/>
              <w:jc w:val="center"/>
              <w:rPr>
                <w:rFonts w:cs="Calibri"/>
                <w:b/>
                <w:bCs/>
                <w:color w:val="FFFFFF"/>
                <w:sz w:val="18"/>
                <w:szCs w:val="18"/>
              </w:rPr>
            </w:pPr>
            <w:r w:rsidRPr="00226B5D">
              <w:rPr>
                <w:rFonts w:cs="Calibri"/>
                <w:b/>
                <w:bCs/>
                <w:color w:val="FFFFFF"/>
                <w:sz w:val="18"/>
                <w:szCs w:val="18"/>
              </w:rPr>
              <w:t>Impacto del Riesgo</w:t>
            </w:r>
          </w:p>
        </w:tc>
        <w:tc>
          <w:tcPr>
            <w:tcW w:w="1418" w:type="dxa"/>
            <w:tcBorders>
              <w:top w:val="single" w:sz="6" w:space="0" w:color="auto"/>
              <w:left w:val="single" w:sz="6" w:space="0" w:color="auto"/>
              <w:bottom w:val="single" w:sz="6" w:space="0" w:color="auto"/>
              <w:right w:val="single" w:sz="6" w:space="0" w:color="auto"/>
            </w:tcBorders>
            <w:shd w:val="clear" w:color="auto" w:fill="17365D"/>
          </w:tcPr>
          <w:p w:rsidR="00B60BCB" w:rsidRPr="00226B5D" w:rsidRDefault="00B60BCB" w:rsidP="00A665D4">
            <w:pPr>
              <w:autoSpaceDE w:val="0"/>
              <w:autoSpaceDN w:val="0"/>
              <w:adjustRightInd w:val="0"/>
              <w:jc w:val="center"/>
              <w:rPr>
                <w:rFonts w:cs="Calibri"/>
                <w:b/>
                <w:bCs/>
                <w:color w:val="FFFFFF"/>
                <w:sz w:val="18"/>
                <w:szCs w:val="18"/>
              </w:rPr>
            </w:pPr>
            <w:r w:rsidRPr="00226B5D">
              <w:rPr>
                <w:rFonts w:cs="Calibri"/>
                <w:b/>
                <w:bCs/>
                <w:color w:val="FFFFFF"/>
                <w:sz w:val="18"/>
                <w:szCs w:val="18"/>
              </w:rPr>
              <w:t>Posibles respuestas</w:t>
            </w:r>
          </w:p>
        </w:tc>
        <w:tc>
          <w:tcPr>
            <w:tcW w:w="1984" w:type="dxa"/>
            <w:tcBorders>
              <w:top w:val="single" w:sz="6" w:space="0" w:color="auto"/>
              <w:left w:val="single" w:sz="6" w:space="0" w:color="auto"/>
              <w:bottom w:val="single" w:sz="6" w:space="0" w:color="auto"/>
              <w:right w:val="single" w:sz="6" w:space="0" w:color="auto"/>
            </w:tcBorders>
            <w:shd w:val="clear" w:color="auto" w:fill="17365D"/>
          </w:tcPr>
          <w:p w:rsidR="00B60BCB" w:rsidRPr="00226B5D" w:rsidRDefault="00B60BCB" w:rsidP="00A665D4">
            <w:pPr>
              <w:autoSpaceDE w:val="0"/>
              <w:autoSpaceDN w:val="0"/>
              <w:adjustRightInd w:val="0"/>
              <w:jc w:val="center"/>
              <w:rPr>
                <w:rFonts w:cs="Calibri"/>
                <w:b/>
                <w:bCs/>
                <w:color w:val="FFFFFF"/>
                <w:sz w:val="18"/>
                <w:szCs w:val="18"/>
              </w:rPr>
            </w:pPr>
            <w:r w:rsidRPr="00226B5D">
              <w:rPr>
                <w:rFonts w:cs="Calibri"/>
                <w:b/>
                <w:bCs/>
                <w:color w:val="FFFFFF"/>
                <w:sz w:val="18"/>
                <w:szCs w:val="18"/>
              </w:rPr>
              <w:t>Identificado por quién:</w:t>
            </w:r>
          </w:p>
        </w:tc>
      </w:tr>
      <w:tr w:rsidR="00B60BCB" w:rsidRPr="00226B5D" w:rsidTr="00A665D4">
        <w:trPr>
          <w:trHeight w:val="290"/>
        </w:trPr>
        <w:tc>
          <w:tcPr>
            <w:tcW w:w="2015" w:type="dxa"/>
            <w:tcBorders>
              <w:top w:val="nil"/>
              <w:left w:val="single" w:sz="6" w:space="0" w:color="auto"/>
              <w:bottom w:val="nil"/>
              <w:right w:val="nil"/>
            </w:tcBorders>
            <w:shd w:val="solid" w:color="99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Técnico</w:t>
            </w:r>
          </w:p>
        </w:tc>
        <w:tc>
          <w:tcPr>
            <w:tcW w:w="1701" w:type="dxa"/>
            <w:tcBorders>
              <w:top w:val="nil"/>
              <w:left w:val="nil"/>
              <w:bottom w:val="nil"/>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843" w:type="dxa"/>
            <w:tcBorders>
              <w:top w:val="nil"/>
              <w:left w:val="nil"/>
              <w:bottom w:val="nil"/>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418" w:type="dxa"/>
            <w:tcBorders>
              <w:top w:val="nil"/>
              <w:left w:val="nil"/>
              <w:bottom w:val="nil"/>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984" w:type="dxa"/>
            <w:tcBorders>
              <w:top w:val="nil"/>
              <w:left w:val="nil"/>
              <w:bottom w:val="nil"/>
              <w:right w:val="single" w:sz="6" w:space="0" w:color="auto"/>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r>
      <w:tr w:rsidR="00B60BCB" w:rsidRPr="00226B5D" w:rsidTr="00A665D4">
        <w:trPr>
          <w:trHeight w:val="290"/>
        </w:trPr>
        <w:tc>
          <w:tcPr>
            <w:tcW w:w="2015" w:type="dxa"/>
            <w:tcBorders>
              <w:top w:val="single" w:sz="6" w:space="0" w:color="auto"/>
              <w:left w:val="single" w:sz="6" w:space="0" w:color="auto"/>
              <w:bottom w:val="nil"/>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Complejidad e Interfases</w:t>
            </w:r>
          </w:p>
        </w:tc>
        <w:tc>
          <w:tcPr>
            <w:tcW w:w="1701" w:type="dxa"/>
            <w:tcBorders>
              <w:top w:val="single" w:sz="6" w:space="0" w:color="auto"/>
              <w:left w:val="nil"/>
              <w:bottom w:val="nil"/>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nil"/>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nil"/>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nil"/>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Incompatibilidad en la integración, no encaja un módulo con otro</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Inexperiencia de personal técnico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Sistema inoperativo (afecta alcance y cronograma)</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Revisar documentación técnica / contratar analista funcional</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Problemas en la instalación / Mala instalación software</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Inexperiencia de personal técnico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No se puede instalar el sistema (afecta alcance y cronograma)</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Usar servidor alternativo para la instalación del sistema</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290"/>
        </w:trPr>
        <w:tc>
          <w:tcPr>
            <w:tcW w:w="2015" w:type="dxa"/>
            <w:tcBorders>
              <w:top w:val="single" w:sz="6" w:space="0" w:color="auto"/>
              <w:left w:val="single" w:sz="6" w:space="0" w:color="auto"/>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Rendimiento y fiabilidad</w:t>
            </w:r>
          </w:p>
        </w:tc>
        <w:tc>
          <w:tcPr>
            <w:tcW w:w="1701"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152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Fallo eléctrico</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Falla técnica en la compañía de suministro del servicio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Avances en la programación e instalación interrumpidos (afecta cronograma)</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Solicitar a mantenimiento la asignación de dispositivos</w:t>
            </w:r>
          </w:p>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que prevengan este</w:t>
            </w:r>
          </w:p>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tipo de</w:t>
            </w:r>
          </w:p>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eventualidades (UPS)</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1829"/>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Fallo equipo principal</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La aplicación será desarrollada por módulos los cuales se integrarán dentro de un servidor central. Existe la</w:t>
            </w:r>
          </w:p>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posibilidad de que este</w:t>
            </w:r>
          </w:p>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computador falle y se</w:t>
            </w:r>
          </w:p>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pierdan los avances del</w:t>
            </w:r>
          </w:p>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proyecto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Pérdida de trabajo realizado (afecta alcance, cronograma, costos)</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Mantener las respectivas copias de seguridad (Backup)</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290"/>
        </w:trPr>
        <w:tc>
          <w:tcPr>
            <w:tcW w:w="2015" w:type="dxa"/>
            <w:tcBorders>
              <w:top w:val="single" w:sz="6" w:space="0" w:color="auto"/>
              <w:left w:val="single" w:sz="6" w:space="0" w:color="auto"/>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Tecnología</w:t>
            </w:r>
          </w:p>
        </w:tc>
        <w:tc>
          <w:tcPr>
            <w:tcW w:w="1701"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610"/>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Incompatibilidad de sistema desarrollado</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Sistema desarrollado incompatible con sistema operativo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sistema no implementado (afecta cronograma)</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Usar servidor alternativo</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290"/>
        </w:trPr>
        <w:tc>
          <w:tcPr>
            <w:tcW w:w="2015" w:type="dxa"/>
            <w:tcBorders>
              <w:top w:val="single" w:sz="6" w:space="0" w:color="auto"/>
              <w:left w:val="single" w:sz="6" w:space="0" w:color="auto"/>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Calidad</w:t>
            </w:r>
          </w:p>
        </w:tc>
        <w:tc>
          <w:tcPr>
            <w:tcW w:w="1701"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1219"/>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Baja calidad de los entregables</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Inexperiencia de personal técnico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Rechazo del producto (afecta alcance, calidad, cronograma, costo)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Contratar asesor para que analice el caso y coordine con programadores como realizar la corrección</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610"/>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No cumplir con los estándares de calidad</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Requerimiento no definido claramente</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Producto de baja calidad (afecta al alcance)</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Revisar proceso de aseguramiento de la calidad</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290"/>
        </w:trPr>
        <w:tc>
          <w:tcPr>
            <w:tcW w:w="2015" w:type="dxa"/>
            <w:tcBorders>
              <w:top w:val="single" w:sz="6" w:space="0" w:color="auto"/>
              <w:left w:val="single" w:sz="6" w:space="0" w:color="auto"/>
              <w:bottom w:val="single" w:sz="6" w:space="0" w:color="auto"/>
              <w:right w:val="nil"/>
            </w:tcBorders>
            <w:shd w:val="solid" w:color="99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Externo</w:t>
            </w:r>
          </w:p>
        </w:tc>
        <w:tc>
          <w:tcPr>
            <w:tcW w:w="1701" w:type="dxa"/>
            <w:tcBorders>
              <w:top w:val="single" w:sz="6" w:space="0" w:color="auto"/>
              <w:left w:val="nil"/>
              <w:bottom w:val="single" w:sz="6" w:space="0" w:color="auto"/>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843" w:type="dxa"/>
            <w:tcBorders>
              <w:top w:val="single" w:sz="6" w:space="0" w:color="auto"/>
              <w:left w:val="nil"/>
              <w:bottom w:val="single" w:sz="6" w:space="0" w:color="auto"/>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418" w:type="dxa"/>
            <w:tcBorders>
              <w:top w:val="single" w:sz="6" w:space="0" w:color="auto"/>
              <w:left w:val="nil"/>
              <w:bottom w:val="single" w:sz="6" w:space="0" w:color="auto"/>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r>
      <w:tr w:rsidR="00B60BCB" w:rsidRPr="00226B5D" w:rsidTr="00A665D4">
        <w:trPr>
          <w:trHeight w:val="290"/>
        </w:trPr>
        <w:tc>
          <w:tcPr>
            <w:tcW w:w="2015" w:type="dxa"/>
            <w:tcBorders>
              <w:top w:val="single" w:sz="6" w:space="0" w:color="auto"/>
              <w:left w:val="single" w:sz="6" w:space="0" w:color="auto"/>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lastRenderedPageBreak/>
              <w:t>Proveedores</w:t>
            </w:r>
          </w:p>
        </w:tc>
        <w:tc>
          <w:tcPr>
            <w:tcW w:w="1701"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Falta de proveedores confiables</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Proceso de selección de proveedores deficiente</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Incumplimiento en la entrega del producto (afecta alcance, cronograma, calidad)</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Contactar con empresas especialidad de búsqueda de proveedores de prestigio</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290"/>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Incumplimiento de contrato por parte de proveedor de pruebas integrales</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Vacíos en el contrato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Producto incompleto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Aplicar demanda legar / tener proveedor backup</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1219"/>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Incumplimiento de contrato por parte del equipo del proyecto</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Algún integrante del equipo puede incumplir con el contrato</w:t>
            </w:r>
          </w:p>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establecido inicialmente, abandonando su cargo o no respetando el código de conducta</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Actividades incompletas o con atraso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Aplicar fast tracking o crashing reemplazando al recurso involucrado</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1219"/>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Incumplimiento de contrato por parte del proveedor de la interfase</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La empresa contratada para realizar el nuevo módulo que añadirá funcionalidad a la</w:t>
            </w:r>
          </w:p>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aplicación podría no cumplir con las fechas y los requerimientos</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Integración deficiente entre nuevo sistema y ERP de la empresa</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Establecer el uso de sanción económica por</w:t>
            </w:r>
          </w:p>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incumplimiento del</w:t>
            </w:r>
            <w:r>
              <w:rPr>
                <w:rFonts w:cs="Calibri"/>
                <w:color w:val="000000"/>
                <w:sz w:val="18"/>
                <w:szCs w:val="18"/>
              </w:rPr>
              <w:t xml:space="preserve"> </w:t>
            </w:r>
            <w:r w:rsidRPr="00226B5D">
              <w:rPr>
                <w:rFonts w:cs="Calibri"/>
                <w:color w:val="000000"/>
                <w:sz w:val="18"/>
                <w:szCs w:val="18"/>
              </w:rPr>
              <w:t>contrato.</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1219"/>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Incumplimiento de contrato proveedor</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vacíos en el contrato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Alcance incompleto afecta cronograma calidad del producto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Establecer el uso de sanción económica por</w:t>
            </w:r>
            <w:r>
              <w:rPr>
                <w:rFonts w:cs="Calibri"/>
                <w:color w:val="000000"/>
                <w:sz w:val="18"/>
                <w:szCs w:val="18"/>
              </w:rPr>
              <w:t xml:space="preserve"> i</w:t>
            </w:r>
            <w:r w:rsidRPr="00226B5D">
              <w:rPr>
                <w:rFonts w:cs="Calibri"/>
                <w:color w:val="000000"/>
                <w:sz w:val="18"/>
                <w:szCs w:val="18"/>
              </w:rPr>
              <w:t>ncumplimiento del</w:t>
            </w:r>
            <w:r>
              <w:rPr>
                <w:rFonts w:cs="Calibri"/>
                <w:color w:val="000000"/>
                <w:sz w:val="18"/>
                <w:szCs w:val="18"/>
              </w:rPr>
              <w:t xml:space="preserve"> </w:t>
            </w:r>
            <w:r w:rsidRPr="00226B5D">
              <w:rPr>
                <w:rFonts w:cs="Calibri"/>
                <w:color w:val="000000"/>
                <w:sz w:val="18"/>
                <w:szCs w:val="18"/>
              </w:rPr>
              <w:t>contrato.</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290"/>
        </w:trPr>
        <w:tc>
          <w:tcPr>
            <w:tcW w:w="2015" w:type="dxa"/>
            <w:tcBorders>
              <w:top w:val="single" w:sz="6" w:space="0" w:color="auto"/>
              <w:left w:val="single" w:sz="6" w:space="0" w:color="auto"/>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Regulatorio</w:t>
            </w:r>
          </w:p>
        </w:tc>
        <w:tc>
          <w:tcPr>
            <w:tcW w:w="1701"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Regulaciones gubernamentales</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Regulaciones imprevistas del gobierno de turno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Trabas  en la ejecución del proyecto afecta el cronograma y costos</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Responsable encargado de estar al día en las regulaciones vigentes</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305"/>
        </w:trPr>
        <w:tc>
          <w:tcPr>
            <w:tcW w:w="2015" w:type="dxa"/>
            <w:tcBorders>
              <w:top w:val="single" w:sz="6" w:space="0" w:color="auto"/>
              <w:left w:val="single" w:sz="6" w:space="0" w:color="auto"/>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Imprevistos</w:t>
            </w:r>
          </w:p>
        </w:tc>
        <w:tc>
          <w:tcPr>
            <w:tcW w:w="1701"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Accidentes</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Sucesos imprevistos que alteran la marcha normal o previstas de las cosas y que especialmente causan daños a una persona o cosa.</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Atraso en el cronograma / afecta la moral del equipo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Adquirir seguro contra todo riesgo</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Crisis económica</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Condiciones del mercado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Atraso en el cronograma /amenaza de cancelación de proyecto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generar plan de contingencia de reducción de gastos</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lastRenderedPageBreak/>
              <w:t>Desastres naturales</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Factores naturales</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Atraso en el cronograma por afectación de abastecimiento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Considerar colchón durante la implementación del sistema y equipos</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Problemas climáticos</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Factores climáticos</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Atraso en el cronograma por afectación de abastecimiento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Considerar colchón durante la implementación del sistema y equipos</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305"/>
        </w:trPr>
        <w:tc>
          <w:tcPr>
            <w:tcW w:w="2015" w:type="dxa"/>
            <w:tcBorders>
              <w:top w:val="single" w:sz="6" w:space="0" w:color="auto"/>
              <w:left w:val="single" w:sz="6" w:space="0" w:color="auto"/>
              <w:bottom w:val="single" w:sz="6" w:space="0" w:color="auto"/>
              <w:right w:val="nil"/>
            </w:tcBorders>
            <w:shd w:val="solid" w:color="99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De la organización</w:t>
            </w:r>
          </w:p>
        </w:tc>
        <w:tc>
          <w:tcPr>
            <w:tcW w:w="1701" w:type="dxa"/>
            <w:tcBorders>
              <w:top w:val="single" w:sz="6" w:space="0" w:color="auto"/>
              <w:left w:val="nil"/>
              <w:bottom w:val="single" w:sz="6" w:space="0" w:color="auto"/>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843" w:type="dxa"/>
            <w:tcBorders>
              <w:top w:val="single" w:sz="6" w:space="0" w:color="auto"/>
              <w:left w:val="nil"/>
              <w:bottom w:val="single" w:sz="6" w:space="0" w:color="auto"/>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418" w:type="dxa"/>
            <w:tcBorders>
              <w:top w:val="single" w:sz="6" w:space="0" w:color="auto"/>
              <w:left w:val="nil"/>
              <w:bottom w:val="single" w:sz="6" w:space="0" w:color="auto"/>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r>
      <w:tr w:rsidR="00B60BCB" w:rsidRPr="00226B5D" w:rsidTr="00A665D4">
        <w:trPr>
          <w:trHeight w:val="305"/>
        </w:trPr>
        <w:tc>
          <w:tcPr>
            <w:tcW w:w="2015" w:type="dxa"/>
            <w:tcBorders>
              <w:top w:val="single" w:sz="6" w:space="0" w:color="auto"/>
              <w:left w:val="single" w:sz="6" w:space="0" w:color="auto"/>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Dependencias del proyecto</w:t>
            </w:r>
          </w:p>
        </w:tc>
        <w:tc>
          <w:tcPr>
            <w:tcW w:w="1701"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Cambios en las prioridades</w:t>
            </w:r>
            <w:r>
              <w:rPr>
                <w:rFonts w:cs="Calibri"/>
                <w:color w:val="000000"/>
                <w:sz w:val="18"/>
                <w:szCs w:val="18"/>
              </w:rPr>
              <w:t xml:space="preserve"> de la organización</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Requerimientos del negocio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Atraso en el cronograma</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usar herramientas como fast-tracking o crashing para cumplir con plazos</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Reestructuración Institucional</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Requerimientos del negocio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Cambios en el personal</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Considerar sueldos de interesados clave en reserva de gestión</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305"/>
        </w:trPr>
        <w:tc>
          <w:tcPr>
            <w:tcW w:w="2015" w:type="dxa"/>
            <w:tcBorders>
              <w:top w:val="single" w:sz="6" w:space="0" w:color="auto"/>
              <w:left w:val="single" w:sz="6" w:space="0" w:color="auto"/>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Financiación</w:t>
            </w:r>
          </w:p>
        </w:tc>
        <w:tc>
          <w:tcPr>
            <w:tcW w:w="1701"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610"/>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Incapacidad Económica para continuar el proyecto</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Debido a crecimiento menos al presupuestado la empresa decide cortar gastos que afectan el proyecto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Cancelación del proyecto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Considerar una mayor reserva de gestión</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Recortes presupuestarios</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Requerimientos del negocio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Atraso en el cronograma /amenaza de cancelación de proyecto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generar plan de contingencia de reducción de gastos</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305"/>
        </w:trPr>
        <w:tc>
          <w:tcPr>
            <w:tcW w:w="2015" w:type="dxa"/>
            <w:tcBorders>
              <w:top w:val="single" w:sz="6" w:space="0" w:color="auto"/>
              <w:left w:val="single" w:sz="6" w:space="0" w:color="auto"/>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Recursos</w:t>
            </w:r>
          </w:p>
        </w:tc>
        <w:tc>
          <w:tcPr>
            <w:tcW w:w="1701"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610"/>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Baja calificación del personal</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Conocimiento deficiente del personal</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Alcance, tiempo y calidad</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realizar plan de capacitación para el personal</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610"/>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Baja motivación / falta de compromiso de un interesado</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Falta de incentivos</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calidad del producto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realizar plan de incentivos</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Enfermedades</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Algunos de los integrantes del equipo de proyecto puede llegar</w:t>
            </w:r>
          </w:p>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enfermares alterando el curso de las actividades</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posible contagio del equipo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chequeo médico preventivo</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91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Fallecimiento de un miembro del equipo</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Causas naturales</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Baja productividad por impacto en la moral del equipo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asegurar a los integrantes a fin de mitigar efecto al saber que su familia estará protegida</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610"/>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lastRenderedPageBreak/>
              <w:t>Interesado con poder en contra del proyecto</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Conflicto de interés</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Atraso / cancelación del proyecto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Involucrar al interesado /negociar</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1524"/>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Resistencia de los empleados al cambio.</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La implementación del sistema puede ocasionar la percepción en el personal que la implementación del sistema generará despidos por lo tanto no brindaran información necesaria ni mostrarán la disposición para colaborar en el proyecto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atraso en el cronograma / fracaso del proyecto</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Exponer claramente las ventajas del sistema mediante una campaña informativa transparente</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 Ravenna</w:t>
            </w:r>
          </w:p>
        </w:tc>
      </w:tr>
      <w:tr w:rsidR="00B60BCB" w:rsidRPr="00226B5D" w:rsidTr="00A665D4">
        <w:trPr>
          <w:trHeight w:val="305"/>
        </w:trPr>
        <w:tc>
          <w:tcPr>
            <w:tcW w:w="2015" w:type="dxa"/>
            <w:tcBorders>
              <w:top w:val="single" w:sz="6" w:space="0" w:color="auto"/>
              <w:left w:val="single" w:sz="6" w:space="0" w:color="auto"/>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Priorización</w:t>
            </w:r>
          </w:p>
        </w:tc>
        <w:tc>
          <w:tcPr>
            <w:tcW w:w="1701"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610"/>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226B5D">
              <w:rPr>
                <w:rFonts w:cs="Calibri"/>
                <w:color w:val="000000"/>
                <w:sz w:val="18"/>
                <w:szCs w:val="18"/>
              </w:rPr>
              <w:t>Cambios en el proyecto</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Requerimientos del negocio</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Atraso en el proyecto por pérdida de know-how</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Considerar reserva de gestión para mantener interesados clave</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r w:rsidR="00B60BCB" w:rsidRPr="00226B5D" w:rsidTr="00A665D4">
        <w:trPr>
          <w:trHeight w:val="305"/>
        </w:trPr>
        <w:tc>
          <w:tcPr>
            <w:tcW w:w="2015" w:type="dxa"/>
            <w:tcBorders>
              <w:top w:val="single" w:sz="6" w:space="0" w:color="auto"/>
              <w:left w:val="single" w:sz="6" w:space="0" w:color="auto"/>
              <w:bottom w:val="single" w:sz="6" w:space="0" w:color="auto"/>
              <w:right w:val="nil"/>
            </w:tcBorders>
            <w:shd w:val="solid" w:color="99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Dirección de proyectos</w:t>
            </w:r>
          </w:p>
        </w:tc>
        <w:tc>
          <w:tcPr>
            <w:tcW w:w="1701" w:type="dxa"/>
            <w:tcBorders>
              <w:top w:val="single" w:sz="6" w:space="0" w:color="auto"/>
              <w:left w:val="nil"/>
              <w:bottom w:val="single" w:sz="6" w:space="0" w:color="auto"/>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843" w:type="dxa"/>
            <w:tcBorders>
              <w:top w:val="single" w:sz="6" w:space="0" w:color="auto"/>
              <w:left w:val="nil"/>
              <w:bottom w:val="single" w:sz="6" w:space="0" w:color="auto"/>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418" w:type="dxa"/>
            <w:tcBorders>
              <w:top w:val="single" w:sz="6" w:space="0" w:color="auto"/>
              <w:left w:val="nil"/>
              <w:bottom w:val="single" w:sz="6" w:space="0" w:color="auto"/>
              <w:right w:val="nil"/>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99CCFF" w:fill="auto"/>
          </w:tcPr>
          <w:p w:rsidR="00B60BCB" w:rsidRPr="00226B5D" w:rsidRDefault="00B60BCB" w:rsidP="00A665D4">
            <w:pPr>
              <w:autoSpaceDE w:val="0"/>
              <w:autoSpaceDN w:val="0"/>
              <w:adjustRightInd w:val="0"/>
              <w:jc w:val="right"/>
              <w:rPr>
                <w:rFonts w:cs="Calibri"/>
                <w:b/>
                <w:bCs/>
                <w:color w:val="000000"/>
                <w:sz w:val="18"/>
                <w:szCs w:val="18"/>
              </w:rPr>
            </w:pPr>
          </w:p>
        </w:tc>
      </w:tr>
      <w:tr w:rsidR="00B60BCB" w:rsidRPr="00226B5D" w:rsidTr="00A665D4">
        <w:trPr>
          <w:trHeight w:val="305"/>
        </w:trPr>
        <w:tc>
          <w:tcPr>
            <w:tcW w:w="2015" w:type="dxa"/>
            <w:tcBorders>
              <w:top w:val="single" w:sz="6" w:space="0" w:color="auto"/>
              <w:left w:val="single" w:sz="6" w:space="0" w:color="auto"/>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r w:rsidRPr="00226B5D">
              <w:rPr>
                <w:rFonts w:cs="Calibri"/>
                <w:b/>
                <w:bCs/>
                <w:color w:val="000000"/>
                <w:sz w:val="18"/>
                <w:szCs w:val="18"/>
              </w:rPr>
              <w:t>Equipo del proyecto</w:t>
            </w:r>
          </w:p>
        </w:tc>
        <w:tc>
          <w:tcPr>
            <w:tcW w:w="1701"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843"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418" w:type="dxa"/>
            <w:tcBorders>
              <w:top w:val="single" w:sz="6" w:space="0" w:color="auto"/>
              <w:left w:val="nil"/>
              <w:bottom w:val="single" w:sz="6" w:space="0" w:color="auto"/>
              <w:right w:val="nil"/>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c>
          <w:tcPr>
            <w:tcW w:w="1984" w:type="dxa"/>
            <w:tcBorders>
              <w:top w:val="single" w:sz="6" w:space="0" w:color="auto"/>
              <w:left w:val="nil"/>
              <w:bottom w:val="single" w:sz="6" w:space="0" w:color="auto"/>
              <w:right w:val="single" w:sz="6" w:space="0" w:color="auto"/>
            </w:tcBorders>
            <w:shd w:val="solid" w:color="CCCCFF" w:fill="auto"/>
          </w:tcPr>
          <w:p w:rsidR="00B60BCB" w:rsidRPr="00226B5D" w:rsidRDefault="00B60BCB" w:rsidP="00A665D4">
            <w:pPr>
              <w:autoSpaceDE w:val="0"/>
              <w:autoSpaceDN w:val="0"/>
              <w:adjustRightInd w:val="0"/>
              <w:rPr>
                <w:rFonts w:cs="Calibri"/>
                <w:b/>
                <w:bCs/>
                <w:color w:val="000000"/>
                <w:sz w:val="18"/>
                <w:szCs w:val="18"/>
              </w:rPr>
            </w:pPr>
          </w:p>
        </w:tc>
      </w:tr>
      <w:tr w:rsidR="00B60BCB" w:rsidRPr="00226B5D" w:rsidTr="00A665D4">
        <w:trPr>
          <w:trHeight w:val="305"/>
        </w:trPr>
        <w:tc>
          <w:tcPr>
            <w:tcW w:w="2015"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rPr>
                <w:rFonts w:cs="Calibri"/>
                <w:color w:val="000000"/>
                <w:sz w:val="18"/>
                <w:szCs w:val="18"/>
              </w:rPr>
            </w:pPr>
            <w:r w:rsidRPr="008927B9">
              <w:rPr>
                <w:rFonts w:cs="Calibri"/>
                <w:color w:val="000000"/>
                <w:sz w:val="18"/>
                <w:szCs w:val="18"/>
              </w:rPr>
              <w:t>Renuncia de un integrante del equipo</w:t>
            </w:r>
          </w:p>
        </w:tc>
        <w:tc>
          <w:tcPr>
            <w:tcW w:w="1701"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Falta de incentivos</w:t>
            </w:r>
          </w:p>
        </w:tc>
        <w:tc>
          <w:tcPr>
            <w:tcW w:w="1843"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Pr>
                <w:rFonts w:cs="Calibri"/>
                <w:color w:val="000000"/>
                <w:sz w:val="18"/>
                <w:szCs w:val="18"/>
              </w:rPr>
              <w:t>Impacto en el cronograma</w:t>
            </w:r>
          </w:p>
        </w:tc>
        <w:tc>
          <w:tcPr>
            <w:tcW w:w="1418"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realizar plan de incentivos</w:t>
            </w:r>
          </w:p>
        </w:tc>
        <w:tc>
          <w:tcPr>
            <w:tcW w:w="1984" w:type="dxa"/>
            <w:tcBorders>
              <w:top w:val="single" w:sz="6" w:space="0" w:color="auto"/>
              <w:left w:val="single" w:sz="6" w:space="0" w:color="auto"/>
              <w:bottom w:val="single" w:sz="6" w:space="0" w:color="auto"/>
              <w:right w:val="single" w:sz="6" w:space="0" w:color="auto"/>
            </w:tcBorders>
          </w:tcPr>
          <w:p w:rsidR="00B60BCB" w:rsidRPr="00226B5D" w:rsidRDefault="00B60BCB" w:rsidP="00A665D4">
            <w:pPr>
              <w:autoSpaceDE w:val="0"/>
              <w:autoSpaceDN w:val="0"/>
              <w:adjustRightInd w:val="0"/>
              <w:jc w:val="center"/>
              <w:rPr>
                <w:rFonts w:cs="Calibri"/>
                <w:color w:val="000000"/>
                <w:sz w:val="18"/>
                <w:szCs w:val="18"/>
              </w:rPr>
            </w:pPr>
            <w:r w:rsidRPr="00226B5D">
              <w:rPr>
                <w:rFonts w:cs="Calibri"/>
                <w:color w:val="000000"/>
                <w:sz w:val="18"/>
                <w:szCs w:val="18"/>
              </w:rPr>
              <w:t>P. Manco</w:t>
            </w:r>
          </w:p>
        </w:tc>
      </w:tr>
    </w:tbl>
    <w:p w:rsidR="00B60BCB" w:rsidRDefault="00B60BCB" w:rsidP="00B60BCB">
      <w:pPr>
        <w:rPr>
          <w:lang w:val="es-PE"/>
        </w:rPr>
      </w:pPr>
    </w:p>
    <w:p w:rsidR="00B60BCB" w:rsidRPr="00801747" w:rsidRDefault="00B60BCB" w:rsidP="00B60BCB">
      <w:pPr>
        <w:rPr>
          <w:lang w:val="es-PE"/>
        </w:rPr>
      </w:pPr>
      <w:r>
        <w:rPr>
          <w:lang w:val="es-PE"/>
        </w:rPr>
        <w:br w:type="page"/>
      </w:r>
    </w:p>
    <w:tbl>
      <w:tblPr>
        <w:tblW w:w="8961" w:type="dxa"/>
        <w:tblInd w:w="40" w:type="dxa"/>
        <w:tblLayout w:type="fixed"/>
        <w:tblCellMar>
          <w:left w:w="70" w:type="dxa"/>
          <w:right w:w="70" w:type="dxa"/>
        </w:tblCellMar>
        <w:tblLook w:val="0000" w:firstRow="0" w:lastRow="0" w:firstColumn="0" w:lastColumn="0" w:noHBand="0" w:noVBand="0"/>
      </w:tblPr>
      <w:tblGrid>
        <w:gridCol w:w="8961"/>
      </w:tblGrid>
      <w:tr w:rsidR="00B60BCB" w:rsidRPr="00FE1281" w:rsidTr="00A665D4">
        <w:trPr>
          <w:trHeight w:val="506"/>
        </w:trPr>
        <w:tc>
          <w:tcPr>
            <w:tcW w:w="8961" w:type="dxa"/>
            <w:tcBorders>
              <w:top w:val="single" w:sz="6" w:space="0" w:color="auto"/>
              <w:left w:val="single" w:sz="6" w:space="0" w:color="auto"/>
              <w:bottom w:val="single" w:sz="6" w:space="0" w:color="auto"/>
              <w:right w:val="single" w:sz="6" w:space="0" w:color="auto"/>
            </w:tcBorders>
            <w:shd w:val="clear" w:color="auto" w:fill="1F497D"/>
            <w:vAlign w:val="center"/>
          </w:tcPr>
          <w:p w:rsidR="00B60BCB" w:rsidRPr="00FE1281" w:rsidRDefault="00B60BCB" w:rsidP="00A665D4">
            <w:pPr>
              <w:pStyle w:val="Ttulo1"/>
              <w:rPr>
                <w:lang w:val="es-PE" w:eastAsia="es-PE"/>
              </w:rPr>
            </w:pPr>
            <w:bookmarkStart w:id="103" w:name="_Toc436565909"/>
            <w:bookmarkStart w:id="104" w:name="_Toc439446014"/>
            <w:bookmarkStart w:id="105" w:name="_Toc443594246"/>
            <w:r w:rsidRPr="00FE1281">
              <w:rPr>
                <w:lang w:val="es-PE" w:eastAsia="es-PE"/>
              </w:rPr>
              <w:lastRenderedPageBreak/>
              <w:t>REGISTRO DE RIESGOS PRIORIZADOS</w:t>
            </w:r>
            <w:bookmarkEnd w:id="103"/>
            <w:bookmarkEnd w:id="104"/>
            <w:bookmarkEnd w:id="105"/>
          </w:p>
        </w:tc>
      </w:tr>
    </w:tbl>
    <w:p w:rsidR="00D25487" w:rsidRPr="00FE1281" w:rsidRDefault="00D25487" w:rsidP="00A665D4">
      <w:pPr>
        <w:tabs>
          <w:tab w:val="left" w:pos="2764"/>
          <w:tab w:val="left" w:pos="3898"/>
          <w:tab w:val="left" w:pos="5032"/>
          <w:tab w:val="left" w:pos="6166"/>
          <w:tab w:val="left" w:pos="7867"/>
        </w:tabs>
        <w:autoSpaceDE w:val="0"/>
        <w:autoSpaceDN w:val="0"/>
        <w:adjustRightInd w:val="0"/>
        <w:ind w:left="40"/>
        <w:rPr>
          <w:rFonts w:cs="Calibri"/>
          <w:b/>
          <w:bCs/>
          <w:color w:val="FFFFFF"/>
          <w:sz w:val="18"/>
          <w:szCs w:val="18"/>
          <w:lang w:val="es-PE" w:eastAsia="es-PE"/>
        </w:rPr>
      </w:pPr>
      <w:r w:rsidRPr="00FE1281">
        <w:rPr>
          <w:rFonts w:cs="Calibri"/>
          <w:b/>
          <w:bCs/>
          <w:color w:val="FFFFFF"/>
          <w:sz w:val="18"/>
          <w:szCs w:val="18"/>
          <w:lang w:val="es-PE" w:eastAsia="es-PE"/>
        </w:rPr>
        <w:tab/>
      </w:r>
      <w:r w:rsidRPr="00FE1281">
        <w:rPr>
          <w:rFonts w:cs="Calibri"/>
          <w:b/>
          <w:bCs/>
          <w:color w:val="FFFFFF"/>
          <w:sz w:val="18"/>
          <w:szCs w:val="18"/>
          <w:lang w:val="es-PE" w:eastAsia="es-PE"/>
        </w:rPr>
        <w:tab/>
      </w:r>
      <w:r w:rsidRPr="00FE1281">
        <w:rPr>
          <w:rFonts w:cs="Calibri"/>
          <w:b/>
          <w:bCs/>
          <w:color w:val="FFFFFF"/>
          <w:sz w:val="18"/>
          <w:szCs w:val="18"/>
          <w:lang w:val="es-PE" w:eastAsia="es-PE"/>
        </w:rPr>
        <w:tab/>
      </w:r>
      <w:r w:rsidRPr="00FE1281">
        <w:rPr>
          <w:rFonts w:cs="Calibri"/>
          <w:b/>
          <w:bCs/>
          <w:color w:val="FFFFFF"/>
          <w:sz w:val="18"/>
          <w:szCs w:val="18"/>
          <w:lang w:val="es-PE" w:eastAsia="es-PE"/>
        </w:rPr>
        <w:tab/>
      </w:r>
      <w:r w:rsidRPr="00FE1281">
        <w:rPr>
          <w:rFonts w:cs="Calibri"/>
          <w:b/>
          <w:bCs/>
          <w:color w:val="FFFFFF"/>
          <w:sz w:val="18"/>
          <w:szCs w:val="18"/>
          <w:lang w:val="es-PE" w:eastAsia="es-PE"/>
        </w:rPr>
        <w:tab/>
      </w:r>
    </w:p>
    <w:tbl>
      <w:tblPr>
        <w:tblW w:w="8961" w:type="dxa"/>
        <w:tblInd w:w="40" w:type="dxa"/>
        <w:tblLayout w:type="fixed"/>
        <w:tblCellMar>
          <w:left w:w="70" w:type="dxa"/>
          <w:right w:w="70" w:type="dxa"/>
        </w:tblCellMar>
        <w:tblLook w:val="0000" w:firstRow="0" w:lastRow="0" w:firstColumn="0" w:lastColumn="0" w:noHBand="0" w:noVBand="0"/>
      </w:tblPr>
      <w:tblGrid>
        <w:gridCol w:w="2724"/>
        <w:gridCol w:w="1134"/>
        <w:gridCol w:w="1134"/>
        <w:gridCol w:w="1134"/>
        <w:gridCol w:w="1701"/>
        <w:gridCol w:w="1134"/>
      </w:tblGrid>
      <w:tr w:rsidR="00B60BCB" w:rsidRPr="00FE1281" w:rsidTr="00D25487">
        <w:trPr>
          <w:trHeight w:val="290"/>
          <w:tblHeader/>
        </w:trPr>
        <w:tc>
          <w:tcPr>
            <w:tcW w:w="2724" w:type="dxa"/>
            <w:tcBorders>
              <w:top w:val="single" w:sz="6" w:space="0" w:color="auto"/>
              <w:left w:val="single" w:sz="6" w:space="0" w:color="auto"/>
              <w:bottom w:val="single" w:sz="6" w:space="0" w:color="auto"/>
              <w:right w:val="single" w:sz="6" w:space="0" w:color="auto"/>
            </w:tcBorders>
            <w:shd w:val="clear" w:color="auto" w:fill="17365D"/>
          </w:tcPr>
          <w:p w:rsidR="00B60BCB" w:rsidRPr="00FE1281" w:rsidRDefault="00B60BCB" w:rsidP="00A665D4">
            <w:pPr>
              <w:autoSpaceDE w:val="0"/>
              <w:autoSpaceDN w:val="0"/>
              <w:adjustRightInd w:val="0"/>
              <w:rPr>
                <w:rFonts w:cs="Calibri"/>
                <w:b/>
                <w:bCs/>
                <w:color w:val="FFFFFF"/>
                <w:sz w:val="18"/>
                <w:szCs w:val="18"/>
                <w:lang w:val="es-PE" w:eastAsia="es-PE"/>
              </w:rPr>
            </w:pPr>
            <w:r w:rsidRPr="00FE1281">
              <w:rPr>
                <w:rFonts w:cs="Calibri"/>
                <w:b/>
                <w:bCs/>
                <w:color w:val="FFFFFF"/>
                <w:sz w:val="18"/>
                <w:szCs w:val="18"/>
                <w:lang w:val="es-PE" w:eastAsia="es-PE"/>
              </w:rPr>
              <w:t>RBS / Riesgo Identificado</w:t>
            </w:r>
          </w:p>
        </w:tc>
        <w:tc>
          <w:tcPr>
            <w:tcW w:w="1134" w:type="dxa"/>
            <w:tcBorders>
              <w:top w:val="single" w:sz="6" w:space="0" w:color="auto"/>
              <w:left w:val="single" w:sz="6" w:space="0" w:color="auto"/>
              <w:bottom w:val="single" w:sz="6" w:space="0" w:color="auto"/>
              <w:right w:val="single" w:sz="6" w:space="0" w:color="auto"/>
            </w:tcBorders>
            <w:shd w:val="clear" w:color="auto" w:fill="17365D"/>
          </w:tcPr>
          <w:p w:rsidR="00B60BCB" w:rsidRPr="00FE1281" w:rsidRDefault="00B60BCB" w:rsidP="00A665D4">
            <w:pPr>
              <w:autoSpaceDE w:val="0"/>
              <w:autoSpaceDN w:val="0"/>
              <w:adjustRightInd w:val="0"/>
              <w:jc w:val="center"/>
              <w:rPr>
                <w:rFonts w:cs="Calibri"/>
                <w:b/>
                <w:bCs/>
                <w:color w:val="FFFFFF"/>
                <w:sz w:val="18"/>
                <w:szCs w:val="18"/>
                <w:lang w:val="es-PE" w:eastAsia="es-PE"/>
              </w:rPr>
            </w:pPr>
            <w:r w:rsidRPr="00FE1281">
              <w:rPr>
                <w:rFonts w:cs="Calibri"/>
                <w:b/>
                <w:bCs/>
                <w:color w:val="FFFFFF"/>
                <w:sz w:val="18"/>
                <w:szCs w:val="18"/>
                <w:lang w:val="es-PE" w:eastAsia="es-PE"/>
              </w:rPr>
              <w:t>Probabilidad</w:t>
            </w:r>
          </w:p>
        </w:tc>
        <w:tc>
          <w:tcPr>
            <w:tcW w:w="1134" w:type="dxa"/>
            <w:tcBorders>
              <w:top w:val="single" w:sz="6" w:space="0" w:color="auto"/>
              <w:left w:val="single" w:sz="6" w:space="0" w:color="auto"/>
              <w:bottom w:val="single" w:sz="6" w:space="0" w:color="auto"/>
              <w:right w:val="single" w:sz="6" w:space="0" w:color="auto"/>
            </w:tcBorders>
            <w:shd w:val="clear" w:color="auto" w:fill="17365D"/>
          </w:tcPr>
          <w:p w:rsidR="00B60BCB" w:rsidRPr="00FE1281" w:rsidRDefault="00B60BCB" w:rsidP="00A665D4">
            <w:pPr>
              <w:autoSpaceDE w:val="0"/>
              <w:autoSpaceDN w:val="0"/>
              <w:adjustRightInd w:val="0"/>
              <w:jc w:val="center"/>
              <w:rPr>
                <w:rFonts w:cs="Calibri"/>
                <w:b/>
                <w:bCs/>
                <w:color w:val="FFFFFF"/>
                <w:sz w:val="18"/>
                <w:szCs w:val="18"/>
                <w:lang w:val="es-PE" w:eastAsia="es-PE"/>
              </w:rPr>
            </w:pPr>
            <w:r w:rsidRPr="00FE1281">
              <w:rPr>
                <w:rFonts w:cs="Calibri"/>
                <w:b/>
                <w:bCs/>
                <w:color w:val="FFFFFF"/>
                <w:sz w:val="18"/>
                <w:szCs w:val="18"/>
                <w:lang w:val="es-PE" w:eastAsia="es-PE"/>
              </w:rPr>
              <w:t>Impacto</w:t>
            </w:r>
          </w:p>
        </w:tc>
        <w:tc>
          <w:tcPr>
            <w:tcW w:w="1134" w:type="dxa"/>
            <w:tcBorders>
              <w:top w:val="single" w:sz="6" w:space="0" w:color="auto"/>
              <w:left w:val="single" w:sz="6" w:space="0" w:color="auto"/>
              <w:bottom w:val="single" w:sz="6" w:space="0" w:color="auto"/>
              <w:right w:val="single" w:sz="6" w:space="0" w:color="auto"/>
            </w:tcBorders>
            <w:shd w:val="clear" w:color="auto" w:fill="17365D"/>
          </w:tcPr>
          <w:p w:rsidR="00B60BCB" w:rsidRPr="00FE1281" w:rsidRDefault="00B60BCB" w:rsidP="00A665D4">
            <w:pPr>
              <w:autoSpaceDE w:val="0"/>
              <w:autoSpaceDN w:val="0"/>
              <w:adjustRightInd w:val="0"/>
              <w:jc w:val="center"/>
              <w:rPr>
                <w:rFonts w:cs="Calibri"/>
                <w:b/>
                <w:bCs/>
                <w:color w:val="FFFFFF"/>
                <w:sz w:val="18"/>
                <w:szCs w:val="18"/>
                <w:lang w:val="es-PE" w:eastAsia="es-PE"/>
              </w:rPr>
            </w:pPr>
            <w:r w:rsidRPr="00FE1281">
              <w:rPr>
                <w:rFonts w:cs="Calibri"/>
                <w:b/>
                <w:bCs/>
                <w:color w:val="FFFFFF"/>
                <w:sz w:val="18"/>
                <w:szCs w:val="18"/>
                <w:lang w:val="es-PE" w:eastAsia="es-PE"/>
              </w:rPr>
              <w:t>Probabilidad x impacto</w:t>
            </w:r>
          </w:p>
        </w:tc>
        <w:tc>
          <w:tcPr>
            <w:tcW w:w="1701" w:type="dxa"/>
            <w:tcBorders>
              <w:top w:val="single" w:sz="6" w:space="0" w:color="auto"/>
              <w:left w:val="single" w:sz="6" w:space="0" w:color="auto"/>
              <w:bottom w:val="single" w:sz="6" w:space="0" w:color="auto"/>
              <w:right w:val="single" w:sz="6" w:space="0" w:color="auto"/>
            </w:tcBorders>
            <w:shd w:val="clear" w:color="auto" w:fill="17365D"/>
          </w:tcPr>
          <w:p w:rsidR="00B60BCB" w:rsidRPr="00FE1281" w:rsidRDefault="00B60BCB" w:rsidP="00A665D4">
            <w:pPr>
              <w:autoSpaceDE w:val="0"/>
              <w:autoSpaceDN w:val="0"/>
              <w:adjustRightInd w:val="0"/>
              <w:jc w:val="center"/>
              <w:rPr>
                <w:rFonts w:cs="Calibri"/>
                <w:b/>
                <w:bCs/>
                <w:color w:val="FFFFFF"/>
                <w:sz w:val="18"/>
                <w:szCs w:val="18"/>
                <w:lang w:val="es-PE" w:eastAsia="es-PE"/>
              </w:rPr>
            </w:pPr>
            <w:r w:rsidRPr="00FE1281">
              <w:rPr>
                <w:rFonts w:cs="Calibri"/>
                <w:b/>
                <w:bCs/>
                <w:color w:val="FFFFFF"/>
                <w:sz w:val="18"/>
                <w:szCs w:val="18"/>
                <w:lang w:val="es-PE" w:eastAsia="es-PE"/>
              </w:rPr>
              <w:t>Requiere respuesta inmediata</w:t>
            </w:r>
          </w:p>
        </w:tc>
        <w:tc>
          <w:tcPr>
            <w:tcW w:w="1134" w:type="dxa"/>
            <w:tcBorders>
              <w:top w:val="single" w:sz="6" w:space="0" w:color="auto"/>
              <w:left w:val="single" w:sz="6" w:space="0" w:color="auto"/>
              <w:bottom w:val="single" w:sz="6" w:space="0" w:color="auto"/>
              <w:right w:val="single" w:sz="6" w:space="0" w:color="auto"/>
            </w:tcBorders>
            <w:shd w:val="clear" w:color="auto" w:fill="17365D"/>
          </w:tcPr>
          <w:p w:rsidR="00B60BCB" w:rsidRPr="00FE1281" w:rsidRDefault="00B60BCB" w:rsidP="00A665D4">
            <w:pPr>
              <w:autoSpaceDE w:val="0"/>
              <w:autoSpaceDN w:val="0"/>
              <w:adjustRightInd w:val="0"/>
              <w:jc w:val="center"/>
              <w:rPr>
                <w:rFonts w:cs="Calibri"/>
                <w:b/>
                <w:bCs/>
                <w:color w:val="FFFFFF"/>
                <w:sz w:val="18"/>
                <w:szCs w:val="18"/>
                <w:lang w:val="es-PE" w:eastAsia="es-PE"/>
              </w:rPr>
            </w:pPr>
            <w:r w:rsidRPr="00FE1281">
              <w:rPr>
                <w:rFonts w:cs="Calibri"/>
                <w:b/>
                <w:bCs/>
                <w:color w:val="FFFFFF"/>
                <w:sz w:val="18"/>
                <w:szCs w:val="18"/>
                <w:lang w:val="es-PE" w:eastAsia="es-PE"/>
              </w:rPr>
              <w:t>Nivel de riesgo</w:t>
            </w:r>
          </w:p>
        </w:tc>
      </w:tr>
      <w:tr w:rsidR="00B60BCB" w:rsidRPr="008927B9" w:rsidTr="00A665D4">
        <w:trPr>
          <w:trHeight w:val="305"/>
        </w:trPr>
        <w:tc>
          <w:tcPr>
            <w:tcW w:w="2724" w:type="dxa"/>
            <w:tcBorders>
              <w:top w:val="nil"/>
              <w:left w:val="single" w:sz="6" w:space="0" w:color="auto"/>
              <w:bottom w:val="nil"/>
              <w:right w:val="nil"/>
            </w:tcBorders>
            <w:shd w:val="solid" w:color="99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Técnico</w:t>
            </w:r>
          </w:p>
        </w:tc>
        <w:tc>
          <w:tcPr>
            <w:tcW w:w="1134" w:type="dxa"/>
            <w:tcBorders>
              <w:top w:val="nil"/>
              <w:left w:val="nil"/>
              <w:bottom w:val="nil"/>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nil"/>
              <w:left w:val="nil"/>
              <w:bottom w:val="nil"/>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nil"/>
              <w:left w:val="nil"/>
              <w:bottom w:val="nil"/>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701" w:type="dxa"/>
            <w:tcBorders>
              <w:top w:val="nil"/>
              <w:left w:val="nil"/>
              <w:bottom w:val="nil"/>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nil"/>
              <w:left w:val="nil"/>
              <w:bottom w:val="nil"/>
              <w:right w:val="single" w:sz="6" w:space="0" w:color="auto"/>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r>
      <w:tr w:rsidR="00B60BCB" w:rsidRPr="008927B9" w:rsidTr="00A665D4">
        <w:trPr>
          <w:trHeight w:val="305"/>
        </w:trPr>
        <w:tc>
          <w:tcPr>
            <w:tcW w:w="2724" w:type="dxa"/>
            <w:tcBorders>
              <w:top w:val="single" w:sz="6" w:space="0" w:color="auto"/>
              <w:left w:val="single" w:sz="6" w:space="0" w:color="auto"/>
              <w:bottom w:val="nil"/>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Complejidad e Interfases</w:t>
            </w:r>
          </w:p>
        </w:tc>
        <w:tc>
          <w:tcPr>
            <w:tcW w:w="1134" w:type="dxa"/>
            <w:tcBorders>
              <w:top w:val="single" w:sz="6" w:space="0" w:color="auto"/>
              <w:left w:val="nil"/>
              <w:bottom w:val="nil"/>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nil"/>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nil"/>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nil"/>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nil"/>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Incompatibilidad en la integración, no encaja un módulo con otro</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10%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Problemas en la instalación / Mala instalación software</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15%</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80%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0.2</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MEDIO</w:t>
            </w: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Rendimiento y fiabilidad</w:t>
            </w: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Fallo eléctrico</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2%</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60%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Fallo equipo principal</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5%</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610"/>
        </w:trPr>
        <w:tc>
          <w:tcPr>
            <w:tcW w:w="2724" w:type="dxa"/>
            <w:tcBorders>
              <w:top w:val="single" w:sz="6" w:space="0" w:color="auto"/>
              <w:left w:val="single" w:sz="6" w:space="0" w:color="auto"/>
              <w:bottom w:val="single" w:sz="6" w:space="0" w:color="auto"/>
              <w:right w:val="nil"/>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Falla en la red</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40%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100%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0.4</w:t>
            </w:r>
          </w:p>
        </w:tc>
        <w:tc>
          <w:tcPr>
            <w:tcW w:w="1701" w:type="dxa"/>
            <w:tcBorders>
              <w:top w:val="single" w:sz="6" w:space="0" w:color="auto"/>
              <w:left w:val="nil"/>
              <w:bottom w:val="single" w:sz="6" w:space="0" w:color="auto"/>
              <w:right w:val="nil"/>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Asegurar continuidad del negocio</w:t>
            </w:r>
          </w:p>
        </w:tc>
        <w:tc>
          <w:tcPr>
            <w:tcW w:w="1134" w:type="dxa"/>
            <w:tcBorders>
              <w:top w:val="single" w:sz="6" w:space="0" w:color="auto"/>
              <w:left w:val="single" w:sz="6" w:space="0" w:color="auto"/>
              <w:bottom w:val="single" w:sz="6" w:space="0" w:color="auto"/>
              <w:right w:val="single" w:sz="6" w:space="0" w:color="auto"/>
            </w:tcBorders>
            <w:shd w:val="solid" w:color="FF0000" w:fill="auto"/>
          </w:tcPr>
          <w:p w:rsidR="00B60BCB" w:rsidRPr="008927B9" w:rsidRDefault="00B60BCB" w:rsidP="00A665D4">
            <w:pPr>
              <w:autoSpaceDE w:val="0"/>
              <w:autoSpaceDN w:val="0"/>
              <w:adjustRightInd w:val="0"/>
              <w:jc w:val="center"/>
              <w:rPr>
                <w:rFonts w:cs="Arial"/>
                <w:color w:val="FFFFFF"/>
                <w:sz w:val="18"/>
                <w:szCs w:val="18"/>
                <w:lang w:val="es-PE" w:eastAsia="es-PE"/>
              </w:rPr>
            </w:pPr>
            <w:r w:rsidRPr="008927B9">
              <w:rPr>
                <w:rFonts w:cs="Arial"/>
                <w:color w:val="FFFFFF"/>
                <w:sz w:val="18"/>
                <w:szCs w:val="18"/>
                <w:lang w:val="es-PE" w:eastAsia="es-PE"/>
              </w:rPr>
              <w:t>ALTO</w:t>
            </w: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Tecnología</w:t>
            </w: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Incompatibilidad de sistema desarrollado</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5%</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Calidad</w:t>
            </w: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Baja calidad de los entregables</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10%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No cumplir con los estándares de calidad</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10%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99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Externo</w:t>
            </w:r>
          </w:p>
        </w:tc>
        <w:tc>
          <w:tcPr>
            <w:tcW w:w="1134"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Proveedores</w:t>
            </w: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Falta de proveedores confiables</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20%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80%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0.2</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MEDIO</w:t>
            </w: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Incumplimiento de contrato por parte de proveedor de pruebas integrales</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20%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0.2</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MEDIO</w:t>
            </w: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Incumplimiento de contrato por parte del equipo del proyecto</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15%</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80%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0.2</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MEDIO</w:t>
            </w: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Incumplimiento de contrato por parte del proveedor de la interfase</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20%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0.2</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MEDIO</w:t>
            </w: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Incumplimiento de contrato proveedor</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25%</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0.3</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MEDIO</w:t>
            </w: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Regulatorio</w:t>
            </w: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Regulaciones gubernamentales</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50%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60%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0.3</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MEDIO</w:t>
            </w: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Imprevistos</w:t>
            </w: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Accidentes</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20%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80%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0.2</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MEDIO</w:t>
            </w: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Crisis económica</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5%</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70%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Desastres naturales</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1%</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70%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Problemas climáticos</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3%</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70%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99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De la organización</w:t>
            </w:r>
          </w:p>
        </w:tc>
        <w:tc>
          <w:tcPr>
            <w:tcW w:w="1134"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Dependencias del proyecto</w:t>
            </w: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Cambios en las prioridades de la organización</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50%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80%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0.4</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0000" w:fill="auto"/>
          </w:tcPr>
          <w:p w:rsidR="00B60BCB" w:rsidRPr="008927B9" w:rsidRDefault="00B60BCB" w:rsidP="00A665D4">
            <w:pPr>
              <w:autoSpaceDE w:val="0"/>
              <w:autoSpaceDN w:val="0"/>
              <w:adjustRightInd w:val="0"/>
              <w:jc w:val="center"/>
              <w:rPr>
                <w:rFonts w:cs="Arial"/>
                <w:color w:val="FFFFFF"/>
                <w:sz w:val="18"/>
                <w:szCs w:val="18"/>
                <w:lang w:val="es-PE" w:eastAsia="es-PE"/>
              </w:rPr>
            </w:pPr>
            <w:r w:rsidRPr="008927B9">
              <w:rPr>
                <w:rFonts w:cs="Arial"/>
                <w:color w:val="FFFFFF"/>
                <w:sz w:val="18"/>
                <w:szCs w:val="18"/>
                <w:lang w:val="es-PE" w:eastAsia="es-PE"/>
              </w:rPr>
              <w:t>ALTO</w:t>
            </w: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lastRenderedPageBreak/>
              <w:t>Reestructuración Institucional</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5%</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80%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Financiación</w:t>
            </w: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Incapacidad Económica para continuar el proyecto</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5%</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Recortes presupuestarios</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10%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Recursos</w:t>
            </w: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Baja calificación del personal</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5%</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Baja motivación / falta de compromiso de un interesado</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5%</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Enfermedades</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10%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70%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Fallecimiento de un miembro del equipo</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1%</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0.1</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00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BAJO</w:t>
            </w: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Interesado con poder en contra del proyecto</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30%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0.3</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FF00" w:fill="auto"/>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MEDIO</w:t>
            </w: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Resistencia de los empleados al cambio.</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40%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0.4</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0000" w:fill="auto"/>
          </w:tcPr>
          <w:p w:rsidR="00B60BCB" w:rsidRPr="008927B9" w:rsidRDefault="00B60BCB" w:rsidP="00A665D4">
            <w:pPr>
              <w:autoSpaceDE w:val="0"/>
              <w:autoSpaceDN w:val="0"/>
              <w:adjustRightInd w:val="0"/>
              <w:jc w:val="center"/>
              <w:rPr>
                <w:rFonts w:cs="Arial"/>
                <w:color w:val="FFFFFF"/>
                <w:sz w:val="18"/>
                <w:szCs w:val="18"/>
                <w:lang w:val="es-PE" w:eastAsia="es-PE"/>
              </w:rPr>
            </w:pPr>
            <w:r w:rsidRPr="008927B9">
              <w:rPr>
                <w:rFonts w:cs="Arial"/>
                <w:color w:val="FFFFFF"/>
                <w:sz w:val="18"/>
                <w:szCs w:val="18"/>
                <w:lang w:val="es-PE" w:eastAsia="es-PE"/>
              </w:rPr>
              <w:t>ALTO</w:t>
            </w: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Priorización</w:t>
            </w: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305"/>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Cambios en el proyecto</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50%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80%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0.4</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w:t>
            </w:r>
          </w:p>
        </w:tc>
        <w:tc>
          <w:tcPr>
            <w:tcW w:w="1134" w:type="dxa"/>
            <w:tcBorders>
              <w:top w:val="single" w:sz="6" w:space="0" w:color="auto"/>
              <w:left w:val="single" w:sz="6" w:space="0" w:color="auto"/>
              <w:bottom w:val="single" w:sz="6" w:space="0" w:color="auto"/>
              <w:right w:val="single" w:sz="6" w:space="0" w:color="auto"/>
            </w:tcBorders>
            <w:shd w:val="solid" w:color="FF0000" w:fill="auto"/>
          </w:tcPr>
          <w:p w:rsidR="00B60BCB" w:rsidRPr="008927B9" w:rsidRDefault="00B60BCB" w:rsidP="00A665D4">
            <w:pPr>
              <w:autoSpaceDE w:val="0"/>
              <w:autoSpaceDN w:val="0"/>
              <w:adjustRightInd w:val="0"/>
              <w:jc w:val="center"/>
              <w:rPr>
                <w:rFonts w:cs="Arial"/>
                <w:color w:val="FFFFFF"/>
                <w:sz w:val="18"/>
                <w:szCs w:val="18"/>
                <w:lang w:val="es-PE" w:eastAsia="es-PE"/>
              </w:rPr>
            </w:pPr>
            <w:r w:rsidRPr="008927B9">
              <w:rPr>
                <w:rFonts w:cs="Arial"/>
                <w:color w:val="FFFFFF"/>
                <w:sz w:val="18"/>
                <w:szCs w:val="18"/>
                <w:lang w:val="es-PE" w:eastAsia="es-PE"/>
              </w:rPr>
              <w:t>ALTO</w:t>
            </w: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99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Dirección de proyectos</w:t>
            </w:r>
          </w:p>
        </w:tc>
        <w:tc>
          <w:tcPr>
            <w:tcW w:w="1134"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99CCFF" w:fill="auto"/>
          </w:tcPr>
          <w:p w:rsidR="00B60BCB" w:rsidRPr="008927B9" w:rsidRDefault="00B60BCB" w:rsidP="00A665D4">
            <w:pPr>
              <w:autoSpaceDE w:val="0"/>
              <w:autoSpaceDN w:val="0"/>
              <w:adjustRightInd w:val="0"/>
              <w:jc w:val="right"/>
              <w:rPr>
                <w:rFonts w:cs="Arial"/>
                <w:b/>
                <w:bCs/>
                <w:color w:val="000000"/>
                <w:sz w:val="18"/>
                <w:szCs w:val="18"/>
                <w:lang w:val="es-PE" w:eastAsia="es-PE"/>
              </w:rPr>
            </w:pPr>
          </w:p>
        </w:tc>
      </w:tr>
      <w:tr w:rsidR="00B60BCB" w:rsidRPr="008927B9" w:rsidTr="00A665D4">
        <w:trPr>
          <w:trHeight w:val="305"/>
        </w:trPr>
        <w:tc>
          <w:tcPr>
            <w:tcW w:w="2724" w:type="dxa"/>
            <w:tcBorders>
              <w:top w:val="single" w:sz="6" w:space="0" w:color="auto"/>
              <w:left w:val="single" w:sz="6" w:space="0" w:color="auto"/>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r w:rsidRPr="008927B9">
              <w:rPr>
                <w:rFonts w:cs="Arial"/>
                <w:b/>
                <w:bCs/>
                <w:color w:val="000000"/>
                <w:sz w:val="18"/>
                <w:szCs w:val="18"/>
                <w:lang w:val="es-PE" w:eastAsia="es-PE"/>
              </w:rPr>
              <w:t>Equipo del proyecto</w:t>
            </w: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701" w:type="dxa"/>
            <w:tcBorders>
              <w:top w:val="single" w:sz="6" w:space="0" w:color="auto"/>
              <w:left w:val="nil"/>
              <w:bottom w:val="single" w:sz="6" w:space="0" w:color="auto"/>
              <w:right w:val="nil"/>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single" w:sz="6" w:space="0" w:color="auto"/>
            </w:tcBorders>
            <w:shd w:val="solid" w:color="CCCCFF" w:fill="auto"/>
          </w:tcPr>
          <w:p w:rsidR="00B60BCB" w:rsidRPr="008927B9" w:rsidRDefault="00B60BCB" w:rsidP="00A665D4">
            <w:pPr>
              <w:autoSpaceDE w:val="0"/>
              <w:autoSpaceDN w:val="0"/>
              <w:adjustRightInd w:val="0"/>
              <w:rPr>
                <w:rFonts w:cs="Arial"/>
                <w:b/>
                <w:bCs/>
                <w:color w:val="000000"/>
                <w:sz w:val="18"/>
                <w:szCs w:val="18"/>
                <w:lang w:val="es-PE" w:eastAsia="es-PE"/>
              </w:rPr>
            </w:pPr>
          </w:p>
        </w:tc>
      </w:tr>
      <w:tr w:rsidR="00B60BCB" w:rsidRPr="008927B9" w:rsidTr="00A665D4">
        <w:trPr>
          <w:trHeight w:val="610"/>
        </w:trPr>
        <w:tc>
          <w:tcPr>
            <w:tcW w:w="272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rPr>
                <w:rFonts w:cs="Arial"/>
                <w:color w:val="000000"/>
                <w:sz w:val="18"/>
                <w:szCs w:val="18"/>
                <w:lang w:val="es-PE" w:eastAsia="es-PE"/>
              </w:rPr>
            </w:pPr>
            <w:r w:rsidRPr="008927B9">
              <w:rPr>
                <w:rFonts w:cs="Arial"/>
                <w:color w:val="000000"/>
                <w:sz w:val="18"/>
                <w:szCs w:val="18"/>
                <w:lang w:val="es-PE" w:eastAsia="es-PE"/>
              </w:rPr>
              <w:t>Renuncia de un integrante del equipo</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35%</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90%</w:t>
            </w:r>
          </w:p>
        </w:tc>
        <w:tc>
          <w:tcPr>
            <w:tcW w:w="1134"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0.4</w:t>
            </w:r>
          </w:p>
        </w:tc>
        <w:tc>
          <w:tcPr>
            <w:tcW w:w="1701" w:type="dxa"/>
            <w:tcBorders>
              <w:top w:val="single" w:sz="6" w:space="0" w:color="auto"/>
              <w:left w:val="single" w:sz="6" w:space="0" w:color="auto"/>
              <w:bottom w:val="single" w:sz="6" w:space="0" w:color="auto"/>
              <w:right w:val="single" w:sz="6" w:space="0" w:color="auto"/>
            </w:tcBorders>
          </w:tcPr>
          <w:p w:rsidR="00B60BCB" w:rsidRPr="008927B9" w:rsidRDefault="00B60BCB" w:rsidP="00A665D4">
            <w:pPr>
              <w:autoSpaceDE w:val="0"/>
              <w:autoSpaceDN w:val="0"/>
              <w:adjustRightInd w:val="0"/>
              <w:jc w:val="center"/>
              <w:rPr>
                <w:rFonts w:cs="Arial"/>
                <w:color w:val="000000"/>
                <w:sz w:val="18"/>
                <w:szCs w:val="18"/>
                <w:lang w:val="es-PE" w:eastAsia="es-PE"/>
              </w:rPr>
            </w:pPr>
            <w:r w:rsidRPr="008927B9">
              <w:rPr>
                <w:rFonts w:cs="Arial"/>
                <w:color w:val="000000"/>
                <w:sz w:val="18"/>
                <w:szCs w:val="18"/>
                <w:lang w:val="es-PE" w:eastAsia="es-PE"/>
              </w:rPr>
              <w:t>Buscar inmediatamente un reemplazo</w:t>
            </w:r>
          </w:p>
        </w:tc>
        <w:tc>
          <w:tcPr>
            <w:tcW w:w="1134" w:type="dxa"/>
            <w:tcBorders>
              <w:top w:val="single" w:sz="6" w:space="0" w:color="auto"/>
              <w:left w:val="single" w:sz="6" w:space="0" w:color="auto"/>
              <w:bottom w:val="single" w:sz="6" w:space="0" w:color="auto"/>
              <w:right w:val="single" w:sz="6" w:space="0" w:color="auto"/>
            </w:tcBorders>
            <w:shd w:val="solid" w:color="FF0000" w:fill="auto"/>
          </w:tcPr>
          <w:p w:rsidR="00B60BCB" w:rsidRPr="008927B9" w:rsidRDefault="00B60BCB" w:rsidP="00A665D4">
            <w:pPr>
              <w:autoSpaceDE w:val="0"/>
              <w:autoSpaceDN w:val="0"/>
              <w:adjustRightInd w:val="0"/>
              <w:jc w:val="center"/>
              <w:rPr>
                <w:rFonts w:cs="Arial"/>
                <w:color w:val="FFFFFF"/>
                <w:sz w:val="18"/>
                <w:szCs w:val="18"/>
                <w:lang w:val="es-PE" w:eastAsia="es-PE"/>
              </w:rPr>
            </w:pPr>
            <w:r w:rsidRPr="008927B9">
              <w:rPr>
                <w:rFonts w:cs="Arial"/>
                <w:color w:val="FFFFFF"/>
                <w:sz w:val="18"/>
                <w:szCs w:val="18"/>
                <w:lang w:val="es-PE" w:eastAsia="es-PE"/>
              </w:rPr>
              <w:t>ALTO</w:t>
            </w:r>
          </w:p>
        </w:tc>
      </w:tr>
    </w:tbl>
    <w:p w:rsidR="00B60BCB" w:rsidRPr="00801747" w:rsidRDefault="00B60BCB" w:rsidP="00B60BCB">
      <w:pPr>
        <w:rPr>
          <w:lang w:val="es-PE"/>
        </w:rPr>
      </w:pPr>
    </w:p>
    <w:p w:rsidR="00B60BCB" w:rsidRPr="00801747" w:rsidRDefault="00B60BCB" w:rsidP="00B60BCB">
      <w:pPr>
        <w:rPr>
          <w:lang w:val="es-PE"/>
        </w:rPr>
      </w:pPr>
    </w:p>
    <w:p w:rsidR="00B60BCB" w:rsidRPr="00274065" w:rsidRDefault="00B60BCB" w:rsidP="00B60BCB">
      <w:pPr>
        <w:pStyle w:val="Textodeglobo"/>
        <w:tabs>
          <w:tab w:val="left" w:pos="7149"/>
        </w:tabs>
        <w:rPr>
          <w:rFonts w:ascii="Calibri" w:hAnsi="Calibri" w:cs="Calibri"/>
          <w:b/>
          <w:bCs/>
          <w:szCs w:val="24"/>
          <w:lang w:val="es-PE"/>
        </w:rPr>
      </w:pPr>
      <w:r w:rsidRPr="00801747">
        <w:rPr>
          <w:lang w:val="es-PE"/>
        </w:rPr>
        <w:br w:type="page"/>
      </w:r>
    </w:p>
    <w:tbl>
      <w:tblPr>
        <w:tblW w:w="8961" w:type="dxa"/>
        <w:tblInd w:w="40" w:type="dxa"/>
        <w:tblLayout w:type="fixed"/>
        <w:tblCellMar>
          <w:left w:w="70" w:type="dxa"/>
          <w:right w:w="70" w:type="dxa"/>
        </w:tblCellMar>
        <w:tblLook w:val="0000" w:firstRow="0" w:lastRow="0" w:firstColumn="0" w:lastColumn="0" w:noHBand="0" w:noVBand="0"/>
      </w:tblPr>
      <w:tblGrid>
        <w:gridCol w:w="3716"/>
        <w:gridCol w:w="3685"/>
        <w:gridCol w:w="1560"/>
      </w:tblGrid>
      <w:tr w:rsidR="00B60BCB" w:rsidRPr="00610325" w:rsidTr="00A665D4">
        <w:trPr>
          <w:trHeight w:val="404"/>
        </w:trPr>
        <w:tc>
          <w:tcPr>
            <w:tcW w:w="8961" w:type="dxa"/>
            <w:gridSpan w:val="3"/>
            <w:tcBorders>
              <w:top w:val="single" w:sz="4" w:space="0" w:color="auto"/>
              <w:left w:val="single" w:sz="4" w:space="0" w:color="auto"/>
              <w:bottom w:val="single" w:sz="4" w:space="0" w:color="auto"/>
              <w:right w:val="single" w:sz="4" w:space="0" w:color="auto"/>
            </w:tcBorders>
            <w:shd w:val="clear" w:color="auto" w:fill="365F91"/>
          </w:tcPr>
          <w:p w:rsidR="00B60BCB" w:rsidRPr="00610325" w:rsidRDefault="00B60BCB" w:rsidP="00A665D4">
            <w:pPr>
              <w:pStyle w:val="Ttulo1"/>
              <w:rPr>
                <w:sz w:val="18"/>
                <w:szCs w:val="18"/>
                <w:lang w:val="es-PE" w:eastAsia="es-PE"/>
              </w:rPr>
            </w:pPr>
            <w:bookmarkStart w:id="106" w:name="_Toc436565910"/>
            <w:bookmarkStart w:id="107" w:name="_Toc439446015"/>
            <w:bookmarkStart w:id="108" w:name="_Toc443594247"/>
            <w:r w:rsidRPr="00610325">
              <w:rPr>
                <w:sz w:val="18"/>
                <w:szCs w:val="18"/>
                <w:lang w:val="es-PE" w:eastAsia="es-PE"/>
              </w:rPr>
              <w:lastRenderedPageBreak/>
              <w:t>LISTA DE RIESGOS QUE REQUIEREN ANÁLISIS ADICIONAL</w:t>
            </w:r>
            <w:bookmarkEnd w:id="106"/>
            <w:bookmarkEnd w:id="107"/>
            <w:bookmarkEnd w:id="108"/>
          </w:p>
        </w:tc>
      </w:tr>
      <w:tr w:rsidR="00B60BCB" w:rsidRPr="00610325" w:rsidTr="00A665D4">
        <w:trPr>
          <w:trHeight w:val="490"/>
        </w:trPr>
        <w:tc>
          <w:tcPr>
            <w:tcW w:w="3716" w:type="dxa"/>
            <w:tcBorders>
              <w:top w:val="single" w:sz="4" w:space="0" w:color="auto"/>
              <w:left w:val="single" w:sz="6" w:space="0" w:color="auto"/>
              <w:bottom w:val="single" w:sz="6" w:space="0" w:color="auto"/>
              <w:right w:val="single" w:sz="6" w:space="0" w:color="auto"/>
            </w:tcBorders>
            <w:shd w:val="clear" w:color="auto" w:fill="1F497D"/>
          </w:tcPr>
          <w:p w:rsidR="00B60BCB" w:rsidRPr="00610325" w:rsidRDefault="00B60BCB" w:rsidP="00A665D4">
            <w:pPr>
              <w:autoSpaceDE w:val="0"/>
              <w:autoSpaceDN w:val="0"/>
              <w:adjustRightInd w:val="0"/>
              <w:jc w:val="center"/>
              <w:rPr>
                <w:rFonts w:cs="Calibri"/>
                <w:b/>
                <w:bCs/>
                <w:color w:val="FFFFFF"/>
                <w:sz w:val="18"/>
                <w:szCs w:val="18"/>
                <w:lang w:val="es-PE" w:eastAsia="es-PE"/>
              </w:rPr>
            </w:pPr>
            <w:r w:rsidRPr="00610325">
              <w:rPr>
                <w:rFonts w:cs="Calibri"/>
                <w:b/>
                <w:bCs/>
                <w:color w:val="FFFFFF"/>
                <w:sz w:val="18"/>
                <w:szCs w:val="18"/>
                <w:lang w:val="es-PE" w:eastAsia="es-PE"/>
              </w:rPr>
              <w:t>RBS / Riesgo Identificado</w:t>
            </w:r>
          </w:p>
        </w:tc>
        <w:tc>
          <w:tcPr>
            <w:tcW w:w="3685" w:type="dxa"/>
            <w:tcBorders>
              <w:top w:val="single" w:sz="4" w:space="0" w:color="auto"/>
              <w:left w:val="single" w:sz="6" w:space="0" w:color="auto"/>
              <w:bottom w:val="single" w:sz="6" w:space="0" w:color="auto"/>
              <w:right w:val="single" w:sz="6" w:space="0" w:color="auto"/>
            </w:tcBorders>
            <w:shd w:val="clear" w:color="auto" w:fill="1F497D"/>
          </w:tcPr>
          <w:p w:rsidR="00B60BCB" w:rsidRPr="00610325" w:rsidRDefault="00B60BCB" w:rsidP="00A665D4">
            <w:pPr>
              <w:autoSpaceDE w:val="0"/>
              <w:autoSpaceDN w:val="0"/>
              <w:adjustRightInd w:val="0"/>
              <w:jc w:val="center"/>
              <w:rPr>
                <w:rFonts w:cs="Calibri"/>
                <w:b/>
                <w:bCs/>
                <w:color w:val="FFFFFF"/>
                <w:sz w:val="18"/>
                <w:szCs w:val="18"/>
                <w:lang w:val="es-PE" w:eastAsia="es-PE"/>
              </w:rPr>
            </w:pPr>
            <w:r w:rsidRPr="00610325">
              <w:rPr>
                <w:rFonts w:cs="Calibri"/>
                <w:b/>
                <w:bCs/>
                <w:color w:val="FFFFFF"/>
                <w:sz w:val="18"/>
                <w:szCs w:val="18"/>
                <w:lang w:val="es-PE" w:eastAsia="es-PE"/>
              </w:rPr>
              <w:t>Categoría de riesgo (RBS)</w:t>
            </w:r>
          </w:p>
        </w:tc>
        <w:tc>
          <w:tcPr>
            <w:tcW w:w="1560" w:type="dxa"/>
            <w:tcBorders>
              <w:top w:val="single" w:sz="4" w:space="0" w:color="auto"/>
              <w:left w:val="single" w:sz="6" w:space="0" w:color="auto"/>
              <w:bottom w:val="single" w:sz="6" w:space="0" w:color="auto"/>
              <w:right w:val="single" w:sz="6" w:space="0" w:color="auto"/>
            </w:tcBorders>
            <w:shd w:val="clear" w:color="auto" w:fill="1F497D"/>
          </w:tcPr>
          <w:p w:rsidR="00B60BCB" w:rsidRPr="00610325" w:rsidRDefault="00B60BCB" w:rsidP="00A665D4">
            <w:pPr>
              <w:autoSpaceDE w:val="0"/>
              <w:autoSpaceDN w:val="0"/>
              <w:adjustRightInd w:val="0"/>
              <w:jc w:val="center"/>
              <w:rPr>
                <w:rFonts w:cs="Calibri"/>
                <w:b/>
                <w:bCs/>
                <w:color w:val="FFFFFF"/>
                <w:sz w:val="18"/>
                <w:szCs w:val="18"/>
                <w:lang w:val="es-PE" w:eastAsia="es-PE"/>
              </w:rPr>
            </w:pPr>
            <w:r w:rsidRPr="00610325">
              <w:rPr>
                <w:rFonts w:cs="Calibri"/>
                <w:b/>
                <w:bCs/>
                <w:color w:val="FFFFFF"/>
                <w:sz w:val="18"/>
                <w:szCs w:val="18"/>
                <w:lang w:val="es-PE" w:eastAsia="es-PE"/>
              </w:rPr>
              <w:t>Fecha de Próxima Revisión</w:t>
            </w:r>
          </w:p>
        </w:tc>
      </w:tr>
      <w:tr w:rsidR="00B60BCB" w:rsidRPr="001C6F46" w:rsidTr="00A665D4">
        <w:trPr>
          <w:trHeight w:val="302"/>
        </w:trPr>
        <w:tc>
          <w:tcPr>
            <w:tcW w:w="3716"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Falla en la red</w:t>
            </w:r>
          </w:p>
        </w:tc>
        <w:tc>
          <w:tcPr>
            <w:tcW w:w="368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Técnico (Rendimiento y fiabilidad)</w:t>
            </w:r>
          </w:p>
        </w:tc>
        <w:tc>
          <w:tcPr>
            <w:tcW w:w="1560"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20-jul-18</w:t>
            </w:r>
          </w:p>
        </w:tc>
      </w:tr>
      <w:tr w:rsidR="00B60BCB" w:rsidRPr="001C6F46" w:rsidTr="00A665D4">
        <w:trPr>
          <w:trHeight w:val="302"/>
        </w:trPr>
        <w:tc>
          <w:tcPr>
            <w:tcW w:w="3716"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Cambios en las prioridades de la organización</w:t>
            </w:r>
          </w:p>
        </w:tc>
        <w:tc>
          <w:tcPr>
            <w:tcW w:w="368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De la organización (Planificación)</w:t>
            </w:r>
          </w:p>
        </w:tc>
        <w:tc>
          <w:tcPr>
            <w:tcW w:w="1560"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08-jun-18</w:t>
            </w:r>
          </w:p>
        </w:tc>
      </w:tr>
      <w:tr w:rsidR="00B60BCB" w:rsidRPr="001C6F46" w:rsidTr="00A665D4">
        <w:trPr>
          <w:trHeight w:val="302"/>
        </w:trPr>
        <w:tc>
          <w:tcPr>
            <w:tcW w:w="3716"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Resistencia de los empleados al cambio</w:t>
            </w:r>
          </w:p>
        </w:tc>
        <w:tc>
          <w:tcPr>
            <w:tcW w:w="368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De la organización (Recursos)</w:t>
            </w:r>
          </w:p>
        </w:tc>
        <w:tc>
          <w:tcPr>
            <w:tcW w:w="1560"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13-ago-18</w:t>
            </w:r>
          </w:p>
        </w:tc>
      </w:tr>
      <w:tr w:rsidR="00B60BCB" w:rsidRPr="001C6F46" w:rsidTr="00A665D4">
        <w:trPr>
          <w:trHeight w:val="302"/>
        </w:trPr>
        <w:tc>
          <w:tcPr>
            <w:tcW w:w="3716"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Renuncia de un integrante del equipo</w:t>
            </w:r>
          </w:p>
        </w:tc>
        <w:tc>
          <w:tcPr>
            <w:tcW w:w="368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Dirección de Proyectos (Equipo del proyecto)</w:t>
            </w:r>
          </w:p>
        </w:tc>
        <w:tc>
          <w:tcPr>
            <w:tcW w:w="1560"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19-jul-18</w:t>
            </w:r>
          </w:p>
        </w:tc>
      </w:tr>
    </w:tbl>
    <w:p w:rsidR="00B60BCB" w:rsidRDefault="00B60BCB" w:rsidP="00B60BCB">
      <w:pPr>
        <w:pStyle w:val="Textodeglobo"/>
        <w:tabs>
          <w:tab w:val="left" w:pos="7149"/>
        </w:tabs>
        <w:rPr>
          <w:rFonts w:ascii="Calibri" w:hAnsi="Calibri" w:cs="Calibri"/>
          <w:b/>
          <w:bCs/>
          <w:szCs w:val="24"/>
        </w:rPr>
      </w:pPr>
    </w:p>
    <w:p w:rsidR="00B60BCB" w:rsidRDefault="00B60BCB" w:rsidP="00B60BCB">
      <w:pPr>
        <w:pStyle w:val="Textodeglobo"/>
        <w:tabs>
          <w:tab w:val="left" w:pos="7149"/>
        </w:tabs>
        <w:rPr>
          <w:rFonts w:ascii="Calibri" w:hAnsi="Calibri" w:cs="Calibri"/>
          <w:b/>
          <w:bCs/>
          <w:szCs w:val="24"/>
        </w:rPr>
      </w:pPr>
    </w:p>
    <w:p w:rsidR="00B60BCB" w:rsidRPr="00274065" w:rsidRDefault="00B60BCB" w:rsidP="00B60BCB">
      <w:pPr>
        <w:pStyle w:val="Textodeglobo"/>
        <w:tabs>
          <w:tab w:val="left" w:pos="7149"/>
        </w:tabs>
        <w:rPr>
          <w:rFonts w:ascii="Calibri" w:hAnsi="Calibri" w:cs="Calibri"/>
          <w:b/>
          <w:bCs/>
          <w:szCs w:val="24"/>
        </w:rPr>
      </w:pPr>
    </w:p>
    <w:p w:rsidR="00B60BCB" w:rsidRPr="00274065" w:rsidRDefault="00B60BCB" w:rsidP="00B60BCB">
      <w:pPr>
        <w:pStyle w:val="Textodeglobo"/>
        <w:tabs>
          <w:tab w:val="left" w:pos="7149"/>
        </w:tabs>
        <w:rPr>
          <w:rFonts w:ascii="Calibri" w:hAnsi="Calibri" w:cs="Calibri"/>
          <w:b/>
          <w:bCs/>
          <w:szCs w:val="24"/>
        </w:rPr>
      </w:pPr>
    </w:p>
    <w:tbl>
      <w:tblPr>
        <w:tblW w:w="8961" w:type="dxa"/>
        <w:tblInd w:w="40" w:type="dxa"/>
        <w:tblLayout w:type="fixed"/>
        <w:tblCellMar>
          <w:left w:w="70" w:type="dxa"/>
          <w:right w:w="70" w:type="dxa"/>
        </w:tblCellMar>
        <w:tblLook w:val="0000" w:firstRow="0" w:lastRow="0" w:firstColumn="0" w:lastColumn="0" w:noHBand="0" w:noVBand="0"/>
      </w:tblPr>
      <w:tblGrid>
        <w:gridCol w:w="5275"/>
        <w:gridCol w:w="2552"/>
        <w:gridCol w:w="1134"/>
      </w:tblGrid>
      <w:tr w:rsidR="00B60BCB" w:rsidRPr="00BB4E35" w:rsidTr="00A665D4">
        <w:trPr>
          <w:trHeight w:val="621"/>
        </w:trPr>
        <w:tc>
          <w:tcPr>
            <w:tcW w:w="8960" w:type="dxa"/>
            <w:gridSpan w:val="3"/>
            <w:tcBorders>
              <w:top w:val="single" w:sz="4" w:space="0" w:color="auto"/>
              <w:left w:val="single" w:sz="4" w:space="0" w:color="auto"/>
              <w:bottom w:val="single" w:sz="4" w:space="0" w:color="auto"/>
              <w:right w:val="single" w:sz="4" w:space="0" w:color="auto"/>
            </w:tcBorders>
            <w:shd w:val="clear" w:color="auto" w:fill="1F497D"/>
            <w:vAlign w:val="center"/>
          </w:tcPr>
          <w:p w:rsidR="00B60BCB" w:rsidRPr="00444EEC" w:rsidRDefault="00B60BCB" w:rsidP="00A665D4">
            <w:pPr>
              <w:pStyle w:val="Ttulo1"/>
            </w:pPr>
            <w:bookmarkStart w:id="109" w:name="_Toc436565911"/>
            <w:bookmarkStart w:id="110" w:name="_Toc439446016"/>
            <w:bookmarkStart w:id="111" w:name="_Toc443594248"/>
            <w:r w:rsidRPr="00444EEC">
              <w:t>LISTA DE SUPERVISIÓN (RIESGOS DE BAJA PRIORIDAD)</w:t>
            </w:r>
            <w:bookmarkEnd w:id="109"/>
            <w:bookmarkEnd w:id="110"/>
            <w:bookmarkEnd w:id="111"/>
          </w:p>
        </w:tc>
      </w:tr>
      <w:tr w:rsidR="00B60BCB" w:rsidRPr="004F6EE1" w:rsidTr="00A665D4">
        <w:trPr>
          <w:trHeight w:val="605"/>
        </w:trPr>
        <w:tc>
          <w:tcPr>
            <w:tcW w:w="5275" w:type="dxa"/>
            <w:tcBorders>
              <w:top w:val="single" w:sz="4" w:space="0" w:color="auto"/>
              <w:left w:val="single" w:sz="6" w:space="0" w:color="auto"/>
              <w:bottom w:val="single" w:sz="6" w:space="0" w:color="auto"/>
              <w:right w:val="single" w:sz="6" w:space="0" w:color="auto"/>
            </w:tcBorders>
            <w:shd w:val="clear" w:color="auto" w:fill="17365D"/>
            <w:vAlign w:val="center"/>
          </w:tcPr>
          <w:p w:rsidR="00B60BCB" w:rsidRPr="004F6EE1" w:rsidRDefault="00B60BCB" w:rsidP="00A665D4">
            <w:pPr>
              <w:autoSpaceDE w:val="0"/>
              <w:autoSpaceDN w:val="0"/>
              <w:adjustRightInd w:val="0"/>
              <w:rPr>
                <w:rFonts w:cs="Calibri"/>
                <w:b/>
                <w:color w:val="FFFFFF"/>
                <w:sz w:val="18"/>
                <w:szCs w:val="18"/>
                <w:lang w:val="es-PE" w:eastAsia="es-PE"/>
              </w:rPr>
            </w:pPr>
            <w:r w:rsidRPr="004F6EE1">
              <w:rPr>
                <w:rFonts w:cs="Calibri"/>
                <w:b/>
                <w:color w:val="FFFFFF"/>
                <w:sz w:val="18"/>
                <w:szCs w:val="18"/>
                <w:lang w:val="es-PE" w:eastAsia="es-PE"/>
              </w:rPr>
              <w:t>Riesgo Identificado</w:t>
            </w:r>
          </w:p>
        </w:tc>
        <w:tc>
          <w:tcPr>
            <w:tcW w:w="2552" w:type="dxa"/>
            <w:tcBorders>
              <w:top w:val="single" w:sz="4" w:space="0" w:color="auto"/>
              <w:left w:val="single" w:sz="6" w:space="0" w:color="auto"/>
              <w:bottom w:val="single" w:sz="6" w:space="0" w:color="auto"/>
              <w:right w:val="single" w:sz="6" w:space="0" w:color="auto"/>
            </w:tcBorders>
            <w:shd w:val="clear" w:color="auto" w:fill="17365D"/>
            <w:vAlign w:val="center"/>
          </w:tcPr>
          <w:p w:rsidR="00B60BCB" w:rsidRPr="004F6EE1" w:rsidRDefault="00B60BCB" w:rsidP="00A665D4">
            <w:pPr>
              <w:autoSpaceDE w:val="0"/>
              <w:autoSpaceDN w:val="0"/>
              <w:adjustRightInd w:val="0"/>
              <w:jc w:val="center"/>
              <w:rPr>
                <w:rFonts w:cs="Calibri"/>
                <w:b/>
                <w:color w:val="FFFFFF"/>
                <w:sz w:val="18"/>
                <w:szCs w:val="18"/>
                <w:lang w:val="es-PE" w:eastAsia="es-PE"/>
              </w:rPr>
            </w:pPr>
            <w:r w:rsidRPr="004F6EE1">
              <w:rPr>
                <w:rFonts w:cs="Calibri"/>
                <w:b/>
                <w:color w:val="FFFFFF"/>
                <w:sz w:val="18"/>
                <w:szCs w:val="18"/>
                <w:lang w:val="es-PE" w:eastAsia="es-PE"/>
              </w:rPr>
              <w:t>Categoría de Riesgo (RBS)</w:t>
            </w:r>
          </w:p>
        </w:tc>
        <w:tc>
          <w:tcPr>
            <w:tcW w:w="1133" w:type="dxa"/>
            <w:tcBorders>
              <w:top w:val="single" w:sz="4" w:space="0" w:color="auto"/>
              <w:left w:val="single" w:sz="6" w:space="0" w:color="auto"/>
              <w:bottom w:val="single" w:sz="6" w:space="0" w:color="auto"/>
              <w:right w:val="single" w:sz="6" w:space="0" w:color="auto"/>
            </w:tcBorders>
            <w:shd w:val="clear" w:color="auto" w:fill="17365D"/>
            <w:vAlign w:val="center"/>
          </w:tcPr>
          <w:p w:rsidR="00B60BCB" w:rsidRPr="004F6EE1" w:rsidRDefault="00B60BCB" w:rsidP="00A665D4">
            <w:pPr>
              <w:autoSpaceDE w:val="0"/>
              <w:autoSpaceDN w:val="0"/>
              <w:adjustRightInd w:val="0"/>
              <w:jc w:val="center"/>
              <w:rPr>
                <w:rFonts w:cs="Calibri"/>
                <w:b/>
                <w:color w:val="FFFFFF"/>
                <w:sz w:val="18"/>
                <w:szCs w:val="18"/>
                <w:lang w:val="es-PE" w:eastAsia="es-PE"/>
              </w:rPr>
            </w:pPr>
            <w:r w:rsidRPr="004F6EE1">
              <w:rPr>
                <w:rFonts w:cs="Calibri"/>
                <w:b/>
                <w:color w:val="FFFFFF"/>
                <w:sz w:val="18"/>
                <w:szCs w:val="18"/>
                <w:lang w:val="es-PE" w:eastAsia="es-PE"/>
              </w:rPr>
              <w:t>Probabilidad</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Incompatibilidad en la integración, no encaja un módulo con otro</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Técnico</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10%</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Fallo eléctrico</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Técnico</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2%</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Fallo equipo principal</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Técnico</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5%</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Incompatibilidad de sistema desarrollado</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Técnico</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5%</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Baja calidad de los entregables</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Técnico</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10%</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No cumplir con los estándares de calidad</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Técnico</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10%</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Crisis económica</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Externo</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5%</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Desastres naturales</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Externo</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1%</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Problemas climáticos</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Externo</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3%</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Reestructuración Institucional</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De la organización</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5%</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Incapacidad Económica para continuar el proyecto</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De la organización</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5%</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Recortes presupuestarios</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De la organización</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10%</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Baja calificación del personal</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De la organización</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5%</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Baja motivación / falta de compromiso de un interesado</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De la organización</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5%</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Enfermedades</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Externo</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10%</w:t>
            </w:r>
          </w:p>
        </w:tc>
      </w:tr>
      <w:tr w:rsidR="00B60BCB" w:rsidRPr="001C6F46" w:rsidTr="00A665D4">
        <w:trPr>
          <w:trHeight w:val="302"/>
        </w:trPr>
        <w:tc>
          <w:tcPr>
            <w:tcW w:w="5275"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Fallecimiento de un miembro del equipo</w:t>
            </w:r>
          </w:p>
        </w:tc>
        <w:tc>
          <w:tcPr>
            <w:tcW w:w="2552"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rPr>
                <w:rFonts w:cs="Arial"/>
                <w:color w:val="000000"/>
                <w:sz w:val="18"/>
                <w:szCs w:val="18"/>
                <w:lang w:val="es-PE" w:eastAsia="es-PE"/>
              </w:rPr>
            </w:pPr>
            <w:r w:rsidRPr="001C6F46">
              <w:rPr>
                <w:rFonts w:cs="Arial"/>
                <w:color w:val="000000"/>
                <w:sz w:val="18"/>
                <w:szCs w:val="18"/>
                <w:lang w:val="es-PE" w:eastAsia="es-PE"/>
              </w:rPr>
              <w:t>De la organización</w:t>
            </w:r>
          </w:p>
        </w:tc>
        <w:tc>
          <w:tcPr>
            <w:tcW w:w="1134" w:type="dxa"/>
            <w:tcBorders>
              <w:top w:val="single" w:sz="6" w:space="0" w:color="auto"/>
              <w:left w:val="single" w:sz="6" w:space="0" w:color="auto"/>
              <w:bottom w:val="single" w:sz="6" w:space="0" w:color="auto"/>
              <w:right w:val="single" w:sz="6" w:space="0" w:color="auto"/>
            </w:tcBorders>
          </w:tcPr>
          <w:p w:rsidR="00B60BCB" w:rsidRPr="001C6F46" w:rsidRDefault="00B60BCB" w:rsidP="00A665D4">
            <w:pPr>
              <w:autoSpaceDE w:val="0"/>
              <w:autoSpaceDN w:val="0"/>
              <w:adjustRightInd w:val="0"/>
              <w:jc w:val="center"/>
              <w:rPr>
                <w:rFonts w:cs="Arial"/>
                <w:color w:val="000000"/>
                <w:sz w:val="18"/>
                <w:szCs w:val="18"/>
                <w:lang w:val="es-PE" w:eastAsia="es-PE"/>
              </w:rPr>
            </w:pPr>
            <w:r w:rsidRPr="001C6F46">
              <w:rPr>
                <w:rFonts w:cs="Arial"/>
                <w:color w:val="000000"/>
                <w:sz w:val="18"/>
                <w:szCs w:val="18"/>
                <w:lang w:val="es-PE" w:eastAsia="es-PE"/>
              </w:rPr>
              <w:t>1%</w:t>
            </w:r>
          </w:p>
        </w:tc>
      </w:tr>
    </w:tbl>
    <w:p w:rsidR="00B60BCB" w:rsidRPr="00274065" w:rsidRDefault="00B60BCB" w:rsidP="00B60BCB">
      <w:pPr>
        <w:pStyle w:val="Textodeglobo"/>
        <w:tabs>
          <w:tab w:val="left" w:pos="7149"/>
        </w:tabs>
        <w:rPr>
          <w:rFonts w:ascii="Calibri" w:hAnsi="Calibri" w:cs="Calibri"/>
          <w:b/>
          <w:bCs/>
          <w:szCs w:val="24"/>
        </w:rPr>
      </w:pPr>
      <w:r w:rsidRPr="00274065">
        <w:rPr>
          <w:rFonts w:ascii="Calibri" w:hAnsi="Calibri" w:cs="Calibri"/>
          <w:b/>
          <w:bCs/>
        </w:rPr>
        <w:br w:type="page"/>
      </w:r>
    </w:p>
    <w:tbl>
      <w:tblPr>
        <w:tblW w:w="8961" w:type="dxa"/>
        <w:tblInd w:w="40" w:type="dxa"/>
        <w:tblLayout w:type="fixed"/>
        <w:tblCellMar>
          <w:left w:w="70" w:type="dxa"/>
          <w:right w:w="70" w:type="dxa"/>
        </w:tblCellMar>
        <w:tblLook w:val="0000" w:firstRow="0" w:lastRow="0" w:firstColumn="0" w:lastColumn="0" w:noHBand="0" w:noVBand="0"/>
      </w:tblPr>
      <w:tblGrid>
        <w:gridCol w:w="8961"/>
      </w:tblGrid>
      <w:tr w:rsidR="00B60BCB" w:rsidRPr="00252E35" w:rsidTr="00A665D4">
        <w:trPr>
          <w:trHeight w:val="561"/>
        </w:trPr>
        <w:tc>
          <w:tcPr>
            <w:tcW w:w="8961" w:type="dxa"/>
            <w:tcBorders>
              <w:top w:val="single" w:sz="6" w:space="0" w:color="auto"/>
              <w:left w:val="single" w:sz="6" w:space="0" w:color="auto"/>
              <w:bottom w:val="single" w:sz="6" w:space="0" w:color="auto"/>
              <w:right w:val="nil"/>
            </w:tcBorders>
            <w:shd w:val="clear" w:color="auto" w:fill="1F497D"/>
            <w:vAlign w:val="center"/>
          </w:tcPr>
          <w:p w:rsidR="00B60BCB" w:rsidRPr="00444EEC" w:rsidRDefault="00B60BCB" w:rsidP="00A665D4">
            <w:pPr>
              <w:pStyle w:val="Ttulo1"/>
              <w:rPr>
                <w:lang w:val="es-PE" w:eastAsia="es-PE"/>
              </w:rPr>
            </w:pPr>
            <w:bookmarkStart w:id="112" w:name="_Toc436565912"/>
            <w:bookmarkStart w:id="113" w:name="_Toc439446017"/>
            <w:bookmarkStart w:id="114" w:name="_Toc443594249"/>
            <w:r w:rsidRPr="00444EEC">
              <w:rPr>
                <w:lang w:val="es-PE" w:eastAsia="es-PE"/>
              </w:rPr>
              <w:lastRenderedPageBreak/>
              <w:t>REGISTRO DE RIESGOS (CUANTIFICADOS)</w:t>
            </w:r>
            <w:bookmarkEnd w:id="112"/>
            <w:bookmarkEnd w:id="113"/>
            <w:bookmarkEnd w:id="114"/>
          </w:p>
        </w:tc>
      </w:tr>
    </w:tbl>
    <w:p w:rsidR="009D0B8A" w:rsidRPr="00252E35" w:rsidRDefault="009D0B8A" w:rsidP="00A665D4">
      <w:pPr>
        <w:tabs>
          <w:tab w:val="left" w:pos="2763"/>
          <w:tab w:val="left" w:pos="4039"/>
          <w:tab w:val="left" w:pos="5457"/>
          <w:tab w:val="left" w:pos="6733"/>
        </w:tabs>
        <w:autoSpaceDE w:val="0"/>
        <w:autoSpaceDN w:val="0"/>
        <w:adjustRightInd w:val="0"/>
        <w:ind w:left="40"/>
        <w:rPr>
          <w:rFonts w:cs="Calibri"/>
          <w:b/>
          <w:bCs/>
          <w:color w:val="FFFFFF"/>
          <w:sz w:val="18"/>
          <w:szCs w:val="18"/>
          <w:lang w:val="es-PE" w:eastAsia="es-PE"/>
        </w:rPr>
      </w:pPr>
      <w:r w:rsidRPr="00252E35">
        <w:rPr>
          <w:rFonts w:cs="Calibri"/>
          <w:b/>
          <w:bCs/>
          <w:color w:val="FFFFFF"/>
          <w:sz w:val="18"/>
          <w:szCs w:val="18"/>
          <w:lang w:val="es-PE" w:eastAsia="es-PE"/>
        </w:rPr>
        <w:tab/>
      </w:r>
      <w:r w:rsidRPr="00252E35">
        <w:rPr>
          <w:rFonts w:cs="Calibri"/>
          <w:b/>
          <w:bCs/>
          <w:color w:val="FFFFFF"/>
          <w:sz w:val="18"/>
          <w:szCs w:val="18"/>
          <w:lang w:val="es-PE" w:eastAsia="es-PE"/>
        </w:rPr>
        <w:tab/>
      </w:r>
      <w:r w:rsidRPr="00252E35">
        <w:rPr>
          <w:rFonts w:cs="Calibri"/>
          <w:b/>
          <w:bCs/>
          <w:color w:val="FFFFFF"/>
          <w:sz w:val="18"/>
          <w:szCs w:val="18"/>
          <w:lang w:val="es-PE" w:eastAsia="es-PE"/>
        </w:rPr>
        <w:tab/>
      </w:r>
      <w:r w:rsidRPr="00252E35">
        <w:rPr>
          <w:rFonts w:cs="Calibri"/>
          <w:b/>
          <w:bCs/>
          <w:color w:val="FFFFFF"/>
          <w:sz w:val="18"/>
          <w:szCs w:val="18"/>
          <w:lang w:val="es-PE" w:eastAsia="es-PE"/>
        </w:rPr>
        <w:tab/>
      </w:r>
    </w:p>
    <w:tbl>
      <w:tblPr>
        <w:tblW w:w="8961" w:type="dxa"/>
        <w:tblInd w:w="40" w:type="dxa"/>
        <w:tblLayout w:type="fixed"/>
        <w:tblCellMar>
          <w:left w:w="70" w:type="dxa"/>
          <w:right w:w="70" w:type="dxa"/>
        </w:tblCellMar>
        <w:tblLook w:val="0000" w:firstRow="0" w:lastRow="0" w:firstColumn="0" w:lastColumn="0" w:noHBand="0" w:noVBand="0"/>
      </w:tblPr>
      <w:tblGrid>
        <w:gridCol w:w="2723"/>
        <w:gridCol w:w="1276"/>
        <w:gridCol w:w="1418"/>
        <w:gridCol w:w="1276"/>
        <w:gridCol w:w="2268"/>
      </w:tblGrid>
      <w:tr w:rsidR="00B60BCB" w:rsidRPr="00252E35" w:rsidTr="009D0B8A">
        <w:trPr>
          <w:trHeight w:val="492"/>
          <w:tblHeader/>
        </w:trPr>
        <w:tc>
          <w:tcPr>
            <w:tcW w:w="2723" w:type="dxa"/>
            <w:tcBorders>
              <w:top w:val="single" w:sz="6"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rPr>
                <w:rFonts w:cs="Calibri"/>
                <w:b/>
                <w:bCs/>
                <w:color w:val="FFFFFF"/>
                <w:sz w:val="18"/>
                <w:szCs w:val="18"/>
                <w:lang w:val="es-PE" w:eastAsia="es-PE"/>
              </w:rPr>
            </w:pPr>
            <w:r w:rsidRPr="00252E35">
              <w:rPr>
                <w:rFonts w:cs="Calibri"/>
                <w:b/>
                <w:bCs/>
                <w:color w:val="FFFFFF"/>
                <w:sz w:val="18"/>
                <w:szCs w:val="18"/>
                <w:lang w:val="es-PE" w:eastAsia="es-PE"/>
              </w:rPr>
              <w:t>RBS / Riesgo Identificado</w:t>
            </w:r>
          </w:p>
        </w:tc>
        <w:tc>
          <w:tcPr>
            <w:tcW w:w="1276" w:type="dxa"/>
            <w:tcBorders>
              <w:top w:val="single" w:sz="6"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jc w:val="center"/>
              <w:rPr>
                <w:rFonts w:cs="Calibri"/>
                <w:b/>
                <w:bCs/>
                <w:color w:val="FFFFFF"/>
                <w:sz w:val="18"/>
                <w:szCs w:val="18"/>
                <w:lang w:val="es-PE" w:eastAsia="es-PE"/>
              </w:rPr>
            </w:pPr>
            <w:r w:rsidRPr="00252E35">
              <w:rPr>
                <w:rFonts w:cs="Calibri"/>
                <w:b/>
                <w:bCs/>
                <w:color w:val="FFFFFF"/>
                <w:sz w:val="18"/>
                <w:szCs w:val="18"/>
                <w:lang w:val="es-PE" w:eastAsia="es-PE"/>
              </w:rPr>
              <w:t>Probabilidad</w:t>
            </w:r>
          </w:p>
        </w:tc>
        <w:tc>
          <w:tcPr>
            <w:tcW w:w="1418" w:type="dxa"/>
            <w:tcBorders>
              <w:top w:val="single" w:sz="6"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jc w:val="center"/>
              <w:rPr>
                <w:rFonts w:cs="Calibri"/>
                <w:b/>
                <w:bCs/>
                <w:color w:val="FFFFFF"/>
                <w:sz w:val="18"/>
                <w:szCs w:val="18"/>
                <w:lang w:val="es-PE" w:eastAsia="es-PE"/>
              </w:rPr>
            </w:pPr>
            <w:r w:rsidRPr="00252E35">
              <w:rPr>
                <w:rFonts w:cs="Calibri"/>
                <w:b/>
                <w:bCs/>
                <w:color w:val="FFFFFF"/>
                <w:sz w:val="18"/>
                <w:szCs w:val="18"/>
                <w:lang w:val="es-PE" w:eastAsia="es-PE"/>
              </w:rPr>
              <w:t>Costo del Impacto</w:t>
            </w:r>
          </w:p>
        </w:tc>
        <w:tc>
          <w:tcPr>
            <w:tcW w:w="1276" w:type="dxa"/>
            <w:tcBorders>
              <w:top w:val="single" w:sz="6"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jc w:val="center"/>
              <w:rPr>
                <w:rFonts w:cs="Calibri"/>
                <w:b/>
                <w:bCs/>
                <w:color w:val="FFFFFF"/>
                <w:sz w:val="18"/>
                <w:szCs w:val="18"/>
                <w:lang w:val="es-PE" w:eastAsia="es-PE"/>
              </w:rPr>
            </w:pPr>
            <w:r w:rsidRPr="00252E35">
              <w:rPr>
                <w:rFonts w:cs="Calibri"/>
                <w:b/>
                <w:bCs/>
                <w:color w:val="FFFFFF"/>
                <w:sz w:val="18"/>
                <w:szCs w:val="18"/>
                <w:lang w:val="es-PE" w:eastAsia="es-PE"/>
              </w:rPr>
              <w:t>Probabilidad x impacto</w:t>
            </w:r>
          </w:p>
        </w:tc>
        <w:tc>
          <w:tcPr>
            <w:tcW w:w="2268" w:type="dxa"/>
            <w:tcBorders>
              <w:top w:val="single" w:sz="6"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jc w:val="center"/>
              <w:rPr>
                <w:rFonts w:cs="Calibri"/>
                <w:b/>
                <w:bCs/>
                <w:color w:val="FFFFFF"/>
                <w:sz w:val="18"/>
                <w:szCs w:val="18"/>
                <w:lang w:val="es-PE" w:eastAsia="es-PE"/>
              </w:rPr>
            </w:pPr>
            <w:r w:rsidRPr="00252E35">
              <w:rPr>
                <w:rFonts w:cs="Calibri"/>
                <w:b/>
                <w:bCs/>
                <w:color w:val="FFFFFF"/>
                <w:sz w:val="18"/>
                <w:szCs w:val="18"/>
                <w:lang w:val="es-PE" w:eastAsia="es-PE"/>
              </w:rPr>
              <w:t>Reserva de Contingencia</w:t>
            </w:r>
          </w:p>
        </w:tc>
      </w:tr>
      <w:tr w:rsidR="00B60BCB" w:rsidRPr="00741206" w:rsidTr="009D0B8A">
        <w:trPr>
          <w:trHeight w:val="305"/>
        </w:trPr>
        <w:tc>
          <w:tcPr>
            <w:tcW w:w="2723" w:type="dxa"/>
            <w:tcBorders>
              <w:top w:val="nil"/>
              <w:left w:val="single" w:sz="6" w:space="0" w:color="auto"/>
              <w:bottom w:val="nil"/>
              <w:right w:val="nil"/>
            </w:tcBorders>
            <w:shd w:val="solid" w:color="99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Técnico</w:t>
            </w:r>
          </w:p>
        </w:tc>
        <w:tc>
          <w:tcPr>
            <w:tcW w:w="1276" w:type="dxa"/>
            <w:tcBorders>
              <w:top w:val="nil"/>
              <w:left w:val="nil"/>
              <w:bottom w:val="nil"/>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1418" w:type="dxa"/>
            <w:tcBorders>
              <w:top w:val="nil"/>
              <w:left w:val="nil"/>
              <w:bottom w:val="nil"/>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1276" w:type="dxa"/>
            <w:tcBorders>
              <w:top w:val="nil"/>
              <w:left w:val="nil"/>
              <w:bottom w:val="nil"/>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2268" w:type="dxa"/>
            <w:tcBorders>
              <w:top w:val="nil"/>
              <w:left w:val="nil"/>
              <w:bottom w:val="nil"/>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nil"/>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Complejidad e Interfases</w:t>
            </w:r>
          </w:p>
        </w:tc>
        <w:tc>
          <w:tcPr>
            <w:tcW w:w="1276" w:type="dxa"/>
            <w:tcBorders>
              <w:top w:val="single" w:sz="6" w:space="0" w:color="auto"/>
              <w:left w:val="nil"/>
              <w:bottom w:val="nil"/>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nil"/>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nil"/>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nil"/>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Incompatibilidad en la integración, no encaja un módulo con otro</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6,500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650</w:t>
            </w: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Problemas en la instalación / Mala instalación software</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15%</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5,500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0.2</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825</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Rendimiento y fiabilidad</w:t>
            </w: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Fallo eléctrico</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10,000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200</w:t>
            </w: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Fallo equipo principal</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5%</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10,000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500</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 xml:space="preserve">Falla en la red </w:t>
            </w:r>
          </w:p>
        </w:tc>
        <w:tc>
          <w:tcPr>
            <w:tcW w:w="1276" w:type="dxa"/>
            <w:tcBorders>
              <w:top w:val="single" w:sz="6" w:space="0" w:color="auto"/>
              <w:left w:val="nil"/>
              <w:bottom w:val="single" w:sz="6" w:space="0" w:color="auto"/>
              <w:right w:val="nil"/>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40%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15,000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0.4</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6000</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Tecnología</w:t>
            </w: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Incompatibilidad de sistema desarrollado</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5%</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10,000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500</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Calidad</w:t>
            </w: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Baja calidad de los entregables</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9,000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900</w:t>
            </w: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No cumplir con los estándares de calidad</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10,000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1000</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99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Externo</w:t>
            </w:r>
          </w:p>
        </w:tc>
        <w:tc>
          <w:tcPr>
            <w:tcW w:w="1276"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Proveedores</w:t>
            </w: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Falta de proveedores confiables</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10,000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0.2</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2000</w:t>
            </w: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Incumplimiento de contrato por parte de proveedor de pruebas integrales</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15,000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0.2</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3000</w:t>
            </w: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Incumplimiento de contrato por parte del equipo del proyecto</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15%</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7,000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0.2</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1050</w:t>
            </w: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Incumplimiento de contrato por parte del proveedor de la interfase</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10,000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0.2</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2000</w:t>
            </w: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Incumplimiento de contrato proveedor</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25%</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10,000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0.3</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2500</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Regulatorio</w:t>
            </w: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Regulaciones gubernamentales</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50%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7,000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0.3</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3500</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Imprevistos</w:t>
            </w: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Accidentes</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6,500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0.2</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1300</w:t>
            </w: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Crisis económica</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5%</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6,500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325</w:t>
            </w: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Desastres naturales</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6,500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65</w:t>
            </w: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Problemas climáticos</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3%</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6,500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195</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99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De la organización</w:t>
            </w:r>
          </w:p>
        </w:tc>
        <w:tc>
          <w:tcPr>
            <w:tcW w:w="1276"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Dependencias del proyecto</w:t>
            </w: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Cambios en las prioridades de la organización</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50%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7,000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0.4</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3500</w:t>
            </w: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Reestructuración Institucional</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5%</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15,000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750</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lastRenderedPageBreak/>
              <w:t>Financiación</w:t>
            </w: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Incapacidad Económica para continuar el proyecto</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5%</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20,000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1000</w:t>
            </w: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Recortes presupuestarios</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20,000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2000</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Recursos</w:t>
            </w: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Baja calificación del personal</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30%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5,000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0.3</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1500</w:t>
            </w: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Baja motivación / falta de compromiso de un interesado</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25%</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3,000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0.3</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750</w:t>
            </w: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Enfermedades</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2,000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200</w:t>
            </w: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Fallecimiento de un miembro del equipo</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5,000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0.1</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50</w:t>
            </w: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Interesado con poder en contra del proyecto</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30%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5,000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0.3</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1500</w:t>
            </w:r>
          </w:p>
        </w:tc>
      </w:tr>
      <w:tr w:rsidR="00B60BCB" w:rsidRPr="00741206" w:rsidTr="009D0B8A">
        <w:trPr>
          <w:trHeight w:val="610"/>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Resistencia de los empleados al cambio.</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40%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5,000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0.4</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2000</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Priorización</w:t>
            </w: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Cambios en el proyecto</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50%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7,500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0.4</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3750</w:t>
            </w: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99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Dirección de proyectos</w:t>
            </w:r>
          </w:p>
        </w:tc>
        <w:tc>
          <w:tcPr>
            <w:tcW w:w="1276"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99CCFF" w:fill="auto"/>
          </w:tcPr>
          <w:p w:rsidR="00B60BCB" w:rsidRPr="00741206" w:rsidRDefault="00B60BCB" w:rsidP="00A665D4">
            <w:pPr>
              <w:autoSpaceDE w:val="0"/>
              <w:autoSpaceDN w:val="0"/>
              <w:adjustRightInd w:val="0"/>
              <w:jc w:val="right"/>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r w:rsidRPr="00741206">
              <w:rPr>
                <w:rFonts w:cs="Arial"/>
                <w:b/>
                <w:bCs/>
                <w:color w:val="000000"/>
                <w:sz w:val="18"/>
                <w:szCs w:val="18"/>
                <w:lang w:val="es-PE" w:eastAsia="es-PE"/>
              </w:rPr>
              <w:t>Equipo del proyecto</w:t>
            </w: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41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c>
          <w:tcPr>
            <w:tcW w:w="2268" w:type="dxa"/>
            <w:tcBorders>
              <w:top w:val="single" w:sz="6" w:space="0" w:color="auto"/>
              <w:left w:val="nil"/>
              <w:bottom w:val="single" w:sz="6" w:space="0" w:color="auto"/>
              <w:right w:val="nil"/>
            </w:tcBorders>
            <w:shd w:val="solid" w:color="CCCCFF" w:fill="auto"/>
          </w:tcPr>
          <w:p w:rsidR="00B60BCB" w:rsidRPr="00741206" w:rsidRDefault="00B60BCB" w:rsidP="00A665D4">
            <w:pPr>
              <w:autoSpaceDE w:val="0"/>
              <w:autoSpaceDN w:val="0"/>
              <w:adjustRightInd w:val="0"/>
              <w:rPr>
                <w:rFonts w:cs="Arial"/>
                <w:b/>
                <w:bCs/>
                <w:color w:val="000000"/>
                <w:sz w:val="18"/>
                <w:szCs w:val="18"/>
                <w:lang w:val="es-PE" w:eastAsia="es-PE"/>
              </w:rPr>
            </w:pPr>
          </w:p>
        </w:tc>
      </w:tr>
      <w:tr w:rsidR="00B60BCB" w:rsidRPr="00741206" w:rsidTr="009D0B8A">
        <w:trPr>
          <w:trHeight w:val="305"/>
        </w:trPr>
        <w:tc>
          <w:tcPr>
            <w:tcW w:w="2723"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rPr>
                <w:rFonts w:cs="Arial"/>
                <w:color w:val="000000"/>
                <w:sz w:val="18"/>
                <w:szCs w:val="18"/>
                <w:lang w:val="es-PE" w:eastAsia="es-PE"/>
              </w:rPr>
            </w:pPr>
            <w:r w:rsidRPr="00741206">
              <w:rPr>
                <w:rFonts w:cs="Arial"/>
                <w:color w:val="000000"/>
                <w:sz w:val="18"/>
                <w:szCs w:val="18"/>
                <w:lang w:val="es-PE" w:eastAsia="es-PE"/>
              </w:rPr>
              <w:t>Renuncia de un integrante del equipo</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40%</w:t>
            </w:r>
          </w:p>
        </w:tc>
        <w:tc>
          <w:tcPr>
            <w:tcW w:w="141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 xml:space="preserve">15,000 </w:t>
            </w:r>
          </w:p>
        </w:tc>
        <w:tc>
          <w:tcPr>
            <w:tcW w:w="1276"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0.4</w:t>
            </w:r>
          </w:p>
        </w:tc>
        <w:tc>
          <w:tcPr>
            <w:tcW w:w="2268" w:type="dxa"/>
            <w:tcBorders>
              <w:top w:val="single" w:sz="6" w:space="0" w:color="auto"/>
              <w:left w:val="single" w:sz="6" w:space="0" w:color="auto"/>
              <w:bottom w:val="single" w:sz="6" w:space="0" w:color="auto"/>
              <w:right w:val="single" w:sz="6" w:space="0" w:color="auto"/>
            </w:tcBorders>
          </w:tcPr>
          <w:p w:rsidR="00B60BCB" w:rsidRPr="00741206" w:rsidRDefault="00B60BCB" w:rsidP="00A665D4">
            <w:pPr>
              <w:autoSpaceDE w:val="0"/>
              <w:autoSpaceDN w:val="0"/>
              <w:adjustRightInd w:val="0"/>
              <w:jc w:val="center"/>
              <w:rPr>
                <w:rFonts w:cs="Arial"/>
                <w:color w:val="000000"/>
                <w:sz w:val="18"/>
                <w:szCs w:val="18"/>
                <w:lang w:val="es-PE" w:eastAsia="es-PE"/>
              </w:rPr>
            </w:pPr>
            <w:r w:rsidRPr="00741206">
              <w:rPr>
                <w:rFonts w:cs="Arial"/>
                <w:color w:val="000000"/>
                <w:sz w:val="18"/>
                <w:szCs w:val="18"/>
                <w:lang w:val="es-PE" w:eastAsia="es-PE"/>
              </w:rPr>
              <w:t>6000</w:t>
            </w:r>
          </w:p>
        </w:tc>
      </w:tr>
    </w:tbl>
    <w:p w:rsidR="00B60BCB" w:rsidRPr="00274065" w:rsidRDefault="00B60BCB" w:rsidP="00B60BCB">
      <w:pPr>
        <w:pStyle w:val="Textodeglobo"/>
        <w:tabs>
          <w:tab w:val="left" w:pos="7149"/>
        </w:tabs>
        <w:rPr>
          <w:rFonts w:ascii="Calibri" w:hAnsi="Calibri" w:cs="Calibri"/>
          <w:b/>
          <w:bCs/>
        </w:rPr>
      </w:pPr>
      <w:r>
        <w:rPr>
          <w:rFonts w:ascii="Calibri" w:hAnsi="Calibri" w:cs="Calibri"/>
          <w:b/>
          <w:bCs/>
        </w:rPr>
        <w:br w:type="page"/>
      </w:r>
    </w:p>
    <w:tbl>
      <w:tblPr>
        <w:tblW w:w="8961" w:type="dxa"/>
        <w:tblInd w:w="40" w:type="dxa"/>
        <w:tblLayout w:type="fixed"/>
        <w:tblCellMar>
          <w:left w:w="70" w:type="dxa"/>
          <w:right w:w="70" w:type="dxa"/>
        </w:tblCellMar>
        <w:tblLook w:val="0000" w:firstRow="0" w:lastRow="0" w:firstColumn="0" w:lastColumn="0" w:noHBand="0" w:noVBand="0"/>
      </w:tblPr>
      <w:tblGrid>
        <w:gridCol w:w="8961"/>
      </w:tblGrid>
      <w:tr w:rsidR="00B60BCB" w:rsidRPr="00FD3AE3" w:rsidTr="00A665D4">
        <w:trPr>
          <w:trHeight w:val="648"/>
        </w:trPr>
        <w:tc>
          <w:tcPr>
            <w:tcW w:w="8961" w:type="dxa"/>
            <w:tcBorders>
              <w:top w:val="single" w:sz="4" w:space="0" w:color="auto"/>
              <w:left w:val="single" w:sz="4" w:space="0" w:color="auto"/>
              <w:bottom w:val="single" w:sz="4" w:space="0" w:color="auto"/>
              <w:right w:val="single" w:sz="4" w:space="0" w:color="auto"/>
            </w:tcBorders>
            <w:shd w:val="clear" w:color="auto" w:fill="1F497D"/>
            <w:vAlign w:val="center"/>
          </w:tcPr>
          <w:p w:rsidR="00B60BCB" w:rsidRPr="00FD3AE3" w:rsidRDefault="00B60BCB" w:rsidP="00A665D4">
            <w:pPr>
              <w:pStyle w:val="Ttulo1"/>
              <w:rPr>
                <w:lang w:val="es-PE" w:eastAsia="es-PE"/>
              </w:rPr>
            </w:pPr>
            <w:bookmarkStart w:id="115" w:name="_Toc436565913"/>
            <w:bookmarkStart w:id="116" w:name="_Toc439446018"/>
            <w:bookmarkStart w:id="117" w:name="_Toc443594250"/>
            <w:r w:rsidRPr="00FD3AE3">
              <w:rPr>
                <w:lang w:val="es-PE" w:eastAsia="es-PE"/>
              </w:rPr>
              <w:lastRenderedPageBreak/>
              <w:t>REGISTRO DE RIESGOS (Y ESTRATEGIAS DE RESPUESTA)</w:t>
            </w:r>
            <w:bookmarkEnd w:id="115"/>
            <w:bookmarkEnd w:id="116"/>
            <w:bookmarkEnd w:id="117"/>
          </w:p>
        </w:tc>
      </w:tr>
    </w:tbl>
    <w:p w:rsidR="00DB7075" w:rsidRPr="00252E35" w:rsidRDefault="00DB7075" w:rsidP="00A665D4">
      <w:pPr>
        <w:tabs>
          <w:tab w:val="left" w:pos="2480"/>
          <w:tab w:val="left" w:pos="3331"/>
          <w:tab w:val="left" w:pos="4323"/>
          <w:tab w:val="left" w:pos="5599"/>
          <w:tab w:val="left" w:pos="6449"/>
          <w:tab w:val="left" w:pos="7725"/>
        </w:tabs>
        <w:autoSpaceDE w:val="0"/>
        <w:autoSpaceDN w:val="0"/>
        <w:adjustRightInd w:val="0"/>
        <w:ind w:left="40"/>
        <w:rPr>
          <w:rFonts w:cs="Calibri"/>
          <w:b/>
          <w:bCs/>
          <w:color w:val="FFFFFF"/>
          <w:sz w:val="18"/>
          <w:szCs w:val="18"/>
          <w:lang w:val="es-PE" w:eastAsia="es-PE"/>
        </w:rPr>
      </w:pPr>
      <w:r w:rsidRPr="00252E35">
        <w:rPr>
          <w:rFonts w:cs="Calibri"/>
          <w:b/>
          <w:bCs/>
          <w:color w:val="FFFFFF"/>
          <w:sz w:val="18"/>
          <w:szCs w:val="18"/>
          <w:lang w:val="es-PE" w:eastAsia="es-PE"/>
        </w:rPr>
        <w:tab/>
      </w:r>
      <w:r w:rsidRPr="00252E35">
        <w:rPr>
          <w:rFonts w:cs="Calibri"/>
          <w:b/>
          <w:bCs/>
          <w:color w:val="FFFFFF"/>
          <w:sz w:val="18"/>
          <w:szCs w:val="18"/>
          <w:lang w:val="es-PE" w:eastAsia="es-PE"/>
        </w:rPr>
        <w:tab/>
      </w:r>
      <w:r w:rsidRPr="00252E35">
        <w:rPr>
          <w:rFonts w:cs="Calibri"/>
          <w:b/>
          <w:bCs/>
          <w:color w:val="FFFFFF"/>
          <w:sz w:val="18"/>
          <w:szCs w:val="18"/>
          <w:lang w:val="es-PE" w:eastAsia="es-PE"/>
        </w:rPr>
        <w:tab/>
      </w:r>
      <w:r w:rsidRPr="00252E35">
        <w:rPr>
          <w:rFonts w:cs="Calibri"/>
          <w:b/>
          <w:bCs/>
          <w:color w:val="FFFFFF"/>
          <w:sz w:val="18"/>
          <w:szCs w:val="18"/>
          <w:lang w:val="es-PE" w:eastAsia="es-PE"/>
        </w:rPr>
        <w:tab/>
      </w:r>
      <w:r w:rsidRPr="00252E35">
        <w:rPr>
          <w:rFonts w:cs="Calibri"/>
          <w:b/>
          <w:bCs/>
          <w:color w:val="FFFFFF"/>
          <w:sz w:val="18"/>
          <w:szCs w:val="18"/>
          <w:lang w:val="es-PE" w:eastAsia="es-PE"/>
        </w:rPr>
        <w:tab/>
      </w:r>
      <w:r w:rsidRPr="00252E35">
        <w:rPr>
          <w:rFonts w:cs="Calibri"/>
          <w:b/>
          <w:bCs/>
          <w:color w:val="FFFFFF"/>
          <w:sz w:val="18"/>
          <w:szCs w:val="18"/>
          <w:lang w:val="es-PE" w:eastAsia="es-PE"/>
        </w:rPr>
        <w:tab/>
      </w:r>
    </w:p>
    <w:tbl>
      <w:tblPr>
        <w:tblW w:w="8961" w:type="dxa"/>
        <w:tblInd w:w="40" w:type="dxa"/>
        <w:tblLayout w:type="fixed"/>
        <w:tblCellMar>
          <w:left w:w="70" w:type="dxa"/>
          <w:right w:w="70" w:type="dxa"/>
        </w:tblCellMar>
        <w:tblLook w:val="0000" w:firstRow="0" w:lastRow="0" w:firstColumn="0" w:lastColumn="0" w:noHBand="0" w:noVBand="0"/>
      </w:tblPr>
      <w:tblGrid>
        <w:gridCol w:w="2440"/>
        <w:gridCol w:w="851"/>
        <w:gridCol w:w="992"/>
        <w:gridCol w:w="1276"/>
        <w:gridCol w:w="850"/>
        <w:gridCol w:w="1134"/>
        <w:gridCol w:w="142"/>
        <w:gridCol w:w="1276"/>
      </w:tblGrid>
      <w:tr w:rsidR="00B60BCB" w:rsidRPr="00252E35" w:rsidTr="00DB7075">
        <w:trPr>
          <w:trHeight w:val="754"/>
          <w:tblHeader/>
        </w:trPr>
        <w:tc>
          <w:tcPr>
            <w:tcW w:w="2440" w:type="dxa"/>
            <w:tcBorders>
              <w:top w:val="single" w:sz="4"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rPr>
                <w:rFonts w:cs="Calibri"/>
                <w:b/>
                <w:bCs/>
                <w:color w:val="FFFFFF"/>
                <w:sz w:val="18"/>
                <w:szCs w:val="18"/>
                <w:lang w:val="es-PE" w:eastAsia="es-PE"/>
              </w:rPr>
            </w:pPr>
            <w:r w:rsidRPr="00252E35">
              <w:rPr>
                <w:rFonts w:cs="Calibri"/>
                <w:b/>
                <w:bCs/>
                <w:color w:val="FFFFFF"/>
                <w:sz w:val="18"/>
                <w:szCs w:val="18"/>
                <w:lang w:val="es-PE" w:eastAsia="es-PE"/>
              </w:rPr>
              <w:t>RBS / Riesgo Identificado</w:t>
            </w:r>
          </w:p>
        </w:tc>
        <w:tc>
          <w:tcPr>
            <w:tcW w:w="851" w:type="dxa"/>
            <w:tcBorders>
              <w:top w:val="single" w:sz="4"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jc w:val="center"/>
              <w:rPr>
                <w:rFonts w:cs="Calibri"/>
                <w:b/>
                <w:bCs/>
                <w:color w:val="FFFFFF"/>
                <w:sz w:val="18"/>
                <w:szCs w:val="18"/>
                <w:lang w:val="es-PE" w:eastAsia="es-PE"/>
              </w:rPr>
            </w:pPr>
            <w:r w:rsidRPr="00252E35">
              <w:rPr>
                <w:rFonts w:cs="Calibri"/>
                <w:b/>
                <w:bCs/>
                <w:color w:val="FFFFFF"/>
                <w:sz w:val="18"/>
                <w:szCs w:val="18"/>
                <w:lang w:val="es-PE" w:eastAsia="es-PE"/>
              </w:rPr>
              <w:t>Dueño de los Riesgos</w:t>
            </w:r>
          </w:p>
        </w:tc>
        <w:tc>
          <w:tcPr>
            <w:tcW w:w="992" w:type="dxa"/>
            <w:tcBorders>
              <w:top w:val="single" w:sz="4"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jc w:val="center"/>
              <w:rPr>
                <w:rFonts w:cs="Calibri"/>
                <w:b/>
                <w:bCs/>
                <w:color w:val="FFFFFF"/>
                <w:sz w:val="18"/>
                <w:szCs w:val="18"/>
                <w:lang w:val="es-PE" w:eastAsia="es-PE"/>
              </w:rPr>
            </w:pPr>
            <w:r w:rsidRPr="00252E35">
              <w:rPr>
                <w:rFonts w:cs="Calibri"/>
                <w:b/>
                <w:bCs/>
                <w:color w:val="FFFFFF"/>
                <w:sz w:val="18"/>
                <w:szCs w:val="18"/>
                <w:lang w:val="es-PE" w:eastAsia="es-PE"/>
              </w:rPr>
              <w:t>Estrategias de Respuesta</w:t>
            </w:r>
          </w:p>
        </w:tc>
        <w:tc>
          <w:tcPr>
            <w:tcW w:w="1276" w:type="dxa"/>
            <w:tcBorders>
              <w:top w:val="single" w:sz="4"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jc w:val="center"/>
              <w:rPr>
                <w:rFonts w:cs="Calibri"/>
                <w:b/>
                <w:bCs/>
                <w:color w:val="FFFFFF"/>
                <w:sz w:val="18"/>
                <w:szCs w:val="18"/>
                <w:lang w:val="es-PE" w:eastAsia="es-PE"/>
              </w:rPr>
            </w:pPr>
            <w:r w:rsidRPr="00252E35">
              <w:rPr>
                <w:rFonts w:cs="Calibri"/>
                <w:b/>
                <w:bCs/>
                <w:color w:val="FFFFFF"/>
                <w:sz w:val="18"/>
                <w:szCs w:val="18"/>
                <w:lang w:val="es-PE" w:eastAsia="es-PE"/>
              </w:rPr>
              <w:t>Síntomas y señales de advertencia</w:t>
            </w:r>
          </w:p>
        </w:tc>
        <w:tc>
          <w:tcPr>
            <w:tcW w:w="850" w:type="dxa"/>
            <w:tcBorders>
              <w:top w:val="single" w:sz="4"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jc w:val="center"/>
              <w:rPr>
                <w:rFonts w:cs="Calibri"/>
                <w:b/>
                <w:bCs/>
                <w:color w:val="FFFFFF"/>
                <w:sz w:val="18"/>
                <w:szCs w:val="18"/>
                <w:lang w:val="es-PE" w:eastAsia="es-PE"/>
              </w:rPr>
            </w:pPr>
            <w:r w:rsidRPr="00252E35">
              <w:rPr>
                <w:rFonts w:cs="Calibri"/>
                <w:b/>
                <w:bCs/>
                <w:color w:val="FFFFFF"/>
                <w:sz w:val="18"/>
                <w:szCs w:val="18"/>
                <w:lang w:val="es-PE" w:eastAsia="es-PE"/>
              </w:rPr>
              <w:t>Reserva de Contingencia</w:t>
            </w:r>
          </w:p>
        </w:tc>
        <w:tc>
          <w:tcPr>
            <w:tcW w:w="1276" w:type="dxa"/>
            <w:gridSpan w:val="2"/>
            <w:tcBorders>
              <w:top w:val="single" w:sz="4"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jc w:val="center"/>
              <w:rPr>
                <w:rFonts w:cs="Calibri"/>
                <w:b/>
                <w:bCs/>
                <w:color w:val="FFFFFF"/>
                <w:sz w:val="18"/>
                <w:szCs w:val="18"/>
                <w:lang w:val="es-PE" w:eastAsia="es-PE"/>
              </w:rPr>
            </w:pPr>
            <w:r w:rsidRPr="00252E35">
              <w:rPr>
                <w:rFonts w:cs="Calibri"/>
                <w:b/>
                <w:bCs/>
                <w:color w:val="FFFFFF"/>
                <w:sz w:val="18"/>
                <w:szCs w:val="18"/>
                <w:lang w:val="es-PE" w:eastAsia="es-PE"/>
              </w:rPr>
              <w:t>Planes de contingencia y respaldo</w:t>
            </w:r>
          </w:p>
        </w:tc>
        <w:tc>
          <w:tcPr>
            <w:tcW w:w="1276" w:type="dxa"/>
            <w:tcBorders>
              <w:top w:val="single" w:sz="4" w:space="0" w:color="auto"/>
              <w:left w:val="single" w:sz="6" w:space="0" w:color="auto"/>
              <w:bottom w:val="single" w:sz="6" w:space="0" w:color="auto"/>
              <w:right w:val="single" w:sz="6" w:space="0" w:color="auto"/>
            </w:tcBorders>
            <w:shd w:val="clear" w:color="auto" w:fill="17365D"/>
          </w:tcPr>
          <w:p w:rsidR="00B60BCB" w:rsidRPr="00252E35" w:rsidRDefault="00B60BCB" w:rsidP="00A665D4">
            <w:pPr>
              <w:autoSpaceDE w:val="0"/>
              <w:autoSpaceDN w:val="0"/>
              <w:adjustRightInd w:val="0"/>
              <w:jc w:val="center"/>
              <w:rPr>
                <w:rFonts w:cs="Calibri"/>
                <w:b/>
                <w:bCs/>
                <w:color w:val="FFFFFF"/>
                <w:sz w:val="18"/>
                <w:szCs w:val="18"/>
                <w:lang w:val="es-PE" w:eastAsia="es-PE"/>
              </w:rPr>
            </w:pPr>
            <w:r w:rsidRPr="00252E35">
              <w:rPr>
                <w:rFonts w:cs="Calibri"/>
                <w:b/>
                <w:bCs/>
                <w:color w:val="FFFFFF"/>
                <w:sz w:val="18"/>
                <w:szCs w:val="18"/>
                <w:lang w:val="es-PE" w:eastAsia="es-PE"/>
              </w:rPr>
              <w:t>posibles riesgos residuales y secundarios</w:t>
            </w:r>
          </w:p>
        </w:tc>
      </w:tr>
      <w:tr w:rsidR="00B60BCB" w:rsidRPr="00FA6568" w:rsidTr="00A665D4">
        <w:trPr>
          <w:trHeight w:val="305"/>
        </w:trPr>
        <w:tc>
          <w:tcPr>
            <w:tcW w:w="2440" w:type="dxa"/>
            <w:tcBorders>
              <w:top w:val="nil"/>
              <w:left w:val="single" w:sz="6" w:space="0" w:color="auto"/>
              <w:bottom w:val="nil"/>
              <w:right w:val="nil"/>
            </w:tcBorders>
            <w:shd w:val="solid" w:color="99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Técnico</w:t>
            </w:r>
          </w:p>
        </w:tc>
        <w:tc>
          <w:tcPr>
            <w:tcW w:w="851" w:type="dxa"/>
            <w:tcBorders>
              <w:top w:val="nil"/>
              <w:left w:val="nil"/>
              <w:bottom w:val="nil"/>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c>
          <w:tcPr>
            <w:tcW w:w="992" w:type="dxa"/>
            <w:tcBorders>
              <w:top w:val="nil"/>
              <w:left w:val="nil"/>
              <w:bottom w:val="nil"/>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c>
          <w:tcPr>
            <w:tcW w:w="1276" w:type="dxa"/>
            <w:tcBorders>
              <w:top w:val="nil"/>
              <w:left w:val="nil"/>
              <w:bottom w:val="nil"/>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c>
          <w:tcPr>
            <w:tcW w:w="850" w:type="dxa"/>
            <w:tcBorders>
              <w:top w:val="nil"/>
              <w:left w:val="nil"/>
              <w:bottom w:val="nil"/>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nil"/>
              <w:left w:val="nil"/>
              <w:bottom w:val="nil"/>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c>
          <w:tcPr>
            <w:tcW w:w="1418" w:type="dxa"/>
            <w:gridSpan w:val="2"/>
            <w:tcBorders>
              <w:top w:val="nil"/>
              <w:left w:val="nil"/>
              <w:bottom w:val="nil"/>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r>
      <w:tr w:rsidR="00B60BCB" w:rsidRPr="00FA6568" w:rsidTr="00A665D4">
        <w:trPr>
          <w:trHeight w:val="305"/>
        </w:trPr>
        <w:tc>
          <w:tcPr>
            <w:tcW w:w="2440" w:type="dxa"/>
            <w:tcBorders>
              <w:top w:val="single" w:sz="6" w:space="0" w:color="auto"/>
              <w:left w:val="single" w:sz="6" w:space="0" w:color="auto"/>
              <w:bottom w:val="nil"/>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Complejidad e Interfases</w:t>
            </w:r>
          </w:p>
        </w:tc>
        <w:tc>
          <w:tcPr>
            <w:tcW w:w="851" w:type="dxa"/>
            <w:tcBorders>
              <w:top w:val="single" w:sz="6" w:space="0" w:color="auto"/>
              <w:left w:val="nil"/>
              <w:bottom w:val="nil"/>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992" w:type="dxa"/>
            <w:tcBorders>
              <w:top w:val="single" w:sz="6" w:space="0" w:color="auto"/>
              <w:left w:val="nil"/>
              <w:bottom w:val="nil"/>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276" w:type="dxa"/>
            <w:tcBorders>
              <w:top w:val="single" w:sz="6" w:space="0" w:color="auto"/>
              <w:left w:val="nil"/>
              <w:bottom w:val="nil"/>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850" w:type="dxa"/>
            <w:tcBorders>
              <w:top w:val="single" w:sz="6" w:space="0" w:color="auto"/>
              <w:left w:val="nil"/>
              <w:bottom w:val="nil"/>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nil"/>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nil"/>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152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Incompatibilidad en la integración, no encaja un módulo con otro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Analista Funcional</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Los programadores trabajan separadamente / no hay reuniones de coordinación</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650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Realizar pruebas de compatibilidad / programar con software que opere en cualquier plataforma</w:t>
            </w: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Problemas en la instalación / Mala instalación software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Analista Funcional</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se realizaron pruebas previas de compatibilidad</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825</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Realizar pruebas previas / Verificar versiones de software</w:t>
            </w: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Rendimiento y fiabilidad</w:t>
            </w:r>
          </w:p>
        </w:tc>
        <w:tc>
          <w:tcPr>
            <w:tcW w:w="851"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Fallo eléctrico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Mantenimiento</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se coordina con empresa proveedora de servicio</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200</w:t>
            </w:r>
          </w:p>
        </w:tc>
        <w:tc>
          <w:tcPr>
            <w:tcW w:w="1134"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Usar equipo electrógeno / UPS</w:t>
            </w:r>
          </w:p>
        </w:tc>
        <w:tc>
          <w:tcPr>
            <w:tcW w:w="1418" w:type="dxa"/>
            <w:gridSpan w:val="2"/>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Equipo electrógeno / UPS con falta de mantenimiento</w:t>
            </w: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Fallo equipo principal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Mantenimiento</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Eliminar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 xml:space="preserve">No se realizan copias de respaldo </w:t>
            </w:r>
            <w:r w:rsidR="00413061" w:rsidRPr="00FA6568">
              <w:rPr>
                <w:rFonts w:cs="Arial"/>
                <w:color w:val="000000"/>
                <w:sz w:val="18"/>
                <w:szCs w:val="18"/>
                <w:lang w:val="es-PE" w:eastAsia="es-PE"/>
              </w:rPr>
              <w:t>periódicamente</w:t>
            </w:r>
            <w:r w:rsidRPr="00FA6568">
              <w:rPr>
                <w:rFonts w:cs="Arial"/>
                <w:color w:val="000000"/>
                <w:sz w:val="18"/>
                <w:szCs w:val="18"/>
                <w:lang w:val="es-PE" w:eastAsia="es-PE"/>
              </w:rPr>
              <w:t xml:space="preserve"> / no existe servidor espejo</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500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Adquirir servidor espejo / copias de respaldo</w:t>
            </w:r>
          </w:p>
        </w:tc>
      </w:tr>
      <w:tr w:rsidR="00B60BCB" w:rsidRPr="00FA6568" w:rsidTr="00A665D4">
        <w:trPr>
          <w:trHeight w:val="610"/>
        </w:trPr>
        <w:tc>
          <w:tcPr>
            <w:tcW w:w="2440" w:type="dxa"/>
            <w:tcBorders>
              <w:top w:val="single" w:sz="6" w:space="0" w:color="auto"/>
              <w:left w:val="single" w:sz="6" w:space="0" w:color="auto"/>
              <w:bottom w:val="single" w:sz="6" w:space="0" w:color="auto"/>
              <w:right w:val="nil"/>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Falla en la red</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sistemas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Aceptar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Imposibilidad de conectarse al programa</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6000</w:t>
            </w:r>
          </w:p>
        </w:tc>
        <w:tc>
          <w:tcPr>
            <w:tcW w:w="1134"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Adquirir red alternativa</w:t>
            </w:r>
          </w:p>
        </w:tc>
        <w:tc>
          <w:tcPr>
            <w:tcW w:w="1418" w:type="dxa"/>
            <w:gridSpan w:val="2"/>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baja intensidad de señal</w:t>
            </w: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Tecnología</w:t>
            </w:r>
          </w:p>
        </w:tc>
        <w:tc>
          <w:tcPr>
            <w:tcW w:w="851"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Incompatibilidad de sistema desarrollado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Analista Funcional</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hay registro de pruebas de compatibilidad de los sistemas</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500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Realizar pruebas previas de compatibilidad</w:t>
            </w: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Calidad</w:t>
            </w:r>
          </w:p>
        </w:tc>
        <w:tc>
          <w:tcPr>
            <w:tcW w:w="851"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1219"/>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Baja calidad de los entregables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Gestión de Calidad</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se realiza aseguramiento de la calidad</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900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Realizar plan de aseguramiento de la calidad / Informes periódicos</w:t>
            </w:r>
          </w:p>
        </w:tc>
      </w:tr>
      <w:tr w:rsidR="00B60BCB" w:rsidRPr="00FA6568" w:rsidTr="00A665D4">
        <w:trPr>
          <w:trHeight w:val="1219"/>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No cumplir con los estándares de calidad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Gestión de Calidad</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se realiza aseguramiento de la calidad</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1000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Realizar plan de aseguramiento de la calidad / Informes periódicos</w:t>
            </w: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99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Externo</w:t>
            </w:r>
          </w:p>
        </w:tc>
        <w:tc>
          <w:tcPr>
            <w:tcW w:w="851"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Proveedores</w:t>
            </w:r>
          </w:p>
        </w:tc>
        <w:tc>
          <w:tcPr>
            <w:tcW w:w="851"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1219"/>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lastRenderedPageBreak/>
              <w:t>Falta de proveedores confiables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Analista de Adquisiciones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existe cartera de proveedores ni calificación previa</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2000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Informarse en el mercado acerca de los proveedores top / tener proveedor backup</w:t>
            </w:r>
          </w:p>
        </w:tc>
      </w:tr>
      <w:tr w:rsidR="00B60BCB" w:rsidRPr="00FA6568" w:rsidTr="00A665D4">
        <w:trPr>
          <w:trHeight w:val="152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Incumplimiento de contrato por parte de proveedor de pruebas integrales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Analista de Adquisiciones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Transferir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se realizan reuniones de coordinación ni el proveedor envía informes periódicos</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3000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Informarse en el mercado acerca de los proveedores top / tener proveedor backup</w:t>
            </w:r>
          </w:p>
        </w:tc>
      </w:tr>
      <w:tr w:rsidR="00B60BCB" w:rsidRPr="00FA6568" w:rsidTr="00A665D4">
        <w:trPr>
          <w:trHeight w:val="1219"/>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Incumplimiento de contrato por parte del equipo del proyecto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Analista de Adquisiciones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Transferir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Miembro del equipo no se compromete / no asiste a reuniones de coordinación</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1050</w:t>
            </w:r>
          </w:p>
        </w:tc>
        <w:tc>
          <w:tcPr>
            <w:tcW w:w="1134"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Tener backup del recurso</w:t>
            </w:r>
          </w:p>
        </w:tc>
        <w:tc>
          <w:tcPr>
            <w:tcW w:w="1418" w:type="dxa"/>
            <w:gridSpan w:val="2"/>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Disponibilidad no inmediata</w:t>
            </w:r>
          </w:p>
        </w:tc>
      </w:tr>
      <w:tr w:rsidR="00B60BCB" w:rsidRPr="00FA6568" w:rsidTr="00A665D4">
        <w:trPr>
          <w:trHeight w:val="152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Incumplimiento de contrato por parte del proveedor de la interfase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Analista de Adquisiciones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Transferir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se realizan reuniones de coordinación ni el proveedor envía informes periódicos</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2000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Informarse en el mercado acerca de los proveedores top / tener proveedor backup</w:t>
            </w:r>
          </w:p>
        </w:tc>
      </w:tr>
      <w:tr w:rsidR="00B60BCB" w:rsidRPr="00FA6568" w:rsidTr="00A665D4">
        <w:trPr>
          <w:trHeight w:val="152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Incumplimiento de contrato proveedor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Analista de Adquisiciones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Transferir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se realizan reuniones de coordinación ni el proveedor envía informes periódicos</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2500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Informarse en el mercado acerca de los proveedores top / tener proveedor backup</w:t>
            </w: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Regulatorio</w:t>
            </w:r>
          </w:p>
        </w:tc>
        <w:tc>
          <w:tcPr>
            <w:tcW w:w="851"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Regulaciones gubernamentales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Finanzas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hay seguimiento de las publicaciones oficiales del estado</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3500</w:t>
            </w:r>
          </w:p>
        </w:tc>
        <w:tc>
          <w:tcPr>
            <w:tcW w:w="1134"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Tener reserva de contingencia para estas eventualidades</w:t>
            </w:r>
          </w:p>
        </w:tc>
        <w:tc>
          <w:tcPr>
            <w:tcW w:w="1418" w:type="dxa"/>
            <w:gridSpan w:val="2"/>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La reserva de contingencia es insuficiente</w:t>
            </w: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Imprevistos</w:t>
            </w:r>
          </w:p>
        </w:tc>
        <w:tc>
          <w:tcPr>
            <w:tcW w:w="851"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Accidentes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Prevención de pérdidas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Transferir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hay plan de prevención de accidentes</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1300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Realizar un plan de prevención de accidentes</w:t>
            </w: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Crisis económica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Finanzas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Aceptar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Los resultados de la empresa comienzan a decaer</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325</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Considerar reducir gastos para continuar con el proyecto</w:t>
            </w:r>
          </w:p>
        </w:tc>
      </w:tr>
      <w:tr w:rsidR="00B60BCB" w:rsidRPr="00FA6568" w:rsidTr="00A665D4">
        <w:trPr>
          <w:trHeight w:val="152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lastRenderedPageBreak/>
              <w:t>Desastres naturales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Prevención de pérdidas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Transferir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Los diarios publican posible amenaza de desastres naturales</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65</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Adelantar el proyecto en los lugares posiblemente afectados / ver otros medios de transporte</w:t>
            </w:r>
          </w:p>
        </w:tc>
      </w:tr>
      <w:tr w:rsidR="00B60BCB" w:rsidRPr="00FA6568" w:rsidTr="00A665D4">
        <w:trPr>
          <w:trHeight w:val="152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Problemas climáticos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Prevención de pérdidas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Los diarios publican posible amenaza de problemas climáticos</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195</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Adelantar el proyecto en los lugares posiblemente afectados / ver otros medios de transporte</w:t>
            </w: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99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De la organización</w:t>
            </w:r>
          </w:p>
        </w:tc>
        <w:tc>
          <w:tcPr>
            <w:tcW w:w="851"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Dependencias del proyecto</w:t>
            </w:r>
          </w:p>
        </w:tc>
        <w:tc>
          <w:tcPr>
            <w:tcW w:w="851"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1219"/>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Cambios en las prioridades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Finanzas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En las reuniones de sistemas se empieza a hablar de proyectos de mayor envergadura</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3500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Considerar reducir los tiempos de cronograma usando herramientas PMBOK</w:t>
            </w:r>
          </w:p>
        </w:tc>
      </w:tr>
      <w:tr w:rsidR="00B60BCB" w:rsidRPr="00FA6568" w:rsidTr="00A665D4">
        <w:trPr>
          <w:trHeight w:val="1219"/>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Reestructuración Institucional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RRHH</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Aceptar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inician rumores de posibles cambios en la empresa</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750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Considerar reducir los tiempos de cronograma usando herramientas PMBOK</w:t>
            </w: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Financiación</w:t>
            </w:r>
          </w:p>
        </w:tc>
        <w:tc>
          <w:tcPr>
            <w:tcW w:w="851"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Incapacidad Económica para continuar el proyecto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Finanzas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Los resultados de la empresa comienzan a decaer</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1000</w:t>
            </w:r>
          </w:p>
        </w:tc>
        <w:tc>
          <w:tcPr>
            <w:tcW w:w="1134"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Tener reserva de contingencia para estas eventualidades</w:t>
            </w:r>
          </w:p>
        </w:tc>
        <w:tc>
          <w:tcPr>
            <w:tcW w:w="1418" w:type="dxa"/>
            <w:gridSpan w:val="2"/>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La reserva de contingencia es insuficiente</w:t>
            </w: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Recortes presupuestarios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Finanzas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Los resultados de la empresa comienzan a decaer</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2000</w:t>
            </w:r>
          </w:p>
        </w:tc>
        <w:tc>
          <w:tcPr>
            <w:tcW w:w="1134"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Tener reserva de contingencia para estas eventualidades</w:t>
            </w:r>
          </w:p>
        </w:tc>
        <w:tc>
          <w:tcPr>
            <w:tcW w:w="1418" w:type="dxa"/>
            <w:gridSpan w:val="2"/>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La reserva de contingencia es insuficiente</w:t>
            </w: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Recursos</w:t>
            </w:r>
          </w:p>
        </w:tc>
        <w:tc>
          <w:tcPr>
            <w:tcW w:w="851"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152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Baja calificación del personal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RRHH</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 xml:space="preserve">Los actividades </w:t>
            </w:r>
            <w:r w:rsidR="008E102A" w:rsidRPr="00FA6568">
              <w:rPr>
                <w:rFonts w:cs="Arial"/>
                <w:color w:val="000000"/>
                <w:sz w:val="18"/>
                <w:szCs w:val="18"/>
                <w:lang w:val="es-PE" w:eastAsia="es-PE"/>
              </w:rPr>
              <w:t>duran</w:t>
            </w:r>
            <w:r w:rsidRPr="00FA6568">
              <w:rPr>
                <w:rFonts w:cs="Arial"/>
                <w:color w:val="000000"/>
                <w:sz w:val="18"/>
                <w:szCs w:val="18"/>
                <w:lang w:val="es-PE" w:eastAsia="es-PE"/>
              </w:rPr>
              <w:t xml:space="preserve"> más de lo previsto</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1050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Realizar plan de capacitación al personal con calificación mínima aprobatoria</w:t>
            </w: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Baja motivación / falta de compromiso de un interesado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RRHH</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 xml:space="preserve">Los recursos no dan muestra de </w:t>
            </w:r>
            <w:r w:rsidR="008E102A" w:rsidRPr="00FA6568">
              <w:rPr>
                <w:rFonts w:cs="Arial"/>
                <w:color w:val="000000"/>
                <w:sz w:val="18"/>
                <w:szCs w:val="18"/>
                <w:lang w:val="es-PE" w:eastAsia="es-PE"/>
              </w:rPr>
              <w:t>ímpetu</w:t>
            </w:r>
            <w:r w:rsidRPr="00FA6568">
              <w:rPr>
                <w:rFonts w:cs="Arial"/>
                <w:color w:val="000000"/>
                <w:sz w:val="18"/>
                <w:szCs w:val="18"/>
                <w:lang w:val="es-PE" w:eastAsia="es-PE"/>
              </w:rPr>
              <w:t xml:space="preserve"> al trabajar en el proyecto</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1250</w:t>
            </w:r>
          </w:p>
        </w:tc>
        <w:tc>
          <w:tcPr>
            <w:tcW w:w="1134"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Realizar plan de incentivos</w:t>
            </w:r>
          </w:p>
        </w:tc>
        <w:tc>
          <w:tcPr>
            <w:tcW w:w="1418" w:type="dxa"/>
            <w:gridSpan w:val="2"/>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p>
        </w:tc>
      </w:tr>
      <w:tr w:rsidR="00B60BCB" w:rsidRPr="00FA6568" w:rsidTr="00A665D4">
        <w:trPr>
          <w:trHeight w:val="1219"/>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lastRenderedPageBreak/>
              <w:t>Enfermedades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RRHH</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Transferir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Los miembros del equipo comienzan a mostrar signos y sintomas</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200</w:t>
            </w:r>
          </w:p>
        </w:tc>
        <w:tc>
          <w:tcPr>
            <w:tcW w:w="1134"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Adquirir seguro</w:t>
            </w:r>
          </w:p>
        </w:tc>
        <w:tc>
          <w:tcPr>
            <w:tcW w:w="1418" w:type="dxa"/>
            <w:gridSpan w:val="2"/>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Fallecimiento de un miembro del equipo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RRHH</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Transferir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se puede prevenir salvo una enfermedad terminal</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50</w:t>
            </w:r>
          </w:p>
        </w:tc>
        <w:tc>
          <w:tcPr>
            <w:tcW w:w="1134"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Adquirir seguro</w:t>
            </w:r>
          </w:p>
        </w:tc>
        <w:tc>
          <w:tcPr>
            <w:tcW w:w="1418" w:type="dxa"/>
            <w:gridSpan w:val="2"/>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Interesado con poder en contra del proyecto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RRHH</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El interesado manifiesta que el proyecto  no le es útil</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1500</w:t>
            </w:r>
          </w:p>
        </w:tc>
        <w:tc>
          <w:tcPr>
            <w:tcW w:w="1134"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Involucrar en el proyecto</w:t>
            </w:r>
          </w:p>
        </w:tc>
        <w:tc>
          <w:tcPr>
            <w:tcW w:w="1418" w:type="dxa"/>
            <w:gridSpan w:val="2"/>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p>
        </w:tc>
      </w:tr>
      <w:tr w:rsidR="00B60BCB" w:rsidRPr="00FA6568" w:rsidTr="00A665D4">
        <w:trPr>
          <w:trHeight w:val="91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Resistencia de los empleados al cambio.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RRHH</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Falta de colaboración de los empleados</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2000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Involucrar en el proyecto. Informar activamente</w:t>
            </w: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Priorización</w:t>
            </w:r>
          </w:p>
        </w:tc>
        <w:tc>
          <w:tcPr>
            <w:tcW w:w="851"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1524"/>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Cambios en el proyecto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Operaciones</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Los gerentes comienzan a demandar más tiempo de sus recursos para otras actividades</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3750</w:t>
            </w:r>
          </w:p>
        </w:tc>
        <w:tc>
          <w:tcPr>
            <w:tcW w:w="2552" w:type="dxa"/>
            <w:gridSpan w:val="3"/>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Aumentar frecuencia de  reuniones con otras áreas</w:t>
            </w: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99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Dirección de proyectos</w:t>
            </w:r>
          </w:p>
        </w:tc>
        <w:tc>
          <w:tcPr>
            <w:tcW w:w="851"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99CCFF" w:fill="auto"/>
          </w:tcPr>
          <w:p w:rsidR="00B60BCB" w:rsidRPr="00FA6568" w:rsidRDefault="00B60BCB" w:rsidP="00A665D4">
            <w:pPr>
              <w:autoSpaceDE w:val="0"/>
              <w:autoSpaceDN w:val="0"/>
              <w:adjustRightInd w:val="0"/>
              <w:jc w:val="right"/>
              <w:rPr>
                <w:rFonts w:cs="Arial"/>
                <w:b/>
                <w:bCs/>
                <w:color w:val="000000"/>
                <w:sz w:val="18"/>
                <w:szCs w:val="18"/>
                <w:lang w:val="es-PE" w:eastAsia="es-PE"/>
              </w:rPr>
            </w:pPr>
          </w:p>
        </w:tc>
      </w:tr>
      <w:tr w:rsidR="00B60BCB" w:rsidRPr="00FA6568" w:rsidTr="00A665D4">
        <w:trPr>
          <w:trHeight w:val="305"/>
        </w:trPr>
        <w:tc>
          <w:tcPr>
            <w:tcW w:w="2440" w:type="dxa"/>
            <w:tcBorders>
              <w:top w:val="single" w:sz="6" w:space="0" w:color="auto"/>
              <w:left w:val="single" w:sz="6" w:space="0" w:color="auto"/>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r w:rsidRPr="00FA6568">
              <w:rPr>
                <w:rFonts w:cs="Arial"/>
                <w:b/>
                <w:bCs/>
                <w:color w:val="000000"/>
                <w:sz w:val="18"/>
                <w:szCs w:val="18"/>
                <w:lang w:val="es-PE" w:eastAsia="es-PE"/>
              </w:rPr>
              <w:t>Equipo del proyecto</w:t>
            </w:r>
          </w:p>
        </w:tc>
        <w:tc>
          <w:tcPr>
            <w:tcW w:w="851"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992"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1276"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jc w:val="center"/>
              <w:rPr>
                <w:rFonts w:cs="Arial"/>
                <w:b/>
                <w:bCs/>
                <w:color w:val="000000"/>
                <w:sz w:val="18"/>
                <w:szCs w:val="18"/>
                <w:lang w:val="es-PE" w:eastAsia="es-PE"/>
              </w:rPr>
            </w:pPr>
          </w:p>
        </w:tc>
        <w:tc>
          <w:tcPr>
            <w:tcW w:w="850"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134" w:type="dxa"/>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c>
          <w:tcPr>
            <w:tcW w:w="1418" w:type="dxa"/>
            <w:gridSpan w:val="2"/>
            <w:tcBorders>
              <w:top w:val="single" w:sz="6" w:space="0" w:color="auto"/>
              <w:left w:val="nil"/>
              <w:bottom w:val="single" w:sz="6" w:space="0" w:color="auto"/>
              <w:right w:val="nil"/>
            </w:tcBorders>
            <w:shd w:val="solid" w:color="CCCCFF" w:fill="auto"/>
          </w:tcPr>
          <w:p w:rsidR="00B60BCB" w:rsidRPr="00FA6568" w:rsidRDefault="00B60BCB" w:rsidP="00A665D4">
            <w:pPr>
              <w:autoSpaceDE w:val="0"/>
              <w:autoSpaceDN w:val="0"/>
              <w:adjustRightInd w:val="0"/>
              <w:rPr>
                <w:rFonts w:cs="Arial"/>
                <w:b/>
                <w:bCs/>
                <w:color w:val="000000"/>
                <w:sz w:val="18"/>
                <w:szCs w:val="18"/>
                <w:lang w:val="es-PE" w:eastAsia="es-PE"/>
              </w:rPr>
            </w:pPr>
          </w:p>
        </w:tc>
      </w:tr>
      <w:tr w:rsidR="00B60BCB" w:rsidRPr="00FA6568" w:rsidTr="00A665D4">
        <w:trPr>
          <w:trHeight w:val="610"/>
        </w:trPr>
        <w:tc>
          <w:tcPr>
            <w:tcW w:w="244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rPr>
                <w:rFonts w:cs="Arial"/>
                <w:color w:val="000000"/>
                <w:sz w:val="18"/>
                <w:szCs w:val="18"/>
                <w:lang w:val="es-PE" w:eastAsia="es-PE"/>
              </w:rPr>
            </w:pPr>
            <w:r w:rsidRPr="00FA6568">
              <w:rPr>
                <w:rFonts w:cs="Arial"/>
                <w:color w:val="000000"/>
                <w:sz w:val="18"/>
                <w:szCs w:val="18"/>
                <w:lang w:val="es-PE" w:eastAsia="es-PE"/>
              </w:rPr>
              <w:t>Falta de compromiso del equipo del proyecto (A)</w:t>
            </w:r>
          </w:p>
        </w:tc>
        <w:tc>
          <w:tcPr>
            <w:tcW w:w="851"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Gerente de RRHH</w:t>
            </w:r>
          </w:p>
        </w:tc>
        <w:tc>
          <w:tcPr>
            <w:tcW w:w="992"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Mitigar</w:t>
            </w:r>
          </w:p>
        </w:tc>
        <w:tc>
          <w:tcPr>
            <w:tcW w:w="1276"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No hay colaboración del equipo</w:t>
            </w:r>
          </w:p>
        </w:tc>
        <w:tc>
          <w:tcPr>
            <w:tcW w:w="850"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6000</w:t>
            </w:r>
          </w:p>
        </w:tc>
        <w:tc>
          <w:tcPr>
            <w:tcW w:w="1134" w:type="dxa"/>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r w:rsidRPr="00FA6568">
              <w:rPr>
                <w:rFonts w:cs="Arial"/>
                <w:color w:val="000000"/>
                <w:sz w:val="18"/>
                <w:szCs w:val="18"/>
                <w:lang w:val="es-PE" w:eastAsia="es-PE"/>
              </w:rPr>
              <w:t>Aplicar plan de incentivos</w:t>
            </w:r>
          </w:p>
        </w:tc>
        <w:tc>
          <w:tcPr>
            <w:tcW w:w="1418" w:type="dxa"/>
            <w:gridSpan w:val="2"/>
            <w:tcBorders>
              <w:top w:val="single" w:sz="6" w:space="0" w:color="auto"/>
              <w:left w:val="single" w:sz="6" w:space="0" w:color="auto"/>
              <w:bottom w:val="single" w:sz="6" w:space="0" w:color="auto"/>
              <w:right w:val="single" w:sz="6" w:space="0" w:color="auto"/>
            </w:tcBorders>
          </w:tcPr>
          <w:p w:rsidR="00B60BCB" w:rsidRPr="00FA6568" w:rsidRDefault="00B60BCB" w:rsidP="00A665D4">
            <w:pPr>
              <w:autoSpaceDE w:val="0"/>
              <w:autoSpaceDN w:val="0"/>
              <w:adjustRightInd w:val="0"/>
              <w:jc w:val="center"/>
              <w:rPr>
                <w:rFonts w:cs="Arial"/>
                <w:color w:val="000000"/>
                <w:sz w:val="18"/>
                <w:szCs w:val="18"/>
                <w:lang w:val="es-PE" w:eastAsia="es-PE"/>
              </w:rPr>
            </w:pPr>
          </w:p>
        </w:tc>
      </w:tr>
    </w:tbl>
    <w:p w:rsidR="00A97797" w:rsidRPr="00FD3AE3" w:rsidRDefault="00A97797" w:rsidP="00B60BCB">
      <w:pPr>
        <w:pStyle w:val="Ttulo4"/>
        <w:tabs>
          <w:tab w:val="clear" w:pos="1044"/>
        </w:tabs>
        <w:ind w:left="0" w:firstLine="0"/>
        <w:rPr>
          <w:rFonts w:ascii="Calibri" w:hAnsi="Calibri" w:cs="Calibri"/>
          <w:b w:val="0"/>
          <w:bCs/>
          <w:szCs w:val="24"/>
        </w:rPr>
      </w:pPr>
    </w:p>
    <w:p w:rsidR="004913E1" w:rsidRDefault="004913E1">
      <w:pPr>
        <w:rPr>
          <w:rFonts w:cs="Arial"/>
          <w:szCs w:val="22"/>
          <w:lang w:val="en-US"/>
        </w:rPr>
      </w:pPr>
      <w:r>
        <w:rPr>
          <w:rFonts w:cs="Arial"/>
          <w:szCs w:val="22"/>
          <w:lang w:val="en-US"/>
        </w:rPr>
        <w:br w:type="page"/>
      </w:r>
    </w:p>
    <w:tbl>
      <w:tblPr>
        <w:tblW w:w="0" w:type="auto"/>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2247"/>
        <w:gridCol w:w="2468"/>
        <w:gridCol w:w="253"/>
        <w:gridCol w:w="1204"/>
        <w:gridCol w:w="2391"/>
        <w:gridCol w:w="752"/>
      </w:tblGrid>
      <w:tr w:rsidR="004913E1" w:rsidRPr="00DD5E29" w:rsidTr="00856827">
        <w:trPr>
          <w:trHeight w:val="599"/>
        </w:trPr>
        <w:tc>
          <w:tcPr>
            <w:tcW w:w="9135" w:type="dxa"/>
            <w:gridSpan w:val="6"/>
            <w:tcBorders>
              <w:top w:val="single" w:sz="18" w:space="0" w:color="808080"/>
              <w:left w:val="single" w:sz="18" w:space="0" w:color="808080"/>
              <w:bottom w:val="single" w:sz="18" w:space="0" w:color="808080"/>
              <w:right w:val="single" w:sz="18" w:space="0" w:color="808080"/>
            </w:tcBorders>
            <w:shd w:val="clear" w:color="auto" w:fill="1F497D"/>
            <w:vAlign w:val="center"/>
            <w:hideMark/>
          </w:tcPr>
          <w:p w:rsidR="004913E1" w:rsidRPr="001A7A5E" w:rsidRDefault="004913E1" w:rsidP="004913E1">
            <w:pPr>
              <w:pStyle w:val="Ttulo1"/>
              <w:rPr>
                <w:b/>
              </w:rPr>
            </w:pPr>
            <w:r w:rsidRPr="008804B7">
              <w:rPr>
                <w:b/>
                <w:lang w:val="es-PE"/>
              </w:rPr>
              <w:lastRenderedPageBreak/>
              <w:br w:type="page"/>
            </w:r>
            <w:bookmarkStart w:id="118" w:name="_Toc443594251"/>
            <w:r w:rsidRPr="001A7A5E">
              <w:rPr>
                <w:b/>
              </w:rPr>
              <w:t>CARATULA DE PLAN SUBSIDIARIO ADQUISICIONES</w:t>
            </w:r>
            <w:bookmarkEnd w:id="118"/>
          </w:p>
        </w:tc>
      </w:tr>
      <w:tr w:rsidR="004913E1" w:rsidRPr="00DD5E29" w:rsidTr="00856827">
        <w:trPr>
          <w:trHeight w:val="1504"/>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spacing w:line="276" w:lineRule="auto"/>
              <w:rPr>
                <w:rFonts w:cs="Arial"/>
                <w:b/>
                <w:szCs w:val="22"/>
              </w:rPr>
            </w:pPr>
            <w:r w:rsidRPr="00DD5E29">
              <w:rPr>
                <w:rFonts w:cs="Arial"/>
                <w:b/>
                <w:szCs w:val="22"/>
              </w:rPr>
              <w:t>Grupo:</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jc w:val="center"/>
              <w:rPr>
                <w:rFonts w:cs="Arial"/>
                <w:szCs w:val="22"/>
                <w:lang w:val="es-PE"/>
              </w:rPr>
            </w:pPr>
            <w:r w:rsidRPr="00DD5E29">
              <w:rPr>
                <w:rFonts w:cs="Arial"/>
                <w:szCs w:val="22"/>
                <w:lang w:val="es-PE"/>
              </w:rPr>
              <w:t>Grupo No. 1</w:t>
            </w:r>
          </w:p>
          <w:p w:rsidR="004913E1" w:rsidRPr="00DD5E29" w:rsidRDefault="004913E1" w:rsidP="00856827">
            <w:pPr>
              <w:spacing w:line="276" w:lineRule="auto"/>
              <w:jc w:val="center"/>
              <w:rPr>
                <w:rFonts w:cs="Arial"/>
                <w:szCs w:val="22"/>
                <w:lang w:val="es-PE"/>
              </w:rPr>
            </w:pPr>
            <w:r w:rsidRPr="00DD5E29">
              <w:rPr>
                <w:rFonts w:cs="Arial"/>
                <w:szCs w:val="22"/>
                <w:lang w:val="es-PE"/>
              </w:rPr>
              <w:t>Ravenna Miranda, Antonio David</w:t>
            </w:r>
          </w:p>
          <w:p w:rsidR="004913E1" w:rsidRPr="002A0885" w:rsidRDefault="004913E1" w:rsidP="00856827">
            <w:pPr>
              <w:spacing w:line="276" w:lineRule="auto"/>
              <w:jc w:val="center"/>
              <w:rPr>
                <w:rFonts w:cs="Arial"/>
                <w:szCs w:val="22"/>
                <w:lang w:val="es-PE"/>
              </w:rPr>
            </w:pPr>
            <w:r w:rsidRPr="00DD5E29">
              <w:rPr>
                <w:rFonts w:cs="Arial"/>
                <w:szCs w:val="22"/>
                <w:lang w:val="es-PE"/>
              </w:rPr>
              <w:t>Manco Medina, Paul</w:t>
            </w:r>
          </w:p>
        </w:tc>
      </w:tr>
      <w:tr w:rsidR="004913E1" w:rsidRPr="00DD5E29" w:rsidTr="00856827">
        <w:trPr>
          <w:trHeight w:val="476"/>
        </w:trPr>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spacing w:line="276" w:lineRule="auto"/>
              <w:rPr>
                <w:rFonts w:cs="Arial"/>
                <w:b/>
                <w:szCs w:val="22"/>
              </w:rPr>
            </w:pPr>
            <w:r w:rsidRPr="00DD5E29">
              <w:rPr>
                <w:rFonts w:cs="Arial"/>
                <w:b/>
                <w:szCs w:val="22"/>
              </w:rPr>
              <w:t xml:space="preserve">Nombre del proyecto: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jc w:val="center"/>
              <w:rPr>
                <w:rFonts w:cs="Arial"/>
                <w:b/>
                <w:szCs w:val="22"/>
              </w:rPr>
            </w:pPr>
            <w:r w:rsidRPr="00DD5E29">
              <w:rPr>
                <w:rFonts w:cs="Arial"/>
                <w:szCs w:val="22"/>
                <w:lang w:val="es-PE"/>
              </w:rPr>
              <w:t>Gestión automatizada del Inventario de Material Logístico</w:t>
            </w:r>
          </w:p>
        </w:tc>
      </w:tr>
      <w:tr w:rsidR="004913E1" w:rsidRPr="00DD5E29" w:rsidTr="00856827">
        <w:trPr>
          <w:cantSplit/>
          <w:trHeight w:val="291"/>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spacing w:line="276" w:lineRule="auto"/>
              <w:rPr>
                <w:rFonts w:cs="Arial"/>
                <w:szCs w:val="22"/>
              </w:rPr>
            </w:pPr>
            <w:r w:rsidRPr="00DD5E29">
              <w:rPr>
                <w:rFonts w:cs="Arial"/>
                <w:b/>
                <w:szCs w:val="22"/>
              </w:rPr>
              <w:t xml:space="preserve">Plan de Gestión Subsidiario: </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spacing w:line="276" w:lineRule="auto"/>
              <w:rPr>
                <w:rFonts w:cs="Arial"/>
                <w:szCs w:val="22"/>
              </w:rPr>
            </w:pPr>
            <w:r w:rsidRPr="00DD5E29">
              <w:rPr>
                <w:rFonts w:cs="Arial"/>
                <w:szCs w:val="22"/>
              </w:rPr>
              <w:t>Plan de Gestión de Alcance</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r w:rsidRPr="00DD5E29">
              <w:rPr>
                <w:rFonts w:cs="Arial"/>
                <w:szCs w:val="22"/>
              </w:rPr>
              <w:t>Plan de Gestión de Comunicaciones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jc w:val="center"/>
              <w:rPr>
                <w:rFonts w:cs="Arial"/>
                <w:szCs w:val="22"/>
              </w:rPr>
            </w:pPr>
          </w:p>
        </w:tc>
      </w:tr>
      <w:tr w:rsidR="004913E1"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spacing w:line="276" w:lineRule="auto"/>
              <w:rPr>
                <w:rFonts w:cs="Arial"/>
                <w:szCs w:val="22"/>
              </w:rPr>
            </w:pPr>
            <w:r w:rsidRPr="00DD5E29">
              <w:rPr>
                <w:rFonts w:cs="Arial"/>
                <w:szCs w:val="22"/>
              </w:rPr>
              <w:t>Plan de Gestión de Cronograma</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r w:rsidRPr="00DD5E29">
              <w:rPr>
                <w:rFonts w:cs="Arial"/>
                <w:szCs w:val="22"/>
              </w:rPr>
              <w:t>Plan de Gestión de Riesgos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4913E1">
            <w:pPr>
              <w:spacing w:line="276" w:lineRule="auto"/>
              <w:rPr>
                <w:rFonts w:cs="Arial"/>
                <w:szCs w:val="22"/>
              </w:rPr>
            </w:pPr>
          </w:p>
        </w:tc>
      </w:tr>
      <w:tr w:rsidR="004913E1" w:rsidRPr="00DD5E29" w:rsidTr="00856827">
        <w:trPr>
          <w:cantSplit/>
          <w:trHeight w:val="394"/>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spacing w:line="276" w:lineRule="auto"/>
              <w:rPr>
                <w:rFonts w:cs="Arial"/>
                <w:szCs w:val="22"/>
              </w:rPr>
            </w:pPr>
            <w:r w:rsidRPr="00DD5E29">
              <w:rPr>
                <w:rFonts w:cs="Arial"/>
                <w:szCs w:val="22"/>
              </w:rPr>
              <w:t>Plan de Gestión de Costos</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r w:rsidRPr="00DD5E29">
              <w:rPr>
                <w:rFonts w:cs="Arial"/>
                <w:szCs w:val="22"/>
              </w:rPr>
              <w:t>Plan de Gestión de Adquisiciones</w:t>
            </w:r>
          </w:p>
        </w:tc>
        <w:tc>
          <w:tcPr>
            <w:tcW w:w="0" w:type="auto"/>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4913E1">
            <w:pPr>
              <w:spacing w:line="276" w:lineRule="auto"/>
              <w:jc w:val="center"/>
              <w:rPr>
                <w:rFonts w:cs="Arial"/>
                <w:szCs w:val="22"/>
              </w:rPr>
            </w:pPr>
            <w:r>
              <w:rPr>
                <w:rFonts w:cs="Arial"/>
                <w:szCs w:val="22"/>
              </w:rPr>
              <w:t>X</w:t>
            </w:r>
          </w:p>
        </w:tc>
      </w:tr>
      <w:tr w:rsidR="004913E1"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r w:rsidRPr="00DD5E29">
              <w:rPr>
                <w:rFonts w:cs="Arial"/>
                <w:szCs w:val="22"/>
              </w:rPr>
              <w:t>Plan de Gestión de Calidad</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r w:rsidRPr="00DD5E29">
              <w:rPr>
                <w:rFonts w:cs="Arial"/>
                <w:szCs w:val="22"/>
              </w:rPr>
              <w:t>Plan de Gestión de Interesados</w:t>
            </w:r>
          </w:p>
        </w:tc>
        <w:tc>
          <w:tcPr>
            <w:tcW w:w="0" w:type="auto"/>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szCs w:val="22"/>
              </w:rPr>
            </w:pPr>
          </w:p>
        </w:tc>
      </w:tr>
      <w:tr w:rsidR="004913E1" w:rsidRPr="00DD5E29" w:rsidTr="00856827">
        <w:trPr>
          <w:cantSplit/>
          <w:trHeight w:val="288"/>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r w:rsidRPr="00DD5E29">
              <w:rPr>
                <w:rFonts w:cs="Arial"/>
                <w:szCs w:val="22"/>
              </w:rPr>
              <w:t>Plan de Gestión de RRHH</w:t>
            </w:r>
          </w:p>
        </w:tc>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4913E1" w:rsidRPr="00DD5E29" w:rsidRDefault="004913E1" w:rsidP="00856827">
            <w:pPr>
              <w:spacing w:line="276" w:lineRule="auto"/>
              <w:rPr>
                <w:rFonts w:cs="Arial"/>
                <w:szCs w:val="22"/>
              </w:rPr>
            </w:pPr>
          </w:p>
        </w:tc>
        <w:tc>
          <w:tcPr>
            <w:tcW w:w="0" w:type="auto"/>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szCs w:val="22"/>
              </w:rPr>
            </w:pPr>
          </w:p>
        </w:tc>
      </w:tr>
      <w:tr w:rsidR="004913E1" w:rsidRPr="00DD5E29" w:rsidTr="00856827">
        <w:tc>
          <w:tcPr>
            <w:tcW w:w="0" w:type="auto"/>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spacing w:line="276" w:lineRule="auto"/>
              <w:rPr>
                <w:rFonts w:cs="Arial"/>
                <w:szCs w:val="22"/>
              </w:rPr>
            </w:pPr>
            <w:r w:rsidRPr="00DD5E29">
              <w:rPr>
                <w:rFonts w:cs="Arial"/>
                <w:b/>
                <w:szCs w:val="22"/>
              </w:rPr>
              <w:t xml:space="preserve">Nombre del equipo: </w:t>
            </w:r>
          </w:p>
        </w:tc>
        <w:tc>
          <w:tcPr>
            <w:tcW w:w="0" w:type="auto"/>
            <w:gridSpan w:val="5"/>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szCs w:val="22"/>
              </w:rPr>
            </w:pPr>
            <w:r w:rsidRPr="00DD5E29">
              <w:rPr>
                <w:rFonts w:cs="Arial"/>
                <w:szCs w:val="22"/>
              </w:rPr>
              <w:t>GRUPO 1</w:t>
            </w:r>
          </w:p>
        </w:tc>
      </w:tr>
      <w:tr w:rsidR="004913E1" w:rsidRPr="00DD5E29" w:rsidTr="00856827">
        <w:trPr>
          <w:cantSplit/>
          <w:trHeight w:val="235"/>
        </w:trPr>
        <w:tc>
          <w:tcPr>
            <w:tcW w:w="0" w:type="auto"/>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spacing w:line="276" w:lineRule="auto"/>
              <w:rPr>
                <w:rFonts w:cs="Arial"/>
                <w:b/>
                <w:szCs w:val="22"/>
              </w:rPr>
            </w:pPr>
            <w:r w:rsidRPr="00DD5E29">
              <w:rPr>
                <w:rFonts w:cs="Arial"/>
                <w:b/>
                <w:szCs w:val="22"/>
              </w:rPr>
              <w:t>Integrantes del equipo:</w:t>
            </w:r>
          </w:p>
        </w:tc>
        <w:tc>
          <w:tcPr>
            <w:tcW w:w="0" w:type="auto"/>
            <w:gridSpan w:val="3"/>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spacing w:line="276" w:lineRule="auto"/>
              <w:jc w:val="center"/>
              <w:rPr>
                <w:rFonts w:cs="Arial"/>
                <w:b/>
                <w:szCs w:val="22"/>
              </w:rPr>
            </w:pPr>
            <w:r w:rsidRPr="00DD5E29">
              <w:rPr>
                <w:rFonts w:cs="Arial"/>
                <w:b/>
                <w:szCs w:val="22"/>
              </w:rPr>
              <w:t>Nombre</w:t>
            </w:r>
          </w:p>
        </w:tc>
        <w:tc>
          <w:tcPr>
            <w:tcW w:w="0" w:type="auto"/>
            <w:gridSpan w:val="2"/>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spacing w:line="276" w:lineRule="auto"/>
              <w:jc w:val="center"/>
              <w:rPr>
                <w:rFonts w:cs="Arial"/>
                <w:b/>
                <w:szCs w:val="22"/>
              </w:rPr>
            </w:pPr>
            <w:r w:rsidRPr="00DD5E29">
              <w:rPr>
                <w:rFonts w:cs="Arial"/>
                <w:b/>
                <w:szCs w:val="22"/>
              </w:rPr>
              <w:t>Correo Electrónico</w:t>
            </w:r>
          </w:p>
        </w:tc>
      </w:tr>
      <w:tr w:rsidR="004913E1"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szCs w:val="22"/>
              </w:rPr>
            </w:pPr>
            <w:r w:rsidRPr="00DD5E29">
              <w:rPr>
                <w:rFonts w:cs="Arial"/>
                <w:szCs w:val="22"/>
              </w:rPr>
              <w:t>Antonio David Ravenna Miranda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szCs w:val="22"/>
              </w:rPr>
            </w:pPr>
            <w:r w:rsidRPr="00DD5E29">
              <w:rPr>
                <w:rFonts w:cs="Arial"/>
                <w:szCs w:val="22"/>
              </w:rPr>
              <w:t>antonioravenna@outlook.com</w:t>
            </w:r>
          </w:p>
        </w:tc>
      </w:tr>
      <w:tr w:rsidR="004913E1"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szCs w:val="22"/>
              </w:rPr>
            </w:pPr>
            <w:r w:rsidRPr="00DD5E29">
              <w:rPr>
                <w:rFonts w:cs="Arial"/>
                <w:szCs w:val="22"/>
              </w:rPr>
              <w:t>Paul Manco Medina</w:t>
            </w: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szCs w:val="22"/>
              </w:rPr>
            </w:pPr>
            <w:r w:rsidRPr="00DD5E29">
              <w:rPr>
                <w:rFonts w:cs="Arial"/>
                <w:szCs w:val="22"/>
              </w:rPr>
              <w:t>paul.manco@gmail.com</w:t>
            </w:r>
          </w:p>
        </w:tc>
      </w:tr>
      <w:tr w:rsidR="004913E1"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szCs w:val="22"/>
              </w:rPr>
            </w:pPr>
          </w:p>
        </w:tc>
      </w:tr>
      <w:tr w:rsidR="004913E1"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szCs w:val="22"/>
              </w:rPr>
            </w:pPr>
          </w:p>
        </w:tc>
      </w:tr>
      <w:tr w:rsidR="004913E1" w:rsidRPr="00DD5E29" w:rsidTr="00856827">
        <w:trPr>
          <w:cantSplit/>
          <w:trHeight w:val="232"/>
        </w:trPr>
        <w:tc>
          <w:tcPr>
            <w:tcW w:w="0" w:type="auto"/>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4913E1" w:rsidRPr="00DD5E29" w:rsidRDefault="004913E1" w:rsidP="00856827">
            <w:pPr>
              <w:rPr>
                <w:rFonts w:cs="Arial"/>
                <w:b/>
                <w:szCs w:val="22"/>
              </w:rPr>
            </w:pPr>
          </w:p>
        </w:tc>
        <w:tc>
          <w:tcPr>
            <w:tcW w:w="0" w:type="auto"/>
            <w:gridSpan w:val="3"/>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b/>
                <w:szCs w:val="22"/>
              </w:rPr>
            </w:pPr>
          </w:p>
        </w:tc>
        <w:tc>
          <w:tcPr>
            <w:tcW w:w="0" w:type="auto"/>
            <w:gridSpan w:val="2"/>
            <w:tcBorders>
              <w:top w:val="single" w:sz="18" w:space="0" w:color="808080"/>
              <w:left w:val="single" w:sz="18" w:space="0" w:color="808080"/>
              <w:bottom w:val="single" w:sz="18" w:space="0" w:color="808080"/>
              <w:right w:val="single" w:sz="18" w:space="0" w:color="808080"/>
            </w:tcBorders>
            <w:vAlign w:val="center"/>
          </w:tcPr>
          <w:p w:rsidR="004913E1" w:rsidRPr="00DD5E29" w:rsidRDefault="004913E1" w:rsidP="00856827">
            <w:pPr>
              <w:spacing w:line="276" w:lineRule="auto"/>
              <w:rPr>
                <w:rFonts w:cs="Arial"/>
                <w:b/>
                <w:szCs w:val="22"/>
              </w:rPr>
            </w:pPr>
          </w:p>
        </w:tc>
      </w:tr>
    </w:tbl>
    <w:p w:rsidR="004913E1" w:rsidRPr="00377607" w:rsidRDefault="004913E1" w:rsidP="004913E1">
      <w:pPr>
        <w:jc w:val="both"/>
        <w:rPr>
          <w:rFonts w:cs="Calibri"/>
          <w:b/>
          <w:lang w:val="es-PE"/>
        </w:rPr>
      </w:pPr>
    </w:p>
    <w:p w:rsidR="007114BA" w:rsidRPr="000D155A" w:rsidRDefault="007114BA" w:rsidP="007114BA">
      <w:pPr>
        <w:rPr>
          <w:rFonts w:ascii="Calibri" w:hAnsi="Calibri" w:cs="Calibri"/>
          <w:b/>
          <w:sz w:val="28"/>
          <w:szCs w:val="28"/>
        </w:rPr>
      </w:pPr>
      <w:r w:rsidRPr="000D155A">
        <w:rPr>
          <w:rFonts w:ascii="Calibri" w:hAnsi="Calibri" w:cs="Calibri"/>
          <w:b/>
          <w:sz w:val="28"/>
          <w:szCs w:val="28"/>
        </w:rPr>
        <w:t>Control de Revisiones:</w:t>
      </w:r>
    </w:p>
    <w:p w:rsidR="007114BA" w:rsidRPr="00377607" w:rsidRDefault="007114BA" w:rsidP="007114BA">
      <w:pPr>
        <w:jc w:val="both"/>
        <w:rPr>
          <w:rFonts w:ascii="Calibri" w:hAnsi="Calibri" w:cs="Calibri"/>
          <w:b/>
          <w:lang w:val="es-PE"/>
        </w:rPr>
      </w:pPr>
    </w:p>
    <w:tbl>
      <w:tblPr>
        <w:tblW w:w="9322"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142"/>
        <w:gridCol w:w="1943"/>
        <w:gridCol w:w="1985"/>
        <w:gridCol w:w="1984"/>
        <w:gridCol w:w="2268"/>
      </w:tblGrid>
      <w:tr w:rsidR="007114BA" w:rsidRPr="00070175" w:rsidTr="00B47F92">
        <w:tc>
          <w:tcPr>
            <w:tcW w:w="1142"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7114BA" w:rsidRPr="00070175" w:rsidRDefault="007114BA"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Revisión</w:t>
            </w:r>
          </w:p>
        </w:tc>
        <w:tc>
          <w:tcPr>
            <w:tcW w:w="1943"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7114BA" w:rsidRPr="00070175" w:rsidRDefault="007114BA"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Fecha</w:t>
            </w:r>
          </w:p>
        </w:tc>
        <w:tc>
          <w:tcPr>
            <w:tcW w:w="1985"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7114BA" w:rsidRPr="00070175" w:rsidRDefault="007114BA"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Responsable</w:t>
            </w:r>
          </w:p>
        </w:tc>
        <w:tc>
          <w:tcPr>
            <w:tcW w:w="1984"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7114BA" w:rsidRPr="00070175" w:rsidRDefault="007114BA"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Revisado por:</w:t>
            </w:r>
          </w:p>
        </w:tc>
        <w:tc>
          <w:tcPr>
            <w:tcW w:w="2268"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7114BA" w:rsidRPr="00070175" w:rsidRDefault="007114BA"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Aprobado por:</w:t>
            </w:r>
          </w:p>
        </w:tc>
      </w:tr>
      <w:tr w:rsidR="007114BA" w:rsidRPr="00377607" w:rsidTr="00B47F92">
        <w:tc>
          <w:tcPr>
            <w:tcW w:w="1142"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A</w:t>
            </w:r>
          </w:p>
        </w:tc>
        <w:tc>
          <w:tcPr>
            <w:tcW w:w="1943"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12/12/2016</w:t>
            </w:r>
          </w:p>
        </w:tc>
        <w:tc>
          <w:tcPr>
            <w:tcW w:w="1985"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7114BA" w:rsidRPr="00AE0895" w:rsidRDefault="007114BA" w:rsidP="00B47F92">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Antonio Ravenna</w:t>
            </w:r>
          </w:p>
        </w:tc>
      </w:tr>
      <w:tr w:rsidR="007114BA" w:rsidRPr="00377607" w:rsidTr="00B47F92">
        <w:tc>
          <w:tcPr>
            <w:tcW w:w="1142"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B</w:t>
            </w:r>
          </w:p>
        </w:tc>
        <w:tc>
          <w:tcPr>
            <w:tcW w:w="1943"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02/01/2016</w:t>
            </w:r>
          </w:p>
        </w:tc>
        <w:tc>
          <w:tcPr>
            <w:tcW w:w="1985"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7114BA" w:rsidRPr="00AE0895" w:rsidRDefault="007114BA" w:rsidP="00B47F92">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Antonio Ravenna</w:t>
            </w:r>
          </w:p>
        </w:tc>
      </w:tr>
    </w:tbl>
    <w:p w:rsidR="007114BA" w:rsidRPr="00377607" w:rsidRDefault="007114BA" w:rsidP="007114BA">
      <w:pPr>
        <w:jc w:val="both"/>
        <w:rPr>
          <w:rFonts w:ascii="Calibri" w:hAnsi="Calibri" w:cs="Calibri"/>
          <w:b/>
          <w:lang w:val="es-PE"/>
        </w:rPr>
      </w:pPr>
    </w:p>
    <w:p w:rsidR="004913E1" w:rsidRDefault="004913E1" w:rsidP="004913E1">
      <w:pPr>
        <w:pStyle w:val="Ttulo4"/>
        <w:tabs>
          <w:tab w:val="clear" w:pos="1044"/>
        </w:tabs>
        <w:ind w:left="0" w:firstLine="0"/>
        <w:rPr>
          <w:rFonts w:cs="Calibri"/>
          <w:b w:val="0"/>
          <w:lang w:val="es-PE"/>
        </w:rPr>
      </w:pPr>
      <w:r>
        <w:rPr>
          <w:rFonts w:cs="Calibri"/>
          <w:b w:val="0"/>
          <w:lang w:val="es-PE"/>
        </w:rPr>
        <w:br w:type="page"/>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74"/>
        <w:gridCol w:w="7741"/>
      </w:tblGrid>
      <w:tr w:rsidR="002E6346" w:rsidRPr="00C53404" w:rsidTr="00267B82">
        <w:trPr>
          <w:trHeight w:val="599"/>
        </w:trPr>
        <w:tc>
          <w:tcPr>
            <w:tcW w:w="9315" w:type="dxa"/>
            <w:gridSpan w:val="2"/>
            <w:shd w:val="clear" w:color="auto" w:fill="1F497D"/>
            <w:vAlign w:val="center"/>
            <w:hideMark/>
          </w:tcPr>
          <w:p w:rsidR="002E6346" w:rsidRPr="008F479D" w:rsidRDefault="002E6346" w:rsidP="00EC47A7">
            <w:pPr>
              <w:pStyle w:val="Ttulo1"/>
              <w:ind w:firstLine="0"/>
            </w:pPr>
            <w:r w:rsidRPr="008F479D">
              <w:lastRenderedPageBreak/>
              <w:br w:type="page"/>
            </w:r>
            <w:bookmarkStart w:id="119" w:name="_Toc443594252"/>
            <w:r w:rsidRPr="008F479D">
              <w:t xml:space="preserve">PLAN DE GESTION DE </w:t>
            </w:r>
            <w:r w:rsidR="00EC47A7" w:rsidRPr="008F479D">
              <w:t>ADQUISICIONES</w:t>
            </w:r>
            <w:bookmarkEnd w:id="119"/>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Grupo</w:t>
            </w:r>
          </w:p>
        </w:tc>
        <w:tc>
          <w:tcPr>
            <w:tcW w:w="7741" w:type="dxa"/>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jc w:val="center"/>
              <w:rPr>
                <w:rFonts w:asciiTheme="minorHAnsi" w:hAnsiTheme="minorHAnsi"/>
                <w:lang w:val="es-PE"/>
              </w:rPr>
            </w:pPr>
            <w:r w:rsidRPr="00042B1E">
              <w:rPr>
                <w:rFonts w:asciiTheme="minorHAnsi" w:hAnsiTheme="minorHAnsi"/>
                <w:lang w:val="es-PE"/>
              </w:rPr>
              <w:t>Grupo No. 1</w:t>
            </w:r>
          </w:p>
          <w:p w:rsidR="002E6346" w:rsidRPr="00042B1E" w:rsidRDefault="002E6346" w:rsidP="00856827">
            <w:pPr>
              <w:jc w:val="center"/>
              <w:rPr>
                <w:rFonts w:asciiTheme="minorHAnsi" w:hAnsiTheme="minorHAnsi"/>
                <w:lang w:val="es-PE"/>
              </w:rPr>
            </w:pPr>
            <w:r w:rsidRPr="00042B1E">
              <w:rPr>
                <w:rFonts w:asciiTheme="minorHAnsi" w:hAnsiTheme="minorHAnsi"/>
                <w:lang w:val="es-PE"/>
              </w:rPr>
              <w:t>Ravenna Miranda, Antonio David</w:t>
            </w:r>
          </w:p>
          <w:p w:rsidR="002E6346" w:rsidRPr="00042B1E" w:rsidRDefault="002E6346" w:rsidP="00856827">
            <w:pPr>
              <w:jc w:val="center"/>
              <w:rPr>
                <w:rFonts w:asciiTheme="minorHAnsi" w:hAnsiTheme="minorHAnsi"/>
                <w:lang w:val="es-PE"/>
              </w:rPr>
            </w:pPr>
            <w:r w:rsidRPr="00042B1E">
              <w:rPr>
                <w:rFonts w:asciiTheme="minorHAnsi" w:hAnsiTheme="minorHAnsi"/>
                <w:lang w:val="es-PE"/>
              </w:rPr>
              <w:t>Manco Medina, Paul</w:t>
            </w: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Título del Proyecto</w:t>
            </w:r>
          </w:p>
        </w:tc>
        <w:tc>
          <w:tcPr>
            <w:tcW w:w="7741" w:type="dxa"/>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jc w:val="center"/>
              <w:rPr>
                <w:rFonts w:asciiTheme="minorHAnsi" w:hAnsiTheme="minorHAnsi"/>
                <w:lang w:val="es-PE"/>
              </w:rPr>
            </w:pPr>
          </w:p>
          <w:p w:rsidR="002E6346" w:rsidRPr="00042B1E" w:rsidRDefault="002E6346" w:rsidP="00856827">
            <w:pPr>
              <w:jc w:val="center"/>
              <w:rPr>
                <w:rFonts w:asciiTheme="minorHAnsi" w:hAnsiTheme="minorHAnsi"/>
                <w:lang w:val="es-PE"/>
              </w:rPr>
            </w:pPr>
            <w:r w:rsidRPr="00042B1E">
              <w:rPr>
                <w:rFonts w:asciiTheme="minorHAnsi" w:hAnsiTheme="minorHAnsi"/>
                <w:lang w:val="es-PE"/>
              </w:rPr>
              <w:t>Gestión automatizada del Inventario de Material Logístico</w:t>
            </w:r>
          </w:p>
          <w:p w:rsidR="002E6346" w:rsidRPr="00042B1E" w:rsidRDefault="002E6346" w:rsidP="00856827">
            <w:pPr>
              <w:jc w:val="center"/>
              <w:rPr>
                <w:rFonts w:asciiTheme="minorHAnsi" w:hAnsiTheme="minorHAnsi"/>
                <w:lang w:val="es-PE"/>
              </w:rPr>
            </w:pP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Gerente del Proyecto</w:t>
            </w:r>
          </w:p>
        </w:tc>
        <w:tc>
          <w:tcPr>
            <w:tcW w:w="7741" w:type="dxa"/>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lang w:val="es-PE"/>
              </w:rPr>
            </w:pPr>
            <w:r w:rsidRPr="00042B1E">
              <w:rPr>
                <w:rFonts w:asciiTheme="minorHAnsi" w:hAnsiTheme="minorHAnsi"/>
                <w:lang w:val="es-PE"/>
              </w:rPr>
              <w:t>El Gerente del proyecto es Antonio Ravenna Miranda, Gerente de Gestión de Información, quien reporta a la Gerencia de Planificación y Logística de Supermercados Todos S.A</w:t>
            </w: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Acciones para gestionar las adquisiciones</w:t>
            </w:r>
          </w:p>
        </w:tc>
        <w:tc>
          <w:tcPr>
            <w:tcW w:w="7741" w:type="dxa"/>
            <w:tcBorders>
              <w:top w:val="single" w:sz="18" w:space="0" w:color="808080"/>
              <w:left w:val="single" w:sz="18" w:space="0" w:color="808080"/>
              <w:bottom w:val="single" w:sz="18" w:space="0" w:color="808080"/>
              <w:right w:val="single" w:sz="18" w:space="0" w:color="808080"/>
            </w:tcBorders>
            <w:vAlign w:val="center"/>
          </w:tcPr>
          <w:p w:rsidR="000B73AF" w:rsidRDefault="000B73AF" w:rsidP="000B73AF">
            <w:pPr>
              <w:rPr>
                <w:rFonts w:asciiTheme="minorHAnsi" w:hAnsiTheme="minorHAnsi"/>
                <w:kern w:val="32"/>
                <w:szCs w:val="32"/>
                <w:lang w:val="es-PE"/>
              </w:rPr>
            </w:pPr>
          </w:p>
          <w:p w:rsidR="000B73AF" w:rsidRPr="000B73AF" w:rsidRDefault="000B73AF" w:rsidP="000B73AF">
            <w:pPr>
              <w:rPr>
                <w:rFonts w:asciiTheme="minorHAnsi" w:hAnsiTheme="minorHAnsi"/>
                <w:b/>
                <w:kern w:val="32"/>
                <w:szCs w:val="32"/>
                <w:lang w:val="es-PE"/>
              </w:rPr>
            </w:pPr>
            <w:r w:rsidRPr="000B73AF">
              <w:rPr>
                <w:rFonts w:asciiTheme="minorHAnsi" w:hAnsiTheme="minorHAnsi"/>
                <w:b/>
                <w:kern w:val="32"/>
                <w:szCs w:val="32"/>
                <w:lang w:val="es-PE"/>
              </w:rPr>
              <w:t>Planificar la gestión de las adquisiciones</w:t>
            </w:r>
          </w:p>
          <w:p w:rsidR="000B73AF" w:rsidRDefault="000B73AF" w:rsidP="000B73AF">
            <w:pPr>
              <w:rPr>
                <w:rFonts w:asciiTheme="minorHAnsi" w:hAnsiTheme="minorHAnsi"/>
                <w:kern w:val="32"/>
                <w:szCs w:val="32"/>
                <w:lang w:val="es-PE"/>
              </w:rPr>
            </w:pPr>
          </w:p>
          <w:p w:rsidR="000B73AF" w:rsidRDefault="000B73AF" w:rsidP="000B73AF">
            <w:pPr>
              <w:rPr>
                <w:rFonts w:asciiTheme="minorHAnsi" w:hAnsiTheme="minorHAnsi"/>
                <w:kern w:val="32"/>
                <w:szCs w:val="32"/>
                <w:lang w:val="es-PE"/>
              </w:rPr>
            </w:pPr>
            <w:r w:rsidRPr="000B73AF">
              <w:rPr>
                <w:rFonts w:asciiTheme="minorHAnsi" w:hAnsiTheme="minorHAnsi"/>
                <w:kern w:val="32"/>
                <w:szCs w:val="32"/>
                <w:lang w:val="es-PE"/>
              </w:rPr>
              <w:t xml:space="preserve">En este plan de gestión se identificará los requerimientos del proyecto para comprar </w:t>
            </w:r>
            <w:r w:rsidR="005F1EEE">
              <w:rPr>
                <w:rFonts w:asciiTheme="minorHAnsi" w:hAnsiTheme="minorHAnsi"/>
                <w:kern w:val="32"/>
                <w:szCs w:val="32"/>
                <w:lang w:val="es-PE"/>
              </w:rPr>
              <w:t>el servicio de Calidad de Software</w:t>
            </w:r>
            <w:r w:rsidRPr="000B73AF">
              <w:rPr>
                <w:rFonts w:asciiTheme="minorHAnsi" w:hAnsiTheme="minorHAnsi"/>
                <w:kern w:val="32"/>
                <w:szCs w:val="32"/>
                <w:lang w:val="es-PE"/>
              </w:rPr>
              <w:t xml:space="preserve">, se evaluará si es mejor hacer o adquirir, lo cual se verá reflejado en la Matriz Hacer o Comprar. Estas decisiones están relacionadas con el plan de gestión de riesgos, el plan de gestión de calidad y la experiencia de la empresa </w:t>
            </w:r>
            <w:r w:rsidR="005F1EEE">
              <w:rPr>
                <w:rFonts w:asciiTheme="minorHAnsi" w:hAnsiTheme="minorHAnsi"/>
                <w:kern w:val="32"/>
                <w:szCs w:val="32"/>
                <w:lang w:val="es-PE"/>
              </w:rPr>
              <w:t>consultora que brindara el servicio</w:t>
            </w:r>
            <w:r w:rsidRPr="000B73AF">
              <w:rPr>
                <w:rFonts w:asciiTheme="minorHAnsi" w:hAnsiTheme="minorHAnsi"/>
                <w:kern w:val="32"/>
                <w:szCs w:val="32"/>
                <w:lang w:val="es-PE"/>
              </w:rPr>
              <w:t xml:space="preserve">. Cabe señalar que, la empresa cuenta con </w:t>
            </w:r>
            <w:r w:rsidR="005F1EEE">
              <w:rPr>
                <w:rFonts w:asciiTheme="minorHAnsi" w:hAnsiTheme="minorHAnsi"/>
                <w:kern w:val="32"/>
                <w:szCs w:val="32"/>
                <w:lang w:val="es-PE"/>
              </w:rPr>
              <w:t>los materiales necesarios para brindar el servicio a subcontratar</w:t>
            </w:r>
            <w:r w:rsidRPr="000B73AF">
              <w:rPr>
                <w:rFonts w:asciiTheme="minorHAnsi" w:hAnsiTheme="minorHAnsi"/>
                <w:kern w:val="32"/>
                <w:szCs w:val="32"/>
                <w:lang w:val="es-PE"/>
              </w:rPr>
              <w:t>.</w:t>
            </w:r>
          </w:p>
          <w:p w:rsidR="005F1EEE" w:rsidRDefault="005F1EEE" w:rsidP="000B73AF">
            <w:pPr>
              <w:rPr>
                <w:rFonts w:asciiTheme="minorHAnsi" w:hAnsiTheme="minorHAnsi"/>
                <w:kern w:val="32"/>
                <w:szCs w:val="32"/>
                <w:lang w:val="es-PE"/>
              </w:rPr>
            </w:pPr>
          </w:p>
          <w:p w:rsidR="0079119E" w:rsidRPr="0079119E" w:rsidRDefault="0079119E" w:rsidP="000B73AF">
            <w:pPr>
              <w:rPr>
                <w:rFonts w:asciiTheme="minorHAnsi" w:hAnsiTheme="minorHAnsi"/>
                <w:kern w:val="32"/>
                <w:szCs w:val="32"/>
              </w:rPr>
            </w:pPr>
            <w:r w:rsidRPr="0079119E">
              <w:rPr>
                <w:rFonts w:asciiTheme="minorHAnsi" w:hAnsiTheme="minorHAnsi"/>
                <w:kern w:val="32"/>
                <w:szCs w:val="32"/>
              </w:rPr>
              <w:t xml:space="preserve">El proceso de cómo se van a realizar las adquisiciones </w:t>
            </w:r>
            <w:r>
              <w:rPr>
                <w:rFonts w:asciiTheme="minorHAnsi" w:hAnsiTheme="minorHAnsi"/>
                <w:kern w:val="32"/>
                <w:szCs w:val="32"/>
              </w:rPr>
              <w:t>con el</w:t>
            </w:r>
            <w:r w:rsidRPr="0079119E">
              <w:rPr>
                <w:rFonts w:asciiTheme="minorHAnsi" w:hAnsiTheme="minorHAnsi"/>
                <w:kern w:val="32"/>
                <w:szCs w:val="32"/>
              </w:rPr>
              <w:t xml:space="preserve"> proveedor se describe en </w:t>
            </w:r>
            <w:r>
              <w:rPr>
                <w:rFonts w:asciiTheme="minorHAnsi" w:hAnsiTheme="minorHAnsi"/>
                <w:kern w:val="32"/>
                <w:szCs w:val="32"/>
              </w:rPr>
              <w:t xml:space="preserve">el diagrama de flujo </w:t>
            </w:r>
            <w:r w:rsidRPr="0079119E">
              <w:rPr>
                <w:rFonts w:asciiTheme="minorHAnsi" w:hAnsiTheme="minorHAnsi"/>
                <w:kern w:val="32"/>
                <w:szCs w:val="32"/>
              </w:rPr>
              <w:t xml:space="preserve">(ver Anexo </w:t>
            </w:r>
            <w:r>
              <w:rPr>
                <w:rFonts w:asciiTheme="minorHAnsi" w:hAnsiTheme="minorHAnsi"/>
                <w:kern w:val="32"/>
                <w:szCs w:val="32"/>
              </w:rPr>
              <w:t>07</w:t>
            </w:r>
            <w:r w:rsidRPr="0079119E">
              <w:rPr>
                <w:rFonts w:asciiTheme="minorHAnsi" w:hAnsiTheme="minorHAnsi"/>
                <w:kern w:val="32"/>
                <w:szCs w:val="32"/>
              </w:rPr>
              <w:t>).</w:t>
            </w:r>
          </w:p>
          <w:p w:rsidR="005F1EEE" w:rsidRPr="000B73AF" w:rsidRDefault="005F1EEE" w:rsidP="000B73AF">
            <w:pPr>
              <w:rPr>
                <w:rFonts w:asciiTheme="minorHAnsi" w:hAnsiTheme="minorHAnsi"/>
                <w:kern w:val="32"/>
                <w:szCs w:val="32"/>
                <w:lang w:val="es-PE"/>
              </w:rPr>
            </w:pPr>
          </w:p>
          <w:p w:rsidR="00492B92" w:rsidRDefault="000B73AF" w:rsidP="000B73AF">
            <w:pPr>
              <w:rPr>
                <w:rFonts w:asciiTheme="minorHAnsi" w:hAnsiTheme="minorHAnsi"/>
                <w:kern w:val="32"/>
                <w:szCs w:val="32"/>
                <w:lang w:val="es-PE"/>
              </w:rPr>
            </w:pPr>
            <w:r w:rsidRPr="000B73AF">
              <w:rPr>
                <w:rFonts w:asciiTheme="minorHAnsi" w:hAnsiTheme="minorHAnsi"/>
                <w:kern w:val="32"/>
                <w:szCs w:val="32"/>
                <w:lang w:val="es-PE"/>
              </w:rPr>
              <w:t xml:space="preserve">Asimismo, se </w:t>
            </w:r>
            <w:r w:rsidR="00492B92">
              <w:rPr>
                <w:rFonts w:asciiTheme="minorHAnsi" w:hAnsiTheme="minorHAnsi"/>
                <w:kern w:val="32"/>
                <w:szCs w:val="32"/>
                <w:lang w:val="es-PE"/>
              </w:rPr>
              <w:t>cuenta con una lista de proveedores ya calificados (obtenidos de proyectos anteriores) que serán evaluados  según el cuadro de “</w:t>
            </w:r>
            <w:r w:rsidRPr="000B73AF">
              <w:rPr>
                <w:rFonts w:asciiTheme="minorHAnsi" w:hAnsiTheme="minorHAnsi"/>
                <w:kern w:val="32"/>
                <w:szCs w:val="32"/>
                <w:lang w:val="es-PE"/>
              </w:rPr>
              <w:t>criterios de evaluación de los proveedores</w:t>
            </w:r>
            <w:r w:rsidR="00492B92">
              <w:rPr>
                <w:rFonts w:asciiTheme="minorHAnsi" w:hAnsiTheme="minorHAnsi"/>
                <w:kern w:val="32"/>
                <w:szCs w:val="32"/>
                <w:lang w:val="es-PE"/>
              </w:rPr>
              <w:t xml:space="preserve">”, </w:t>
            </w:r>
            <w:r w:rsidRPr="000B73AF">
              <w:rPr>
                <w:rFonts w:asciiTheme="minorHAnsi" w:hAnsiTheme="minorHAnsi"/>
                <w:kern w:val="32"/>
                <w:szCs w:val="32"/>
                <w:lang w:val="es-PE"/>
              </w:rPr>
              <w:t xml:space="preserve">teniendo en cuenta </w:t>
            </w:r>
            <w:r w:rsidR="00492B92">
              <w:rPr>
                <w:rFonts w:asciiTheme="minorHAnsi" w:hAnsiTheme="minorHAnsi"/>
                <w:kern w:val="32"/>
                <w:szCs w:val="32"/>
                <w:lang w:val="es-PE"/>
              </w:rPr>
              <w:t xml:space="preserve">también </w:t>
            </w:r>
            <w:r w:rsidRPr="000B73AF">
              <w:rPr>
                <w:rFonts w:asciiTheme="minorHAnsi" w:hAnsiTheme="minorHAnsi"/>
                <w:kern w:val="32"/>
                <w:szCs w:val="32"/>
                <w:lang w:val="es-PE"/>
              </w:rPr>
              <w:t>criterios técnicos y económicos.</w:t>
            </w:r>
          </w:p>
          <w:p w:rsidR="00492B92" w:rsidRPr="000B73AF" w:rsidRDefault="00492B92" w:rsidP="000B73AF">
            <w:pPr>
              <w:rPr>
                <w:rFonts w:asciiTheme="minorHAnsi" w:hAnsiTheme="minorHAnsi"/>
                <w:kern w:val="32"/>
                <w:szCs w:val="32"/>
                <w:lang w:val="es-PE"/>
              </w:rPr>
            </w:pPr>
          </w:p>
          <w:p w:rsidR="000B73AF" w:rsidRDefault="000B73AF" w:rsidP="000B73AF">
            <w:pPr>
              <w:rPr>
                <w:rFonts w:asciiTheme="minorHAnsi" w:hAnsiTheme="minorHAnsi"/>
                <w:kern w:val="32"/>
                <w:szCs w:val="32"/>
                <w:lang w:val="es-PE"/>
              </w:rPr>
            </w:pPr>
            <w:r w:rsidRPr="000B73AF">
              <w:rPr>
                <w:rFonts w:asciiTheme="minorHAnsi" w:hAnsiTheme="minorHAnsi"/>
                <w:kern w:val="32"/>
                <w:szCs w:val="32"/>
                <w:lang w:val="es-PE"/>
              </w:rPr>
              <w:t>Este proceso se desarrolla teniendo como entradas lo siguiente:</w:t>
            </w:r>
          </w:p>
          <w:p w:rsidR="00492B92" w:rsidRPr="000B73AF" w:rsidRDefault="00492B92" w:rsidP="000B73AF">
            <w:pPr>
              <w:rPr>
                <w:rFonts w:asciiTheme="minorHAnsi" w:hAnsiTheme="minorHAnsi"/>
                <w:kern w:val="32"/>
                <w:szCs w:val="32"/>
                <w:lang w:val="es-PE"/>
              </w:rPr>
            </w:pPr>
          </w:p>
          <w:p w:rsidR="0008133D" w:rsidRDefault="000B73AF" w:rsidP="000B73AF">
            <w:pPr>
              <w:pStyle w:val="Prrafodelista"/>
              <w:numPr>
                <w:ilvl w:val="0"/>
                <w:numId w:val="50"/>
              </w:numPr>
              <w:ind w:left="311"/>
              <w:rPr>
                <w:rFonts w:asciiTheme="minorHAnsi" w:hAnsiTheme="minorHAnsi"/>
                <w:kern w:val="32"/>
                <w:szCs w:val="32"/>
                <w:lang w:val="es-PE"/>
              </w:rPr>
            </w:pPr>
            <w:r w:rsidRPr="00492B92">
              <w:rPr>
                <w:rFonts w:asciiTheme="minorHAnsi" w:hAnsiTheme="minorHAnsi"/>
                <w:kern w:val="32"/>
                <w:szCs w:val="32"/>
                <w:lang w:val="es-PE"/>
              </w:rPr>
              <w:t xml:space="preserve">Línea base del alcance (Enunciado del alcance del proyecto, EDT/WBS, Diccionario de la EDT/WBS), el cual contiene la descripción de cada entregable del trabajo requerido y sus criterios de aceptación en </w:t>
            </w:r>
            <w:r w:rsidR="0008133D">
              <w:rPr>
                <w:rFonts w:asciiTheme="minorHAnsi" w:hAnsiTheme="minorHAnsi"/>
                <w:kern w:val="32"/>
                <w:szCs w:val="32"/>
                <w:lang w:val="es-PE"/>
              </w:rPr>
              <w:t>caso sea adquirido externamente</w:t>
            </w:r>
            <w:r w:rsidRPr="00492B92">
              <w:rPr>
                <w:rFonts w:asciiTheme="minorHAnsi" w:hAnsiTheme="minorHAnsi"/>
                <w:kern w:val="32"/>
                <w:szCs w:val="32"/>
                <w:lang w:val="es-PE"/>
              </w:rPr>
              <w:t>.</w:t>
            </w:r>
          </w:p>
          <w:p w:rsidR="0008133D" w:rsidRDefault="0008133D" w:rsidP="0008133D">
            <w:pPr>
              <w:pStyle w:val="Prrafodelista"/>
              <w:ind w:left="311"/>
              <w:rPr>
                <w:rFonts w:asciiTheme="minorHAnsi" w:hAnsiTheme="minorHAnsi"/>
                <w:kern w:val="32"/>
                <w:szCs w:val="32"/>
                <w:lang w:val="es-PE"/>
              </w:rPr>
            </w:pPr>
          </w:p>
          <w:p w:rsidR="0008133D" w:rsidRDefault="000B73AF" w:rsidP="000B73AF">
            <w:pPr>
              <w:pStyle w:val="Prrafodelista"/>
              <w:numPr>
                <w:ilvl w:val="0"/>
                <w:numId w:val="50"/>
              </w:numPr>
              <w:ind w:left="311"/>
              <w:rPr>
                <w:rFonts w:asciiTheme="minorHAnsi" w:hAnsiTheme="minorHAnsi"/>
                <w:kern w:val="32"/>
                <w:szCs w:val="32"/>
                <w:lang w:val="es-PE"/>
              </w:rPr>
            </w:pPr>
            <w:r w:rsidRPr="0008133D">
              <w:rPr>
                <w:rFonts w:asciiTheme="minorHAnsi" w:hAnsiTheme="minorHAnsi"/>
                <w:kern w:val="32"/>
                <w:szCs w:val="32"/>
                <w:lang w:val="es-PE"/>
              </w:rPr>
              <w:t xml:space="preserve">El registro de riesgos, que proporciona la lista completa de los riesgos identificados, analizados (cualitativamente y cuantitativamente) y el plan de respuesta a los riesgos. Algunos de </w:t>
            </w:r>
            <w:r w:rsidR="0008133D">
              <w:rPr>
                <w:rFonts w:asciiTheme="minorHAnsi" w:hAnsiTheme="minorHAnsi"/>
                <w:kern w:val="32"/>
                <w:szCs w:val="32"/>
                <w:lang w:val="es-PE"/>
              </w:rPr>
              <w:t xml:space="preserve">estos </w:t>
            </w:r>
            <w:r w:rsidRPr="0008133D">
              <w:rPr>
                <w:rFonts w:asciiTheme="minorHAnsi" w:hAnsiTheme="minorHAnsi"/>
                <w:kern w:val="32"/>
                <w:szCs w:val="32"/>
                <w:lang w:val="es-PE"/>
              </w:rPr>
              <w:t xml:space="preserve">riesgos identificados han sido transferidos tomando la decisión de “adquirir” en lugar de </w:t>
            </w:r>
            <w:r w:rsidR="0008133D">
              <w:rPr>
                <w:rFonts w:asciiTheme="minorHAnsi" w:hAnsiTheme="minorHAnsi"/>
                <w:kern w:val="32"/>
                <w:szCs w:val="32"/>
                <w:lang w:val="es-PE"/>
              </w:rPr>
              <w:t>“</w:t>
            </w:r>
            <w:r w:rsidRPr="0008133D">
              <w:rPr>
                <w:rFonts w:asciiTheme="minorHAnsi" w:hAnsiTheme="minorHAnsi"/>
                <w:kern w:val="32"/>
                <w:szCs w:val="32"/>
                <w:lang w:val="es-PE"/>
              </w:rPr>
              <w:t>hacer</w:t>
            </w:r>
            <w:r w:rsidR="0008133D">
              <w:rPr>
                <w:rFonts w:asciiTheme="minorHAnsi" w:hAnsiTheme="minorHAnsi"/>
                <w:kern w:val="32"/>
                <w:szCs w:val="32"/>
                <w:lang w:val="es-PE"/>
              </w:rPr>
              <w:t>”</w:t>
            </w:r>
            <w:r w:rsidRPr="0008133D">
              <w:rPr>
                <w:rFonts w:asciiTheme="minorHAnsi" w:hAnsiTheme="minorHAnsi"/>
                <w:kern w:val="32"/>
                <w:szCs w:val="32"/>
                <w:lang w:val="es-PE"/>
              </w:rPr>
              <w:t>.</w:t>
            </w:r>
          </w:p>
          <w:p w:rsidR="0008133D" w:rsidRPr="0008133D" w:rsidRDefault="0008133D" w:rsidP="0008133D">
            <w:pPr>
              <w:pStyle w:val="Prrafodelista"/>
              <w:rPr>
                <w:rFonts w:asciiTheme="minorHAnsi" w:hAnsiTheme="minorHAnsi"/>
                <w:kern w:val="32"/>
                <w:szCs w:val="32"/>
                <w:lang w:val="es-PE"/>
              </w:rPr>
            </w:pPr>
          </w:p>
          <w:p w:rsidR="0008133D" w:rsidRDefault="000B73AF" w:rsidP="000B73AF">
            <w:pPr>
              <w:pStyle w:val="Prrafodelista"/>
              <w:numPr>
                <w:ilvl w:val="0"/>
                <w:numId w:val="50"/>
              </w:numPr>
              <w:ind w:left="311"/>
              <w:rPr>
                <w:rFonts w:asciiTheme="minorHAnsi" w:hAnsiTheme="minorHAnsi"/>
                <w:kern w:val="32"/>
                <w:szCs w:val="32"/>
                <w:lang w:val="es-PE"/>
              </w:rPr>
            </w:pPr>
            <w:r w:rsidRPr="0008133D">
              <w:rPr>
                <w:rFonts w:asciiTheme="minorHAnsi" w:hAnsiTheme="minorHAnsi"/>
                <w:kern w:val="32"/>
                <w:szCs w:val="32"/>
                <w:lang w:val="es-PE"/>
              </w:rPr>
              <w:t xml:space="preserve">Estimación de costos de las actividades, </w:t>
            </w:r>
            <w:r w:rsidR="0008133D">
              <w:rPr>
                <w:rFonts w:asciiTheme="minorHAnsi" w:hAnsiTheme="minorHAnsi"/>
                <w:kern w:val="32"/>
                <w:szCs w:val="32"/>
                <w:lang w:val="es-PE"/>
              </w:rPr>
              <w:t>tomándolo como</w:t>
            </w:r>
            <w:r w:rsidRPr="0008133D">
              <w:rPr>
                <w:rFonts w:asciiTheme="minorHAnsi" w:hAnsiTheme="minorHAnsi"/>
                <w:kern w:val="32"/>
                <w:szCs w:val="32"/>
                <w:lang w:val="es-PE"/>
              </w:rPr>
              <w:t xml:space="preserve"> base de </w:t>
            </w:r>
            <w:r w:rsidR="0008133D">
              <w:rPr>
                <w:rFonts w:asciiTheme="minorHAnsi" w:hAnsiTheme="minorHAnsi"/>
                <w:kern w:val="32"/>
                <w:szCs w:val="32"/>
                <w:lang w:val="es-PE"/>
              </w:rPr>
              <w:t>costo</w:t>
            </w:r>
            <w:r w:rsidRPr="0008133D">
              <w:rPr>
                <w:rFonts w:asciiTheme="minorHAnsi" w:hAnsiTheme="minorHAnsi"/>
                <w:kern w:val="32"/>
                <w:szCs w:val="32"/>
                <w:lang w:val="es-PE"/>
              </w:rPr>
              <w:t xml:space="preserve"> para los productos y/o servicios requeridos de terceros, y nos servirá para analizar cuán razonable son las propuestas recibidos por los prov</w:t>
            </w:r>
            <w:r w:rsidR="0008133D">
              <w:rPr>
                <w:rFonts w:asciiTheme="minorHAnsi" w:hAnsiTheme="minorHAnsi"/>
                <w:kern w:val="32"/>
                <w:szCs w:val="32"/>
                <w:lang w:val="es-PE"/>
              </w:rPr>
              <w:t>eedores potenciales</w:t>
            </w:r>
            <w:r w:rsidRPr="0008133D">
              <w:rPr>
                <w:rFonts w:asciiTheme="minorHAnsi" w:hAnsiTheme="minorHAnsi"/>
                <w:kern w:val="32"/>
                <w:szCs w:val="32"/>
                <w:lang w:val="es-PE"/>
              </w:rPr>
              <w:t>.</w:t>
            </w:r>
          </w:p>
          <w:p w:rsidR="0008133D" w:rsidRPr="0008133D" w:rsidRDefault="0008133D" w:rsidP="0008133D">
            <w:pPr>
              <w:pStyle w:val="Prrafodelista"/>
              <w:rPr>
                <w:rFonts w:asciiTheme="minorHAnsi" w:hAnsiTheme="minorHAnsi"/>
                <w:kern w:val="32"/>
                <w:szCs w:val="32"/>
                <w:lang w:val="es-PE"/>
              </w:rPr>
            </w:pPr>
          </w:p>
          <w:p w:rsidR="0008133D" w:rsidRDefault="000B73AF" w:rsidP="000B73AF">
            <w:pPr>
              <w:pStyle w:val="Prrafodelista"/>
              <w:numPr>
                <w:ilvl w:val="0"/>
                <w:numId w:val="50"/>
              </w:numPr>
              <w:ind w:left="311"/>
              <w:rPr>
                <w:rFonts w:asciiTheme="minorHAnsi" w:hAnsiTheme="minorHAnsi"/>
                <w:kern w:val="32"/>
                <w:szCs w:val="32"/>
                <w:lang w:val="es-PE"/>
              </w:rPr>
            </w:pPr>
            <w:r w:rsidRPr="0008133D">
              <w:rPr>
                <w:rFonts w:asciiTheme="minorHAnsi" w:hAnsiTheme="minorHAnsi"/>
                <w:kern w:val="32"/>
                <w:szCs w:val="32"/>
                <w:lang w:val="es-PE"/>
              </w:rPr>
              <w:t>Registro de Interesados, documento de donde obtendremos información de los participantes en el proyecto, sus necesidades, expectativas, requerimientos e intereses en el mismo.</w:t>
            </w:r>
          </w:p>
          <w:p w:rsidR="0008133D" w:rsidRPr="0008133D" w:rsidRDefault="0008133D" w:rsidP="0008133D">
            <w:pPr>
              <w:pStyle w:val="Prrafodelista"/>
              <w:rPr>
                <w:rFonts w:asciiTheme="minorHAnsi" w:hAnsiTheme="minorHAnsi"/>
                <w:kern w:val="32"/>
                <w:szCs w:val="32"/>
                <w:lang w:val="es-PE"/>
              </w:rPr>
            </w:pPr>
          </w:p>
          <w:p w:rsidR="0008133D" w:rsidRDefault="000B73AF" w:rsidP="000B73AF">
            <w:pPr>
              <w:pStyle w:val="Prrafodelista"/>
              <w:numPr>
                <w:ilvl w:val="0"/>
                <w:numId w:val="50"/>
              </w:numPr>
              <w:ind w:left="311"/>
              <w:rPr>
                <w:rFonts w:asciiTheme="minorHAnsi" w:hAnsiTheme="minorHAnsi"/>
                <w:kern w:val="32"/>
                <w:szCs w:val="32"/>
                <w:lang w:val="es-PE"/>
              </w:rPr>
            </w:pPr>
            <w:r w:rsidRPr="0008133D">
              <w:rPr>
                <w:rFonts w:asciiTheme="minorHAnsi" w:hAnsiTheme="minorHAnsi"/>
                <w:kern w:val="32"/>
                <w:szCs w:val="32"/>
                <w:lang w:val="es-PE"/>
              </w:rPr>
              <w:t xml:space="preserve">Activos de los procesos de la organización, donde se encuentran las lecciones </w:t>
            </w:r>
            <w:r w:rsidRPr="0008133D">
              <w:rPr>
                <w:rFonts w:asciiTheme="minorHAnsi" w:hAnsiTheme="minorHAnsi"/>
                <w:kern w:val="32"/>
                <w:szCs w:val="32"/>
                <w:lang w:val="es-PE"/>
              </w:rPr>
              <w:lastRenderedPageBreak/>
              <w:t>aprendidas, lista de proveedores y su calificación (ofertas de proyectos similares), los diferentes tipos de contratos utilizados y los formatos que utilizaremos de base para realizar las adquisiciones.</w:t>
            </w:r>
          </w:p>
          <w:p w:rsidR="0008133D" w:rsidRPr="0008133D" w:rsidRDefault="0008133D" w:rsidP="0008133D">
            <w:pPr>
              <w:pStyle w:val="Prrafodelista"/>
              <w:rPr>
                <w:rFonts w:asciiTheme="minorHAnsi" w:hAnsiTheme="minorHAnsi"/>
                <w:kern w:val="32"/>
                <w:szCs w:val="32"/>
                <w:lang w:val="es-PE"/>
              </w:rPr>
            </w:pPr>
          </w:p>
          <w:p w:rsidR="0008133D" w:rsidRDefault="000B73AF" w:rsidP="000B73AF">
            <w:pPr>
              <w:pStyle w:val="Prrafodelista"/>
              <w:numPr>
                <w:ilvl w:val="0"/>
                <w:numId w:val="50"/>
              </w:numPr>
              <w:ind w:left="311"/>
              <w:rPr>
                <w:rFonts w:asciiTheme="minorHAnsi" w:hAnsiTheme="minorHAnsi"/>
                <w:kern w:val="32"/>
                <w:szCs w:val="32"/>
                <w:lang w:val="es-PE"/>
              </w:rPr>
            </w:pPr>
            <w:r w:rsidRPr="0008133D">
              <w:rPr>
                <w:rFonts w:asciiTheme="minorHAnsi" w:hAnsiTheme="minorHAnsi"/>
                <w:kern w:val="32"/>
                <w:szCs w:val="32"/>
                <w:lang w:val="es-PE"/>
              </w:rPr>
              <w:t xml:space="preserve">El cronograma del proyecto, en el cual nos indica las fechas en las cuales debemos tener </w:t>
            </w:r>
            <w:r w:rsidR="0008133D">
              <w:rPr>
                <w:rFonts w:asciiTheme="minorHAnsi" w:hAnsiTheme="minorHAnsi"/>
                <w:kern w:val="32"/>
                <w:szCs w:val="32"/>
                <w:lang w:val="es-PE"/>
              </w:rPr>
              <w:t>los entregables del servicio</w:t>
            </w:r>
            <w:r w:rsidRPr="0008133D">
              <w:rPr>
                <w:rFonts w:asciiTheme="minorHAnsi" w:hAnsiTheme="minorHAnsi"/>
                <w:kern w:val="32"/>
                <w:szCs w:val="32"/>
                <w:lang w:val="es-PE"/>
              </w:rPr>
              <w:t xml:space="preserve">. </w:t>
            </w:r>
          </w:p>
          <w:p w:rsidR="0008133D" w:rsidRPr="0008133D" w:rsidRDefault="0008133D" w:rsidP="0008133D">
            <w:pPr>
              <w:pStyle w:val="Prrafodelista"/>
              <w:rPr>
                <w:rFonts w:asciiTheme="minorHAnsi" w:hAnsiTheme="minorHAnsi"/>
                <w:kern w:val="32"/>
                <w:szCs w:val="32"/>
                <w:lang w:val="es-PE"/>
              </w:rPr>
            </w:pPr>
          </w:p>
          <w:p w:rsidR="000B73AF" w:rsidRPr="0008133D" w:rsidRDefault="000B73AF" w:rsidP="000B73AF">
            <w:pPr>
              <w:pStyle w:val="Prrafodelista"/>
              <w:numPr>
                <w:ilvl w:val="0"/>
                <w:numId w:val="50"/>
              </w:numPr>
              <w:ind w:left="311"/>
              <w:rPr>
                <w:rFonts w:asciiTheme="minorHAnsi" w:hAnsiTheme="minorHAnsi"/>
                <w:kern w:val="32"/>
                <w:szCs w:val="32"/>
                <w:lang w:val="es-PE"/>
              </w:rPr>
            </w:pPr>
            <w:r w:rsidRPr="0008133D">
              <w:rPr>
                <w:rFonts w:asciiTheme="minorHAnsi" w:hAnsiTheme="minorHAnsi"/>
                <w:kern w:val="32"/>
                <w:szCs w:val="32"/>
                <w:lang w:val="es-PE"/>
              </w:rPr>
              <w:t xml:space="preserve">Los factores ambientales, como temas culturales o legales, economía </w:t>
            </w:r>
            <w:r w:rsidR="0008133D">
              <w:rPr>
                <w:rFonts w:asciiTheme="minorHAnsi" w:hAnsiTheme="minorHAnsi"/>
                <w:kern w:val="32"/>
                <w:szCs w:val="32"/>
                <w:lang w:val="es-PE"/>
              </w:rPr>
              <w:t>nacional sobre tendencias en la calidad de software</w:t>
            </w:r>
            <w:r w:rsidRPr="0008133D">
              <w:rPr>
                <w:rFonts w:asciiTheme="minorHAnsi" w:hAnsiTheme="minorHAnsi"/>
                <w:kern w:val="32"/>
                <w:szCs w:val="32"/>
                <w:lang w:val="es-PE"/>
              </w:rPr>
              <w:t>.</w:t>
            </w:r>
          </w:p>
          <w:p w:rsidR="0008133D" w:rsidRDefault="0008133D" w:rsidP="000B73AF">
            <w:pPr>
              <w:rPr>
                <w:rFonts w:asciiTheme="minorHAnsi" w:hAnsiTheme="minorHAnsi"/>
                <w:kern w:val="32"/>
                <w:szCs w:val="32"/>
                <w:lang w:val="es-PE"/>
              </w:rPr>
            </w:pPr>
          </w:p>
          <w:p w:rsidR="0008133D" w:rsidRDefault="000B73AF" w:rsidP="000B73AF">
            <w:pPr>
              <w:rPr>
                <w:rFonts w:asciiTheme="minorHAnsi" w:hAnsiTheme="minorHAnsi"/>
                <w:kern w:val="32"/>
                <w:szCs w:val="32"/>
                <w:lang w:val="es-PE"/>
              </w:rPr>
            </w:pPr>
            <w:r w:rsidRPr="000B73AF">
              <w:rPr>
                <w:rFonts w:asciiTheme="minorHAnsi" w:hAnsiTheme="minorHAnsi"/>
                <w:kern w:val="32"/>
                <w:szCs w:val="32"/>
                <w:lang w:val="es-PE"/>
              </w:rPr>
              <w:t>Las herramientas a usar serán:</w:t>
            </w:r>
          </w:p>
          <w:p w:rsidR="0008133D" w:rsidRDefault="000B73AF" w:rsidP="000B73AF">
            <w:pPr>
              <w:pStyle w:val="Prrafodelista"/>
              <w:numPr>
                <w:ilvl w:val="0"/>
                <w:numId w:val="50"/>
              </w:numPr>
              <w:ind w:left="311"/>
              <w:rPr>
                <w:rFonts w:asciiTheme="minorHAnsi" w:hAnsiTheme="minorHAnsi"/>
                <w:kern w:val="32"/>
                <w:szCs w:val="32"/>
                <w:lang w:val="es-PE"/>
              </w:rPr>
            </w:pPr>
            <w:r w:rsidRPr="0008133D">
              <w:rPr>
                <w:rFonts w:asciiTheme="minorHAnsi" w:hAnsiTheme="minorHAnsi"/>
                <w:kern w:val="32"/>
                <w:szCs w:val="32"/>
                <w:lang w:val="es-PE"/>
              </w:rPr>
              <w:t>Análisis de Hacer o Comprar, lo cual servirá para determinar si el equipo del proyecto o proveedores externos serán los encar</w:t>
            </w:r>
            <w:r w:rsidR="00560AEF">
              <w:rPr>
                <w:rFonts w:asciiTheme="minorHAnsi" w:hAnsiTheme="minorHAnsi"/>
                <w:kern w:val="32"/>
                <w:szCs w:val="32"/>
                <w:lang w:val="es-PE"/>
              </w:rPr>
              <w:t xml:space="preserve">gados de realizar los trabajos. </w:t>
            </w:r>
            <w:r w:rsidRPr="0008133D">
              <w:rPr>
                <w:rFonts w:asciiTheme="minorHAnsi" w:hAnsiTheme="minorHAnsi"/>
                <w:kern w:val="32"/>
                <w:szCs w:val="32"/>
                <w:lang w:val="es-PE"/>
              </w:rPr>
              <w:t>Las adquisiciones se realizaran con anticipación acorde al cronograma planificado teniendo en cuenta los tiempos del proceso de adqui</w:t>
            </w:r>
            <w:r w:rsidR="00A52F76">
              <w:rPr>
                <w:rFonts w:asciiTheme="minorHAnsi" w:hAnsiTheme="minorHAnsi"/>
                <w:kern w:val="32"/>
                <w:szCs w:val="32"/>
                <w:lang w:val="es-PE"/>
              </w:rPr>
              <w:t>siciones y el tiempo por realización del entregable por parte del proveedor</w:t>
            </w:r>
            <w:r w:rsidRPr="0008133D">
              <w:rPr>
                <w:rFonts w:asciiTheme="minorHAnsi" w:hAnsiTheme="minorHAnsi"/>
                <w:kern w:val="32"/>
                <w:szCs w:val="32"/>
                <w:lang w:val="es-PE"/>
              </w:rPr>
              <w:t>.</w:t>
            </w:r>
          </w:p>
          <w:p w:rsidR="0008133D" w:rsidRDefault="0008133D" w:rsidP="0008133D">
            <w:pPr>
              <w:pStyle w:val="Prrafodelista"/>
              <w:ind w:left="311"/>
              <w:rPr>
                <w:rFonts w:asciiTheme="minorHAnsi" w:hAnsiTheme="minorHAnsi"/>
                <w:kern w:val="32"/>
                <w:szCs w:val="32"/>
                <w:lang w:val="es-PE"/>
              </w:rPr>
            </w:pPr>
          </w:p>
          <w:p w:rsidR="0008133D" w:rsidRDefault="000B73AF" w:rsidP="000B73AF">
            <w:pPr>
              <w:pStyle w:val="Prrafodelista"/>
              <w:numPr>
                <w:ilvl w:val="0"/>
                <w:numId w:val="50"/>
              </w:numPr>
              <w:ind w:left="311"/>
              <w:rPr>
                <w:rFonts w:asciiTheme="minorHAnsi" w:hAnsiTheme="minorHAnsi"/>
                <w:kern w:val="32"/>
                <w:szCs w:val="32"/>
                <w:lang w:val="es-PE"/>
              </w:rPr>
            </w:pPr>
            <w:r w:rsidRPr="0008133D">
              <w:rPr>
                <w:rFonts w:asciiTheme="minorHAnsi" w:hAnsiTheme="minorHAnsi"/>
                <w:kern w:val="32"/>
                <w:szCs w:val="32"/>
                <w:lang w:val="es-PE"/>
              </w:rPr>
              <w:t>Reuniones, entre los miembros de equipo del proyecto para analizar las diferentes estrategias de comprar o hacer y tipos de contrato a realizar. Las reuniones serán propuestas por el equipo de adquisiciones</w:t>
            </w:r>
            <w:r w:rsidR="00A52F76">
              <w:rPr>
                <w:rFonts w:asciiTheme="minorHAnsi" w:hAnsiTheme="minorHAnsi"/>
                <w:kern w:val="32"/>
                <w:szCs w:val="32"/>
                <w:lang w:val="es-PE"/>
              </w:rPr>
              <w:t xml:space="preserve">, el gerente de </w:t>
            </w:r>
            <w:r w:rsidRPr="0008133D">
              <w:rPr>
                <w:rFonts w:asciiTheme="minorHAnsi" w:hAnsiTheme="minorHAnsi"/>
                <w:kern w:val="32"/>
                <w:szCs w:val="32"/>
                <w:lang w:val="es-PE"/>
              </w:rPr>
              <w:t xml:space="preserve">proyecto, el responsable del EDT </w:t>
            </w:r>
            <w:r w:rsidR="00A52F76">
              <w:rPr>
                <w:rFonts w:asciiTheme="minorHAnsi" w:hAnsiTheme="minorHAnsi"/>
                <w:kern w:val="32"/>
                <w:szCs w:val="32"/>
                <w:lang w:val="es-PE"/>
              </w:rPr>
              <w:t>involucrado en</w:t>
            </w:r>
            <w:r w:rsidRPr="0008133D">
              <w:rPr>
                <w:rFonts w:asciiTheme="minorHAnsi" w:hAnsiTheme="minorHAnsi"/>
                <w:kern w:val="32"/>
                <w:szCs w:val="32"/>
                <w:lang w:val="es-PE"/>
              </w:rPr>
              <w:t xml:space="preserve"> la adquisición, el juicio experto entres otros miembros del equipo.</w:t>
            </w:r>
          </w:p>
          <w:p w:rsidR="0008133D" w:rsidRPr="0008133D" w:rsidRDefault="0008133D" w:rsidP="0008133D">
            <w:pPr>
              <w:pStyle w:val="Prrafodelista"/>
              <w:rPr>
                <w:rFonts w:asciiTheme="minorHAnsi" w:hAnsiTheme="minorHAnsi"/>
                <w:kern w:val="32"/>
                <w:szCs w:val="32"/>
                <w:lang w:val="es-PE"/>
              </w:rPr>
            </w:pPr>
          </w:p>
          <w:p w:rsidR="0008133D" w:rsidRDefault="000B73AF" w:rsidP="000B73AF">
            <w:pPr>
              <w:pStyle w:val="Prrafodelista"/>
              <w:numPr>
                <w:ilvl w:val="0"/>
                <w:numId w:val="50"/>
              </w:numPr>
              <w:ind w:left="311"/>
              <w:rPr>
                <w:rFonts w:asciiTheme="minorHAnsi" w:hAnsiTheme="minorHAnsi"/>
                <w:kern w:val="32"/>
                <w:szCs w:val="32"/>
                <w:lang w:val="es-PE"/>
              </w:rPr>
            </w:pPr>
            <w:r w:rsidRPr="0008133D">
              <w:rPr>
                <w:rFonts w:asciiTheme="minorHAnsi" w:hAnsiTheme="minorHAnsi"/>
                <w:kern w:val="32"/>
                <w:szCs w:val="32"/>
                <w:lang w:val="es-PE"/>
              </w:rPr>
              <w:t>Juicio de expertos, los cuales apoyaran en el análisis de los criterios aplicados a las evaluaciones de las propuestas enviadas por los proveedores.</w:t>
            </w:r>
          </w:p>
          <w:p w:rsidR="0008133D" w:rsidRPr="0008133D" w:rsidRDefault="0008133D" w:rsidP="0008133D">
            <w:pPr>
              <w:pStyle w:val="Prrafodelista"/>
              <w:rPr>
                <w:rFonts w:asciiTheme="minorHAnsi" w:hAnsiTheme="minorHAnsi"/>
                <w:kern w:val="32"/>
                <w:szCs w:val="32"/>
                <w:lang w:val="es-PE"/>
              </w:rPr>
            </w:pPr>
          </w:p>
          <w:p w:rsidR="00A52F76" w:rsidRDefault="000B73AF" w:rsidP="000B73AF">
            <w:pPr>
              <w:rPr>
                <w:rFonts w:asciiTheme="minorHAnsi" w:hAnsiTheme="minorHAnsi"/>
                <w:kern w:val="32"/>
                <w:szCs w:val="32"/>
                <w:lang w:val="es-PE"/>
              </w:rPr>
            </w:pPr>
            <w:r w:rsidRPr="000B73AF">
              <w:rPr>
                <w:rFonts w:asciiTheme="minorHAnsi" w:hAnsiTheme="minorHAnsi"/>
                <w:kern w:val="32"/>
                <w:szCs w:val="32"/>
                <w:lang w:val="es-PE"/>
              </w:rPr>
              <w:t>De este proce</w:t>
            </w:r>
            <w:r w:rsidR="00A52F76">
              <w:rPr>
                <w:rFonts w:asciiTheme="minorHAnsi" w:hAnsiTheme="minorHAnsi"/>
                <w:kern w:val="32"/>
                <w:szCs w:val="32"/>
                <w:lang w:val="es-PE"/>
              </w:rPr>
              <w:t>so se obtendrán los documentos:</w:t>
            </w:r>
          </w:p>
          <w:p w:rsidR="00A52F76" w:rsidRDefault="00A52F76" w:rsidP="000B73AF">
            <w:pPr>
              <w:rPr>
                <w:rFonts w:asciiTheme="minorHAnsi" w:hAnsiTheme="minorHAnsi"/>
                <w:kern w:val="32"/>
                <w:szCs w:val="32"/>
                <w:lang w:val="es-PE"/>
              </w:rPr>
            </w:pPr>
          </w:p>
          <w:p w:rsidR="000B73AF" w:rsidRPr="000B73AF" w:rsidRDefault="000B73AF" w:rsidP="000B73AF">
            <w:pPr>
              <w:rPr>
                <w:rFonts w:asciiTheme="minorHAnsi" w:hAnsiTheme="minorHAnsi"/>
                <w:kern w:val="32"/>
                <w:szCs w:val="32"/>
                <w:lang w:val="es-PE"/>
              </w:rPr>
            </w:pPr>
            <w:r w:rsidRPr="000B73AF">
              <w:rPr>
                <w:rFonts w:asciiTheme="minorHAnsi" w:hAnsiTheme="minorHAnsi"/>
                <w:kern w:val="32"/>
                <w:szCs w:val="32"/>
                <w:lang w:val="es-PE"/>
              </w:rPr>
              <w:t>El plan de gestión de las adquisiciones, la lista de adquisiciones (matriz hacer o comp</w:t>
            </w:r>
            <w:r w:rsidR="00A52F76">
              <w:rPr>
                <w:rFonts w:asciiTheme="minorHAnsi" w:hAnsiTheme="minorHAnsi"/>
                <w:kern w:val="32"/>
                <w:szCs w:val="32"/>
                <w:lang w:val="es-PE"/>
              </w:rPr>
              <w:t xml:space="preserve">rar), los enunciados de trabajo </w:t>
            </w:r>
            <w:r w:rsidR="00A52F76" w:rsidRPr="000B73AF">
              <w:rPr>
                <w:rFonts w:asciiTheme="minorHAnsi" w:hAnsiTheme="minorHAnsi"/>
                <w:kern w:val="32"/>
                <w:szCs w:val="32"/>
                <w:lang w:val="es-PE"/>
              </w:rPr>
              <w:t>(SOW)</w:t>
            </w:r>
            <w:r w:rsidR="00A52F76">
              <w:rPr>
                <w:rFonts w:asciiTheme="minorHAnsi" w:hAnsiTheme="minorHAnsi"/>
                <w:kern w:val="32"/>
                <w:szCs w:val="32"/>
                <w:lang w:val="es-PE"/>
              </w:rPr>
              <w:t xml:space="preserve"> </w:t>
            </w:r>
            <w:r w:rsidRPr="000B73AF">
              <w:rPr>
                <w:rFonts w:asciiTheme="minorHAnsi" w:hAnsiTheme="minorHAnsi"/>
                <w:kern w:val="32"/>
                <w:szCs w:val="32"/>
                <w:lang w:val="es-PE"/>
              </w:rPr>
              <w:t>para cada adquisición, las solicitudes de información (RFI), invitación a licitación (IFB), solicitud de propuesta (RFP), solicitud de cotización (RFQ), criterios de selección de proveedores, otros.</w:t>
            </w:r>
          </w:p>
          <w:p w:rsidR="00EC5D82" w:rsidRPr="00EC5D82" w:rsidRDefault="00EC5D82" w:rsidP="00EC5D82">
            <w:pPr>
              <w:rPr>
                <w:rFonts w:asciiTheme="minorHAnsi" w:hAnsiTheme="minorHAnsi"/>
                <w:kern w:val="32"/>
                <w:szCs w:val="32"/>
                <w:lang w:val="es-PE"/>
              </w:rPr>
            </w:pPr>
            <w:r w:rsidRPr="00EC5D82">
              <w:rPr>
                <w:rFonts w:asciiTheme="minorHAnsi" w:hAnsiTheme="minorHAnsi"/>
                <w:kern w:val="32"/>
                <w:szCs w:val="32"/>
                <w:u w:val="single"/>
                <w:lang w:val="es-PE"/>
              </w:rPr>
              <w:t>El responsable de efectuar las adquisiciones será el Gerente de Compras</w:t>
            </w:r>
            <w:r w:rsidRPr="00EC5D82">
              <w:rPr>
                <w:rFonts w:asciiTheme="minorHAnsi" w:hAnsiTheme="minorHAnsi"/>
                <w:kern w:val="32"/>
                <w:szCs w:val="32"/>
                <w:lang w:val="es-PE"/>
              </w:rPr>
              <w:t>, el cual contará con el apoyo de:</w:t>
            </w:r>
          </w:p>
          <w:p w:rsidR="00EC5D82" w:rsidRDefault="00EC5D82" w:rsidP="001C2F7A">
            <w:pPr>
              <w:pStyle w:val="Prrafodelista"/>
              <w:numPr>
                <w:ilvl w:val="0"/>
                <w:numId w:val="54"/>
              </w:numPr>
              <w:ind w:left="311"/>
              <w:rPr>
                <w:rFonts w:asciiTheme="minorHAnsi" w:hAnsiTheme="minorHAnsi"/>
                <w:kern w:val="32"/>
                <w:szCs w:val="32"/>
                <w:lang w:val="es-PE"/>
              </w:rPr>
            </w:pPr>
            <w:r w:rsidRPr="00EC5D82">
              <w:rPr>
                <w:rFonts w:asciiTheme="minorHAnsi" w:hAnsiTheme="minorHAnsi"/>
                <w:kern w:val="32"/>
                <w:szCs w:val="32"/>
                <w:lang w:val="es-PE"/>
              </w:rPr>
              <w:t>Analista de Compras: Quien se encargara de la parte administrativa (evaluación del proveedor según criterios de aceptación, coordinar fecha de facturación con el proveedor)</w:t>
            </w:r>
          </w:p>
          <w:p w:rsidR="00EC5D82" w:rsidRPr="00EC5D82" w:rsidRDefault="00EC5D82" w:rsidP="001C2F7A">
            <w:pPr>
              <w:pStyle w:val="Prrafodelista"/>
              <w:numPr>
                <w:ilvl w:val="0"/>
                <w:numId w:val="54"/>
              </w:numPr>
              <w:ind w:left="311"/>
              <w:rPr>
                <w:rFonts w:asciiTheme="minorHAnsi" w:hAnsiTheme="minorHAnsi"/>
                <w:kern w:val="32"/>
                <w:szCs w:val="32"/>
                <w:lang w:val="es-PE"/>
              </w:rPr>
            </w:pPr>
            <w:r>
              <w:rPr>
                <w:rFonts w:asciiTheme="minorHAnsi" w:hAnsiTheme="minorHAnsi"/>
                <w:kern w:val="32"/>
                <w:szCs w:val="32"/>
                <w:lang w:val="es-PE"/>
              </w:rPr>
              <w:t>Gerente de Proyecto, por si necesitara juicio de experto.</w:t>
            </w:r>
          </w:p>
          <w:p w:rsidR="00EC5D82" w:rsidRPr="000B73AF" w:rsidRDefault="00EC5D82" w:rsidP="00EC5D82">
            <w:pPr>
              <w:rPr>
                <w:rFonts w:asciiTheme="minorHAnsi" w:hAnsiTheme="minorHAnsi"/>
                <w:kern w:val="32"/>
                <w:szCs w:val="32"/>
                <w:lang w:val="es-PE"/>
              </w:rPr>
            </w:pPr>
          </w:p>
          <w:p w:rsidR="000B73AF" w:rsidRPr="00EC5D82" w:rsidRDefault="000B73AF" w:rsidP="000B73AF">
            <w:pPr>
              <w:rPr>
                <w:rFonts w:asciiTheme="minorHAnsi" w:hAnsiTheme="minorHAnsi"/>
                <w:b/>
                <w:kern w:val="32"/>
                <w:szCs w:val="32"/>
                <w:lang w:val="es-PE"/>
              </w:rPr>
            </w:pPr>
            <w:r w:rsidRPr="00EC5D82">
              <w:rPr>
                <w:rFonts w:asciiTheme="minorHAnsi" w:hAnsiTheme="minorHAnsi"/>
                <w:b/>
                <w:kern w:val="32"/>
                <w:szCs w:val="32"/>
                <w:lang w:val="es-PE"/>
              </w:rPr>
              <w:t>Efectuar las adquisiciones</w:t>
            </w:r>
          </w:p>
          <w:p w:rsidR="00EC5D82" w:rsidRDefault="00EC5D82" w:rsidP="000B73AF">
            <w:pPr>
              <w:rPr>
                <w:rFonts w:asciiTheme="minorHAnsi" w:hAnsiTheme="minorHAnsi"/>
                <w:kern w:val="32"/>
                <w:szCs w:val="32"/>
                <w:lang w:val="es-PE"/>
              </w:rPr>
            </w:pPr>
          </w:p>
          <w:p w:rsidR="000B73AF" w:rsidRPr="000B73AF" w:rsidRDefault="000B73AF" w:rsidP="000B73AF">
            <w:pPr>
              <w:rPr>
                <w:rFonts w:asciiTheme="minorHAnsi" w:hAnsiTheme="minorHAnsi"/>
                <w:kern w:val="32"/>
                <w:szCs w:val="32"/>
                <w:lang w:val="es-PE"/>
              </w:rPr>
            </w:pPr>
            <w:r w:rsidRPr="000B73AF">
              <w:rPr>
                <w:rFonts w:asciiTheme="minorHAnsi" w:hAnsiTheme="minorHAnsi"/>
                <w:kern w:val="32"/>
                <w:szCs w:val="32"/>
                <w:lang w:val="es-PE"/>
              </w:rPr>
              <w:t>Efectuar las Adquisiciones es el proceso de obtener respuestas de los proveedores, seleccionarlos y adjudicarles un contrato u orden de compra y/o servicio, acorde a las necesidades y objetivos del proyecto.</w:t>
            </w:r>
          </w:p>
          <w:p w:rsidR="00EC5D82" w:rsidRDefault="00EC5D82" w:rsidP="000B73AF">
            <w:pPr>
              <w:rPr>
                <w:rFonts w:asciiTheme="minorHAnsi" w:hAnsiTheme="minorHAnsi"/>
                <w:kern w:val="32"/>
                <w:szCs w:val="32"/>
                <w:lang w:val="es-PE"/>
              </w:rPr>
            </w:pPr>
          </w:p>
          <w:p w:rsidR="000B73AF" w:rsidRDefault="000B73AF" w:rsidP="000B73AF">
            <w:pPr>
              <w:rPr>
                <w:rFonts w:asciiTheme="minorHAnsi" w:hAnsiTheme="minorHAnsi"/>
                <w:kern w:val="32"/>
                <w:szCs w:val="32"/>
                <w:lang w:val="es-PE"/>
              </w:rPr>
            </w:pPr>
            <w:r w:rsidRPr="000B73AF">
              <w:rPr>
                <w:rFonts w:asciiTheme="minorHAnsi" w:hAnsiTheme="minorHAnsi"/>
                <w:kern w:val="32"/>
                <w:szCs w:val="32"/>
                <w:lang w:val="es-PE"/>
              </w:rPr>
              <w:t>Este proceso tendrá como entradas:</w:t>
            </w:r>
          </w:p>
          <w:p w:rsidR="00EC5D82" w:rsidRDefault="00EC5D82" w:rsidP="000B73AF">
            <w:pPr>
              <w:rPr>
                <w:rFonts w:asciiTheme="minorHAnsi" w:hAnsiTheme="minorHAnsi"/>
                <w:kern w:val="32"/>
                <w:szCs w:val="32"/>
                <w:lang w:val="es-PE"/>
              </w:rPr>
            </w:pPr>
          </w:p>
          <w:p w:rsidR="00EC5D82" w:rsidRDefault="000B73AF" w:rsidP="001C2F7A">
            <w:pPr>
              <w:pStyle w:val="Prrafodelista"/>
              <w:numPr>
                <w:ilvl w:val="0"/>
                <w:numId w:val="54"/>
              </w:numPr>
              <w:ind w:left="311"/>
              <w:rPr>
                <w:rFonts w:asciiTheme="minorHAnsi" w:hAnsiTheme="minorHAnsi"/>
                <w:kern w:val="32"/>
                <w:szCs w:val="32"/>
                <w:lang w:val="es-PE"/>
              </w:rPr>
            </w:pPr>
            <w:r w:rsidRPr="00EC5D82">
              <w:rPr>
                <w:rFonts w:asciiTheme="minorHAnsi" w:hAnsiTheme="minorHAnsi"/>
                <w:kern w:val="32"/>
                <w:szCs w:val="32"/>
                <w:lang w:val="es-PE"/>
              </w:rPr>
              <w:t xml:space="preserve">El plan de gestión de las adquisiciones descrito </w:t>
            </w:r>
            <w:r w:rsidR="0051078B">
              <w:rPr>
                <w:rFonts w:asciiTheme="minorHAnsi" w:hAnsiTheme="minorHAnsi"/>
                <w:kern w:val="32"/>
                <w:szCs w:val="32"/>
                <w:lang w:val="es-PE"/>
              </w:rPr>
              <w:t>en la sección anterior.</w:t>
            </w:r>
          </w:p>
          <w:p w:rsidR="00EC5D82" w:rsidRDefault="000B73AF" w:rsidP="001C2F7A">
            <w:pPr>
              <w:pStyle w:val="Prrafodelista"/>
              <w:numPr>
                <w:ilvl w:val="0"/>
                <w:numId w:val="54"/>
              </w:numPr>
              <w:ind w:left="311"/>
              <w:rPr>
                <w:rFonts w:asciiTheme="minorHAnsi" w:hAnsiTheme="minorHAnsi"/>
                <w:kern w:val="32"/>
                <w:szCs w:val="32"/>
                <w:lang w:val="es-PE"/>
              </w:rPr>
            </w:pPr>
            <w:r w:rsidRPr="00EC5D82">
              <w:rPr>
                <w:rFonts w:asciiTheme="minorHAnsi" w:hAnsiTheme="minorHAnsi"/>
                <w:kern w:val="32"/>
                <w:szCs w:val="32"/>
                <w:lang w:val="es-PE"/>
              </w:rPr>
              <w:t>Los documentos de las adquis</w:t>
            </w:r>
            <w:r w:rsidR="0051078B">
              <w:rPr>
                <w:rFonts w:asciiTheme="minorHAnsi" w:hAnsiTheme="minorHAnsi"/>
                <w:kern w:val="32"/>
                <w:szCs w:val="32"/>
                <w:lang w:val="es-PE"/>
              </w:rPr>
              <w:t>iciones que se utilizaran son (</w:t>
            </w:r>
            <w:r w:rsidRPr="00EC5D82">
              <w:rPr>
                <w:rFonts w:asciiTheme="minorHAnsi" w:hAnsiTheme="minorHAnsi"/>
                <w:kern w:val="32"/>
                <w:szCs w:val="32"/>
                <w:lang w:val="es-PE"/>
              </w:rPr>
              <w:t xml:space="preserve">ver formatos de adquisiciones en el Anexo </w:t>
            </w:r>
            <w:r w:rsidR="00BF524A">
              <w:rPr>
                <w:rFonts w:asciiTheme="minorHAnsi" w:hAnsiTheme="minorHAnsi"/>
                <w:kern w:val="32"/>
                <w:szCs w:val="32"/>
                <w:lang w:val="es-PE"/>
              </w:rPr>
              <w:t>03</w:t>
            </w:r>
            <w:r w:rsidRPr="00EC5D82">
              <w:rPr>
                <w:rFonts w:asciiTheme="minorHAnsi" w:hAnsiTheme="minorHAnsi"/>
                <w:kern w:val="32"/>
                <w:szCs w:val="32"/>
                <w:lang w:val="es-PE"/>
              </w:rPr>
              <w:t xml:space="preserve">, </w:t>
            </w:r>
            <w:r w:rsidR="00BF524A">
              <w:rPr>
                <w:rFonts w:asciiTheme="minorHAnsi" w:hAnsiTheme="minorHAnsi"/>
                <w:kern w:val="32"/>
                <w:szCs w:val="32"/>
                <w:lang w:val="es-PE"/>
              </w:rPr>
              <w:t>04</w:t>
            </w:r>
            <w:r w:rsidRPr="00EC5D82">
              <w:rPr>
                <w:rFonts w:asciiTheme="minorHAnsi" w:hAnsiTheme="minorHAnsi"/>
                <w:kern w:val="32"/>
                <w:szCs w:val="32"/>
                <w:lang w:val="es-PE"/>
              </w:rPr>
              <w:t xml:space="preserve">, </w:t>
            </w:r>
            <w:r w:rsidR="00BF524A">
              <w:rPr>
                <w:rFonts w:asciiTheme="minorHAnsi" w:hAnsiTheme="minorHAnsi"/>
                <w:kern w:val="32"/>
                <w:szCs w:val="32"/>
                <w:lang w:val="es-PE"/>
              </w:rPr>
              <w:t>05</w:t>
            </w:r>
            <w:r w:rsidRPr="00EC5D82">
              <w:rPr>
                <w:rFonts w:asciiTheme="minorHAnsi" w:hAnsiTheme="minorHAnsi"/>
                <w:kern w:val="32"/>
                <w:szCs w:val="32"/>
                <w:lang w:val="es-PE"/>
              </w:rPr>
              <w:t xml:space="preserve"> y </w:t>
            </w:r>
            <w:r w:rsidR="00F85A2D">
              <w:rPr>
                <w:rFonts w:asciiTheme="minorHAnsi" w:hAnsiTheme="minorHAnsi"/>
                <w:kern w:val="32"/>
                <w:szCs w:val="32"/>
                <w:lang w:val="es-PE"/>
              </w:rPr>
              <w:t>06</w:t>
            </w:r>
            <w:r w:rsidRPr="00EC5D82">
              <w:rPr>
                <w:rFonts w:asciiTheme="minorHAnsi" w:hAnsiTheme="minorHAnsi"/>
                <w:kern w:val="32"/>
                <w:szCs w:val="32"/>
                <w:lang w:val="es-PE"/>
              </w:rPr>
              <w:t>):</w:t>
            </w:r>
          </w:p>
          <w:p w:rsidR="00EC5D82" w:rsidRDefault="000B73AF" w:rsidP="001C2F7A">
            <w:pPr>
              <w:pStyle w:val="Prrafodelista"/>
              <w:numPr>
                <w:ilvl w:val="1"/>
                <w:numId w:val="54"/>
              </w:numPr>
              <w:ind w:left="736"/>
              <w:rPr>
                <w:rFonts w:asciiTheme="minorHAnsi" w:hAnsiTheme="minorHAnsi"/>
                <w:kern w:val="32"/>
                <w:szCs w:val="32"/>
                <w:lang w:val="es-PE"/>
              </w:rPr>
            </w:pPr>
            <w:r w:rsidRPr="00EC5D82">
              <w:rPr>
                <w:rFonts w:asciiTheme="minorHAnsi" w:hAnsiTheme="minorHAnsi"/>
                <w:kern w:val="32"/>
                <w:szCs w:val="32"/>
                <w:lang w:val="es-PE"/>
              </w:rPr>
              <w:t xml:space="preserve">Invitación a licitación (IFB), por medio de una carta en físico o versión </w:t>
            </w:r>
            <w:r w:rsidRPr="00EC5D82">
              <w:rPr>
                <w:rFonts w:asciiTheme="minorHAnsi" w:hAnsiTheme="minorHAnsi"/>
                <w:kern w:val="32"/>
                <w:szCs w:val="32"/>
                <w:lang w:val="es-PE"/>
              </w:rPr>
              <w:lastRenderedPageBreak/>
              <w:t>electrónica se enviará a los proveedores previamente identificados una carta de invitación en la cual se indicara:</w:t>
            </w:r>
          </w:p>
          <w:p w:rsidR="0051078B" w:rsidRDefault="000B73AF" w:rsidP="001C2F7A">
            <w:pPr>
              <w:pStyle w:val="Prrafodelista"/>
              <w:numPr>
                <w:ilvl w:val="2"/>
                <w:numId w:val="54"/>
              </w:numPr>
              <w:ind w:left="1019"/>
              <w:rPr>
                <w:rFonts w:asciiTheme="minorHAnsi" w:hAnsiTheme="minorHAnsi"/>
                <w:kern w:val="32"/>
                <w:szCs w:val="32"/>
                <w:lang w:val="es-PE"/>
              </w:rPr>
            </w:pPr>
            <w:r w:rsidRPr="00EC5D82">
              <w:rPr>
                <w:rFonts w:asciiTheme="minorHAnsi" w:hAnsiTheme="minorHAnsi"/>
                <w:kern w:val="32"/>
                <w:szCs w:val="32"/>
                <w:lang w:val="es-PE"/>
              </w:rPr>
              <w:t>La fecha de recepción de consultas (vía electrónica)</w:t>
            </w:r>
          </w:p>
          <w:p w:rsidR="0051078B" w:rsidRDefault="000B73AF" w:rsidP="001C2F7A">
            <w:pPr>
              <w:pStyle w:val="Prrafodelista"/>
              <w:numPr>
                <w:ilvl w:val="2"/>
                <w:numId w:val="54"/>
              </w:numPr>
              <w:ind w:left="1019"/>
              <w:rPr>
                <w:rFonts w:asciiTheme="minorHAnsi" w:hAnsiTheme="minorHAnsi"/>
                <w:kern w:val="32"/>
                <w:szCs w:val="32"/>
                <w:lang w:val="es-PE"/>
              </w:rPr>
            </w:pPr>
            <w:r w:rsidRPr="0051078B">
              <w:rPr>
                <w:rFonts w:asciiTheme="minorHAnsi" w:hAnsiTheme="minorHAnsi"/>
                <w:kern w:val="32"/>
                <w:szCs w:val="32"/>
                <w:lang w:val="es-PE"/>
              </w:rPr>
              <w:t>La fecha de envió de respuestas a las consultas (vía electrónica)</w:t>
            </w:r>
          </w:p>
          <w:p w:rsidR="0051078B" w:rsidRDefault="000B73AF" w:rsidP="001C2F7A">
            <w:pPr>
              <w:pStyle w:val="Prrafodelista"/>
              <w:numPr>
                <w:ilvl w:val="2"/>
                <w:numId w:val="54"/>
              </w:numPr>
              <w:ind w:left="1019"/>
              <w:rPr>
                <w:rFonts w:asciiTheme="minorHAnsi" w:hAnsiTheme="minorHAnsi"/>
                <w:kern w:val="32"/>
                <w:szCs w:val="32"/>
                <w:lang w:val="es-PE"/>
              </w:rPr>
            </w:pPr>
            <w:r w:rsidRPr="0051078B">
              <w:rPr>
                <w:rFonts w:asciiTheme="minorHAnsi" w:hAnsiTheme="minorHAnsi"/>
                <w:kern w:val="32"/>
                <w:szCs w:val="32"/>
                <w:lang w:val="es-PE"/>
              </w:rPr>
              <w:t>La fecha de presentación de propuestas (sobre cerrado) se indicará el lugar, y hora máxi</w:t>
            </w:r>
            <w:r w:rsidR="0051078B">
              <w:rPr>
                <w:rFonts w:asciiTheme="minorHAnsi" w:hAnsiTheme="minorHAnsi"/>
                <w:kern w:val="32"/>
                <w:szCs w:val="32"/>
                <w:lang w:val="es-PE"/>
              </w:rPr>
              <w:t>ma de entrega</w:t>
            </w:r>
          </w:p>
          <w:p w:rsidR="0051078B" w:rsidRDefault="000B73AF" w:rsidP="001C2F7A">
            <w:pPr>
              <w:pStyle w:val="Prrafodelista"/>
              <w:numPr>
                <w:ilvl w:val="2"/>
                <w:numId w:val="54"/>
              </w:numPr>
              <w:ind w:left="1019"/>
              <w:rPr>
                <w:rFonts w:asciiTheme="minorHAnsi" w:hAnsiTheme="minorHAnsi"/>
                <w:kern w:val="32"/>
                <w:szCs w:val="32"/>
                <w:lang w:val="es-PE"/>
              </w:rPr>
            </w:pPr>
            <w:r w:rsidRPr="0051078B">
              <w:rPr>
                <w:rFonts w:asciiTheme="minorHAnsi" w:hAnsiTheme="minorHAnsi"/>
                <w:kern w:val="32"/>
                <w:szCs w:val="32"/>
                <w:lang w:val="es-PE"/>
              </w:rPr>
              <w:t>La fecha de inicio de negociaciones ( para proveedores muy grandes)</w:t>
            </w:r>
          </w:p>
          <w:p w:rsidR="0051078B" w:rsidRDefault="000B73AF" w:rsidP="001C2F7A">
            <w:pPr>
              <w:pStyle w:val="Prrafodelista"/>
              <w:numPr>
                <w:ilvl w:val="2"/>
                <w:numId w:val="54"/>
              </w:numPr>
              <w:ind w:left="1019"/>
              <w:rPr>
                <w:rFonts w:asciiTheme="minorHAnsi" w:hAnsiTheme="minorHAnsi"/>
                <w:kern w:val="32"/>
                <w:szCs w:val="32"/>
                <w:lang w:val="es-PE"/>
              </w:rPr>
            </w:pPr>
            <w:r w:rsidRPr="0051078B">
              <w:rPr>
                <w:rFonts w:asciiTheme="minorHAnsi" w:hAnsiTheme="minorHAnsi"/>
                <w:kern w:val="32"/>
                <w:szCs w:val="32"/>
                <w:lang w:val="es-PE"/>
              </w:rPr>
              <w:t>La fecha de adjudicación (se enviara un respuesta vía electrónica).</w:t>
            </w:r>
          </w:p>
          <w:p w:rsidR="00C1406B" w:rsidRDefault="000B73AF" w:rsidP="001C2F7A">
            <w:pPr>
              <w:pStyle w:val="Prrafodelista"/>
              <w:numPr>
                <w:ilvl w:val="1"/>
                <w:numId w:val="54"/>
              </w:numPr>
              <w:ind w:left="736"/>
              <w:rPr>
                <w:rFonts w:asciiTheme="minorHAnsi" w:hAnsiTheme="minorHAnsi"/>
                <w:kern w:val="32"/>
                <w:szCs w:val="32"/>
                <w:lang w:val="es-PE"/>
              </w:rPr>
            </w:pPr>
            <w:r w:rsidRPr="0051078B">
              <w:rPr>
                <w:rFonts w:asciiTheme="minorHAnsi" w:hAnsiTheme="minorHAnsi"/>
                <w:kern w:val="32"/>
                <w:szCs w:val="32"/>
                <w:lang w:val="es-PE"/>
              </w:rPr>
              <w:t>Carta de aceptación de la invitación enviada por el proveedor, sólo a los que aceptan la invitación se les enviará la información de la licitación.</w:t>
            </w:r>
          </w:p>
          <w:p w:rsidR="00C1406B" w:rsidRDefault="000B73AF" w:rsidP="001C2F7A">
            <w:pPr>
              <w:pStyle w:val="Prrafodelista"/>
              <w:numPr>
                <w:ilvl w:val="1"/>
                <w:numId w:val="54"/>
              </w:numPr>
              <w:ind w:left="736"/>
              <w:rPr>
                <w:rFonts w:asciiTheme="minorHAnsi" w:hAnsiTheme="minorHAnsi"/>
                <w:kern w:val="32"/>
                <w:szCs w:val="32"/>
                <w:lang w:val="es-PE"/>
              </w:rPr>
            </w:pPr>
            <w:r w:rsidRPr="00C1406B">
              <w:rPr>
                <w:rFonts w:asciiTheme="minorHAnsi" w:hAnsiTheme="minorHAnsi"/>
                <w:kern w:val="32"/>
                <w:szCs w:val="32"/>
                <w:lang w:val="es-PE"/>
              </w:rPr>
              <w:t>Antes de enviar la información deben firmar el acuerdo de confidencialidad</w:t>
            </w:r>
          </w:p>
          <w:p w:rsidR="00C1406B" w:rsidRDefault="000B73AF" w:rsidP="001C2F7A">
            <w:pPr>
              <w:pStyle w:val="Prrafodelista"/>
              <w:numPr>
                <w:ilvl w:val="1"/>
                <w:numId w:val="54"/>
              </w:numPr>
              <w:ind w:left="736"/>
              <w:rPr>
                <w:rFonts w:asciiTheme="minorHAnsi" w:hAnsiTheme="minorHAnsi"/>
                <w:kern w:val="32"/>
                <w:szCs w:val="32"/>
                <w:lang w:val="es-PE"/>
              </w:rPr>
            </w:pPr>
            <w:r w:rsidRPr="00C1406B">
              <w:rPr>
                <w:rFonts w:asciiTheme="minorHAnsi" w:hAnsiTheme="minorHAnsi"/>
                <w:kern w:val="32"/>
                <w:szCs w:val="32"/>
                <w:lang w:val="es-PE"/>
              </w:rPr>
              <w:t>Enunciado del alcance SOW, es una descripción detallada de lo que se desea adquirir, se especifican los entregables, las exclusiones, los criterios de aceptación entre otros.</w:t>
            </w:r>
          </w:p>
          <w:p w:rsidR="00C1406B" w:rsidRDefault="000B73AF" w:rsidP="001C2F7A">
            <w:pPr>
              <w:pStyle w:val="Prrafodelista"/>
              <w:numPr>
                <w:ilvl w:val="1"/>
                <w:numId w:val="54"/>
              </w:numPr>
              <w:ind w:left="736"/>
              <w:rPr>
                <w:rFonts w:asciiTheme="minorHAnsi" w:hAnsiTheme="minorHAnsi"/>
                <w:kern w:val="32"/>
                <w:szCs w:val="32"/>
                <w:lang w:val="es-PE"/>
              </w:rPr>
            </w:pPr>
            <w:r w:rsidRPr="00C1406B">
              <w:rPr>
                <w:rFonts w:asciiTheme="minorHAnsi" w:hAnsiTheme="minorHAnsi"/>
                <w:kern w:val="32"/>
                <w:szCs w:val="32"/>
                <w:lang w:val="es-PE"/>
              </w:rPr>
              <w:t>Solicitud de cotización (RFQ), se enviará a los proveedores que aceptaron la invitación y firmaron el acuerdo de confidencialidad la solicitud de cotización junto con los demás documentos.</w:t>
            </w:r>
          </w:p>
          <w:p w:rsidR="00C1406B" w:rsidRDefault="000B73AF" w:rsidP="001C2F7A">
            <w:pPr>
              <w:pStyle w:val="Prrafodelista"/>
              <w:numPr>
                <w:ilvl w:val="1"/>
                <w:numId w:val="54"/>
              </w:numPr>
              <w:ind w:left="736"/>
              <w:rPr>
                <w:rFonts w:asciiTheme="minorHAnsi" w:hAnsiTheme="minorHAnsi"/>
                <w:kern w:val="32"/>
                <w:szCs w:val="32"/>
                <w:lang w:val="es-PE"/>
              </w:rPr>
            </w:pPr>
            <w:r w:rsidRPr="00C1406B">
              <w:rPr>
                <w:rFonts w:asciiTheme="minorHAnsi" w:hAnsiTheme="minorHAnsi"/>
                <w:kern w:val="32"/>
                <w:szCs w:val="32"/>
                <w:lang w:val="es-PE"/>
              </w:rPr>
              <w:t>Solicitud de propuesta (RFP); contiene información administrativa, requerimientos a cumplir, referencias y calificaciones del proveedor, condiciones de pago, tipo de contrato, garantías requeridas entre otros.</w:t>
            </w:r>
          </w:p>
          <w:p w:rsidR="00C1406B" w:rsidRDefault="000B73AF" w:rsidP="001C2F7A">
            <w:pPr>
              <w:pStyle w:val="Prrafodelista"/>
              <w:numPr>
                <w:ilvl w:val="1"/>
                <w:numId w:val="54"/>
              </w:numPr>
              <w:ind w:left="736"/>
              <w:rPr>
                <w:rFonts w:asciiTheme="minorHAnsi" w:hAnsiTheme="minorHAnsi"/>
                <w:kern w:val="32"/>
                <w:szCs w:val="32"/>
                <w:lang w:val="es-PE"/>
              </w:rPr>
            </w:pPr>
            <w:r w:rsidRPr="00C1406B">
              <w:rPr>
                <w:rFonts w:asciiTheme="minorHAnsi" w:hAnsiTheme="minorHAnsi"/>
                <w:kern w:val="32"/>
                <w:szCs w:val="32"/>
                <w:lang w:val="es-PE"/>
              </w:rPr>
              <w:t>La solicitud de información (RFI): formato por medio del cual el proveedor podrá hacer las consultas. El proveedor debe indicar claramente el tipo de documento que está consultando (si es posible la página del mismo o ítem al cual hace referencia la consulta).</w:t>
            </w:r>
          </w:p>
          <w:p w:rsidR="003F0261" w:rsidRDefault="000B73AF" w:rsidP="001C2F7A">
            <w:pPr>
              <w:pStyle w:val="Prrafodelista"/>
              <w:numPr>
                <w:ilvl w:val="0"/>
                <w:numId w:val="54"/>
              </w:numPr>
              <w:ind w:left="311"/>
              <w:rPr>
                <w:rFonts w:asciiTheme="minorHAnsi" w:hAnsiTheme="minorHAnsi"/>
                <w:kern w:val="32"/>
                <w:szCs w:val="32"/>
                <w:lang w:val="es-PE"/>
              </w:rPr>
            </w:pPr>
            <w:r w:rsidRPr="00C1406B">
              <w:rPr>
                <w:rFonts w:asciiTheme="minorHAnsi" w:hAnsiTheme="minorHAnsi"/>
                <w:kern w:val="32"/>
                <w:szCs w:val="32"/>
                <w:lang w:val="es-PE"/>
              </w:rPr>
              <w:t>Criterios de selección de proveedores y registro de proveedores, que servirán para evaluar y calificar las propuestas de los proveedores.</w:t>
            </w:r>
          </w:p>
          <w:p w:rsidR="003F0261" w:rsidRDefault="000B73AF" w:rsidP="001C2F7A">
            <w:pPr>
              <w:pStyle w:val="Prrafodelista"/>
              <w:numPr>
                <w:ilvl w:val="0"/>
                <w:numId w:val="54"/>
              </w:numPr>
              <w:ind w:left="311"/>
              <w:rPr>
                <w:rFonts w:asciiTheme="minorHAnsi" w:hAnsiTheme="minorHAnsi"/>
                <w:kern w:val="32"/>
                <w:szCs w:val="32"/>
                <w:lang w:val="es-PE"/>
              </w:rPr>
            </w:pPr>
            <w:r w:rsidRPr="003F0261">
              <w:rPr>
                <w:rFonts w:asciiTheme="minorHAnsi" w:hAnsiTheme="minorHAnsi"/>
                <w:kern w:val="32"/>
                <w:szCs w:val="32"/>
                <w:lang w:val="es-PE"/>
              </w:rPr>
              <w:t>Los documentos del proyecto (principalmente el registro de riesgos).</w:t>
            </w:r>
          </w:p>
          <w:p w:rsidR="000B73AF" w:rsidRPr="003F0261" w:rsidRDefault="000B73AF" w:rsidP="001C2F7A">
            <w:pPr>
              <w:pStyle w:val="Prrafodelista"/>
              <w:numPr>
                <w:ilvl w:val="0"/>
                <w:numId w:val="54"/>
              </w:numPr>
              <w:ind w:left="311"/>
              <w:rPr>
                <w:rFonts w:asciiTheme="minorHAnsi" w:hAnsiTheme="minorHAnsi"/>
                <w:kern w:val="32"/>
                <w:szCs w:val="32"/>
                <w:lang w:val="es-PE"/>
              </w:rPr>
            </w:pPr>
            <w:r w:rsidRPr="003F0261">
              <w:rPr>
                <w:rFonts w:asciiTheme="minorHAnsi" w:hAnsiTheme="minorHAnsi"/>
                <w:kern w:val="32"/>
                <w:szCs w:val="32"/>
                <w:lang w:val="es-PE"/>
              </w:rPr>
              <w:t>Las decisiones hacer o comprar, el cual se detalla las acciones a realizar por el equipo de proyecto y por los proveedores.</w:t>
            </w:r>
          </w:p>
          <w:p w:rsidR="003F0261" w:rsidRDefault="003F0261" w:rsidP="000B73AF">
            <w:pPr>
              <w:rPr>
                <w:rFonts w:asciiTheme="minorHAnsi" w:hAnsiTheme="minorHAnsi"/>
                <w:kern w:val="32"/>
                <w:szCs w:val="32"/>
                <w:lang w:val="es-PE"/>
              </w:rPr>
            </w:pPr>
          </w:p>
          <w:p w:rsidR="003F0261" w:rsidRDefault="000B73AF" w:rsidP="000B73AF">
            <w:pPr>
              <w:rPr>
                <w:rFonts w:asciiTheme="minorHAnsi" w:hAnsiTheme="minorHAnsi"/>
                <w:kern w:val="32"/>
                <w:szCs w:val="32"/>
                <w:lang w:val="es-PE"/>
              </w:rPr>
            </w:pPr>
            <w:r w:rsidRPr="000B73AF">
              <w:rPr>
                <w:rFonts w:asciiTheme="minorHAnsi" w:hAnsiTheme="minorHAnsi"/>
                <w:kern w:val="32"/>
                <w:szCs w:val="32"/>
                <w:lang w:val="es-PE"/>
              </w:rPr>
              <w:t>Las herramientas a usar:</w:t>
            </w:r>
          </w:p>
          <w:p w:rsidR="003F0261" w:rsidRDefault="003F0261" w:rsidP="000B73AF">
            <w:pPr>
              <w:rPr>
                <w:rFonts w:asciiTheme="minorHAnsi" w:hAnsiTheme="minorHAnsi"/>
                <w:kern w:val="32"/>
                <w:szCs w:val="32"/>
                <w:lang w:val="es-PE"/>
              </w:rPr>
            </w:pPr>
          </w:p>
          <w:p w:rsidR="003F0261" w:rsidRPr="009903D2" w:rsidRDefault="000B73AF" w:rsidP="001C2F7A">
            <w:pPr>
              <w:pStyle w:val="Prrafodelista"/>
              <w:numPr>
                <w:ilvl w:val="0"/>
                <w:numId w:val="55"/>
              </w:numPr>
              <w:ind w:left="311"/>
              <w:rPr>
                <w:rFonts w:asciiTheme="minorHAnsi" w:hAnsiTheme="minorHAnsi"/>
                <w:kern w:val="32"/>
                <w:szCs w:val="32"/>
                <w:lang w:val="es-PE"/>
              </w:rPr>
            </w:pPr>
            <w:r w:rsidRPr="009903D2">
              <w:rPr>
                <w:rFonts w:asciiTheme="minorHAnsi" w:hAnsiTheme="minorHAnsi"/>
                <w:kern w:val="32"/>
                <w:szCs w:val="32"/>
                <w:lang w:val="es-PE"/>
              </w:rPr>
              <w:t>Técnicas de evaluación de propuestas, que detallan la forma de evaluación de los proveedores, un xx% de puntaje a la propuesta técnica y un xx% a la propuesta económica</w:t>
            </w:r>
            <w:r w:rsidR="00C3740B" w:rsidRPr="009903D2">
              <w:rPr>
                <w:rFonts w:asciiTheme="minorHAnsi" w:hAnsiTheme="minorHAnsi"/>
                <w:kern w:val="32"/>
                <w:szCs w:val="32"/>
                <w:lang w:val="es-PE"/>
              </w:rPr>
              <w:t>, asimismo una cantidad de</w:t>
            </w:r>
            <w:r w:rsidR="00E83C1B">
              <w:rPr>
                <w:rFonts w:asciiTheme="minorHAnsi" w:hAnsiTheme="minorHAnsi"/>
                <w:kern w:val="32"/>
                <w:szCs w:val="32"/>
                <w:lang w:val="es-PE"/>
              </w:rPr>
              <w:t xml:space="preserve"> </w:t>
            </w:r>
            <w:r w:rsidR="00C3740B" w:rsidRPr="009903D2">
              <w:rPr>
                <w:rFonts w:asciiTheme="minorHAnsi" w:hAnsiTheme="minorHAnsi"/>
                <w:kern w:val="32"/>
                <w:szCs w:val="32"/>
                <w:lang w:val="es-PE"/>
              </w:rPr>
              <w:t>peso por cada Criterio</w:t>
            </w:r>
            <w:r w:rsidR="00E83C1B">
              <w:rPr>
                <w:rFonts w:asciiTheme="minorHAnsi" w:hAnsiTheme="minorHAnsi"/>
                <w:kern w:val="32"/>
                <w:szCs w:val="32"/>
                <w:lang w:val="es-PE"/>
              </w:rPr>
              <w:t xml:space="preserve"> </w:t>
            </w:r>
            <w:r w:rsidR="00C3740B" w:rsidRPr="009903D2">
              <w:rPr>
                <w:rFonts w:asciiTheme="minorHAnsi" w:hAnsiTheme="minorHAnsi"/>
                <w:kern w:val="32"/>
                <w:szCs w:val="32"/>
                <w:lang w:val="es-PE"/>
              </w:rPr>
              <w:t>/</w:t>
            </w:r>
            <w:r w:rsidR="00E83C1B">
              <w:rPr>
                <w:rFonts w:asciiTheme="minorHAnsi" w:hAnsiTheme="minorHAnsi"/>
                <w:kern w:val="32"/>
                <w:szCs w:val="32"/>
                <w:lang w:val="es-PE"/>
              </w:rPr>
              <w:t xml:space="preserve"> </w:t>
            </w:r>
            <w:r w:rsidR="00C3740B" w:rsidRPr="009903D2">
              <w:rPr>
                <w:rFonts w:asciiTheme="minorHAnsi" w:hAnsiTheme="minorHAnsi"/>
                <w:kern w:val="32"/>
                <w:szCs w:val="32"/>
                <w:lang w:val="es-PE"/>
              </w:rPr>
              <w:t>Metrica</w:t>
            </w:r>
            <w:r w:rsidRPr="009903D2">
              <w:rPr>
                <w:rFonts w:asciiTheme="minorHAnsi" w:hAnsiTheme="minorHAnsi"/>
                <w:kern w:val="32"/>
                <w:szCs w:val="32"/>
                <w:lang w:val="es-PE"/>
              </w:rPr>
              <w:t>.</w:t>
            </w:r>
          </w:p>
          <w:p w:rsidR="003F0261" w:rsidRDefault="000B73AF" w:rsidP="001C2F7A">
            <w:pPr>
              <w:pStyle w:val="Prrafodelista"/>
              <w:numPr>
                <w:ilvl w:val="0"/>
                <w:numId w:val="55"/>
              </w:numPr>
              <w:ind w:left="311"/>
              <w:rPr>
                <w:rFonts w:asciiTheme="minorHAnsi" w:hAnsiTheme="minorHAnsi"/>
                <w:kern w:val="32"/>
                <w:szCs w:val="32"/>
                <w:lang w:val="es-PE"/>
              </w:rPr>
            </w:pPr>
            <w:r w:rsidRPr="003F0261">
              <w:rPr>
                <w:rFonts w:asciiTheme="minorHAnsi" w:hAnsiTheme="minorHAnsi"/>
                <w:kern w:val="32"/>
                <w:szCs w:val="32"/>
                <w:lang w:val="es-PE"/>
              </w:rPr>
              <w:t>Estimaciones independientes que se basarán en la estimación de costos iniciales y los ajustes necesarios al momento del requerimiento realizado por el equipo técnico del proyecto, especialmente serán utilizadas para la compras de proveedores muy grandes.</w:t>
            </w:r>
          </w:p>
          <w:p w:rsidR="000B73AF" w:rsidRPr="003F0261" w:rsidRDefault="000B73AF" w:rsidP="001C2F7A">
            <w:pPr>
              <w:pStyle w:val="Prrafodelista"/>
              <w:numPr>
                <w:ilvl w:val="0"/>
                <w:numId w:val="55"/>
              </w:numPr>
              <w:ind w:left="311"/>
              <w:rPr>
                <w:rFonts w:asciiTheme="minorHAnsi" w:hAnsiTheme="minorHAnsi"/>
                <w:kern w:val="32"/>
                <w:szCs w:val="32"/>
                <w:lang w:val="es-PE"/>
              </w:rPr>
            </w:pPr>
            <w:r w:rsidRPr="003F0261">
              <w:rPr>
                <w:rFonts w:asciiTheme="minorHAnsi" w:hAnsiTheme="minorHAnsi"/>
                <w:kern w:val="32"/>
                <w:szCs w:val="32"/>
                <w:lang w:val="es-PE"/>
              </w:rPr>
              <w:t xml:space="preserve">El juicio de experto que realizará la evaluación técnica </w:t>
            </w:r>
            <w:r w:rsidR="00C618C7">
              <w:rPr>
                <w:rFonts w:asciiTheme="minorHAnsi" w:hAnsiTheme="minorHAnsi"/>
                <w:kern w:val="32"/>
                <w:szCs w:val="32"/>
                <w:lang w:val="es-PE"/>
              </w:rPr>
              <w:t xml:space="preserve">y económica </w:t>
            </w:r>
            <w:r w:rsidRPr="003F0261">
              <w:rPr>
                <w:rFonts w:asciiTheme="minorHAnsi" w:hAnsiTheme="minorHAnsi"/>
                <w:kern w:val="32"/>
                <w:szCs w:val="32"/>
                <w:lang w:val="es-PE"/>
              </w:rPr>
              <w:t>de las propuestas.</w:t>
            </w:r>
          </w:p>
          <w:p w:rsidR="003F0261" w:rsidRDefault="003F0261" w:rsidP="000B73AF">
            <w:pPr>
              <w:rPr>
                <w:rFonts w:asciiTheme="minorHAnsi" w:hAnsiTheme="minorHAnsi"/>
                <w:kern w:val="32"/>
                <w:szCs w:val="32"/>
                <w:lang w:val="es-PE"/>
              </w:rPr>
            </w:pPr>
          </w:p>
          <w:p w:rsidR="000B73AF" w:rsidRDefault="000B73AF" w:rsidP="000B73AF">
            <w:pPr>
              <w:rPr>
                <w:rFonts w:asciiTheme="minorHAnsi" w:hAnsiTheme="minorHAnsi"/>
                <w:kern w:val="32"/>
                <w:szCs w:val="32"/>
                <w:lang w:val="es-PE"/>
              </w:rPr>
            </w:pPr>
            <w:r w:rsidRPr="000B73AF">
              <w:rPr>
                <w:rFonts w:asciiTheme="minorHAnsi" w:hAnsiTheme="minorHAnsi"/>
                <w:kern w:val="32"/>
                <w:szCs w:val="32"/>
                <w:lang w:val="es-PE"/>
              </w:rPr>
              <w:t>De este proceso se obtendrán:</w:t>
            </w:r>
          </w:p>
          <w:p w:rsidR="003F0261" w:rsidRPr="000B73AF" w:rsidRDefault="003F0261" w:rsidP="000B73AF">
            <w:pPr>
              <w:rPr>
                <w:rFonts w:asciiTheme="minorHAnsi" w:hAnsiTheme="minorHAnsi"/>
                <w:kern w:val="32"/>
                <w:szCs w:val="32"/>
                <w:lang w:val="es-PE"/>
              </w:rPr>
            </w:pPr>
          </w:p>
          <w:p w:rsidR="00C618C7" w:rsidRDefault="000B73AF" w:rsidP="001C2F7A">
            <w:pPr>
              <w:pStyle w:val="Prrafodelista"/>
              <w:numPr>
                <w:ilvl w:val="0"/>
                <w:numId w:val="56"/>
              </w:numPr>
              <w:ind w:left="311"/>
              <w:rPr>
                <w:rFonts w:asciiTheme="minorHAnsi" w:hAnsiTheme="minorHAnsi"/>
                <w:kern w:val="32"/>
                <w:szCs w:val="32"/>
                <w:lang w:val="es-PE"/>
              </w:rPr>
            </w:pPr>
            <w:r w:rsidRPr="003F0261">
              <w:rPr>
                <w:rFonts w:asciiTheme="minorHAnsi" w:hAnsiTheme="minorHAnsi"/>
                <w:kern w:val="32"/>
                <w:szCs w:val="32"/>
                <w:lang w:val="es-PE"/>
              </w:rPr>
              <w:t>Vendedores o proveedores seleccionados, los cuales son obtenidos como resultado de las evaluaciones de las propuestas presentadas.</w:t>
            </w:r>
          </w:p>
          <w:p w:rsidR="00C618C7" w:rsidRDefault="000B73AF" w:rsidP="001C2F7A">
            <w:pPr>
              <w:pStyle w:val="Prrafodelista"/>
              <w:numPr>
                <w:ilvl w:val="0"/>
                <w:numId w:val="56"/>
              </w:numPr>
              <w:ind w:left="311"/>
              <w:rPr>
                <w:rFonts w:asciiTheme="minorHAnsi" w:hAnsiTheme="minorHAnsi"/>
                <w:kern w:val="32"/>
                <w:szCs w:val="32"/>
                <w:lang w:val="es-PE"/>
              </w:rPr>
            </w:pPr>
            <w:r w:rsidRPr="00C618C7">
              <w:rPr>
                <w:rFonts w:asciiTheme="minorHAnsi" w:hAnsiTheme="minorHAnsi"/>
                <w:kern w:val="32"/>
                <w:szCs w:val="32"/>
                <w:lang w:val="es-PE"/>
              </w:rPr>
              <w:t xml:space="preserve">Acuerdos, el cual incluye los términos y condiciones. </w:t>
            </w:r>
            <w:r w:rsidR="00C4310E">
              <w:rPr>
                <w:rFonts w:asciiTheme="minorHAnsi" w:hAnsiTheme="minorHAnsi"/>
                <w:kern w:val="32"/>
                <w:szCs w:val="32"/>
                <w:lang w:val="es-PE"/>
              </w:rPr>
              <w:t xml:space="preserve"> Todas las facturas a emitir se realizaran bajo el concepto de </w:t>
            </w:r>
            <w:r w:rsidRPr="00C618C7">
              <w:rPr>
                <w:rFonts w:asciiTheme="minorHAnsi" w:hAnsiTheme="minorHAnsi"/>
                <w:kern w:val="32"/>
                <w:szCs w:val="32"/>
                <w:lang w:val="es-PE"/>
              </w:rPr>
              <w:t>órdenes de compra.</w:t>
            </w:r>
          </w:p>
          <w:p w:rsidR="00C618C7" w:rsidRDefault="00C618C7" w:rsidP="00C618C7">
            <w:pPr>
              <w:pStyle w:val="Prrafodelista"/>
              <w:ind w:left="311"/>
              <w:rPr>
                <w:rFonts w:asciiTheme="minorHAnsi" w:hAnsiTheme="minorHAnsi"/>
                <w:kern w:val="32"/>
                <w:szCs w:val="32"/>
                <w:lang w:val="es-PE"/>
              </w:rPr>
            </w:pPr>
          </w:p>
          <w:p w:rsidR="000E7ADA" w:rsidRPr="000E7ADA" w:rsidRDefault="000E7ADA" w:rsidP="000E7ADA">
            <w:pPr>
              <w:rPr>
                <w:rFonts w:asciiTheme="minorHAnsi" w:hAnsiTheme="minorHAnsi"/>
                <w:b/>
                <w:kern w:val="32"/>
                <w:szCs w:val="32"/>
                <w:lang w:val="es-PE"/>
              </w:rPr>
            </w:pPr>
            <w:r w:rsidRPr="000E7ADA">
              <w:rPr>
                <w:rFonts w:asciiTheme="minorHAnsi" w:hAnsiTheme="minorHAnsi"/>
                <w:b/>
                <w:kern w:val="32"/>
                <w:szCs w:val="32"/>
                <w:lang w:val="es-PE"/>
              </w:rPr>
              <w:t>Controlar las adquisiciones</w:t>
            </w:r>
          </w:p>
          <w:p w:rsidR="000B73AF" w:rsidRPr="000E7ADA" w:rsidRDefault="000B73AF" w:rsidP="000E7ADA">
            <w:pPr>
              <w:rPr>
                <w:rFonts w:asciiTheme="minorHAnsi" w:hAnsiTheme="minorHAnsi"/>
                <w:kern w:val="32"/>
                <w:szCs w:val="32"/>
                <w:lang w:val="es-PE"/>
              </w:rPr>
            </w:pPr>
            <w:r w:rsidRPr="000E7ADA">
              <w:rPr>
                <w:rFonts w:asciiTheme="minorHAnsi" w:hAnsiTheme="minorHAnsi"/>
                <w:kern w:val="32"/>
                <w:szCs w:val="32"/>
                <w:lang w:val="es-PE"/>
              </w:rPr>
              <w:lastRenderedPageBreak/>
              <w:t>En este proceso se gestionará el desempeño de los proveedores y las relaciones de adquisiciones, se monitoreará el cumplimiento de los contratos y si fuera necesario se realizarán correcciones o cambios a los contratos. En estos casos toda la comunicación será en forma escrita formal, los cambios en los contratos se realizarán a través de adendas.</w:t>
            </w:r>
          </w:p>
          <w:p w:rsidR="000E7ADA" w:rsidRPr="000E7ADA" w:rsidRDefault="000E7ADA" w:rsidP="000E7ADA">
            <w:pPr>
              <w:rPr>
                <w:rFonts w:asciiTheme="minorHAnsi" w:hAnsiTheme="minorHAnsi"/>
                <w:kern w:val="32"/>
                <w:szCs w:val="32"/>
                <w:lang w:val="es-PE"/>
              </w:rPr>
            </w:pPr>
          </w:p>
          <w:p w:rsidR="000E7ADA" w:rsidRDefault="000B73AF" w:rsidP="000B73AF">
            <w:pPr>
              <w:rPr>
                <w:rFonts w:asciiTheme="minorHAnsi" w:hAnsiTheme="minorHAnsi"/>
                <w:kern w:val="32"/>
                <w:szCs w:val="32"/>
                <w:lang w:val="es-PE"/>
              </w:rPr>
            </w:pPr>
            <w:r w:rsidRPr="000B73AF">
              <w:rPr>
                <w:rFonts w:asciiTheme="minorHAnsi" w:hAnsiTheme="minorHAnsi"/>
                <w:kern w:val="32"/>
                <w:szCs w:val="32"/>
                <w:lang w:val="es-PE"/>
              </w:rPr>
              <w:t>Este</w:t>
            </w:r>
            <w:r w:rsidR="000E7ADA">
              <w:rPr>
                <w:rFonts w:asciiTheme="minorHAnsi" w:hAnsiTheme="minorHAnsi"/>
                <w:kern w:val="32"/>
                <w:szCs w:val="32"/>
                <w:lang w:val="es-PE"/>
              </w:rPr>
              <w:t xml:space="preserve"> proceso tendrá como entradas:</w:t>
            </w:r>
          </w:p>
          <w:p w:rsidR="000E7ADA" w:rsidRDefault="000B73AF" w:rsidP="001C2F7A">
            <w:pPr>
              <w:pStyle w:val="Prrafodelista"/>
              <w:numPr>
                <w:ilvl w:val="0"/>
                <w:numId w:val="57"/>
              </w:numPr>
              <w:ind w:left="311"/>
              <w:rPr>
                <w:rFonts w:asciiTheme="minorHAnsi" w:hAnsiTheme="minorHAnsi"/>
                <w:kern w:val="32"/>
                <w:szCs w:val="32"/>
                <w:lang w:val="es-PE"/>
              </w:rPr>
            </w:pPr>
            <w:r w:rsidRPr="000E7ADA">
              <w:rPr>
                <w:rFonts w:asciiTheme="minorHAnsi" w:hAnsiTheme="minorHAnsi"/>
                <w:kern w:val="32"/>
                <w:szCs w:val="32"/>
                <w:lang w:val="es-PE"/>
              </w:rPr>
              <w:t>El plan de dirección del proyecto y documentos de adquisiciones, que serán la documentación base de apoyo para administr</w:t>
            </w:r>
            <w:r w:rsidR="000E7ADA">
              <w:rPr>
                <w:rFonts w:asciiTheme="minorHAnsi" w:hAnsiTheme="minorHAnsi"/>
                <w:kern w:val="32"/>
                <w:szCs w:val="32"/>
                <w:lang w:val="es-PE"/>
              </w:rPr>
              <w:t>ar los procesos de monitoreo.</w:t>
            </w:r>
          </w:p>
          <w:p w:rsidR="000B73AF" w:rsidRPr="000E7ADA" w:rsidRDefault="000B73AF" w:rsidP="001C2F7A">
            <w:pPr>
              <w:pStyle w:val="Prrafodelista"/>
              <w:numPr>
                <w:ilvl w:val="0"/>
                <w:numId w:val="57"/>
              </w:numPr>
              <w:ind w:left="311"/>
              <w:rPr>
                <w:rFonts w:asciiTheme="minorHAnsi" w:hAnsiTheme="minorHAnsi"/>
                <w:kern w:val="32"/>
                <w:szCs w:val="32"/>
                <w:lang w:val="es-PE"/>
              </w:rPr>
            </w:pPr>
            <w:r w:rsidRPr="000E7ADA">
              <w:rPr>
                <w:rFonts w:asciiTheme="minorHAnsi" w:hAnsiTheme="minorHAnsi"/>
                <w:kern w:val="32"/>
                <w:szCs w:val="32"/>
                <w:lang w:val="es-PE"/>
              </w:rPr>
              <w:t xml:space="preserve">Acuerdos, descritos en el proceso anterior. </w:t>
            </w:r>
            <w:r w:rsidRPr="000E7ADA">
              <w:rPr>
                <w:rFonts w:asciiTheme="minorHAnsi" w:hAnsiTheme="minorHAnsi"/>
                <w:kern w:val="32"/>
                <w:szCs w:val="32"/>
                <w:lang w:val="es-PE"/>
              </w:rPr>
              <w:t> Informes de desempeño de trabajo (de donde se utilizará la documentación técnica presentada por el proveedor así como el trabajo realizado y el que falta realizar) y datos de desempeño de trabajo (de donde se utilizará los estándares de calidad cumplidos, los costos incurridos y las facturas pagadas).</w:t>
            </w:r>
          </w:p>
          <w:p w:rsidR="00FB4FB4" w:rsidRDefault="00FB4FB4" w:rsidP="000B73AF">
            <w:pPr>
              <w:rPr>
                <w:rFonts w:asciiTheme="minorHAnsi" w:hAnsiTheme="minorHAnsi"/>
                <w:kern w:val="32"/>
                <w:szCs w:val="32"/>
                <w:lang w:val="es-PE"/>
              </w:rPr>
            </w:pPr>
          </w:p>
          <w:p w:rsidR="00FB4FB4" w:rsidRDefault="00FB4FB4" w:rsidP="000B73AF">
            <w:pPr>
              <w:rPr>
                <w:rFonts w:asciiTheme="minorHAnsi" w:hAnsiTheme="minorHAnsi"/>
                <w:kern w:val="32"/>
                <w:szCs w:val="32"/>
                <w:lang w:val="es-PE"/>
              </w:rPr>
            </w:pPr>
          </w:p>
          <w:p w:rsidR="00FB4FB4" w:rsidRDefault="00FB4FB4" w:rsidP="000B73AF">
            <w:pPr>
              <w:rPr>
                <w:rFonts w:asciiTheme="minorHAnsi" w:hAnsiTheme="minorHAnsi"/>
                <w:kern w:val="32"/>
                <w:szCs w:val="32"/>
                <w:lang w:val="es-PE"/>
              </w:rPr>
            </w:pPr>
          </w:p>
          <w:p w:rsidR="00FB4FB4" w:rsidRDefault="000B73AF" w:rsidP="000B73AF">
            <w:pPr>
              <w:rPr>
                <w:rFonts w:asciiTheme="minorHAnsi" w:hAnsiTheme="minorHAnsi"/>
                <w:kern w:val="32"/>
                <w:szCs w:val="32"/>
                <w:lang w:val="es-PE"/>
              </w:rPr>
            </w:pPr>
            <w:r w:rsidRPr="000B73AF">
              <w:rPr>
                <w:rFonts w:asciiTheme="minorHAnsi" w:hAnsiTheme="minorHAnsi"/>
                <w:kern w:val="32"/>
                <w:szCs w:val="32"/>
                <w:lang w:val="es-PE"/>
              </w:rPr>
              <w:t>Las herramientas a usar serán:</w:t>
            </w:r>
          </w:p>
          <w:p w:rsidR="00FB4FB4" w:rsidRDefault="00FB4FB4" w:rsidP="000B73AF">
            <w:pPr>
              <w:rPr>
                <w:rFonts w:asciiTheme="minorHAnsi" w:hAnsiTheme="minorHAnsi"/>
                <w:kern w:val="32"/>
                <w:szCs w:val="32"/>
                <w:lang w:val="es-PE"/>
              </w:rPr>
            </w:pPr>
          </w:p>
          <w:p w:rsidR="00FB4FB4" w:rsidRDefault="000B73AF" w:rsidP="001C2F7A">
            <w:pPr>
              <w:pStyle w:val="Prrafodelista"/>
              <w:numPr>
                <w:ilvl w:val="0"/>
                <w:numId w:val="58"/>
              </w:numPr>
              <w:ind w:left="311"/>
              <w:rPr>
                <w:rFonts w:asciiTheme="minorHAnsi" w:hAnsiTheme="minorHAnsi"/>
                <w:kern w:val="32"/>
                <w:szCs w:val="32"/>
                <w:lang w:val="es-PE"/>
              </w:rPr>
            </w:pPr>
            <w:r w:rsidRPr="00FB4FB4">
              <w:rPr>
                <w:rFonts w:asciiTheme="minorHAnsi" w:hAnsiTheme="minorHAnsi"/>
                <w:kern w:val="32"/>
                <w:szCs w:val="32"/>
                <w:lang w:val="es-PE"/>
              </w:rPr>
              <w:t>Sistema de control de cambios del contrato. Cuando se solicite un cambio al contrato, este debe ser evaluado en cuanto a su impacto, en tiempo, costo, alcance y calidad, de acuerdo al impacto establecido se decide quien evalúa el cambio. Por ejemplo, si el impacto es moderado el cambio al contrato serán evaluado por el comité de control de cambios, si este es aprobado se realizará un adenda al contrato y se actualiza el Plan pa</w:t>
            </w:r>
            <w:r w:rsidR="00FB4FB4">
              <w:rPr>
                <w:rFonts w:asciiTheme="minorHAnsi" w:hAnsiTheme="minorHAnsi"/>
                <w:kern w:val="32"/>
                <w:szCs w:val="32"/>
                <w:lang w:val="es-PE"/>
              </w:rPr>
              <w:t>ra la Dirección del Proyecto.</w:t>
            </w:r>
          </w:p>
          <w:p w:rsidR="00FB4FB4" w:rsidRDefault="00FB4FB4" w:rsidP="00FB4FB4">
            <w:pPr>
              <w:pStyle w:val="Prrafodelista"/>
              <w:ind w:left="311"/>
              <w:rPr>
                <w:rFonts w:asciiTheme="minorHAnsi" w:hAnsiTheme="minorHAnsi"/>
                <w:kern w:val="32"/>
                <w:szCs w:val="32"/>
                <w:lang w:val="es-PE"/>
              </w:rPr>
            </w:pPr>
          </w:p>
          <w:p w:rsidR="00D424F5" w:rsidRDefault="000B73AF" w:rsidP="001C2F7A">
            <w:pPr>
              <w:pStyle w:val="Prrafodelista"/>
              <w:numPr>
                <w:ilvl w:val="0"/>
                <w:numId w:val="58"/>
              </w:numPr>
              <w:ind w:left="311"/>
              <w:rPr>
                <w:rFonts w:asciiTheme="minorHAnsi" w:hAnsiTheme="minorHAnsi"/>
                <w:kern w:val="32"/>
                <w:szCs w:val="32"/>
                <w:lang w:val="es-PE"/>
              </w:rPr>
            </w:pPr>
            <w:r w:rsidRPr="00FB4FB4">
              <w:rPr>
                <w:rFonts w:asciiTheme="minorHAnsi" w:hAnsiTheme="minorHAnsi"/>
                <w:kern w:val="32"/>
                <w:szCs w:val="32"/>
                <w:lang w:val="es-PE"/>
              </w:rPr>
              <w:t xml:space="preserve">Revisiones del desempeño de las adquisiciones, todo contrato por un valor mayor a </w:t>
            </w:r>
            <w:r w:rsidR="00FB4FB4">
              <w:rPr>
                <w:rFonts w:asciiTheme="minorHAnsi" w:hAnsiTheme="minorHAnsi"/>
                <w:kern w:val="32"/>
                <w:szCs w:val="32"/>
                <w:lang w:val="es-PE"/>
              </w:rPr>
              <w:t xml:space="preserve">S/ </w:t>
            </w:r>
            <w:r w:rsidR="005124A0">
              <w:rPr>
                <w:rFonts w:asciiTheme="minorHAnsi" w:hAnsiTheme="minorHAnsi"/>
                <w:kern w:val="32"/>
                <w:szCs w:val="32"/>
                <w:lang w:val="es-PE"/>
              </w:rPr>
              <w:t>15</w:t>
            </w:r>
            <w:r w:rsidR="00FB4FB4">
              <w:rPr>
                <w:rFonts w:asciiTheme="minorHAnsi" w:hAnsiTheme="minorHAnsi"/>
                <w:kern w:val="32"/>
                <w:szCs w:val="32"/>
                <w:lang w:val="es-PE"/>
              </w:rPr>
              <w:t>,000</w:t>
            </w:r>
            <w:r w:rsidRPr="00FB4FB4">
              <w:rPr>
                <w:rFonts w:asciiTheme="minorHAnsi" w:hAnsiTheme="minorHAnsi"/>
                <w:kern w:val="32"/>
                <w:szCs w:val="32"/>
                <w:lang w:val="es-PE"/>
              </w:rPr>
              <w:t xml:space="preserve">, se revisará </w:t>
            </w:r>
            <w:r w:rsidR="00FB4FB4">
              <w:rPr>
                <w:rFonts w:asciiTheme="minorHAnsi" w:hAnsiTheme="minorHAnsi"/>
                <w:kern w:val="32"/>
                <w:szCs w:val="32"/>
                <w:lang w:val="es-PE"/>
              </w:rPr>
              <w:t>semanalmente</w:t>
            </w:r>
            <w:r w:rsidRPr="00FB4FB4">
              <w:rPr>
                <w:rFonts w:asciiTheme="minorHAnsi" w:hAnsiTheme="minorHAnsi"/>
                <w:kern w:val="32"/>
                <w:szCs w:val="32"/>
                <w:lang w:val="es-PE"/>
              </w:rPr>
              <w:t xml:space="preserve">, con el objetivo de verificar el avance del proveedor y determinar si cumplirá con el alcance, tiempo y calidad del </w:t>
            </w:r>
            <w:r w:rsidR="00D424F5">
              <w:rPr>
                <w:rFonts w:asciiTheme="minorHAnsi" w:hAnsiTheme="minorHAnsi"/>
                <w:kern w:val="32"/>
                <w:szCs w:val="32"/>
                <w:lang w:val="es-PE"/>
              </w:rPr>
              <w:t>equipo o servicio contratado.</w:t>
            </w:r>
          </w:p>
          <w:p w:rsidR="00D424F5" w:rsidRPr="00D424F5" w:rsidRDefault="00D424F5" w:rsidP="00D424F5">
            <w:pPr>
              <w:pStyle w:val="Prrafodelista"/>
              <w:rPr>
                <w:rFonts w:asciiTheme="minorHAnsi" w:hAnsiTheme="minorHAnsi"/>
                <w:kern w:val="32"/>
                <w:szCs w:val="32"/>
                <w:lang w:val="es-PE"/>
              </w:rPr>
            </w:pPr>
          </w:p>
          <w:p w:rsidR="00D424F5" w:rsidRDefault="000B73AF" w:rsidP="001C2F7A">
            <w:pPr>
              <w:pStyle w:val="Prrafodelista"/>
              <w:numPr>
                <w:ilvl w:val="0"/>
                <w:numId w:val="58"/>
              </w:numPr>
              <w:ind w:left="311"/>
              <w:rPr>
                <w:rFonts w:asciiTheme="minorHAnsi" w:hAnsiTheme="minorHAnsi"/>
                <w:kern w:val="32"/>
                <w:szCs w:val="32"/>
                <w:lang w:val="es-PE"/>
              </w:rPr>
            </w:pPr>
            <w:r w:rsidRPr="00FB4FB4">
              <w:rPr>
                <w:rFonts w:asciiTheme="minorHAnsi" w:hAnsiTheme="minorHAnsi"/>
                <w:kern w:val="32"/>
                <w:szCs w:val="32"/>
                <w:lang w:val="es-PE"/>
              </w:rPr>
              <w:t xml:space="preserve">Inspecciones y auditorias, las cuales serán consideradas en el contrato de todo equipamiento y/o servicio por un monto mayor a </w:t>
            </w:r>
            <w:r w:rsidR="00D424F5">
              <w:rPr>
                <w:rFonts w:asciiTheme="minorHAnsi" w:hAnsiTheme="minorHAnsi"/>
                <w:kern w:val="32"/>
                <w:szCs w:val="32"/>
                <w:lang w:val="es-PE"/>
              </w:rPr>
              <w:t xml:space="preserve">S/ </w:t>
            </w:r>
            <w:r w:rsidR="007A052F">
              <w:rPr>
                <w:rFonts w:asciiTheme="minorHAnsi" w:hAnsiTheme="minorHAnsi"/>
                <w:kern w:val="32"/>
                <w:szCs w:val="32"/>
                <w:lang w:val="es-PE"/>
              </w:rPr>
              <w:t>50</w:t>
            </w:r>
            <w:r w:rsidRPr="00FB4FB4">
              <w:rPr>
                <w:rFonts w:asciiTheme="minorHAnsi" w:hAnsiTheme="minorHAnsi"/>
                <w:kern w:val="32"/>
                <w:szCs w:val="32"/>
                <w:lang w:val="es-PE"/>
              </w:rPr>
              <w:t>,</w:t>
            </w:r>
            <w:r w:rsidR="00D424F5">
              <w:rPr>
                <w:rFonts w:asciiTheme="minorHAnsi" w:hAnsiTheme="minorHAnsi"/>
                <w:kern w:val="32"/>
                <w:szCs w:val="32"/>
                <w:lang w:val="es-PE"/>
              </w:rPr>
              <w:t xml:space="preserve"> 000.</w:t>
            </w:r>
          </w:p>
          <w:p w:rsidR="00D424F5" w:rsidRPr="00D424F5" w:rsidRDefault="00D424F5" w:rsidP="00D424F5">
            <w:pPr>
              <w:pStyle w:val="Prrafodelista"/>
              <w:rPr>
                <w:rFonts w:asciiTheme="minorHAnsi" w:hAnsiTheme="minorHAnsi"/>
                <w:kern w:val="32"/>
                <w:szCs w:val="32"/>
                <w:lang w:val="es-PE"/>
              </w:rPr>
            </w:pPr>
          </w:p>
          <w:p w:rsidR="00262E38" w:rsidRDefault="000B73AF" w:rsidP="00D424F5">
            <w:pPr>
              <w:rPr>
                <w:rFonts w:asciiTheme="minorHAnsi" w:hAnsiTheme="minorHAnsi"/>
                <w:kern w:val="32"/>
                <w:szCs w:val="32"/>
                <w:lang w:val="es-PE"/>
              </w:rPr>
            </w:pPr>
            <w:r w:rsidRPr="00D424F5">
              <w:rPr>
                <w:rFonts w:asciiTheme="minorHAnsi" w:hAnsiTheme="minorHAnsi"/>
                <w:kern w:val="32"/>
                <w:szCs w:val="32"/>
                <w:lang w:val="es-PE"/>
              </w:rPr>
              <w:t>El procedimiento que se seguirá e</w:t>
            </w:r>
            <w:r w:rsidR="00262E38">
              <w:rPr>
                <w:rFonts w:asciiTheme="minorHAnsi" w:hAnsiTheme="minorHAnsi"/>
                <w:kern w:val="32"/>
                <w:szCs w:val="32"/>
                <w:lang w:val="es-PE"/>
              </w:rPr>
              <w:t xml:space="preserve">s el siguiente: </w:t>
            </w:r>
          </w:p>
          <w:p w:rsidR="00262E38" w:rsidRDefault="000B73AF" w:rsidP="001C2F7A">
            <w:pPr>
              <w:pStyle w:val="Prrafodelista"/>
              <w:numPr>
                <w:ilvl w:val="0"/>
                <w:numId w:val="59"/>
              </w:numPr>
              <w:ind w:left="311"/>
              <w:rPr>
                <w:rFonts w:asciiTheme="minorHAnsi" w:hAnsiTheme="minorHAnsi"/>
                <w:kern w:val="32"/>
                <w:szCs w:val="32"/>
                <w:lang w:val="es-PE"/>
              </w:rPr>
            </w:pPr>
            <w:r w:rsidRPr="00262E38">
              <w:rPr>
                <w:rFonts w:asciiTheme="minorHAnsi" w:hAnsiTheme="minorHAnsi"/>
                <w:kern w:val="32"/>
                <w:szCs w:val="32"/>
                <w:lang w:val="es-PE"/>
              </w:rPr>
              <w:t xml:space="preserve">Se realizarán reuniones </w:t>
            </w:r>
            <w:r w:rsidR="00262E38">
              <w:rPr>
                <w:rFonts w:asciiTheme="minorHAnsi" w:hAnsiTheme="minorHAnsi"/>
                <w:kern w:val="32"/>
                <w:szCs w:val="32"/>
                <w:lang w:val="es-PE"/>
              </w:rPr>
              <w:t xml:space="preserve">semanales </w:t>
            </w:r>
            <w:r w:rsidRPr="00262E38">
              <w:rPr>
                <w:rFonts w:asciiTheme="minorHAnsi" w:hAnsiTheme="minorHAnsi"/>
                <w:kern w:val="32"/>
                <w:szCs w:val="32"/>
                <w:lang w:val="es-PE"/>
              </w:rPr>
              <w:t>para revisión del de</w:t>
            </w:r>
            <w:r w:rsidR="00262E38">
              <w:rPr>
                <w:rFonts w:asciiTheme="minorHAnsi" w:hAnsiTheme="minorHAnsi"/>
                <w:kern w:val="32"/>
                <w:szCs w:val="32"/>
                <w:lang w:val="es-PE"/>
              </w:rPr>
              <w:t>sempeño de las adquisiciones.</w:t>
            </w:r>
          </w:p>
          <w:p w:rsidR="00144DC5" w:rsidRPr="00851397" w:rsidRDefault="00144DC5" w:rsidP="00851397">
            <w:pPr>
              <w:rPr>
                <w:rFonts w:asciiTheme="minorHAnsi" w:hAnsiTheme="minorHAnsi"/>
                <w:kern w:val="32"/>
                <w:szCs w:val="32"/>
                <w:lang w:val="es-PE"/>
              </w:rPr>
            </w:pPr>
          </w:p>
          <w:p w:rsidR="000B73AF" w:rsidRDefault="000B73AF" w:rsidP="001C2F7A">
            <w:pPr>
              <w:pStyle w:val="Prrafodelista"/>
              <w:numPr>
                <w:ilvl w:val="0"/>
                <w:numId w:val="59"/>
              </w:numPr>
              <w:ind w:left="311"/>
              <w:rPr>
                <w:rFonts w:asciiTheme="minorHAnsi" w:hAnsiTheme="minorHAnsi"/>
                <w:kern w:val="32"/>
                <w:szCs w:val="32"/>
                <w:lang w:val="es-PE"/>
              </w:rPr>
            </w:pPr>
            <w:r w:rsidRPr="00262E38">
              <w:rPr>
                <w:rFonts w:asciiTheme="minorHAnsi" w:hAnsiTheme="minorHAnsi"/>
                <w:kern w:val="32"/>
                <w:szCs w:val="32"/>
                <w:lang w:val="es-PE"/>
              </w:rPr>
              <w:t>En el caso de paquetes de trabajo que requieran la concurrencia de proveedores múltiples, el responsable del EDT, deberá colaborar con el jefe de adquisiciones con el objetivo de hacer un cronograma de sus requerimientos, con el fin de evitar el entorpecimiento</w:t>
            </w:r>
            <w:r w:rsidR="00161C4D">
              <w:rPr>
                <w:rFonts w:asciiTheme="minorHAnsi" w:hAnsiTheme="minorHAnsi"/>
                <w:kern w:val="32"/>
                <w:szCs w:val="32"/>
                <w:lang w:val="es-PE"/>
              </w:rPr>
              <w:t xml:space="preserve"> </w:t>
            </w:r>
            <w:r w:rsidRPr="00161C4D">
              <w:rPr>
                <w:rFonts w:asciiTheme="minorHAnsi" w:hAnsiTheme="minorHAnsi"/>
                <w:kern w:val="32"/>
                <w:szCs w:val="32"/>
                <w:lang w:val="es-PE"/>
              </w:rPr>
              <w:t>del trabajo en obra y la permanencia de grandes volúmenes de materiales inutilizados en el almacén.</w:t>
            </w:r>
          </w:p>
          <w:p w:rsidR="00851397" w:rsidRPr="00851397" w:rsidRDefault="00851397" w:rsidP="00851397">
            <w:pPr>
              <w:pStyle w:val="Prrafodelista"/>
              <w:rPr>
                <w:rFonts w:asciiTheme="minorHAnsi" w:hAnsiTheme="minorHAnsi"/>
                <w:kern w:val="32"/>
                <w:szCs w:val="32"/>
                <w:lang w:val="es-PE"/>
              </w:rPr>
            </w:pPr>
          </w:p>
          <w:p w:rsidR="00851397" w:rsidRPr="00851397" w:rsidRDefault="00851397" w:rsidP="00851397">
            <w:pPr>
              <w:rPr>
                <w:rFonts w:asciiTheme="minorHAnsi" w:hAnsiTheme="minorHAnsi"/>
                <w:kern w:val="32"/>
                <w:szCs w:val="32"/>
                <w:lang w:val="es-PE"/>
              </w:rPr>
            </w:pPr>
          </w:p>
          <w:p w:rsidR="00851397" w:rsidRDefault="00851397" w:rsidP="000B73AF">
            <w:pPr>
              <w:rPr>
                <w:rFonts w:asciiTheme="minorHAnsi" w:hAnsiTheme="minorHAnsi"/>
                <w:kern w:val="32"/>
                <w:szCs w:val="32"/>
                <w:lang w:val="es-PE"/>
              </w:rPr>
            </w:pPr>
            <w:r>
              <w:rPr>
                <w:rFonts w:asciiTheme="minorHAnsi" w:hAnsiTheme="minorHAnsi"/>
                <w:kern w:val="32"/>
                <w:szCs w:val="32"/>
                <w:lang w:val="es-PE"/>
              </w:rPr>
              <w:t>De este proceso se obtendrán :</w:t>
            </w:r>
          </w:p>
          <w:p w:rsidR="00851646" w:rsidRDefault="000B73AF" w:rsidP="001C2F7A">
            <w:pPr>
              <w:pStyle w:val="Prrafodelista"/>
              <w:numPr>
                <w:ilvl w:val="0"/>
                <w:numId w:val="60"/>
              </w:numPr>
              <w:ind w:left="311"/>
              <w:rPr>
                <w:rFonts w:asciiTheme="minorHAnsi" w:hAnsiTheme="minorHAnsi"/>
                <w:kern w:val="32"/>
                <w:szCs w:val="32"/>
                <w:lang w:val="es-PE"/>
              </w:rPr>
            </w:pPr>
            <w:r w:rsidRPr="00851397">
              <w:rPr>
                <w:rFonts w:asciiTheme="minorHAnsi" w:hAnsiTheme="minorHAnsi"/>
                <w:kern w:val="32"/>
                <w:szCs w:val="32"/>
                <w:lang w:val="es-PE"/>
              </w:rPr>
              <w:t>Información de desempeño del trabajo, en el cual se detallará los incidentes o problemas encontrados en las adquisiciones. Asimismo, se utilizará para realizar pronósticos y tomar decisiones en caso exista un conflicto con los proveedores (por causa, con</w:t>
            </w:r>
            <w:r w:rsidR="00851646">
              <w:rPr>
                <w:rFonts w:asciiTheme="minorHAnsi" w:hAnsiTheme="minorHAnsi"/>
                <w:kern w:val="32"/>
                <w:szCs w:val="32"/>
                <w:lang w:val="es-PE"/>
              </w:rPr>
              <w:t xml:space="preserve">veniencia o incumplimiento). </w:t>
            </w:r>
          </w:p>
          <w:p w:rsidR="00851646" w:rsidRDefault="000B73AF" w:rsidP="001C2F7A">
            <w:pPr>
              <w:pStyle w:val="Prrafodelista"/>
              <w:numPr>
                <w:ilvl w:val="0"/>
                <w:numId w:val="60"/>
              </w:numPr>
              <w:ind w:left="311"/>
              <w:rPr>
                <w:rFonts w:asciiTheme="minorHAnsi" w:hAnsiTheme="minorHAnsi"/>
                <w:kern w:val="32"/>
                <w:szCs w:val="32"/>
                <w:lang w:val="es-PE"/>
              </w:rPr>
            </w:pPr>
            <w:r w:rsidRPr="00851397">
              <w:rPr>
                <w:rFonts w:asciiTheme="minorHAnsi" w:hAnsiTheme="minorHAnsi"/>
                <w:kern w:val="32"/>
                <w:szCs w:val="32"/>
                <w:lang w:val="es-PE"/>
              </w:rPr>
              <w:t>Las solicitudes de cambio, que puedan surgir en el proceso de</w:t>
            </w:r>
            <w:r w:rsidR="00851646">
              <w:rPr>
                <w:rFonts w:asciiTheme="minorHAnsi" w:hAnsiTheme="minorHAnsi"/>
                <w:kern w:val="32"/>
                <w:szCs w:val="32"/>
                <w:lang w:val="es-PE"/>
              </w:rPr>
              <w:t xml:space="preserve"> controlar las </w:t>
            </w:r>
            <w:r w:rsidR="00851646">
              <w:rPr>
                <w:rFonts w:asciiTheme="minorHAnsi" w:hAnsiTheme="minorHAnsi"/>
                <w:kern w:val="32"/>
                <w:szCs w:val="32"/>
                <w:lang w:val="es-PE"/>
              </w:rPr>
              <w:lastRenderedPageBreak/>
              <w:t xml:space="preserve">adquisiciones. </w:t>
            </w:r>
          </w:p>
          <w:p w:rsidR="00851646" w:rsidRDefault="000B73AF" w:rsidP="001C2F7A">
            <w:pPr>
              <w:pStyle w:val="Prrafodelista"/>
              <w:numPr>
                <w:ilvl w:val="0"/>
                <w:numId w:val="60"/>
              </w:numPr>
              <w:ind w:left="311"/>
              <w:rPr>
                <w:rFonts w:asciiTheme="minorHAnsi" w:hAnsiTheme="minorHAnsi"/>
                <w:kern w:val="32"/>
                <w:szCs w:val="32"/>
                <w:lang w:val="es-PE"/>
              </w:rPr>
            </w:pPr>
            <w:r w:rsidRPr="00851397">
              <w:rPr>
                <w:rFonts w:asciiTheme="minorHAnsi" w:hAnsiTheme="minorHAnsi"/>
                <w:kern w:val="32"/>
                <w:szCs w:val="32"/>
                <w:lang w:val="es-PE"/>
              </w:rPr>
              <w:t xml:space="preserve">Actualización de los documentos vinculados a las adquisiciones, como son el plan, los contratos, documentación técnica, solicitudes </w:t>
            </w:r>
            <w:r w:rsidR="00851646">
              <w:rPr>
                <w:rFonts w:asciiTheme="minorHAnsi" w:hAnsiTheme="minorHAnsi"/>
                <w:kern w:val="32"/>
                <w:szCs w:val="32"/>
                <w:lang w:val="es-PE"/>
              </w:rPr>
              <w:t xml:space="preserve">de pago, entre otros. </w:t>
            </w:r>
          </w:p>
          <w:p w:rsidR="00851646" w:rsidRDefault="000B73AF" w:rsidP="001C2F7A">
            <w:pPr>
              <w:pStyle w:val="Prrafodelista"/>
              <w:numPr>
                <w:ilvl w:val="0"/>
                <w:numId w:val="60"/>
              </w:numPr>
              <w:ind w:left="311"/>
              <w:rPr>
                <w:rFonts w:asciiTheme="minorHAnsi" w:hAnsiTheme="minorHAnsi"/>
                <w:kern w:val="32"/>
                <w:szCs w:val="32"/>
                <w:lang w:val="es-PE"/>
              </w:rPr>
            </w:pPr>
            <w:r w:rsidRPr="00851397">
              <w:rPr>
                <w:rFonts w:asciiTheme="minorHAnsi" w:hAnsiTheme="minorHAnsi"/>
                <w:kern w:val="32"/>
                <w:szCs w:val="32"/>
                <w:lang w:val="es-PE"/>
              </w:rPr>
              <w:t>Actualizar los activos de los procesos de la organización, en esp</w:t>
            </w:r>
            <w:r w:rsidR="00851646">
              <w:rPr>
                <w:rFonts w:asciiTheme="minorHAnsi" w:hAnsiTheme="minorHAnsi"/>
                <w:kern w:val="32"/>
                <w:szCs w:val="32"/>
                <w:lang w:val="es-PE"/>
              </w:rPr>
              <w:t>ecial las lecciones aprendidas.</w:t>
            </w:r>
          </w:p>
          <w:p w:rsidR="00851646" w:rsidRDefault="00851646" w:rsidP="00851646">
            <w:pPr>
              <w:ind w:left="-49"/>
              <w:rPr>
                <w:rFonts w:asciiTheme="minorHAnsi" w:hAnsiTheme="minorHAnsi"/>
                <w:kern w:val="32"/>
                <w:szCs w:val="32"/>
                <w:lang w:val="es-PE"/>
              </w:rPr>
            </w:pPr>
          </w:p>
          <w:p w:rsidR="00084899" w:rsidRDefault="00084899" w:rsidP="00851646">
            <w:pPr>
              <w:ind w:left="-49"/>
              <w:rPr>
                <w:rFonts w:asciiTheme="minorHAnsi" w:hAnsiTheme="minorHAnsi"/>
                <w:b/>
                <w:kern w:val="32"/>
                <w:szCs w:val="32"/>
                <w:lang w:val="es-PE"/>
              </w:rPr>
            </w:pPr>
          </w:p>
          <w:p w:rsidR="00851646" w:rsidRDefault="000B73AF" w:rsidP="00851646">
            <w:pPr>
              <w:ind w:left="-49"/>
              <w:rPr>
                <w:rFonts w:asciiTheme="minorHAnsi" w:hAnsiTheme="minorHAnsi"/>
                <w:kern w:val="32"/>
                <w:szCs w:val="32"/>
                <w:lang w:val="es-PE"/>
              </w:rPr>
            </w:pPr>
            <w:r w:rsidRPr="00851646">
              <w:rPr>
                <w:rFonts w:asciiTheme="minorHAnsi" w:hAnsiTheme="minorHAnsi"/>
                <w:b/>
                <w:kern w:val="32"/>
                <w:szCs w:val="32"/>
                <w:lang w:val="es-PE"/>
              </w:rPr>
              <w:t>Cerrar las adquisiciones:</w:t>
            </w:r>
          </w:p>
          <w:p w:rsidR="00851646" w:rsidRDefault="00851646" w:rsidP="00851646">
            <w:pPr>
              <w:ind w:left="-49"/>
              <w:rPr>
                <w:rFonts w:asciiTheme="minorHAnsi" w:hAnsiTheme="minorHAnsi"/>
                <w:kern w:val="32"/>
                <w:szCs w:val="32"/>
                <w:lang w:val="es-PE"/>
              </w:rPr>
            </w:pPr>
          </w:p>
          <w:p w:rsidR="004E7D4F" w:rsidRDefault="000B73AF" w:rsidP="004E7D4F">
            <w:pPr>
              <w:ind w:left="-49"/>
              <w:rPr>
                <w:rFonts w:asciiTheme="minorHAnsi" w:hAnsiTheme="minorHAnsi"/>
                <w:kern w:val="32"/>
                <w:szCs w:val="32"/>
                <w:lang w:val="es-PE"/>
              </w:rPr>
            </w:pPr>
            <w:r w:rsidRPr="00851646">
              <w:rPr>
                <w:rFonts w:asciiTheme="minorHAnsi" w:hAnsiTheme="minorHAnsi"/>
                <w:kern w:val="32"/>
                <w:szCs w:val="32"/>
                <w:lang w:val="es-PE"/>
              </w:rPr>
              <w:t>Este proceso tiene el objetivo finalizar cada una de las adquisiciones realizadas, se documentarán los acuerdos y la documentación relacionada a los cierres de contrato con cada uno de los proveedores.</w:t>
            </w:r>
          </w:p>
          <w:p w:rsidR="004E7D4F" w:rsidRDefault="004E7D4F" w:rsidP="004E7D4F">
            <w:pPr>
              <w:ind w:left="-49"/>
              <w:rPr>
                <w:rFonts w:asciiTheme="minorHAnsi" w:hAnsiTheme="minorHAnsi"/>
                <w:kern w:val="32"/>
                <w:szCs w:val="32"/>
                <w:lang w:val="es-PE"/>
              </w:rPr>
            </w:pPr>
          </w:p>
          <w:p w:rsidR="004E7D4F" w:rsidRDefault="000B73AF" w:rsidP="004E7D4F">
            <w:pPr>
              <w:ind w:left="-49"/>
              <w:rPr>
                <w:rFonts w:asciiTheme="minorHAnsi" w:hAnsiTheme="minorHAnsi"/>
                <w:kern w:val="32"/>
                <w:szCs w:val="32"/>
                <w:lang w:val="es-PE"/>
              </w:rPr>
            </w:pPr>
            <w:r w:rsidRPr="000B73AF">
              <w:rPr>
                <w:rFonts w:asciiTheme="minorHAnsi" w:hAnsiTheme="minorHAnsi"/>
                <w:kern w:val="32"/>
                <w:szCs w:val="32"/>
                <w:lang w:val="es-PE"/>
              </w:rPr>
              <w:t xml:space="preserve">Este </w:t>
            </w:r>
            <w:r w:rsidR="004E7D4F">
              <w:rPr>
                <w:rFonts w:asciiTheme="minorHAnsi" w:hAnsiTheme="minorHAnsi"/>
                <w:kern w:val="32"/>
                <w:szCs w:val="32"/>
                <w:lang w:val="es-PE"/>
              </w:rPr>
              <w:t>proceso tendrá como entradas:</w:t>
            </w:r>
          </w:p>
          <w:p w:rsidR="004E7D4F" w:rsidRDefault="004E7D4F" w:rsidP="004E7D4F">
            <w:pPr>
              <w:ind w:left="-49"/>
              <w:rPr>
                <w:rFonts w:asciiTheme="minorHAnsi" w:hAnsiTheme="minorHAnsi"/>
                <w:kern w:val="32"/>
                <w:szCs w:val="32"/>
                <w:lang w:val="es-PE"/>
              </w:rPr>
            </w:pPr>
          </w:p>
          <w:p w:rsidR="004E7D4F" w:rsidRDefault="000B73AF" w:rsidP="001C2F7A">
            <w:pPr>
              <w:pStyle w:val="Prrafodelista"/>
              <w:numPr>
                <w:ilvl w:val="0"/>
                <w:numId w:val="61"/>
              </w:numPr>
              <w:ind w:left="311"/>
              <w:rPr>
                <w:rFonts w:asciiTheme="minorHAnsi" w:hAnsiTheme="minorHAnsi"/>
                <w:kern w:val="32"/>
                <w:szCs w:val="32"/>
                <w:lang w:val="es-PE"/>
              </w:rPr>
            </w:pPr>
            <w:r w:rsidRPr="004E7D4F">
              <w:rPr>
                <w:rFonts w:asciiTheme="minorHAnsi" w:hAnsiTheme="minorHAnsi"/>
                <w:kern w:val="32"/>
                <w:szCs w:val="32"/>
                <w:lang w:val="es-PE"/>
              </w:rPr>
              <w:t>El Plan p</w:t>
            </w:r>
            <w:r w:rsidR="004E7D4F">
              <w:rPr>
                <w:rFonts w:asciiTheme="minorHAnsi" w:hAnsiTheme="minorHAnsi"/>
                <w:kern w:val="32"/>
                <w:szCs w:val="32"/>
                <w:lang w:val="es-PE"/>
              </w:rPr>
              <w:t xml:space="preserve">ara la dirección del proyecto </w:t>
            </w:r>
          </w:p>
          <w:p w:rsidR="000B73AF" w:rsidRDefault="000B73AF" w:rsidP="001C2F7A">
            <w:pPr>
              <w:pStyle w:val="Prrafodelista"/>
              <w:numPr>
                <w:ilvl w:val="0"/>
                <w:numId w:val="61"/>
              </w:numPr>
              <w:ind w:left="311"/>
              <w:rPr>
                <w:rFonts w:asciiTheme="minorHAnsi" w:hAnsiTheme="minorHAnsi"/>
                <w:kern w:val="32"/>
                <w:szCs w:val="32"/>
                <w:lang w:val="es-PE"/>
              </w:rPr>
            </w:pPr>
            <w:r w:rsidRPr="004E7D4F">
              <w:rPr>
                <w:rFonts w:asciiTheme="minorHAnsi" w:hAnsiTheme="minorHAnsi"/>
                <w:kern w:val="32"/>
                <w:szCs w:val="32"/>
                <w:lang w:val="es-PE"/>
              </w:rPr>
              <w:t>Los documentos vinculados a las adquisiciones, como son: los contratos, registros de pago, resultado de las auditorias, entre otros.</w:t>
            </w:r>
          </w:p>
          <w:p w:rsidR="004E7D4F" w:rsidRPr="004E7D4F" w:rsidRDefault="004E7D4F" w:rsidP="004E7D4F">
            <w:pPr>
              <w:pStyle w:val="Prrafodelista"/>
              <w:ind w:left="311"/>
              <w:rPr>
                <w:rFonts w:asciiTheme="minorHAnsi" w:hAnsiTheme="minorHAnsi"/>
                <w:kern w:val="32"/>
                <w:szCs w:val="32"/>
                <w:lang w:val="es-PE"/>
              </w:rPr>
            </w:pPr>
          </w:p>
          <w:p w:rsidR="004E7D4F" w:rsidRDefault="000B73AF" w:rsidP="000B73AF">
            <w:pPr>
              <w:rPr>
                <w:rFonts w:asciiTheme="minorHAnsi" w:hAnsiTheme="minorHAnsi"/>
                <w:kern w:val="32"/>
                <w:szCs w:val="32"/>
                <w:lang w:val="es-PE"/>
              </w:rPr>
            </w:pPr>
            <w:r w:rsidRPr="000B73AF">
              <w:rPr>
                <w:rFonts w:asciiTheme="minorHAnsi" w:hAnsiTheme="minorHAnsi"/>
                <w:kern w:val="32"/>
                <w:szCs w:val="32"/>
                <w:lang w:val="es-PE"/>
              </w:rPr>
              <w:t>L</w:t>
            </w:r>
            <w:r w:rsidR="004E7D4F">
              <w:rPr>
                <w:rFonts w:asciiTheme="minorHAnsi" w:hAnsiTheme="minorHAnsi"/>
                <w:kern w:val="32"/>
                <w:szCs w:val="32"/>
                <w:lang w:val="es-PE"/>
              </w:rPr>
              <w:t xml:space="preserve">as herramientas a usar serán: </w:t>
            </w:r>
          </w:p>
          <w:p w:rsidR="004E7D4F" w:rsidRDefault="000B73AF" w:rsidP="001C2F7A">
            <w:pPr>
              <w:pStyle w:val="Prrafodelista"/>
              <w:numPr>
                <w:ilvl w:val="0"/>
                <w:numId w:val="62"/>
              </w:numPr>
              <w:ind w:left="311"/>
              <w:rPr>
                <w:rFonts w:asciiTheme="minorHAnsi" w:hAnsiTheme="minorHAnsi"/>
                <w:kern w:val="32"/>
                <w:szCs w:val="32"/>
                <w:lang w:val="es-PE"/>
              </w:rPr>
            </w:pPr>
            <w:r w:rsidRPr="004E7D4F">
              <w:rPr>
                <w:rFonts w:asciiTheme="minorHAnsi" w:hAnsiTheme="minorHAnsi"/>
                <w:kern w:val="32"/>
                <w:szCs w:val="32"/>
                <w:lang w:val="es-PE"/>
              </w:rPr>
              <w:t>Auditorias de adquisición, con esto se identificaran los éxitos y fracasos de las adquisiciones en el proyecto para de esta manera tener una referencia para futuras</w:t>
            </w:r>
            <w:r w:rsidR="004E7D4F">
              <w:rPr>
                <w:rFonts w:asciiTheme="minorHAnsi" w:hAnsiTheme="minorHAnsi"/>
                <w:kern w:val="32"/>
                <w:szCs w:val="32"/>
                <w:lang w:val="es-PE"/>
              </w:rPr>
              <w:t xml:space="preserve"> </w:t>
            </w:r>
            <w:r w:rsidRPr="004E7D4F">
              <w:rPr>
                <w:rFonts w:asciiTheme="minorHAnsi" w:hAnsiTheme="minorHAnsi"/>
                <w:kern w:val="32"/>
                <w:szCs w:val="32"/>
                <w:lang w:val="es-PE"/>
              </w:rPr>
              <w:t>adqu</w:t>
            </w:r>
            <w:r w:rsidR="004E7D4F">
              <w:rPr>
                <w:rFonts w:asciiTheme="minorHAnsi" w:hAnsiTheme="minorHAnsi"/>
                <w:kern w:val="32"/>
                <w:szCs w:val="32"/>
                <w:lang w:val="es-PE"/>
              </w:rPr>
              <w:t>isiciones.</w:t>
            </w:r>
          </w:p>
          <w:p w:rsidR="004E7D4F" w:rsidRDefault="004E7D4F" w:rsidP="004E7D4F">
            <w:pPr>
              <w:pStyle w:val="Prrafodelista"/>
              <w:ind w:left="311"/>
              <w:rPr>
                <w:rFonts w:asciiTheme="minorHAnsi" w:hAnsiTheme="minorHAnsi"/>
                <w:kern w:val="32"/>
                <w:szCs w:val="32"/>
                <w:lang w:val="es-PE"/>
              </w:rPr>
            </w:pPr>
          </w:p>
          <w:p w:rsidR="004E7D4F" w:rsidRDefault="000B73AF" w:rsidP="001C2F7A">
            <w:pPr>
              <w:pStyle w:val="Prrafodelista"/>
              <w:numPr>
                <w:ilvl w:val="0"/>
                <w:numId w:val="62"/>
              </w:numPr>
              <w:ind w:left="311"/>
              <w:rPr>
                <w:rFonts w:asciiTheme="minorHAnsi" w:hAnsiTheme="minorHAnsi"/>
                <w:kern w:val="32"/>
                <w:szCs w:val="32"/>
                <w:lang w:val="es-PE"/>
              </w:rPr>
            </w:pPr>
            <w:r w:rsidRPr="004E7D4F">
              <w:rPr>
                <w:rFonts w:asciiTheme="minorHAnsi" w:hAnsiTheme="minorHAnsi"/>
                <w:kern w:val="32"/>
                <w:szCs w:val="32"/>
                <w:lang w:val="es-PE"/>
              </w:rPr>
              <w:t>Negociación de adquisiciones; se utilizará está técnica si se presenta algún tipo de conflicto, con el objetivo de solucionarlo y llegar a un</w:t>
            </w:r>
            <w:r w:rsidR="004E7D4F">
              <w:rPr>
                <w:rFonts w:asciiTheme="minorHAnsi" w:hAnsiTheme="minorHAnsi"/>
                <w:kern w:val="32"/>
                <w:szCs w:val="32"/>
                <w:lang w:val="es-PE"/>
              </w:rPr>
              <w:t xml:space="preserve"> acuerdo evitando el litigio. </w:t>
            </w:r>
          </w:p>
          <w:p w:rsidR="004E7D4F" w:rsidRPr="004E7D4F" w:rsidRDefault="004E7D4F" w:rsidP="004E7D4F">
            <w:pPr>
              <w:pStyle w:val="Prrafodelista"/>
              <w:rPr>
                <w:rFonts w:asciiTheme="minorHAnsi" w:hAnsiTheme="minorHAnsi"/>
                <w:kern w:val="32"/>
                <w:szCs w:val="32"/>
                <w:lang w:val="es-PE"/>
              </w:rPr>
            </w:pPr>
          </w:p>
          <w:p w:rsidR="004E7D4F" w:rsidRDefault="000B73AF" w:rsidP="001C2F7A">
            <w:pPr>
              <w:pStyle w:val="Prrafodelista"/>
              <w:numPr>
                <w:ilvl w:val="0"/>
                <w:numId w:val="62"/>
              </w:numPr>
              <w:ind w:left="311"/>
              <w:rPr>
                <w:rFonts w:asciiTheme="minorHAnsi" w:hAnsiTheme="minorHAnsi"/>
                <w:kern w:val="32"/>
                <w:szCs w:val="32"/>
                <w:lang w:val="es-PE"/>
              </w:rPr>
            </w:pPr>
            <w:r w:rsidRPr="004E7D4F">
              <w:rPr>
                <w:rFonts w:asciiTheme="minorHAnsi" w:hAnsiTheme="minorHAnsi"/>
                <w:kern w:val="32"/>
                <w:szCs w:val="32"/>
                <w:lang w:val="es-PE"/>
              </w:rPr>
              <w:t>Se utilizará un sistema de gestión de registro de toda la documentación rel</w:t>
            </w:r>
            <w:r w:rsidR="004E7D4F">
              <w:rPr>
                <w:rFonts w:asciiTheme="minorHAnsi" w:hAnsiTheme="minorHAnsi"/>
                <w:kern w:val="32"/>
                <w:szCs w:val="32"/>
                <w:lang w:val="es-PE"/>
              </w:rPr>
              <w:t>acionada con las adquisiciones.</w:t>
            </w:r>
          </w:p>
          <w:p w:rsidR="004E7D4F" w:rsidRPr="004E7D4F" w:rsidRDefault="004E7D4F" w:rsidP="004E7D4F">
            <w:pPr>
              <w:pStyle w:val="Prrafodelista"/>
              <w:rPr>
                <w:rFonts w:asciiTheme="minorHAnsi" w:hAnsiTheme="minorHAnsi"/>
                <w:kern w:val="32"/>
                <w:szCs w:val="32"/>
                <w:lang w:val="es-PE"/>
              </w:rPr>
            </w:pPr>
          </w:p>
          <w:p w:rsidR="004E7D4F" w:rsidRDefault="004E7D4F" w:rsidP="004E7D4F">
            <w:pPr>
              <w:rPr>
                <w:rFonts w:asciiTheme="minorHAnsi" w:hAnsiTheme="minorHAnsi"/>
                <w:kern w:val="32"/>
                <w:szCs w:val="32"/>
                <w:lang w:val="es-PE"/>
              </w:rPr>
            </w:pPr>
          </w:p>
          <w:p w:rsidR="004E7D4F" w:rsidRDefault="000B73AF" w:rsidP="004E7D4F">
            <w:pPr>
              <w:rPr>
                <w:rFonts w:asciiTheme="minorHAnsi" w:hAnsiTheme="minorHAnsi"/>
                <w:kern w:val="32"/>
                <w:szCs w:val="32"/>
                <w:lang w:val="es-PE"/>
              </w:rPr>
            </w:pPr>
            <w:r w:rsidRPr="004E7D4F">
              <w:rPr>
                <w:rFonts w:asciiTheme="minorHAnsi" w:hAnsiTheme="minorHAnsi"/>
                <w:kern w:val="32"/>
                <w:szCs w:val="32"/>
                <w:lang w:val="es-PE"/>
              </w:rPr>
              <w:t xml:space="preserve">Como parte del cierre de las adquisiciones </w:t>
            </w:r>
            <w:r w:rsidR="004E7D4F">
              <w:rPr>
                <w:rFonts w:asciiTheme="minorHAnsi" w:hAnsiTheme="minorHAnsi"/>
                <w:kern w:val="32"/>
                <w:szCs w:val="32"/>
                <w:lang w:val="es-PE"/>
              </w:rPr>
              <w:t xml:space="preserve">en los casos que corresponda: </w:t>
            </w:r>
          </w:p>
          <w:p w:rsidR="004E7D4F" w:rsidRDefault="000B73AF" w:rsidP="001C2F7A">
            <w:pPr>
              <w:pStyle w:val="Prrafodelista"/>
              <w:numPr>
                <w:ilvl w:val="0"/>
                <w:numId w:val="63"/>
              </w:numPr>
              <w:ind w:left="311"/>
              <w:rPr>
                <w:rFonts w:asciiTheme="minorHAnsi" w:hAnsiTheme="minorHAnsi"/>
                <w:kern w:val="32"/>
                <w:szCs w:val="32"/>
                <w:lang w:val="es-PE"/>
              </w:rPr>
            </w:pPr>
            <w:r w:rsidRPr="004E7D4F">
              <w:rPr>
                <w:rFonts w:asciiTheme="minorHAnsi" w:hAnsiTheme="minorHAnsi"/>
                <w:kern w:val="32"/>
                <w:szCs w:val="32"/>
                <w:lang w:val="es-PE"/>
              </w:rPr>
              <w:t xml:space="preserve">Se solicitará al proveedor las </w:t>
            </w:r>
            <w:r w:rsidR="004E7D4F">
              <w:rPr>
                <w:rFonts w:asciiTheme="minorHAnsi" w:hAnsiTheme="minorHAnsi"/>
                <w:kern w:val="32"/>
                <w:szCs w:val="32"/>
                <w:lang w:val="es-PE"/>
              </w:rPr>
              <w:t>cartas de garantía, certificado</w:t>
            </w:r>
            <w:r w:rsidRPr="004E7D4F">
              <w:rPr>
                <w:rFonts w:asciiTheme="minorHAnsi" w:hAnsiTheme="minorHAnsi"/>
                <w:kern w:val="32"/>
                <w:szCs w:val="32"/>
                <w:lang w:val="es-PE"/>
              </w:rPr>
              <w:t xml:space="preserve"> de</w:t>
            </w:r>
            <w:r w:rsidR="004E7D4F">
              <w:rPr>
                <w:rFonts w:asciiTheme="minorHAnsi" w:hAnsiTheme="minorHAnsi"/>
                <w:kern w:val="32"/>
                <w:szCs w:val="32"/>
                <w:lang w:val="es-PE"/>
              </w:rPr>
              <w:t>l servicio.</w:t>
            </w:r>
          </w:p>
          <w:p w:rsidR="004E7D4F" w:rsidRDefault="000B73AF" w:rsidP="001C2F7A">
            <w:pPr>
              <w:pStyle w:val="Prrafodelista"/>
              <w:numPr>
                <w:ilvl w:val="0"/>
                <w:numId w:val="63"/>
              </w:numPr>
              <w:ind w:left="311"/>
              <w:rPr>
                <w:rFonts w:asciiTheme="minorHAnsi" w:hAnsiTheme="minorHAnsi"/>
                <w:kern w:val="32"/>
                <w:szCs w:val="32"/>
                <w:lang w:val="es-PE"/>
              </w:rPr>
            </w:pPr>
            <w:r w:rsidRPr="004E7D4F">
              <w:rPr>
                <w:rFonts w:asciiTheme="minorHAnsi" w:hAnsiTheme="minorHAnsi"/>
                <w:kern w:val="32"/>
                <w:szCs w:val="32"/>
                <w:lang w:val="es-PE"/>
              </w:rPr>
              <w:t>Se generarán las actas de conformidad y serán enviadas al área de Finanz</w:t>
            </w:r>
            <w:r w:rsidR="004E7D4F">
              <w:rPr>
                <w:rFonts w:asciiTheme="minorHAnsi" w:hAnsiTheme="minorHAnsi"/>
                <w:kern w:val="32"/>
                <w:szCs w:val="32"/>
                <w:lang w:val="es-PE"/>
              </w:rPr>
              <w:t>as para el pago al proveedor.</w:t>
            </w:r>
          </w:p>
          <w:p w:rsidR="000B73AF" w:rsidRPr="004E7D4F" w:rsidRDefault="000B73AF" w:rsidP="001C2F7A">
            <w:pPr>
              <w:pStyle w:val="Prrafodelista"/>
              <w:numPr>
                <w:ilvl w:val="0"/>
                <w:numId w:val="63"/>
              </w:numPr>
              <w:ind w:left="311"/>
              <w:rPr>
                <w:rFonts w:asciiTheme="minorHAnsi" w:hAnsiTheme="minorHAnsi"/>
                <w:kern w:val="32"/>
                <w:szCs w:val="32"/>
                <w:lang w:val="es-PE"/>
              </w:rPr>
            </w:pPr>
            <w:r w:rsidRPr="004E7D4F">
              <w:rPr>
                <w:rFonts w:asciiTheme="minorHAnsi" w:hAnsiTheme="minorHAnsi"/>
                <w:kern w:val="32"/>
                <w:szCs w:val="32"/>
                <w:lang w:val="es-PE"/>
              </w:rPr>
              <w:t>Se documentarán las lecciones aprendidas entre otros.</w:t>
            </w:r>
          </w:p>
          <w:p w:rsidR="004E7D4F" w:rsidRDefault="004E7D4F" w:rsidP="000B73AF">
            <w:pPr>
              <w:rPr>
                <w:rFonts w:asciiTheme="minorHAnsi" w:hAnsiTheme="minorHAnsi"/>
                <w:kern w:val="32"/>
                <w:szCs w:val="32"/>
                <w:lang w:val="es-PE"/>
              </w:rPr>
            </w:pPr>
          </w:p>
          <w:p w:rsidR="004E7D4F" w:rsidRDefault="004E7D4F" w:rsidP="000B73AF">
            <w:pPr>
              <w:rPr>
                <w:rFonts w:asciiTheme="minorHAnsi" w:hAnsiTheme="minorHAnsi"/>
                <w:kern w:val="32"/>
                <w:szCs w:val="32"/>
                <w:lang w:val="es-PE"/>
              </w:rPr>
            </w:pPr>
          </w:p>
          <w:p w:rsidR="004E7D4F" w:rsidRDefault="000B73AF" w:rsidP="000B73AF">
            <w:pPr>
              <w:rPr>
                <w:rFonts w:asciiTheme="minorHAnsi" w:hAnsiTheme="minorHAnsi"/>
                <w:kern w:val="32"/>
                <w:szCs w:val="32"/>
                <w:lang w:val="es-PE"/>
              </w:rPr>
            </w:pPr>
            <w:r w:rsidRPr="000B73AF">
              <w:rPr>
                <w:rFonts w:asciiTheme="minorHAnsi" w:hAnsiTheme="minorHAnsi"/>
                <w:kern w:val="32"/>
                <w:szCs w:val="32"/>
                <w:lang w:val="es-PE"/>
              </w:rPr>
              <w:t>D</w:t>
            </w:r>
            <w:r w:rsidR="004E7D4F">
              <w:rPr>
                <w:rFonts w:asciiTheme="minorHAnsi" w:hAnsiTheme="minorHAnsi"/>
                <w:kern w:val="32"/>
                <w:szCs w:val="32"/>
                <w:lang w:val="es-PE"/>
              </w:rPr>
              <w:t>e este proceso se obtendrán :</w:t>
            </w:r>
          </w:p>
          <w:p w:rsidR="004E7D4F" w:rsidRDefault="000B73AF" w:rsidP="001C2F7A">
            <w:pPr>
              <w:pStyle w:val="Prrafodelista"/>
              <w:numPr>
                <w:ilvl w:val="0"/>
                <w:numId w:val="64"/>
              </w:numPr>
              <w:ind w:left="311"/>
              <w:rPr>
                <w:rFonts w:asciiTheme="minorHAnsi" w:hAnsiTheme="minorHAnsi"/>
                <w:kern w:val="32"/>
                <w:szCs w:val="32"/>
                <w:lang w:val="es-PE"/>
              </w:rPr>
            </w:pPr>
            <w:r w:rsidRPr="004E7D4F">
              <w:rPr>
                <w:rFonts w:asciiTheme="minorHAnsi" w:hAnsiTheme="minorHAnsi"/>
                <w:kern w:val="32"/>
                <w:szCs w:val="32"/>
                <w:lang w:val="es-PE"/>
              </w:rPr>
              <w:t xml:space="preserve">Adquisiciones cerradas, las cuales indican que el trabajo contratado ha sido finalizado </w:t>
            </w:r>
            <w:r w:rsidR="004E7D4F">
              <w:rPr>
                <w:rFonts w:asciiTheme="minorHAnsi" w:hAnsiTheme="minorHAnsi"/>
                <w:kern w:val="32"/>
                <w:szCs w:val="32"/>
                <w:lang w:val="es-PE"/>
              </w:rPr>
              <w:t>por mutuo acuerdo.</w:t>
            </w:r>
          </w:p>
          <w:p w:rsidR="002E6346" w:rsidRDefault="000B73AF" w:rsidP="001C2F7A">
            <w:pPr>
              <w:pStyle w:val="Prrafodelista"/>
              <w:numPr>
                <w:ilvl w:val="0"/>
                <w:numId w:val="64"/>
              </w:numPr>
              <w:ind w:left="311"/>
              <w:rPr>
                <w:rFonts w:asciiTheme="minorHAnsi" w:hAnsiTheme="minorHAnsi"/>
                <w:kern w:val="32"/>
                <w:szCs w:val="32"/>
                <w:lang w:val="es-PE"/>
              </w:rPr>
            </w:pPr>
            <w:r w:rsidRPr="004E7D4F">
              <w:rPr>
                <w:rFonts w:asciiTheme="minorHAnsi" w:hAnsiTheme="minorHAnsi"/>
                <w:kern w:val="32"/>
                <w:szCs w:val="32"/>
                <w:lang w:val="es-PE"/>
              </w:rPr>
              <w:t>Actualizaciones a los activos de los procesos de la organización, estos incluyen el contrato cerrado, todos los acuerdos, las lecciones aprendidas, entre otras.</w:t>
            </w:r>
          </w:p>
          <w:p w:rsidR="004E7D4F" w:rsidRPr="004E7D4F" w:rsidRDefault="004E7D4F" w:rsidP="004E7D4F">
            <w:pPr>
              <w:pStyle w:val="Prrafodelista"/>
              <w:ind w:left="311"/>
              <w:rPr>
                <w:rFonts w:asciiTheme="minorHAnsi" w:hAnsiTheme="minorHAnsi"/>
                <w:kern w:val="32"/>
                <w:szCs w:val="32"/>
                <w:lang w:val="es-PE"/>
              </w:rPr>
            </w:pP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lastRenderedPageBreak/>
              <w:t>Tipos de Contratos a utilizar</w:t>
            </w:r>
          </w:p>
        </w:tc>
        <w:tc>
          <w:tcPr>
            <w:tcW w:w="7741" w:type="dxa"/>
            <w:tcBorders>
              <w:top w:val="single" w:sz="18" w:space="0" w:color="808080"/>
              <w:left w:val="single" w:sz="18" w:space="0" w:color="808080"/>
              <w:bottom w:val="single" w:sz="18" w:space="0" w:color="808080"/>
              <w:right w:val="single" w:sz="18" w:space="0" w:color="808080"/>
            </w:tcBorders>
            <w:vAlign w:val="center"/>
            <w:hideMark/>
          </w:tcPr>
          <w:p w:rsidR="00946354" w:rsidRPr="003A547D" w:rsidRDefault="00946354" w:rsidP="00946354">
            <w:pPr>
              <w:rPr>
                <w:rFonts w:asciiTheme="minorHAnsi" w:hAnsiTheme="minorHAnsi"/>
                <w:kern w:val="32"/>
                <w:szCs w:val="32"/>
              </w:rPr>
            </w:pPr>
            <w:r w:rsidRPr="003A547D">
              <w:rPr>
                <w:rFonts w:asciiTheme="minorHAnsi" w:hAnsiTheme="minorHAnsi"/>
                <w:b/>
                <w:kern w:val="32"/>
                <w:szCs w:val="32"/>
              </w:rPr>
              <w:t>Precio Fijo Cerrado</w:t>
            </w:r>
            <w:r w:rsidRPr="003A547D">
              <w:rPr>
                <w:rFonts w:asciiTheme="minorHAnsi" w:hAnsiTheme="minorHAnsi"/>
                <w:kern w:val="32"/>
                <w:szCs w:val="32"/>
              </w:rPr>
              <w:t xml:space="preserve">: implica establecer un precio fijo para un servicio que se va a suministrar, el cual se fija al comienzo y no está sujeto a cambios salvo que se modifique el alcance del trabajo. </w:t>
            </w:r>
          </w:p>
          <w:p w:rsidR="00946354" w:rsidRPr="003A547D" w:rsidRDefault="00946354" w:rsidP="00946354">
            <w:pPr>
              <w:rPr>
                <w:rFonts w:asciiTheme="minorHAnsi" w:hAnsiTheme="minorHAnsi"/>
                <w:kern w:val="32"/>
                <w:szCs w:val="32"/>
              </w:rPr>
            </w:pPr>
          </w:p>
          <w:p w:rsidR="00946354" w:rsidRPr="003A547D" w:rsidRDefault="00946354" w:rsidP="00946354">
            <w:pPr>
              <w:rPr>
                <w:rFonts w:asciiTheme="minorHAnsi" w:hAnsiTheme="minorHAnsi"/>
                <w:kern w:val="32"/>
                <w:szCs w:val="32"/>
              </w:rPr>
            </w:pPr>
            <w:r w:rsidRPr="003A547D">
              <w:rPr>
                <w:rFonts w:asciiTheme="minorHAnsi" w:hAnsiTheme="minorHAnsi"/>
                <w:kern w:val="32"/>
                <w:szCs w:val="32"/>
              </w:rPr>
              <w:t xml:space="preserve">Se ha considerado este tipo de contrato porque se busca transferir los riesgos al proveedor, debido a que este, cuenta con mayor experiencia en la realización del </w:t>
            </w:r>
            <w:r w:rsidRPr="003A547D">
              <w:rPr>
                <w:rFonts w:asciiTheme="minorHAnsi" w:hAnsiTheme="minorHAnsi"/>
                <w:kern w:val="32"/>
                <w:szCs w:val="32"/>
              </w:rPr>
              <w:lastRenderedPageBreak/>
              <w:t xml:space="preserve">servicio. Por ejemplo, en el caso de la Calidad de Software, se ha decidido contratar a precio fijo a un proveedor encargado del control de la calidad, de tal forma de garantizar que el Sistema de Software no tenga problemas de inconsistencia de data, </w:t>
            </w:r>
            <w:r w:rsidR="00C37FC5" w:rsidRPr="003A547D">
              <w:rPr>
                <w:rFonts w:asciiTheme="minorHAnsi" w:hAnsiTheme="minorHAnsi"/>
                <w:kern w:val="32"/>
                <w:szCs w:val="32"/>
              </w:rPr>
              <w:t>bloqueos por demasiadas transacciones, otros</w:t>
            </w:r>
            <w:r w:rsidRPr="003A547D">
              <w:rPr>
                <w:rFonts w:asciiTheme="minorHAnsi" w:hAnsiTheme="minorHAnsi"/>
                <w:kern w:val="32"/>
                <w:szCs w:val="32"/>
              </w:rPr>
              <w:t>.</w:t>
            </w:r>
          </w:p>
          <w:p w:rsidR="002E6346" w:rsidRPr="003A547D" w:rsidRDefault="002E6346" w:rsidP="00856827">
            <w:pPr>
              <w:rPr>
                <w:rFonts w:asciiTheme="minorHAnsi" w:hAnsiTheme="minorHAnsi"/>
                <w:lang w:val="es-PE"/>
              </w:rPr>
            </w:pP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lastRenderedPageBreak/>
              <w:t>Estimaciones independientes</w:t>
            </w:r>
          </w:p>
        </w:tc>
        <w:tc>
          <w:tcPr>
            <w:tcW w:w="7741" w:type="dxa"/>
            <w:tcBorders>
              <w:top w:val="single" w:sz="18" w:space="0" w:color="808080"/>
              <w:left w:val="single" w:sz="18" w:space="0" w:color="808080"/>
              <w:bottom w:val="single" w:sz="18" w:space="0" w:color="808080"/>
              <w:right w:val="single" w:sz="18" w:space="0" w:color="808080"/>
            </w:tcBorders>
            <w:vAlign w:val="center"/>
            <w:hideMark/>
          </w:tcPr>
          <w:p w:rsidR="003A5BCB" w:rsidRPr="003A547D" w:rsidRDefault="003A5BCB" w:rsidP="003A5BCB">
            <w:pPr>
              <w:rPr>
                <w:rFonts w:asciiTheme="minorHAnsi" w:hAnsiTheme="minorHAnsi"/>
                <w:bCs/>
                <w:lang w:val="es-PE"/>
              </w:rPr>
            </w:pPr>
          </w:p>
          <w:p w:rsidR="003A5BCB" w:rsidRPr="003A547D" w:rsidRDefault="003A5BCB" w:rsidP="003A5BCB">
            <w:pPr>
              <w:rPr>
                <w:rFonts w:asciiTheme="minorHAnsi" w:hAnsiTheme="minorHAnsi"/>
                <w:bCs/>
                <w:lang w:val="es-PE"/>
              </w:rPr>
            </w:pPr>
            <w:r w:rsidRPr="003A547D">
              <w:rPr>
                <w:rFonts w:asciiTheme="minorHAnsi" w:hAnsiTheme="minorHAnsi"/>
                <w:bCs/>
                <w:lang w:val="es-PE"/>
              </w:rPr>
              <w:t xml:space="preserve">Para la adquisición del servicio de calidad de software, las estimaciones las realizará el personal de adquisiciones en base a la información proporcionada </w:t>
            </w:r>
            <w:r w:rsidR="009A553F" w:rsidRPr="003A547D">
              <w:rPr>
                <w:rFonts w:asciiTheme="minorHAnsi" w:hAnsiTheme="minorHAnsi"/>
                <w:bCs/>
                <w:lang w:val="es-PE"/>
              </w:rPr>
              <w:t>en la</w:t>
            </w:r>
            <w:r w:rsidR="00997FDD" w:rsidRPr="003A547D">
              <w:rPr>
                <w:rFonts w:asciiTheme="minorHAnsi" w:hAnsiTheme="minorHAnsi"/>
                <w:bCs/>
                <w:lang w:val="es-PE"/>
              </w:rPr>
              <w:t xml:space="preserve"> </w:t>
            </w:r>
            <w:r w:rsidR="009A553F" w:rsidRPr="003A547D">
              <w:rPr>
                <w:rFonts w:asciiTheme="minorHAnsi" w:hAnsiTheme="minorHAnsi"/>
                <w:bCs/>
                <w:lang w:val="es-PE"/>
              </w:rPr>
              <w:t>propuesta</w:t>
            </w:r>
            <w:r w:rsidRPr="003A547D">
              <w:rPr>
                <w:rFonts w:asciiTheme="minorHAnsi" w:hAnsiTheme="minorHAnsi"/>
                <w:bCs/>
                <w:lang w:val="es-PE"/>
              </w:rPr>
              <w:t xml:space="preserve"> </w:t>
            </w:r>
            <w:r w:rsidR="00220374" w:rsidRPr="003A547D">
              <w:rPr>
                <w:rFonts w:asciiTheme="minorHAnsi" w:hAnsiTheme="minorHAnsi"/>
                <w:bCs/>
                <w:lang w:val="es-PE"/>
              </w:rPr>
              <w:t>de cada proveedor. A</w:t>
            </w:r>
            <w:r w:rsidR="00997FDD" w:rsidRPr="003A547D">
              <w:rPr>
                <w:rFonts w:asciiTheme="minorHAnsi" w:hAnsiTheme="minorHAnsi"/>
                <w:bCs/>
                <w:lang w:val="es-PE"/>
              </w:rPr>
              <w:t xml:space="preserve">simismo </w:t>
            </w:r>
            <w:r w:rsidR="00220374" w:rsidRPr="003A547D">
              <w:rPr>
                <w:rFonts w:asciiTheme="minorHAnsi" w:hAnsiTheme="minorHAnsi"/>
                <w:bCs/>
                <w:lang w:val="es-PE"/>
              </w:rPr>
              <w:t>se contará con el</w:t>
            </w:r>
            <w:r w:rsidR="00997FDD" w:rsidRPr="003A547D">
              <w:rPr>
                <w:rFonts w:asciiTheme="minorHAnsi" w:hAnsiTheme="minorHAnsi"/>
                <w:bCs/>
                <w:lang w:val="es-PE"/>
              </w:rPr>
              <w:t xml:space="preserve"> apoyo de un</w:t>
            </w:r>
            <w:r w:rsidRPr="003A547D">
              <w:rPr>
                <w:rFonts w:asciiTheme="minorHAnsi" w:hAnsiTheme="minorHAnsi"/>
                <w:bCs/>
                <w:lang w:val="es-PE"/>
              </w:rPr>
              <w:t xml:space="preserve"> juicio experto</w:t>
            </w:r>
            <w:r w:rsidR="00220374" w:rsidRPr="003A547D">
              <w:rPr>
                <w:rFonts w:asciiTheme="minorHAnsi" w:hAnsiTheme="minorHAnsi"/>
                <w:bCs/>
                <w:lang w:val="es-PE"/>
              </w:rPr>
              <w:t xml:space="preserve"> (que será el Jefe de Proyecto)</w:t>
            </w:r>
            <w:r w:rsidRPr="003A547D">
              <w:rPr>
                <w:rFonts w:asciiTheme="minorHAnsi" w:hAnsiTheme="minorHAnsi"/>
                <w:bCs/>
                <w:lang w:val="es-PE"/>
              </w:rPr>
              <w:t xml:space="preserve"> para que</w:t>
            </w:r>
            <w:r w:rsidR="00220374" w:rsidRPr="003A547D">
              <w:rPr>
                <w:rFonts w:asciiTheme="minorHAnsi" w:hAnsiTheme="minorHAnsi"/>
                <w:bCs/>
                <w:lang w:val="es-PE"/>
              </w:rPr>
              <w:t xml:space="preserve"> ayude en su evaluación</w:t>
            </w:r>
            <w:r w:rsidRPr="003A547D">
              <w:rPr>
                <w:rFonts w:asciiTheme="minorHAnsi" w:hAnsiTheme="minorHAnsi"/>
                <w:bCs/>
                <w:lang w:val="es-PE"/>
              </w:rPr>
              <w:t>.</w:t>
            </w:r>
          </w:p>
          <w:p w:rsidR="00220374" w:rsidRPr="003A547D" w:rsidRDefault="00220374" w:rsidP="003A5BCB">
            <w:pPr>
              <w:rPr>
                <w:rFonts w:asciiTheme="minorHAnsi" w:hAnsiTheme="minorHAnsi"/>
                <w:bCs/>
                <w:lang w:val="es-PE"/>
              </w:rPr>
            </w:pPr>
          </w:p>
          <w:p w:rsidR="002E6346" w:rsidRPr="003A547D" w:rsidRDefault="003A5BCB" w:rsidP="003A5BCB">
            <w:pPr>
              <w:rPr>
                <w:rFonts w:asciiTheme="minorHAnsi" w:hAnsiTheme="minorHAnsi"/>
                <w:bCs/>
                <w:lang w:val="es-PE"/>
              </w:rPr>
            </w:pPr>
            <w:r w:rsidRPr="003A547D">
              <w:rPr>
                <w:rFonts w:asciiTheme="minorHAnsi" w:hAnsiTheme="minorHAnsi"/>
                <w:bCs/>
                <w:lang w:val="es-PE"/>
              </w:rPr>
              <w:t xml:space="preserve">En caso estas estimaciones </w:t>
            </w:r>
            <w:r w:rsidR="009A553F" w:rsidRPr="003A547D">
              <w:rPr>
                <w:rFonts w:asciiTheme="minorHAnsi" w:hAnsiTheme="minorHAnsi"/>
                <w:bCs/>
                <w:lang w:val="es-PE"/>
              </w:rPr>
              <w:t>no fueran las esperadas</w:t>
            </w:r>
            <w:r w:rsidRPr="003A547D">
              <w:rPr>
                <w:rFonts w:asciiTheme="minorHAnsi" w:hAnsiTheme="minorHAnsi"/>
                <w:bCs/>
                <w:lang w:val="es-PE"/>
              </w:rPr>
              <w:t xml:space="preserve"> se realizaran reuniones con los proveedores para </w:t>
            </w:r>
            <w:r w:rsidR="009A553F" w:rsidRPr="003A547D">
              <w:rPr>
                <w:rFonts w:asciiTheme="minorHAnsi" w:hAnsiTheme="minorHAnsi"/>
                <w:bCs/>
                <w:lang w:val="es-PE"/>
              </w:rPr>
              <w:t>detallar el alcance.</w:t>
            </w:r>
          </w:p>
          <w:p w:rsidR="003A5BCB" w:rsidRPr="003A547D" w:rsidRDefault="003A5BCB" w:rsidP="003A5BCB">
            <w:pPr>
              <w:rPr>
                <w:rFonts w:asciiTheme="minorHAnsi" w:hAnsiTheme="minorHAnsi"/>
                <w:bCs/>
                <w:lang w:val="es-PE"/>
              </w:rPr>
            </w:pP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Responsables de estimaciones independientes</w:t>
            </w:r>
          </w:p>
        </w:tc>
        <w:tc>
          <w:tcPr>
            <w:tcW w:w="7741" w:type="dxa"/>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rPr>
                <w:rFonts w:asciiTheme="minorHAnsi" w:hAnsiTheme="minorHAnsi"/>
                <w:bCs/>
                <w:lang w:val="es-PE"/>
              </w:rPr>
            </w:pPr>
            <w:r w:rsidRPr="00042B1E">
              <w:rPr>
                <w:rFonts w:asciiTheme="minorHAnsi" w:hAnsiTheme="minorHAnsi"/>
                <w:bCs/>
                <w:lang w:val="es-PE"/>
              </w:rPr>
              <w:t>El responsable de las estimaciones es el Jefe de Proyecto.</w:t>
            </w: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Documentos de adquisiciones estandarizados</w:t>
            </w:r>
          </w:p>
        </w:tc>
        <w:tc>
          <w:tcPr>
            <w:tcW w:w="7741" w:type="dxa"/>
            <w:tcBorders>
              <w:top w:val="single" w:sz="18" w:space="0" w:color="808080"/>
              <w:left w:val="single" w:sz="18" w:space="0" w:color="808080"/>
              <w:bottom w:val="single" w:sz="18" w:space="0" w:color="808080"/>
              <w:right w:val="single" w:sz="18" w:space="0" w:color="808080"/>
            </w:tcBorders>
            <w:vAlign w:val="center"/>
            <w:hideMark/>
          </w:tcPr>
          <w:p w:rsidR="00975532" w:rsidRDefault="00975532" w:rsidP="00975532">
            <w:pPr>
              <w:pStyle w:val="Prrafodelista"/>
              <w:ind w:left="720"/>
              <w:rPr>
                <w:rFonts w:asciiTheme="minorHAnsi" w:hAnsiTheme="minorHAnsi"/>
                <w:bCs/>
                <w:lang w:val="es-PE"/>
              </w:rPr>
            </w:pPr>
          </w:p>
          <w:p w:rsidR="00B35889" w:rsidRPr="003A547D" w:rsidRDefault="00B35889" w:rsidP="001C2F7A">
            <w:pPr>
              <w:pStyle w:val="Prrafodelista"/>
              <w:numPr>
                <w:ilvl w:val="0"/>
                <w:numId w:val="52"/>
              </w:numPr>
              <w:rPr>
                <w:rFonts w:asciiTheme="minorHAnsi" w:hAnsiTheme="minorHAnsi"/>
                <w:bCs/>
                <w:lang w:val="es-PE"/>
              </w:rPr>
            </w:pPr>
            <w:r w:rsidRPr="003A547D">
              <w:rPr>
                <w:rFonts w:asciiTheme="minorHAnsi" w:hAnsiTheme="minorHAnsi"/>
                <w:bCs/>
                <w:lang w:val="es-PE"/>
              </w:rPr>
              <w:t>Invitación a licitación (IFB)</w:t>
            </w:r>
          </w:p>
          <w:p w:rsidR="00B35889" w:rsidRPr="003A547D" w:rsidRDefault="00B35889" w:rsidP="001C2F7A">
            <w:pPr>
              <w:pStyle w:val="Prrafodelista"/>
              <w:numPr>
                <w:ilvl w:val="0"/>
                <w:numId w:val="52"/>
              </w:numPr>
              <w:rPr>
                <w:rFonts w:asciiTheme="minorHAnsi" w:hAnsiTheme="minorHAnsi"/>
                <w:bCs/>
                <w:lang w:val="es-PE"/>
              </w:rPr>
            </w:pPr>
            <w:r w:rsidRPr="003A547D">
              <w:rPr>
                <w:rFonts w:asciiTheme="minorHAnsi" w:hAnsiTheme="minorHAnsi"/>
                <w:bCs/>
                <w:lang w:val="es-PE"/>
              </w:rPr>
              <w:t xml:space="preserve"> Acuerdo de confidencialidad</w:t>
            </w:r>
          </w:p>
          <w:p w:rsidR="00B35889" w:rsidRPr="003A547D" w:rsidRDefault="00B35889" w:rsidP="001C2F7A">
            <w:pPr>
              <w:pStyle w:val="Prrafodelista"/>
              <w:numPr>
                <w:ilvl w:val="0"/>
                <w:numId w:val="52"/>
              </w:numPr>
              <w:rPr>
                <w:rFonts w:asciiTheme="minorHAnsi" w:hAnsiTheme="minorHAnsi"/>
                <w:bCs/>
                <w:lang w:val="es-PE"/>
              </w:rPr>
            </w:pPr>
            <w:r w:rsidRPr="003A547D">
              <w:rPr>
                <w:rFonts w:asciiTheme="minorHAnsi" w:hAnsiTheme="minorHAnsi"/>
                <w:bCs/>
                <w:lang w:val="es-PE"/>
              </w:rPr>
              <w:t>Enunciado del alcance SOW</w:t>
            </w:r>
          </w:p>
          <w:p w:rsidR="00B35889" w:rsidRPr="003A547D" w:rsidRDefault="00B35889" w:rsidP="001C2F7A">
            <w:pPr>
              <w:pStyle w:val="Prrafodelista"/>
              <w:numPr>
                <w:ilvl w:val="0"/>
                <w:numId w:val="52"/>
              </w:numPr>
              <w:rPr>
                <w:rFonts w:asciiTheme="minorHAnsi" w:hAnsiTheme="minorHAnsi"/>
                <w:bCs/>
                <w:lang w:val="es-PE"/>
              </w:rPr>
            </w:pPr>
            <w:r w:rsidRPr="003A547D">
              <w:rPr>
                <w:rFonts w:asciiTheme="minorHAnsi" w:hAnsiTheme="minorHAnsi"/>
                <w:bCs/>
                <w:lang w:val="es-PE"/>
              </w:rPr>
              <w:t>Solicitud de cotización (RFQ)</w:t>
            </w:r>
          </w:p>
          <w:p w:rsidR="00B35889" w:rsidRPr="003A547D" w:rsidRDefault="00B35889" w:rsidP="001C2F7A">
            <w:pPr>
              <w:pStyle w:val="Prrafodelista"/>
              <w:numPr>
                <w:ilvl w:val="0"/>
                <w:numId w:val="52"/>
              </w:numPr>
              <w:rPr>
                <w:rFonts w:asciiTheme="minorHAnsi" w:hAnsiTheme="minorHAnsi"/>
                <w:bCs/>
                <w:lang w:val="es-PE"/>
              </w:rPr>
            </w:pPr>
            <w:r w:rsidRPr="003A547D">
              <w:rPr>
                <w:rFonts w:asciiTheme="minorHAnsi" w:hAnsiTheme="minorHAnsi"/>
                <w:bCs/>
                <w:lang w:val="es-PE"/>
              </w:rPr>
              <w:t>Solicitud de propuesta (RFP)</w:t>
            </w:r>
          </w:p>
          <w:p w:rsidR="00B35889" w:rsidRPr="003A547D" w:rsidRDefault="00B35889" w:rsidP="001C2F7A">
            <w:pPr>
              <w:pStyle w:val="Prrafodelista"/>
              <w:numPr>
                <w:ilvl w:val="0"/>
                <w:numId w:val="52"/>
              </w:numPr>
              <w:rPr>
                <w:rFonts w:asciiTheme="minorHAnsi" w:hAnsiTheme="minorHAnsi"/>
                <w:bCs/>
                <w:lang w:val="es-PE"/>
              </w:rPr>
            </w:pPr>
            <w:r w:rsidRPr="003A547D">
              <w:rPr>
                <w:rFonts w:asciiTheme="minorHAnsi" w:hAnsiTheme="minorHAnsi"/>
                <w:bCs/>
                <w:lang w:val="es-PE"/>
              </w:rPr>
              <w:t>La solicitud de información (RFI)</w:t>
            </w:r>
          </w:p>
          <w:p w:rsidR="00B35889" w:rsidRPr="003A547D" w:rsidRDefault="00B35889" w:rsidP="001C2F7A">
            <w:pPr>
              <w:pStyle w:val="Prrafodelista"/>
              <w:numPr>
                <w:ilvl w:val="0"/>
                <w:numId w:val="52"/>
              </w:numPr>
              <w:rPr>
                <w:rFonts w:asciiTheme="minorHAnsi" w:hAnsiTheme="minorHAnsi"/>
                <w:bCs/>
                <w:lang w:val="es-PE"/>
              </w:rPr>
            </w:pPr>
            <w:r w:rsidRPr="003A547D">
              <w:rPr>
                <w:rFonts w:asciiTheme="minorHAnsi" w:hAnsiTheme="minorHAnsi"/>
                <w:bCs/>
                <w:lang w:val="es-PE"/>
              </w:rPr>
              <w:t>Criterios de selección de proveedores</w:t>
            </w:r>
          </w:p>
          <w:p w:rsidR="002E6346" w:rsidRPr="003A547D" w:rsidRDefault="00B35889" w:rsidP="001C2F7A">
            <w:pPr>
              <w:pStyle w:val="Prrafodelista"/>
              <w:numPr>
                <w:ilvl w:val="0"/>
                <w:numId w:val="52"/>
              </w:numPr>
              <w:rPr>
                <w:rFonts w:asciiTheme="minorHAnsi" w:hAnsiTheme="minorHAnsi"/>
                <w:bCs/>
                <w:lang w:val="es-PE"/>
              </w:rPr>
            </w:pPr>
            <w:r w:rsidRPr="003A547D">
              <w:rPr>
                <w:rFonts w:asciiTheme="minorHAnsi" w:hAnsiTheme="minorHAnsi"/>
                <w:bCs/>
                <w:lang w:val="es-PE"/>
              </w:rPr>
              <w:t>Registro de proveedores</w:t>
            </w:r>
          </w:p>
          <w:p w:rsidR="00B35889" w:rsidRPr="00B35889" w:rsidRDefault="00B35889" w:rsidP="00B35889">
            <w:pPr>
              <w:rPr>
                <w:rFonts w:asciiTheme="minorHAnsi" w:hAnsiTheme="minorHAnsi"/>
                <w:bCs/>
                <w:lang w:val="es-PE"/>
              </w:rPr>
            </w:pP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Gestión de múltiples proveedores</w:t>
            </w:r>
          </w:p>
        </w:tc>
        <w:tc>
          <w:tcPr>
            <w:tcW w:w="7741" w:type="dxa"/>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rPr>
                <w:rFonts w:asciiTheme="minorHAnsi" w:hAnsiTheme="minorHAnsi"/>
                <w:lang w:val="es-PE"/>
              </w:rPr>
            </w:pPr>
            <w:r w:rsidRPr="00042B1E">
              <w:rPr>
                <w:rFonts w:asciiTheme="minorHAnsi" w:hAnsiTheme="minorHAnsi"/>
                <w:lang w:val="es-PE"/>
              </w:rPr>
              <w:t>No aplica, por tratarse de un único proveedor que ganara la licitación.</w:t>
            </w: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Coordinación de adquisiciones con otras áreas del proyecto</w:t>
            </w:r>
          </w:p>
        </w:tc>
        <w:tc>
          <w:tcPr>
            <w:tcW w:w="7741" w:type="dxa"/>
            <w:tcBorders>
              <w:top w:val="single" w:sz="18" w:space="0" w:color="808080"/>
              <w:left w:val="single" w:sz="18" w:space="0" w:color="808080"/>
              <w:bottom w:val="single" w:sz="18" w:space="0" w:color="808080"/>
              <w:right w:val="single" w:sz="18" w:space="0" w:color="808080"/>
            </w:tcBorders>
            <w:vAlign w:val="center"/>
          </w:tcPr>
          <w:p w:rsidR="0017450D" w:rsidRDefault="0017450D" w:rsidP="00856827">
            <w:pPr>
              <w:rPr>
                <w:rFonts w:asciiTheme="minorHAnsi" w:hAnsiTheme="minorHAnsi"/>
                <w:lang w:val="es-PE"/>
              </w:rPr>
            </w:pPr>
          </w:p>
          <w:p w:rsidR="0017450D" w:rsidRPr="003A547D" w:rsidRDefault="0017450D" w:rsidP="00856827">
            <w:pPr>
              <w:rPr>
                <w:rFonts w:asciiTheme="minorHAnsi" w:hAnsiTheme="minorHAnsi"/>
                <w:lang w:val="es-PE"/>
              </w:rPr>
            </w:pPr>
            <w:r w:rsidRPr="003A547D">
              <w:rPr>
                <w:rFonts w:asciiTheme="minorHAnsi" w:hAnsiTheme="minorHAnsi"/>
                <w:lang w:val="es-PE"/>
              </w:rPr>
              <w:t xml:space="preserve">El área de adquisiciones deberá coordinar con las otras áreas de TODOS S.A, como son finanzas y RRHH (para garantizar que el personal involucrado esté disponible, no este de vacaciones o descansos). </w:t>
            </w:r>
          </w:p>
          <w:p w:rsidR="0017450D" w:rsidRPr="003A547D" w:rsidRDefault="0017450D" w:rsidP="00856827">
            <w:pPr>
              <w:rPr>
                <w:rFonts w:asciiTheme="minorHAnsi" w:hAnsiTheme="minorHAnsi"/>
                <w:lang w:val="es-PE"/>
              </w:rPr>
            </w:pPr>
          </w:p>
          <w:p w:rsidR="0017450D" w:rsidRDefault="0017450D" w:rsidP="00856827">
            <w:pPr>
              <w:rPr>
                <w:rFonts w:asciiTheme="minorHAnsi" w:hAnsiTheme="minorHAnsi"/>
                <w:lang w:val="es-PE"/>
              </w:rPr>
            </w:pPr>
            <w:r w:rsidRPr="003A547D">
              <w:rPr>
                <w:rFonts w:asciiTheme="minorHAnsi" w:hAnsiTheme="minorHAnsi"/>
                <w:lang w:val="es-PE"/>
              </w:rPr>
              <w:t>Además, deberá trabajar en estrecha relación con los responsables de los paquetes de trabajo que requieren de las adquisiciones para realizar sus actividades y con el equipo del proyecto. El área de adquisiciones hará el seguimiento para los ingresos oportunos de las órdenes de servicios y contratos de acuerdo a las necesidades del cronograma del proyecto. El área de adquisiciones debe basarse en el plan de gestión del cronograma, plan de gestión de costos, plan de gestión de calidad y plan de gestión de riesgos.</w:t>
            </w:r>
          </w:p>
          <w:p w:rsidR="0017450D" w:rsidRPr="00042B1E" w:rsidRDefault="0017450D" w:rsidP="00856827">
            <w:pPr>
              <w:rPr>
                <w:rFonts w:asciiTheme="minorHAnsi" w:hAnsiTheme="minorHAnsi"/>
                <w:lang w:val="es-PE"/>
              </w:rPr>
            </w:pPr>
          </w:p>
          <w:p w:rsidR="002E6346" w:rsidRPr="00042B1E" w:rsidRDefault="002E6346" w:rsidP="00856827">
            <w:pPr>
              <w:rPr>
                <w:rFonts w:asciiTheme="minorHAnsi" w:hAnsiTheme="minorHAnsi"/>
                <w:lang w:val="es-PE"/>
              </w:rPr>
            </w:pP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Restricciones y asunciones</w:t>
            </w:r>
          </w:p>
        </w:tc>
        <w:tc>
          <w:tcPr>
            <w:tcW w:w="7741" w:type="dxa"/>
            <w:tcBorders>
              <w:top w:val="single" w:sz="18" w:space="0" w:color="808080"/>
              <w:left w:val="single" w:sz="18" w:space="0" w:color="808080"/>
              <w:bottom w:val="single" w:sz="18" w:space="0" w:color="808080"/>
              <w:right w:val="single" w:sz="18" w:space="0" w:color="808080"/>
            </w:tcBorders>
            <w:vAlign w:val="center"/>
          </w:tcPr>
          <w:p w:rsidR="00776C6B" w:rsidRDefault="00776C6B" w:rsidP="00776C6B">
            <w:pPr>
              <w:rPr>
                <w:rFonts w:asciiTheme="minorHAnsi" w:hAnsiTheme="minorHAnsi"/>
                <w:b/>
                <w:lang w:val="es-ES_tradnl"/>
              </w:rPr>
            </w:pPr>
            <w:r w:rsidRPr="003B3B87">
              <w:rPr>
                <w:rFonts w:asciiTheme="minorHAnsi" w:hAnsiTheme="minorHAnsi"/>
                <w:b/>
                <w:lang w:val="es-ES_tradnl"/>
              </w:rPr>
              <w:t>Asunciones</w:t>
            </w:r>
          </w:p>
          <w:p w:rsidR="00776C6B" w:rsidRPr="00776C6B" w:rsidRDefault="00776C6B" w:rsidP="001C2F7A">
            <w:pPr>
              <w:pStyle w:val="Prrafodelista"/>
              <w:numPr>
                <w:ilvl w:val="0"/>
                <w:numId w:val="65"/>
              </w:numPr>
              <w:ind w:left="311"/>
              <w:rPr>
                <w:rFonts w:asciiTheme="minorHAnsi" w:hAnsiTheme="minorHAnsi"/>
                <w:b/>
                <w:lang w:val="es-ES_tradnl"/>
              </w:rPr>
            </w:pPr>
            <w:r w:rsidRPr="00776C6B">
              <w:rPr>
                <w:rFonts w:asciiTheme="minorHAnsi" w:hAnsiTheme="minorHAnsi"/>
                <w:lang w:val="es-ES_tradnl"/>
              </w:rPr>
              <w:t>Los precios de mercado se mantendrán estables a lo largo del proyecto.</w:t>
            </w:r>
          </w:p>
          <w:p w:rsidR="00776C6B" w:rsidRPr="00776C6B" w:rsidRDefault="00776C6B" w:rsidP="001C2F7A">
            <w:pPr>
              <w:pStyle w:val="Prrafodelista"/>
              <w:numPr>
                <w:ilvl w:val="0"/>
                <w:numId w:val="65"/>
              </w:numPr>
              <w:ind w:left="311"/>
              <w:rPr>
                <w:rFonts w:asciiTheme="minorHAnsi" w:hAnsiTheme="minorHAnsi"/>
                <w:b/>
                <w:lang w:val="es-ES_tradnl"/>
              </w:rPr>
            </w:pPr>
            <w:r w:rsidRPr="00776C6B">
              <w:rPr>
                <w:rFonts w:asciiTheme="minorHAnsi" w:hAnsiTheme="minorHAnsi"/>
                <w:lang w:val="es-ES_tradnl"/>
              </w:rPr>
              <w:t>No se aceptaran fórmulas de reajustes de precios para ningún contrato u orden de compra/servicio.</w:t>
            </w:r>
          </w:p>
          <w:p w:rsidR="00776C6B" w:rsidRPr="00776C6B" w:rsidRDefault="00776C6B" w:rsidP="001C2F7A">
            <w:pPr>
              <w:pStyle w:val="Prrafodelista"/>
              <w:numPr>
                <w:ilvl w:val="0"/>
                <w:numId w:val="65"/>
              </w:numPr>
              <w:ind w:left="311"/>
              <w:rPr>
                <w:rFonts w:asciiTheme="minorHAnsi" w:hAnsiTheme="minorHAnsi"/>
                <w:b/>
                <w:lang w:val="es-ES_tradnl"/>
              </w:rPr>
            </w:pPr>
            <w:r w:rsidRPr="00776C6B">
              <w:rPr>
                <w:rFonts w:asciiTheme="minorHAnsi" w:hAnsiTheme="minorHAnsi"/>
                <w:lang w:val="es-ES_tradnl"/>
              </w:rPr>
              <w:lastRenderedPageBreak/>
              <w:t>Los proveedores cumplirán al 100% con los productos y servicios previstos.</w:t>
            </w:r>
          </w:p>
          <w:p w:rsidR="00776C6B" w:rsidRPr="00776C6B" w:rsidRDefault="00776C6B" w:rsidP="001C2F7A">
            <w:pPr>
              <w:pStyle w:val="Prrafodelista"/>
              <w:numPr>
                <w:ilvl w:val="0"/>
                <w:numId w:val="65"/>
              </w:numPr>
              <w:ind w:left="311"/>
              <w:rPr>
                <w:rFonts w:asciiTheme="minorHAnsi" w:hAnsiTheme="minorHAnsi"/>
                <w:b/>
                <w:lang w:val="es-ES_tradnl"/>
              </w:rPr>
            </w:pPr>
            <w:r w:rsidRPr="00776C6B">
              <w:rPr>
                <w:rFonts w:asciiTheme="minorHAnsi" w:hAnsiTheme="minorHAnsi"/>
                <w:lang w:val="es-ES_tradnl"/>
              </w:rPr>
              <w:t xml:space="preserve">Todas las facturas que recibe la </w:t>
            </w:r>
            <w:r w:rsidR="0058474B">
              <w:rPr>
                <w:rFonts w:asciiTheme="minorHAnsi" w:hAnsiTheme="minorHAnsi"/>
                <w:lang w:val="es-ES_tradnl"/>
              </w:rPr>
              <w:t xml:space="preserve">empresa TODOS S.A </w:t>
            </w:r>
            <w:r w:rsidRPr="00776C6B">
              <w:rPr>
                <w:rFonts w:asciiTheme="minorHAnsi" w:hAnsiTheme="minorHAnsi"/>
                <w:lang w:val="es-ES_tradnl"/>
              </w:rPr>
              <w:t xml:space="preserve">por las </w:t>
            </w:r>
            <w:r w:rsidR="0058474B">
              <w:rPr>
                <w:rFonts w:asciiTheme="minorHAnsi" w:hAnsiTheme="minorHAnsi"/>
                <w:lang w:val="es-ES_tradnl"/>
              </w:rPr>
              <w:t xml:space="preserve">Ordenes de Compras del proyecto, </w:t>
            </w:r>
            <w:r w:rsidRPr="00776C6B">
              <w:rPr>
                <w:rFonts w:asciiTheme="minorHAnsi" w:hAnsiTheme="minorHAnsi"/>
                <w:lang w:val="es-ES_tradnl"/>
              </w:rPr>
              <w:t>están correctamente emitidas e ingresan en el tiempo pactado y antes del cierre contable mensual.</w:t>
            </w:r>
          </w:p>
          <w:p w:rsidR="00776C6B" w:rsidRPr="0058474B" w:rsidRDefault="00776C6B" w:rsidP="001C2F7A">
            <w:pPr>
              <w:pStyle w:val="Prrafodelista"/>
              <w:numPr>
                <w:ilvl w:val="0"/>
                <w:numId w:val="65"/>
              </w:numPr>
              <w:ind w:left="311"/>
              <w:rPr>
                <w:rFonts w:asciiTheme="minorHAnsi" w:hAnsiTheme="minorHAnsi"/>
                <w:b/>
                <w:lang w:val="es-ES_tradnl"/>
              </w:rPr>
            </w:pPr>
            <w:r w:rsidRPr="00776C6B">
              <w:rPr>
                <w:rFonts w:asciiTheme="minorHAnsi" w:hAnsiTheme="minorHAnsi"/>
                <w:lang w:val="es-ES_tradnl"/>
              </w:rPr>
              <w:t xml:space="preserve">Los proveedores deben entregar un </w:t>
            </w:r>
            <w:r w:rsidR="0058474B">
              <w:rPr>
                <w:rFonts w:asciiTheme="minorHAnsi" w:hAnsiTheme="minorHAnsi"/>
                <w:lang w:val="es-ES_tradnl"/>
              </w:rPr>
              <w:t>plan de trabajo</w:t>
            </w:r>
            <w:r w:rsidRPr="0058474B">
              <w:rPr>
                <w:rFonts w:asciiTheme="minorHAnsi" w:hAnsiTheme="minorHAnsi"/>
                <w:lang w:val="es-ES_tradnl"/>
              </w:rPr>
              <w:t>.</w:t>
            </w:r>
          </w:p>
          <w:p w:rsidR="0058474B" w:rsidRDefault="0058474B" w:rsidP="00776C6B">
            <w:pPr>
              <w:rPr>
                <w:rFonts w:asciiTheme="minorHAnsi" w:hAnsiTheme="minorHAnsi"/>
                <w:lang w:val="es-ES_tradnl"/>
              </w:rPr>
            </w:pPr>
          </w:p>
          <w:p w:rsidR="00776C6B" w:rsidRPr="0058474B" w:rsidRDefault="00776C6B" w:rsidP="00776C6B">
            <w:pPr>
              <w:rPr>
                <w:rFonts w:asciiTheme="minorHAnsi" w:hAnsiTheme="minorHAnsi"/>
                <w:b/>
                <w:lang w:val="es-ES_tradnl"/>
              </w:rPr>
            </w:pPr>
            <w:r w:rsidRPr="0058474B">
              <w:rPr>
                <w:rFonts w:asciiTheme="minorHAnsi" w:hAnsiTheme="minorHAnsi"/>
                <w:b/>
                <w:lang w:val="es-ES_tradnl"/>
              </w:rPr>
              <w:t>Restricciones</w:t>
            </w:r>
          </w:p>
          <w:p w:rsidR="00776C6B" w:rsidRPr="00776C6B" w:rsidRDefault="00776C6B" w:rsidP="00776C6B">
            <w:pPr>
              <w:rPr>
                <w:rFonts w:asciiTheme="minorHAnsi" w:hAnsiTheme="minorHAnsi"/>
                <w:lang w:val="es-ES_tradnl"/>
              </w:rPr>
            </w:pPr>
            <w:r w:rsidRPr="00776C6B">
              <w:rPr>
                <w:rFonts w:asciiTheme="minorHAnsi" w:hAnsiTheme="minorHAnsi"/>
                <w:lang w:val="es-ES_tradnl"/>
              </w:rPr>
              <w:t xml:space="preserve">- Exclusividad de </w:t>
            </w:r>
            <w:r w:rsidR="0058474B">
              <w:rPr>
                <w:rFonts w:asciiTheme="minorHAnsi" w:hAnsiTheme="minorHAnsi"/>
                <w:lang w:val="es-ES_tradnl"/>
              </w:rPr>
              <w:t>Órdenes de C</w:t>
            </w:r>
            <w:r w:rsidRPr="00776C6B">
              <w:rPr>
                <w:rFonts w:asciiTheme="minorHAnsi" w:hAnsiTheme="minorHAnsi"/>
                <w:lang w:val="es-ES_tradnl"/>
              </w:rPr>
              <w:t>ompra a proveedores</w:t>
            </w:r>
            <w:r w:rsidR="0058474B">
              <w:rPr>
                <w:rFonts w:asciiTheme="minorHAnsi" w:hAnsiTheme="minorHAnsi"/>
                <w:lang w:val="es-ES_tradnl"/>
              </w:rPr>
              <w:t xml:space="preserve"> calificados</w:t>
            </w:r>
            <w:r w:rsidRPr="00776C6B">
              <w:rPr>
                <w:rFonts w:asciiTheme="minorHAnsi" w:hAnsiTheme="minorHAnsi"/>
                <w:lang w:val="es-ES_tradnl"/>
              </w:rPr>
              <w:t>.</w:t>
            </w:r>
          </w:p>
          <w:p w:rsidR="00776C6B" w:rsidRPr="00776C6B" w:rsidRDefault="00776C6B" w:rsidP="00776C6B">
            <w:pPr>
              <w:rPr>
                <w:rFonts w:asciiTheme="minorHAnsi" w:hAnsiTheme="minorHAnsi"/>
                <w:lang w:val="es-ES_tradnl"/>
              </w:rPr>
            </w:pPr>
            <w:r w:rsidRPr="00776C6B">
              <w:rPr>
                <w:rFonts w:asciiTheme="minorHAnsi" w:hAnsiTheme="minorHAnsi"/>
                <w:lang w:val="es-ES_tradnl"/>
              </w:rPr>
              <w:t>- Presupuesto limitado.</w:t>
            </w:r>
          </w:p>
          <w:p w:rsidR="00776C6B" w:rsidRDefault="00776C6B" w:rsidP="00776C6B">
            <w:pPr>
              <w:rPr>
                <w:rFonts w:asciiTheme="minorHAnsi" w:hAnsiTheme="minorHAnsi"/>
                <w:lang w:val="es-ES_tradnl"/>
              </w:rPr>
            </w:pPr>
            <w:r w:rsidRPr="00776C6B">
              <w:rPr>
                <w:rFonts w:asciiTheme="minorHAnsi" w:hAnsiTheme="minorHAnsi"/>
                <w:lang w:val="es-ES_tradnl"/>
              </w:rPr>
              <w:t>- No debe variar el plazo de entrega de la oferta de los productos o servicios que se encuentren la ruta crítica.</w:t>
            </w:r>
          </w:p>
          <w:p w:rsidR="00776C6B" w:rsidRPr="00042B1E" w:rsidRDefault="00776C6B" w:rsidP="00776C6B">
            <w:pPr>
              <w:rPr>
                <w:rFonts w:asciiTheme="minorHAnsi" w:hAnsiTheme="minorHAnsi"/>
                <w:lang w:val="es-ES_tradnl"/>
              </w:rPr>
            </w:pP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lastRenderedPageBreak/>
              <w:t>Decisiones de fabricación propia o compra</w:t>
            </w:r>
          </w:p>
        </w:tc>
        <w:tc>
          <w:tcPr>
            <w:tcW w:w="7741" w:type="dxa"/>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rPr>
                <w:rFonts w:asciiTheme="minorHAnsi" w:hAnsiTheme="minorHAnsi"/>
                <w:bCs/>
                <w:lang w:val="es-PE"/>
              </w:rPr>
            </w:pPr>
            <w:r>
              <w:rPr>
                <w:rFonts w:asciiTheme="minorHAnsi" w:hAnsiTheme="minorHAnsi"/>
                <w:bCs/>
                <w:lang w:val="es-PE"/>
              </w:rPr>
              <w:t xml:space="preserve"> </w:t>
            </w:r>
            <w:r w:rsidRPr="00042B1E">
              <w:rPr>
                <w:rFonts w:asciiTheme="minorHAnsi" w:hAnsiTheme="minorHAnsi"/>
                <w:bCs/>
                <w:lang w:val="es-PE"/>
              </w:rPr>
              <w:t>Se detalla en el cuadro 12.1.3.3 - DECISIONES DE FABRICACIÓN DIRECTA O COMPRA (líneas abajo)</w:t>
            </w: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Hitos</w:t>
            </w:r>
          </w:p>
        </w:tc>
        <w:tc>
          <w:tcPr>
            <w:tcW w:w="7741" w:type="dxa"/>
            <w:tcBorders>
              <w:top w:val="single" w:sz="18" w:space="0" w:color="808080"/>
              <w:left w:val="single" w:sz="18" w:space="0" w:color="808080"/>
              <w:bottom w:val="single" w:sz="18" w:space="0" w:color="808080"/>
              <w:right w:val="single" w:sz="18" w:space="0" w:color="808080"/>
            </w:tcBorders>
            <w:vAlign w:val="center"/>
            <w:hideMark/>
          </w:tcPr>
          <w:p w:rsidR="00311200" w:rsidRDefault="00311200" w:rsidP="00311200">
            <w:pPr>
              <w:rPr>
                <w:rFonts w:asciiTheme="minorHAnsi" w:hAnsiTheme="minorHAnsi"/>
                <w:bCs/>
                <w:lang w:val="es-PE"/>
              </w:rPr>
            </w:pPr>
          </w:p>
          <w:p w:rsidR="00A665D0" w:rsidRDefault="00311200" w:rsidP="00311200">
            <w:pPr>
              <w:rPr>
                <w:rFonts w:asciiTheme="minorHAnsi" w:hAnsiTheme="minorHAnsi"/>
                <w:bCs/>
                <w:lang w:val="es-PE"/>
              </w:rPr>
            </w:pPr>
            <w:r w:rsidRPr="00311200">
              <w:rPr>
                <w:rFonts w:asciiTheme="minorHAnsi" w:hAnsiTheme="minorHAnsi"/>
                <w:bCs/>
                <w:lang w:val="es-PE"/>
              </w:rPr>
              <w:t xml:space="preserve">Se ha tenido en cuenta que </w:t>
            </w:r>
            <w:r>
              <w:rPr>
                <w:rFonts w:asciiTheme="minorHAnsi" w:hAnsiTheme="minorHAnsi"/>
                <w:bCs/>
                <w:lang w:val="es-PE"/>
              </w:rPr>
              <w:t xml:space="preserve">la certificación </w:t>
            </w:r>
            <w:r w:rsidRPr="00311200">
              <w:rPr>
                <w:rFonts w:asciiTheme="minorHAnsi" w:hAnsiTheme="minorHAnsi"/>
                <w:bCs/>
                <w:lang w:val="es-PE"/>
              </w:rPr>
              <w:t xml:space="preserve">debe </w:t>
            </w:r>
            <w:r>
              <w:rPr>
                <w:rFonts w:asciiTheme="minorHAnsi" w:hAnsiTheme="minorHAnsi"/>
                <w:bCs/>
                <w:lang w:val="es-PE"/>
              </w:rPr>
              <w:t>iniciar el 19 de octubre del 2018</w:t>
            </w:r>
            <w:r w:rsidR="00A665D0">
              <w:rPr>
                <w:rFonts w:asciiTheme="minorHAnsi" w:hAnsiTheme="minorHAnsi"/>
                <w:bCs/>
                <w:lang w:val="es-PE"/>
              </w:rPr>
              <w:t xml:space="preserve"> y culmina el 19 de noviembre con </w:t>
            </w:r>
            <w:r w:rsidRPr="00311200">
              <w:rPr>
                <w:rFonts w:asciiTheme="minorHAnsi" w:hAnsiTheme="minorHAnsi"/>
                <w:bCs/>
                <w:lang w:val="es-PE"/>
              </w:rPr>
              <w:t xml:space="preserve"> </w:t>
            </w:r>
            <w:r w:rsidR="00A665D0">
              <w:rPr>
                <w:rFonts w:asciiTheme="minorHAnsi" w:hAnsiTheme="minorHAnsi"/>
                <w:bCs/>
                <w:lang w:val="es-PE"/>
              </w:rPr>
              <w:t xml:space="preserve">la </w:t>
            </w:r>
            <w:r w:rsidR="00A665D0" w:rsidRPr="00A665D0">
              <w:rPr>
                <w:rFonts w:asciiTheme="minorHAnsi" w:hAnsiTheme="minorHAnsi"/>
                <w:bCs/>
                <w:lang w:val="es-PE"/>
              </w:rPr>
              <w:t>Generación de</w:t>
            </w:r>
            <w:r w:rsidR="00A665D0">
              <w:rPr>
                <w:rFonts w:asciiTheme="minorHAnsi" w:hAnsiTheme="minorHAnsi"/>
                <w:bCs/>
                <w:lang w:val="es-PE"/>
              </w:rPr>
              <w:t>l</w:t>
            </w:r>
            <w:r w:rsidR="00A665D0" w:rsidRPr="00A665D0">
              <w:rPr>
                <w:rFonts w:asciiTheme="minorHAnsi" w:hAnsiTheme="minorHAnsi"/>
                <w:bCs/>
                <w:lang w:val="es-PE"/>
              </w:rPr>
              <w:t xml:space="preserve"> Informe resumen de pruebas</w:t>
            </w:r>
            <w:r w:rsidR="00A665D0">
              <w:rPr>
                <w:rFonts w:asciiTheme="minorHAnsi" w:hAnsiTheme="minorHAnsi"/>
                <w:bCs/>
                <w:lang w:val="es-PE"/>
              </w:rPr>
              <w:t>.</w:t>
            </w:r>
          </w:p>
          <w:p w:rsidR="00A665D0" w:rsidRDefault="00A665D0" w:rsidP="00311200">
            <w:pPr>
              <w:rPr>
                <w:rFonts w:asciiTheme="minorHAnsi" w:hAnsiTheme="minorHAnsi"/>
                <w:bCs/>
                <w:lang w:val="es-PE"/>
              </w:rPr>
            </w:pPr>
          </w:p>
          <w:p w:rsidR="00A665D0" w:rsidRDefault="00311200" w:rsidP="00A665D0">
            <w:pPr>
              <w:rPr>
                <w:rFonts w:asciiTheme="minorHAnsi" w:hAnsiTheme="minorHAnsi"/>
                <w:bCs/>
                <w:lang w:val="es-PE"/>
              </w:rPr>
            </w:pPr>
            <w:r w:rsidRPr="00311200">
              <w:rPr>
                <w:rFonts w:asciiTheme="minorHAnsi" w:hAnsiTheme="minorHAnsi"/>
                <w:bCs/>
                <w:lang w:val="es-PE"/>
              </w:rPr>
              <w:t xml:space="preserve">La lista de hitos </w:t>
            </w:r>
            <w:r w:rsidR="00A665D0">
              <w:rPr>
                <w:rFonts w:asciiTheme="minorHAnsi" w:hAnsiTheme="minorHAnsi"/>
                <w:bCs/>
                <w:lang w:val="es-PE"/>
              </w:rPr>
              <w:t>es la siguiente:</w:t>
            </w:r>
          </w:p>
          <w:p w:rsidR="00A665D0" w:rsidRDefault="00A665D0" w:rsidP="00A665D0">
            <w:pPr>
              <w:pStyle w:val="Prrafodelista"/>
              <w:numPr>
                <w:ilvl w:val="0"/>
                <w:numId w:val="65"/>
              </w:numPr>
              <w:rPr>
                <w:rFonts w:ascii="Calibri" w:hAnsi="Calibri" w:cs="Calibri"/>
                <w:b/>
                <w:bCs/>
                <w:color w:val="000000"/>
                <w:szCs w:val="22"/>
                <w:lang w:val="es-PE" w:eastAsia="es-PE"/>
              </w:rPr>
            </w:pPr>
            <w:r w:rsidRPr="00A665D0">
              <w:rPr>
                <w:rFonts w:ascii="Calibri" w:hAnsi="Calibri" w:cs="Calibri"/>
                <w:b/>
                <w:bCs/>
                <w:color w:val="000000"/>
                <w:szCs w:val="22"/>
                <w:lang w:val="es-PE" w:eastAsia="es-PE"/>
              </w:rPr>
              <w:t>Pruebas Integrales – 19/10/2018</w:t>
            </w:r>
          </w:p>
          <w:p w:rsidR="00A665D0" w:rsidRDefault="00A665D0" w:rsidP="00A665D0">
            <w:pPr>
              <w:pStyle w:val="Prrafodelista"/>
              <w:numPr>
                <w:ilvl w:val="0"/>
                <w:numId w:val="65"/>
              </w:num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Pruebas de Usuario</w:t>
            </w:r>
            <w:r>
              <w:rPr>
                <w:rFonts w:ascii="Calibri" w:hAnsi="Calibri" w:cs="Calibri"/>
                <w:b/>
                <w:bCs/>
                <w:color w:val="000000"/>
                <w:szCs w:val="22"/>
                <w:lang w:val="es-PE" w:eastAsia="es-PE"/>
              </w:rPr>
              <w:t xml:space="preserve"> – 05/11/2018</w:t>
            </w:r>
          </w:p>
          <w:p w:rsidR="00A665D0" w:rsidRPr="00A665D0" w:rsidRDefault="00A665D0" w:rsidP="00A665D0">
            <w:pPr>
              <w:pStyle w:val="Prrafodelista"/>
              <w:numPr>
                <w:ilvl w:val="0"/>
                <w:numId w:val="65"/>
              </w:numPr>
              <w:rPr>
                <w:rFonts w:ascii="Calibri" w:hAnsi="Calibri" w:cs="Calibri"/>
                <w:b/>
                <w:bCs/>
                <w:color w:val="000000"/>
                <w:szCs w:val="22"/>
                <w:lang w:val="es-PE" w:eastAsia="es-PE"/>
              </w:rPr>
            </w:pPr>
            <w:r w:rsidRPr="00B43B2F">
              <w:rPr>
                <w:rFonts w:ascii="Calibri" w:hAnsi="Calibri" w:cs="Calibri"/>
                <w:b/>
                <w:bCs/>
                <w:color w:val="000000"/>
                <w:szCs w:val="22"/>
                <w:lang w:val="es-PE" w:eastAsia="es-PE"/>
              </w:rPr>
              <w:t>Informe de Pruebas</w:t>
            </w:r>
            <w:r>
              <w:rPr>
                <w:rFonts w:ascii="Calibri" w:hAnsi="Calibri" w:cs="Calibri"/>
                <w:b/>
                <w:bCs/>
                <w:color w:val="000000"/>
                <w:szCs w:val="22"/>
                <w:lang w:val="es-PE" w:eastAsia="es-PE"/>
              </w:rPr>
              <w:t xml:space="preserve"> – 19/11/2018</w:t>
            </w:r>
          </w:p>
          <w:p w:rsidR="00A665D0" w:rsidRPr="00042B1E" w:rsidRDefault="00A665D0" w:rsidP="00A665D0">
            <w:pPr>
              <w:rPr>
                <w:rFonts w:asciiTheme="minorHAnsi" w:hAnsiTheme="minorHAnsi"/>
                <w:lang w:val="es-ES_tradnl"/>
              </w:rPr>
            </w:pPr>
          </w:p>
          <w:p w:rsidR="002E6346" w:rsidRPr="00042B1E" w:rsidRDefault="002E6346" w:rsidP="00856827">
            <w:pPr>
              <w:rPr>
                <w:rFonts w:asciiTheme="minorHAnsi" w:hAnsiTheme="minorHAnsi"/>
                <w:lang w:val="es-ES_tradnl"/>
              </w:rPr>
            </w:pP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EDT del Contrato</w:t>
            </w:r>
          </w:p>
        </w:tc>
        <w:tc>
          <w:tcPr>
            <w:tcW w:w="7741" w:type="dxa"/>
            <w:tcBorders>
              <w:top w:val="single" w:sz="18" w:space="0" w:color="808080"/>
              <w:left w:val="single" w:sz="18" w:space="0" w:color="808080"/>
              <w:bottom w:val="single" w:sz="18" w:space="0" w:color="808080"/>
              <w:right w:val="single" w:sz="18" w:space="0" w:color="808080"/>
            </w:tcBorders>
            <w:vAlign w:val="center"/>
          </w:tcPr>
          <w:p w:rsidR="002E6346" w:rsidRDefault="002E6346" w:rsidP="00856827">
            <w:pPr>
              <w:rPr>
                <w:rFonts w:asciiTheme="minorHAnsi" w:hAnsiTheme="minorHAnsi"/>
                <w:bCs/>
                <w:lang w:val="es-PE"/>
              </w:rPr>
            </w:pPr>
          </w:p>
          <w:p w:rsidR="00B77162" w:rsidRDefault="00B77162" w:rsidP="00856827">
            <w:pPr>
              <w:rPr>
                <w:rFonts w:asciiTheme="minorHAnsi" w:hAnsiTheme="minorHAnsi"/>
                <w:bCs/>
                <w:lang w:val="es-PE"/>
              </w:rPr>
            </w:pPr>
            <w:r w:rsidRPr="00B77162">
              <w:rPr>
                <w:rFonts w:asciiTheme="minorHAnsi" w:hAnsiTheme="minorHAnsi"/>
                <w:bCs/>
                <w:noProof/>
                <w:lang w:val="es-PE" w:eastAsia="es-PE"/>
              </w:rPr>
              <w:drawing>
                <wp:inline distT="0" distB="0" distL="0" distR="0" wp14:anchorId="78520A4B" wp14:editId="7E61E78A">
                  <wp:extent cx="3114675" cy="1647825"/>
                  <wp:effectExtent l="0" t="0" r="9525" b="9525"/>
                  <wp:docPr id="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114675" cy="1647825"/>
                          </a:xfrm>
                          <a:prstGeom prst="rect">
                            <a:avLst/>
                          </a:prstGeom>
                        </pic:spPr>
                      </pic:pic>
                    </a:graphicData>
                  </a:graphic>
                </wp:inline>
              </w:drawing>
            </w:r>
          </w:p>
          <w:p w:rsidR="00B77162" w:rsidRPr="00042B1E" w:rsidRDefault="00B77162" w:rsidP="00856827">
            <w:pPr>
              <w:rPr>
                <w:rFonts w:asciiTheme="minorHAnsi" w:hAnsiTheme="minorHAnsi"/>
                <w:bCs/>
                <w:lang w:val="es-PE"/>
              </w:rPr>
            </w:pP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Vendedores pre-calificados</w:t>
            </w:r>
          </w:p>
        </w:tc>
        <w:tc>
          <w:tcPr>
            <w:tcW w:w="7741" w:type="dxa"/>
            <w:tcBorders>
              <w:top w:val="single" w:sz="18" w:space="0" w:color="808080"/>
              <w:left w:val="single" w:sz="18" w:space="0" w:color="808080"/>
              <w:bottom w:val="single" w:sz="18" w:space="0" w:color="808080"/>
              <w:right w:val="single" w:sz="18" w:space="0" w:color="808080"/>
            </w:tcBorders>
            <w:vAlign w:val="center"/>
            <w:hideMark/>
          </w:tcPr>
          <w:p w:rsidR="00E92A29" w:rsidRPr="003A547D" w:rsidRDefault="00E92A29" w:rsidP="00856827">
            <w:pPr>
              <w:rPr>
                <w:rFonts w:asciiTheme="minorHAnsi" w:hAnsiTheme="minorHAnsi"/>
                <w:bCs/>
                <w:lang w:val="es-PE"/>
              </w:rPr>
            </w:pPr>
            <w:r w:rsidRPr="003A547D">
              <w:rPr>
                <w:rFonts w:asciiTheme="minorHAnsi" w:hAnsiTheme="minorHAnsi"/>
                <w:bCs/>
                <w:lang w:val="es-PE"/>
              </w:rPr>
              <w:t>Se cuenta con una lista de proveedores ya calificados a los cuales se les invitara a participar en la propuesta de servicio. Solo uno de ello será elegido de acuerdo al “Criterio de evaluación de proveedores” que se describe en su respectiva seccione (paginas abajo).</w:t>
            </w:r>
          </w:p>
          <w:p w:rsidR="00E92A29" w:rsidRPr="003A547D" w:rsidRDefault="00E92A29" w:rsidP="00856827">
            <w:pPr>
              <w:rPr>
                <w:rFonts w:asciiTheme="minorHAnsi" w:hAnsiTheme="minorHAnsi"/>
                <w:bCs/>
                <w:lang w:val="es-PE"/>
              </w:rPr>
            </w:pPr>
          </w:p>
          <w:p w:rsidR="002E6346" w:rsidRPr="003A547D" w:rsidRDefault="002E6346" w:rsidP="00856827">
            <w:pPr>
              <w:rPr>
                <w:rFonts w:asciiTheme="minorHAnsi" w:hAnsiTheme="minorHAnsi"/>
                <w:bCs/>
                <w:lang w:val="es-PE"/>
              </w:rPr>
            </w:pPr>
            <w:r w:rsidRPr="003A547D">
              <w:rPr>
                <w:rFonts w:asciiTheme="minorHAnsi" w:hAnsiTheme="minorHAnsi"/>
                <w:bCs/>
                <w:lang w:val="es-PE"/>
              </w:rPr>
              <w:t xml:space="preserve">          </w:t>
            </w:r>
            <w:r w:rsidR="00E92A29" w:rsidRPr="003A547D">
              <w:rPr>
                <w:rFonts w:asciiTheme="minorHAnsi" w:hAnsiTheme="minorHAnsi"/>
                <w:bCs/>
                <w:lang w:val="es-PE"/>
              </w:rPr>
              <w:t xml:space="preserve">A continuación se describe la </w:t>
            </w:r>
            <w:r w:rsidRPr="003A547D">
              <w:rPr>
                <w:rFonts w:asciiTheme="minorHAnsi" w:hAnsiTheme="minorHAnsi"/>
                <w:bCs/>
                <w:lang w:val="es-PE"/>
              </w:rPr>
              <w:t>Lista de vendedores</w:t>
            </w:r>
            <w:r w:rsidR="00E92A29" w:rsidRPr="003A547D">
              <w:rPr>
                <w:rFonts w:asciiTheme="minorHAnsi" w:hAnsiTheme="minorHAnsi"/>
                <w:bCs/>
                <w:lang w:val="es-PE"/>
              </w:rPr>
              <w:t xml:space="preserve"> calificados</w:t>
            </w:r>
            <w:r w:rsidRPr="003A547D">
              <w:rPr>
                <w:rFonts w:asciiTheme="minorHAnsi" w:hAnsiTheme="minorHAnsi"/>
                <w:bCs/>
                <w:lang w:val="es-PE"/>
              </w:rPr>
              <w:t>:</w:t>
            </w:r>
          </w:p>
          <w:p w:rsidR="00E92A29" w:rsidRPr="003A547D" w:rsidRDefault="00E92A29" w:rsidP="00856827">
            <w:pPr>
              <w:rPr>
                <w:rFonts w:asciiTheme="minorHAnsi" w:hAnsiTheme="minorHAnsi"/>
                <w:bCs/>
                <w:lang w:val="es-PE"/>
              </w:rPr>
            </w:pPr>
          </w:p>
          <w:p w:rsidR="00E92A29" w:rsidRPr="003A547D" w:rsidRDefault="002E6346" w:rsidP="001C2F7A">
            <w:pPr>
              <w:pStyle w:val="Prrafodelista"/>
              <w:numPr>
                <w:ilvl w:val="0"/>
                <w:numId w:val="53"/>
              </w:numPr>
              <w:rPr>
                <w:rFonts w:asciiTheme="minorHAnsi" w:hAnsiTheme="minorHAnsi"/>
                <w:lang w:val="es-PE"/>
              </w:rPr>
            </w:pPr>
            <w:r w:rsidRPr="003A547D">
              <w:rPr>
                <w:rFonts w:asciiTheme="minorHAnsi" w:hAnsiTheme="minorHAnsi"/>
                <w:lang w:val="es-PE"/>
              </w:rPr>
              <w:t>Cosapisoft</w:t>
            </w:r>
          </w:p>
          <w:p w:rsidR="00E92A29" w:rsidRPr="003A547D" w:rsidRDefault="00E92A29" w:rsidP="001C2F7A">
            <w:pPr>
              <w:pStyle w:val="Prrafodelista"/>
              <w:numPr>
                <w:ilvl w:val="0"/>
                <w:numId w:val="53"/>
              </w:numPr>
              <w:rPr>
                <w:rFonts w:asciiTheme="minorHAnsi" w:hAnsiTheme="minorHAnsi"/>
                <w:lang w:val="es-PE"/>
              </w:rPr>
            </w:pPr>
            <w:r w:rsidRPr="003A547D">
              <w:rPr>
                <w:rFonts w:asciiTheme="minorHAnsi" w:hAnsiTheme="minorHAnsi"/>
                <w:lang w:val="es-PE"/>
              </w:rPr>
              <w:t>Lógica</w:t>
            </w:r>
          </w:p>
          <w:p w:rsidR="00E92A29" w:rsidRPr="003A547D" w:rsidRDefault="002E6346" w:rsidP="001C2F7A">
            <w:pPr>
              <w:pStyle w:val="Prrafodelista"/>
              <w:numPr>
                <w:ilvl w:val="0"/>
                <w:numId w:val="53"/>
              </w:numPr>
              <w:rPr>
                <w:rFonts w:asciiTheme="minorHAnsi" w:hAnsiTheme="minorHAnsi"/>
                <w:lang w:val="es-PE"/>
              </w:rPr>
            </w:pPr>
            <w:r w:rsidRPr="003A547D">
              <w:rPr>
                <w:rFonts w:asciiTheme="minorHAnsi" w:hAnsiTheme="minorHAnsi"/>
                <w:lang w:val="es-PE"/>
              </w:rPr>
              <w:t>Microsoft Perú</w:t>
            </w:r>
          </w:p>
          <w:p w:rsidR="002E6346" w:rsidRPr="003A547D" w:rsidRDefault="002E6346" w:rsidP="001C2F7A">
            <w:pPr>
              <w:pStyle w:val="Prrafodelista"/>
              <w:numPr>
                <w:ilvl w:val="0"/>
                <w:numId w:val="53"/>
              </w:numPr>
              <w:rPr>
                <w:rFonts w:asciiTheme="minorHAnsi" w:hAnsiTheme="minorHAnsi"/>
                <w:lang w:val="es-PE"/>
              </w:rPr>
            </w:pPr>
            <w:r w:rsidRPr="003A547D">
              <w:rPr>
                <w:rFonts w:asciiTheme="minorHAnsi" w:hAnsiTheme="minorHAnsi"/>
                <w:lang w:val="es-PE"/>
              </w:rPr>
              <w:t>Indra</w:t>
            </w:r>
          </w:p>
          <w:p w:rsidR="00E92A29" w:rsidRPr="003A547D" w:rsidRDefault="00E92A29" w:rsidP="001C2F7A">
            <w:pPr>
              <w:pStyle w:val="Prrafodelista"/>
              <w:numPr>
                <w:ilvl w:val="0"/>
                <w:numId w:val="53"/>
              </w:numPr>
              <w:rPr>
                <w:rFonts w:asciiTheme="minorHAnsi" w:hAnsiTheme="minorHAnsi"/>
                <w:lang w:val="es-PE"/>
              </w:rPr>
            </w:pPr>
            <w:r w:rsidRPr="003A547D">
              <w:rPr>
                <w:rFonts w:asciiTheme="minorHAnsi" w:hAnsiTheme="minorHAnsi"/>
                <w:lang w:val="es-PE"/>
              </w:rPr>
              <w:t>MDP Consulting</w:t>
            </w:r>
          </w:p>
          <w:p w:rsidR="00E92A29" w:rsidRPr="003A547D" w:rsidRDefault="00E92A29" w:rsidP="001C2F7A">
            <w:pPr>
              <w:pStyle w:val="Prrafodelista"/>
              <w:numPr>
                <w:ilvl w:val="0"/>
                <w:numId w:val="53"/>
              </w:numPr>
              <w:rPr>
                <w:rFonts w:asciiTheme="minorHAnsi" w:hAnsiTheme="minorHAnsi"/>
                <w:lang w:val="es-PE"/>
              </w:rPr>
            </w:pPr>
            <w:r w:rsidRPr="003A547D">
              <w:rPr>
                <w:rFonts w:asciiTheme="minorHAnsi" w:hAnsiTheme="minorHAnsi"/>
                <w:lang w:val="es-PE"/>
              </w:rPr>
              <w:t>HITSS</w:t>
            </w:r>
          </w:p>
          <w:p w:rsidR="002E6346" w:rsidRPr="00042B1E" w:rsidRDefault="002E6346" w:rsidP="00856827">
            <w:pPr>
              <w:rPr>
                <w:rFonts w:asciiTheme="minorHAnsi" w:hAnsiTheme="minorHAnsi"/>
                <w:lang w:val="es-PE"/>
              </w:rPr>
            </w:pPr>
          </w:p>
        </w:tc>
      </w:tr>
      <w:tr w:rsidR="002E6346" w:rsidRPr="00042B1E" w:rsidTr="00267B82">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574"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lastRenderedPageBreak/>
              <w:t>Métricas</w:t>
            </w:r>
          </w:p>
        </w:tc>
        <w:tc>
          <w:tcPr>
            <w:tcW w:w="7741" w:type="dxa"/>
            <w:tcBorders>
              <w:top w:val="single" w:sz="18" w:space="0" w:color="808080"/>
              <w:left w:val="single" w:sz="18" w:space="0" w:color="808080"/>
              <w:bottom w:val="single" w:sz="18" w:space="0" w:color="808080"/>
              <w:right w:val="single" w:sz="18" w:space="0" w:color="808080"/>
            </w:tcBorders>
            <w:vAlign w:val="center"/>
            <w:hideMark/>
          </w:tcPr>
          <w:p w:rsidR="002E6346" w:rsidRDefault="002E6346" w:rsidP="004A6ADE">
            <w:pPr>
              <w:rPr>
                <w:rFonts w:asciiTheme="minorHAnsi" w:hAnsiTheme="minorHAnsi"/>
                <w:lang w:val="es-PE"/>
              </w:rPr>
            </w:pPr>
          </w:p>
          <w:tbl>
            <w:tblPr>
              <w:tblW w:w="7859" w:type="dxa"/>
              <w:tblCellMar>
                <w:left w:w="70" w:type="dxa"/>
                <w:right w:w="70" w:type="dxa"/>
              </w:tblCellMar>
              <w:tblLook w:val="04A0" w:firstRow="1" w:lastRow="0" w:firstColumn="1" w:lastColumn="0" w:noHBand="0" w:noVBand="1"/>
            </w:tblPr>
            <w:tblGrid>
              <w:gridCol w:w="444"/>
              <w:gridCol w:w="5287"/>
              <w:gridCol w:w="1784"/>
            </w:tblGrid>
            <w:tr w:rsidR="00897A2B" w:rsidRPr="003A547D" w:rsidTr="00897A2B">
              <w:trPr>
                <w:trHeight w:val="300"/>
              </w:trPr>
              <w:tc>
                <w:tcPr>
                  <w:tcW w:w="458"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4A6ADE" w:rsidRPr="004A6ADE" w:rsidRDefault="004A6ADE" w:rsidP="004A6ADE">
                  <w:pPr>
                    <w:rPr>
                      <w:rFonts w:ascii="Calibri" w:hAnsi="Calibri" w:cs="Calibri"/>
                      <w:b/>
                      <w:bCs/>
                      <w:color w:val="FFFFFF"/>
                      <w:szCs w:val="22"/>
                      <w:lang w:val="es-PE" w:eastAsia="es-PE"/>
                    </w:rPr>
                  </w:pPr>
                  <w:r w:rsidRPr="004A6ADE">
                    <w:rPr>
                      <w:rFonts w:ascii="Calibri" w:hAnsi="Calibri" w:cs="Calibri"/>
                      <w:b/>
                      <w:bCs/>
                      <w:color w:val="FFFFFF"/>
                      <w:szCs w:val="22"/>
                      <w:lang w:val="es-PE" w:eastAsia="es-PE"/>
                    </w:rPr>
                    <w:t>Nº</w:t>
                  </w:r>
                </w:p>
              </w:tc>
              <w:tc>
                <w:tcPr>
                  <w:tcW w:w="5537" w:type="dxa"/>
                  <w:tcBorders>
                    <w:top w:val="single" w:sz="4" w:space="0" w:color="auto"/>
                    <w:left w:val="nil"/>
                    <w:bottom w:val="single" w:sz="4" w:space="0" w:color="auto"/>
                    <w:right w:val="single" w:sz="4" w:space="0" w:color="auto"/>
                  </w:tcBorders>
                  <w:shd w:val="clear" w:color="000000" w:fill="1F497D"/>
                  <w:noWrap/>
                  <w:vAlign w:val="bottom"/>
                  <w:hideMark/>
                </w:tcPr>
                <w:p w:rsidR="004A6ADE" w:rsidRPr="004A6ADE" w:rsidRDefault="004A6ADE" w:rsidP="004A6ADE">
                  <w:pPr>
                    <w:rPr>
                      <w:rFonts w:ascii="Calibri" w:hAnsi="Calibri" w:cs="Calibri"/>
                      <w:b/>
                      <w:bCs/>
                      <w:color w:val="FFFFFF"/>
                      <w:szCs w:val="22"/>
                      <w:lang w:val="es-PE" w:eastAsia="es-PE"/>
                    </w:rPr>
                  </w:pPr>
                  <w:r w:rsidRPr="004A6ADE">
                    <w:rPr>
                      <w:rFonts w:ascii="Calibri" w:hAnsi="Calibri" w:cs="Calibri"/>
                      <w:b/>
                      <w:bCs/>
                      <w:color w:val="FFFFFF"/>
                      <w:szCs w:val="22"/>
                      <w:lang w:val="es-PE" w:eastAsia="es-PE"/>
                    </w:rPr>
                    <w:t xml:space="preserve">  Indicador</w:t>
                  </w:r>
                </w:p>
              </w:tc>
              <w:tc>
                <w:tcPr>
                  <w:tcW w:w="1864" w:type="dxa"/>
                  <w:tcBorders>
                    <w:top w:val="single" w:sz="4" w:space="0" w:color="auto"/>
                    <w:left w:val="nil"/>
                    <w:bottom w:val="single" w:sz="4" w:space="0" w:color="auto"/>
                    <w:right w:val="single" w:sz="4" w:space="0" w:color="auto"/>
                  </w:tcBorders>
                  <w:shd w:val="clear" w:color="000000" w:fill="1F497D"/>
                  <w:noWrap/>
                  <w:vAlign w:val="bottom"/>
                  <w:hideMark/>
                </w:tcPr>
                <w:p w:rsidR="004A6ADE" w:rsidRPr="004A6ADE" w:rsidRDefault="004A6ADE" w:rsidP="004A6ADE">
                  <w:pPr>
                    <w:rPr>
                      <w:rFonts w:ascii="Calibri" w:hAnsi="Calibri" w:cs="Calibri"/>
                      <w:b/>
                      <w:bCs/>
                      <w:color w:val="FFFFFF"/>
                      <w:szCs w:val="22"/>
                      <w:lang w:val="es-PE" w:eastAsia="es-PE"/>
                    </w:rPr>
                  </w:pPr>
                  <w:r w:rsidRPr="004A6ADE">
                    <w:rPr>
                      <w:rFonts w:ascii="Calibri" w:hAnsi="Calibri" w:cs="Calibri"/>
                      <w:b/>
                      <w:bCs/>
                      <w:color w:val="FFFFFF"/>
                      <w:szCs w:val="22"/>
                      <w:lang w:val="es-PE" w:eastAsia="es-PE"/>
                    </w:rPr>
                    <w:t>Métrica</w:t>
                  </w:r>
                </w:p>
              </w:tc>
            </w:tr>
            <w:tr w:rsidR="00897A2B" w:rsidRPr="003A547D" w:rsidTr="00897A2B">
              <w:trPr>
                <w:trHeight w:val="300"/>
              </w:trPr>
              <w:tc>
                <w:tcPr>
                  <w:tcW w:w="458" w:type="dxa"/>
                  <w:tcBorders>
                    <w:top w:val="nil"/>
                    <w:left w:val="single" w:sz="4" w:space="0" w:color="auto"/>
                    <w:bottom w:val="single" w:sz="4" w:space="0" w:color="auto"/>
                    <w:right w:val="single" w:sz="4" w:space="0" w:color="auto"/>
                  </w:tcBorders>
                  <w:shd w:val="clear" w:color="auto" w:fill="auto"/>
                  <w:noWrap/>
                  <w:vAlign w:val="bottom"/>
                  <w:hideMark/>
                </w:tcPr>
                <w:p w:rsidR="004A6ADE" w:rsidRPr="004A6ADE" w:rsidRDefault="004A6ADE" w:rsidP="004A6ADE">
                  <w:pPr>
                    <w:jc w:val="center"/>
                    <w:rPr>
                      <w:rFonts w:ascii="Calibri" w:hAnsi="Calibri" w:cs="Calibri"/>
                      <w:color w:val="000000"/>
                      <w:szCs w:val="22"/>
                      <w:lang w:val="es-PE" w:eastAsia="es-PE"/>
                    </w:rPr>
                  </w:pPr>
                  <w:r w:rsidRPr="004A6ADE">
                    <w:rPr>
                      <w:rFonts w:ascii="Calibri" w:hAnsi="Calibri" w:cs="Calibri"/>
                      <w:color w:val="000000"/>
                      <w:szCs w:val="22"/>
                      <w:lang w:val="es-PE" w:eastAsia="es-PE"/>
                    </w:rPr>
                    <w:t>1</w:t>
                  </w:r>
                </w:p>
              </w:tc>
              <w:tc>
                <w:tcPr>
                  <w:tcW w:w="5537"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 xml:space="preserve">  Número de no conformidades de acuerdo al SOW especificado</w:t>
                  </w:r>
                </w:p>
              </w:tc>
              <w:tc>
                <w:tcPr>
                  <w:tcW w:w="1864"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0 no conformidades</w:t>
                  </w:r>
                </w:p>
              </w:tc>
            </w:tr>
            <w:tr w:rsidR="00897A2B" w:rsidRPr="003A547D" w:rsidTr="00897A2B">
              <w:trPr>
                <w:trHeight w:val="300"/>
              </w:trPr>
              <w:tc>
                <w:tcPr>
                  <w:tcW w:w="458" w:type="dxa"/>
                  <w:tcBorders>
                    <w:top w:val="nil"/>
                    <w:left w:val="single" w:sz="4" w:space="0" w:color="auto"/>
                    <w:bottom w:val="single" w:sz="4" w:space="0" w:color="auto"/>
                    <w:right w:val="single" w:sz="4" w:space="0" w:color="auto"/>
                  </w:tcBorders>
                  <w:shd w:val="clear" w:color="auto" w:fill="auto"/>
                  <w:noWrap/>
                  <w:vAlign w:val="bottom"/>
                  <w:hideMark/>
                </w:tcPr>
                <w:p w:rsidR="004A6ADE" w:rsidRPr="004A6ADE" w:rsidRDefault="004A6ADE" w:rsidP="004A6ADE">
                  <w:pPr>
                    <w:jc w:val="center"/>
                    <w:rPr>
                      <w:rFonts w:ascii="Calibri" w:hAnsi="Calibri" w:cs="Calibri"/>
                      <w:color w:val="000000"/>
                      <w:szCs w:val="22"/>
                      <w:lang w:val="es-PE" w:eastAsia="es-PE"/>
                    </w:rPr>
                  </w:pPr>
                  <w:r w:rsidRPr="004A6ADE">
                    <w:rPr>
                      <w:rFonts w:ascii="Calibri" w:hAnsi="Calibri" w:cs="Calibri"/>
                      <w:color w:val="000000"/>
                      <w:szCs w:val="22"/>
                      <w:lang w:val="es-PE" w:eastAsia="es-PE"/>
                    </w:rPr>
                    <w:t>2</w:t>
                  </w:r>
                </w:p>
              </w:tc>
              <w:tc>
                <w:tcPr>
                  <w:tcW w:w="5537"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 xml:space="preserve">  Días de retraso en Entregables</w:t>
                  </w:r>
                </w:p>
              </w:tc>
              <w:tc>
                <w:tcPr>
                  <w:tcW w:w="1864"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0 días de retraso</w:t>
                  </w:r>
                </w:p>
              </w:tc>
            </w:tr>
            <w:tr w:rsidR="00897A2B" w:rsidRPr="003A547D" w:rsidTr="00897A2B">
              <w:trPr>
                <w:trHeight w:val="300"/>
              </w:trPr>
              <w:tc>
                <w:tcPr>
                  <w:tcW w:w="458" w:type="dxa"/>
                  <w:tcBorders>
                    <w:top w:val="nil"/>
                    <w:left w:val="single" w:sz="4" w:space="0" w:color="auto"/>
                    <w:bottom w:val="single" w:sz="4" w:space="0" w:color="auto"/>
                    <w:right w:val="single" w:sz="4" w:space="0" w:color="auto"/>
                  </w:tcBorders>
                  <w:shd w:val="clear" w:color="auto" w:fill="auto"/>
                  <w:noWrap/>
                  <w:vAlign w:val="bottom"/>
                  <w:hideMark/>
                </w:tcPr>
                <w:p w:rsidR="004A6ADE" w:rsidRPr="004A6ADE" w:rsidRDefault="004A6ADE" w:rsidP="004A6ADE">
                  <w:pPr>
                    <w:jc w:val="center"/>
                    <w:rPr>
                      <w:rFonts w:ascii="Calibri" w:hAnsi="Calibri" w:cs="Calibri"/>
                      <w:color w:val="000000"/>
                      <w:szCs w:val="22"/>
                      <w:lang w:val="es-PE" w:eastAsia="es-PE"/>
                    </w:rPr>
                  </w:pPr>
                  <w:r w:rsidRPr="004A6ADE">
                    <w:rPr>
                      <w:rFonts w:ascii="Calibri" w:hAnsi="Calibri" w:cs="Calibri"/>
                      <w:color w:val="000000"/>
                      <w:szCs w:val="22"/>
                      <w:lang w:val="es-PE" w:eastAsia="es-PE"/>
                    </w:rPr>
                    <w:t>3</w:t>
                  </w:r>
                </w:p>
              </w:tc>
              <w:tc>
                <w:tcPr>
                  <w:tcW w:w="5537"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 xml:space="preserve">  Cantidad de acuerdos no cumplidos por el proveedor        </w:t>
                  </w:r>
                </w:p>
              </w:tc>
              <w:tc>
                <w:tcPr>
                  <w:tcW w:w="1864"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0 acuerdos no cumplidos</w:t>
                  </w:r>
                </w:p>
              </w:tc>
            </w:tr>
            <w:tr w:rsidR="00897A2B" w:rsidRPr="003A547D" w:rsidTr="00897A2B">
              <w:trPr>
                <w:trHeight w:val="300"/>
              </w:trPr>
              <w:tc>
                <w:tcPr>
                  <w:tcW w:w="458" w:type="dxa"/>
                  <w:tcBorders>
                    <w:top w:val="nil"/>
                    <w:left w:val="single" w:sz="4" w:space="0" w:color="auto"/>
                    <w:bottom w:val="single" w:sz="4" w:space="0" w:color="auto"/>
                    <w:right w:val="single" w:sz="4" w:space="0" w:color="auto"/>
                  </w:tcBorders>
                  <w:shd w:val="clear" w:color="auto" w:fill="auto"/>
                  <w:noWrap/>
                  <w:vAlign w:val="bottom"/>
                  <w:hideMark/>
                </w:tcPr>
                <w:p w:rsidR="004A6ADE" w:rsidRPr="004A6ADE" w:rsidRDefault="004A6ADE" w:rsidP="004A6ADE">
                  <w:pPr>
                    <w:jc w:val="center"/>
                    <w:rPr>
                      <w:rFonts w:ascii="Calibri" w:hAnsi="Calibri" w:cs="Calibri"/>
                      <w:color w:val="000000"/>
                      <w:szCs w:val="22"/>
                      <w:lang w:val="es-PE" w:eastAsia="es-PE"/>
                    </w:rPr>
                  </w:pPr>
                  <w:r w:rsidRPr="004A6ADE">
                    <w:rPr>
                      <w:rFonts w:ascii="Calibri" w:hAnsi="Calibri" w:cs="Calibri"/>
                      <w:color w:val="000000"/>
                      <w:szCs w:val="22"/>
                      <w:lang w:val="es-PE" w:eastAsia="es-PE"/>
                    </w:rPr>
                    <w:t>4</w:t>
                  </w:r>
                </w:p>
              </w:tc>
              <w:tc>
                <w:tcPr>
                  <w:tcW w:w="5537"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 xml:space="preserve">  Número de incidentes tenidos con los proveedores          </w:t>
                  </w:r>
                </w:p>
              </w:tc>
              <w:tc>
                <w:tcPr>
                  <w:tcW w:w="1864"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0 – 10 incidentes es aceptable</w:t>
                  </w:r>
                </w:p>
              </w:tc>
            </w:tr>
            <w:tr w:rsidR="00897A2B" w:rsidRPr="003A547D" w:rsidTr="00897A2B">
              <w:trPr>
                <w:trHeight w:val="300"/>
              </w:trPr>
              <w:tc>
                <w:tcPr>
                  <w:tcW w:w="458" w:type="dxa"/>
                  <w:tcBorders>
                    <w:top w:val="nil"/>
                    <w:left w:val="single" w:sz="4" w:space="0" w:color="auto"/>
                    <w:bottom w:val="single" w:sz="4" w:space="0" w:color="auto"/>
                    <w:right w:val="single" w:sz="4" w:space="0" w:color="auto"/>
                  </w:tcBorders>
                  <w:shd w:val="clear" w:color="auto" w:fill="auto"/>
                  <w:noWrap/>
                  <w:vAlign w:val="bottom"/>
                  <w:hideMark/>
                </w:tcPr>
                <w:p w:rsidR="004A6ADE" w:rsidRPr="004A6ADE" w:rsidRDefault="004A6ADE" w:rsidP="004A6ADE">
                  <w:pPr>
                    <w:jc w:val="center"/>
                    <w:rPr>
                      <w:rFonts w:ascii="Calibri" w:hAnsi="Calibri" w:cs="Calibri"/>
                      <w:color w:val="000000"/>
                      <w:szCs w:val="22"/>
                      <w:lang w:val="es-PE" w:eastAsia="es-PE"/>
                    </w:rPr>
                  </w:pPr>
                  <w:r w:rsidRPr="004A6ADE">
                    <w:rPr>
                      <w:rFonts w:ascii="Calibri" w:hAnsi="Calibri" w:cs="Calibri"/>
                      <w:color w:val="000000"/>
                      <w:szCs w:val="22"/>
                      <w:lang w:val="es-PE" w:eastAsia="es-PE"/>
                    </w:rPr>
                    <w:t>5</w:t>
                  </w:r>
                </w:p>
              </w:tc>
              <w:tc>
                <w:tcPr>
                  <w:tcW w:w="5537"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 xml:space="preserve">  Número de contratos resueltos antes de su termino         </w:t>
                  </w:r>
                </w:p>
              </w:tc>
              <w:tc>
                <w:tcPr>
                  <w:tcW w:w="1864"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0 contratos</w:t>
                  </w:r>
                </w:p>
              </w:tc>
            </w:tr>
            <w:tr w:rsidR="00897A2B" w:rsidRPr="003A547D" w:rsidTr="00897A2B">
              <w:trPr>
                <w:trHeight w:val="300"/>
              </w:trPr>
              <w:tc>
                <w:tcPr>
                  <w:tcW w:w="458" w:type="dxa"/>
                  <w:tcBorders>
                    <w:top w:val="nil"/>
                    <w:left w:val="single" w:sz="4" w:space="0" w:color="auto"/>
                    <w:bottom w:val="single" w:sz="4" w:space="0" w:color="auto"/>
                    <w:right w:val="single" w:sz="4" w:space="0" w:color="auto"/>
                  </w:tcBorders>
                  <w:shd w:val="clear" w:color="auto" w:fill="auto"/>
                  <w:noWrap/>
                  <w:vAlign w:val="bottom"/>
                  <w:hideMark/>
                </w:tcPr>
                <w:p w:rsidR="004A6ADE" w:rsidRPr="004A6ADE" w:rsidRDefault="004A6ADE" w:rsidP="004A6ADE">
                  <w:pPr>
                    <w:jc w:val="center"/>
                    <w:rPr>
                      <w:rFonts w:ascii="Calibri" w:hAnsi="Calibri" w:cs="Calibri"/>
                      <w:color w:val="000000"/>
                      <w:szCs w:val="22"/>
                      <w:lang w:val="es-PE" w:eastAsia="es-PE"/>
                    </w:rPr>
                  </w:pPr>
                  <w:r w:rsidRPr="004A6ADE">
                    <w:rPr>
                      <w:rFonts w:ascii="Calibri" w:hAnsi="Calibri" w:cs="Calibri"/>
                      <w:color w:val="000000"/>
                      <w:szCs w:val="22"/>
                      <w:lang w:val="es-PE" w:eastAsia="es-PE"/>
                    </w:rPr>
                    <w:t>6</w:t>
                  </w:r>
                </w:p>
              </w:tc>
              <w:tc>
                <w:tcPr>
                  <w:tcW w:w="5537"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 xml:space="preserve">  Número de garantías ejecutadas  </w:t>
                  </w:r>
                </w:p>
              </w:tc>
              <w:tc>
                <w:tcPr>
                  <w:tcW w:w="1864"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0 ejecuciones</w:t>
                  </w:r>
                </w:p>
              </w:tc>
            </w:tr>
            <w:tr w:rsidR="00897A2B" w:rsidRPr="004A6ADE" w:rsidTr="00897A2B">
              <w:trPr>
                <w:trHeight w:val="300"/>
              </w:trPr>
              <w:tc>
                <w:tcPr>
                  <w:tcW w:w="458" w:type="dxa"/>
                  <w:tcBorders>
                    <w:top w:val="nil"/>
                    <w:left w:val="single" w:sz="4" w:space="0" w:color="auto"/>
                    <w:bottom w:val="single" w:sz="4" w:space="0" w:color="auto"/>
                    <w:right w:val="single" w:sz="4" w:space="0" w:color="auto"/>
                  </w:tcBorders>
                  <w:shd w:val="clear" w:color="auto" w:fill="auto"/>
                  <w:noWrap/>
                  <w:vAlign w:val="bottom"/>
                  <w:hideMark/>
                </w:tcPr>
                <w:p w:rsidR="004A6ADE" w:rsidRPr="004A6ADE" w:rsidRDefault="004A6ADE" w:rsidP="004A6ADE">
                  <w:pPr>
                    <w:jc w:val="center"/>
                    <w:rPr>
                      <w:rFonts w:ascii="Calibri" w:hAnsi="Calibri" w:cs="Calibri"/>
                      <w:color w:val="000000"/>
                      <w:szCs w:val="22"/>
                      <w:lang w:val="es-PE" w:eastAsia="es-PE"/>
                    </w:rPr>
                  </w:pPr>
                  <w:r w:rsidRPr="004A6ADE">
                    <w:rPr>
                      <w:rFonts w:ascii="Calibri" w:hAnsi="Calibri" w:cs="Calibri"/>
                      <w:color w:val="000000"/>
                      <w:szCs w:val="22"/>
                      <w:lang w:val="es-PE" w:eastAsia="es-PE"/>
                    </w:rPr>
                    <w:t>7</w:t>
                  </w:r>
                </w:p>
              </w:tc>
              <w:tc>
                <w:tcPr>
                  <w:tcW w:w="5537"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 xml:space="preserve">  Monto de sobre costos pagados por tiempos de paralización del servicio por falta de coordinación con el proveedor o por culpa nuestra </w:t>
                  </w:r>
                </w:p>
              </w:tc>
              <w:tc>
                <w:tcPr>
                  <w:tcW w:w="1864" w:type="dxa"/>
                  <w:tcBorders>
                    <w:top w:val="nil"/>
                    <w:left w:val="nil"/>
                    <w:bottom w:val="single" w:sz="4" w:space="0" w:color="auto"/>
                    <w:right w:val="single" w:sz="4" w:space="0" w:color="auto"/>
                  </w:tcBorders>
                  <w:shd w:val="clear" w:color="auto" w:fill="auto"/>
                  <w:noWrap/>
                  <w:vAlign w:val="bottom"/>
                  <w:hideMark/>
                </w:tcPr>
                <w:p w:rsidR="004A6ADE" w:rsidRPr="004A6ADE" w:rsidRDefault="004A6ADE" w:rsidP="004A6ADE">
                  <w:pPr>
                    <w:rPr>
                      <w:rFonts w:ascii="Calibri" w:hAnsi="Calibri" w:cs="Calibri"/>
                      <w:color w:val="000000"/>
                      <w:szCs w:val="22"/>
                      <w:lang w:val="es-PE" w:eastAsia="es-PE"/>
                    </w:rPr>
                  </w:pPr>
                  <w:r w:rsidRPr="004A6ADE">
                    <w:rPr>
                      <w:rFonts w:ascii="Calibri" w:hAnsi="Calibri" w:cs="Calibri"/>
                      <w:color w:val="000000"/>
                      <w:szCs w:val="22"/>
                      <w:lang w:val="es-PE" w:eastAsia="es-PE"/>
                    </w:rPr>
                    <w:t>US$ 0</w:t>
                  </w:r>
                </w:p>
              </w:tc>
            </w:tr>
          </w:tbl>
          <w:p w:rsidR="004A6ADE" w:rsidRDefault="004A6ADE" w:rsidP="004A6ADE">
            <w:pPr>
              <w:rPr>
                <w:rFonts w:asciiTheme="minorHAnsi" w:hAnsiTheme="minorHAnsi"/>
                <w:lang w:val="es-PE"/>
              </w:rPr>
            </w:pPr>
          </w:p>
          <w:p w:rsidR="004A6ADE" w:rsidRPr="00042B1E" w:rsidRDefault="004A6ADE" w:rsidP="004A6ADE">
            <w:pPr>
              <w:rPr>
                <w:rFonts w:asciiTheme="minorHAnsi" w:hAnsiTheme="minorHAnsi"/>
                <w:lang w:val="es-PE"/>
              </w:rPr>
            </w:pPr>
          </w:p>
        </w:tc>
      </w:tr>
    </w:tbl>
    <w:p w:rsidR="002E6346" w:rsidRPr="00274065" w:rsidRDefault="002E6346" w:rsidP="002E6346">
      <w:pPr>
        <w:pStyle w:val="Textodeglobo"/>
        <w:tabs>
          <w:tab w:val="left" w:pos="7149"/>
        </w:tabs>
        <w:rPr>
          <w:rFonts w:ascii="Calibri" w:hAnsi="Calibri" w:cs="Calibri"/>
          <w:b/>
          <w:bCs/>
          <w:szCs w:val="24"/>
          <w:lang w:val="es-PE"/>
        </w:rPr>
      </w:pPr>
    </w:p>
    <w:p w:rsidR="002E6346" w:rsidRPr="00274065" w:rsidRDefault="002E6346" w:rsidP="002E6346">
      <w:pPr>
        <w:pStyle w:val="Textodeglobo"/>
        <w:tabs>
          <w:tab w:val="left" w:pos="7149"/>
        </w:tabs>
        <w:rPr>
          <w:rFonts w:ascii="Calibri" w:hAnsi="Calibri" w:cs="Calibri"/>
          <w:b/>
          <w:bCs/>
          <w:szCs w:val="24"/>
          <w:lang w:val="es-PE"/>
        </w:rPr>
      </w:pPr>
    </w:p>
    <w:p w:rsidR="002E6346" w:rsidRPr="00274065" w:rsidRDefault="002E6346" w:rsidP="002E6346">
      <w:pPr>
        <w:pStyle w:val="Textodeglobo"/>
        <w:tabs>
          <w:tab w:val="left" w:pos="7149"/>
        </w:tabs>
        <w:rPr>
          <w:rFonts w:ascii="Calibri" w:hAnsi="Calibri" w:cs="Calibri"/>
          <w:b/>
          <w:bCs/>
          <w:szCs w:val="24"/>
          <w:lang w:val="es-PE"/>
        </w:rPr>
      </w:pPr>
    </w:p>
    <w:p w:rsidR="002E6346" w:rsidRDefault="002E6346" w:rsidP="002E6346">
      <w:pPr>
        <w:spacing w:after="200" w:line="276" w:lineRule="auto"/>
        <w:rPr>
          <w:rFonts w:ascii="Calibri" w:hAnsi="Calibri" w:cs="Calibri"/>
          <w:b/>
          <w:bCs/>
          <w:szCs w:val="24"/>
          <w:lang w:val="es-PE"/>
        </w:rPr>
      </w:pPr>
      <w:r>
        <w:rPr>
          <w:rFonts w:ascii="Calibri" w:hAnsi="Calibri" w:cs="Calibri"/>
          <w:b/>
          <w:bCs/>
          <w:szCs w:val="24"/>
          <w:lang w:val="es-PE"/>
        </w:rPr>
        <w:br w:type="page"/>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42"/>
        <w:gridCol w:w="7112"/>
      </w:tblGrid>
      <w:tr w:rsidR="002E6346" w:rsidRPr="00C53404" w:rsidTr="00856827">
        <w:trPr>
          <w:trHeight w:val="599"/>
        </w:trPr>
        <w:tc>
          <w:tcPr>
            <w:tcW w:w="9054" w:type="dxa"/>
            <w:gridSpan w:val="2"/>
            <w:shd w:val="clear" w:color="auto" w:fill="1F497D"/>
            <w:vAlign w:val="center"/>
            <w:hideMark/>
          </w:tcPr>
          <w:p w:rsidR="002E6346" w:rsidRPr="00C53404" w:rsidRDefault="002E6346" w:rsidP="002E6346">
            <w:pPr>
              <w:pStyle w:val="Ttulo1"/>
              <w:ind w:firstLine="0"/>
            </w:pPr>
            <w:r w:rsidRPr="00C53404">
              <w:lastRenderedPageBreak/>
              <w:br w:type="page"/>
            </w:r>
            <w:bookmarkStart w:id="120" w:name="_Toc443594253"/>
            <w:r>
              <w:t>ENUNCIADO DEL TRABAJO DEL CONTRATO (SOW)</w:t>
            </w:r>
            <w:bookmarkEnd w:id="120"/>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Grupo</w:t>
            </w:r>
          </w:p>
        </w:tc>
        <w:tc>
          <w:tcPr>
            <w:tcW w:w="7112" w:type="dxa"/>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jc w:val="center"/>
              <w:rPr>
                <w:rFonts w:asciiTheme="minorHAnsi" w:hAnsiTheme="minorHAnsi"/>
                <w:lang w:val="es-PE"/>
              </w:rPr>
            </w:pPr>
            <w:r w:rsidRPr="00042B1E">
              <w:rPr>
                <w:rFonts w:asciiTheme="minorHAnsi" w:hAnsiTheme="minorHAnsi"/>
                <w:lang w:val="es-PE"/>
              </w:rPr>
              <w:t>Grupo No. 1</w:t>
            </w:r>
          </w:p>
          <w:p w:rsidR="002E6346" w:rsidRPr="00042B1E" w:rsidRDefault="002E6346" w:rsidP="00856827">
            <w:pPr>
              <w:jc w:val="center"/>
              <w:rPr>
                <w:rFonts w:asciiTheme="minorHAnsi" w:hAnsiTheme="minorHAnsi"/>
                <w:lang w:val="es-PE"/>
              </w:rPr>
            </w:pPr>
            <w:r w:rsidRPr="00042B1E">
              <w:rPr>
                <w:rFonts w:asciiTheme="minorHAnsi" w:hAnsiTheme="minorHAnsi"/>
                <w:lang w:val="es-PE"/>
              </w:rPr>
              <w:t>Ravenna Miranda, Antonio David</w:t>
            </w:r>
          </w:p>
          <w:p w:rsidR="002E6346" w:rsidRPr="00042B1E" w:rsidRDefault="002E6346" w:rsidP="00856827">
            <w:pPr>
              <w:jc w:val="center"/>
              <w:rPr>
                <w:rFonts w:asciiTheme="minorHAnsi" w:hAnsiTheme="minorHAnsi"/>
                <w:lang w:val="es-PE"/>
              </w:rPr>
            </w:pPr>
            <w:r w:rsidRPr="00042B1E">
              <w:rPr>
                <w:rFonts w:asciiTheme="minorHAnsi" w:hAnsiTheme="minorHAnsi"/>
                <w:lang w:val="es-PE"/>
              </w:rPr>
              <w:t>Manco Medina, Paul</w:t>
            </w: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Título del Proyecto</w:t>
            </w:r>
          </w:p>
        </w:tc>
        <w:tc>
          <w:tcPr>
            <w:tcW w:w="7112" w:type="dxa"/>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jc w:val="center"/>
              <w:rPr>
                <w:rFonts w:asciiTheme="minorHAnsi" w:hAnsiTheme="minorHAnsi"/>
                <w:lang w:val="es-PE"/>
              </w:rPr>
            </w:pPr>
          </w:p>
          <w:p w:rsidR="002E6346" w:rsidRPr="00042B1E" w:rsidRDefault="002E6346" w:rsidP="00856827">
            <w:pPr>
              <w:jc w:val="center"/>
              <w:rPr>
                <w:rFonts w:asciiTheme="minorHAnsi" w:hAnsiTheme="minorHAnsi"/>
                <w:lang w:val="es-PE"/>
              </w:rPr>
            </w:pPr>
            <w:r w:rsidRPr="00042B1E">
              <w:rPr>
                <w:rFonts w:asciiTheme="minorHAnsi" w:hAnsiTheme="minorHAnsi"/>
                <w:lang w:val="es-PE"/>
              </w:rPr>
              <w:t>Gestión automatizada del Inventario de Material Logístico</w:t>
            </w:r>
          </w:p>
          <w:p w:rsidR="002E6346" w:rsidRPr="00042B1E" w:rsidRDefault="002E6346" w:rsidP="00856827">
            <w:pPr>
              <w:jc w:val="center"/>
              <w:rPr>
                <w:rFonts w:asciiTheme="minorHAnsi" w:hAnsiTheme="minorHAnsi"/>
                <w:lang w:val="es-PE"/>
              </w:rPr>
            </w:pP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tcPr>
          <w:p w:rsidR="002E6346" w:rsidRPr="00E676B3" w:rsidRDefault="002E6346" w:rsidP="00856827">
            <w:pPr>
              <w:rPr>
                <w:rFonts w:asciiTheme="minorHAnsi" w:hAnsiTheme="minorHAnsi"/>
                <w:b/>
                <w:lang w:val="es-PE"/>
              </w:rPr>
            </w:pPr>
            <w:r w:rsidRPr="00E676B3">
              <w:rPr>
                <w:rFonts w:asciiTheme="minorHAnsi" w:hAnsiTheme="minorHAnsi"/>
                <w:b/>
                <w:lang w:val="es-PE"/>
              </w:rPr>
              <w:t>Componente de la EDT a contratar</w:t>
            </w:r>
          </w:p>
          <w:p w:rsidR="002E6346" w:rsidRPr="00E676B3" w:rsidRDefault="002E6346" w:rsidP="00856827">
            <w:pPr>
              <w:rPr>
                <w:rFonts w:asciiTheme="minorHAnsi" w:hAnsiTheme="minorHAnsi"/>
                <w:b/>
                <w:lang w:val="es-PE"/>
              </w:rPr>
            </w:pPr>
          </w:p>
        </w:tc>
        <w:tc>
          <w:tcPr>
            <w:tcW w:w="7112" w:type="dxa"/>
            <w:tcBorders>
              <w:top w:val="single" w:sz="18" w:space="0" w:color="808080"/>
              <w:left w:val="single" w:sz="18" w:space="0" w:color="808080"/>
              <w:bottom w:val="single" w:sz="18" w:space="0" w:color="808080"/>
              <w:right w:val="single" w:sz="18" w:space="0" w:color="808080"/>
            </w:tcBorders>
          </w:tcPr>
          <w:p w:rsidR="002E6346" w:rsidRPr="00042B1E" w:rsidRDefault="002E6346" w:rsidP="00856827">
            <w:pPr>
              <w:rPr>
                <w:rFonts w:asciiTheme="minorHAnsi" w:hAnsiTheme="minorHAnsi"/>
                <w:lang w:val="es-PE"/>
              </w:rPr>
            </w:pPr>
          </w:p>
          <w:p w:rsidR="002E6346" w:rsidRPr="00042B1E" w:rsidRDefault="002E6346" w:rsidP="00856827">
            <w:pPr>
              <w:rPr>
                <w:rFonts w:asciiTheme="minorHAnsi" w:hAnsiTheme="minorHAnsi"/>
                <w:lang w:val="es-PE"/>
              </w:rPr>
            </w:pPr>
            <w:r w:rsidRPr="00042B1E">
              <w:rPr>
                <w:rFonts w:asciiTheme="minorHAnsi" w:hAnsiTheme="minorHAnsi"/>
                <w:noProof/>
                <w:lang w:val="es-PE" w:eastAsia="es-PE"/>
              </w:rPr>
              <w:t xml:space="preserve"> </w:t>
            </w:r>
            <w:r w:rsidRPr="00042B1E">
              <w:rPr>
                <w:rFonts w:asciiTheme="minorHAnsi" w:hAnsiTheme="minorHAnsi"/>
                <w:noProof/>
                <w:lang w:val="es-PE" w:eastAsia="es-PE"/>
              </w:rPr>
              <w:drawing>
                <wp:inline distT="0" distB="0" distL="0" distR="0" wp14:anchorId="6D8F9BD4" wp14:editId="395A1771">
                  <wp:extent cx="3114675" cy="16478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114675" cy="1647825"/>
                          </a:xfrm>
                          <a:prstGeom prst="rect">
                            <a:avLst/>
                          </a:prstGeom>
                        </pic:spPr>
                      </pic:pic>
                    </a:graphicData>
                  </a:graphic>
                </wp:inline>
              </w:drawing>
            </w: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Especificaciones de entregable(s)</w:t>
            </w:r>
          </w:p>
        </w:tc>
        <w:tc>
          <w:tcPr>
            <w:tcW w:w="7112" w:type="dxa"/>
            <w:vMerge w:val="restart"/>
            <w:tcBorders>
              <w:top w:val="single" w:sz="18" w:space="0" w:color="808080"/>
              <w:left w:val="single" w:sz="18" w:space="0" w:color="808080"/>
              <w:bottom w:val="single" w:sz="18" w:space="0" w:color="808080"/>
              <w:right w:val="single" w:sz="18" w:space="0" w:color="808080"/>
            </w:tcBorders>
            <w:vAlign w:val="center"/>
            <w:hideMark/>
          </w:tcPr>
          <w:p w:rsidR="000A5725" w:rsidRDefault="000A5725" w:rsidP="00856827">
            <w:pPr>
              <w:rPr>
                <w:rFonts w:asciiTheme="minorHAnsi" w:hAnsiTheme="minorHAnsi"/>
                <w:bCs/>
                <w:lang w:val="es-PE"/>
              </w:rPr>
            </w:pPr>
          </w:p>
          <w:p w:rsidR="000A5725" w:rsidRPr="00482E07" w:rsidRDefault="002E6346" w:rsidP="00856827">
            <w:pPr>
              <w:rPr>
                <w:rFonts w:asciiTheme="minorHAnsi" w:hAnsiTheme="minorHAnsi"/>
                <w:lang w:val="es-PE"/>
              </w:rPr>
            </w:pPr>
            <w:r w:rsidRPr="00042B1E">
              <w:rPr>
                <w:rFonts w:asciiTheme="minorHAnsi" w:hAnsiTheme="minorHAnsi"/>
                <w:bCs/>
                <w:lang w:val="es-PE"/>
              </w:rPr>
              <w:t>Pruebas Integrales</w:t>
            </w:r>
            <w:r w:rsidR="00482E07">
              <w:rPr>
                <w:rFonts w:asciiTheme="minorHAnsi" w:hAnsiTheme="minorHAnsi"/>
                <w:bCs/>
                <w:lang w:val="es-PE"/>
              </w:rPr>
              <w:t xml:space="preserve">: </w:t>
            </w:r>
            <w:r w:rsidR="00482E07">
              <w:rPr>
                <w:rFonts w:asciiTheme="minorHAnsi" w:hAnsiTheme="minorHAnsi"/>
                <w:lang w:val="es-PE"/>
              </w:rPr>
              <w:t xml:space="preserve">Pruebas </w:t>
            </w:r>
            <w:r w:rsidR="00482E07" w:rsidRPr="00042B1E">
              <w:rPr>
                <w:rFonts w:asciiTheme="minorHAnsi" w:hAnsiTheme="minorHAnsi"/>
                <w:lang w:val="es-PE"/>
              </w:rPr>
              <w:t>que el producto cumpla los requerimientos funcionales especificados en el alcance del proyecto)</w:t>
            </w:r>
          </w:p>
          <w:p w:rsidR="000A5725" w:rsidRPr="000A5725" w:rsidRDefault="002E6346" w:rsidP="00856827">
            <w:pPr>
              <w:pStyle w:val="Prrafodelista"/>
              <w:numPr>
                <w:ilvl w:val="0"/>
                <w:numId w:val="50"/>
              </w:numPr>
              <w:rPr>
                <w:rFonts w:asciiTheme="minorHAnsi" w:hAnsiTheme="minorHAnsi"/>
                <w:bCs/>
                <w:lang w:val="es-PE"/>
              </w:rPr>
            </w:pPr>
            <w:r w:rsidRPr="000A5725">
              <w:rPr>
                <w:rFonts w:asciiTheme="minorHAnsi" w:hAnsiTheme="minorHAnsi"/>
                <w:lang w:val="es-PE"/>
              </w:rPr>
              <w:t>Matriz de casos de pruebas integrales</w:t>
            </w:r>
          </w:p>
          <w:p w:rsidR="002E6346" w:rsidRPr="000A5725" w:rsidRDefault="002E6346" w:rsidP="00856827">
            <w:pPr>
              <w:pStyle w:val="Prrafodelista"/>
              <w:numPr>
                <w:ilvl w:val="0"/>
                <w:numId w:val="50"/>
              </w:numPr>
              <w:rPr>
                <w:rFonts w:asciiTheme="minorHAnsi" w:hAnsiTheme="minorHAnsi"/>
                <w:bCs/>
                <w:lang w:val="es-PE"/>
              </w:rPr>
            </w:pPr>
            <w:r w:rsidRPr="000A5725">
              <w:rPr>
                <w:rFonts w:asciiTheme="minorHAnsi" w:hAnsiTheme="minorHAnsi"/>
                <w:lang w:val="es-PE"/>
              </w:rPr>
              <w:t>Elaboración de casos de pruebas con todos los posibles escenarios que podrían presentarse en el sistema</w:t>
            </w:r>
          </w:p>
          <w:p w:rsidR="002E6346" w:rsidRPr="00042B1E" w:rsidRDefault="002E6346" w:rsidP="00856827">
            <w:pPr>
              <w:rPr>
                <w:rFonts w:asciiTheme="minorHAnsi" w:hAnsiTheme="minorHAnsi"/>
                <w:lang w:val="es-PE"/>
              </w:rPr>
            </w:pPr>
          </w:p>
          <w:p w:rsidR="000A5725" w:rsidRDefault="002E6346" w:rsidP="000A5725">
            <w:pPr>
              <w:rPr>
                <w:rFonts w:asciiTheme="minorHAnsi" w:hAnsiTheme="minorHAnsi"/>
                <w:bCs/>
                <w:lang w:val="es-PE"/>
              </w:rPr>
            </w:pPr>
            <w:r w:rsidRPr="00042B1E">
              <w:rPr>
                <w:rFonts w:asciiTheme="minorHAnsi" w:hAnsiTheme="minorHAnsi"/>
                <w:bCs/>
                <w:lang w:val="es-PE"/>
              </w:rPr>
              <w:t>Pruebas de usuario</w:t>
            </w:r>
            <w:r w:rsidR="000A5725">
              <w:rPr>
                <w:rFonts w:asciiTheme="minorHAnsi" w:hAnsiTheme="minorHAnsi"/>
                <w:bCs/>
                <w:lang w:val="es-PE"/>
              </w:rPr>
              <w:t>: Pruebas que se ejecutan directamente con el usuario que utilizara a diario el modulo del software.</w:t>
            </w:r>
          </w:p>
          <w:p w:rsidR="000A5725" w:rsidRPr="000A5725" w:rsidRDefault="002E6346" w:rsidP="00856827">
            <w:pPr>
              <w:pStyle w:val="Prrafodelista"/>
              <w:numPr>
                <w:ilvl w:val="0"/>
                <w:numId w:val="50"/>
              </w:numPr>
              <w:rPr>
                <w:rFonts w:asciiTheme="minorHAnsi" w:hAnsiTheme="minorHAnsi"/>
                <w:bCs/>
                <w:lang w:val="es-PE"/>
              </w:rPr>
            </w:pPr>
            <w:r w:rsidRPr="000A5725">
              <w:rPr>
                <w:rFonts w:asciiTheme="minorHAnsi" w:hAnsiTheme="minorHAnsi"/>
                <w:lang w:val="es-PE"/>
              </w:rPr>
              <w:t>Matriz de casos de pruebas de Usuario</w:t>
            </w:r>
          </w:p>
          <w:p w:rsidR="002E6346" w:rsidRPr="00482E07" w:rsidRDefault="002E6346" w:rsidP="00856827">
            <w:pPr>
              <w:pStyle w:val="Prrafodelista"/>
              <w:numPr>
                <w:ilvl w:val="0"/>
                <w:numId w:val="50"/>
              </w:numPr>
              <w:rPr>
                <w:rFonts w:asciiTheme="minorHAnsi" w:hAnsiTheme="minorHAnsi"/>
                <w:bCs/>
                <w:lang w:val="es-PE"/>
              </w:rPr>
            </w:pPr>
            <w:r w:rsidRPr="000A5725">
              <w:rPr>
                <w:rFonts w:asciiTheme="minorHAnsi" w:hAnsiTheme="minorHAnsi"/>
                <w:szCs w:val="16"/>
                <w:lang w:val="es-PE"/>
              </w:rPr>
              <w:t>Informe de pruebas (ejecución de matriz de casos, resumen de pruebas OK y bugs, registro de evidencia)</w:t>
            </w:r>
          </w:p>
          <w:p w:rsidR="00482E07" w:rsidRDefault="00482E07" w:rsidP="00482E07">
            <w:pPr>
              <w:rPr>
                <w:rFonts w:asciiTheme="minorHAnsi" w:hAnsiTheme="minorHAnsi"/>
                <w:bCs/>
                <w:lang w:val="es-PE"/>
              </w:rPr>
            </w:pPr>
          </w:p>
          <w:p w:rsidR="00482E07" w:rsidRDefault="00482E07" w:rsidP="00482E07">
            <w:pPr>
              <w:rPr>
                <w:rFonts w:asciiTheme="minorHAnsi" w:hAnsiTheme="minorHAnsi"/>
                <w:lang w:val="es-PE"/>
              </w:rPr>
            </w:pPr>
            <w:r>
              <w:rPr>
                <w:rFonts w:asciiTheme="minorHAnsi" w:hAnsiTheme="minorHAnsi"/>
                <w:lang w:val="es-PE"/>
              </w:rPr>
              <w:t>Pruebas de estrés:</w:t>
            </w:r>
          </w:p>
          <w:p w:rsidR="00482E07" w:rsidRPr="00482E07" w:rsidRDefault="00482E07" w:rsidP="00482E07">
            <w:pPr>
              <w:pStyle w:val="Prrafodelista"/>
              <w:numPr>
                <w:ilvl w:val="0"/>
                <w:numId w:val="50"/>
              </w:numPr>
              <w:rPr>
                <w:rFonts w:asciiTheme="minorHAnsi" w:hAnsiTheme="minorHAnsi"/>
                <w:lang w:val="es-PE"/>
              </w:rPr>
            </w:pPr>
            <w:r w:rsidRPr="00482E07">
              <w:rPr>
                <w:rFonts w:asciiTheme="minorHAnsi" w:hAnsiTheme="minorHAnsi"/>
                <w:lang w:val="es-PE"/>
              </w:rPr>
              <w:t>Pruebas de nivel de seguridad (detectar puntos vulnerables en el sistema)</w:t>
            </w:r>
          </w:p>
          <w:p w:rsidR="00482E07" w:rsidRDefault="00482E07" w:rsidP="00482E07">
            <w:pPr>
              <w:pStyle w:val="Prrafodelista"/>
              <w:numPr>
                <w:ilvl w:val="0"/>
                <w:numId w:val="50"/>
              </w:numPr>
              <w:rPr>
                <w:rFonts w:asciiTheme="minorHAnsi" w:hAnsiTheme="minorHAnsi"/>
                <w:lang w:val="es-PE"/>
              </w:rPr>
            </w:pPr>
            <w:r w:rsidRPr="000A5725">
              <w:rPr>
                <w:rFonts w:asciiTheme="minorHAnsi" w:hAnsiTheme="minorHAnsi"/>
                <w:lang w:val="es-PE"/>
              </w:rPr>
              <w:t xml:space="preserve">Pruebas de disponibilidad (realizar pruebas </w:t>
            </w:r>
            <w:r>
              <w:rPr>
                <w:rFonts w:asciiTheme="minorHAnsi" w:hAnsiTheme="minorHAnsi"/>
                <w:lang w:val="es-PE"/>
              </w:rPr>
              <w:t>de múltiples transacciones</w:t>
            </w:r>
            <w:r w:rsidRPr="000A5725">
              <w:rPr>
                <w:rFonts w:asciiTheme="minorHAnsi" w:hAnsiTheme="minorHAnsi"/>
                <w:lang w:val="es-PE"/>
              </w:rPr>
              <w:t>)</w:t>
            </w:r>
          </w:p>
          <w:p w:rsidR="00482E07" w:rsidRPr="00482E07" w:rsidRDefault="00482E07" w:rsidP="00482E07">
            <w:pPr>
              <w:pStyle w:val="Prrafodelista"/>
              <w:numPr>
                <w:ilvl w:val="0"/>
                <w:numId w:val="50"/>
              </w:numPr>
              <w:rPr>
                <w:rFonts w:asciiTheme="minorHAnsi" w:hAnsiTheme="minorHAnsi"/>
                <w:lang w:val="es-PE"/>
              </w:rPr>
            </w:pPr>
            <w:r w:rsidRPr="00482E07">
              <w:rPr>
                <w:rFonts w:asciiTheme="minorHAnsi" w:hAnsiTheme="minorHAnsi"/>
                <w:lang w:val="es-PE"/>
              </w:rPr>
              <w:t>Informe de pruebas (ejecución de matriz de casos, resumen de pruebas OK y bugs, registro de evidencia)</w:t>
            </w:r>
          </w:p>
          <w:p w:rsidR="00482E07" w:rsidRPr="00482E07" w:rsidRDefault="00482E07" w:rsidP="00482E07">
            <w:pPr>
              <w:rPr>
                <w:rFonts w:asciiTheme="minorHAnsi" w:hAnsiTheme="minorHAnsi"/>
                <w:bCs/>
                <w:lang w:val="es-PE"/>
              </w:rPr>
            </w:pPr>
          </w:p>
          <w:p w:rsidR="002E6346" w:rsidRPr="00042B1E" w:rsidRDefault="002E6346" w:rsidP="00856827">
            <w:pPr>
              <w:rPr>
                <w:rFonts w:asciiTheme="minorHAnsi" w:hAnsiTheme="minorHAnsi"/>
                <w:lang w:val="es-PE"/>
              </w:rPr>
            </w:pP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Alcance del Trabajo</w:t>
            </w:r>
          </w:p>
        </w:tc>
        <w:tc>
          <w:tcPr>
            <w:tcW w:w="0" w:type="auto"/>
            <w:vMerge/>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Cs/>
                <w:color w:val="000000"/>
                <w:lang w:val="es-PE"/>
              </w:rPr>
            </w:pP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bCs/>
              </w:rPr>
              <w:t>Exclusiones</w:t>
            </w:r>
          </w:p>
        </w:tc>
        <w:tc>
          <w:tcPr>
            <w:tcW w:w="7112" w:type="dxa"/>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rPr>
                <w:rFonts w:asciiTheme="minorHAnsi" w:hAnsiTheme="minorHAnsi"/>
                <w:bCs/>
                <w:lang w:val="es-ES_tradnl"/>
              </w:rPr>
            </w:pPr>
            <w:r w:rsidRPr="00042B1E">
              <w:rPr>
                <w:rFonts w:asciiTheme="minorHAnsi" w:hAnsiTheme="minorHAnsi"/>
                <w:bCs/>
                <w:lang w:val="es-ES_tradnl"/>
              </w:rPr>
              <w:t xml:space="preserve">        - </w:t>
            </w:r>
            <w:r w:rsidRPr="00042B1E">
              <w:rPr>
                <w:rFonts w:asciiTheme="minorHAnsi" w:hAnsiTheme="minorHAnsi"/>
                <w:bCs/>
              </w:rPr>
              <w:t>No se incluye revisión del código fuente del producto de software desarrollado.</w:t>
            </w:r>
          </w:p>
          <w:p w:rsidR="002E6346" w:rsidRPr="00042B1E" w:rsidRDefault="002E6346" w:rsidP="00856827">
            <w:pPr>
              <w:rPr>
                <w:rFonts w:asciiTheme="minorHAnsi" w:hAnsiTheme="minorHAnsi"/>
                <w:lang w:val="es-PE"/>
              </w:rPr>
            </w:pP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Criterios de aceptación de entregables</w:t>
            </w:r>
          </w:p>
        </w:tc>
        <w:tc>
          <w:tcPr>
            <w:tcW w:w="7112" w:type="dxa"/>
            <w:tcBorders>
              <w:top w:val="single" w:sz="18" w:space="0" w:color="808080"/>
              <w:left w:val="single" w:sz="18" w:space="0" w:color="808080"/>
              <w:bottom w:val="single" w:sz="18" w:space="0" w:color="808080"/>
              <w:right w:val="single" w:sz="18" w:space="0" w:color="808080"/>
            </w:tcBorders>
            <w:vAlign w:val="center"/>
            <w:hideMark/>
          </w:tcPr>
          <w:p w:rsidR="002E6346" w:rsidRDefault="002E6346" w:rsidP="00856827">
            <w:pPr>
              <w:rPr>
                <w:rFonts w:asciiTheme="minorHAnsi" w:hAnsiTheme="minorHAnsi"/>
                <w:bCs/>
                <w:lang w:val="es-PE"/>
              </w:rPr>
            </w:pPr>
            <w:r w:rsidRPr="00042B1E">
              <w:rPr>
                <w:rFonts w:asciiTheme="minorHAnsi" w:hAnsiTheme="minorHAnsi"/>
                <w:bCs/>
                <w:lang w:val="es-PE"/>
              </w:rPr>
              <w:t xml:space="preserve">          Informe final de pruebas con evidencias de los escenarios ejecutados</w:t>
            </w:r>
          </w:p>
          <w:p w:rsidR="000A5725" w:rsidRPr="00042B1E" w:rsidRDefault="000A5725" w:rsidP="00856827">
            <w:pPr>
              <w:rPr>
                <w:rFonts w:asciiTheme="minorHAnsi" w:hAnsiTheme="minorHAnsi"/>
                <w:bCs/>
                <w:lang w:val="es-PE"/>
              </w:rPr>
            </w:pP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Duración Estimada</w:t>
            </w:r>
          </w:p>
        </w:tc>
        <w:tc>
          <w:tcPr>
            <w:tcW w:w="7112" w:type="dxa"/>
            <w:tcBorders>
              <w:top w:val="single" w:sz="18" w:space="0" w:color="808080"/>
              <w:left w:val="single" w:sz="18" w:space="0" w:color="808080"/>
              <w:bottom w:val="single" w:sz="18" w:space="0" w:color="808080"/>
              <w:right w:val="single" w:sz="18" w:space="0" w:color="808080"/>
            </w:tcBorders>
            <w:vAlign w:val="center"/>
          </w:tcPr>
          <w:p w:rsidR="002E6346" w:rsidRDefault="002E6346" w:rsidP="00856827">
            <w:pPr>
              <w:rPr>
                <w:rFonts w:asciiTheme="minorHAnsi" w:hAnsiTheme="minorHAnsi"/>
                <w:bCs/>
                <w:lang w:val="es-PE"/>
              </w:rPr>
            </w:pPr>
            <w:r w:rsidRPr="00042B1E">
              <w:rPr>
                <w:rFonts w:asciiTheme="minorHAnsi" w:hAnsiTheme="minorHAnsi"/>
                <w:bCs/>
                <w:lang w:val="es-PE"/>
              </w:rPr>
              <w:t xml:space="preserve">          04 semanas.</w:t>
            </w:r>
          </w:p>
          <w:p w:rsidR="000A5725" w:rsidRPr="00042B1E" w:rsidRDefault="000A5725" w:rsidP="00856827">
            <w:pPr>
              <w:rPr>
                <w:rFonts w:asciiTheme="minorHAnsi" w:hAnsiTheme="minorHAnsi"/>
                <w:bCs/>
                <w:lang w:val="es-PE"/>
              </w:rPr>
            </w:pP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 xml:space="preserve">Políticas de </w:t>
            </w:r>
            <w:r w:rsidRPr="00E676B3">
              <w:rPr>
                <w:rFonts w:asciiTheme="minorHAnsi" w:hAnsiTheme="minorHAnsi"/>
                <w:b/>
                <w:lang w:val="es-PE"/>
              </w:rPr>
              <w:lastRenderedPageBreak/>
              <w:t>Confidencialidad y Responsabilidades Civiles</w:t>
            </w:r>
          </w:p>
        </w:tc>
        <w:tc>
          <w:tcPr>
            <w:tcW w:w="7112" w:type="dxa"/>
            <w:tcBorders>
              <w:top w:val="single" w:sz="18" w:space="0" w:color="808080"/>
              <w:left w:val="single" w:sz="18" w:space="0" w:color="808080"/>
              <w:bottom w:val="single" w:sz="18" w:space="0" w:color="808080"/>
              <w:right w:val="single" w:sz="18" w:space="0" w:color="808080"/>
            </w:tcBorders>
            <w:vAlign w:val="center"/>
          </w:tcPr>
          <w:p w:rsidR="000A5725" w:rsidRDefault="000A5725" w:rsidP="00856827">
            <w:pPr>
              <w:rPr>
                <w:rFonts w:asciiTheme="minorHAnsi" w:hAnsiTheme="minorHAnsi"/>
                <w:bCs/>
                <w:lang w:val="es-PE"/>
              </w:rPr>
            </w:pPr>
          </w:p>
          <w:p w:rsidR="002E6346" w:rsidRPr="00042B1E" w:rsidRDefault="002E6346" w:rsidP="00856827">
            <w:pPr>
              <w:rPr>
                <w:rFonts w:asciiTheme="minorHAnsi" w:hAnsiTheme="minorHAnsi"/>
                <w:bCs/>
                <w:lang w:val="es-PE"/>
              </w:rPr>
            </w:pPr>
            <w:r w:rsidRPr="00042B1E">
              <w:rPr>
                <w:rFonts w:asciiTheme="minorHAnsi" w:hAnsiTheme="minorHAnsi"/>
                <w:bCs/>
                <w:lang w:val="es-PE"/>
              </w:rPr>
              <w:lastRenderedPageBreak/>
              <w:t>El contratista se compromete a mantener una reserva y no revelar toda información que le sea suministrada por este último excepto en cuanto resultara estrictamente necesario para el cumplimiento del contrato y que restringirá la revelación de dicha información sólo a sus empleados y subcontratistas, sobre la base de “necesidad de conocer”.</w:t>
            </w:r>
          </w:p>
          <w:p w:rsidR="002E6346" w:rsidRDefault="002E6346" w:rsidP="00856827">
            <w:pPr>
              <w:rPr>
                <w:rFonts w:asciiTheme="minorHAnsi" w:hAnsiTheme="minorHAnsi"/>
                <w:bCs/>
                <w:lang w:val="es-PE"/>
              </w:rPr>
            </w:pPr>
            <w:r w:rsidRPr="00042B1E">
              <w:rPr>
                <w:rFonts w:asciiTheme="minorHAnsi" w:hAnsiTheme="minorHAnsi"/>
                <w:bCs/>
                <w:lang w:val="es-PE"/>
              </w:rPr>
              <w:t>El contratista se compromete (excepto que la ley dispusiera lo contrario) a no revelar ni permitir la revelación de cualquier detalle a los medios de prensa o terceros, a no revelar que el comprador es cliente del contratista en relación con el sistema y a no usar el nombre del comprador en cualquier promoción, publicidad o anuncio, sin previa autorización escrita del comprador.</w:t>
            </w:r>
          </w:p>
          <w:p w:rsidR="000A5725" w:rsidRPr="00042B1E" w:rsidRDefault="000A5725" w:rsidP="00856827">
            <w:pPr>
              <w:rPr>
                <w:rFonts w:asciiTheme="minorHAnsi" w:hAnsiTheme="minorHAnsi"/>
                <w:bCs/>
                <w:lang w:val="es-PE"/>
              </w:rPr>
            </w:pPr>
          </w:p>
          <w:p w:rsidR="002E6346" w:rsidRPr="00042B1E" w:rsidRDefault="002E6346" w:rsidP="00856827">
            <w:pPr>
              <w:rPr>
                <w:rFonts w:asciiTheme="minorHAnsi" w:hAnsiTheme="minorHAnsi"/>
                <w:bCs/>
                <w:lang w:val="es-PE"/>
              </w:rPr>
            </w:pP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lastRenderedPageBreak/>
              <w:t>Plan de Trabajo</w:t>
            </w:r>
          </w:p>
        </w:tc>
        <w:tc>
          <w:tcPr>
            <w:tcW w:w="7112" w:type="dxa"/>
            <w:tcBorders>
              <w:top w:val="single" w:sz="18" w:space="0" w:color="808080"/>
              <w:left w:val="single" w:sz="18" w:space="0" w:color="808080"/>
              <w:bottom w:val="single" w:sz="18" w:space="0" w:color="808080"/>
              <w:right w:val="single" w:sz="18" w:space="0" w:color="808080"/>
            </w:tcBorders>
            <w:vAlign w:val="center"/>
          </w:tcPr>
          <w:p w:rsidR="00716314" w:rsidRDefault="00716314" w:rsidP="00856827">
            <w:pPr>
              <w:rPr>
                <w:rFonts w:asciiTheme="minorHAnsi" w:hAnsiTheme="minorHAnsi"/>
                <w:bCs/>
                <w:lang w:val="es-PE"/>
              </w:rPr>
            </w:pPr>
          </w:p>
          <w:p w:rsidR="002E6346" w:rsidRPr="00042B1E" w:rsidRDefault="002E6346" w:rsidP="00856827">
            <w:pPr>
              <w:rPr>
                <w:rFonts w:asciiTheme="minorHAnsi" w:hAnsiTheme="minorHAnsi"/>
                <w:bCs/>
                <w:lang w:val="es-PE"/>
              </w:rPr>
            </w:pPr>
            <w:r w:rsidRPr="00042B1E">
              <w:rPr>
                <w:rFonts w:asciiTheme="minorHAnsi" w:hAnsiTheme="minorHAnsi"/>
                <w:bCs/>
                <w:lang w:val="es-PE"/>
              </w:rPr>
              <w:t xml:space="preserve">El proponente debe presentar un Plan de Trabajo describiendo la forma y procedimientos de cómo desarrollará sus labores, indicando las fases y los hitos de control. </w:t>
            </w:r>
          </w:p>
          <w:p w:rsidR="002E6346" w:rsidRPr="00042B1E" w:rsidRDefault="002E6346" w:rsidP="00856827">
            <w:pPr>
              <w:rPr>
                <w:rFonts w:asciiTheme="minorHAnsi" w:hAnsiTheme="minorHAnsi"/>
                <w:bCs/>
                <w:lang w:val="es-PE"/>
              </w:rPr>
            </w:pP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Riesgos</w:t>
            </w:r>
          </w:p>
        </w:tc>
        <w:tc>
          <w:tcPr>
            <w:tcW w:w="7112" w:type="dxa"/>
            <w:tcBorders>
              <w:top w:val="single" w:sz="18" w:space="0" w:color="808080"/>
              <w:left w:val="single" w:sz="18" w:space="0" w:color="808080"/>
              <w:bottom w:val="single" w:sz="18" w:space="0" w:color="808080"/>
              <w:right w:val="single" w:sz="18" w:space="0" w:color="808080"/>
            </w:tcBorders>
            <w:vAlign w:val="center"/>
          </w:tcPr>
          <w:p w:rsidR="000A5725" w:rsidRDefault="000A5725" w:rsidP="00856827">
            <w:pPr>
              <w:rPr>
                <w:rFonts w:asciiTheme="minorHAnsi" w:hAnsiTheme="minorHAnsi"/>
                <w:bCs/>
                <w:lang w:val="es-PE"/>
              </w:rPr>
            </w:pPr>
          </w:p>
          <w:p w:rsidR="002E6346" w:rsidRPr="00042B1E" w:rsidRDefault="002E6346" w:rsidP="00856827">
            <w:pPr>
              <w:rPr>
                <w:rFonts w:asciiTheme="minorHAnsi" w:hAnsiTheme="minorHAnsi"/>
                <w:bCs/>
                <w:lang w:val="es-PE"/>
              </w:rPr>
            </w:pPr>
            <w:r w:rsidRPr="00042B1E">
              <w:rPr>
                <w:rFonts w:asciiTheme="minorHAnsi" w:hAnsiTheme="minorHAnsi"/>
                <w:bCs/>
                <w:lang w:val="es-PE"/>
              </w:rPr>
              <w:t>En caso de incumplimiento del plazo contractual sin justificación se aplicarán las penalidades detalladas en la ley de contrataciones y adquisiciones del estado.</w:t>
            </w:r>
          </w:p>
          <w:p w:rsidR="002E6346" w:rsidRDefault="002E6346" w:rsidP="00856827">
            <w:pPr>
              <w:rPr>
                <w:rFonts w:asciiTheme="minorHAnsi" w:hAnsiTheme="minorHAnsi"/>
                <w:bCs/>
                <w:lang w:val="es-PE"/>
              </w:rPr>
            </w:pPr>
            <w:r w:rsidRPr="00042B1E">
              <w:rPr>
                <w:rFonts w:asciiTheme="minorHAnsi" w:hAnsiTheme="minorHAnsi"/>
                <w:bCs/>
                <w:lang w:val="es-PE"/>
              </w:rPr>
              <w:t>Si durante el seguimiento se identifica un retraso en la entrega de los documentos por responsabilidad del proveedor, dicha notificación debe coordinarse con anticipación pues ocasionará variación en el desarrollo de las actividades del cronograma. El impacto de la variación puede ser mayor o menor dependiendo la oportunidad de detección del incumplimiento de fechas.</w:t>
            </w:r>
          </w:p>
          <w:p w:rsidR="000A5725" w:rsidRPr="00042B1E" w:rsidRDefault="000A5725" w:rsidP="00856827">
            <w:pPr>
              <w:rPr>
                <w:rFonts w:asciiTheme="minorHAnsi" w:hAnsiTheme="minorHAnsi"/>
                <w:bCs/>
                <w:lang w:val="es-PE"/>
              </w:rPr>
            </w:pP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Participación del Cliente</w:t>
            </w:r>
          </w:p>
        </w:tc>
        <w:tc>
          <w:tcPr>
            <w:tcW w:w="7112" w:type="dxa"/>
            <w:tcBorders>
              <w:top w:val="single" w:sz="18" w:space="0" w:color="808080"/>
              <w:left w:val="single" w:sz="18" w:space="0" w:color="808080"/>
              <w:bottom w:val="single" w:sz="18" w:space="0" w:color="808080"/>
              <w:right w:val="single" w:sz="18" w:space="0" w:color="808080"/>
            </w:tcBorders>
            <w:vAlign w:val="center"/>
          </w:tcPr>
          <w:p w:rsidR="00716314" w:rsidRDefault="00716314" w:rsidP="00856827">
            <w:pPr>
              <w:rPr>
                <w:rFonts w:asciiTheme="minorHAnsi" w:hAnsiTheme="minorHAnsi"/>
                <w:bCs/>
                <w:lang w:val="es-PE"/>
              </w:rPr>
            </w:pPr>
          </w:p>
          <w:p w:rsidR="002E6346" w:rsidRDefault="002E6346" w:rsidP="00856827">
            <w:pPr>
              <w:rPr>
                <w:rFonts w:asciiTheme="minorHAnsi" w:hAnsiTheme="minorHAnsi"/>
                <w:bCs/>
                <w:lang w:val="es-PE"/>
              </w:rPr>
            </w:pPr>
            <w:r w:rsidRPr="00042B1E">
              <w:rPr>
                <w:rFonts w:asciiTheme="minorHAnsi" w:hAnsiTheme="minorHAnsi"/>
                <w:bCs/>
                <w:lang w:val="es-PE"/>
              </w:rPr>
              <w:t>La participación del cliente en el proceso de adquisición de los manuales impresos y empastados se limitará a la entrega de los documentos digitales al inicio del proceso y la recepción y verificación de los documentos finales.</w:t>
            </w:r>
          </w:p>
          <w:p w:rsidR="00716314" w:rsidRPr="00042B1E" w:rsidRDefault="00716314" w:rsidP="00856827">
            <w:pPr>
              <w:rPr>
                <w:rFonts w:asciiTheme="minorHAnsi" w:hAnsiTheme="minorHAnsi"/>
                <w:bCs/>
                <w:lang w:val="es-PE"/>
              </w:rPr>
            </w:pP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Forma de Pago</w:t>
            </w:r>
          </w:p>
        </w:tc>
        <w:tc>
          <w:tcPr>
            <w:tcW w:w="7112" w:type="dxa"/>
            <w:tcBorders>
              <w:top w:val="single" w:sz="18" w:space="0" w:color="808080"/>
              <w:left w:val="single" w:sz="18" w:space="0" w:color="808080"/>
              <w:bottom w:val="single" w:sz="18" w:space="0" w:color="808080"/>
              <w:right w:val="single" w:sz="18" w:space="0" w:color="808080"/>
            </w:tcBorders>
            <w:vAlign w:val="center"/>
            <w:hideMark/>
          </w:tcPr>
          <w:p w:rsidR="00716314" w:rsidRDefault="00716314" w:rsidP="00856827">
            <w:pPr>
              <w:rPr>
                <w:rFonts w:asciiTheme="minorHAnsi" w:hAnsiTheme="minorHAnsi"/>
                <w:bCs/>
                <w:lang w:val="es-PE"/>
              </w:rPr>
            </w:pPr>
          </w:p>
          <w:p w:rsidR="002E6346" w:rsidRDefault="002E6346" w:rsidP="00856827">
            <w:pPr>
              <w:rPr>
                <w:rFonts w:asciiTheme="minorHAnsi" w:hAnsiTheme="minorHAnsi"/>
                <w:bCs/>
                <w:lang w:val="es-PE"/>
              </w:rPr>
            </w:pPr>
            <w:r w:rsidRPr="00042B1E">
              <w:rPr>
                <w:rFonts w:asciiTheme="minorHAnsi" w:hAnsiTheme="minorHAnsi"/>
                <w:bCs/>
                <w:lang w:val="es-PE"/>
              </w:rPr>
              <w:t>La forma de pago será establecida por el proponente, limitando el adelanto al 20% del monto de su propuesta y una retención de 5% como fondo de garantía</w:t>
            </w:r>
          </w:p>
          <w:p w:rsidR="00716314" w:rsidRDefault="00716314" w:rsidP="00856827">
            <w:pPr>
              <w:rPr>
                <w:rFonts w:asciiTheme="minorHAnsi" w:hAnsiTheme="minorHAnsi"/>
                <w:bCs/>
                <w:lang w:val="es-PE"/>
              </w:rPr>
            </w:pPr>
          </w:p>
          <w:p w:rsidR="007D7D16" w:rsidRDefault="007D7D16" w:rsidP="00856827">
            <w:pPr>
              <w:rPr>
                <w:rFonts w:asciiTheme="minorHAnsi" w:hAnsiTheme="minorHAnsi"/>
                <w:bCs/>
                <w:lang w:val="es-PE"/>
              </w:rPr>
            </w:pPr>
            <w:r>
              <w:rPr>
                <w:rFonts w:asciiTheme="minorHAnsi" w:hAnsiTheme="minorHAnsi"/>
                <w:bCs/>
                <w:lang w:val="es-PE"/>
              </w:rPr>
              <w:t>Se generara una “Factura” como comprobante de pago de cada importe efectuado</w:t>
            </w:r>
            <w:r w:rsidR="00C526EC">
              <w:rPr>
                <w:rFonts w:asciiTheme="minorHAnsi" w:hAnsiTheme="minorHAnsi"/>
                <w:bCs/>
                <w:lang w:val="es-PE"/>
              </w:rPr>
              <w:t>, bajo el concepto de Ordenes de Compra</w:t>
            </w:r>
            <w:r>
              <w:rPr>
                <w:rFonts w:asciiTheme="minorHAnsi" w:hAnsiTheme="minorHAnsi"/>
                <w:bCs/>
                <w:lang w:val="es-PE"/>
              </w:rPr>
              <w:t>.</w:t>
            </w:r>
          </w:p>
          <w:p w:rsidR="007D7D16" w:rsidRPr="00042B1E" w:rsidRDefault="007D7D16" w:rsidP="00856827">
            <w:pPr>
              <w:rPr>
                <w:rFonts w:asciiTheme="minorHAnsi" w:hAnsiTheme="minorHAnsi"/>
                <w:bCs/>
                <w:lang w:val="es-PE"/>
              </w:rPr>
            </w:pPr>
          </w:p>
        </w:tc>
      </w:tr>
      <w:tr w:rsidR="002E6346" w:rsidRPr="00042B1E" w:rsidTr="00856827">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1942" w:type="dxa"/>
            <w:tcBorders>
              <w:top w:val="single" w:sz="18" w:space="0" w:color="808080"/>
              <w:left w:val="single" w:sz="18" w:space="0" w:color="808080"/>
              <w:bottom w:val="single" w:sz="18" w:space="0" w:color="808080"/>
              <w:right w:val="single" w:sz="18" w:space="0" w:color="808080"/>
            </w:tcBorders>
            <w:vAlign w:val="center"/>
            <w:hideMark/>
          </w:tcPr>
          <w:p w:rsidR="002E6346" w:rsidRPr="00E676B3" w:rsidRDefault="002E6346" w:rsidP="00856827">
            <w:pPr>
              <w:rPr>
                <w:rFonts w:asciiTheme="minorHAnsi" w:hAnsiTheme="minorHAnsi"/>
                <w:b/>
                <w:lang w:val="es-PE"/>
              </w:rPr>
            </w:pPr>
            <w:r w:rsidRPr="00E676B3">
              <w:rPr>
                <w:rFonts w:asciiTheme="minorHAnsi" w:hAnsiTheme="minorHAnsi"/>
                <w:b/>
                <w:lang w:val="es-PE"/>
              </w:rPr>
              <w:t>Anexos</w:t>
            </w:r>
          </w:p>
        </w:tc>
        <w:tc>
          <w:tcPr>
            <w:tcW w:w="7112" w:type="dxa"/>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Cs/>
                <w:lang w:val="es-PE"/>
              </w:rPr>
            </w:pPr>
            <w:r w:rsidRPr="00042B1E">
              <w:rPr>
                <w:rFonts w:asciiTheme="minorHAnsi" w:hAnsiTheme="minorHAnsi"/>
                <w:bCs/>
                <w:lang w:val="es-PE"/>
              </w:rPr>
              <w:t>No aplica.</w:t>
            </w:r>
          </w:p>
        </w:tc>
      </w:tr>
    </w:tbl>
    <w:p w:rsidR="00D114E1" w:rsidRDefault="00D114E1" w:rsidP="002E6346"/>
    <w:p w:rsidR="00D114E1" w:rsidRDefault="00D114E1">
      <w:r>
        <w:br w:type="page"/>
      </w:r>
    </w:p>
    <w:tbl>
      <w:tblPr>
        <w:tblW w:w="935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7"/>
      </w:tblGrid>
      <w:tr w:rsidR="002E6346" w:rsidRPr="00C53404" w:rsidTr="00856827">
        <w:trPr>
          <w:trHeight w:val="599"/>
        </w:trPr>
        <w:tc>
          <w:tcPr>
            <w:tcW w:w="9357" w:type="dxa"/>
            <w:shd w:val="clear" w:color="auto" w:fill="1F497D"/>
            <w:vAlign w:val="center"/>
            <w:hideMark/>
          </w:tcPr>
          <w:p w:rsidR="002E6346" w:rsidRPr="00C53404" w:rsidRDefault="002E6346" w:rsidP="002E6346">
            <w:pPr>
              <w:pStyle w:val="Ttulo1"/>
              <w:ind w:firstLine="0"/>
            </w:pPr>
            <w:bookmarkStart w:id="121" w:name="_Toc443594254"/>
            <w:r w:rsidRPr="000179DD">
              <w:lastRenderedPageBreak/>
              <w:t>DECISIONES DE FABRICACIÓN DIRECTA O COMPRA</w:t>
            </w:r>
            <w:bookmarkEnd w:id="121"/>
          </w:p>
        </w:tc>
      </w:tr>
    </w:tbl>
    <w:p w:rsidR="002E6346" w:rsidRPr="00274065" w:rsidRDefault="002E6346" w:rsidP="002E6346">
      <w:pPr>
        <w:pStyle w:val="Textodeglobo"/>
        <w:tabs>
          <w:tab w:val="left" w:pos="7149"/>
        </w:tabs>
        <w:rPr>
          <w:rFonts w:ascii="Calibri" w:hAnsi="Calibri" w:cs="Calibri"/>
          <w:szCs w:val="24"/>
          <w:lang w:val="es-PE"/>
        </w:rPr>
      </w:pPr>
    </w:p>
    <w:tbl>
      <w:tblPr>
        <w:tblW w:w="9286" w:type="dxa"/>
        <w:tblInd w:w="-356" w:type="dxa"/>
        <w:tblLayout w:type="fixed"/>
        <w:tblCellMar>
          <w:left w:w="70" w:type="dxa"/>
          <w:right w:w="70" w:type="dxa"/>
        </w:tblCellMar>
        <w:tblLook w:val="0000" w:firstRow="0" w:lastRow="0" w:firstColumn="0" w:lastColumn="0" w:noHBand="0" w:noVBand="0"/>
      </w:tblPr>
      <w:tblGrid>
        <w:gridCol w:w="318"/>
        <w:gridCol w:w="1839"/>
        <w:gridCol w:w="69"/>
        <w:gridCol w:w="781"/>
        <w:gridCol w:w="5103"/>
        <w:gridCol w:w="928"/>
        <w:gridCol w:w="248"/>
      </w:tblGrid>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clear" w:color="auto" w:fill="808080" w:themeFill="background1" w:themeFillShade="80"/>
          </w:tcPr>
          <w:p w:rsidR="002E6346" w:rsidRPr="00042B1E" w:rsidRDefault="002E6346" w:rsidP="00856827">
            <w:pPr>
              <w:autoSpaceDE w:val="0"/>
              <w:autoSpaceDN w:val="0"/>
              <w:adjustRightInd w:val="0"/>
              <w:rPr>
                <w:rFonts w:asciiTheme="minorHAnsi" w:eastAsiaTheme="minorHAnsi" w:hAnsiTheme="minorHAnsi" w:cstheme="minorHAnsi"/>
                <w:b/>
                <w:color w:val="FFFFFF" w:themeColor="background1"/>
                <w:szCs w:val="16"/>
                <w:lang w:val="es-PE" w:eastAsia="en-US"/>
              </w:rPr>
            </w:pPr>
            <w:r w:rsidRPr="00042B1E">
              <w:rPr>
                <w:rFonts w:asciiTheme="minorHAnsi" w:eastAsiaTheme="minorHAnsi" w:hAnsiTheme="minorHAnsi" w:cstheme="minorHAnsi"/>
                <w:b/>
                <w:color w:val="FFFFFF" w:themeColor="background1"/>
                <w:szCs w:val="16"/>
                <w:lang w:val="es-PE" w:eastAsia="en-US"/>
              </w:rPr>
              <w:t>Componente</w:t>
            </w:r>
          </w:p>
        </w:tc>
        <w:tc>
          <w:tcPr>
            <w:tcW w:w="850" w:type="dxa"/>
            <w:gridSpan w:val="2"/>
            <w:tcBorders>
              <w:top w:val="single" w:sz="6" w:space="0" w:color="auto"/>
              <w:left w:val="single" w:sz="6" w:space="0" w:color="auto"/>
              <w:bottom w:val="single" w:sz="6" w:space="0" w:color="auto"/>
              <w:right w:val="single" w:sz="6" w:space="0" w:color="auto"/>
            </w:tcBorders>
            <w:shd w:val="clear" w:color="auto" w:fill="808080" w:themeFill="background1" w:themeFillShade="80"/>
          </w:tcPr>
          <w:p w:rsidR="002E6346" w:rsidRPr="00042B1E" w:rsidRDefault="002E6346" w:rsidP="00856827">
            <w:pPr>
              <w:autoSpaceDE w:val="0"/>
              <w:autoSpaceDN w:val="0"/>
              <w:adjustRightInd w:val="0"/>
              <w:rPr>
                <w:rFonts w:asciiTheme="minorHAnsi" w:eastAsiaTheme="minorHAnsi" w:hAnsiTheme="minorHAnsi" w:cstheme="minorHAnsi"/>
                <w:b/>
                <w:color w:val="FFFFFF" w:themeColor="background1"/>
                <w:szCs w:val="16"/>
                <w:lang w:val="es-PE" w:eastAsia="en-US"/>
              </w:rPr>
            </w:pPr>
            <w:r w:rsidRPr="00042B1E">
              <w:rPr>
                <w:rFonts w:asciiTheme="minorHAnsi" w:eastAsiaTheme="minorHAnsi" w:hAnsiTheme="minorHAnsi" w:cstheme="minorHAnsi"/>
                <w:b/>
                <w:color w:val="FFFFFF" w:themeColor="background1"/>
                <w:szCs w:val="16"/>
                <w:lang w:val="es-PE" w:eastAsia="en-US"/>
              </w:rPr>
              <w:t>H/C</w:t>
            </w:r>
          </w:p>
        </w:tc>
        <w:tc>
          <w:tcPr>
            <w:tcW w:w="5103" w:type="dxa"/>
            <w:tcBorders>
              <w:top w:val="single" w:sz="6" w:space="0" w:color="auto"/>
              <w:left w:val="single" w:sz="6" w:space="0" w:color="auto"/>
              <w:bottom w:val="single" w:sz="6" w:space="0" w:color="auto"/>
              <w:right w:val="single" w:sz="6" w:space="0" w:color="auto"/>
            </w:tcBorders>
            <w:shd w:val="clear" w:color="auto" w:fill="808080" w:themeFill="background1" w:themeFillShade="80"/>
          </w:tcPr>
          <w:p w:rsidR="002E6346" w:rsidRPr="00042B1E" w:rsidRDefault="002E6346" w:rsidP="00856827">
            <w:pPr>
              <w:autoSpaceDE w:val="0"/>
              <w:autoSpaceDN w:val="0"/>
              <w:adjustRightInd w:val="0"/>
              <w:rPr>
                <w:rFonts w:asciiTheme="minorHAnsi" w:eastAsiaTheme="minorHAnsi" w:hAnsiTheme="minorHAnsi" w:cstheme="minorHAnsi"/>
                <w:b/>
                <w:color w:val="FFFFFF" w:themeColor="background1"/>
                <w:szCs w:val="16"/>
                <w:lang w:val="es-PE" w:eastAsia="en-US"/>
              </w:rPr>
            </w:pPr>
            <w:r w:rsidRPr="00042B1E">
              <w:rPr>
                <w:rFonts w:asciiTheme="minorHAnsi" w:eastAsiaTheme="minorHAnsi" w:hAnsiTheme="minorHAnsi" w:cstheme="minorHAnsi"/>
                <w:b/>
                <w:color w:val="FFFFFF" w:themeColor="background1"/>
                <w:szCs w:val="16"/>
                <w:lang w:val="es-PE" w:eastAsia="en-US"/>
              </w:rPr>
              <w:t>Criterio</w:t>
            </w:r>
          </w:p>
        </w:tc>
        <w:tc>
          <w:tcPr>
            <w:tcW w:w="1176" w:type="dxa"/>
            <w:gridSpan w:val="2"/>
            <w:tcBorders>
              <w:top w:val="single" w:sz="6" w:space="0" w:color="auto"/>
              <w:left w:val="single" w:sz="6" w:space="0" w:color="auto"/>
              <w:bottom w:val="single" w:sz="6" w:space="0" w:color="auto"/>
              <w:right w:val="single" w:sz="6" w:space="0" w:color="auto"/>
            </w:tcBorders>
            <w:shd w:val="clear" w:color="auto" w:fill="808080" w:themeFill="background1" w:themeFillShade="80"/>
          </w:tcPr>
          <w:p w:rsidR="002E6346" w:rsidRPr="00042B1E" w:rsidRDefault="002E6346" w:rsidP="00856827">
            <w:pPr>
              <w:autoSpaceDE w:val="0"/>
              <w:autoSpaceDN w:val="0"/>
              <w:adjustRightInd w:val="0"/>
              <w:rPr>
                <w:rFonts w:asciiTheme="minorHAnsi" w:eastAsiaTheme="minorHAnsi" w:hAnsiTheme="minorHAnsi" w:cstheme="minorHAnsi"/>
                <w:b/>
                <w:color w:val="FFFFFF" w:themeColor="background1"/>
                <w:szCs w:val="16"/>
                <w:lang w:val="es-PE" w:eastAsia="en-US"/>
              </w:rPr>
            </w:pPr>
            <w:r w:rsidRPr="00042B1E">
              <w:rPr>
                <w:rFonts w:asciiTheme="minorHAnsi" w:eastAsiaTheme="minorHAnsi" w:hAnsiTheme="minorHAnsi" w:cstheme="minorHAnsi"/>
                <w:b/>
                <w:color w:val="FFFFFF" w:themeColor="background1"/>
                <w:szCs w:val="16"/>
                <w:lang w:val="es-PE" w:eastAsia="en-US"/>
              </w:rPr>
              <w:t>Contrato</w:t>
            </w: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Registro de Interesados</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354415">
            <w:pPr>
              <w:pStyle w:val="Prrafodelista"/>
              <w:numPr>
                <w:ilvl w:val="0"/>
                <w:numId w:val="51"/>
              </w:numPr>
              <w:autoSpaceDE w:val="0"/>
              <w:autoSpaceDN w:val="0"/>
              <w:adjustRightInd w:val="0"/>
              <w:contextualSpacing/>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Acta de Constitución</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354415">
            <w:pPr>
              <w:pStyle w:val="Prrafodelista"/>
              <w:numPr>
                <w:ilvl w:val="0"/>
                <w:numId w:val="51"/>
              </w:numPr>
              <w:autoSpaceDE w:val="0"/>
              <w:autoSpaceDN w:val="0"/>
              <w:adjustRightInd w:val="0"/>
              <w:contextualSpacing/>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Documentación de Requisitos</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354415">
            <w:pPr>
              <w:pStyle w:val="Prrafodelista"/>
              <w:numPr>
                <w:ilvl w:val="0"/>
                <w:numId w:val="51"/>
              </w:numPr>
              <w:autoSpaceDE w:val="0"/>
              <w:autoSpaceDN w:val="0"/>
              <w:adjustRightInd w:val="0"/>
              <w:contextualSpacing/>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EDT</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354415">
            <w:pPr>
              <w:pStyle w:val="Prrafodelista"/>
              <w:numPr>
                <w:ilvl w:val="0"/>
                <w:numId w:val="51"/>
              </w:numPr>
              <w:autoSpaceDE w:val="0"/>
              <w:autoSpaceDN w:val="0"/>
              <w:adjustRightInd w:val="0"/>
              <w:contextualSpacing/>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Diccionario de la EDT</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354415">
            <w:pPr>
              <w:pStyle w:val="Prrafodelista"/>
              <w:numPr>
                <w:ilvl w:val="0"/>
                <w:numId w:val="51"/>
              </w:numPr>
              <w:autoSpaceDE w:val="0"/>
              <w:autoSpaceDN w:val="0"/>
              <w:adjustRightInd w:val="0"/>
              <w:contextualSpacing/>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Cronograma del Proyecto</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354415">
            <w:pPr>
              <w:pStyle w:val="Prrafodelista"/>
              <w:numPr>
                <w:ilvl w:val="0"/>
                <w:numId w:val="51"/>
              </w:numPr>
              <w:autoSpaceDE w:val="0"/>
              <w:autoSpaceDN w:val="0"/>
              <w:adjustRightInd w:val="0"/>
              <w:contextualSpacing/>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Presupuesto del proyecto</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354415">
            <w:pPr>
              <w:pStyle w:val="Prrafodelista"/>
              <w:numPr>
                <w:ilvl w:val="0"/>
                <w:numId w:val="51"/>
              </w:numPr>
              <w:autoSpaceDE w:val="0"/>
              <w:autoSpaceDN w:val="0"/>
              <w:adjustRightInd w:val="0"/>
              <w:contextualSpacing/>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Informe de Performance del trabajo</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354415">
            <w:pPr>
              <w:pStyle w:val="Prrafodelista"/>
              <w:numPr>
                <w:ilvl w:val="0"/>
                <w:numId w:val="51"/>
              </w:numPr>
              <w:autoSpaceDE w:val="0"/>
              <w:autoSpaceDN w:val="0"/>
              <w:adjustRightInd w:val="0"/>
              <w:contextualSpacing/>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Solicitudes de cambio Aprobadas/Rechazadas</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354415">
            <w:pPr>
              <w:pStyle w:val="Prrafodelista"/>
              <w:numPr>
                <w:ilvl w:val="0"/>
                <w:numId w:val="51"/>
              </w:numPr>
              <w:autoSpaceDE w:val="0"/>
              <w:autoSpaceDN w:val="0"/>
              <w:adjustRightInd w:val="0"/>
              <w:contextualSpacing/>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Cierre</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354415">
            <w:pPr>
              <w:pStyle w:val="Prrafodelista"/>
              <w:numPr>
                <w:ilvl w:val="0"/>
                <w:numId w:val="51"/>
              </w:numPr>
              <w:autoSpaceDE w:val="0"/>
              <w:autoSpaceDN w:val="0"/>
              <w:adjustRightInd w:val="0"/>
              <w:contextualSpacing/>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Catálogo de Requerimientos</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354415">
            <w:pPr>
              <w:pStyle w:val="Prrafodelista"/>
              <w:numPr>
                <w:ilvl w:val="0"/>
                <w:numId w:val="51"/>
              </w:numPr>
              <w:autoSpaceDE w:val="0"/>
              <w:autoSpaceDN w:val="0"/>
              <w:adjustRightInd w:val="0"/>
              <w:contextualSpacing/>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Documentos de Análisis de Requerimientos</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5F1EEE">
            <w:pPr>
              <w:pStyle w:val="Prrafodelista"/>
              <w:numPr>
                <w:ilvl w:val="0"/>
                <w:numId w:val="51"/>
              </w:numPr>
              <w:autoSpaceDE w:val="0"/>
              <w:autoSpaceDN w:val="0"/>
              <w:adjustRightInd w:val="0"/>
              <w:contextualSpacing/>
              <w:jc w:val="center"/>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Casos de Uso</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5F1EEE">
            <w:pPr>
              <w:pStyle w:val="Prrafodelista"/>
              <w:numPr>
                <w:ilvl w:val="0"/>
                <w:numId w:val="51"/>
              </w:numPr>
              <w:autoSpaceDE w:val="0"/>
              <w:autoSpaceDN w:val="0"/>
              <w:adjustRightInd w:val="0"/>
              <w:contextualSpacing/>
              <w:jc w:val="center"/>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Prototipos</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5F1EEE">
            <w:pPr>
              <w:pStyle w:val="Prrafodelista"/>
              <w:numPr>
                <w:ilvl w:val="0"/>
                <w:numId w:val="51"/>
              </w:numPr>
              <w:autoSpaceDE w:val="0"/>
              <w:autoSpaceDN w:val="0"/>
              <w:adjustRightInd w:val="0"/>
              <w:contextualSpacing/>
              <w:jc w:val="center"/>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Documento de Especificaciones Técnicas</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5F1EEE">
            <w:pPr>
              <w:pStyle w:val="Prrafodelista"/>
              <w:numPr>
                <w:ilvl w:val="0"/>
                <w:numId w:val="51"/>
              </w:numPr>
              <w:autoSpaceDE w:val="0"/>
              <w:autoSpaceDN w:val="0"/>
              <w:adjustRightInd w:val="0"/>
              <w:contextualSpacing/>
              <w:jc w:val="center"/>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Codificación (Fuente) del Sistema</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5F1EEE">
            <w:pPr>
              <w:pStyle w:val="Prrafodelista"/>
              <w:numPr>
                <w:ilvl w:val="0"/>
                <w:numId w:val="51"/>
              </w:numPr>
              <w:autoSpaceDE w:val="0"/>
              <w:autoSpaceDN w:val="0"/>
              <w:adjustRightInd w:val="0"/>
              <w:contextualSpacing/>
              <w:jc w:val="center"/>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Actualización de documentos</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5F1EEE">
            <w:pPr>
              <w:pStyle w:val="Prrafodelista"/>
              <w:numPr>
                <w:ilvl w:val="0"/>
                <w:numId w:val="51"/>
              </w:numPr>
              <w:autoSpaceDE w:val="0"/>
              <w:autoSpaceDN w:val="0"/>
              <w:adjustRightInd w:val="0"/>
              <w:contextualSpacing/>
              <w:jc w:val="center"/>
              <w:rPr>
                <w:rFonts w:asciiTheme="minorHAnsi" w:eastAsiaTheme="minorHAnsi" w:hAnsiTheme="minorHAnsi" w:cstheme="minorHAnsi"/>
                <w:color w:val="000000"/>
                <w:szCs w:val="16"/>
                <w:lang w:val="es-PE" w:eastAsia="en-US"/>
              </w:rPr>
            </w:pP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Certificación</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Comprar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No se tiene los recursos (especialistas) que desarrollen este servicio dentro de la empresa</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5F1EEE">
            <w:pPr>
              <w:autoSpaceDE w:val="0"/>
              <w:autoSpaceDN w:val="0"/>
              <w:adjustRightInd w:val="0"/>
              <w:jc w:val="center"/>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Precio Fijo</w:t>
            </w: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Despliegue</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5F1EEE" w:rsidP="005F1EEE">
            <w:pPr>
              <w:autoSpaceDE w:val="0"/>
              <w:autoSpaceDN w:val="0"/>
              <w:adjustRightInd w:val="0"/>
              <w:jc w:val="center"/>
              <w:rPr>
                <w:rFonts w:asciiTheme="minorHAnsi" w:eastAsiaTheme="minorHAnsi" w:hAnsiTheme="minorHAnsi" w:cstheme="minorHAnsi"/>
                <w:color w:val="000000"/>
                <w:szCs w:val="16"/>
                <w:lang w:val="es-PE" w:eastAsia="en-US"/>
              </w:rPr>
            </w:pPr>
            <w:r>
              <w:rPr>
                <w:rFonts w:asciiTheme="minorHAnsi" w:eastAsiaTheme="minorHAnsi" w:hAnsiTheme="minorHAnsi" w:cstheme="minorHAnsi"/>
                <w:color w:val="000000"/>
                <w:szCs w:val="16"/>
                <w:lang w:val="es-PE" w:eastAsia="en-US"/>
              </w:rPr>
              <w:t>-</w:t>
            </w: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Manual de Instalación</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5F1EEE" w:rsidP="005F1EEE">
            <w:pPr>
              <w:autoSpaceDE w:val="0"/>
              <w:autoSpaceDN w:val="0"/>
              <w:adjustRightInd w:val="0"/>
              <w:jc w:val="center"/>
              <w:rPr>
                <w:rFonts w:asciiTheme="minorHAnsi" w:eastAsiaTheme="minorHAnsi" w:hAnsiTheme="minorHAnsi" w:cstheme="minorHAnsi"/>
                <w:color w:val="000000"/>
                <w:szCs w:val="16"/>
                <w:lang w:val="es-PE" w:eastAsia="en-US"/>
              </w:rPr>
            </w:pPr>
            <w:r>
              <w:rPr>
                <w:rFonts w:asciiTheme="minorHAnsi" w:eastAsiaTheme="minorHAnsi" w:hAnsiTheme="minorHAnsi" w:cstheme="minorHAnsi"/>
                <w:color w:val="000000"/>
                <w:szCs w:val="16"/>
                <w:lang w:val="es-PE" w:eastAsia="en-US"/>
              </w:rPr>
              <w:t>-</w:t>
            </w:r>
          </w:p>
        </w:tc>
      </w:tr>
      <w:tr w:rsidR="002E6346" w:rsidRPr="00042B1E" w:rsidTr="00D114E1">
        <w:trPr>
          <w:trHeight w:val="290"/>
        </w:trPr>
        <w:tc>
          <w:tcPr>
            <w:tcW w:w="2157" w:type="dxa"/>
            <w:gridSpan w:val="2"/>
            <w:tcBorders>
              <w:top w:val="single" w:sz="6" w:space="0" w:color="auto"/>
              <w:left w:val="single" w:sz="6" w:space="0" w:color="auto"/>
              <w:bottom w:val="single" w:sz="6" w:space="0" w:color="auto"/>
              <w:right w:val="single" w:sz="6" w:space="0" w:color="auto"/>
            </w:tcBorders>
            <w:shd w:val="solid" w:color="FFFFFF" w:fill="auto"/>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 xml:space="preserve"> Manual de Usuario</w:t>
            </w:r>
          </w:p>
        </w:tc>
        <w:tc>
          <w:tcPr>
            <w:tcW w:w="850" w:type="dxa"/>
            <w:gridSpan w:val="2"/>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Hacer</w:t>
            </w:r>
          </w:p>
        </w:tc>
        <w:tc>
          <w:tcPr>
            <w:tcW w:w="5103" w:type="dxa"/>
            <w:tcBorders>
              <w:top w:val="single" w:sz="6" w:space="0" w:color="auto"/>
              <w:left w:val="single" w:sz="6" w:space="0" w:color="auto"/>
              <w:bottom w:val="single" w:sz="6" w:space="0" w:color="auto"/>
              <w:right w:val="single" w:sz="6" w:space="0" w:color="auto"/>
            </w:tcBorders>
          </w:tcPr>
          <w:p w:rsidR="002E6346" w:rsidRPr="00042B1E" w:rsidRDefault="002E6346" w:rsidP="00856827">
            <w:pPr>
              <w:autoSpaceDE w:val="0"/>
              <w:autoSpaceDN w:val="0"/>
              <w:adjustRightInd w:val="0"/>
              <w:rPr>
                <w:rFonts w:asciiTheme="minorHAnsi" w:eastAsiaTheme="minorHAnsi" w:hAnsiTheme="minorHAnsi" w:cstheme="minorHAnsi"/>
                <w:color w:val="000000"/>
                <w:szCs w:val="16"/>
                <w:lang w:val="es-PE" w:eastAsia="en-US"/>
              </w:rPr>
            </w:pPr>
            <w:r w:rsidRPr="00042B1E">
              <w:rPr>
                <w:rFonts w:asciiTheme="minorHAnsi" w:eastAsiaTheme="minorHAnsi" w:hAnsiTheme="minorHAnsi" w:cstheme="minorHAnsi"/>
                <w:color w:val="000000"/>
                <w:szCs w:val="16"/>
                <w:lang w:val="es-PE" w:eastAsia="en-US"/>
              </w:rPr>
              <w:t>Se cuenta con los recursos (personal) suficiente para ejecutar el entregable.</w:t>
            </w:r>
          </w:p>
        </w:tc>
        <w:tc>
          <w:tcPr>
            <w:tcW w:w="1176" w:type="dxa"/>
            <w:gridSpan w:val="2"/>
            <w:tcBorders>
              <w:top w:val="single" w:sz="6" w:space="0" w:color="auto"/>
              <w:left w:val="single" w:sz="6" w:space="0" w:color="auto"/>
              <w:bottom w:val="single" w:sz="6" w:space="0" w:color="auto"/>
              <w:right w:val="single" w:sz="6" w:space="0" w:color="auto"/>
            </w:tcBorders>
          </w:tcPr>
          <w:p w:rsidR="002E6346" w:rsidRPr="00042B1E" w:rsidRDefault="005F1EEE" w:rsidP="005F1EEE">
            <w:pPr>
              <w:autoSpaceDE w:val="0"/>
              <w:autoSpaceDN w:val="0"/>
              <w:adjustRightInd w:val="0"/>
              <w:jc w:val="center"/>
              <w:rPr>
                <w:rFonts w:asciiTheme="minorHAnsi" w:eastAsiaTheme="minorHAnsi" w:hAnsiTheme="minorHAnsi" w:cstheme="minorHAnsi"/>
                <w:color w:val="000000"/>
                <w:szCs w:val="16"/>
                <w:lang w:val="es-PE" w:eastAsia="en-US"/>
              </w:rPr>
            </w:pPr>
            <w:r>
              <w:rPr>
                <w:rFonts w:asciiTheme="minorHAnsi" w:eastAsiaTheme="minorHAnsi" w:hAnsiTheme="minorHAnsi" w:cstheme="minorHAnsi"/>
                <w:color w:val="000000"/>
                <w:szCs w:val="16"/>
                <w:lang w:val="es-PE" w:eastAsia="en-US"/>
              </w:rPr>
              <w:t>-</w:t>
            </w:r>
          </w:p>
        </w:tc>
      </w:tr>
      <w:tr w:rsidR="002E6346" w:rsidRPr="00C53404" w:rsidTr="00D114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A0" w:firstRow="1" w:lastRow="0" w:firstColumn="1" w:lastColumn="0" w:noHBand="0" w:noVBand="0"/>
        </w:tblPrEx>
        <w:trPr>
          <w:gridBefore w:val="1"/>
          <w:gridAfter w:val="1"/>
          <w:wBefore w:w="318" w:type="dxa"/>
          <w:wAfter w:w="248" w:type="dxa"/>
          <w:trHeight w:val="599"/>
        </w:trPr>
        <w:tc>
          <w:tcPr>
            <w:tcW w:w="8720" w:type="dxa"/>
            <w:gridSpan w:val="5"/>
            <w:shd w:val="clear" w:color="auto" w:fill="1F497D"/>
            <w:vAlign w:val="center"/>
            <w:hideMark/>
          </w:tcPr>
          <w:p w:rsidR="002E6346" w:rsidRPr="00C53404" w:rsidRDefault="002E6346" w:rsidP="002E6346">
            <w:pPr>
              <w:pStyle w:val="Ttulo1"/>
              <w:ind w:firstLine="0"/>
            </w:pPr>
            <w:r w:rsidRPr="00C53404">
              <w:lastRenderedPageBreak/>
              <w:br w:type="page"/>
            </w:r>
            <w:bookmarkStart w:id="122" w:name="_Toc443594255"/>
            <w:r>
              <w:t>SOLICITUD DE PROPUESTA (RFP)</w:t>
            </w:r>
            <w:bookmarkEnd w:id="122"/>
          </w:p>
        </w:tc>
      </w:tr>
      <w:tr w:rsidR="002E6346" w:rsidRPr="00042B1E" w:rsidTr="00D114E1">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CellMar>
            <w:left w:w="108" w:type="dxa"/>
            <w:right w:w="108" w:type="dxa"/>
          </w:tblCellMar>
          <w:tblLook w:val="00A0" w:firstRow="1" w:lastRow="0" w:firstColumn="1" w:lastColumn="0" w:noHBand="0" w:noVBand="0"/>
        </w:tblPrEx>
        <w:trPr>
          <w:gridBefore w:val="1"/>
          <w:gridAfter w:val="1"/>
          <w:wBefore w:w="318" w:type="dxa"/>
          <w:wAfter w:w="248" w:type="dxa"/>
        </w:trPr>
        <w:tc>
          <w:tcPr>
            <w:tcW w:w="1908" w:type="dxa"/>
            <w:gridSpan w:val="2"/>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
                <w:lang w:val="es-PE"/>
              </w:rPr>
            </w:pPr>
            <w:r w:rsidRPr="00042B1E">
              <w:rPr>
                <w:rFonts w:asciiTheme="minorHAnsi" w:hAnsiTheme="minorHAnsi"/>
                <w:b/>
                <w:lang w:val="es-PE"/>
              </w:rPr>
              <w:t>Grupo</w:t>
            </w:r>
          </w:p>
        </w:tc>
        <w:tc>
          <w:tcPr>
            <w:tcW w:w="6812" w:type="dxa"/>
            <w:gridSpan w:val="3"/>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jc w:val="center"/>
              <w:rPr>
                <w:rFonts w:asciiTheme="minorHAnsi" w:hAnsiTheme="minorHAnsi"/>
                <w:lang w:val="es-PE"/>
              </w:rPr>
            </w:pPr>
            <w:r w:rsidRPr="00042B1E">
              <w:rPr>
                <w:rFonts w:asciiTheme="minorHAnsi" w:hAnsiTheme="minorHAnsi"/>
                <w:lang w:val="es-PE"/>
              </w:rPr>
              <w:t>Grupo No. 1</w:t>
            </w:r>
          </w:p>
          <w:p w:rsidR="002E6346" w:rsidRPr="00042B1E" w:rsidRDefault="002E6346" w:rsidP="00856827">
            <w:pPr>
              <w:jc w:val="center"/>
              <w:rPr>
                <w:rFonts w:asciiTheme="minorHAnsi" w:hAnsiTheme="minorHAnsi"/>
                <w:lang w:val="es-PE"/>
              </w:rPr>
            </w:pPr>
            <w:r w:rsidRPr="00042B1E">
              <w:rPr>
                <w:rFonts w:asciiTheme="minorHAnsi" w:hAnsiTheme="minorHAnsi"/>
                <w:lang w:val="es-PE"/>
              </w:rPr>
              <w:t>Ravenna Miranda, Antonio David</w:t>
            </w:r>
          </w:p>
          <w:p w:rsidR="002E6346" w:rsidRPr="00042B1E" w:rsidRDefault="002E6346" w:rsidP="00856827">
            <w:pPr>
              <w:jc w:val="center"/>
              <w:rPr>
                <w:rFonts w:asciiTheme="minorHAnsi" w:hAnsiTheme="minorHAnsi"/>
                <w:lang w:val="es-PE"/>
              </w:rPr>
            </w:pPr>
            <w:r w:rsidRPr="00042B1E">
              <w:rPr>
                <w:rFonts w:asciiTheme="minorHAnsi" w:hAnsiTheme="minorHAnsi"/>
                <w:lang w:val="es-PE"/>
              </w:rPr>
              <w:t>Manco Medina, Paul</w:t>
            </w:r>
          </w:p>
        </w:tc>
      </w:tr>
      <w:tr w:rsidR="002E6346" w:rsidRPr="00042B1E" w:rsidTr="00D114E1">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CellMar>
            <w:left w:w="108" w:type="dxa"/>
            <w:right w:w="108" w:type="dxa"/>
          </w:tblCellMar>
          <w:tblLook w:val="00A0" w:firstRow="1" w:lastRow="0" w:firstColumn="1" w:lastColumn="0" w:noHBand="0" w:noVBand="0"/>
        </w:tblPrEx>
        <w:trPr>
          <w:gridBefore w:val="1"/>
          <w:gridAfter w:val="1"/>
          <w:wBefore w:w="318" w:type="dxa"/>
          <w:wAfter w:w="248" w:type="dxa"/>
        </w:trPr>
        <w:tc>
          <w:tcPr>
            <w:tcW w:w="1908" w:type="dxa"/>
            <w:gridSpan w:val="2"/>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
                <w:lang w:val="es-PE"/>
              </w:rPr>
            </w:pPr>
            <w:r w:rsidRPr="00042B1E">
              <w:rPr>
                <w:rFonts w:asciiTheme="minorHAnsi" w:hAnsiTheme="minorHAnsi"/>
                <w:b/>
                <w:lang w:val="es-PE"/>
              </w:rPr>
              <w:t>Título del Proyecto</w:t>
            </w:r>
          </w:p>
        </w:tc>
        <w:tc>
          <w:tcPr>
            <w:tcW w:w="6812" w:type="dxa"/>
            <w:gridSpan w:val="3"/>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rPr>
                <w:rFonts w:asciiTheme="minorHAnsi" w:hAnsiTheme="minorHAnsi"/>
                <w:lang w:val="es-PE"/>
              </w:rPr>
            </w:pPr>
          </w:p>
          <w:p w:rsidR="002E6346" w:rsidRPr="00042B1E" w:rsidRDefault="002E6346" w:rsidP="00856827">
            <w:pPr>
              <w:rPr>
                <w:rFonts w:asciiTheme="minorHAnsi" w:hAnsiTheme="minorHAnsi"/>
                <w:lang w:val="es-PE"/>
              </w:rPr>
            </w:pPr>
            <w:r w:rsidRPr="00042B1E">
              <w:rPr>
                <w:rFonts w:asciiTheme="minorHAnsi" w:hAnsiTheme="minorHAnsi"/>
                <w:lang w:val="es-PE"/>
              </w:rPr>
              <w:t>Gestión automatizada del Inventario de Material Logístico</w:t>
            </w:r>
          </w:p>
          <w:p w:rsidR="002E6346" w:rsidRPr="00042B1E" w:rsidRDefault="002E6346" w:rsidP="00856827">
            <w:pPr>
              <w:rPr>
                <w:rFonts w:asciiTheme="minorHAnsi" w:hAnsiTheme="minorHAnsi"/>
                <w:lang w:val="es-PE"/>
              </w:rPr>
            </w:pPr>
          </w:p>
        </w:tc>
      </w:tr>
      <w:tr w:rsidR="002E6346" w:rsidRPr="00042B1E" w:rsidTr="00D114E1">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CellMar>
            <w:left w:w="108" w:type="dxa"/>
            <w:right w:w="108" w:type="dxa"/>
          </w:tblCellMar>
          <w:tblLook w:val="00A0" w:firstRow="1" w:lastRow="0" w:firstColumn="1" w:lastColumn="0" w:noHBand="0" w:noVBand="0"/>
        </w:tblPrEx>
        <w:trPr>
          <w:gridBefore w:val="1"/>
          <w:gridAfter w:val="1"/>
          <w:wBefore w:w="318" w:type="dxa"/>
          <w:wAfter w:w="248" w:type="dxa"/>
        </w:trPr>
        <w:tc>
          <w:tcPr>
            <w:tcW w:w="1908" w:type="dxa"/>
            <w:gridSpan w:val="2"/>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
                <w:lang w:val="es-PE"/>
              </w:rPr>
            </w:pPr>
            <w:r w:rsidRPr="00042B1E">
              <w:rPr>
                <w:rFonts w:asciiTheme="minorHAnsi" w:hAnsiTheme="minorHAnsi"/>
                <w:b/>
                <w:lang w:val="es-PE"/>
              </w:rPr>
              <w:t>Descripción del Trabajo solicitado</w:t>
            </w:r>
          </w:p>
          <w:p w:rsidR="002E6346" w:rsidRPr="00042B1E" w:rsidRDefault="002E6346" w:rsidP="00856827">
            <w:pPr>
              <w:rPr>
                <w:rFonts w:asciiTheme="minorHAnsi" w:hAnsiTheme="minorHAnsi"/>
                <w:b/>
                <w:lang w:val="es-PE"/>
              </w:rPr>
            </w:pPr>
            <w:r w:rsidRPr="00042B1E">
              <w:rPr>
                <w:rFonts w:asciiTheme="minorHAnsi" w:hAnsiTheme="minorHAnsi"/>
                <w:b/>
                <w:lang w:val="es-PE"/>
              </w:rPr>
              <w:t>(a ser llenado por el cliente)</w:t>
            </w:r>
          </w:p>
        </w:tc>
        <w:tc>
          <w:tcPr>
            <w:tcW w:w="6812" w:type="dxa"/>
            <w:gridSpan w:val="3"/>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lang w:val="es-PE"/>
              </w:rPr>
            </w:pPr>
            <w:r w:rsidRPr="00042B1E">
              <w:rPr>
                <w:rFonts w:asciiTheme="minorHAnsi" w:hAnsiTheme="minorHAnsi"/>
                <w:lang w:val="es-PE"/>
              </w:rPr>
              <w:t>El objetivo del trabajo solicitado es garantizar el aseguramiento y control de la calidad del producto de software a desarrollar.</w:t>
            </w:r>
          </w:p>
          <w:p w:rsidR="002E6346" w:rsidRPr="00042B1E" w:rsidRDefault="002E6346" w:rsidP="00856827">
            <w:pPr>
              <w:rPr>
                <w:rFonts w:asciiTheme="minorHAnsi" w:hAnsiTheme="minorHAnsi"/>
                <w:lang w:val="es-PE"/>
              </w:rPr>
            </w:pPr>
            <w:r w:rsidRPr="00042B1E">
              <w:rPr>
                <w:rFonts w:asciiTheme="minorHAnsi" w:hAnsiTheme="minorHAnsi"/>
                <w:lang w:val="es-PE"/>
              </w:rPr>
              <w:t>El alcance comprende realizar la Matriz de escenarios de pruebas funcionales y no funcionales, la ejecución de los mismos y el informe de resultados.</w:t>
            </w:r>
          </w:p>
          <w:p w:rsidR="002E6346" w:rsidRPr="00042B1E" w:rsidRDefault="002E6346" w:rsidP="00856827">
            <w:pPr>
              <w:rPr>
                <w:rFonts w:asciiTheme="minorHAnsi" w:hAnsiTheme="minorHAnsi"/>
                <w:lang w:val="es-PE"/>
              </w:rPr>
            </w:pPr>
            <w:r w:rsidRPr="00042B1E">
              <w:rPr>
                <w:rFonts w:asciiTheme="minorHAnsi" w:hAnsiTheme="minorHAnsi"/>
                <w:lang w:val="es-PE"/>
              </w:rPr>
              <w:t>El beneficio principal del trabajo solicitado es obtener un servicio de aseguramiento y control de calidad certificado por especialistas, mitigando así posibles errores de reparación o reproceso del producto y compartiendo el riesgo al proveedor de certificación.</w:t>
            </w:r>
          </w:p>
          <w:p w:rsidR="002E6346" w:rsidRPr="00042B1E" w:rsidRDefault="002E6346" w:rsidP="00856827">
            <w:pPr>
              <w:rPr>
                <w:rFonts w:asciiTheme="minorHAnsi" w:hAnsiTheme="minorHAnsi"/>
                <w:lang w:val="es-PE"/>
              </w:rPr>
            </w:pPr>
          </w:p>
        </w:tc>
      </w:tr>
      <w:tr w:rsidR="002E6346" w:rsidRPr="00042B1E" w:rsidTr="00D114E1">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CellMar>
            <w:left w:w="108" w:type="dxa"/>
            <w:right w:w="108" w:type="dxa"/>
          </w:tblCellMar>
          <w:tblLook w:val="00A0" w:firstRow="1" w:lastRow="0" w:firstColumn="1" w:lastColumn="0" w:noHBand="0" w:noVBand="0"/>
        </w:tblPrEx>
        <w:trPr>
          <w:gridBefore w:val="1"/>
          <w:gridAfter w:val="1"/>
          <w:wBefore w:w="318" w:type="dxa"/>
          <w:wAfter w:w="248" w:type="dxa"/>
        </w:trPr>
        <w:tc>
          <w:tcPr>
            <w:tcW w:w="1908" w:type="dxa"/>
            <w:gridSpan w:val="2"/>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
                <w:lang w:val="es-PE"/>
              </w:rPr>
            </w:pPr>
            <w:r w:rsidRPr="00042B1E">
              <w:rPr>
                <w:rFonts w:asciiTheme="minorHAnsi" w:hAnsiTheme="minorHAnsi"/>
                <w:b/>
                <w:lang w:val="es-PE"/>
              </w:rPr>
              <w:t>Información administrativa</w:t>
            </w:r>
          </w:p>
          <w:p w:rsidR="002E6346" w:rsidRPr="00042B1E" w:rsidRDefault="002E6346" w:rsidP="00856827">
            <w:pPr>
              <w:rPr>
                <w:rFonts w:asciiTheme="minorHAnsi" w:hAnsiTheme="minorHAnsi"/>
                <w:b/>
                <w:lang w:val="es-PE"/>
              </w:rPr>
            </w:pPr>
            <w:r w:rsidRPr="00042B1E">
              <w:rPr>
                <w:rFonts w:asciiTheme="minorHAnsi" w:hAnsiTheme="minorHAnsi"/>
                <w:b/>
                <w:lang w:val="es-PE"/>
              </w:rPr>
              <w:t>(a ser llenado por el cliente)</w:t>
            </w:r>
          </w:p>
        </w:tc>
        <w:tc>
          <w:tcPr>
            <w:tcW w:w="6812" w:type="dxa"/>
            <w:gridSpan w:val="3"/>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Cs/>
                <w:lang w:val="es-PE"/>
              </w:rPr>
            </w:pPr>
            <w:r w:rsidRPr="00042B1E">
              <w:rPr>
                <w:rFonts w:asciiTheme="minorHAnsi" w:hAnsiTheme="minorHAnsi"/>
                <w:bCs/>
                <w:lang w:val="es-PE"/>
              </w:rPr>
              <w:t>Solicitante: Supermercados Todos S.A, es una empresa con más de 20 años de representación en el mercado peruano cuyo giro de negocio es el retail.</w:t>
            </w:r>
          </w:p>
          <w:p w:rsidR="002E6346" w:rsidRPr="00042B1E" w:rsidRDefault="002E6346" w:rsidP="00856827">
            <w:pPr>
              <w:rPr>
                <w:rFonts w:asciiTheme="minorHAnsi" w:hAnsiTheme="minorHAnsi"/>
                <w:bCs/>
                <w:lang w:val="es-PE"/>
              </w:rPr>
            </w:pPr>
            <w:r w:rsidRPr="00042B1E">
              <w:rPr>
                <w:rFonts w:asciiTheme="minorHAnsi" w:hAnsiTheme="minorHAnsi"/>
                <w:bCs/>
                <w:lang w:val="es-PE"/>
              </w:rPr>
              <w:t>Persona de contacto: Antonio Ravena (Project Manager)  responsable de la recepción de propuestas.</w:t>
            </w:r>
          </w:p>
          <w:p w:rsidR="002E6346" w:rsidRPr="00042B1E" w:rsidRDefault="002E6346" w:rsidP="00856827">
            <w:pPr>
              <w:rPr>
                <w:rFonts w:asciiTheme="minorHAnsi" w:hAnsiTheme="minorHAnsi"/>
                <w:bCs/>
                <w:lang w:val="es-PE"/>
              </w:rPr>
            </w:pPr>
            <w:r w:rsidRPr="00042B1E">
              <w:rPr>
                <w:rFonts w:asciiTheme="minorHAnsi" w:hAnsiTheme="minorHAnsi"/>
                <w:bCs/>
                <w:lang w:val="es-PE"/>
              </w:rPr>
              <w:t>Compromiso de los proveedores: cumplir con los entregables en las fechas planificadas según el contrato de adquisiciones celebrado por ambas partes.</w:t>
            </w:r>
          </w:p>
          <w:p w:rsidR="002E6346" w:rsidRPr="00042B1E" w:rsidRDefault="002E6346" w:rsidP="00856827">
            <w:pPr>
              <w:rPr>
                <w:rFonts w:asciiTheme="minorHAnsi" w:hAnsiTheme="minorHAnsi"/>
                <w:bCs/>
                <w:lang w:val="es-PE"/>
              </w:rPr>
            </w:pPr>
            <w:r w:rsidRPr="00042B1E">
              <w:rPr>
                <w:rFonts w:asciiTheme="minorHAnsi" w:hAnsiTheme="minorHAnsi"/>
                <w:bCs/>
                <w:lang w:val="es-PE"/>
              </w:rPr>
              <w:t>Requerimientos a cumplir para enviar las propuestas: contar con más de 02 años de experiencia implementando servicios de certificación de productos de software, esto será medido a través de los activos de la organización (facturación anual, estado de resultados, otros).</w:t>
            </w:r>
          </w:p>
          <w:p w:rsidR="002E6346" w:rsidRPr="00042B1E" w:rsidRDefault="002E6346" w:rsidP="00856827">
            <w:pPr>
              <w:rPr>
                <w:rFonts w:asciiTheme="minorHAnsi" w:hAnsiTheme="minorHAnsi"/>
                <w:bCs/>
                <w:lang w:val="es-PE"/>
              </w:rPr>
            </w:pPr>
            <w:r w:rsidRPr="00042B1E">
              <w:rPr>
                <w:rFonts w:asciiTheme="minorHAnsi" w:hAnsiTheme="minorHAnsi"/>
                <w:bCs/>
                <w:lang w:val="es-PE"/>
              </w:rPr>
              <w:t>criterios para la selección de mejores propuestas: se detallan en el cuadro CRITERIOS DE EVALUACIÓN DE PROVEEDORES.</w:t>
            </w:r>
          </w:p>
          <w:p w:rsidR="002E6346" w:rsidRPr="00042B1E" w:rsidRDefault="002E6346" w:rsidP="00856827">
            <w:pPr>
              <w:rPr>
                <w:rFonts w:asciiTheme="minorHAnsi" w:hAnsiTheme="minorHAnsi"/>
                <w:bCs/>
                <w:lang w:val="es-PE"/>
              </w:rPr>
            </w:pPr>
            <w:r w:rsidRPr="00042B1E">
              <w:rPr>
                <w:rFonts w:asciiTheme="minorHAnsi" w:hAnsiTheme="minorHAnsi"/>
                <w:bCs/>
                <w:lang w:val="es-PE"/>
              </w:rPr>
              <w:t>fecha límite de recepción de propuestas: 15/08/2016</w:t>
            </w:r>
          </w:p>
          <w:p w:rsidR="002E6346" w:rsidRPr="00042B1E" w:rsidRDefault="002E6346" w:rsidP="00856827">
            <w:pPr>
              <w:rPr>
                <w:rFonts w:asciiTheme="minorHAnsi" w:hAnsiTheme="minorHAnsi"/>
                <w:bCs/>
                <w:lang w:val="es-PE"/>
              </w:rPr>
            </w:pPr>
          </w:p>
          <w:p w:rsidR="002E6346" w:rsidRPr="00042B1E" w:rsidRDefault="002E6346" w:rsidP="00856827">
            <w:pPr>
              <w:rPr>
                <w:rFonts w:asciiTheme="minorHAnsi" w:hAnsiTheme="minorHAnsi"/>
                <w:bCs/>
                <w:lang w:val="es-PE"/>
              </w:rPr>
            </w:pPr>
          </w:p>
        </w:tc>
      </w:tr>
      <w:tr w:rsidR="002E6346" w:rsidRPr="00042B1E" w:rsidTr="00D114E1">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CellMar>
            <w:left w:w="108" w:type="dxa"/>
            <w:right w:w="108" w:type="dxa"/>
          </w:tblCellMar>
          <w:tblLook w:val="00A0" w:firstRow="1" w:lastRow="0" w:firstColumn="1" w:lastColumn="0" w:noHBand="0" w:noVBand="0"/>
        </w:tblPrEx>
        <w:trPr>
          <w:gridBefore w:val="1"/>
          <w:gridAfter w:val="1"/>
          <w:wBefore w:w="318" w:type="dxa"/>
          <w:wAfter w:w="248" w:type="dxa"/>
        </w:trPr>
        <w:tc>
          <w:tcPr>
            <w:tcW w:w="1908" w:type="dxa"/>
            <w:gridSpan w:val="2"/>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
                <w:lang w:val="es-PE"/>
              </w:rPr>
            </w:pPr>
            <w:r w:rsidRPr="00042B1E">
              <w:rPr>
                <w:rFonts w:asciiTheme="minorHAnsi" w:hAnsiTheme="minorHAnsi"/>
                <w:b/>
                <w:lang w:val="es-PE"/>
              </w:rPr>
              <w:t xml:space="preserve">Requerimientos a cumplir </w:t>
            </w:r>
          </w:p>
          <w:p w:rsidR="002E6346" w:rsidRPr="00042B1E" w:rsidRDefault="002E6346" w:rsidP="00856827">
            <w:pPr>
              <w:rPr>
                <w:rFonts w:asciiTheme="minorHAnsi" w:hAnsiTheme="minorHAnsi"/>
                <w:b/>
                <w:lang w:val="es-PE"/>
              </w:rPr>
            </w:pPr>
            <w:r w:rsidRPr="00042B1E">
              <w:rPr>
                <w:rFonts w:asciiTheme="minorHAnsi" w:hAnsiTheme="minorHAnsi"/>
                <w:b/>
                <w:lang w:val="es-PE"/>
              </w:rPr>
              <w:t>(a ser llenado por el proveedor)</w:t>
            </w:r>
          </w:p>
        </w:tc>
        <w:tc>
          <w:tcPr>
            <w:tcW w:w="6812" w:type="dxa"/>
            <w:gridSpan w:val="3"/>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Cs/>
                <w:lang w:val="es-PE"/>
              </w:rPr>
            </w:pPr>
            <w:r w:rsidRPr="00042B1E">
              <w:rPr>
                <w:rFonts w:asciiTheme="minorHAnsi" w:hAnsiTheme="minorHAnsi"/>
                <w:bCs/>
                <w:lang w:val="es-PE"/>
              </w:rPr>
              <w:t>El proveedor deberá cumplir con lo siguiente:</w:t>
            </w:r>
          </w:p>
          <w:p w:rsidR="002E6346" w:rsidRPr="00042B1E" w:rsidRDefault="002E6346" w:rsidP="00856827">
            <w:pPr>
              <w:rPr>
                <w:rFonts w:asciiTheme="minorHAnsi" w:hAnsiTheme="minorHAnsi"/>
                <w:bCs/>
                <w:lang w:val="es-PE"/>
              </w:rPr>
            </w:pPr>
            <w:r w:rsidRPr="00042B1E">
              <w:rPr>
                <w:rFonts w:asciiTheme="minorHAnsi" w:hAnsiTheme="minorHAnsi"/>
                <w:bCs/>
                <w:lang w:val="es-PE"/>
              </w:rPr>
              <w:t>Se exigirá al proveedor la presentación de un plan de trabajo para la realización de la capacitación del personal, el cual deberá incluir necesariamente un Plan de calidad.</w:t>
            </w:r>
          </w:p>
          <w:p w:rsidR="002E6346" w:rsidRPr="00042B1E" w:rsidRDefault="002E6346" w:rsidP="00856827">
            <w:pPr>
              <w:rPr>
                <w:rFonts w:asciiTheme="minorHAnsi" w:hAnsiTheme="minorHAnsi"/>
                <w:bCs/>
                <w:lang w:val="es-PE"/>
              </w:rPr>
            </w:pPr>
            <w:r w:rsidRPr="00042B1E">
              <w:rPr>
                <w:rFonts w:asciiTheme="minorHAnsi" w:hAnsiTheme="minorHAnsi"/>
                <w:bCs/>
                <w:lang w:val="es-PE"/>
              </w:rPr>
              <w:t>Se exigirá al proveedor la presentación de un plan de trabajo para la impresión y empastado de los manuales, el cual deberá incluir necesariamente un Plan de calidad.</w:t>
            </w:r>
          </w:p>
          <w:p w:rsidR="002E6346" w:rsidRPr="00042B1E" w:rsidRDefault="002E6346" w:rsidP="00856827">
            <w:pPr>
              <w:rPr>
                <w:rFonts w:asciiTheme="minorHAnsi" w:hAnsiTheme="minorHAnsi"/>
                <w:lang w:val="es-PE"/>
              </w:rPr>
            </w:pPr>
          </w:p>
          <w:p w:rsidR="002E6346" w:rsidRPr="00042B1E" w:rsidRDefault="002E6346" w:rsidP="00856827">
            <w:pPr>
              <w:rPr>
                <w:rFonts w:asciiTheme="minorHAnsi" w:hAnsiTheme="minorHAnsi"/>
                <w:lang w:val="es-PE"/>
              </w:rPr>
            </w:pPr>
            <w:r w:rsidRPr="00042B1E">
              <w:rPr>
                <w:rFonts w:asciiTheme="minorHAnsi" w:hAnsiTheme="minorHAnsi"/>
                <w:lang w:val="es-PE"/>
              </w:rPr>
              <w:t>Ver criterios de evaluación de proveedores en Sección 12.6</w:t>
            </w:r>
          </w:p>
          <w:p w:rsidR="002E6346" w:rsidRPr="00042B1E" w:rsidRDefault="002E6346" w:rsidP="00856827">
            <w:pPr>
              <w:rPr>
                <w:rFonts w:asciiTheme="minorHAnsi" w:hAnsiTheme="minorHAnsi"/>
                <w:lang w:val="es-PE"/>
              </w:rPr>
            </w:pPr>
          </w:p>
        </w:tc>
      </w:tr>
      <w:tr w:rsidR="002E6346" w:rsidRPr="00042B1E" w:rsidTr="00D114E1">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CellMar>
            <w:left w:w="108" w:type="dxa"/>
            <w:right w:w="108" w:type="dxa"/>
          </w:tblCellMar>
          <w:tblLook w:val="00A0" w:firstRow="1" w:lastRow="0" w:firstColumn="1" w:lastColumn="0" w:noHBand="0" w:noVBand="0"/>
        </w:tblPrEx>
        <w:trPr>
          <w:gridBefore w:val="1"/>
          <w:gridAfter w:val="1"/>
          <w:wBefore w:w="318" w:type="dxa"/>
          <w:wAfter w:w="248" w:type="dxa"/>
        </w:trPr>
        <w:tc>
          <w:tcPr>
            <w:tcW w:w="1908" w:type="dxa"/>
            <w:gridSpan w:val="2"/>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
                <w:lang w:val="es-PE"/>
              </w:rPr>
            </w:pPr>
            <w:r w:rsidRPr="00042B1E">
              <w:rPr>
                <w:rFonts w:asciiTheme="minorHAnsi" w:hAnsiTheme="minorHAnsi"/>
                <w:b/>
                <w:lang w:val="es-PE"/>
              </w:rPr>
              <w:t>Referencias y Calificaciones del Proveedor</w:t>
            </w:r>
          </w:p>
          <w:p w:rsidR="002E6346" w:rsidRPr="00042B1E" w:rsidRDefault="002E6346" w:rsidP="00856827">
            <w:pPr>
              <w:rPr>
                <w:rFonts w:asciiTheme="minorHAnsi" w:hAnsiTheme="minorHAnsi"/>
                <w:b/>
                <w:lang w:val="es-PE"/>
              </w:rPr>
            </w:pPr>
            <w:bookmarkStart w:id="123" w:name="OLE_LINK4"/>
            <w:bookmarkStart w:id="124" w:name="OLE_LINK5"/>
            <w:r w:rsidRPr="00042B1E">
              <w:rPr>
                <w:rFonts w:asciiTheme="minorHAnsi" w:hAnsiTheme="minorHAnsi"/>
                <w:b/>
                <w:lang w:val="es-PE"/>
              </w:rPr>
              <w:t>(a ser llenado por el proveedor)</w:t>
            </w:r>
            <w:bookmarkEnd w:id="123"/>
            <w:bookmarkEnd w:id="124"/>
          </w:p>
        </w:tc>
        <w:tc>
          <w:tcPr>
            <w:tcW w:w="6812" w:type="dxa"/>
            <w:gridSpan w:val="3"/>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Cs/>
                <w:lang w:val="es-PE"/>
              </w:rPr>
            </w:pPr>
            <w:r w:rsidRPr="00042B1E">
              <w:rPr>
                <w:rFonts w:asciiTheme="minorHAnsi" w:hAnsiTheme="minorHAnsi"/>
                <w:bCs/>
                <w:lang w:val="es-PE"/>
              </w:rPr>
              <w:t>En la propuesta se evaluará:</w:t>
            </w:r>
          </w:p>
          <w:p w:rsidR="002E6346" w:rsidRPr="00042B1E" w:rsidRDefault="002E6346" w:rsidP="00856827">
            <w:pPr>
              <w:rPr>
                <w:rFonts w:asciiTheme="minorHAnsi" w:hAnsiTheme="minorHAnsi"/>
                <w:bCs/>
                <w:lang w:val="es-PE"/>
              </w:rPr>
            </w:pPr>
            <w:r w:rsidRPr="00042B1E">
              <w:rPr>
                <w:rFonts w:asciiTheme="minorHAnsi" w:hAnsiTheme="minorHAnsi"/>
                <w:bCs/>
                <w:lang w:val="es-PE"/>
              </w:rPr>
              <w:t>Experiencia en trabajos afines al proyecto, mínimo de 2 años.</w:t>
            </w:r>
          </w:p>
          <w:p w:rsidR="002E6346" w:rsidRPr="00042B1E" w:rsidRDefault="002E6346" w:rsidP="00856827">
            <w:pPr>
              <w:rPr>
                <w:rFonts w:asciiTheme="minorHAnsi" w:hAnsiTheme="minorHAnsi"/>
                <w:bCs/>
                <w:lang w:val="es-PE"/>
              </w:rPr>
            </w:pPr>
            <w:r w:rsidRPr="00042B1E">
              <w:rPr>
                <w:rFonts w:asciiTheme="minorHAnsi" w:hAnsiTheme="minorHAnsi"/>
                <w:bCs/>
                <w:lang w:val="es-PE"/>
              </w:rPr>
              <w:t>Cumplimiento de pliego de condiciones y especificaciones técnicas.</w:t>
            </w:r>
          </w:p>
          <w:p w:rsidR="002E6346" w:rsidRPr="00042B1E" w:rsidRDefault="002E6346" w:rsidP="00856827">
            <w:pPr>
              <w:rPr>
                <w:rFonts w:asciiTheme="minorHAnsi" w:hAnsiTheme="minorHAnsi"/>
                <w:bCs/>
                <w:lang w:val="es-PE"/>
              </w:rPr>
            </w:pPr>
            <w:r w:rsidRPr="00042B1E">
              <w:rPr>
                <w:rFonts w:asciiTheme="minorHAnsi" w:hAnsiTheme="minorHAnsi"/>
                <w:bCs/>
                <w:lang w:val="es-PE"/>
              </w:rPr>
              <w:t>Calidad de la oferta presentada: Documentación, consistencia y sustentación.</w:t>
            </w:r>
          </w:p>
          <w:p w:rsidR="002E6346" w:rsidRPr="00042B1E" w:rsidRDefault="002E6346" w:rsidP="00856827">
            <w:pPr>
              <w:rPr>
                <w:rFonts w:asciiTheme="minorHAnsi" w:hAnsiTheme="minorHAnsi"/>
                <w:bCs/>
                <w:lang w:val="es-PE"/>
              </w:rPr>
            </w:pPr>
            <w:r w:rsidRPr="00042B1E">
              <w:rPr>
                <w:rFonts w:asciiTheme="minorHAnsi" w:hAnsiTheme="minorHAnsi"/>
                <w:bCs/>
                <w:lang w:val="es-PE"/>
              </w:rPr>
              <w:lastRenderedPageBreak/>
              <w:t>Constancia de satisfacción de clientes anteriores: certificados firmados por los gerentes de empresas anteriores con los que haya trabajado.</w:t>
            </w:r>
          </w:p>
          <w:p w:rsidR="002E6346" w:rsidRPr="00042B1E" w:rsidRDefault="002E6346" w:rsidP="00856827">
            <w:pPr>
              <w:rPr>
                <w:rFonts w:asciiTheme="minorHAnsi" w:hAnsiTheme="minorHAnsi"/>
                <w:bCs/>
                <w:lang w:val="es-PE"/>
              </w:rPr>
            </w:pPr>
            <w:r w:rsidRPr="00042B1E">
              <w:rPr>
                <w:rFonts w:asciiTheme="minorHAnsi" w:hAnsiTheme="minorHAnsi"/>
                <w:bCs/>
                <w:lang w:val="es-PE"/>
              </w:rPr>
              <w:t xml:space="preserve">Ver Criterio de evaluación de Proveedores en el cuadro </w:t>
            </w:r>
            <w:r w:rsidRPr="00042B1E">
              <w:rPr>
                <w:rFonts w:asciiTheme="minorHAnsi" w:hAnsiTheme="minorHAnsi"/>
                <w:bCs/>
                <w:i/>
                <w:lang w:val="es-PE"/>
              </w:rPr>
              <w:t>12.1.3.5 - CRITERIOS DE EVALUACIÓN DE PROVEEDORES (Líneas abajo)</w:t>
            </w:r>
          </w:p>
          <w:p w:rsidR="002E6346" w:rsidRPr="00042B1E" w:rsidRDefault="002E6346" w:rsidP="00856827">
            <w:pPr>
              <w:rPr>
                <w:rFonts w:asciiTheme="minorHAnsi" w:hAnsiTheme="minorHAnsi"/>
                <w:lang w:val="es-PE"/>
              </w:rPr>
            </w:pPr>
          </w:p>
        </w:tc>
      </w:tr>
      <w:tr w:rsidR="002E6346" w:rsidRPr="00042B1E" w:rsidTr="00D114E1">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CellMar>
            <w:left w:w="108" w:type="dxa"/>
            <w:right w:w="108" w:type="dxa"/>
          </w:tblCellMar>
          <w:tblLook w:val="00A0" w:firstRow="1" w:lastRow="0" w:firstColumn="1" w:lastColumn="0" w:noHBand="0" w:noVBand="0"/>
        </w:tblPrEx>
        <w:trPr>
          <w:gridBefore w:val="1"/>
          <w:gridAfter w:val="1"/>
          <w:wBefore w:w="318" w:type="dxa"/>
          <w:wAfter w:w="248" w:type="dxa"/>
        </w:trPr>
        <w:tc>
          <w:tcPr>
            <w:tcW w:w="1908" w:type="dxa"/>
            <w:gridSpan w:val="2"/>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
                <w:lang w:val="es-PE"/>
              </w:rPr>
            </w:pPr>
            <w:r w:rsidRPr="00042B1E">
              <w:rPr>
                <w:rFonts w:asciiTheme="minorHAnsi" w:hAnsiTheme="minorHAnsi"/>
                <w:b/>
                <w:lang w:val="es-PE"/>
              </w:rPr>
              <w:lastRenderedPageBreak/>
              <w:t>Información Complementaria del proveedor</w:t>
            </w:r>
          </w:p>
          <w:p w:rsidR="002E6346" w:rsidRPr="00042B1E" w:rsidRDefault="002E6346" w:rsidP="00856827">
            <w:pPr>
              <w:rPr>
                <w:rFonts w:asciiTheme="minorHAnsi" w:hAnsiTheme="minorHAnsi"/>
                <w:b/>
                <w:lang w:val="es-PE"/>
              </w:rPr>
            </w:pPr>
            <w:r w:rsidRPr="00042B1E">
              <w:rPr>
                <w:rFonts w:asciiTheme="minorHAnsi" w:hAnsiTheme="minorHAnsi"/>
                <w:b/>
                <w:lang w:val="es-PE"/>
              </w:rPr>
              <w:t>(a ser llenado por el proveedor)</w:t>
            </w:r>
          </w:p>
        </w:tc>
        <w:tc>
          <w:tcPr>
            <w:tcW w:w="6812" w:type="dxa"/>
            <w:gridSpan w:val="3"/>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rPr>
                <w:rFonts w:asciiTheme="minorHAnsi" w:hAnsiTheme="minorHAnsi"/>
                <w:bCs/>
                <w:lang w:val="es-PE"/>
              </w:rPr>
            </w:pPr>
            <w:r w:rsidRPr="00042B1E">
              <w:rPr>
                <w:rFonts w:asciiTheme="minorHAnsi" w:hAnsiTheme="minorHAnsi"/>
                <w:bCs/>
                <w:lang w:val="es-PE"/>
              </w:rPr>
              <w:t xml:space="preserve">El proveedor deberá firmar una declaración jurada de confidencialidad en la que se obligan bajo responsabilidad a mantener y guardar con la más estricta confidencialidad toda la información que obtengan del proyecto y sobre los negocios de la empresa. </w:t>
            </w:r>
          </w:p>
        </w:tc>
      </w:tr>
      <w:tr w:rsidR="002E6346" w:rsidRPr="00042B1E" w:rsidTr="00D114E1">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CellMar>
            <w:left w:w="108" w:type="dxa"/>
            <w:right w:w="108" w:type="dxa"/>
          </w:tblCellMar>
          <w:tblLook w:val="00A0" w:firstRow="1" w:lastRow="0" w:firstColumn="1" w:lastColumn="0" w:noHBand="0" w:noVBand="0"/>
        </w:tblPrEx>
        <w:trPr>
          <w:gridBefore w:val="1"/>
          <w:gridAfter w:val="1"/>
          <w:wBefore w:w="318" w:type="dxa"/>
          <w:wAfter w:w="248" w:type="dxa"/>
        </w:trPr>
        <w:tc>
          <w:tcPr>
            <w:tcW w:w="1908" w:type="dxa"/>
            <w:gridSpan w:val="2"/>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
                <w:lang w:val="es-PE"/>
              </w:rPr>
            </w:pPr>
            <w:r w:rsidRPr="00042B1E">
              <w:rPr>
                <w:rFonts w:asciiTheme="minorHAnsi" w:hAnsiTheme="minorHAnsi"/>
                <w:b/>
                <w:lang w:val="es-PE"/>
              </w:rPr>
              <w:t>Costos y condiciones de pago</w:t>
            </w:r>
          </w:p>
          <w:p w:rsidR="002E6346" w:rsidRPr="00042B1E" w:rsidRDefault="002E6346" w:rsidP="00856827">
            <w:pPr>
              <w:rPr>
                <w:rFonts w:asciiTheme="minorHAnsi" w:hAnsiTheme="minorHAnsi"/>
                <w:b/>
                <w:lang w:val="es-PE"/>
              </w:rPr>
            </w:pPr>
            <w:r w:rsidRPr="00042B1E">
              <w:rPr>
                <w:rFonts w:asciiTheme="minorHAnsi" w:hAnsiTheme="minorHAnsi"/>
                <w:b/>
                <w:lang w:val="es-PE"/>
              </w:rPr>
              <w:t>(a ser llenado por el proveedor)</w:t>
            </w:r>
          </w:p>
        </w:tc>
        <w:tc>
          <w:tcPr>
            <w:tcW w:w="6812" w:type="dxa"/>
            <w:gridSpan w:val="3"/>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Cs/>
                <w:lang w:val="es-PE"/>
              </w:rPr>
            </w:pPr>
            <w:r w:rsidRPr="00042B1E">
              <w:rPr>
                <w:rFonts w:asciiTheme="minorHAnsi" w:hAnsiTheme="minorHAnsi"/>
                <w:bCs/>
                <w:lang w:val="es-PE"/>
              </w:rPr>
              <w:t>Se podrá otorgar un adelanto al proveedor de hasta un 20%., un 30% a mitad de la ejecución del servicio y el 50% restante al termino del servicio.</w:t>
            </w:r>
          </w:p>
        </w:tc>
      </w:tr>
      <w:tr w:rsidR="002E6346" w:rsidRPr="00042B1E" w:rsidTr="00D114E1">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CellMar>
            <w:left w:w="108" w:type="dxa"/>
            <w:right w:w="108" w:type="dxa"/>
          </w:tblCellMar>
          <w:tblLook w:val="00A0" w:firstRow="1" w:lastRow="0" w:firstColumn="1" w:lastColumn="0" w:noHBand="0" w:noVBand="0"/>
        </w:tblPrEx>
        <w:trPr>
          <w:gridBefore w:val="1"/>
          <w:gridAfter w:val="1"/>
          <w:wBefore w:w="318" w:type="dxa"/>
          <w:wAfter w:w="248" w:type="dxa"/>
        </w:trPr>
        <w:tc>
          <w:tcPr>
            <w:tcW w:w="1908" w:type="dxa"/>
            <w:gridSpan w:val="2"/>
            <w:tcBorders>
              <w:top w:val="single" w:sz="18" w:space="0" w:color="808080"/>
              <w:left w:val="single" w:sz="18" w:space="0" w:color="808080"/>
              <w:bottom w:val="single" w:sz="18" w:space="0" w:color="808080"/>
              <w:right w:val="single" w:sz="18" w:space="0" w:color="808080"/>
            </w:tcBorders>
            <w:vAlign w:val="center"/>
            <w:hideMark/>
          </w:tcPr>
          <w:p w:rsidR="002E6346" w:rsidRPr="00042B1E" w:rsidRDefault="002E6346" w:rsidP="00856827">
            <w:pPr>
              <w:rPr>
                <w:rFonts w:asciiTheme="minorHAnsi" w:hAnsiTheme="minorHAnsi"/>
                <w:b/>
                <w:lang w:val="es-PE"/>
              </w:rPr>
            </w:pPr>
            <w:r w:rsidRPr="00042B1E">
              <w:rPr>
                <w:rFonts w:asciiTheme="minorHAnsi" w:hAnsiTheme="minorHAnsi"/>
                <w:b/>
                <w:lang w:val="es-PE"/>
              </w:rPr>
              <w:t>Contratos, licencias, acuerdos y garantías</w:t>
            </w:r>
          </w:p>
          <w:p w:rsidR="002E6346" w:rsidRPr="00042B1E" w:rsidRDefault="002E6346" w:rsidP="00856827">
            <w:pPr>
              <w:rPr>
                <w:rFonts w:asciiTheme="minorHAnsi" w:hAnsiTheme="minorHAnsi"/>
                <w:b/>
                <w:lang w:val="es-PE"/>
              </w:rPr>
            </w:pPr>
            <w:r w:rsidRPr="00042B1E">
              <w:rPr>
                <w:rFonts w:asciiTheme="minorHAnsi" w:hAnsiTheme="minorHAnsi"/>
                <w:b/>
                <w:lang w:val="es-PE"/>
              </w:rPr>
              <w:t>(a ser llenado por el proveedor)</w:t>
            </w:r>
          </w:p>
        </w:tc>
        <w:tc>
          <w:tcPr>
            <w:tcW w:w="6812" w:type="dxa"/>
            <w:gridSpan w:val="3"/>
            <w:tcBorders>
              <w:top w:val="single" w:sz="18" w:space="0" w:color="808080"/>
              <w:left w:val="single" w:sz="18" w:space="0" w:color="808080"/>
              <w:bottom w:val="single" w:sz="18" w:space="0" w:color="808080"/>
              <w:right w:val="single" w:sz="18" w:space="0" w:color="808080"/>
            </w:tcBorders>
            <w:vAlign w:val="center"/>
          </w:tcPr>
          <w:p w:rsidR="002E6346" w:rsidRPr="00042B1E" w:rsidRDefault="002E6346" w:rsidP="00856827">
            <w:pPr>
              <w:rPr>
                <w:rFonts w:asciiTheme="minorHAnsi" w:hAnsiTheme="minorHAnsi"/>
                <w:bCs/>
                <w:lang w:val="es-PE"/>
              </w:rPr>
            </w:pPr>
            <w:r w:rsidRPr="00042B1E">
              <w:rPr>
                <w:rFonts w:asciiTheme="minorHAnsi" w:hAnsiTheme="minorHAnsi"/>
                <w:bCs/>
                <w:lang w:val="es-PE"/>
              </w:rPr>
              <w:t>Los contratos tendrán como fecha límite el tiempo de duración del proyecto cuyo plazo es de 12 meses. El plazo de ejecución podrá variar si es que se presentan adicionales en el proyecto.</w:t>
            </w:r>
          </w:p>
          <w:p w:rsidR="002E6346" w:rsidRPr="00042B1E" w:rsidRDefault="002E6346" w:rsidP="00856827">
            <w:pPr>
              <w:rPr>
                <w:rFonts w:asciiTheme="minorHAnsi" w:hAnsiTheme="minorHAnsi"/>
                <w:bCs/>
                <w:lang w:val="es-PE"/>
              </w:rPr>
            </w:pPr>
            <w:r w:rsidRPr="00042B1E">
              <w:rPr>
                <w:rFonts w:asciiTheme="minorHAnsi" w:hAnsiTheme="minorHAnsi"/>
                <w:bCs/>
                <w:lang w:val="es-PE"/>
              </w:rPr>
              <w:t xml:space="preserve">Para la Emisión de la Orden de Compra y/o suscripción del contrato, el postor beneficiado entregará una Carta Fianza o Póliza de Caución, a favor de </w:t>
            </w:r>
            <w:r w:rsidRPr="00042B1E">
              <w:rPr>
                <w:rFonts w:asciiTheme="minorHAnsi" w:hAnsiTheme="minorHAnsi"/>
                <w:bCs/>
                <w:i/>
                <w:lang w:val="es-PE"/>
              </w:rPr>
              <w:t>Supermercados Todos S.A</w:t>
            </w:r>
            <w:r w:rsidRPr="00042B1E">
              <w:rPr>
                <w:rFonts w:asciiTheme="minorHAnsi" w:hAnsiTheme="minorHAnsi"/>
                <w:bCs/>
                <w:lang w:val="es-PE"/>
              </w:rPr>
              <w:t xml:space="preserve">, por un valor equivalente al 10% del monto del contrato y/o Orden de Compra. Las mismas que deberán tener las siguientes características: incondicional, irrevocable, de realización automática, sin beneficio de excusión, con vigencia hasta 15 días después de la aprobación del Gerente de Proyectos. </w:t>
            </w:r>
          </w:p>
        </w:tc>
      </w:tr>
    </w:tbl>
    <w:p w:rsidR="002E6346" w:rsidRPr="00274065" w:rsidRDefault="002E6346" w:rsidP="002E6346">
      <w:pPr>
        <w:pStyle w:val="Textodeglobo"/>
        <w:tabs>
          <w:tab w:val="left" w:pos="7149"/>
        </w:tabs>
        <w:rPr>
          <w:rFonts w:ascii="Calibri" w:hAnsi="Calibri" w:cs="Calibri"/>
          <w:b/>
          <w:bCs/>
          <w:szCs w:val="24"/>
          <w:lang w:val="es-PE"/>
        </w:rPr>
      </w:pPr>
    </w:p>
    <w:p w:rsidR="002E6346" w:rsidRPr="00274065" w:rsidRDefault="002E6346" w:rsidP="002E6346">
      <w:pPr>
        <w:pStyle w:val="Textodeglobo"/>
        <w:tabs>
          <w:tab w:val="left" w:pos="7149"/>
        </w:tabs>
        <w:rPr>
          <w:rFonts w:ascii="Calibri" w:hAnsi="Calibri" w:cs="Calibri"/>
          <w:b/>
          <w:bCs/>
          <w:szCs w:val="24"/>
          <w:lang w:val="es-PE"/>
        </w:rPr>
      </w:pPr>
      <w:r w:rsidRPr="00274065">
        <w:rPr>
          <w:rFonts w:ascii="Calibri" w:hAnsi="Calibri" w:cs="Calibri"/>
          <w:b/>
          <w:bCs/>
          <w:lang w:val="es-PE"/>
        </w:rPr>
        <w:br w:type="page"/>
      </w:r>
    </w:p>
    <w:tbl>
      <w:tblPr>
        <w:tblW w:w="935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7"/>
      </w:tblGrid>
      <w:tr w:rsidR="002E6346" w:rsidRPr="00C53404" w:rsidTr="002E6346">
        <w:trPr>
          <w:trHeight w:val="599"/>
        </w:trPr>
        <w:tc>
          <w:tcPr>
            <w:tcW w:w="9357" w:type="dxa"/>
            <w:shd w:val="clear" w:color="auto" w:fill="1F497D"/>
            <w:vAlign w:val="center"/>
            <w:hideMark/>
          </w:tcPr>
          <w:p w:rsidR="002E6346" w:rsidRPr="00C53404" w:rsidRDefault="002E6346" w:rsidP="002E6346">
            <w:pPr>
              <w:pStyle w:val="Ttulo1"/>
              <w:ind w:firstLine="0"/>
            </w:pPr>
            <w:r>
              <w:lastRenderedPageBreak/>
              <w:br w:type="page"/>
            </w:r>
            <w:bookmarkStart w:id="125" w:name="_Toc443594256"/>
            <w:r>
              <w:t>CRITERIOS DE EVALUACION DE PROVEEDORES</w:t>
            </w:r>
            <w:bookmarkEnd w:id="125"/>
          </w:p>
        </w:tc>
      </w:tr>
      <w:tr w:rsidR="009903D2" w:rsidRPr="00C53404" w:rsidTr="008F4230">
        <w:trPr>
          <w:trHeight w:val="6896"/>
        </w:trPr>
        <w:tc>
          <w:tcPr>
            <w:tcW w:w="9357" w:type="dxa"/>
            <w:shd w:val="clear" w:color="auto" w:fill="auto"/>
            <w:vAlign w:val="center"/>
            <w:hideMark/>
          </w:tcPr>
          <w:p w:rsidR="009903D2" w:rsidRDefault="009903D2" w:rsidP="009903D2">
            <w:pPr>
              <w:pStyle w:val="Default"/>
              <w:rPr>
                <w:sz w:val="20"/>
                <w:szCs w:val="20"/>
              </w:rPr>
            </w:pPr>
          </w:p>
          <w:p w:rsidR="009903D2" w:rsidRPr="009903D2" w:rsidRDefault="009903D2" w:rsidP="009903D2">
            <w:pPr>
              <w:rPr>
                <w:rFonts w:asciiTheme="minorHAnsi" w:hAnsiTheme="minorHAnsi"/>
                <w:b/>
                <w:bCs/>
                <w:lang w:val="es-PE"/>
              </w:rPr>
            </w:pPr>
            <w:r w:rsidRPr="009903D2">
              <w:rPr>
                <w:rFonts w:asciiTheme="minorHAnsi" w:hAnsiTheme="minorHAnsi"/>
                <w:b/>
                <w:bCs/>
                <w:lang w:val="es-PE"/>
              </w:rPr>
              <w:t xml:space="preserve">EVALUACION DE PROPUESTAS: </w:t>
            </w:r>
          </w:p>
          <w:p w:rsidR="009903D2" w:rsidRPr="009903D2" w:rsidRDefault="009903D2" w:rsidP="009903D2">
            <w:pPr>
              <w:rPr>
                <w:rFonts w:asciiTheme="minorHAnsi" w:hAnsiTheme="minorHAnsi"/>
                <w:bCs/>
                <w:lang w:val="es-PE"/>
              </w:rPr>
            </w:pPr>
          </w:p>
          <w:p w:rsidR="009903D2" w:rsidRPr="009903D2" w:rsidRDefault="009903D2" w:rsidP="009903D2">
            <w:pPr>
              <w:rPr>
                <w:rFonts w:asciiTheme="minorHAnsi" w:hAnsiTheme="minorHAnsi"/>
                <w:bCs/>
                <w:lang w:val="es-PE"/>
              </w:rPr>
            </w:pPr>
            <w:r w:rsidRPr="009903D2">
              <w:rPr>
                <w:rFonts w:asciiTheme="minorHAnsi" w:hAnsiTheme="minorHAnsi"/>
                <w:bCs/>
                <w:lang w:val="es-PE"/>
              </w:rPr>
              <w:t xml:space="preserve">La evaluación de propuestas se realizará en 02 etapas: La evaluación Técnica y la evaluación Económica. </w:t>
            </w:r>
          </w:p>
          <w:p w:rsidR="009903D2" w:rsidRPr="009903D2" w:rsidRDefault="009903D2" w:rsidP="009903D2">
            <w:pPr>
              <w:rPr>
                <w:rFonts w:asciiTheme="minorHAnsi" w:hAnsiTheme="minorHAnsi"/>
                <w:bCs/>
                <w:lang w:val="es-PE"/>
              </w:rPr>
            </w:pPr>
            <w:r w:rsidRPr="009903D2">
              <w:rPr>
                <w:rFonts w:asciiTheme="minorHAnsi" w:hAnsiTheme="minorHAnsi"/>
                <w:bCs/>
                <w:lang w:val="es-PE"/>
              </w:rPr>
              <w:t>Siendo los siguientes pesos asignados a los puntajes</w:t>
            </w:r>
            <w:r>
              <w:rPr>
                <w:rFonts w:asciiTheme="minorHAnsi" w:hAnsiTheme="minorHAnsi"/>
                <w:bCs/>
                <w:lang w:val="es-PE"/>
              </w:rPr>
              <w:t>:</w:t>
            </w:r>
          </w:p>
          <w:p w:rsidR="009903D2" w:rsidRPr="009903D2" w:rsidRDefault="009903D2" w:rsidP="009903D2">
            <w:pPr>
              <w:rPr>
                <w:rFonts w:asciiTheme="minorHAnsi" w:hAnsiTheme="minorHAnsi"/>
                <w:bCs/>
                <w:lang w:val="es-PE"/>
              </w:rPr>
            </w:pPr>
          </w:p>
          <w:p w:rsidR="009903D2" w:rsidRDefault="009903D2" w:rsidP="009903D2">
            <w:pPr>
              <w:pStyle w:val="Prrafodelista"/>
              <w:numPr>
                <w:ilvl w:val="0"/>
                <w:numId w:val="51"/>
              </w:numPr>
              <w:rPr>
                <w:rFonts w:asciiTheme="minorHAnsi" w:hAnsiTheme="minorHAnsi"/>
                <w:bCs/>
                <w:lang w:val="es-PE"/>
              </w:rPr>
            </w:pPr>
            <w:r w:rsidRPr="009903D2">
              <w:rPr>
                <w:rFonts w:asciiTheme="minorHAnsi" w:hAnsiTheme="minorHAnsi"/>
                <w:bCs/>
                <w:lang w:val="es-PE"/>
              </w:rPr>
              <w:t xml:space="preserve">Propuesta Técnica: 100 Puntos (Peso: 50%) </w:t>
            </w:r>
          </w:p>
          <w:p w:rsidR="009903D2" w:rsidRPr="009903D2" w:rsidRDefault="009903D2" w:rsidP="009903D2">
            <w:pPr>
              <w:pStyle w:val="Prrafodelista"/>
              <w:numPr>
                <w:ilvl w:val="0"/>
                <w:numId w:val="51"/>
              </w:numPr>
              <w:rPr>
                <w:rFonts w:asciiTheme="minorHAnsi" w:hAnsiTheme="minorHAnsi"/>
                <w:bCs/>
                <w:lang w:val="es-PE"/>
              </w:rPr>
            </w:pPr>
            <w:r w:rsidRPr="009903D2">
              <w:rPr>
                <w:rFonts w:asciiTheme="minorHAnsi" w:hAnsiTheme="minorHAnsi"/>
                <w:bCs/>
                <w:lang w:val="es-PE"/>
              </w:rPr>
              <w:t xml:space="preserve">Propuesta Económica: 100 Puntos (Peso: 50%) </w:t>
            </w:r>
          </w:p>
          <w:p w:rsidR="009903D2" w:rsidRDefault="009903D2" w:rsidP="009903D2">
            <w:pPr>
              <w:rPr>
                <w:rFonts w:asciiTheme="minorHAnsi" w:hAnsiTheme="minorHAnsi"/>
                <w:bCs/>
                <w:lang w:val="es-PE"/>
              </w:rPr>
            </w:pPr>
          </w:p>
          <w:p w:rsidR="009903D2" w:rsidRDefault="009903D2" w:rsidP="009903D2">
            <w:pPr>
              <w:rPr>
                <w:rFonts w:asciiTheme="minorHAnsi" w:hAnsiTheme="minorHAnsi"/>
                <w:bCs/>
                <w:lang w:val="es-PE"/>
              </w:rPr>
            </w:pPr>
            <w:r>
              <w:rPr>
                <w:rFonts w:asciiTheme="minorHAnsi" w:hAnsiTheme="minorHAnsi"/>
                <w:bCs/>
                <w:noProof/>
                <w:lang w:val="es-PE" w:eastAsia="es-PE"/>
              </w:rPr>
              <w:drawing>
                <wp:inline distT="0" distB="0" distL="0" distR="0" wp14:anchorId="5042149B" wp14:editId="121D4DE3">
                  <wp:extent cx="5716905" cy="501015"/>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5716905" cy="501015"/>
                          </a:xfrm>
                          <a:prstGeom prst="rect">
                            <a:avLst/>
                          </a:prstGeom>
                          <a:noFill/>
                          <a:ln w="9525">
                            <a:noFill/>
                            <a:miter lim="800000"/>
                            <a:headEnd/>
                            <a:tailEnd/>
                          </a:ln>
                        </pic:spPr>
                      </pic:pic>
                    </a:graphicData>
                  </a:graphic>
                </wp:inline>
              </w:drawing>
            </w:r>
          </w:p>
          <w:p w:rsidR="009903D2" w:rsidRDefault="009903D2" w:rsidP="009903D2">
            <w:pPr>
              <w:rPr>
                <w:rFonts w:asciiTheme="minorHAnsi" w:hAnsiTheme="minorHAnsi"/>
                <w:b/>
                <w:bCs/>
                <w:lang w:val="es-PE"/>
              </w:rPr>
            </w:pPr>
          </w:p>
          <w:p w:rsidR="009903D2" w:rsidRPr="009903D2" w:rsidRDefault="009903D2" w:rsidP="009903D2">
            <w:pPr>
              <w:rPr>
                <w:rFonts w:asciiTheme="minorHAnsi" w:hAnsiTheme="minorHAnsi"/>
                <w:b/>
                <w:bCs/>
                <w:lang w:val="es-PE"/>
              </w:rPr>
            </w:pPr>
            <w:r w:rsidRPr="009903D2">
              <w:rPr>
                <w:rFonts w:asciiTheme="minorHAnsi" w:hAnsiTheme="minorHAnsi"/>
                <w:b/>
                <w:bCs/>
                <w:lang w:val="es-PE"/>
              </w:rPr>
              <w:t xml:space="preserve">EVALUACION TÉCNICA: </w:t>
            </w:r>
          </w:p>
          <w:p w:rsidR="009903D2" w:rsidRDefault="009903D2" w:rsidP="008F4230">
            <w:pPr>
              <w:pStyle w:val="Default"/>
              <w:rPr>
                <w:szCs w:val="22"/>
              </w:rPr>
            </w:pPr>
            <w:r w:rsidRPr="009903D2">
              <w:rPr>
                <w:rFonts w:asciiTheme="minorHAnsi" w:hAnsiTheme="minorHAnsi" w:cs="Times New Roman"/>
                <w:bCs/>
                <w:color w:val="auto"/>
                <w:sz w:val="16"/>
                <w:szCs w:val="20"/>
                <w:lang w:val="es-PE"/>
              </w:rPr>
              <w:t>Se verificará que la propuesta técnica contenga los documentos de presentación obligatoria y cumpla con los requerimientos técnicos mínimos detallados en las bases y términos de referencia. Las propuestas que no cumplan estos requerimientos no serán admitidas. Las propuestas técnicas que no alcancen el puntaje mínimo de ochenta (</w:t>
            </w:r>
            <w:r w:rsidR="003B1811">
              <w:rPr>
                <w:rFonts w:asciiTheme="minorHAnsi" w:hAnsiTheme="minorHAnsi" w:cs="Times New Roman"/>
                <w:bCs/>
                <w:color w:val="auto"/>
                <w:sz w:val="16"/>
                <w:szCs w:val="20"/>
                <w:lang w:val="es-PE"/>
              </w:rPr>
              <w:t>60</w:t>
            </w:r>
            <w:r w:rsidRPr="009903D2">
              <w:rPr>
                <w:rFonts w:asciiTheme="minorHAnsi" w:hAnsiTheme="minorHAnsi" w:cs="Times New Roman"/>
                <w:bCs/>
                <w:color w:val="auto"/>
                <w:sz w:val="16"/>
                <w:szCs w:val="20"/>
                <w:lang w:val="es-PE"/>
              </w:rPr>
              <w:t xml:space="preserve">) puntos </w:t>
            </w:r>
            <w:r w:rsidR="008F4230">
              <w:rPr>
                <w:rFonts w:asciiTheme="minorHAnsi" w:hAnsiTheme="minorHAnsi" w:cs="Times New Roman"/>
                <w:bCs/>
                <w:color w:val="auto"/>
                <w:sz w:val="16"/>
                <w:szCs w:val="20"/>
                <w:lang w:val="es-PE"/>
              </w:rPr>
              <w:t xml:space="preserve">de peso </w:t>
            </w:r>
            <w:r w:rsidRPr="009903D2">
              <w:rPr>
                <w:rFonts w:asciiTheme="minorHAnsi" w:hAnsiTheme="minorHAnsi" w:cs="Times New Roman"/>
                <w:bCs/>
                <w:color w:val="auto"/>
                <w:sz w:val="16"/>
                <w:szCs w:val="20"/>
                <w:lang w:val="es-PE"/>
              </w:rPr>
              <w:t>serán descalificadas en esta etapa y no accederán a la evaluación económica. Ver Matriz de Evaluación Técnica</w:t>
            </w:r>
            <w:r w:rsidR="008F4230">
              <w:rPr>
                <w:rFonts w:asciiTheme="minorHAnsi" w:hAnsiTheme="minorHAnsi" w:cs="Times New Roman"/>
                <w:bCs/>
                <w:color w:val="auto"/>
                <w:sz w:val="16"/>
                <w:szCs w:val="20"/>
                <w:lang w:val="es-PE"/>
              </w:rPr>
              <w:t>.</w:t>
            </w:r>
            <w:r>
              <w:rPr>
                <w:szCs w:val="22"/>
              </w:rPr>
              <w:t xml:space="preserve"> </w:t>
            </w:r>
          </w:p>
          <w:p w:rsidR="006352B8" w:rsidRDefault="006352B8" w:rsidP="008F4230">
            <w:pPr>
              <w:pStyle w:val="Default"/>
              <w:rPr>
                <w:szCs w:val="22"/>
              </w:rPr>
            </w:pPr>
          </w:p>
          <w:p w:rsidR="006352B8" w:rsidRPr="006352B8" w:rsidRDefault="006352B8" w:rsidP="006352B8">
            <w:pPr>
              <w:pStyle w:val="Default"/>
              <w:rPr>
                <w:rFonts w:asciiTheme="minorHAnsi" w:hAnsiTheme="minorHAnsi" w:cs="Times New Roman"/>
                <w:b/>
                <w:bCs/>
                <w:color w:val="auto"/>
                <w:sz w:val="16"/>
                <w:szCs w:val="20"/>
                <w:lang w:val="es-PE"/>
              </w:rPr>
            </w:pPr>
            <w:r w:rsidRPr="006352B8">
              <w:rPr>
                <w:rFonts w:asciiTheme="minorHAnsi" w:hAnsiTheme="minorHAnsi" w:cs="Times New Roman"/>
                <w:b/>
                <w:bCs/>
                <w:color w:val="auto"/>
                <w:sz w:val="16"/>
                <w:szCs w:val="20"/>
                <w:lang w:val="es-PE"/>
              </w:rPr>
              <w:t>EVALUACION ECONOMICA</w:t>
            </w:r>
          </w:p>
          <w:p w:rsidR="006352B8" w:rsidRPr="006352B8" w:rsidRDefault="006352B8" w:rsidP="006352B8">
            <w:pPr>
              <w:pStyle w:val="Default"/>
              <w:rPr>
                <w:rFonts w:asciiTheme="minorHAnsi" w:hAnsiTheme="minorHAnsi" w:cs="Times New Roman"/>
                <w:bCs/>
                <w:color w:val="auto"/>
                <w:sz w:val="16"/>
                <w:szCs w:val="20"/>
                <w:lang w:val="es-PE"/>
              </w:rPr>
            </w:pPr>
            <w:r w:rsidRPr="006352B8">
              <w:rPr>
                <w:rFonts w:asciiTheme="minorHAnsi" w:hAnsiTheme="minorHAnsi" w:cs="Times New Roman"/>
                <w:bCs/>
                <w:color w:val="auto"/>
                <w:sz w:val="16"/>
                <w:szCs w:val="20"/>
                <w:lang w:val="es-PE"/>
              </w:rPr>
              <w:t>La propuesta económica deberá contar obligatoriamente con lo siguiente: La ofert</w:t>
            </w:r>
            <w:r>
              <w:rPr>
                <w:rFonts w:asciiTheme="minorHAnsi" w:hAnsiTheme="minorHAnsi" w:cs="Times New Roman"/>
                <w:bCs/>
                <w:color w:val="auto"/>
                <w:sz w:val="16"/>
                <w:szCs w:val="20"/>
                <w:lang w:val="es-PE"/>
              </w:rPr>
              <w:t xml:space="preserve">a Económica en moneda nacional, </w:t>
            </w:r>
            <w:r w:rsidRPr="006352B8">
              <w:rPr>
                <w:rFonts w:asciiTheme="minorHAnsi" w:hAnsiTheme="minorHAnsi" w:cs="Times New Roman"/>
                <w:bCs/>
                <w:color w:val="auto"/>
                <w:sz w:val="16"/>
                <w:szCs w:val="20"/>
                <w:lang w:val="es-PE"/>
              </w:rPr>
              <w:t xml:space="preserve">incluido </w:t>
            </w:r>
            <w:r>
              <w:rPr>
                <w:rFonts w:asciiTheme="minorHAnsi" w:hAnsiTheme="minorHAnsi" w:cs="Times New Roman"/>
                <w:bCs/>
                <w:color w:val="auto"/>
                <w:sz w:val="16"/>
                <w:szCs w:val="20"/>
                <w:lang w:val="es-PE"/>
              </w:rPr>
              <w:t>impuestos como:</w:t>
            </w:r>
            <w:r w:rsidRPr="006352B8">
              <w:rPr>
                <w:rFonts w:asciiTheme="minorHAnsi" w:hAnsiTheme="minorHAnsi" w:cs="Times New Roman"/>
                <w:bCs/>
                <w:color w:val="auto"/>
                <w:sz w:val="16"/>
                <w:szCs w:val="20"/>
                <w:lang w:val="es-PE"/>
              </w:rPr>
              <w:t xml:space="preserve"> </w:t>
            </w:r>
            <w:r>
              <w:rPr>
                <w:rFonts w:asciiTheme="minorHAnsi" w:hAnsiTheme="minorHAnsi" w:cs="Times New Roman"/>
                <w:bCs/>
                <w:color w:val="auto"/>
                <w:sz w:val="16"/>
                <w:szCs w:val="20"/>
                <w:lang w:val="es-PE"/>
              </w:rPr>
              <w:t>seguros, viáticos</w:t>
            </w:r>
            <w:r w:rsidRPr="006352B8">
              <w:rPr>
                <w:rFonts w:asciiTheme="minorHAnsi" w:hAnsiTheme="minorHAnsi" w:cs="Times New Roman"/>
                <w:bCs/>
                <w:color w:val="auto"/>
                <w:sz w:val="16"/>
                <w:szCs w:val="20"/>
                <w:lang w:val="es-PE"/>
              </w:rPr>
              <w:t xml:space="preserve">, </w:t>
            </w:r>
            <w:r>
              <w:rPr>
                <w:rFonts w:asciiTheme="minorHAnsi" w:hAnsiTheme="minorHAnsi" w:cs="Times New Roman"/>
                <w:bCs/>
                <w:color w:val="auto"/>
                <w:sz w:val="16"/>
                <w:szCs w:val="20"/>
                <w:lang w:val="es-PE"/>
              </w:rPr>
              <w:t>otros</w:t>
            </w:r>
            <w:r w:rsidRPr="006352B8">
              <w:rPr>
                <w:rFonts w:asciiTheme="minorHAnsi" w:hAnsiTheme="minorHAnsi" w:cs="Times New Roman"/>
                <w:bCs/>
                <w:color w:val="auto"/>
                <w:sz w:val="16"/>
                <w:szCs w:val="20"/>
                <w:lang w:val="es-PE"/>
              </w:rPr>
              <w:t>. La entidad no reconocerá pago adicional de alguna naturaleza.</w:t>
            </w:r>
          </w:p>
          <w:p w:rsidR="006352B8" w:rsidRDefault="006352B8" w:rsidP="006352B8">
            <w:pPr>
              <w:pStyle w:val="Default"/>
              <w:rPr>
                <w:rFonts w:asciiTheme="minorHAnsi" w:hAnsiTheme="minorHAnsi" w:cs="Times New Roman"/>
                <w:bCs/>
                <w:color w:val="auto"/>
                <w:sz w:val="16"/>
                <w:szCs w:val="20"/>
                <w:lang w:val="es-PE"/>
              </w:rPr>
            </w:pPr>
          </w:p>
          <w:p w:rsidR="006352B8" w:rsidRDefault="006352B8" w:rsidP="006352B8">
            <w:pPr>
              <w:pStyle w:val="Default"/>
              <w:rPr>
                <w:rFonts w:asciiTheme="minorHAnsi" w:hAnsiTheme="minorHAnsi" w:cs="Times New Roman"/>
                <w:bCs/>
                <w:color w:val="auto"/>
                <w:sz w:val="16"/>
                <w:szCs w:val="20"/>
                <w:lang w:val="es-PE"/>
              </w:rPr>
            </w:pPr>
            <w:r w:rsidRPr="006352B8">
              <w:rPr>
                <w:rFonts w:asciiTheme="minorHAnsi" w:hAnsiTheme="minorHAnsi" w:cs="Times New Roman"/>
                <w:bCs/>
                <w:color w:val="auto"/>
                <w:sz w:val="16"/>
                <w:szCs w:val="20"/>
                <w:lang w:val="es-PE"/>
              </w:rPr>
              <w:t>El Monto total de la propuesta económica y los subtotales que lo componen deberán ser expresados con 02 decimales. Se asignará el puntaje de acuerdo a la siguiente fórmula:</w:t>
            </w:r>
          </w:p>
          <w:p w:rsidR="006352B8" w:rsidRDefault="006352B8" w:rsidP="006352B8">
            <w:pPr>
              <w:pStyle w:val="Default"/>
              <w:rPr>
                <w:rFonts w:asciiTheme="minorHAnsi" w:hAnsiTheme="minorHAnsi" w:cs="Times New Roman"/>
                <w:bCs/>
                <w:color w:val="auto"/>
                <w:sz w:val="16"/>
                <w:szCs w:val="20"/>
                <w:lang w:val="es-PE"/>
              </w:rPr>
            </w:pPr>
          </w:p>
          <w:p w:rsidR="006352B8" w:rsidRDefault="006352B8" w:rsidP="006352B8">
            <w:pPr>
              <w:pStyle w:val="Default"/>
              <w:rPr>
                <w:rFonts w:asciiTheme="minorHAnsi" w:hAnsiTheme="minorHAnsi"/>
                <w:bCs/>
                <w:lang w:val="es-PE"/>
              </w:rPr>
            </w:pPr>
          </w:p>
          <w:p w:rsidR="006352B8" w:rsidRPr="006352B8" w:rsidRDefault="006352B8" w:rsidP="006352B8">
            <w:pPr>
              <w:pStyle w:val="Default"/>
              <w:rPr>
                <w:rFonts w:asciiTheme="minorHAnsi" w:hAnsiTheme="minorHAnsi" w:cs="Times New Roman"/>
                <w:bCs/>
                <w:color w:val="auto"/>
                <w:sz w:val="16"/>
                <w:szCs w:val="20"/>
                <w:lang w:val="es-PE"/>
              </w:rPr>
            </w:pPr>
            <w:r>
              <w:rPr>
                <w:rFonts w:asciiTheme="minorHAnsi" w:hAnsiTheme="minorHAnsi"/>
                <w:bCs/>
                <w:noProof/>
                <w:lang w:val="es-PE" w:eastAsia="es-PE"/>
              </w:rPr>
              <w:drawing>
                <wp:inline distT="0" distB="0" distL="0" distR="0" wp14:anchorId="0941AD33" wp14:editId="379E25B1">
                  <wp:extent cx="3029585" cy="564515"/>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3029585" cy="564515"/>
                          </a:xfrm>
                          <a:prstGeom prst="rect">
                            <a:avLst/>
                          </a:prstGeom>
                          <a:noFill/>
                          <a:ln w="9525">
                            <a:noFill/>
                            <a:miter lim="800000"/>
                            <a:headEnd/>
                            <a:tailEnd/>
                          </a:ln>
                        </pic:spPr>
                      </pic:pic>
                    </a:graphicData>
                  </a:graphic>
                </wp:inline>
              </w:drawing>
            </w:r>
          </w:p>
          <w:p w:rsidR="006352B8" w:rsidRPr="006352B8" w:rsidRDefault="006352B8" w:rsidP="006352B8">
            <w:pPr>
              <w:pStyle w:val="Default"/>
              <w:rPr>
                <w:rFonts w:asciiTheme="minorHAnsi" w:hAnsiTheme="minorHAnsi" w:cs="Times New Roman"/>
                <w:bCs/>
                <w:color w:val="auto"/>
                <w:sz w:val="16"/>
                <w:szCs w:val="20"/>
                <w:lang w:val="es-PE"/>
              </w:rPr>
            </w:pPr>
            <w:r w:rsidRPr="006352B8">
              <w:rPr>
                <w:rFonts w:asciiTheme="minorHAnsi" w:hAnsiTheme="minorHAnsi" w:cs="Times New Roman"/>
                <w:bCs/>
                <w:color w:val="auto"/>
                <w:sz w:val="16"/>
                <w:szCs w:val="20"/>
                <w:lang w:val="es-PE"/>
              </w:rPr>
              <w:t>Pi: Puntaje de proveedor</w:t>
            </w:r>
          </w:p>
          <w:p w:rsidR="006352B8" w:rsidRPr="006352B8" w:rsidRDefault="006352B8" w:rsidP="006352B8">
            <w:pPr>
              <w:pStyle w:val="Default"/>
              <w:rPr>
                <w:rFonts w:asciiTheme="minorHAnsi" w:hAnsiTheme="minorHAnsi" w:cs="Times New Roman"/>
                <w:bCs/>
                <w:color w:val="auto"/>
                <w:sz w:val="16"/>
                <w:szCs w:val="20"/>
                <w:lang w:val="es-PE"/>
              </w:rPr>
            </w:pPr>
            <w:r w:rsidRPr="006352B8">
              <w:rPr>
                <w:rFonts w:asciiTheme="minorHAnsi" w:hAnsiTheme="minorHAnsi" w:cs="Times New Roman"/>
                <w:bCs/>
                <w:color w:val="auto"/>
                <w:sz w:val="16"/>
                <w:szCs w:val="20"/>
                <w:lang w:val="es-PE"/>
              </w:rPr>
              <w:t>Mmenor: Monto mínimo de las ofertas presentadas</w:t>
            </w:r>
          </w:p>
          <w:p w:rsidR="006352B8" w:rsidRDefault="006352B8" w:rsidP="006352B8">
            <w:pPr>
              <w:pStyle w:val="Default"/>
              <w:rPr>
                <w:rFonts w:asciiTheme="minorHAnsi" w:hAnsiTheme="minorHAnsi" w:cs="Times New Roman"/>
                <w:bCs/>
                <w:color w:val="auto"/>
                <w:sz w:val="16"/>
                <w:szCs w:val="20"/>
                <w:lang w:val="es-PE"/>
              </w:rPr>
            </w:pPr>
            <w:r w:rsidRPr="006352B8">
              <w:rPr>
                <w:rFonts w:asciiTheme="minorHAnsi" w:hAnsiTheme="minorHAnsi" w:cs="Times New Roman"/>
                <w:bCs/>
                <w:color w:val="auto"/>
                <w:sz w:val="16"/>
                <w:szCs w:val="20"/>
                <w:lang w:val="es-PE"/>
              </w:rPr>
              <w:t>MProveedor: Monto de la oferta presentada por el proveedor</w:t>
            </w:r>
          </w:p>
          <w:p w:rsidR="006352B8" w:rsidRPr="008F4230" w:rsidRDefault="006352B8" w:rsidP="006352B8">
            <w:pPr>
              <w:pStyle w:val="Default"/>
              <w:rPr>
                <w:rFonts w:asciiTheme="minorHAnsi" w:hAnsiTheme="minorHAnsi" w:cs="Times New Roman"/>
                <w:bCs/>
                <w:color w:val="auto"/>
                <w:sz w:val="16"/>
                <w:szCs w:val="20"/>
                <w:lang w:val="es-PE"/>
              </w:rPr>
            </w:pPr>
          </w:p>
        </w:tc>
      </w:tr>
    </w:tbl>
    <w:p w:rsidR="00E83C1B" w:rsidRDefault="00E83C1B" w:rsidP="002E6346">
      <w:pPr>
        <w:pStyle w:val="Textodeglobo"/>
        <w:tabs>
          <w:tab w:val="left" w:pos="7149"/>
        </w:tabs>
        <w:rPr>
          <w:rFonts w:ascii="Calibri" w:hAnsi="Calibri" w:cs="Calibri"/>
          <w:b/>
          <w:bCs/>
          <w:szCs w:val="24"/>
          <w:lang w:val="es-PE"/>
        </w:rPr>
      </w:pPr>
    </w:p>
    <w:p w:rsidR="00E83C1B" w:rsidRDefault="00E83C1B">
      <w:pPr>
        <w:rPr>
          <w:rFonts w:ascii="Calibri" w:hAnsi="Calibri" w:cs="Calibri"/>
          <w:b/>
          <w:bCs/>
          <w:szCs w:val="24"/>
          <w:lang w:val="es-PE"/>
        </w:rPr>
      </w:pPr>
      <w:r>
        <w:rPr>
          <w:rFonts w:ascii="Calibri" w:hAnsi="Calibri" w:cs="Calibri"/>
          <w:b/>
          <w:bCs/>
          <w:szCs w:val="24"/>
          <w:lang w:val="es-PE"/>
        </w:rPr>
        <w:br w:type="page"/>
      </w:r>
    </w:p>
    <w:tbl>
      <w:tblPr>
        <w:tblW w:w="935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7"/>
      </w:tblGrid>
      <w:tr w:rsidR="00E83C1B" w:rsidRPr="00C53404" w:rsidTr="00E83C1B">
        <w:trPr>
          <w:trHeight w:val="599"/>
        </w:trPr>
        <w:tc>
          <w:tcPr>
            <w:tcW w:w="9357" w:type="dxa"/>
            <w:shd w:val="clear" w:color="auto" w:fill="1F497D"/>
            <w:vAlign w:val="center"/>
            <w:hideMark/>
          </w:tcPr>
          <w:p w:rsidR="00E83C1B" w:rsidRPr="00C53404" w:rsidRDefault="00E83C1B" w:rsidP="004C340E">
            <w:pPr>
              <w:pStyle w:val="Ttulo1"/>
              <w:ind w:firstLine="0"/>
            </w:pPr>
            <w:r>
              <w:lastRenderedPageBreak/>
              <w:br w:type="page"/>
            </w:r>
            <w:bookmarkStart w:id="126" w:name="_Toc443594257"/>
            <w:r>
              <w:t>MATRIZ DE EVALUACIÓN TÉCNICA</w:t>
            </w:r>
            <w:bookmarkEnd w:id="126"/>
          </w:p>
        </w:tc>
      </w:tr>
    </w:tbl>
    <w:p w:rsidR="00DE68AB" w:rsidRPr="004E7FD3" w:rsidRDefault="00DE68AB" w:rsidP="00856827">
      <w:pPr>
        <w:tabs>
          <w:tab w:val="left" w:pos="677"/>
          <w:tab w:val="left" w:pos="1698"/>
          <w:tab w:val="left" w:pos="3572"/>
          <w:tab w:val="left" w:pos="5543"/>
          <w:tab w:val="left" w:pos="7735"/>
        </w:tabs>
        <w:autoSpaceDE w:val="0"/>
        <w:autoSpaceDN w:val="0"/>
        <w:adjustRightInd w:val="0"/>
        <w:ind w:left="-396"/>
        <w:rPr>
          <w:rFonts w:asciiTheme="minorHAnsi" w:eastAsiaTheme="minorHAnsi" w:hAnsiTheme="minorHAnsi" w:cstheme="minorHAnsi"/>
          <w:b/>
          <w:color w:val="FFFFFF" w:themeColor="background1"/>
          <w:sz w:val="18"/>
          <w:lang w:val="es-PE" w:eastAsia="en-US"/>
        </w:rPr>
      </w:pPr>
      <w:r w:rsidRPr="004E7FD3">
        <w:rPr>
          <w:rFonts w:asciiTheme="minorHAnsi" w:eastAsiaTheme="minorHAnsi" w:hAnsiTheme="minorHAnsi" w:cstheme="minorHAnsi"/>
          <w:b/>
          <w:color w:val="FFFFFF" w:themeColor="background1"/>
          <w:sz w:val="18"/>
          <w:lang w:val="es-PE" w:eastAsia="en-US"/>
        </w:rPr>
        <w:tab/>
      </w:r>
      <w:r w:rsidRPr="004E7FD3">
        <w:rPr>
          <w:rFonts w:asciiTheme="minorHAnsi" w:eastAsiaTheme="minorHAnsi" w:hAnsiTheme="minorHAnsi" w:cstheme="minorHAnsi"/>
          <w:b/>
          <w:color w:val="FFFFFF" w:themeColor="background1"/>
          <w:sz w:val="18"/>
          <w:lang w:val="es-PE" w:eastAsia="en-US"/>
        </w:rPr>
        <w:tab/>
      </w:r>
      <w:r w:rsidRPr="004E7FD3">
        <w:rPr>
          <w:rFonts w:asciiTheme="minorHAnsi" w:eastAsiaTheme="minorHAnsi" w:hAnsiTheme="minorHAnsi" w:cstheme="minorHAnsi"/>
          <w:b/>
          <w:color w:val="FFFFFF" w:themeColor="background1"/>
          <w:sz w:val="18"/>
          <w:lang w:val="es-PE" w:eastAsia="en-US"/>
        </w:rPr>
        <w:tab/>
      </w:r>
      <w:r w:rsidRPr="004E7FD3">
        <w:rPr>
          <w:rFonts w:asciiTheme="minorHAnsi" w:eastAsiaTheme="minorHAnsi" w:hAnsiTheme="minorHAnsi" w:cstheme="minorHAnsi"/>
          <w:b/>
          <w:color w:val="FFFFFF" w:themeColor="background1"/>
          <w:sz w:val="18"/>
          <w:lang w:val="es-PE" w:eastAsia="en-US"/>
        </w:rPr>
        <w:tab/>
      </w:r>
      <w:r w:rsidRPr="004E7FD3">
        <w:rPr>
          <w:rFonts w:asciiTheme="minorHAnsi" w:eastAsiaTheme="minorHAnsi" w:hAnsiTheme="minorHAnsi" w:cstheme="minorHAnsi"/>
          <w:b/>
          <w:color w:val="FFFFFF" w:themeColor="background1"/>
          <w:sz w:val="18"/>
          <w:lang w:val="es-PE" w:eastAsia="en-US"/>
        </w:rPr>
        <w:tab/>
      </w:r>
    </w:p>
    <w:tbl>
      <w:tblPr>
        <w:tblW w:w="935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1073"/>
        <w:gridCol w:w="1021"/>
        <w:gridCol w:w="1874"/>
        <w:gridCol w:w="1971"/>
        <w:gridCol w:w="2192"/>
        <w:gridCol w:w="1226"/>
      </w:tblGrid>
      <w:tr w:rsidR="004E7FD3" w:rsidRPr="004E7FD3" w:rsidTr="00E83C1B">
        <w:trPr>
          <w:trHeight w:val="242"/>
        </w:trPr>
        <w:tc>
          <w:tcPr>
            <w:tcW w:w="1073" w:type="dxa"/>
            <w:tcBorders>
              <w:top w:val="single" w:sz="12" w:space="0" w:color="auto"/>
              <w:left w:val="single" w:sz="12" w:space="0" w:color="auto"/>
              <w:bottom w:val="single" w:sz="12" w:space="0" w:color="auto"/>
              <w:right w:val="single" w:sz="12" w:space="0" w:color="auto"/>
            </w:tcBorders>
            <w:shd w:val="clear" w:color="auto" w:fill="365F91" w:themeFill="accent1" w:themeFillShade="BF"/>
          </w:tcPr>
          <w:p w:rsidR="002E6346" w:rsidRPr="004E7FD3" w:rsidRDefault="002E6346" w:rsidP="00856827">
            <w:pPr>
              <w:autoSpaceDE w:val="0"/>
              <w:autoSpaceDN w:val="0"/>
              <w:adjustRightInd w:val="0"/>
              <w:jc w:val="center"/>
              <w:rPr>
                <w:rFonts w:asciiTheme="minorHAnsi" w:eastAsiaTheme="minorHAnsi" w:hAnsiTheme="minorHAnsi" w:cstheme="minorHAnsi"/>
                <w:b/>
                <w:color w:val="FFFFFF" w:themeColor="background1"/>
                <w:sz w:val="18"/>
                <w:lang w:val="es-PE" w:eastAsia="en-US"/>
              </w:rPr>
            </w:pPr>
            <w:r w:rsidRPr="004E7FD3">
              <w:rPr>
                <w:rFonts w:asciiTheme="minorHAnsi" w:eastAsiaTheme="minorHAnsi" w:hAnsiTheme="minorHAnsi" w:cstheme="minorHAnsi"/>
                <w:b/>
                <w:color w:val="FFFFFF" w:themeColor="background1"/>
                <w:sz w:val="18"/>
                <w:lang w:val="es-PE" w:eastAsia="en-US"/>
              </w:rPr>
              <w:t>Componente</w:t>
            </w:r>
          </w:p>
        </w:tc>
        <w:tc>
          <w:tcPr>
            <w:tcW w:w="1021" w:type="dxa"/>
            <w:tcBorders>
              <w:top w:val="single" w:sz="12" w:space="0" w:color="auto"/>
              <w:left w:val="single" w:sz="12" w:space="0" w:color="auto"/>
              <w:bottom w:val="single" w:sz="12" w:space="0" w:color="auto"/>
              <w:right w:val="single" w:sz="12" w:space="0" w:color="auto"/>
            </w:tcBorders>
            <w:shd w:val="clear" w:color="auto" w:fill="365F91" w:themeFill="accent1" w:themeFillShade="BF"/>
          </w:tcPr>
          <w:p w:rsidR="002E6346" w:rsidRPr="004E7FD3" w:rsidRDefault="002E6346" w:rsidP="00856827">
            <w:pPr>
              <w:autoSpaceDE w:val="0"/>
              <w:autoSpaceDN w:val="0"/>
              <w:adjustRightInd w:val="0"/>
              <w:jc w:val="center"/>
              <w:rPr>
                <w:rFonts w:asciiTheme="minorHAnsi" w:eastAsiaTheme="minorHAnsi" w:hAnsiTheme="minorHAnsi" w:cstheme="minorHAnsi"/>
                <w:b/>
                <w:color w:val="FFFFFF" w:themeColor="background1"/>
                <w:sz w:val="18"/>
                <w:lang w:val="es-PE" w:eastAsia="en-US"/>
              </w:rPr>
            </w:pPr>
            <w:r w:rsidRPr="004E7FD3">
              <w:rPr>
                <w:rFonts w:asciiTheme="minorHAnsi" w:eastAsiaTheme="minorHAnsi" w:hAnsiTheme="minorHAnsi" w:cstheme="minorHAnsi"/>
                <w:b/>
                <w:color w:val="FFFFFF" w:themeColor="background1"/>
                <w:sz w:val="18"/>
                <w:lang w:val="es-PE" w:eastAsia="en-US"/>
              </w:rPr>
              <w:t>Tipo</w:t>
            </w:r>
          </w:p>
        </w:tc>
        <w:tc>
          <w:tcPr>
            <w:tcW w:w="1874" w:type="dxa"/>
            <w:tcBorders>
              <w:top w:val="single" w:sz="12" w:space="0" w:color="auto"/>
              <w:left w:val="single" w:sz="12" w:space="0" w:color="auto"/>
              <w:bottom w:val="single" w:sz="12" w:space="0" w:color="auto"/>
              <w:right w:val="single" w:sz="12" w:space="0" w:color="auto"/>
            </w:tcBorders>
            <w:shd w:val="clear" w:color="auto" w:fill="365F91" w:themeFill="accent1" w:themeFillShade="BF"/>
          </w:tcPr>
          <w:p w:rsidR="002E6346" w:rsidRPr="004E7FD3" w:rsidRDefault="002E6346" w:rsidP="00856827">
            <w:pPr>
              <w:autoSpaceDE w:val="0"/>
              <w:autoSpaceDN w:val="0"/>
              <w:adjustRightInd w:val="0"/>
              <w:jc w:val="center"/>
              <w:rPr>
                <w:rFonts w:asciiTheme="minorHAnsi" w:eastAsiaTheme="minorHAnsi" w:hAnsiTheme="minorHAnsi" w:cstheme="minorHAnsi"/>
                <w:b/>
                <w:color w:val="FFFFFF" w:themeColor="background1"/>
                <w:sz w:val="18"/>
                <w:lang w:val="es-PE" w:eastAsia="en-US"/>
              </w:rPr>
            </w:pPr>
            <w:r w:rsidRPr="004E7FD3">
              <w:rPr>
                <w:rFonts w:asciiTheme="minorHAnsi" w:eastAsiaTheme="minorHAnsi" w:hAnsiTheme="minorHAnsi" w:cstheme="minorHAnsi"/>
                <w:b/>
                <w:color w:val="FFFFFF" w:themeColor="background1"/>
                <w:sz w:val="18"/>
                <w:lang w:val="es-PE" w:eastAsia="en-US"/>
              </w:rPr>
              <w:t>Criterio</w:t>
            </w:r>
          </w:p>
        </w:tc>
        <w:tc>
          <w:tcPr>
            <w:tcW w:w="1971" w:type="dxa"/>
            <w:tcBorders>
              <w:top w:val="single" w:sz="12" w:space="0" w:color="auto"/>
              <w:left w:val="single" w:sz="12" w:space="0" w:color="auto"/>
              <w:bottom w:val="single" w:sz="12" w:space="0" w:color="auto"/>
              <w:right w:val="single" w:sz="12" w:space="0" w:color="auto"/>
            </w:tcBorders>
            <w:shd w:val="clear" w:color="auto" w:fill="365F91" w:themeFill="accent1" w:themeFillShade="BF"/>
          </w:tcPr>
          <w:p w:rsidR="002E6346" w:rsidRPr="004E7FD3" w:rsidRDefault="002E6346" w:rsidP="00856827">
            <w:pPr>
              <w:autoSpaceDE w:val="0"/>
              <w:autoSpaceDN w:val="0"/>
              <w:adjustRightInd w:val="0"/>
              <w:jc w:val="center"/>
              <w:rPr>
                <w:rFonts w:asciiTheme="minorHAnsi" w:eastAsiaTheme="minorHAnsi" w:hAnsiTheme="minorHAnsi" w:cstheme="minorHAnsi"/>
                <w:b/>
                <w:color w:val="FFFFFF" w:themeColor="background1"/>
                <w:sz w:val="18"/>
                <w:lang w:val="es-PE" w:eastAsia="en-US"/>
              </w:rPr>
            </w:pPr>
            <w:r w:rsidRPr="004E7FD3">
              <w:rPr>
                <w:rFonts w:asciiTheme="minorHAnsi" w:eastAsiaTheme="minorHAnsi" w:hAnsiTheme="minorHAnsi" w:cstheme="minorHAnsi"/>
                <w:b/>
                <w:color w:val="FFFFFF" w:themeColor="background1"/>
                <w:sz w:val="18"/>
                <w:lang w:val="es-PE" w:eastAsia="en-US"/>
              </w:rPr>
              <w:t>Métrica</w:t>
            </w:r>
          </w:p>
        </w:tc>
        <w:tc>
          <w:tcPr>
            <w:tcW w:w="2192" w:type="dxa"/>
            <w:tcBorders>
              <w:top w:val="single" w:sz="12" w:space="0" w:color="auto"/>
              <w:left w:val="single" w:sz="12" w:space="0" w:color="auto"/>
              <w:bottom w:val="single" w:sz="12" w:space="0" w:color="auto"/>
              <w:right w:val="single" w:sz="12" w:space="0" w:color="auto"/>
            </w:tcBorders>
            <w:shd w:val="clear" w:color="auto" w:fill="365F91" w:themeFill="accent1" w:themeFillShade="BF"/>
          </w:tcPr>
          <w:p w:rsidR="002E6346" w:rsidRPr="004E7FD3" w:rsidRDefault="002E6346" w:rsidP="00856827">
            <w:pPr>
              <w:autoSpaceDE w:val="0"/>
              <w:autoSpaceDN w:val="0"/>
              <w:adjustRightInd w:val="0"/>
              <w:jc w:val="center"/>
              <w:rPr>
                <w:rFonts w:asciiTheme="minorHAnsi" w:eastAsiaTheme="minorHAnsi" w:hAnsiTheme="minorHAnsi" w:cstheme="minorHAnsi"/>
                <w:b/>
                <w:color w:val="FFFFFF" w:themeColor="background1"/>
                <w:sz w:val="18"/>
                <w:lang w:val="es-PE" w:eastAsia="en-US"/>
              </w:rPr>
            </w:pPr>
            <w:r w:rsidRPr="004E7FD3">
              <w:rPr>
                <w:rFonts w:asciiTheme="minorHAnsi" w:eastAsiaTheme="minorHAnsi" w:hAnsiTheme="minorHAnsi" w:cstheme="minorHAnsi"/>
                <w:b/>
                <w:color w:val="FFFFFF" w:themeColor="background1"/>
                <w:sz w:val="18"/>
                <w:lang w:val="es-PE" w:eastAsia="en-US"/>
              </w:rPr>
              <w:t>Rango</w:t>
            </w:r>
          </w:p>
        </w:tc>
        <w:tc>
          <w:tcPr>
            <w:tcW w:w="1226" w:type="dxa"/>
            <w:tcBorders>
              <w:top w:val="single" w:sz="12" w:space="0" w:color="auto"/>
              <w:left w:val="single" w:sz="12" w:space="0" w:color="auto"/>
              <w:bottom w:val="single" w:sz="12" w:space="0" w:color="auto"/>
              <w:right w:val="single" w:sz="12" w:space="0" w:color="auto"/>
            </w:tcBorders>
            <w:shd w:val="clear" w:color="auto" w:fill="365F91" w:themeFill="accent1" w:themeFillShade="BF"/>
          </w:tcPr>
          <w:p w:rsidR="002E6346" w:rsidRPr="004E7FD3" w:rsidRDefault="002E6346" w:rsidP="00856827">
            <w:pPr>
              <w:autoSpaceDE w:val="0"/>
              <w:autoSpaceDN w:val="0"/>
              <w:adjustRightInd w:val="0"/>
              <w:jc w:val="center"/>
              <w:rPr>
                <w:rFonts w:asciiTheme="minorHAnsi" w:eastAsiaTheme="minorHAnsi" w:hAnsiTheme="minorHAnsi" w:cstheme="minorHAnsi"/>
                <w:b/>
                <w:color w:val="FFFFFF" w:themeColor="background1"/>
                <w:sz w:val="18"/>
                <w:lang w:val="es-PE" w:eastAsia="en-US"/>
              </w:rPr>
            </w:pPr>
            <w:r w:rsidRPr="004E7FD3">
              <w:rPr>
                <w:rFonts w:asciiTheme="minorHAnsi" w:eastAsiaTheme="minorHAnsi" w:hAnsiTheme="minorHAnsi" w:cstheme="minorHAnsi"/>
                <w:b/>
                <w:color w:val="FFFFFF" w:themeColor="background1"/>
                <w:sz w:val="18"/>
                <w:lang w:val="es-PE" w:eastAsia="en-US"/>
              </w:rPr>
              <w:t>Peso</w:t>
            </w:r>
          </w:p>
        </w:tc>
      </w:tr>
      <w:tr w:rsidR="002E6346" w:rsidRPr="006C5CF9" w:rsidTr="00E83C1B">
        <w:trPr>
          <w:trHeight w:val="411"/>
        </w:trPr>
        <w:tc>
          <w:tcPr>
            <w:tcW w:w="1073" w:type="dxa"/>
            <w:vMerge w:val="restart"/>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r w:rsidRPr="006F7B9D">
              <w:rPr>
                <w:rFonts w:asciiTheme="minorHAnsi" w:eastAsiaTheme="minorHAnsi" w:hAnsiTheme="minorHAnsi" w:cstheme="minorHAnsi"/>
                <w:b/>
                <w:color w:val="000000"/>
                <w:sz w:val="18"/>
                <w:lang w:val="es-PE" w:eastAsia="en-US"/>
              </w:rPr>
              <w:t>Certificación</w:t>
            </w:r>
          </w:p>
        </w:tc>
        <w:tc>
          <w:tcPr>
            <w:tcW w:w="1021" w:type="dxa"/>
            <w:vMerge w:val="restart"/>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r w:rsidRPr="006F7B9D">
              <w:rPr>
                <w:rFonts w:asciiTheme="minorHAnsi" w:eastAsiaTheme="minorHAnsi" w:hAnsiTheme="minorHAnsi" w:cstheme="minorHAnsi"/>
                <w:b/>
                <w:color w:val="000000"/>
                <w:sz w:val="18"/>
                <w:lang w:val="es-PE" w:eastAsia="en-US"/>
              </w:rPr>
              <w:t>Técnico</w:t>
            </w:r>
            <w:r w:rsidR="009903D2">
              <w:rPr>
                <w:rFonts w:asciiTheme="minorHAnsi" w:eastAsiaTheme="minorHAnsi" w:hAnsiTheme="minorHAnsi" w:cstheme="minorHAnsi"/>
                <w:b/>
                <w:color w:val="000000"/>
                <w:sz w:val="18"/>
                <w:lang w:val="es-PE" w:eastAsia="en-US"/>
              </w:rPr>
              <w:t xml:space="preserve"> (50%)</w:t>
            </w:r>
          </w:p>
        </w:tc>
        <w:tc>
          <w:tcPr>
            <w:tcW w:w="1874" w:type="dxa"/>
            <w:tcBorders>
              <w:top w:val="single" w:sz="12" w:space="0" w:color="auto"/>
              <w:left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Experiencia de la compañía</w:t>
            </w:r>
          </w:p>
        </w:tc>
        <w:tc>
          <w:tcPr>
            <w:tcW w:w="1971" w:type="dxa"/>
            <w:tcBorders>
              <w:top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N° de servicios realizados en los últimos 3 años</w:t>
            </w:r>
          </w:p>
        </w:tc>
        <w:tc>
          <w:tcPr>
            <w:tcW w:w="2192" w:type="dxa"/>
            <w:tcBorders>
              <w:top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&gt;5</w:t>
            </w:r>
          </w:p>
        </w:tc>
        <w:tc>
          <w:tcPr>
            <w:tcW w:w="1226" w:type="dxa"/>
            <w:tcBorders>
              <w:top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16</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&gt;2 Y &lt;=5</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8</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&lt;= 2</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4</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Presencia en el mercado</w:t>
            </w:r>
          </w:p>
        </w:tc>
        <w:tc>
          <w:tcPr>
            <w:tcW w:w="1971"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Años en el mercado</w:t>
            </w: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&gt;=20 años</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16</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&lt;20 Y &gt;=10</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8</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&lt;10</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4</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Facturación</w:t>
            </w:r>
          </w:p>
        </w:tc>
        <w:tc>
          <w:tcPr>
            <w:tcW w:w="1971"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Facturación Anual</w:t>
            </w: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&gt;=50,000,000</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16</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&lt;50,000,000 Y &gt;10,000,000</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8</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&lt;=10,000,000</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4</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Equipo de trabajo</w:t>
            </w:r>
          </w:p>
        </w:tc>
        <w:tc>
          <w:tcPr>
            <w:tcW w:w="1971"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Experiencia Analista QA</w:t>
            </w: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&gt;5 años</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16</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&lt;=5 Y &gt;3</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8</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874" w:type="dxa"/>
            <w:tcBorders>
              <w:left w:val="single" w:sz="12" w:space="0" w:color="auto"/>
              <w:bottom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Borders>
              <w:bottom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Borders>
              <w:bottom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&lt;3</w:t>
            </w:r>
          </w:p>
        </w:tc>
        <w:tc>
          <w:tcPr>
            <w:tcW w:w="1226" w:type="dxa"/>
            <w:tcBorders>
              <w:bottom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4</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p>
        </w:tc>
        <w:tc>
          <w:tcPr>
            <w:tcW w:w="1021" w:type="dxa"/>
            <w:vMerge w:val="restart"/>
            <w:tcBorders>
              <w:top w:val="single" w:sz="12" w:space="0" w:color="auto"/>
              <w:left w:val="single" w:sz="12" w:space="0" w:color="auto"/>
              <w:right w:val="single" w:sz="12" w:space="0" w:color="auto"/>
            </w:tcBorders>
          </w:tcPr>
          <w:p w:rsidR="002E6346" w:rsidRPr="006F7B9D" w:rsidRDefault="002E6346" w:rsidP="00856827">
            <w:pPr>
              <w:autoSpaceDE w:val="0"/>
              <w:autoSpaceDN w:val="0"/>
              <w:adjustRightInd w:val="0"/>
              <w:jc w:val="center"/>
              <w:rPr>
                <w:rFonts w:asciiTheme="minorHAnsi" w:eastAsiaTheme="minorHAnsi" w:hAnsiTheme="minorHAnsi" w:cstheme="minorHAnsi"/>
                <w:b/>
                <w:color w:val="000000"/>
                <w:sz w:val="18"/>
                <w:lang w:val="es-PE" w:eastAsia="en-US"/>
              </w:rPr>
            </w:pPr>
            <w:r w:rsidRPr="006F7B9D">
              <w:rPr>
                <w:rFonts w:asciiTheme="minorHAnsi" w:eastAsiaTheme="minorHAnsi" w:hAnsiTheme="minorHAnsi" w:cstheme="minorHAnsi"/>
                <w:b/>
                <w:color w:val="000000"/>
                <w:sz w:val="18"/>
                <w:lang w:val="es-PE" w:eastAsia="en-US"/>
              </w:rPr>
              <w:t>Costo</w:t>
            </w:r>
            <w:r w:rsidR="009903D2">
              <w:rPr>
                <w:rFonts w:asciiTheme="minorHAnsi" w:eastAsiaTheme="minorHAnsi" w:hAnsiTheme="minorHAnsi" w:cstheme="minorHAnsi"/>
                <w:b/>
                <w:color w:val="000000"/>
                <w:sz w:val="18"/>
                <w:lang w:val="es-PE" w:eastAsia="en-US"/>
              </w:rPr>
              <w:t xml:space="preserve"> (50%)</w:t>
            </w:r>
          </w:p>
        </w:tc>
        <w:tc>
          <w:tcPr>
            <w:tcW w:w="1874" w:type="dxa"/>
            <w:tcBorders>
              <w:top w:val="single" w:sz="12" w:space="0" w:color="auto"/>
              <w:left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Menor precio</w:t>
            </w:r>
          </w:p>
        </w:tc>
        <w:tc>
          <w:tcPr>
            <w:tcW w:w="1971" w:type="dxa"/>
            <w:tcBorders>
              <w:top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Precio Relativo</w:t>
            </w:r>
          </w:p>
        </w:tc>
        <w:tc>
          <w:tcPr>
            <w:tcW w:w="2192" w:type="dxa"/>
            <w:tcBorders>
              <w:top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PR1=Precio Min/precio postor</w:t>
            </w:r>
          </w:p>
        </w:tc>
        <w:tc>
          <w:tcPr>
            <w:tcW w:w="1226" w:type="dxa"/>
            <w:tcBorders>
              <w:top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max 20</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pr1*20</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Forma de pago</w:t>
            </w:r>
          </w:p>
        </w:tc>
        <w:tc>
          <w:tcPr>
            <w:tcW w:w="1971"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Porcentaje adelanto</w:t>
            </w: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&lt;=40%</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16</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021" w:type="dxa"/>
            <w:vMerge/>
            <w:tcBorders>
              <w:top w:val="single" w:sz="12" w:space="0" w:color="auto"/>
              <w:left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874" w:type="dxa"/>
            <w:tcBorders>
              <w:lef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&gt;40 Y &lt;70%</w:t>
            </w:r>
          </w:p>
        </w:tc>
        <w:tc>
          <w:tcPr>
            <w:tcW w:w="1226" w:type="dxa"/>
            <w:tcBorders>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8</w:t>
            </w:r>
          </w:p>
        </w:tc>
      </w:tr>
      <w:tr w:rsidR="002E6346" w:rsidRPr="006C5CF9" w:rsidTr="00E83C1B">
        <w:trPr>
          <w:trHeight w:val="242"/>
        </w:trPr>
        <w:tc>
          <w:tcPr>
            <w:tcW w:w="1073" w:type="dxa"/>
            <w:vMerge/>
            <w:tcBorders>
              <w:top w:val="single" w:sz="12" w:space="0" w:color="auto"/>
              <w:left w:val="single" w:sz="12" w:space="0" w:color="auto"/>
              <w:bottom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021" w:type="dxa"/>
            <w:vMerge/>
            <w:tcBorders>
              <w:top w:val="single" w:sz="12" w:space="0" w:color="auto"/>
              <w:left w:val="single" w:sz="12" w:space="0" w:color="auto"/>
              <w:bottom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874" w:type="dxa"/>
            <w:tcBorders>
              <w:left w:val="single" w:sz="12" w:space="0" w:color="auto"/>
              <w:bottom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1971" w:type="dxa"/>
            <w:tcBorders>
              <w:bottom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p>
        </w:tc>
        <w:tc>
          <w:tcPr>
            <w:tcW w:w="2192" w:type="dxa"/>
            <w:tcBorders>
              <w:bottom w:val="single" w:sz="12" w:space="0" w:color="auto"/>
            </w:tcBorders>
          </w:tcPr>
          <w:p w:rsidR="002E6346" w:rsidRPr="006C5CF9" w:rsidRDefault="002E6346" w:rsidP="00856827">
            <w:pPr>
              <w:autoSpaceDE w:val="0"/>
              <w:autoSpaceDN w:val="0"/>
              <w:adjustRightInd w:val="0"/>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&gt;=70%</w:t>
            </w:r>
          </w:p>
        </w:tc>
        <w:tc>
          <w:tcPr>
            <w:tcW w:w="1226" w:type="dxa"/>
            <w:tcBorders>
              <w:bottom w:val="single" w:sz="12" w:space="0" w:color="auto"/>
              <w:right w:val="single" w:sz="12" w:space="0" w:color="auto"/>
            </w:tcBorders>
          </w:tcPr>
          <w:p w:rsidR="002E6346" w:rsidRPr="006C5CF9" w:rsidRDefault="002E6346" w:rsidP="00856827">
            <w:pPr>
              <w:autoSpaceDE w:val="0"/>
              <w:autoSpaceDN w:val="0"/>
              <w:adjustRightInd w:val="0"/>
              <w:jc w:val="right"/>
              <w:rPr>
                <w:rFonts w:asciiTheme="minorHAnsi" w:eastAsiaTheme="minorHAnsi" w:hAnsiTheme="minorHAnsi" w:cstheme="minorHAnsi"/>
                <w:color w:val="000000"/>
                <w:sz w:val="18"/>
                <w:lang w:val="es-PE" w:eastAsia="en-US"/>
              </w:rPr>
            </w:pPr>
            <w:r w:rsidRPr="006C5CF9">
              <w:rPr>
                <w:rFonts w:asciiTheme="minorHAnsi" w:eastAsiaTheme="minorHAnsi" w:hAnsiTheme="minorHAnsi" w:cstheme="minorHAnsi"/>
                <w:color w:val="000000"/>
                <w:sz w:val="18"/>
                <w:lang w:val="es-PE" w:eastAsia="en-US"/>
              </w:rPr>
              <w:t>4</w:t>
            </w:r>
          </w:p>
        </w:tc>
      </w:tr>
    </w:tbl>
    <w:p w:rsidR="000953B7" w:rsidRDefault="000953B7" w:rsidP="00856827">
      <w:pPr>
        <w:tabs>
          <w:tab w:val="left" w:pos="677"/>
          <w:tab w:val="left" w:pos="1728"/>
          <w:tab w:val="left" w:pos="3663"/>
          <w:tab w:val="left" w:pos="5700"/>
          <w:tab w:val="left" w:pos="7968"/>
        </w:tabs>
        <w:autoSpaceDE w:val="0"/>
        <w:autoSpaceDN w:val="0"/>
        <w:adjustRightInd w:val="0"/>
        <w:ind w:left="-396"/>
        <w:rPr>
          <w:rFonts w:asciiTheme="minorHAnsi" w:eastAsiaTheme="minorHAnsi" w:hAnsiTheme="minorHAnsi" w:cstheme="minorHAnsi"/>
          <w:color w:val="000000"/>
          <w:sz w:val="18"/>
          <w:lang w:val="es-PE" w:eastAsia="en-US"/>
        </w:rPr>
      </w:pPr>
    </w:p>
    <w:p w:rsidR="000953B7" w:rsidRDefault="000953B7">
      <w:pPr>
        <w:rPr>
          <w:rFonts w:asciiTheme="minorHAnsi" w:eastAsiaTheme="minorHAnsi" w:hAnsiTheme="minorHAnsi" w:cstheme="minorHAnsi"/>
          <w:color w:val="000000"/>
          <w:sz w:val="18"/>
          <w:lang w:val="es-PE" w:eastAsia="en-US"/>
        </w:rPr>
      </w:pPr>
      <w:r>
        <w:rPr>
          <w:rFonts w:asciiTheme="minorHAnsi" w:eastAsiaTheme="minorHAnsi" w:hAnsiTheme="minorHAnsi" w:cstheme="minorHAnsi"/>
          <w:color w:val="000000"/>
          <w:sz w:val="18"/>
          <w:lang w:val="es-PE" w:eastAsia="en-US"/>
        </w:rPr>
        <w:br w:type="page"/>
      </w:r>
    </w:p>
    <w:tbl>
      <w:tblPr>
        <w:tblW w:w="9633" w:type="dxa"/>
        <w:tblInd w:w="-396"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ayout w:type="fixed"/>
        <w:tblLook w:val="00A0" w:firstRow="1" w:lastRow="0" w:firstColumn="1" w:lastColumn="0" w:noHBand="0" w:noVBand="0"/>
      </w:tblPr>
      <w:tblGrid>
        <w:gridCol w:w="2338"/>
        <w:gridCol w:w="2541"/>
        <w:gridCol w:w="261"/>
        <w:gridCol w:w="1242"/>
        <w:gridCol w:w="2473"/>
        <w:gridCol w:w="778"/>
      </w:tblGrid>
      <w:tr w:rsidR="00714C5A" w:rsidRPr="00DD5E29" w:rsidTr="00E83C1B">
        <w:trPr>
          <w:trHeight w:val="599"/>
        </w:trPr>
        <w:tc>
          <w:tcPr>
            <w:tcW w:w="9633" w:type="dxa"/>
            <w:gridSpan w:val="6"/>
            <w:tcBorders>
              <w:top w:val="single" w:sz="18" w:space="0" w:color="808080"/>
              <w:left w:val="single" w:sz="18" w:space="0" w:color="808080"/>
              <w:bottom w:val="single" w:sz="18" w:space="0" w:color="808080"/>
              <w:right w:val="single" w:sz="18" w:space="0" w:color="808080"/>
            </w:tcBorders>
            <w:shd w:val="clear" w:color="auto" w:fill="1F497D"/>
            <w:vAlign w:val="center"/>
            <w:hideMark/>
          </w:tcPr>
          <w:p w:rsidR="00714C5A" w:rsidRPr="008F479D" w:rsidRDefault="00714C5A" w:rsidP="00714C5A">
            <w:pPr>
              <w:pStyle w:val="Ttulo1"/>
              <w:rPr>
                <w:b/>
              </w:rPr>
            </w:pPr>
            <w:r w:rsidRPr="008F479D">
              <w:rPr>
                <w:b/>
                <w:lang w:val="es-PE"/>
              </w:rPr>
              <w:lastRenderedPageBreak/>
              <w:br w:type="page"/>
            </w:r>
            <w:bookmarkStart w:id="127" w:name="_Toc443594258"/>
            <w:r w:rsidRPr="008F479D">
              <w:rPr>
                <w:b/>
              </w:rPr>
              <w:t>CARATULA DE PLAN SUBSIDIARIO INTERESADOS</w:t>
            </w:r>
            <w:bookmarkEnd w:id="127"/>
          </w:p>
        </w:tc>
      </w:tr>
      <w:tr w:rsidR="00714C5A" w:rsidRPr="00DD5E29" w:rsidTr="00E83C1B">
        <w:trPr>
          <w:trHeight w:val="1504"/>
        </w:trPr>
        <w:tc>
          <w:tcPr>
            <w:tcW w:w="2338" w:type="dxa"/>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spacing w:line="276" w:lineRule="auto"/>
              <w:rPr>
                <w:rFonts w:cs="Arial"/>
                <w:b/>
                <w:szCs w:val="22"/>
              </w:rPr>
            </w:pPr>
            <w:r w:rsidRPr="00DD5E29">
              <w:rPr>
                <w:rFonts w:cs="Arial"/>
                <w:b/>
                <w:szCs w:val="22"/>
              </w:rPr>
              <w:t>Grupo:</w:t>
            </w:r>
          </w:p>
        </w:tc>
        <w:tc>
          <w:tcPr>
            <w:tcW w:w="7295" w:type="dxa"/>
            <w:gridSpan w:val="5"/>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jc w:val="center"/>
              <w:rPr>
                <w:rFonts w:cs="Arial"/>
                <w:szCs w:val="22"/>
                <w:lang w:val="es-PE"/>
              </w:rPr>
            </w:pPr>
            <w:r w:rsidRPr="00DD5E29">
              <w:rPr>
                <w:rFonts w:cs="Arial"/>
                <w:szCs w:val="22"/>
                <w:lang w:val="es-PE"/>
              </w:rPr>
              <w:t>Grupo No. 1</w:t>
            </w:r>
          </w:p>
          <w:p w:rsidR="00714C5A" w:rsidRPr="00DD5E29" w:rsidRDefault="00714C5A" w:rsidP="007A616C">
            <w:pPr>
              <w:spacing w:line="276" w:lineRule="auto"/>
              <w:jc w:val="center"/>
              <w:rPr>
                <w:rFonts w:cs="Arial"/>
                <w:szCs w:val="22"/>
                <w:lang w:val="es-PE"/>
              </w:rPr>
            </w:pPr>
            <w:r w:rsidRPr="00DD5E29">
              <w:rPr>
                <w:rFonts w:cs="Arial"/>
                <w:szCs w:val="22"/>
                <w:lang w:val="es-PE"/>
              </w:rPr>
              <w:t>Ravenna Miranda, Antonio David</w:t>
            </w:r>
          </w:p>
          <w:p w:rsidR="00714C5A" w:rsidRPr="002A0885" w:rsidRDefault="00714C5A" w:rsidP="007A616C">
            <w:pPr>
              <w:spacing w:line="276" w:lineRule="auto"/>
              <w:jc w:val="center"/>
              <w:rPr>
                <w:rFonts w:cs="Arial"/>
                <w:szCs w:val="22"/>
                <w:lang w:val="es-PE"/>
              </w:rPr>
            </w:pPr>
            <w:r w:rsidRPr="00DD5E29">
              <w:rPr>
                <w:rFonts w:cs="Arial"/>
                <w:szCs w:val="22"/>
                <w:lang w:val="es-PE"/>
              </w:rPr>
              <w:t>Manco Medina, Paul</w:t>
            </w:r>
          </w:p>
        </w:tc>
      </w:tr>
      <w:tr w:rsidR="00714C5A" w:rsidRPr="00DD5E29" w:rsidTr="00E83C1B">
        <w:trPr>
          <w:trHeight w:val="476"/>
        </w:trPr>
        <w:tc>
          <w:tcPr>
            <w:tcW w:w="2338" w:type="dxa"/>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spacing w:line="276" w:lineRule="auto"/>
              <w:rPr>
                <w:rFonts w:cs="Arial"/>
                <w:b/>
                <w:szCs w:val="22"/>
              </w:rPr>
            </w:pPr>
            <w:r w:rsidRPr="00DD5E29">
              <w:rPr>
                <w:rFonts w:cs="Arial"/>
                <w:b/>
                <w:szCs w:val="22"/>
              </w:rPr>
              <w:t xml:space="preserve">Nombre del proyecto: </w:t>
            </w:r>
          </w:p>
        </w:tc>
        <w:tc>
          <w:tcPr>
            <w:tcW w:w="7295" w:type="dxa"/>
            <w:gridSpan w:val="5"/>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jc w:val="center"/>
              <w:rPr>
                <w:rFonts w:cs="Arial"/>
                <w:b/>
                <w:szCs w:val="22"/>
              </w:rPr>
            </w:pPr>
            <w:r w:rsidRPr="00DD5E29">
              <w:rPr>
                <w:rFonts w:cs="Arial"/>
                <w:szCs w:val="22"/>
                <w:lang w:val="es-PE"/>
              </w:rPr>
              <w:t>Gestión automatizada del Inventario de Material Logístico</w:t>
            </w:r>
          </w:p>
        </w:tc>
      </w:tr>
      <w:tr w:rsidR="00714C5A" w:rsidRPr="00DD5E29" w:rsidTr="00E83C1B">
        <w:trPr>
          <w:cantSplit/>
          <w:trHeight w:val="291"/>
        </w:trPr>
        <w:tc>
          <w:tcPr>
            <w:tcW w:w="2338" w:type="dxa"/>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spacing w:line="276" w:lineRule="auto"/>
              <w:rPr>
                <w:rFonts w:cs="Arial"/>
                <w:szCs w:val="22"/>
              </w:rPr>
            </w:pPr>
            <w:r w:rsidRPr="00DD5E29">
              <w:rPr>
                <w:rFonts w:cs="Arial"/>
                <w:b/>
                <w:szCs w:val="22"/>
              </w:rPr>
              <w:t xml:space="preserve">Plan de Gestión Subsidiario: </w:t>
            </w:r>
          </w:p>
        </w:tc>
        <w:tc>
          <w:tcPr>
            <w:tcW w:w="2541" w:type="dxa"/>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spacing w:line="276" w:lineRule="auto"/>
              <w:rPr>
                <w:rFonts w:cs="Arial"/>
                <w:szCs w:val="22"/>
              </w:rPr>
            </w:pPr>
            <w:r w:rsidRPr="00DD5E29">
              <w:rPr>
                <w:rFonts w:cs="Arial"/>
                <w:szCs w:val="22"/>
              </w:rPr>
              <w:t>Plan de Gestión de Alcance</w:t>
            </w:r>
          </w:p>
        </w:tc>
        <w:tc>
          <w:tcPr>
            <w:tcW w:w="261" w:type="dxa"/>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p>
        </w:tc>
        <w:tc>
          <w:tcPr>
            <w:tcW w:w="3715" w:type="dxa"/>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r w:rsidRPr="00DD5E29">
              <w:rPr>
                <w:rFonts w:cs="Arial"/>
                <w:szCs w:val="22"/>
              </w:rPr>
              <w:t>Plan de Gestión de Comunicaciones</w:t>
            </w:r>
          </w:p>
        </w:tc>
        <w:tc>
          <w:tcPr>
            <w:tcW w:w="778" w:type="dxa"/>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jc w:val="center"/>
              <w:rPr>
                <w:rFonts w:cs="Arial"/>
                <w:szCs w:val="22"/>
              </w:rPr>
            </w:pPr>
          </w:p>
        </w:tc>
      </w:tr>
      <w:tr w:rsidR="00714C5A" w:rsidRPr="00DD5E29" w:rsidTr="00E83C1B">
        <w:trPr>
          <w:cantSplit/>
          <w:trHeight w:val="288"/>
        </w:trPr>
        <w:tc>
          <w:tcPr>
            <w:tcW w:w="2338" w:type="dxa"/>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rPr>
                <w:rFonts w:cs="Arial"/>
                <w:szCs w:val="22"/>
              </w:rPr>
            </w:pPr>
          </w:p>
        </w:tc>
        <w:tc>
          <w:tcPr>
            <w:tcW w:w="2541" w:type="dxa"/>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spacing w:line="276" w:lineRule="auto"/>
              <w:rPr>
                <w:rFonts w:cs="Arial"/>
                <w:szCs w:val="22"/>
              </w:rPr>
            </w:pPr>
            <w:r w:rsidRPr="00DD5E29">
              <w:rPr>
                <w:rFonts w:cs="Arial"/>
                <w:szCs w:val="22"/>
              </w:rPr>
              <w:t>Plan de Gestión de Cronograma</w:t>
            </w:r>
          </w:p>
        </w:tc>
        <w:tc>
          <w:tcPr>
            <w:tcW w:w="261" w:type="dxa"/>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p>
        </w:tc>
        <w:tc>
          <w:tcPr>
            <w:tcW w:w="3715" w:type="dxa"/>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r w:rsidRPr="00DD5E29">
              <w:rPr>
                <w:rFonts w:cs="Arial"/>
                <w:szCs w:val="22"/>
              </w:rPr>
              <w:t>Plan de Gestión de Riesgos</w:t>
            </w:r>
          </w:p>
        </w:tc>
        <w:tc>
          <w:tcPr>
            <w:tcW w:w="778" w:type="dxa"/>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szCs w:val="22"/>
              </w:rPr>
            </w:pPr>
          </w:p>
        </w:tc>
      </w:tr>
      <w:tr w:rsidR="00714C5A" w:rsidRPr="00DD5E29" w:rsidTr="00E83C1B">
        <w:trPr>
          <w:cantSplit/>
          <w:trHeight w:val="394"/>
        </w:trPr>
        <w:tc>
          <w:tcPr>
            <w:tcW w:w="2338" w:type="dxa"/>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rPr>
                <w:rFonts w:cs="Arial"/>
                <w:szCs w:val="22"/>
              </w:rPr>
            </w:pPr>
          </w:p>
        </w:tc>
        <w:tc>
          <w:tcPr>
            <w:tcW w:w="2541" w:type="dxa"/>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spacing w:line="276" w:lineRule="auto"/>
              <w:rPr>
                <w:rFonts w:cs="Arial"/>
                <w:szCs w:val="22"/>
              </w:rPr>
            </w:pPr>
            <w:r w:rsidRPr="00DD5E29">
              <w:rPr>
                <w:rFonts w:cs="Arial"/>
                <w:szCs w:val="22"/>
              </w:rPr>
              <w:t>Plan de Gestión de Costos</w:t>
            </w:r>
          </w:p>
        </w:tc>
        <w:tc>
          <w:tcPr>
            <w:tcW w:w="261" w:type="dxa"/>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p>
        </w:tc>
        <w:tc>
          <w:tcPr>
            <w:tcW w:w="3715" w:type="dxa"/>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r w:rsidRPr="00DD5E29">
              <w:rPr>
                <w:rFonts w:cs="Arial"/>
                <w:szCs w:val="22"/>
              </w:rPr>
              <w:t>Plan de Gestión de Adquisiciones</w:t>
            </w:r>
          </w:p>
        </w:tc>
        <w:tc>
          <w:tcPr>
            <w:tcW w:w="778" w:type="dxa"/>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jc w:val="center"/>
              <w:rPr>
                <w:rFonts w:cs="Arial"/>
                <w:szCs w:val="22"/>
              </w:rPr>
            </w:pPr>
          </w:p>
        </w:tc>
      </w:tr>
      <w:tr w:rsidR="00714C5A" w:rsidRPr="00DD5E29" w:rsidTr="00E83C1B">
        <w:trPr>
          <w:cantSplit/>
          <w:trHeight w:val="288"/>
        </w:trPr>
        <w:tc>
          <w:tcPr>
            <w:tcW w:w="2338" w:type="dxa"/>
            <w:vMerge/>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rPr>
                <w:rFonts w:cs="Arial"/>
                <w:szCs w:val="22"/>
              </w:rPr>
            </w:pPr>
          </w:p>
        </w:tc>
        <w:tc>
          <w:tcPr>
            <w:tcW w:w="2541" w:type="dxa"/>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r w:rsidRPr="00DD5E29">
              <w:rPr>
                <w:rFonts w:cs="Arial"/>
                <w:szCs w:val="22"/>
              </w:rPr>
              <w:t>Plan de Gestión de Calidad</w:t>
            </w:r>
          </w:p>
        </w:tc>
        <w:tc>
          <w:tcPr>
            <w:tcW w:w="261" w:type="dxa"/>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p>
        </w:tc>
        <w:tc>
          <w:tcPr>
            <w:tcW w:w="3715" w:type="dxa"/>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r w:rsidRPr="00DD5E29">
              <w:rPr>
                <w:rFonts w:cs="Arial"/>
                <w:szCs w:val="22"/>
              </w:rPr>
              <w:t>Plan de Gestión de Interesados</w:t>
            </w:r>
          </w:p>
        </w:tc>
        <w:tc>
          <w:tcPr>
            <w:tcW w:w="778" w:type="dxa"/>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14C5A">
            <w:pPr>
              <w:spacing w:line="276" w:lineRule="auto"/>
              <w:jc w:val="center"/>
              <w:rPr>
                <w:rFonts w:cs="Arial"/>
                <w:szCs w:val="22"/>
              </w:rPr>
            </w:pPr>
            <w:r>
              <w:rPr>
                <w:rFonts w:cs="Arial"/>
                <w:szCs w:val="22"/>
              </w:rPr>
              <w:t>X</w:t>
            </w:r>
          </w:p>
        </w:tc>
      </w:tr>
      <w:tr w:rsidR="00714C5A" w:rsidRPr="00DD5E29" w:rsidTr="00E83C1B">
        <w:trPr>
          <w:cantSplit/>
          <w:trHeight w:val="288"/>
        </w:trPr>
        <w:tc>
          <w:tcPr>
            <w:tcW w:w="2338" w:type="dxa"/>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rPr>
                <w:rFonts w:cs="Arial"/>
                <w:szCs w:val="22"/>
              </w:rPr>
            </w:pPr>
          </w:p>
        </w:tc>
        <w:tc>
          <w:tcPr>
            <w:tcW w:w="2541" w:type="dxa"/>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r w:rsidRPr="00DD5E29">
              <w:rPr>
                <w:rFonts w:cs="Arial"/>
                <w:szCs w:val="22"/>
              </w:rPr>
              <w:t>Plan de Gestión de RRHH</w:t>
            </w:r>
          </w:p>
        </w:tc>
        <w:tc>
          <w:tcPr>
            <w:tcW w:w="261" w:type="dxa"/>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p>
        </w:tc>
        <w:tc>
          <w:tcPr>
            <w:tcW w:w="3715" w:type="dxa"/>
            <w:gridSpan w:val="2"/>
            <w:tcBorders>
              <w:top w:val="single" w:sz="18" w:space="0" w:color="808080"/>
              <w:left w:val="single" w:sz="18" w:space="0" w:color="808080"/>
              <w:bottom w:val="single" w:sz="18" w:space="0" w:color="808080"/>
              <w:right w:val="single" w:sz="18" w:space="0" w:color="808080"/>
            </w:tcBorders>
            <w:shd w:val="clear" w:color="auto" w:fill="auto"/>
            <w:vAlign w:val="center"/>
          </w:tcPr>
          <w:p w:rsidR="00714C5A" w:rsidRPr="00DD5E29" w:rsidRDefault="00714C5A" w:rsidP="007A616C">
            <w:pPr>
              <w:spacing w:line="276" w:lineRule="auto"/>
              <w:rPr>
                <w:rFonts w:cs="Arial"/>
                <w:szCs w:val="22"/>
              </w:rPr>
            </w:pPr>
          </w:p>
        </w:tc>
        <w:tc>
          <w:tcPr>
            <w:tcW w:w="778" w:type="dxa"/>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szCs w:val="22"/>
              </w:rPr>
            </w:pPr>
          </w:p>
        </w:tc>
      </w:tr>
      <w:tr w:rsidR="00714C5A" w:rsidRPr="00DD5E29" w:rsidTr="00E83C1B">
        <w:tc>
          <w:tcPr>
            <w:tcW w:w="2338" w:type="dxa"/>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spacing w:line="276" w:lineRule="auto"/>
              <w:rPr>
                <w:rFonts w:cs="Arial"/>
                <w:szCs w:val="22"/>
              </w:rPr>
            </w:pPr>
            <w:r w:rsidRPr="00DD5E29">
              <w:rPr>
                <w:rFonts w:cs="Arial"/>
                <w:b/>
                <w:szCs w:val="22"/>
              </w:rPr>
              <w:t xml:space="preserve">Nombre del equipo: </w:t>
            </w:r>
          </w:p>
        </w:tc>
        <w:tc>
          <w:tcPr>
            <w:tcW w:w="7295" w:type="dxa"/>
            <w:gridSpan w:val="5"/>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szCs w:val="22"/>
              </w:rPr>
            </w:pPr>
            <w:r w:rsidRPr="00DD5E29">
              <w:rPr>
                <w:rFonts w:cs="Arial"/>
                <w:szCs w:val="22"/>
              </w:rPr>
              <w:t>GRUPO 1</w:t>
            </w:r>
          </w:p>
        </w:tc>
      </w:tr>
      <w:tr w:rsidR="00714C5A" w:rsidRPr="00DD5E29" w:rsidTr="00E83C1B">
        <w:trPr>
          <w:cantSplit/>
          <w:trHeight w:val="235"/>
        </w:trPr>
        <w:tc>
          <w:tcPr>
            <w:tcW w:w="2338" w:type="dxa"/>
            <w:vMerge w:val="restart"/>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spacing w:line="276" w:lineRule="auto"/>
              <w:rPr>
                <w:rFonts w:cs="Arial"/>
                <w:b/>
                <w:szCs w:val="22"/>
              </w:rPr>
            </w:pPr>
            <w:r w:rsidRPr="00DD5E29">
              <w:rPr>
                <w:rFonts w:cs="Arial"/>
                <w:b/>
                <w:szCs w:val="22"/>
              </w:rPr>
              <w:t>Integrantes del equipo:</w:t>
            </w:r>
          </w:p>
        </w:tc>
        <w:tc>
          <w:tcPr>
            <w:tcW w:w="4044" w:type="dxa"/>
            <w:gridSpan w:val="3"/>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spacing w:line="276" w:lineRule="auto"/>
              <w:jc w:val="center"/>
              <w:rPr>
                <w:rFonts w:cs="Arial"/>
                <w:b/>
                <w:szCs w:val="22"/>
              </w:rPr>
            </w:pPr>
            <w:r w:rsidRPr="00DD5E29">
              <w:rPr>
                <w:rFonts w:cs="Arial"/>
                <w:b/>
                <w:szCs w:val="22"/>
              </w:rPr>
              <w:t>Nombre</w:t>
            </w:r>
          </w:p>
        </w:tc>
        <w:tc>
          <w:tcPr>
            <w:tcW w:w="3251" w:type="dxa"/>
            <w:gridSpan w:val="2"/>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spacing w:line="276" w:lineRule="auto"/>
              <w:jc w:val="center"/>
              <w:rPr>
                <w:rFonts w:cs="Arial"/>
                <w:b/>
                <w:szCs w:val="22"/>
              </w:rPr>
            </w:pPr>
            <w:r w:rsidRPr="00DD5E29">
              <w:rPr>
                <w:rFonts w:cs="Arial"/>
                <w:b/>
                <w:szCs w:val="22"/>
              </w:rPr>
              <w:t>Correo Electrónico</w:t>
            </w:r>
          </w:p>
        </w:tc>
      </w:tr>
      <w:tr w:rsidR="00714C5A" w:rsidRPr="00DD5E29" w:rsidTr="00E83C1B">
        <w:trPr>
          <w:cantSplit/>
          <w:trHeight w:val="232"/>
        </w:trPr>
        <w:tc>
          <w:tcPr>
            <w:tcW w:w="2338" w:type="dxa"/>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rPr>
                <w:rFonts w:cs="Arial"/>
                <w:b/>
                <w:szCs w:val="22"/>
              </w:rPr>
            </w:pPr>
          </w:p>
        </w:tc>
        <w:tc>
          <w:tcPr>
            <w:tcW w:w="4044" w:type="dxa"/>
            <w:gridSpan w:val="3"/>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szCs w:val="22"/>
              </w:rPr>
            </w:pPr>
            <w:r w:rsidRPr="00DD5E29">
              <w:rPr>
                <w:rFonts w:cs="Arial"/>
                <w:szCs w:val="22"/>
              </w:rPr>
              <w:t>Antonio David Ravenna Miranda</w:t>
            </w:r>
          </w:p>
        </w:tc>
        <w:tc>
          <w:tcPr>
            <w:tcW w:w="3251" w:type="dxa"/>
            <w:gridSpan w:val="2"/>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szCs w:val="22"/>
              </w:rPr>
            </w:pPr>
            <w:r w:rsidRPr="00DD5E29">
              <w:rPr>
                <w:rFonts w:cs="Arial"/>
                <w:szCs w:val="22"/>
              </w:rPr>
              <w:t>antonioravenna@outlook.com</w:t>
            </w:r>
          </w:p>
        </w:tc>
      </w:tr>
      <w:tr w:rsidR="00714C5A" w:rsidRPr="00DD5E29" w:rsidTr="00E83C1B">
        <w:trPr>
          <w:cantSplit/>
          <w:trHeight w:val="232"/>
        </w:trPr>
        <w:tc>
          <w:tcPr>
            <w:tcW w:w="2338" w:type="dxa"/>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rPr>
                <w:rFonts w:cs="Arial"/>
                <w:b/>
                <w:szCs w:val="22"/>
              </w:rPr>
            </w:pPr>
          </w:p>
        </w:tc>
        <w:tc>
          <w:tcPr>
            <w:tcW w:w="4044" w:type="dxa"/>
            <w:gridSpan w:val="3"/>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szCs w:val="22"/>
              </w:rPr>
            </w:pPr>
            <w:r w:rsidRPr="00DD5E29">
              <w:rPr>
                <w:rFonts w:cs="Arial"/>
                <w:szCs w:val="22"/>
              </w:rPr>
              <w:t>Paul Manco Medina</w:t>
            </w:r>
          </w:p>
        </w:tc>
        <w:tc>
          <w:tcPr>
            <w:tcW w:w="3251" w:type="dxa"/>
            <w:gridSpan w:val="2"/>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szCs w:val="22"/>
              </w:rPr>
            </w:pPr>
            <w:r w:rsidRPr="00DD5E29">
              <w:rPr>
                <w:rFonts w:cs="Arial"/>
                <w:szCs w:val="22"/>
              </w:rPr>
              <w:t>paul.manco@gmail.com</w:t>
            </w:r>
          </w:p>
        </w:tc>
      </w:tr>
      <w:tr w:rsidR="00714C5A" w:rsidRPr="00DD5E29" w:rsidTr="00E83C1B">
        <w:trPr>
          <w:cantSplit/>
          <w:trHeight w:val="232"/>
        </w:trPr>
        <w:tc>
          <w:tcPr>
            <w:tcW w:w="2338" w:type="dxa"/>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rPr>
                <w:rFonts w:cs="Arial"/>
                <w:b/>
                <w:szCs w:val="22"/>
              </w:rPr>
            </w:pPr>
          </w:p>
        </w:tc>
        <w:tc>
          <w:tcPr>
            <w:tcW w:w="4044" w:type="dxa"/>
            <w:gridSpan w:val="3"/>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szCs w:val="22"/>
              </w:rPr>
            </w:pPr>
          </w:p>
        </w:tc>
        <w:tc>
          <w:tcPr>
            <w:tcW w:w="3251" w:type="dxa"/>
            <w:gridSpan w:val="2"/>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szCs w:val="22"/>
              </w:rPr>
            </w:pPr>
          </w:p>
        </w:tc>
      </w:tr>
      <w:tr w:rsidR="00714C5A" w:rsidRPr="00DD5E29" w:rsidTr="00E83C1B">
        <w:trPr>
          <w:cantSplit/>
          <w:trHeight w:val="232"/>
        </w:trPr>
        <w:tc>
          <w:tcPr>
            <w:tcW w:w="2338" w:type="dxa"/>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rPr>
                <w:rFonts w:cs="Arial"/>
                <w:b/>
                <w:szCs w:val="22"/>
              </w:rPr>
            </w:pPr>
          </w:p>
        </w:tc>
        <w:tc>
          <w:tcPr>
            <w:tcW w:w="4044" w:type="dxa"/>
            <w:gridSpan w:val="3"/>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szCs w:val="22"/>
              </w:rPr>
            </w:pPr>
          </w:p>
        </w:tc>
        <w:tc>
          <w:tcPr>
            <w:tcW w:w="3251" w:type="dxa"/>
            <w:gridSpan w:val="2"/>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szCs w:val="22"/>
              </w:rPr>
            </w:pPr>
          </w:p>
        </w:tc>
      </w:tr>
      <w:tr w:rsidR="00714C5A" w:rsidRPr="00DD5E29" w:rsidTr="00E83C1B">
        <w:trPr>
          <w:cantSplit/>
          <w:trHeight w:val="232"/>
        </w:trPr>
        <w:tc>
          <w:tcPr>
            <w:tcW w:w="2338" w:type="dxa"/>
            <w:vMerge/>
            <w:tcBorders>
              <w:top w:val="single" w:sz="18" w:space="0" w:color="808080"/>
              <w:left w:val="single" w:sz="18" w:space="0" w:color="808080"/>
              <w:bottom w:val="single" w:sz="18" w:space="0" w:color="808080"/>
              <w:right w:val="single" w:sz="18" w:space="0" w:color="808080"/>
            </w:tcBorders>
            <w:shd w:val="clear" w:color="auto" w:fill="auto"/>
            <w:vAlign w:val="center"/>
            <w:hideMark/>
          </w:tcPr>
          <w:p w:rsidR="00714C5A" w:rsidRPr="00DD5E29" w:rsidRDefault="00714C5A" w:rsidP="007A616C">
            <w:pPr>
              <w:rPr>
                <w:rFonts w:cs="Arial"/>
                <w:b/>
                <w:szCs w:val="22"/>
              </w:rPr>
            </w:pPr>
          </w:p>
        </w:tc>
        <w:tc>
          <w:tcPr>
            <w:tcW w:w="4044" w:type="dxa"/>
            <w:gridSpan w:val="3"/>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b/>
                <w:szCs w:val="22"/>
              </w:rPr>
            </w:pPr>
          </w:p>
        </w:tc>
        <w:tc>
          <w:tcPr>
            <w:tcW w:w="3251" w:type="dxa"/>
            <w:gridSpan w:val="2"/>
            <w:tcBorders>
              <w:top w:val="single" w:sz="18" w:space="0" w:color="808080"/>
              <w:left w:val="single" w:sz="18" w:space="0" w:color="808080"/>
              <w:bottom w:val="single" w:sz="18" w:space="0" w:color="808080"/>
              <w:right w:val="single" w:sz="18" w:space="0" w:color="808080"/>
            </w:tcBorders>
            <w:vAlign w:val="center"/>
          </w:tcPr>
          <w:p w:rsidR="00714C5A" w:rsidRPr="00DD5E29" w:rsidRDefault="00714C5A" w:rsidP="007A616C">
            <w:pPr>
              <w:spacing w:line="276" w:lineRule="auto"/>
              <w:rPr>
                <w:rFonts w:cs="Arial"/>
                <w:b/>
                <w:szCs w:val="22"/>
              </w:rPr>
            </w:pPr>
          </w:p>
        </w:tc>
      </w:tr>
    </w:tbl>
    <w:p w:rsidR="00714C5A" w:rsidRPr="00377607" w:rsidRDefault="00714C5A" w:rsidP="00714C5A">
      <w:pPr>
        <w:jc w:val="both"/>
        <w:rPr>
          <w:rFonts w:cs="Calibri"/>
          <w:b/>
          <w:lang w:val="es-PE"/>
        </w:rPr>
      </w:pPr>
    </w:p>
    <w:p w:rsidR="007114BA" w:rsidRPr="000D155A" w:rsidRDefault="007114BA" w:rsidP="007114BA">
      <w:pPr>
        <w:rPr>
          <w:rFonts w:ascii="Calibri" w:hAnsi="Calibri" w:cs="Calibri"/>
          <w:b/>
          <w:sz w:val="28"/>
          <w:szCs w:val="28"/>
        </w:rPr>
      </w:pPr>
      <w:r w:rsidRPr="000D155A">
        <w:rPr>
          <w:rFonts w:ascii="Calibri" w:hAnsi="Calibri" w:cs="Calibri"/>
          <w:b/>
          <w:sz w:val="28"/>
          <w:szCs w:val="28"/>
        </w:rPr>
        <w:t>Control de Revisiones:</w:t>
      </w:r>
    </w:p>
    <w:p w:rsidR="007114BA" w:rsidRPr="00377607" w:rsidRDefault="007114BA" w:rsidP="007114BA">
      <w:pPr>
        <w:jc w:val="both"/>
        <w:rPr>
          <w:rFonts w:ascii="Calibri" w:hAnsi="Calibri" w:cs="Calibri"/>
          <w:b/>
          <w:lang w:val="es-PE"/>
        </w:rPr>
      </w:pPr>
    </w:p>
    <w:tbl>
      <w:tblPr>
        <w:tblW w:w="9322"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firstRow="1" w:lastRow="0" w:firstColumn="1" w:lastColumn="0" w:noHBand="0" w:noVBand="0"/>
      </w:tblPr>
      <w:tblGrid>
        <w:gridCol w:w="1142"/>
        <w:gridCol w:w="1943"/>
        <w:gridCol w:w="1985"/>
        <w:gridCol w:w="1984"/>
        <w:gridCol w:w="2268"/>
      </w:tblGrid>
      <w:tr w:rsidR="007114BA" w:rsidRPr="00070175" w:rsidTr="00B47F92">
        <w:tc>
          <w:tcPr>
            <w:tcW w:w="1142"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7114BA" w:rsidRPr="00070175" w:rsidRDefault="007114BA"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Revisión</w:t>
            </w:r>
          </w:p>
        </w:tc>
        <w:tc>
          <w:tcPr>
            <w:tcW w:w="1943"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7114BA" w:rsidRPr="00070175" w:rsidRDefault="007114BA"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Fecha</w:t>
            </w:r>
          </w:p>
        </w:tc>
        <w:tc>
          <w:tcPr>
            <w:tcW w:w="1985"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7114BA" w:rsidRPr="00070175" w:rsidRDefault="007114BA"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Responsable</w:t>
            </w:r>
          </w:p>
        </w:tc>
        <w:tc>
          <w:tcPr>
            <w:tcW w:w="1984"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7114BA" w:rsidRPr="00070175" w:rsidRDefault="007114BA"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Revisado por:</w:t>
            </w:r>
          </w:p>
        </w:tc>
        <w:tc>
          <w:tcPr>
            <w:tcW w:w="2268" w:type="dxa"/>
            <w:tcBorders>
              <w:top w:val="single" w:sz="18" w:space="0" w:color="808080"/>
              <w:left w:val="single" w:sz="18" w:space="0" w:color="808080"/>
              <w:bottom w:val="single" w:sz="18" w:space="0" w:color="808080"/>
              <w:right w:val="single" w:sz="18" w:space="0" w:color="808080"/>
            </w:tcBorders>
            <w:shd w:val="clear" w:color="auto" w:fill="1F497D" w:themeFill="text2"/>
            <w:hideMark/>
          </w:tcPr>
          <w:p w:rsidR="007114BA" w:rsidRPr="00070175" w:rsidRDefault="007114BA" w:rsidP="00B47F92">
            <w:pPr>
              <w:spacing w:line="276" w:lineRule="auto"/>
              <w:jc w:val="center"/>
              <w:rPr>
                <w:rFonts w:ascii="Calibri" w:hAnsi="Calibri" w:cs="Calibri"/>
                <w:b/>
                <w:color w:val="FFFFFF" w:themeColor="background1"/>
                <w:sz w:val="20"/>
              </w:rPr>
            </w:pPr>
            <w:r w:rsidRPr="00070175">
              <w:rPr>
                <w:rFonts w:ascii="Calibri" w:hAnsi="Calibri" w:cs="Calibri"/>
                <w:b/>
                <w:color w:val="FFFFFF" w:themeColor="background1"/>
                <w:sz w:val="20"/>
              </w:rPr>
              <w:t>Aprobado por:</w:t>
            </w:r>
          </w:p>
        </w:tc>
      </w:tr>
      <w:tr w:rsidR="007114BA" w:rsidRPr="00377607" w:rsidTr="00B47F92">
        <w:tc>
          <w:tcPr>
            <w:tcW w:w="1142"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A</w:t>
            </w:r>
          </w:p>
        </w:tc>
        <w:tc>
          <w:tcPr>
            <w:tcW w:w="1943"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12/12/2016</w:t>
            </w:r>
          </w:p>
        </w:tc>
        <w:tc>
          <w:tcPr>
            <w:tcW w:w="1985"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7114BA" w:rsidRPr="00AE0895" w:rsidRDefault="007114BA" w:rsidP="00B47F92">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Antonio Ravenna</w:t>
            </w:r>
          </w:p>
        </w:tc>
      </w:tr>
      <w:tr w:rsidR="007114BA" w:rsidRPr="00377607" w:rsidTr="00B47F92">
        <w:tc>
          <w:tcPr>
            <w:tcW w:w="1142"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B</w:t>
            </w:r>
          </w:p>
        </w:tc>
        <w:tc>
          <w:tcPr>
            <w:tcW w:w="1943"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02/01/2016</w:t>
            </w:r>
          </w:p>
        </w:tc>
        <w:tc>
          <w:tcPr>
            <w:tcW w:w="1985"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sidRPr="00AE0895">
              <w:rPr>
                <w:rFonts w:ascii="Calibri" w:hAnsi="Calibri" w:cs="Calibri"/>
                <w:sz w:val="20"/>
              </w:rPr>
              <w:t>Paul Manco Medina</w:t>
            </w:r>
          </w:p>
        </w:tc>
        <w:tc>
          <w:tcPr>
            <w:tcW w:w="1984" w:type="dxa"/>
            <w:tcBorders>
              <w:top w:val="single" w:sz="18" w:space="0" w:color="808080"/>
              <w:left w:val="single" w:sz="18" w:space="0" w:color="808080"/>
              <w:bottom w:val="single" w:sz="18" w:space="0" w:color="808080"/>
              <w:right w:val="single" w:sz="18" w:space="0" w:color="808080"/>
            </w:tcBorders>
          </w:tcPr>
          <w:p w:rsidR="007114BA" w:rsidRPr="00AE0895" w:rsidRDefault="007114BA" w:rsidP="00B47F92">
            <w:pPr>
              <w:spacing w:line="276" w:lineRule="auto"/>
              <w:jc w:val="center"/>
              <w:rPr>
                <w:rFonts w:ascii="Calibri" w:hAnsi="Calibri" w:cs="Calibri"/>
                <w:sz w:val="20"/>
              </w:rPr>
            </w:pPr>
            <w:r>
              <w:rPr>
                <w:rFonts w:ascii="Calibri" w:hAnsi="Calibri" w:cs="Calibri"/>
                <w:sz w:val="20"/>
              </w:rPr>
              <w:t>Antonio Ravenna</w:t>
            </w:r>
          </w:p>
        </w:tc>
        <w:tc>
          <w:tcPr>
            <w:tcW w:w="2268" w:type="dxa"/>
            <w:tcBorders>
              <w:top w:val="single" w:sz="18" w:space="0" w:color="808080"/>
              <w:left w:val="single" w:sz="18" w:space="0" w:color="808080"/>
              <w:bottom w:val="single" w:sz="18" w:space="0" w:color="808080"/>
              <w:right w:val="single" w:sz="18" w:space="0" w:color="808080"/>
            </w:tcBorders>
          </w:tcPr>
          <w:p w:rsidR="007114BA" w:rsidRDefault="007114BA" w:rsidP="00B47F92">
            <w:pPr>
              <w:spacing w:line="276" w:lineRule="auto"/>
              <w:jc w:val="center"/>
              <w:rPr>
                <w:rFonts w:ascii="Calibri" w:hAnsi="Calibri" w:cs="Calibri"/>
                <w:sz w:val="20"/>
              </w:rPr>
            </w:pPr>
            <w:r>
              <w:rPr>
                <w:rFonts w:ascii="Calibri" w:hAnsi="Calibri" w:cs="Calibri"/>
                <w:sz w:val="20"/>
              </w:rPr>
              <w:t>Antonio Ravenna</w:t>
            </w:r>
          </w:p>
        </w:tc>
      </w:tr>
    </w:tbl>
    <w:p w:rsidR="007114BA" w:rsidRPr="00377607" w:rsidRDefault="007114BA" w:rsidP="007114BA">
      <w:pPr>
        <w:jc w:val="both"/>
        <w:rPr>
          <w:rFonts w:ascii="Calibri" w:hAnsi="Calibri" w:cs="Calibri"/>
          <w:b/>
          <w:lang w:val="es-PE"/>
        </w:rPr>
      </w:pPr>
    </w:p>
    <w:p w:rsidR="00714C5A" w:rsidRDefault="00714C5A" w:rsidP="00714C5A">
      <w:pPr>
        <w:pStyle w:val="Ttulo4"/>
        <w:tabs>
          <w:tab w:val="clear" w:pos="1044"/>
        </w:tabs>
        <w:ind w:left="0" w:firstLine="0"/>
        <w:rPr>
          <w:rFonts w:cs="Calibri"/>
          <w:b w:val="0"/>
          <w:lang w:val="es-PE"/>
        </w:rPr>
      </w:pPr>
      <w:r>
        <w:rPr>
          <w:rFonts w:cs="Calibri"/>
          <w:b w:val="0"/>
          <w:lang w:val="es-PE"/>
        </w:rPr>
        <w:br w:type="page"/>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09"/>
        <w:gridCol w:w="8230"/>
      </w:tblGrid>
      <w:tr w:rsidR="00707268" w:rsidRPr="00C53404" w:rsidTr="003B5DB8">
        <w:trPr>
          <w:trHeight w:val="599"/>
        </w:trPr>
        <w:tc>
          <w:tcPr>
            <w:tcW w:w="9039" w:type="dxa"/>
            <w:gridSpan w:val="2"/>
            <w:shd w:val="clear" w:color="auto" w:fill="1F497D"/>
            <w:vAlign w:val="center"/>
            <w:hideMark/>
          </w:tcPr>
          <w:p w:rsidR="00707268" w:rsidRPr="00C53404" w:rsidRDefault="001879E7" w:rsidP="00A665D4">
            <w:pPr>
              <w:pStyle w:val="Ttulo1"/>
              <w:ind w:firstLine="0"/>
            </w:pPr>
            <w:r w:rsidRPr="00707268">
              <w:rPr>
                <w:rFonts w:cs="Arial"/>
                <w:szCs w:val="22"/>
                <w:lang w:val="es-PE"/>
              </w:rPr>
              <w:lastRenderedPageBreak/>
              <w:br w:type="page"/>
            </w:r>
            <w:r w:rsidR="00707268" w:rsidRPr="00707268">
              <w:rPr>
                <w:rFonts w:cs="Arial"/>
                <w:szCs w:val="22"/>
                <w:lang w:val="es-PE"/>
              </w:rPr>
              <w:br w:type="page"/>
            </w:r>
            <w:bookmarkStart w:id="128" w:name="_Toc443594259"/>
            <w:r w:rsidR="00707268" w:rsidRPr="00463B2F">
              <w:t>PLAN DE GESTIÓN DE INTERESADOS</w:t>
            </w:r>
            <w:bookmarkEnd w:id="128"/>
          </w:p>
        </w:tc>
      </w:tr>
      <w:tr w:rsidR="00707268" w:rsidRPr="00377607" w:rsidTr="003B5DB8">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809" w:type="dxa"/>
            <w:tcBorders>
              <w:top w:val="single" w:sz="18" w:space="0" w:color="808080"/>
              <w:left w:val="single" w:sz="18" w:space="0" w:color="808080"/>
              <w:bottom w:val="single" w:sz="18" w:space="0" w:color="808080"/>
              <w:right w:val="single" w:sz="18" w:space="0" w:color="808080"/>
            </w:tcBorders>
            <w:vAlign w:val="center"/>
            <w:hideMark/>
          </w:tcPr>
          <w:p w:rsidR="00707268" w:rsidRPr="00377607" w:rsidRDefault="00707268" w:rsidP="00A665D4">
            <w:pPr>
              <w:spacing w:line="276" w:lineRule="auto"/>
              <w:jc w:val="center"/>
              <w:rPr>
                <w:rFonts w:ascii="Calibri" w:hAnsi="Calibri" w:cs="Calibri"/>
                <w:b/>
                <w:lang w:val="es-PE"/>
              </w:rPr>
            </w:pPr>
            <w:r w:rsidRPr="00377607">
              <w:rPr>
                <w:rFonts w:ascii="Calibri" w:hAnsi="Calibri" w:cs="Calibri"/>
                <w:b/>
                <w:lang w:val="es-PE"/>
              </w:rPr>
              <w:t>Grupo</w:t>
            </w:r>
          </w:p>
        </w:tc>
        <w:tc>
          <w:tcPr>
            <w:tcW w:w="8230" w:type="dxa"/>
            <w:tcBorders>
              <w:top w:val="single" w:sz="18" w:space="0" w:color="808080"/>
              <w:left w:val="single" w:sz="18" w:space="0" w:color="808080"/>
              <w:bottom w:val="single" w:sz="18" w:space="0" w:color="808080"/>
              <w:right w:val="single" w:sz="18" w:space="0" w:color="808080"/>
            </w:tcBorders>
            <w:vAlign w:val="center"/>
          </w:tcPr>
          <w:p w:rsidR="00707268" w:rsidRPr="00042B1E" w:rsidRDefault="00707268" w:rsidP="00A665D4">
            <w:pPr>
              <w:jc w:val="center"/>
              <w:rPr>
                <w:rFonts w:asciiTheme="minorHAnsi" w:hAnsiTheme="minorHAnsi"/>
                <w:lang w:val="es-PE"/>
              </w:rPr>
            </w:pPr>
            <w:r w:rsidRPr="00042B1E">
              <w:rPr>
                <w:rFonts w:asciiTheme="minorHAnsi" w:hAnsiTheme="minorHAnsi"/>
                <w:lang w:val="es-PE"/>
              </w:rPr>
              <w:t>Grupo No. 1</w:t>
            </w:r>
          </w:p>
          <w:p w:rsidR="00707268" w:rsidRPr="00042B1E" w:rsidRDefault="00707268" w:rsidP="00A665D4">
            <w:pPr>
              <w:jc w:val="center"/>
              <w:rPr>
                <w:rFonts w:asciiTheme="minorHAnsi" w:hAnsiTheme="minorHAnsi"/>
                <w:lang w:val="es-PE"/>
              </w:rPr>
            </w:pPr>
            <w:r w:rsidRPr="00042B1E">
              <w:rPr>
                <w:rFonts w:asciiTheme="minorHAnsi" w:hAnsiTheme="minorHAnsi"/>
                <w:lang w:val="es-PE"/>
              </w:rPr>
              <w:t>Ravenna Miranda, Antonio David</w:t>
            </w:r>
          </w:p>
          <w:p w:rsidR="00707268" w:rsidRPr="00042B1E" w:rsidRDefault="00707268" w:rsidP="00A665D4">
            <w:pPr>
              <w:jc w:val="center"/>
              <w:rPr>
                <w:rFonts w:asciiTheme="minorHAnsi" w:hAnsiTheme="minorHAnsi"/>
                <w:lang w:val="es-PE"/>
              </w:rPr>
            </w:pPr>
            <w:r w:rsidRPr="00042B1E">
              <w:rPr>
                <w:rFonts w:asciiTheme="minorHAnsi" w:hAnsiTheme="minorHAnsi"/>
                <w:lang w:val="es-PE"/>
              </w:rPr>
              <w:t>Manco Medina, Paul</w:t>
            </w:r>
          </w:p>
        </w:tc>
      </w:tr>
      <w:tr w:rsidR="00707268" w:rsidRPr="00377607" w:rsidTr="003B5DB8">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809" w:type="dxa"/>
            <w:tcBorders>
              <w:top w:val="single" w:sz="18" w:space="0" w:color="808080"/>
              <w:left w:val="single" w:sz="18" w:space="0" w:color="808080"/>
              <w:bottom w:val="single" w:sz="18" w:space="0" w:color="808080"/>
              <w:right w:val="single" w:sz="18" w:space="0" w:color="808080"/>
            </w:tcBorders>
            <w:vAlign w:val="center"/>
            <w:hideMark/>
          </w:tcPr>
          <w:p w:rsidR="00707268" w:rsidRPr="00377607" w:rsidRDefault="00707268" w:rsidP="00A665D4">
            <w:pPr>
              <w:spacing w:line="276" w:lineRule="auto"/>
              <w:jc w:val="center"/>
              <w:rPr>
                <w:rFonts w:ascii="Calibri" w:hAnsi="Calibri" w:cs="Calibri"/>
                <w:b/>
                <w:lang w:val="es-PE"/>
              </w:rPr>
            </w:pPr>
            <w:r w:rsidRPr="00377607">
              <w:rPr>
                <w:rFonts w:ascii="Calibri" w:hAnsi="Calibri" w:cs="Calibri"/>
                <w:b/>
                <w:lang w:val="es-PE"/>
              </w:rPr>
              <w:t>Título del Proyecto</w:t>
            </w:r>
          </w:p>
        </w:tc>
        <w:tc>
          <w:tcPr>
            <w:tcW w:w="8230" w:type="dxa"/>
            <w:tcBorders>
              <w:top w:val="single" w:sz="18" w:space="0" w:color="808080"/>
              <w:left w:val="single" w:sz="18" w:space="0" w:color="808080"/>
              <w:bottom w:val="single" w:sz="18" w:space="0" w:color="808080"/>
              <w:right w:val="single" w:sz="18" w:space="0" w:color="808080"/>
            </w:tcBorders>
            <w:vAlign w:val="center"/>
          </w:tcPr>
          <w:p w:rsidR="00707268" w:rsidRPr="00042B1E" w:rsidRDefault="00707268" w:rsidP="00A665D4">
            <w:pPr>
              <w:rPr>
                <w:rFonts w:asciiTheme="minorHAnsi" w:hAnsiTheme="minorHAnsi"/>
                <w:lang w:val="es-PE"/>
              </w:rPr>
            </w:pPr>
          </w:p>
          <w:p w:rsidR="00707268" w:rsidRPr="00042B1E" w:rsidRDefault="00707268" w:rsidP="00A665D4">
            <w:pPr>
              <w:rPr>
                <w:rFonts w:asciiTheme="minorHAnsi" w:hAnsiTheme="minorHAnsi"/>
                <w:lang w:val="es-PE"/>
              </w:rPr>
            </w:pPr>
            <w:r w:rsidRPr="00042B1E">
              <w:rPr>
                <w:rFonts w:asciiTheme="minorHAnsi" w:hAnsiTheme="minorHAnsi"/>
                <w:lang w:val="es-PE"/>
              </w:rPr>
              <w:t>Gestión automatizada del Inventario de Material Logístico</w:t>
            </w:r>
          </w:p>
          <w:p w:rsidR="00707268" w:rsidRPr="00042B1E" w:rsidRDefault="00707268" w:rsidP="00A665D4">
            <w:pPr>
              <w:rPr>
                <w:rFonts w:asciiTheme="minorHAnsi" w:hAnsiTheme="minorHAnsi"/>
                <w:lang w:val="es-PE"/>
              </w:rPr>
            </w:pPr>
          </w:p>
        </w:tc>
      </w:tr>
      <w:tr w:rsidR="00707268" w:rsidRPr="00377607" w:rsidTr="003B5DB8">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809" w:type="dxa"/>
            <w:tcBorders>
              <w:top w:val="single" w:sz="18" w:space="0" w:color="808080"/>
              <w:left w:val="single" w:sz="18" w:space="0" w:color="808080"/>
              <w:bottom w:val="single" w:sz="18" w:space="0" w:color="808080"/>
              <w:right w:val="single" w:sz="18" w:space="0" w:color="808080"/>
            </w:tcBorders>
            <w:vAlign w:val="center"/>
            <w:hideMark/>
          </w:tcPr>
          <w:p w:rsidR="00707268" w:rsidRPr="00377607" w:rsidRDefault="00707268" w:rsidP="00A665D4">
            <w:pPr>
              <w:spacing w:line="276" w:lineRule="auto"/>
              <w:jc w:val="center"/>
              <w:rPr>
                <w:rFonts w:ascii="Calibri" w:hAnsi="Calibri" w:cs="Calibri"/>
                <w:b/>
                <w:lang w:val="es-PE"/>
              </w:rPr>
            </w:pPr>
            <w:r w:rsidRPr="00377607">
              <w:rPr>
                <w:rFonts w:ascii="Calibri" w:hAnsi="Calibri" w:cs="Calibri"/>
                <w:b/>
                <w:lang w:val="es-PE"/>
              </w:rPr>
              <w:t>Gerente del Proyecto</w:t>
            </w:r>
          </w:p>
        </w:tc>
        <w:tc>
          <w:tcPr>
            <w:tcW w:w="8230" w:type="dxa"/>
            <w:tcBorders>
              <w:top w:val="single" w:sz="18" w:space="0" w:color="808080"/>
              <w:left w:val="single" w:sz="18" w:space="0" w:color="808080"/>
              <w:bottom w:val="single" w:sz="18" w:space="0" w:color="808080"/>
              <w:right w:val="single" w:sz="18" w:space="0" w:color="808080"/>
            </w:tcBorders>
            <w:vAlign w:val="center"/>
            <w:hideMark/>
          </w:tcPr>
          <w:p w:rsidR="00707268" w:rsidRDefault="00707268" w:rsidP="00A665D4">
            <w:pPr>
              <w:spacing w:line="276" w:lineRule="auto"/>
              <w:jc w:val="center"/>
              <w:rPr>
                <w:rFonts w:ascii="Calibri" w:hAnsi="Calibri" w:cs="Calibri"/>
                <w:lang w:val="es-PE"/>
              </w:rPr>
            </w:pPr>
            <w:r w:rsidRPr="00A05905">
              <w:rPr>
                <w:rFonts w:ascii="Calibri" w:hAnsi="Calibri" w:cs="Calibri"/>
                <w:lang w:val="es-PE"/>
              </w:rPr>
              <w:t>El Gerente del proyecto es Antonio Ravenna Miranda, Gerente de Gestión de Información, quien reporta a la Gerencia de Planificación y Logística de Supermercados Todos S.A</w:t>
            </w:r>
          </w:p>
          <w:p w:rsidR="00707268" w:rsidRPr="00377607" w:rsidRDefault="00707268" w:rsidP="00A665D4">
            <w:pPr>
              <w:spacing w:line="276" w:lineRule="auto"/>
              <w:jc w:val="center"/>
              <w:rPr>
                <w:rFonts w:ascii="Calibri" w:hAnsi="Calibri" w:cs="Calibri"/>
                <w:lang w:val="es-PE"/>
              </w:rPr>
            </w:pPr>
          </w:p>
        </w:tc>
      </w:tr>
      <w:tr w:rsidR="00707268" w:rsidRPr="00377607" w:rsidTr="003B5DB8">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PrEx>
        <w:tc>
          <w:tcPr>
            <w:tcW w:w="809" w:type="dxa"/>
            <w:tcBorders>
              <w:left w:val="single" w:sz="18" w:space="0" w:color="808080"/>
              <w:right w:val="single" w:sz="18" w:space="0" w:color="808080"/>
            </w:tcBorders>
            <w:vAlign w:val="center"/>
          </w:tcPr>
          <w:p w:rsidR="00707268" w:rsidRPr="00377607" w:rsidRDefault="00707268" w:rsidP="00A665D4">
            <w:pPr>
              <w:spacing w:line="276" w:lineRule="auto"/>
              <w:jc w:val="center"/>
              <w:rPr>
                <w:rFonts w:ascii="Calibri" w:hAnsi="Calibri" w:cs="Calibri"/>
                <w:b/>
                <w:lang w:val="es-PE"/>
              </w:rPr>
            </w:pPr>
          </w:p>
        </w:tc>
        <w:tc>
          <w:tcPr>
            <w:tcW w:w="8230" w:type="dxa"/>
            <w:tcBorders>
              <w:top w:val="single" w:sz="18" w:space="0" w:color="808080"/>
              <w:left w:val="single" w:sz="18" w:space="0" w:color="808080"/>
              <w:bottom w:val="single" w:sz="18" w:space="0" w:color="808080"/>
              <w:right w:val="single" w:sz="18" w:space="0" w:color="808080"/>
            </w:tcBorders>
            <w:vAlign w:val="center"/>
          </w:tcPr>
          <w:p w:rsidR="00707268" w:rsidRDefault="00707268" w:rsidP="00A665D4">
            <w:pPr>
              <w:spacing w:line="276" w:lineRule="auto"/>
              <w:rPr>
                <w:rFonts w:ascii="Calibri" w:hAnsi="Calibri" w:cs="Calibri"/>
                <w:b/>
              </w:rPr>
            </w:pPr>
            <w:r w:rsidRPr="00463B2F">
              <w:rPr>
                <w:rFonts w:ascii="Calibri" w:hAnsi="Calibri" w:cs="Calibri"/>
                <w:b/>
              </w:rPr>
              <w:t>Procedimiento</w:t>
            </w:r>
            <w:r>
              <w:rPr>
                <w:rFonts w:ascii="Calibri" w:hAnsi="Calibri" w:cs="Calibri"/>
                <w:b/>
              </w:rPr>
              <w:t xml:space="preserve"> para la gestión de interesados</w:t>
            </w:r>
          </w:p>
          <w:p w:rsidR="00707268" w:rsidRPr="00463B2F" w:rsidRDefault="00707268" w:rsidP="00A665D4">
            <w:pPr>
              <w:spacing w:line="276" w:lineRule="auto"/>
              <w:rPr>
                <w:rFonts w:ascii="Calibri" w:hAnsi="Calibri" w:cs="Calibri"/>
                <w:b/>
              </w:rPr>
            </w:pPr>
          </w:p>
          <w:p w:rsidR="00707268" w:rsidRPr="00094E24" w:rsidRDefault="00707268" w:rsidP="00A665D4">
            <w:pPr>
              <w:spacing w:line="276" w:lineRule="auto"/>
              <w:rPr>
                <w:rFonts w:ascii="Calibri" w:hAnsi="Calibri" w:cs="Calibri"/>
              </w:rPr>
            </w:pPr>
            <w:r w:rsidRPr="00094E24">
              <w:rPr>
                <w:rFonts w:ascii="Calibri" w:hAnsi="Calibri" w:cs="Calibri"/>
              </w:rPr>
              <w:t xml:space="preserve">El plan de gestión de interesados </w:t>
            </w:r>
            <w:r>
              <w:rPr>
                <w:rFonts w:ascii="Calibri" w:hAnsi="Calibri" w:cs="Calibri"/>
              </w:rPr>
              <w:t xml:space="preserve">se gestionara </w:t>
            </w:r>
            <w:r w:rsidRPr="00094E24">
              <w:rPr>
                <w:rFonts w:ascii="Calibri" w:hAnsi="Calibri" w:cs="Calibri"/>
              </w:rPr>
              <w:t>mediante el siguiente procedimiento:</w:t>
            </w:r>
          </w:p>
          <w:p w:rsidR="00707268" w:rsidRDefault="00707268" w:rsidP="00A665D4">
            <w:pPr>
              <w:pStyle w:val="Prrafodelista"/>
              <w:numPr>
                <w:ilvl w:val="0"/>
                <w:numId w:val="66"/>
              </w:numPr>
              <w:spacing w:line="276" w:lineRule="auto"/>
              <w:ind w:left="432"/>
              <w:rPr>
                <w:rFonts w:ascii="Calibri" w:hAnsi="Calibri" w:cs="Calibri"/>
              </w:rPr>
            </w:pPr>
            <w:r w:rsidRPr="00F10532">
              <w:rPr>
                <w:rFonts w:ascii="Calibri" w:hAnsi="Calibri" w:cs="Calibri"/>
              </w:rPr>
              <w:t>Se listarán los interesados en el registro de interesados, utilizando las herramientas y salidas que se detallan en el presente plan.</w:t>
            </w:r>
          </w:p>
          <w:p w:rsidR="00707268" w:rsidRDefault="00707268" w:rsidP="00A665D4">
            <w:pPr>
              <w:pStyle w:val="Prrafodelista"/>
              <w:numPr>
                <w:ilvl w:val="0"/>
                <w:numId w:val="66"/>
              </w:numPr>
              <w:spacing w:line="276" w:lineRule="auto"/>
              <w:ind w:left="432"/>
              <w:rPr>
                <w:rFonts w:ascii="Calibri" w:hAnsi="Calibri" w:cs="Calibri"/>
              </w:rPr>
            </w:pPr>
            <w:r w:rsidRPr="00463B2F">
              <w:rPr>
                <w:rFonts w:ascii="Calibri" w:hAnsi="Calibri" w:cs="Calibri"/>
              </w:rPr>
              <w:t>Se categorizarán los interesados con los modelos matriz de poder / interés y el modelo de prominencia.</w:t>
            </w:r>
            <w:r w:rsidR="00E511A3">
              <w:rPr>
                <w:rFonts w:ascii="Calibri" w:hAnsi="Calibri" w:cs="Calibri"/>
              </w:rPr>
              <w:t xml:space="preserve"> La categorización se realiza en las páginas siguientes</w:t>
            </w:r>
            <w:r w:rsidRPr="00463B2F">
              <w:rPr>
                <w:rFonts w:ascii="Calibri" w:hAnsi="Calibri" w:cs="Calibri"/>
              </w:rPr>
              <w:t>.</w:t>
            </w:r>
          </w:p>
          <w:p w:rsidR="00707268" w:rsidRDefault="00707268" w:rsidP="00A665D4">
            <w:pPr>
              <w:pStyle w:val="Prrafodelista"/>
              <w:numPr>
                <w:ilvl w:val="0"/>
                <w:numId w:val="66"/>
              </w:numPr>
              <w:spacing w:line="276" w:lineRule="auto"/>
              <w:ind w:left="432"/>
              <w:rPr>
                <w:rFonts w:ascii="Calibri" w:hAnsi="Calibri" w:cs="Calibri"/>
              </w:rPr>
            </w:pPr>
            <w:r w:rsidRPr="00463B2F">
              <w:rPr>
                <w:rFonts w:ascii="Calibri" w:hAnsi="Calibri" w:cs="Calibri"/>
              </w:rPr>
              <w:t>Por cada interesado se completará la matriz de participación de interesados para conocer las brechas entre los niveles de participación, actual y deseado, con su respectiva estrategia.</w:t>
            </w:r>
          </w:p>
          <w:p w:rsidR="00707268" w:rsidRPr="00E511A3" w:rsidRDefault="00707268" w:rsidP="00A665D4">
            <w:pPr>
              <w:pStyle w:val="Prrafodelista"/>
              <w:numPr>
                <w:ilvl w:val="0"/>
                <w:numId w:val="66"/>
              </w:numPr>
              <w:spacing w:line="276" w:lineRule="auto"/>
              <w:ind w:left="432"/>
              <w:rPr>
                <w:rFonts w:ascii="Calibri" w:hAnsi="Calibri" w:cs="Calibri"/>
              </w:rPr>
            </w:pPr>
            <w:r w:rsidRPr="00707268">
              <w:rPr>
                <w:rFonts w:ascii="Calibri" w:hAnsi="Calibri" w:cs="Calibri"/>
              </w:rPr>
              <w:t>Durante el ciclo de vida del proyecto, se procederá a verificar si las estrategias planteadas anteriormente</w:t>
            </w:r>
            <w:r w:rsidR="00E511A3">
              <w:rPr>
                <w:rFonts w:ascii="Calibri" w:hAnsi="Calibri" w:cs="Calibri"/>
              </w:rPr>
              <w:t xml:space="preserve"> son </w:t>
            </w:r>
            <w:r w:rsidRPr="00E511A3">
              <w:rPr>
                <w:rFonts w:ascii="Calibri" w:hAnsi="Calibri" w:cs="Calibri"/>
              </w:rPr>
              <w:t>correctas. En caso no lo sean se utilizará el registro de incidentes para manejarlos y solucionarlos, actualizando éste cada vez que sea requerido. Las herramientas y salidas se mencionan con detalle más a delante.</w:t>
            </w:r>
          </w:p>
          <w:p w:rsidR="00E511A3" w:rsidRDefault="00E511A3" w:rsidP="00A665D4">
            <w:pPr>
              <w:spacing w:line="276" w:lineRule="auto"/>
              <w:rPr>
                <w:rFonts w:ascii="Calibri" w:hAnsi="Calibri" w:cs="Calibri"/>
              </w:rPr>
            </w:pPr>
          </w:p>
          <w:p w:rsidR="00707268" w:rsidRDefault="00707268" w:rsidP="00A665D4">
            <w:pPr>
              <w:spacing w:line="276" w:lineRule="auto"/>
              <w:rPr>
                <w:rFonts w:ascii="Calibri" w:hAnsi="Calibri" w:cs="Calibri"/>
                <w:b/>
              </w:rPr>
            </w:pPr>
            <w:r w:rsidRPr="00E511A3">
              <w:rPr>
                <w:rFonts w:ascii="Calibri" w:hAnsi="Calibri" w:cs="Calibri"/>
                <w:b/>
              </w:rPr>
              <w:t>Identificar a los interesados</w:t>
            </w:r>
          </w:p>
          <w:p w:rsidR="00E511A3" w:rsidRPr="00E511A3" w:rsidRDefault="00E511A3" w:rsidP="00A665D4">
            <w:pPr>
              <w:spacing w:line="276" w:lineRule="auto"/>
              <w:rPr>
                <w:rFonts w:ascii="Calibri" w:hAnsi="Calibri" w:cs="Calibri"/>
                <w:b/>
              </w:rPr>
            </w:pPr>
          </w:p>
          <w:p w:rsidR="00E511A3" w:rsidRDefault="00707268" w:rsidP="00A665D4">
            <w:pPr>
              <w:spacing w:line="276" w:lineRule="auto"/>
              <w:rPr>
                <w:rFonts w:ascii="Calibri" w:hAnsi="Calibri" w:cs="Calibri"/>
              </w:rPr>
            </w:pPr>
            <w:r w:rsidRPr="00094E24">
              <w:rPr>
                <w:rFonts w:ascii="Calibri" w:hAnsi="Calibri" w:cs="Calibri"/>
              </w:rPr>
              <w:t>Durante el proceso identificar a los interesados del proyecto se usarán las herramientas:</w:t>
            </w:r>
          </w:p>
          <w:p w:rsidR="00E511A3" w:rsidRDefault="00E511A3" w:rsidP="00A665D4">
            <w:pPr>
              <w:spacing w:line="276" w:lineRule="auto"/>
              <w:rPr>
                <w:rFonts w:ascii="Calibri" w:hAnsi="Calibri" w:cs="Calibri"/>
              </w:rPr>
            </w:pPr>
          </w:p>
          <w:p w:rsidR="00E511A3" w:rsidRDefault="00707268" w:rsidP="00A665D4">
            <w:pPr>
              <w:pStyle w:val="Prrafodelista"/>
              <w:numPr>
                <w:ilvl w:val="0"/>
                <w:numId w:val="67"/>
              </w:numPr>
              <w:spacing w:line="276" w:lineRule="auto"/>
              <w:ind w:left="432"/>
              <w:rPr>
                <w:rFonts w:ascii="Calibri" w:hAnsi="Calibri" w:cs="Calibri"/>
              </w:rPr>
            </w:pPr>
            <w:r w:rsidRPr="00E511A3">
              <w:rPr>
                <w:rFonts w:ascii="Calibri" w:hAnsi="Calibri" w:cs="Calibri"/>
              </w:rPr>
              <w:t>Análisis de interesados, este se utilizará para la recopilación sistemática de todos los interesados del proyecto. En la organización se usarán los siguientes modelos de clasificación: matriz de poder / interés y el modelo de prominencia (Grafico N°1 y Gráfico N°2).</w:t>
            </w:r>
          </w:p>
          <w:p w:rsidR="00E511A3" w:rsidRDefault="00707268" w:rsidP="00A665D4">
            <w:pPr>
              <w:pStyle w:val="Prrafodelista"/>
              <w:numPr>
                <w:ilvl w:val="0"/>
                <w:numId w:val="67"/>
              </w:numPr>
              <w:spacing w:line="276" w:lineRule="auto"/>
              <w:ind w:left="432"/>
              <w:rPr>
                <w:rFonts w:ascii="Calibri" w:hAnsi="Calibri" w:cs="Calibri"/>
              </w:rPr>
            </w:pPr>
            <w:r w:rsidRPr="00E511A3">
              <w:rPr>
                <w:rFonts w:ascii="Calibri" w:hAnsi="Calibri" w:cs="Calibri"/>
              </w:rPr>
              <w:t>Juicio de expertos, para asegurar que se han identificado la totalidad de interesados involucrados a lo largo del ciclo de vida del proyecto.</w:t>
            </w:r>
          </w:p>
          <w:p w:rsidR="00707268" w:rsidRPr="001D3146" w:rsidRDefault="00707268" w:rsidP="00A665D4">
            <w:pPr>
              <w:pStyle w:val="Prrafodelista"/>
              <w:numPr>
                <w:ilvl w:val="0"/>
                <w:numId w:val="67"/>
              </w:numPr>
              <w:spacing w:line="276" w:lineRule="auto"/>
              <w:ind w:left="432"/>
              <w:rPr>
                <w:rFonts w:ascii="Calibri" w:hAnsi="Calibri" w:cs="Calibri"/>
              </w:rPr>
            </w:pPr>
            <w:r w:rsidRPr="00E511A3">
              <w:rPr>
                <w:rFonts w:ascii="Calibri" w:hAnsi="Calibri" w:cs="Calibri"/>
              </w:rPr>
              <w:t xml:space="preserve">Reuniones, es donde se realizará la discusión del análisis de los perfiles (modelos de clasificación) para cada interesado identificado. El responsable de dirigir estas es el Analista </w:t>
            </w:r>
            <w:r w:rsidR="00E511A3">
              <w:rPr>
                <w:rFonts w:ascii="Calibri" w:hAnsi="Calibri" w:cs="Calibri"/>
              </w:rPr>
              <w:t>funcional</w:t>
            </w:r>
            <w:r w:rsidRPr="00E511A3">
              <w:rPr>
                <w:rFonts w:ascii="Calibri" w:hAnsi="Calibri" w:cs="Calibri"/>
              </w:rPr>
              <w:t xml:space="preserve"> y los invitados a estas </w:t>
            </w:r>
            <w:r w:rsidRPr="001D3146">
              <w:rPr>
                <w:rFonts w:ascii="Calibri" w:hAnsi="Calibri" w:cs="Calibri"/>
              </w:rPr>
              <w:t>reuniones son principalmente los expertos</w:t>
            </w:r>
            <w:r w:rsidR="00AD2C89" w:rsidRPr="001D3146">
              <w:rPr>
                <w:rFonts w:ascii="Calibri" w:hAnsi="Calibri" w:cs="Calibri"/>
              </w:rPr>
              <w:t xml:space="preserve"> </w:t>
            </w:r>
            <w:r w:rsidRPr="001D3146">
              <w:rPr>
                <w:rFonts w:ascii="Calibri" w:hAnsi="Calibri" w:cs="Calibri"/>
              </w:rPr>
              <w:t xml:space="preserve"> y el gerente de proyecto.</w:t>
            </w:r>
          </w:p>
          <w:p w:rsidR="00E511A3" w:rsidRDefault="00E511A3" w:rsidP="00A665D4">
            <w:pPr>
              <w:spacing w:line="276" w:lineRule="auto"/>
              <w:rPr>
                <w:rFonts w:ascii="Calibri" w:hAnsi="Calibri" w:cs="Calibri"/>
              </w:rPr>
            </w:pPr>
          </w:p>
          <w:p w:rsidR="00E511A3" w:rsidRDefault="00707268" w:rsidP="00A665D4">
            <w:pPr>
              <w:spacing w:line="276" w:lineRule="auto"/>
              <w:rPr>
                <w:rFonts w:ascii="Calibri" w:hAnsi="Calibri" w:cs="Calibri"/>
              </w:rPr>
            </w:pPr>
            <w:r w:rsidRPr="00094E24">
              <w:rPr>
                <w:rFonts w:ascii="Calibri" w:hAnsi="Calibri" w:cs="Calibri"/>
              </w:rPr>
              <w:t>La salida de este proceso será principalmente:</w:t>
            </w:r>
          </w:p>
          <w:p w:rsidR="00E511A3" w:rsidRDefault="00E511A3" w:rsidP="00A665D4">
            <w:pPr>
              <w:spacing w:line="276" w:lineRule="auto"/>
              <w:rPr>
                <w:rFonts w:ascii="Calibri" w:hAnsi="Calibri" w:cs="Calibri"/>
              </w:rPr>
            </w:pPr>
          </w:p>
          <w:p w:rsidR="00E511A3" w:rsidRDefault="00707268" w:rsidP="00A665D4">
            <w:pPr>
              <w:pStyle w:val="Prrafodelista"/>
              <w:numPr>
                <w:ilvl w:val="0"/>
                <w:numId w:val="68"/>
              </w:numPr>
              <w:spacing w:line="276" w:lineRule="auto"/>
              <w:ind w:left="432"/>
              <w:rPr>
                <w:rFonts w:ascii="Calibri" w:hAnsi="Calibri" w:cs="Calibri"/>
              </w:rPr>
            </w:pPr>
            <w:r w:rsidRPr="00E511A3">
              <w:rPr>
                <w:rFonts w:ascii="Calibri" w:hAnsi="Calibri" w:cs="Calibri"/>
              </w:rPr>
              <w:lastRenderedPageBreak/>
              <w:t>El registro de interesados, contendrá los siguientes atributos:</w:t>
            </w:r>
          </w:p>
          <w:p w:rsidR="00AD2C89" w:rsidRDefault="00707268" w:rsidP="00A665D4">
            <w:pPr>
              <w:pStyle w:val="Prrafodelista"/>
              <w:numPr>
                <w:ilvl w:val="1"/>
                <w:numId w:val="68"/>
              </w:numPr>
              <w:spacing w:line="276" w:lineRule="auto"/>
              <w:ind w:left="716"/>
              <w:rPr>
                <w:rFonts w:ascii="Calibri" w:hAnsi="Calibri" w:cs="Calibri"/>
              </w:rPr>
            </w:pPr>
            <w:r w:rsidRPr="00E511A3">
              <w:rPr>
                <w:rFonts w:ascii="Calibri" w:hAnsi="Calibri" w:cs="Calibri"/>
              </w:rPr>
              <w:t>Datos personales (nombres, apellidos, dirección, teléfono y correo electrónico)</w:t>
            </w:r>
          </w:p>
          <w:p w:rsidR="00AD2C89" w:rsidRDefault="00707268" w:rsidP="00A665D4">
            <w:pPr>
              <w:pStyle w:val="Prrafodelista"/>
              <w:numPr>
                <w:ilvl w:val="1"/>
                <w:numId w:val="68"/>
              </w:numPr>
              <w:spacing w:line="276" w:lineRule="auto"/>
              <w:ind w:left="716"/>
              <w:rPr>
                <w:rFonts w:ascii="Calibri" w:hAnsi="Calibri" w:cs="Calibri"/>
              </w:rPr>
            </w:pPr>
            <w:r w:rsidRPr="00AD2C89">
              <w:rPr>
                <w:rFonts w:ascii="Calibri" w:hAnsi="Calibri" w:cs="Calibri"/>
              </w:rPr>
              <w:t>Tipo de interesado (Interno: Patrocinador, Equipo de proyecto, Externo: Cliente, Entidades supervisoras y fiscalizadoras, proveedores, sindicatos, comunidad.)</w:t>
            </w:r>
          </w:p>
          <w:p w:rsidR="00AD2C89" w:rsidRDefault="00707268" w:rsidP="00A665D4">
            <w:pPr>
              <w:pStyle w:val="Prrafodelista"/>
              <w:numPr>
                <w:ilvl w:val="1"/>
                <w:numId w:val="68"/>
              </w:numPr>
              <w:spacing w:line="276" w:lineRule="auto"/>
              <w:ind w:left="716"/>
              <w:rPr>
                <w:rFonts w:ascii="Calibri" w:hAnsi="Calibri" w:cs="Calibri"/>
              </w:rPr>
            </w:pPr>
            <w:r w:rsidRPr="00AD2C89">
              <w:rPr>
                <w:rFonts w:ascii="Calibri" w:hAnsi="Calibri" w:cs="Calibri"/>
              </w:rPr>
              <w:t>Cargo que desempeña en su organización.</w:t>
            </w:r>
          </w:p>
          <w:p w:rsidR="00AD2C89" w:rsidRDefault="00707268" w:rsidP="00A665D4">
            <w:pPr>
              <w:pStyle w:val="Prrafodelista"/>
              <w:numPr>
                <w:ilvl w:val="1"/>
                <w:numId w:val="68"/>
              </w:numPr>
              <w:spacing w:line="276" w:lineRule="auto"/>
              <w:ind w:left="716"/>
              <w:rPr>
                <w:rFonts w:ascii="Calibri" w:hAnsi="Calibri" w:cs="Calibri"/>
              </w:rPr>
            </w:pPr>
            <w:r w:rsidRPr="00AD2C89">
              <w:rPr>
                <w:rFonts w:ascii="Calibri" w:hAnsi="Calibri" w:cs="Calibri"/>
              </w:rPr>
              <w:t>Rol y responsabilidad en el proyecto.</w:t>
            </w:r>
          </w:p>
          <w:p w:rsidR="00AD2C89" w:rsidRDefault="00707268" w:rsidP="00A665D4">
            <w:pPr>
              <w:pStyle w:val="Prrafodelista"/>
              <w:numPr>
                <w:ilvl w:val="1"/>
                <w:numId w:val="68"/>
              </w:numPr>
              <w:spacing w:line="276" w:lineRule="auto"/>
              <w:ind w:left="716"/>
              <w:rPr>
                <w:rFonts w:ascii="Calibri" w:hAnsi="Calibri" w:cs="Calibri"/>
              </w:rPr>
            </w:pPr>
            <w:r w:rsidRPr="00AD2C89">
              <w:rPr>
                <w:rFonts w:ascii="Calibri" w:hAnsi="Calibri" w:cs="Calibri"/>
              </w:rPr>
              <w:t>Necesidades y expectativas con respecto al proyecto.</w:t>
            </w:r>
          </w:p>
          <w:p w:rsidR="00AD2C89" w:rsidRDefault="00707268" w:rsidP="00A665D4">
            <w:pPr>
              <w:pStyle w:val="Prrafodelista"/>
              <w:numPr>
                <w:ilvl w:val="1"/>
                <w:numId w:val="68"/>
              </w:numPr>
              <w:spacing w:line="276" w:lineRule="auto"/>
              <w:ind w:left="716"/>
              <w:rPr>
                <w:rFonts w:ascii="Calibri" w:hAnsi="Calibri" w:cs="Calibri"/>
              </w:rPr>
            </w:pPr>
            <w:r w:rsidRPr="00AD2C89">
              <w:rPr>
                <w:rFonts w:ascii="Calibri" w:hAnsi="Calibri" w:cs="Calibri"/>
              </w:rPr>
              <w:t>Principales requerimientos con respecto al proyecto.</w:t>
            </w:r>
          </w:p>
          <w:p w:rsidR="00AD2C89" w:rsidRDefault="00707268" w:rsidP="00A665D4">
            <w:pPr>
              <w:pStyle w:val="Prrafodelista"/>
              <w:numPr>
                <w:ilvl w:val="1"/>
                <w:numId w:val="68"/>
              </w:numPr>
              <w:spacing w:line="276" w:lineRule="auto"/>
              <w:ind w:left="716"/>
              <w:rPr>
                <w:rFonts w:ascii="Calibri" w:hAnsi="Calibri" w:cs="Calibri"/>
              </w:rPr>
            </w:pPr>
            <w:r w:rsidRPr="00AD2C89">
              <w:rPr>
                <w:rFonts w:ascii="Calibri" w:hAnsi="Calibri" w:cs="Calibri"/>
              </w:rPr>
              <w:t>Impacto o apoyo que pueden generar en el proyecto.</w:t>
            </w:r>
          </w:p>
          <w:p w:rsidR="00AD2C89" w:rsidRDefault="00707268" w:rsidP="00A665D4">
            <w:pPr>
              <w:pStyle w:val="Prrafodelista"/>
              <w:numPr>
                <w:ilvl w:val="1"/>
                <w:numId w:val="68"/>
              </w:numPr>
              <w:spacing w:line="276" w:lineRule="auto"/>
              <w:ind w:left="716"/>
              <w:rPr>
                <w:rFonts w:ascii="Calibri" w:hAnsi="Calibri" w:cs="Calibri"/>
              </w:rPr>
            </w:pPr>
            <w:r w:rsidRPr="00AD2C89">
              <w:rPr>
                <w:rFonts w:ascii="Calibri" w:hAnsi="Calibri" w:cs="Calibri"/>
              </w:rPr>
              <w:t>Nivel de influencia sobre el proyecto.</w:t>
            </w:r>
          </w:p>
          <w:p w:rsidR="00AD2C89" w:rsidRDefault="00707268" w:rsidP="00A665D4">
            <w:pPr>
              <w:pStyle w:val="Prrafodelista"/>
              <w:numPr>
                <w:ilvl w:val="1"/>
                <w:numId w:val="68"/>
              </w:numPr>
              <w:spacing w:line="276" w:lineRule="auto"/>
              <w:ind w:left="716"/>
              <w:rPr>
                <w:rFonts w:ascii="Calibri" w:hAnsi="Calibri" w:cs="Calibri"/>
              </w:rPr>
            </w:pPr>
            <w:r w:rsidRPr="00AD2C89">
              <w:rPr>
                <w:rFonts w:ascii="Calibri" w:hAnsi="Calibri" w:cs="Calibri"/>
              </w:rPr>
              <w:t>Nivel de poder sobre el proyecto</w:t>
            </w:r>
          </w:p>
          <w:p w:rsidR="00AD2C89" w:rsidRDefault="00707268" w:rsidP="00A665D4">
            <w:pPr>
              <w:pStyle w:val="Prrafodelista"/>
              <w:numPr>
                <w:ilvl w:val="1"/>
                <w:numId w:val="68"/>
              </w:numPr>
              <w:spacing w:line="276" w:lineRule="auto"/>
              <w:ind w:left="716"/>
              <w:rPr>
                <w:rFonts w:ascii="Calibri" w:hAnsi="Calibri" w:cs="Calibri"/>
              </w:rPr>
            </w:pPr>
            <w:r w:rsidRPr="00AD2C89">
              <w:rPr>
                <w:rFonts w:ascii="Calibri" w:hAnsi="Calibri" w:cs="Calibri"/>
              </w:rPr>
              <w:t>Nivel de interés sobre el proyecto</w:t>
            </w:r>
          </w:p>
          <w:p w:rsidR="00AD2C89" w:rsidRDefault="00707268" w:rsidP="00A665D4">
            <w:pPr>
              <w:pStyle w:val="Prrafodelista"/>
              <w:numPr>
                <w:ilvl w:val="1"/>
                <w:numId w:val="68"/>
              </w:numPr>
              <w:spacing w:line="276" w:lineRule="auto"/>
              <w:ind w:left="716"/>
              <w:rPr>
                <w:rFonts w:ascii="Calibri" w:hAnsi="Calibri" w:cs="Calibri"/>
              </w:rPr>
            </w:pPr>
            <w:r w:rsidRPr="00AD2C89">
              <w:rPr>
                <w:rFonts w:ascii="Calibri" w:hAnsi="Calibri" w:cs="Calibri"/>
              </w:rPr>
              <w:t>Nivel de participación sobre el proyecto</w:t>
            </w:r>
          </w:p>
          <w:p w:rsidR="00707268" w:rsidRPr="00AD2C89" w:rsidRDefault="00707268" w:rsidP="00A665D4">
            <w:pPr>
              <w:pStyle w:val="Prrafodelista"/>
              <w:numPr>
                <w:ilvl w:val="1"/>
                <w:numId w:val="68"/>
              </w:numPr>
              <w:spacing w:line="276" w:lineRule="auto"/>
              <w:ind w:left="716"/>
              <w:rPr>
                <w:rFonts w:ascii="Calibri" w:hAnsi="Calibri" w:cs="Calibri"/>
              </w:rPr>
            </w:pPr>
            <w:r w:rsidRPr="00AD2C89">
              <w:rPr>
                <w:rFonts w:ascii="Calibri" w:hAnsi="Calibri" w:cs="Calibri"/>
              </w:rPr>
              <w:t>Fase del proyecto de mayor participación.</w:t>
            </w:r>
          </w:p>
          <w:p w:rsidR="00AD2C89" w:rsidRPr="00094E24" w:rsidRDefault="00AD2C89" w:rsidP="00A665D4">
            <w:pPr>
              <w:spacing w:line="276" w:lineRule="auto"/>
              <w:rPr>
                <w:rFonts w:ascii="Calibri" w:hAnsi="Calibri" w:cs="Calibri"/>
              </w:rPr>
            </w:pPr>
          </w:p>
          <w:p w:rsidR="00E16ADC" w:rsidRDefault="00E16ADC" w:rsidP="00A665D4">
            <w:pPr>
              <w:spacing w:line="276" w:lineRule="auto"/>
              <w:rPr>
                <w:rFonts w:ascii="Calibri" w:hAnsi="Calibri" w:cs="Calibri"/>
                <w:b/>
              </w:rPr>
            </w:pPr>
          </w:p>
          <w:p w:rsidR="00707268" w:rsidRDefault="00707268" w:rsidP="00A665D4">
            <w:pPr>
              <w:spacing w:line="276" w:lineRule="auto"/>
              <w:rPr>
                <w:rFonts w:ascii="Calibri" w:hAnsi="Calibri" w:cs="Calibri"/>
                <w:b/>
              </w:rPr>
            </w:pPr>
            <w:r w:rsidRPr="00E16ADC">
              <w:rPr>
                <w:rFonts w:ascii="Calibri" w:hAnsi="Calibri" w:cs="Calibri"/>
                <w:b/>
              </w:rPr>
              <w:t>Planificar la gestión de los Interesados</w:t>
            </w:r>
          </w:p>
          <w:p w:rsidR="00E16ADC" w:rsidRPr="00E16ADC" w:rsidRDefault="00E16ADC" w:rsidP="00A665D4">
            <w:pPr>
              <w:spacing w:line="276" w:lineRule="auto"/>
              <w:rPr>
                <w:rFonts w:ascii="Calibri" w:hAnsi="Calibri" w:cs="Calibri"/>
                <w:b/>
              </w:rPr>
            </w:pPr>
          </w:p>
          <w:p w:rsidR="004F61EE" w:rsidRDefault="00707268" w:rsidP="00A665D4">
            <w:pPr>
              <w:spacing w:line="276" w:lineRule="auto"/>
              <w:rPr>
                <w:rFonts w:ascii="Calibri" w:hAnsi="Calibri" w:cs="Calibri"/>
              </w:rPr>
            </w:pPr>
            <w:r w:rsidRPr="00094E24">
              <w:rPr>
                <w:rFonts w:ascii="Calibri" w:hAnsi="Calibri" w:cs="Calibri"/>
              </w:rPr>
              <w:t>Durante el proceso planificar la gestión de los interesados del proyecto, se usarán las herramientas:</w:t>
            </w:r>
          </w:p>
          <w:p w:rsidR="004F61EE" w:rsidRDefault="00707268" w:rsidP="00A665D4">
            <w:pPr>
              <w:pStyle w:val="Prrafodelista"/>
              <w:numPr>
                <w:ilvl w:val="0"/>
                <w:numId w:val="68"/>
              </w:numPr>
              <w:spacing w:line="276" w:lineRule="auto"/>
              <w:ind w:left="432"/>
              <w:rPr>
                <w:rFonts w:ascii="Calibri" w:hAnsi="Calibri" w:cs="Calibri"/>
              </w:rPr>
            </w:pPr>
            <w:r w:rsidRPr="004F61EE">
              <w:rPr>
                <w:rFonts w:ascii="Calibri" w:hAnsi="Calibri" w:cs="Calibri"/>
              </w:rPr>
              <w:t>Juicio de expertos, para decidir sobre el nivel de participación de interesados involucrados a lo largo del ciclo de vida del proyecto.</w:t>
            </w:r>
          </w:p>
          <w:p w:rsidR="004F61EE" w:rsidRDefault="00707268" w:rsidP="00A665D4">
            <w:pPr>
              <w:pStyle w:val="Prrafodelista"/>
              <w:numPr>
                <w:ilvl w:val="0"/>
                <w:numId w:val="68"/>
              </w:numPr>
              <w:spacing w:line="276" w:lineRule="auto"/>
              <w:ind w:left="432"/>
              <w:rPr>
                <w:rFonts w:ascii="Calibri" w:hAnsi="Calibri" w:cs="Calibri"/>
              </w:rPr>
            </w:pPr>
            <w:r w:rsidRPr="004F61EE">
              <w:rPr>
                <w:rFonts w:ascii="Calibri" w:hAnsi="Calibri" w:cs="Calibri"/>
              </w:rPr>
              <w:t xml:space="preserve">Reuniones, es donde se realizará la discusión de los niveles de participación para cada interesado identificado. El responsable de dirigir estas es el Analista </w:t>
            </w:r>
            <w:r w:rsidR="004F61EE">
              <w:rPr>
                <w:rFonts w:ascii="Calibri" w:hAnsi="Calibri" w:cs="Calibri"/>
              </w:rPr>
              <w:t>Funcional</w:t>
            </w:r>
            <w:r w:rsidRPr="004F61EE">
              <w:rPr>
                <w:rFonts w:ascii="Calibri" w:hAnsi="Calibri" w:cs="Calibri"/>
              </w:rPr>
              <w:t xml:space="preserve"> y los invitados a estas reuniones son principalmente los expertos y el gerente de proyecto.</w:t>
            </w:r>
          </w:p>
          <w:p w:rsidR="004F61EE" w:rsidRDefault="00707268" w:rsidP="00A665D4">
            <w:pPr>
              <w:pStyle w:val="Prrafodelista"/>
              <w:numPr>
                <w:ilvl w:val="0"/>
                <w:numId w:val="68"/>
              </w:numPr>
              <w:spacing w:line="276" w:lineRule="auto"/>
              <w:ind w:left="432"/>
              <w:rPr>
                <w:rFonts w:ascii="Calibri" w:hAnsi="Calibri" w:cs="Calibri"/>
              </w:rPr>
            </w:pPr>
            <w:r w:rsidRPr="004F61EE">
              <w:rPr>
                <w:rFonts w:ascii="Calibri" w:hAnsi="Calibri" w:cs="Calibri"/>
              </w:rPr>
              <w:t>Técnicas analíticas, para esto se utilizará una matriz de evaluación de participación de interesados considerando los niveles de participación siguientes:</w:t>
            </w:r>
          </w:p>
          <w:p w:rsidR="004F61EE" w:rsidRDefault="00707268" w:rsidP="00A665D4">
            <w:pPr>
              <w:pStyle w:val="Prrafodelista"/>
              <w:numPr>
                <w:ilvl w:val="1"/>
                <w:numId w:val="68"/>
              </w:numPr>
              <w:spacing w:line="276" w:lineRule="auto"/>
              <w:ind w:left="716"/>
              <w:rPr>
                <w:rFonts w:ascii="Calibri" w:hAnsi="Calibri" w:cs="Calibri"/>
              </w:rPr>
            </w:pPr>
            <w:r w:rsidRPr="004F61EE">
              <w:rPr>
                <w:rFonts w:ascii="Calibri" w:hAnsi="Calibri" w:cs="Calibri"/>
              </w:rPr>
              <w:t>Desinformado: No tiene conocimiento del proyecto ni de sus impactos potenciales.</w:t>
            </w:r>
          </w:p>
          <w:p w:rsidR="004F61EE" w:rsidRDefault="00707268" w:rsidP="00A665D4">
            <w:pPr>
              <w:pStyle w:val="Prrafodelista"/>
              <w:numPr>
                <w:ilvl w:val="1"/>
                <w:numId w:val="68"/>
              </w:numPr>
              <w:spacing w:line="276" w:lineRule="auto"/>
              <w:ind w:left="716"/>
              <w:rPr>
                <w:rFonts w:ascii="Calibri" w:hAnsi="Calibri" w:cs="Calibri"/>
              </w:rPr>
            </w:pPr>
            <w:r w:rsidRPr="004F61EE">
              <w:rPr>
                <w:rFonts w:ascii="Calibri" w:hAnsi="Calibri" w:cs="Calibri"/>
              </w:rPr>
              <w:t>Resistente: Conoce el proyecto y sus potenciales impactos. Rechaza el cambio.</w:t>
            </w:r>
          </w:p>
          <w:p w:rsidR="004F61EE" w:rsidRDefault="00707268" w:rsidP="00A665D4">
            <w:pPr>
              <w:pStyle w:val="Prrafodelista"/>
              <w:numPr>
                <w:ilvl w:val="1"/>
                <w:numId w:val="68"/>
              </w:numPr>
              <w:spacing w:line="276" w:lineRule="auto"/>
              <w:ind w:left="716"/>
              <w:rPr>
                <w:rFonts w:ascii="Calibri" w:hAnsi="Calibri" w:cs="Calibri"/>
              </w:rPr>
            </w:pPr>
            <w:r w:rsidRPr="004F61EE">
              <w:rPr>
                <w:rFonts w:ascii="Calibri" w:hAnsi="Calibri" w:cs="Calibri"/>
              </w:rPr>
              <w:t>Neutral: Conoce el proyecto. No lo apoya ni tampoco lo rechaza.</w:t>
            </w:r>
          </w:p>
          <w:p w:rsidR="004F61EE" w:rsidRDefault="00707268" w:rsidP="00A665D4">
            <w:pPr>
              <w:pStyle w:val="Prrafodelista"/>
              <w:numPr>
                <w:ilvl w:val="1"/>
                <w:numId w:val="68"/>
              </w:numPr>
              <w:spacing w:line="276" w:lineRule="auto"/>
              <w:ind w:left="716"/>
              <w:rPr>
                <w:rFonts w:ascii="Calibri" w:hAnsi="Calibri" w:cs="Calibri"/>
              </w:rPr>
            </w:pPr>
            <w:r w:rsidRPr="004F61EE">
              <w:rPr>
                <w:rFonts w:ascii="Calibri" w:hAnsi="Calibri" w:cs="Calibri"/>
              </w:rPr>
              <w:t>Promotor: Conoce el proyecto y sus potenciales impactos. Apoya el cambio.</w:t>
            </w:r>
          </w:p>
          <w:p w:rsidR="00707268" w:rsidRPr="004F61EE" w:rsidRDefault="00707268" w:rsidP="00A665D4">
            <w:pPr>
              <w:pStyle w:val="Prrafodelista"/>
              <w:numPr>
                <w:ilvl w:val="1"/>
                <w:numId w:val="68"/>
              </w:numPr>
              <w:spacing w:line="276" w:lineRule="auto"/>
              <w:ind w:left="716"/>
              <w:rPr>
                <w:rFonts w:ascii="Calibri" w:hAnsi="Calibri" w:cs="Calibri"/>
              </w:rPr>
            </w:pPr>
            <w:r w:rsidRPr="004F61EE">
              <w:rPr>
                <w:rFonts w:ascii="Calibri" w:hAnsi="Calibri" w:cs="Calibri"/>
              </w:rPr>
              <w:t>Impulsor: Conoce del proyecto sus potenciales impactos y se involucra activamente para asegurar su éxito.</w:t>
            </w:r>
          </w:p>
          <w:p w:rsidR="004F61EE" w:rsidRDefault="004F61EE" w:rsidP="00A665D4">
            <w:pPr>
              <w:spacing w:line="276" w:lineRule="auto"/>
              <w:rPr>
                <w:rFonts w:ascii="Calibri" w:hAnsi="Calibri" w:cs="Calibri"/>
              </w:rPr>
            </w:pPr>
          </w:p>
          <w:p w:rsidR="004F61EE" w:rsidRDefault="004F61EE" w:rsidP="00A665D4">
            <w:pPr>
              <w:spacing w:line="276" w:lineRule="auto"/>
              <w:rPr>
                <w:rFonts w:ascii="Calibri" w:hAnsi="Calibri" w:cs="Calibri"/>
              </w:rPr>
            </w:pPr>
          </w:p>
          <w:p w:rsidR="004F61EE" w:rsidRDefault="00707268" w:rsidP="00A665D4">
            <w:pPr>
              <w:spacing w:line="276" w:lineRule="auto"/>
              <w:rPr>
                <w:rFonts w:ascii="Calibri" w:hAnsi="Calibri" w:cs="Calibri"/>
              </w:rPr>
            </w:pPr>
            <w:r w:rsidRPr="00094E24">
              <w:rPr>
                <w:rFonts w:ascii="Calibri" w:hAnsi="Calibri" w:cs="Calibri"/>
              </w:rPr>
              <w:t>La salida de este proceso será principalmente:</w:t>
            </w:r>
          </w:p>
          <w:p w:rsidR="004F61EE" w:rsidRDefault="004F61EE" w:rsidP="00A665D4">
            <w:pPr>
              <w:spacing w:line="276" w:lineRule="auto"/>
              <w:rPr>
                <w:rFonts w:ascii="Calibri" w:hAnsi="Calibri" w:cs="Calibri"/>
              </w:rPr>
            </w:pPr>
          </w:p>
          <w:p w:rsidR="004F61EE" w:rsidRDefault="00707268" w:rsidP="00A665D4">
            <w:pPr>
              <w:pStyle w:val="Prrafodelista"/>
              <w:numPr>
                <w:ilvl w:val="0"/>
                <w:numId w:val="69"/>
              </w:numPr>
              <w:spacing w:line="276" w:lineRule="auto"/>
              <w:ind w:left="432"/>
              <w:rPr>
                <w:rFonts w:ascii="Calibri" w:hAnsi="Calibri" w:cs="Calibri"/>
              </w:rPr>
            </w:pPr>
            <w:r w:rsidRPr="004F61EE">
              <w:rPr>
                <w:rFonts w:ascii="Calibri" w:hAnsi="Calibri" w:cs="Calibri"/>
              </w:rPr>
              <w:t>El plan de gestión de interesados, en el cual se especifica:</w:t>
            </w:r>
          </w:p>
          <w:p w:rsidR="004F61EE" w:rsidRDefault="00707268" w:rsidP="00A665D4">
            <w:pPr>
              <w:pStyle w:val="Prrafodelista"/>
              <w:numPr>
                <w:ilvl w:val="1"/>
                <w:numId w:val="69"/>
              </w:numPr>
              <w:spacing w:line="276" w:lineRule="auto"/>
              <w:ind w:left="716"/>
              <w:rPr>
                <w:rFonts w:ascii="Calibri" w:hAnsi="Calibri" w:cs="Calibri"/>
              </w:rPr>
            </w:pPr>
            <w:r w:rsidRPr="004F61EE">
              <w:rPr>
                <w:rFonts w:ascii="Calibri" w:hAnsi="Calibri" w:cs="Calibri"/>
              </w:rPr>
              <w:t>Los niveles de participación actual y deseada para cada interesado identificado.</w:t>
            </w:r>
          </w:p>
          <w:p w:rsidR="004F61EE" w:rsidRDefault="00707268" w:rsidP="00A665D4">
            <w:pPr>
              <w:pStyle w:val="Prrafodelista"/>
              <w:numPr>
                <w:ilvl w:val="1"/>
                <w:numId w:val="69"/>
              </w:numPr>
              <w:spacing w:line="276" w:lineRule="auto"/>
              <w:ind w:left="716"/>
              <w:rPr>
                <w:rFonts w:ascii="Calibri" w:hAnsi="Calibri" w:cs="Calibri"/>
              </w:rPr>
            </w:pPr>
            <w:r w:rsidRPr="004F61EE">
              <w:rPr>
                <w:rFonts w:ascii="Calibri" w:hAnsi="Calibri" w:cs="Calibri"/>
              </w:rPr>
              <w:t>Las estrategias de comunicación.</w:t>
            </w:r>
          </w:p>
          <w:p w:rsidR="004F61EE" w:rsidRDefault="00707268" w:rsidP="00A665D4">
            <w:pPr>
              <w:pStyle w:val="Prrafodelista"/>
              <w:numPr>
                <w:ilvl w:val="1"/>
                <w:numId w:val="69"/>
              </w:numPr>
              <w:spacing w:line="276" w:lineRule="auto"/>
              <w:ind w:left="716"/>
              <w:rPr>
                <w:rFonts w:ascii="Calibri" w:hAnsi="Calibri" w:cs="Calibri"/>
              </w:rPr>
            </w:pPr>
            <w:r w:rsidRPr="004F61EE">
              <w:rPr>
                <w:rFonts w:ascii="Calibri" w:hAnsi="Calibri" w:cs="Calibri"/>
              </w:rPr>
              <w:t>La estrategia para alcanzar el compromiso de los interesados.</w:t>
            </w:r>
          </w:p>
          <w:p w:rsidR="004F61EE" w:rsidRDefault="00707268" w:rsidP="00A665D4">
            <w:pPr>
              <w:pStyle w:val="Prrafodelista"/>
              <w:numPr>
                <w:ilvl w:val="1"/>
                <w:numId w:val="69"/>
              </w:numPr>
              <w:spacing w:line="276" w:lineRule="auto"/>
              <w:ind w:left="716"/>
              <w:rPr>
                <w:rFonts w:ascii="Calibri" w:hAnsi="Calibri" w:cs="Calibri"/>
              </w:rPr>
            </w:pPr>
            <w:r w:rsidRPr="004F61EE">
              <w:rPr>
                <w:rFonts w:ascii="Calibri" w:hAnsi="Calibri" w:cs="Calibri"/>
              </w:rPr>
              <w:t>Las estrategias para mantener intacta la buena relación entre el equipo del proyecto y los interesados.</w:t>
            </w:r>
          </w:p>
          <w:p w:rsidR="004F61EE" w:rsidRDefault="00707268" w:rsidP="00A665D4">
            <w:pPr>
              <w:pStyle w:val="Prrafodelista"/>
              <w:numPr>
                <w:ilvl w:val="1"/>
                <w:numId w:val="69"/>
              </w:numPr>
              <w:spacing w:line="276" w:lineRule="auto"/>
              <w:ind w:left="716"/>
              <w:rPr>
                <w:rFonts w:ascii="Calibri" w:hAnsi="Calibri" w:cs="Calibri"/>
              </w:rPr>
            </w:pPr>
            <w:r w:rsidRPr="004F61EE">
              <w:rPr>
                <w:rFonts w:ascii="Calibri" w:hAnsi="Calibri" w:cs="Calibri"/>
              </w:rPr>
              <w:lastRenderedPageBreak/>
              <w:t>Cómo serán abordados y solucionados los conflictos presentados.</w:t>
            </w:r>
          </w:p>
          <w:p w:rsidR="004F61EE" w:rsidRDefault="00707268" w:rsidP="00A665D4">
            <w:pPr>
              <w:pStyle w:val="Prrafodelista"/>
              <w:numPr>
                <w:ilvl w:val="1"/>
                <w:numId w:val="69"/>
              </w:numPr>
              <w:spacing w:line="276" w:lineRule="auto"/>
              <w:ind w:left="716"/>
              <w:rPr>
                <w:rFonts w:ascii="Calibri" w:hAnsi="Calibri" w:cs="Calibri"/>
              </w:rPr>
            </w:pPr>
            <w:r w:rsidRPr="004F61EE">
              <w:rPr>
                <w:rFonts w:ascii="Calibri" w:hAnsi="Calibri" w:cs="Calibri"/>
              </w:rPr>
              <w:t>El procedimiento para documentar, actualizar y cerrar el registro de incidentes.</w:t>
            </w:r>
          </w:p>
          <w:p w:rsidR="00707268" w:rsidRPr="004F61EE" w:rsidRDefault="00707268" w:rsidP="00A665D4">
            <w:pPr>
              <w:pStyle w:val="Prrafodelista"/>
              <w:numPr>
                <w:ilvl w:val="1"/>
                <w:numId w:val="69"/>
              </w:numPr>
              <w:spacing w:line="276" w:lineRule="auto"/>
              <w:ind w:left="716"/>
              <w:rPr>
                <w:rFonts w:ascii="Calibri" w:hAnsi="Calibri" w:cs="Calibri"/>
              </w:rPr>
            </w:pPr>
            <w:r w:rsidRPr="004F61EE">
              <w:rPr>
                <w:rFonts w:ascii="Calibri" w:hAnsi="Calibri" w:cs="Calibri"/>
              </w:rPr>
              <w:t>El cómo monitorear la estrategia de gestión de interesados.</w:t>
            </w:r>
          </w:p>
          <w:p w:rsidR="004F61EE" w:rsidRDefault="004F61EE" w:rsidP="00A665D4">
            <w:pPr>
              <w:spacing w:line="276" w:lineRule="auto"/>
              <w:rPr>
                <w:rFonts w:ascii="Calibri" w:hAnsi="Calibri" w:cs="Calibri"/>
              </w:rPr>
            </w:pPr>
          </w:p>
          <w:p w:rsidR="00707268" w:rsidRPr="004F61EE" w:rsidRDefault="00707268" w:rsidP="00A665D4">
            <w:pPr>
              <w:spacing w:line="276" w:lineRule="auto"/>
              <w:rPr>
                <w:rFonts w:ascii="Calibri" w:hAnsi="Calibri" w:cs="Calibri"/>
                <w:b/>
              </w:rPr>
            </w:pPr>
            <w:r w:rsidRPr="004F61EE">
              <w:rPr>
                <w:rFonts w:ascii="Calibri" w:hAnsi="Calibri" w:cs="Calibri"/>
                <w:b/>
              </w:rPr>
              <w:t>Gestionar la participación de los interesados</w:t>
            </w:r>
          </w:p>
          <w:p w:rsidR="00707268" w:rsidRPr="00094E24" w:rsidRDefault="00707268" w:rsidP="00A665D4">
            <w:pPr>
              <w:spacing w:line="276" w:lineRule="auto"/>
              <w:rPr>
                <w:rFonts w:ascii="Calibri" w:hAnsi="Calibri" w:cs="Calibri"/>
              </w:rPr>
            </w:pPr>
            <w:r w:rsidRPr="00094E24">
              <w:rPr>
                <w:rFonts w:ascii="Calibri" w:hAnsi="Calibri" w:cs="Calibri"/>
              </w:rPr>
              <w:t>Las estrategias de comunicación, para gestionar la participación de los interesados, estarán de acuerdo a la necesidad de cada uno de los interesados.</w:t>
            </w:r>
          </w:p>
          <w:p w:rsidR="004F61EE" w:rsidRDefault="004F61EE" w:rsidP="00A665D4">
            <w:pPr>
              <w:spacing w:line="276" w:lineRule="auto"/>
              <w:rPr>
                <w:rFonts w:ascii="Calibri" w:hAnsi="Calibri" w:cs="Calibri"/>
              </w:rPr>
            </w:pPr>
          </w:p>
          <w:p w:rsidR="004F61EE" w:rsidRDefault="00707268" w:rsidP="00A665D4">
            <w:pPr>
              <w:spacing w:line="276" w:lineRule="auto"/>
              <w:rPr>
                <w:rFonts w:ascii="Calibri" w:hAnsi="Calibri" w:cs="Calibri"/>
              </w:rPr>
            </w:pPr>
            <w:r w:rsidRPr="00094E24">
              <w:rPr>
                <w:rFonts w:ascii="Calibri" w:hAnsi="Calibri" w:cs="Calibri"/>
              </w:rPr>
              <w:t>Entre estas se usarán herramientas como:</w:t>
            </w:r>
          </w:p>
          <w:p w:rsidR="004F61EE" w:rsidRDefault="004F61EE" w:rsidP="00A665D4">
            <w:pPr>
              <w:spacing w:line="276" w:lineRule="auto"/>
              <w:rPr>
                <w:rFonts w:ascii="Calibri" w:hAnsi="Calibri" w:cs="Calibri"/>
              </w:rPr>
            </w:pPr>
          </w:p>
          <w:p w:rsidR="004F61EE" w:rsidRDefault="00707268" w:rsidP="00A665D4">
            <w:pPr>
              <w:pStyle w:val="Prrafodelista"/>
              <w:numPr>
                <w:ilvl w:val="0"/>
                <w:numId w:val="69"/>
              </w:numPr>
              <w:spacing w:line="276" w:lineRule="auto"/>
              <w:ind w:left="432"/>
              <w:rPr>
                <w:rFonts w:ascii="Calibri" w:hAnsi="Calibri" w:cs="Calibri"/>
              </w:rPr>
            </w:pPr>
            <w:r w:rsidRPr="004F61EE">
              <w:rPr>
                <w:rFonts w:ascii="Calibri" w:hAnsi="Calibri" w:cs="Calibri"/>
              </w:rPr>
              <w:t>Habilidades interpersonales o habilidades blandas y habilidades de gestión para orientar e informar, de esta manera el gerente de proyecto mantendrá la armonía con los interesados hacia el logro de los objetivos del proyecto.</w:t>
            </w:r>
          </w:p>
          <w:p w:rsidR="004F61EE" w:rsidRDefault="004F61EE" w:rsidP="004F61EE">
            <w:pPr>
              <w:spacing w:line="276" w:lineRule="auto"/>
              <w:ind w:left="72"/>
              <w:rPr>
                <w:rFonts w:ascii="Calibri" w:hAnsi="Calibri" w:cs="Calibri"/>
              </w:rPr>
            </w:pPr>
          </w:p>
          <w:p w:rsidR="004F61EE" w:rsidRDefault="00707268" w:rsidP="004F61EE">
            <w:pPr>
              <w:spacing w:line="276" w:lineRule="auto"/>
              <w:ind w:left="72"/>
              <w:rPr>
                <w:rFonts w:ascii="Calibri" w:hAnsi="Calibri" w:cs="Calibri"/>
              </w:rPr>
            </w:pPr>
            <w:r w:rsidRPr="004F61EE">
              <w:rPr>
                <w:rFonts w:ascii="Calibri" w:hAnsi="Calibri" w:cs="Calibri"/>
                <w:u w:val="single"/>
              </w:rPr>
              <w:t xml:space="preserve">La estrategia para </w:t>
            </w:r>
            <w:r w:rsidRPr="006F5A05">
              <w:rPr>
                <w:rFonts w:ascii="Calibri" w:hAnsi="Calibri" w:cs="Calibri"/>
                <w:u w:val="single"/>
              </w:rPr>
              <w:t>alcanzar el compromiso de los interesados</w:t>
            </w:r>
            <w:r w:rsidRPr="004F61EE">
              <w:rPr>
                <w:rFonts w:ascii="Calibri" w:hAnsi="Calibri" w:cs="Calibri"/>
              </w:rPr>
              <w:t xml:space="preserve"> a lo largo del proyecto (gestionar la participación de los interesados y controlar la participación de los interesados), se logrará involucrando:</w:t>
            </w:r>
          </w:p>
          <w:p w:rsidR="004F61EE" w:rsidRDefault="004F61EE" w:rsidP="004F61EE">
            <w:pPr>
              <w:spacing w:line="276" w:lineRule="auto"/>
              <w:ind w:left="72"/>
              <w:rPr>
                <w:rFonts w:ascii="Calibri" w:hAnsi="Calibri" w:cs="Calibri"/>
              </w:rPr>
            </w:pPr>
          </w:p>
          <w:p w:rsidR="004F61EE" w:rsidRPr="001D3146" w:rsidRDefault="00707268" w:rsidP="00A665D4">
            <w:pPr>
              <w:pStyle w:val="Prrafodelista"/>
              <w:numPr>
                <w:ilvl w:val="0"/>
                <w:numId w:val="69"/>
              </w:numPr>
              <w:spacing w:line="276" w:lineRule="auto"/>
              <w:ind w:left="432"/>
              <w:rPr>
                <w:rFonts w:ascii="Calibri" w:hAnsi="Calibri" w:cs="Calibri"/>
              </w:rPr>
            </w:pPr>
            <w:r w:rsidRPr="001D3146">
              <w:rPr>
                <w:rFonts w:ascii="Calibri" w:hAnsi="Calibri" w:cs="Calibri"/>
              </w:rPr>
              <w:t>Los que posean un interés bajo, solo se les enviará un informe de avance indicando los requisitos involucrados con el mismo.</w:t>
            </w:r>
          </w:p>
          <w:p w:rsidR="004F61EE" w:rsidRDefault="00707268" w:rsidP="00A665D4">
            <w:pPr>
              <w:pStyle w:val="Prrafodelista"/>
              <w:numPr>
                <w:ilvl w:val="0"/>
                <w:numId w:val="69"/>
              </w:numPr>
              <w:spacing w:line="276" w:lineRule="auto"/>
              <w:ind w:left="432"/>
              <w:rPr>
                <w:rFonts w:ascii="Calibri" w:hAnsi="Calibri" w:cs="Calibri"/>
              </w:rPr>
            </w:pPr>
            <w:r w:rsidRPr="004F61EE">
              <w:rPr>
                <w:rFonts w:ascii="Calibri" w:hAnsi="Calibri" w:cs="Calibri"/>
              </w:rPr>
              <w:t>Los que posean alto interés e influencia, participarán en las reuniones de quipo, a fin de que se</w:t>
            </w:r>
            <w:r w:rsidR="004F61EE">
              <w:rPr>
                <w:rFonts w:ascii="Calibri" w:hAnsi="Calibri" w:cs="Calibri"/>
              </w:rPr>
              <w:t xml:space="preserve"> </w:t>
            </w:r>
            <w:r w:rsidRPr="004F61EE">
              <w:rPr>
                <w:rFonts w:ascii="Calibri" w:hAnsi="Calibri" w:cs="Calibri"/>
              </w:rPr>
              <w:t>encuentren informados como también tener la posibilidad de incluir informaciones adicionales que soliciten.</w:t>
            </w:r>
          </w:p>
          <w:p w:rsidR="004F61EE" w:rsidRDefault="00707268" w:rsidP="00A665D4">
            <w:pPr>
              <w:pStyle w:val="Prrafodelista"/>
              <w:numPr>
                <w:ilvl w:val="0"/>
                <w:numId w:val="69"/>
              </w:numPr>
              <w:spacing w:line="276" w:lineRule="auto"/>
              <w:ind w:left="432"/>
              <w:rPr>
                <w:rFonts w:ascii="Calibri" w:hAnsi="Calibri" w:cs="Calibri"/>
              </w:rPr>
            </w:pPr>
            <w:r w:rsidRPr="004F61EE">
              <w:rPr>
                <w:rFonts w:ascii="Calibri" w:hAnsi="Calibri" w:cs="Calibri"/>
              </w:rPr>
              <w:t>Los que tengan un interés de influencia baja se les invitará a participar en el proceso de gestión de riesgos.</w:t>
            </w:r>
          </w:p>
          <w:p w:rsidR="00707268" w:rsidRDefault="00707268" w:rsidP="00A665D4">
            <w:pPr>
              <w:pStyle w:val="Prrafodelista"/>
              <w:numPr>
                <w:ilvl w:val="0"/>
                <w:numId w:val="69"/>
              </w:numPr>
              <w:spacing w:line="276" w:lineRule="auto"/>
              <w:ind w:left="432"/>
              <w:rPr>
                <w:rFonts w:ascii="Calibri" w:hAnsi="Calibri" w:cs="Calibri"/>
              </w:rPr>
            </w:pPr>
            <w:r w:rsidRPr="004F61EE">
              <w:rPr>
                <w:rFonts w:ascii="Calibri" w:hAnsi="Calibri" w:cs="Calibri"/>
              </w:rPr>
              <w:t>los que tengan interés moderado e influencia alta se les invitará a todos a las reuniones para conocer si estos han identificado algún nuevo riesgo.</w:t>
            </w:r>
          </w:p>
          <w:p w:rsidR="006F5A05" w:rsidRPr="004F61EE" w:rsidRDefault="006F5A05" w:rsidP="006F5A05">
            <w:pPr>
              <w:pStyle w:val="Prrafodelista"/>
              <w:spacing w:line="276" w:lineRule="auto"/>
              <w:ind w:left="432"/>
              <w:rPr>
                <w:rFonts w:ascii="Calibri" w:hAnsi="Calibri" w:cs="Calibri"/>
              </w:rPr>
            </w:pPr>
          </w:p>
          <w:p w:rsidR="00707268" w:rsidRDefault="00707268" w:rsidP="00A665D4">
            <w:pPr>
              <w:spacing w:line="276" w:lineRule="auto"/>
              <w:rPr>
                <w:rFonts w:ascii="Calibri" w:hAnsi="Calibri" w:cs="Calibri"/>
              </w:rPr>
            </w:pPr>
            <w:r w:rsidRPr="006F5A05">
              <w:rPr>
                <w:rFonts w:ascii="Calibri" w:hAnsi="Calibri" w:cs="Calibri"/>
                <w:u w:val="single"/>
              </w:rPr>
              <w:t>Las estrategias para mantener intacta la buena relación entre el equipo del proyecto y los interesados</w:t>
            </w:r>
            <w:r w:rsidRPr="00094E24">
              <w:rPr>
                <w:rFonts w:ascii="Calibri" w:hAnsi="Calibri" w:cs="Calibri"/>
              </w:rPr>
              <w:t xml:space="preserve">, con el objetivo de satisfacer las necesidades y requerimientos de los interesados, se logran de manera progresiva mediante reuniones y conversaciones, </w:t>
            </w:r>
            <w:r w:rsidR="005047AB">
              <w:rPr>
                <w:rFonts w:ascii="Calibri" w:hAnsi="Calibri" w:cs="Calibri"/>
              </w:rPr>
              <w:t>esto se logrará gracias a</w:t>
            </w:r>
            <w:r w:rsidRPr="00094E24">
              <w:rPr>
                <w:rFonts w:ascii="Calibri" w:hAnsi="Calibri" w:cs="Calibri"/>
              </w:rPr>
              <w:t>:</w:t>
            </w:r>
          </w:p>
          <w:p w:rsidR="005047AB" w:rsidRDefault="005047AB" w:rsidP="00A665D4">
            <w:pPr>
              <w:spacing w:line="276" w:lineRule="auto"/>
              <w:rPr>
                <w:rFonts w:ascii="Calibri" w:hAnsi="Calibri" w:cs="Calibri"/>
              </w:rPr>
            </w:pPr>
          </w:p>
          <w:p w:rsidR="005047AB" w:rsidRDefault="00707268" w:rsidP="00A665D4">
            <w:pPr>
              <w:pStyle w:val="Prrafodelista"/>
              <w:numPr>
                <w:ilvl w:val="0"/>
                <w:numId w:val="70"/>
              </w:numPr>
              <w:spacing w:line="276" w:lineRule="auto"/>
              <w:ind w:left="432"/>
              <w:rPr>
                <w:rFonts w:ascii="Calibri" w:hAnsi="Calibri" w:cs="Calibri"/>
              </w:rPr>
            </w:pPr>
            <w:r w:rsidRPr="005047AB">
              <w:rPr>
                <w:rFonts w:ascii="Calibri" w:hAnsi="Calibri" w:cs="Calibri"/>
              </w:rPr>
              <w:t>Definir responsables para la gestión de los interesados.</w:t>
            </w:r>
          </w:p>
          <w:p w:rsidR="005047AB" w:rsidRDefault="00707268" w:rsidP="00A665D4">
            <w:pPr>
              <w:pStyle w:val="Prrafodelista"/>
              <w:numPr>
                <w:ilvl w:val="0"/>
                <w:numId w:val="70"/>
              </w:numPr>
              <w:spacing w:line="276" w:lineRule="auto"/>
              <w:ind w:left="432"/>
              <w:rPr>
                <w:rFonts w:ascii="Calibri" w:hAnsi="Calibri" w:cs="Calibri"/>
              </w:rPr>
            </w:pPr>
            <w:r w:rsidRPr="005047AB">
              <w:rPr>
                <w:rFonts w:ascii="Calibri" w:hAnsi="Calibri" w:cs="Calibri"/>
              </w:rPr>
              <w:t xml:space="preserve">Definir un contacto principal de la </w:t>
            </w:r>
            <w:r w:rsidR="005047AB">
              <w:rPr>
                <w:rFonts w:ascii="Calibri" w:hAnsi="Calibri" w:cs="Calibri"/>
              </w:rPr>
              <w:t>empresa</w:t>
            </w:r>
            <w:r w:rsidRPr="005047AB">
              <w:rPr>
                <w:rFonts w:ascii="Calibri" w:hAnsi="Calibri" w:cs="Calibri"/>
              </w:rPr>
              <w:t xml:space="preserve"> “</w:t>
            </w:r>
            <w:r w:rsidR="005047AB">
              <w:rPr>
                <w:rFonts w:ascii="Calibri" w:hAnsi="Calibri" w:cs="Calibri"/>
              </w:rPr>
              <w:t>TODOS S.A</w:t>
            </w:r>
            <w:r w:rsidRPr="005047AB">
              <w:rPr>
                <w:rFonts w:ascii="Calibri" w:hAnsi="Calibri" w:cs="Calibri"/>
              </w:rPr>
              <w:t>” para</w:t>
            </w:r>
            <w:r w:rsidR="005047AB">
              <w:rPr>
                <w:rFonts w:ascii="Calibri" w:hAnsi="Calibri" w:cs="Calibri"/>
              </w:rPr>
              <w:t xml:space="preserve"> coordinar</w:t>
            </w:r>
            <w:r w:rsidRPr="005047AB">
              <w:rPr>
                <w:rFonts w:ascii="Calibri" w:hAnsi="Calibri" w:cs="Calibri"/>
              </w:rPr>
              <w:t xml:space="preserve"> con los distintos interesados</w:t>
            </w:r>
            <w:r w:rsidR="005047AB">
              <w:rPr>
                <w:rFonts w:ascii="Calibri" w:hAnsi="Calibri" w:cs="Calibri"/>
              </w:rPr>
              <w:t xml:space="preserve"> de las áreas involucradas (será el gerente de proyecto)</w:t>
            </w:r>
            <w:r w:rsidRPr="005047AB">
              <w:rPr>
                <w:rFonts w:ascii="Calibri" w:hAnsi="Calibri" w:cs="Calibri"/>
              </w:rPr>
              <w:t>.</w:t>
            </w:r>
          </w:p>
          <w:p w:rsidR="00707268" w:rsidRPr="005047AB" w:rsidRDefault="00707268" w:rsidP="00A665D4">
            <w:pPr>
              <w:pStyle w:val="Prrafodelista"/>
              <w:numPr>
                <w:ilvl w:val="0"/>
                <w:numId w:val="70"/>
              </w:numPr>
              <w:spacing w:line="276" w:lineRule="auto"/>
              <w:ind w:left="432"/>
              <w:rPr>
                <w:rFonts w:ascii="Calibri" w:hAnsi="Calibri" w:cs="Calibri"/>
              </w:rPr>
            </w:pPr>
            <w:r w:rsidRPr="005047AB">
              <w:rPr>
                <w:rFonts w:ascii="Calibri" w:hAnsi="Calibri" w:cs="Calibri"/>
              </w:rPr>
              <w:t xml:space="preserve">Distribuir al equipo de proyecto toda la documentación interna </w:t>
            </w:r>
            <w:r w:rsidR="005047AB">
              <w:rPr>
                <w:rFonts w:ascii="Calibri" w:hAnsi="Calibri" w:cs="Calibri"/>
              </w:rPr>
              <w:t xml:space="preserve">del </w:t>
            </w:r>
            <w:r w:rsidRPr="005047AB">
              <w:rPr>
                <w:rFonts w:ascii="Calibri" w:hAnsi="Calibri" w:cs="Calibri"/>
              </w:rPr>
              <w:t>proyecto, tales como códigos, accesos a la información, compromisos</w:t>
            </w:r>
            <w:r w:rsidR="005047AB">
              <w:rPr>
                <w:rFonts w:ascii="Calibri" w:hAnsi="Calibri" w:cs="Calibri"/>
              </w:rPr>
              <w:t>, estándares</w:t>
            </w:r>
            <w:r w:rsidRPr="005047AB">
              <w:rPr>
                <w:rFonts w:ascii="Calibri" w:hAnsi="Calibri" w:cs="Calibri"/>
              </w:rPr>
              <w:t xml:space="preserve"> y reglas a cumplir.</w:t>
            </w:r>
          </w:p>
          <w:p w:rsidR="005047AB" w:rsidRDefault="005047AB" w:rsidP="00A665D4">
            <w:pPr>
              <w:spacing w:line="276" w:lineRule="auto"/>
              <w:rPr>
                <w:rFonts w:ascii="Calibri" w:hAnsi="Calibri" w:cs="Calibri"/>
              </w:rPr>
            </w:pPr>
          </w:p>
          <w:p w:rsidR="005047AB" w:rsidRDefault="00707268" w:rsidP="00A665D4">
            <w:pPr>
              <w:spacing w:line="276" w:lineRule="auto"/>
              <w:rPr>
                <w:rFonts w:ascii="Calibri" w:hAnsi="Calibri" w:cs="Calibri"/>
              </w:rPr>
            </w:pPr>
            <w:r w:rsidRPr="00094E24">
              <w:rPr>
                <w:rFonts w:ascii="Calibri" w:hAnsi="Calibri" w:cs="Calibri"/>
              </w:rPr>
              <w:t>Y en cuanto a comportamiento</w:t>
            </w:r>
            <w:r w:rsidR="005047AB">
              <w:rPr>
                <w:rFonts w:ascii="Calibri" w:hAnsi="Calibri" w:cs="Calibri"/>
              </w:rPr>
              <w:t xml:space="preserve"> y ética profesional</w:t>
            </w:r>
            <w:r w:rsidRPr="00094E24">
              <w:rPr>
                <w:rFonts w:ascii="Calibri" w:hAnsi="Calibri" w:cs="Calibri"/>
              </w:rPr>
              <w:t>:</w:t>
            </w:r>
          </w:p>
          <w:p w:rsidR="005047AB" w:rsidRDefault="005047AB" w:rsidP="00A665D4">
            <w:pPr>
              <w:spacing w:line="276" w:lineRule="auto"/>
              <w:rPr>
                <w:rFonts w:ascii="Calibri" w:hAnsi="Calibri" w:cs="Calibri"/>
              </w:rPr>
            </w:pPr>
          </w:p>
          <w:p w:rsidR="005047AB" w:rsidRDefault="00707268" w:rsidP="00A665D4">
            <w:pPr>
              <w:pStyle w:val="Prrafodelista"/>
              <w:numPr>
                <w:ilvl w:val="0"/>
                <w:numId w:val="71"/>
              </w:numPr>
              <w:spacing w:line="276" w:lineRule="auto"/>
              <w:ind w:left="432"/>
              <w:rPr>
                <w:rFonts w:ascii="Calibri" w:hAnsi="Calibri" w:cs="Calibri"/>
              </w:rPr>
            </w:pPr>
            <w:r w:rsidRPr="005047AB">
              <w:rPr>
                <w:rFonts w:ascii="Calibri" w:hAnsi="Calibri" w:cs="Calibri"/>
              </w:rPr>
              <w:t>Respeto</w:t>
            </w:r>
          </w:p>
          <w:p w:rsidR="005047AB" w:rsidRDefault="00707268" w:rsidP="00A665D4">
            <w:pPr>
              <w:pStyle w:val="Prrafodelista"/>
              <w:numPr>
                <w:ilvl w:val="0"/>
                <w:numId w:val="71"/>
              </w:numPr>
              <w:spacing w:line="276" w:lineRule="auto"/>
              <w:ind w:left="432"/>
              <w:rPr>
                <w:rFonts w:ascii="Calibri" w:hAnsi="Calibri" w:cs="Calibri"/>
              </w:rPr>
            </w:pPr>
            <w:r w:rsidRPr="005047AB">
              <w:rPr>
                <w:rFonts w:ascii="Calibri" w:hAnsi="Calibri" w:cs="Calibri"/>
              </w:rPr>
              <w:t>Interés</w:t>
            </w:r>
          </w:p>
          <w:p w:rsidR="005047AB" w:rsidRDefault="00707268" w:rsidP="00A665D4">
            <w:pPr>
              <w:pStyle w:val="Prrafodelista"/>
              <w:numPr>
                <w:ilvl w:val="0"/>
                <w:numId w:val="71"/>
              </w:numPr>
              <w:spacing w:line="276" w:lineRule="auto"/>
              <w:ind w:left="432"/>
              <w:rPr>
                <w:rFonts w:ascii="Calibri" w:hAnsi="Calibri" w:cs="Calibri"/>
              </w:rPr>
            </w:pPr>
            <w:r w:rsidRPr="005047AB">
              <w:rPr>
                <w:rFonts w:ascii="Calibri" w:hAnsi="Calibri" w:cs="Calibri"/>
              </w:rPr>
              <w:t>Sinceridad</w:t>
            </w:r>
          </w:p>
          <w:p w:rsidR="005047AB" w:rsidRDefault="00707268" w:rsidP="00A665D4">
            <w:pPr>
              <w:pStyle w:val="Prrafodelista"/>
              <w:numPr>
                <w:ilvl w:val="0"/>
                <w:numId w:val="71"/>
              </w:numPr>
              <w:spacing w:line="276" w:lineRule="auto"/>
              <w:ind w:left="432"/>
              <w:rPr>
                <w:rFonts w:ascii="Calibri" w:hAnsi="Calibri" w:cs="Calibri"/>
              </w:rPr>
            </w:pPr>
            <w:r w:rsidRPr="005047AB">
              <w:rPr>
                <w:rFonts w:ascii="Calibri" w:hAnsi="Calibri" w:cs="Calibri"/>
              </w:rPr>
              <w:lastRenderedPageBreak/>
              <w:t>Confianza</w:t>
            </w:r>
          </w:p>
          <w:p w:rsidR="005047AB" w:rsidRDefault="00707268" w:rsidP="00A665D4">
            <w:pPr>
              <w:pStyle w:val="Prrafodelista"/>
              <w:numPr>
                <w:ilvl w:val="0"/>
                <w:numId w:val="71"/>
              </w:numPr>
              <w:spacing w:line="276" w:lineRule="auto"/>
              <w:ind w:left="432"/>
              <w:rPr>
                <w:rFonts w:ascii="Calibri" w:hAnsi="Calibri" w:cs="Calibri"/>
              </w:rPr>
            </w:pPr>
            <w:r w:rsidRPr="005047AB">
              <w:rPr>
                <w:rFonts w:ascii="Calibri" w:hAnsi="Calibri" w:cs="Calibri"/>
              </w:rPr>
              <w:t>Honestidad</w:t>
            </w:r>
          </w:p>
          <w:p w:rsidR="00707268" w:rsidRPr="005047AB" w:rsidRDefault="00707268" w:rsidP="00A665D4">
            <w:pPr>
              <w:pStyle w:val="Prrafodelista"/>
              <w:numPr>
                <w:ilvl w:val="0"/>
                <w:numId w:val="71"/>
              </w:numPr>
              <w:spacing w:line="276" w:lineRule="auto"/>
              <w:ind w:left="432"/>
              <w:rPr>
                <w:rFonts w:ascii="Calibri" w:hAnsi="Calibri" w:cs="Calibri"/>
              </w:rPr>
            </w:pPr>
            <w:r w:rsidRPr="005047AB">
              <w:rPr>
                <w:rFonts w:ascii="Calibri" w:hAnsi="Calibri" w:cs="Calibri"/>
              </w:rPr>
              <w:t>Buena comunicación</w:t>
            </w:r>
          </w:p>
          <w:p w:rsidR="005047AB" w:rsidRDefault="005047AB" w:rsidP="00A665D4">
            <w:pPr>
              <w:spacing w:line="276" w:lineRule="auto"/>
              <w:rPr>
                <w:rFonts w:ascii="Calibri" w:hAnsi="Calibri" w:cs="Calibri"/>
              </w:rPr>
            </w:pPr>
          </w:p>
          <w:p w:rsidR="005047AB" w:rsidRDefault="00707268" w:rsidP="00A665D4">
            <w:pPr>
              <w:spacing w:line="276" w:lineRule="auto"/>
              <w:rPr>
                <w:rFonts w:ascii="Calibri" w:hAnsi="Calibri" w:cs="Calibri"/>
              </w:rPr>
            </w:pPr>
            <w:r w:rsidRPr="005047AB">
              <w:rPr>
                <w:rFonts w:ascii="Calibri" w:hAnsi="Calibri" w:cs="Calibri"/>
                <w:u w:val="single"/>
              </w:rPr>
              <w:t>Los conflictos que puedan surgir</w:t>
            </w:r>
            <w:r w:rsidRPr="00094E24">
              <w:rPr>
                <w:rFonts w:ascii="Calibri" w:hAnsi="Calibri" w:cs="Calibri"/>
              </w:rPr>
              <w:t xml:space="preserve"> serán abordados y solucionados </w:t>
            </w:r>
            <w:r w:rsidR="005047AB">
              <w:rPr>
                <w:rFonts w:ascii="Calibri" w:hAnsi="Calibri" w:cs="Calibri"/>
              </w:rPr>
              <w:t>de la siguiente forma</w:t>
            </w:r>
            <w:r w:rsidRPr="00094E24">
              <w:rPr>
                <w:rFonts w:ascii="Calibri" w:hAnsi="Calibri" w:cs="Calibri"/>
              </w:rPr>
              <w:t>:</w:t>
            </w:r>
          </w:p>
          <w:p w:rsidR="005047AB" w:rsidRDefault="005047AB" w:rsidP="00A665D4">
            <w:pPr>
              <w:spacing w:line="276" w:lineRule="auto"/>
              <w:rPr>
                <w:rFonts w:ascii="Calibri" w:hAnsi="Calibri" w:cs="Calibri"/>
              </w:rPr>
            </w:pPr>
          </w:p>
          <w:p w:rsidR="005047AB" w:rsidRDefault="00707268" w:rsidP="00A665D4">
            <w:pPr>
              <w:pStyle w:val="Prrafodelista"/>
              <w:numPr>
                <w:ilvl w:val="0"/>
                <w:numId w:val="72"/>
              </w:numPr>
              <w:spacing w:line="276" w:lineRule="auto"/>
              <w:ind w:left="432"/>
              <w:rPr>
                <w:rFonts w:ascii="Calibri" w:hAnsi="Calibri" w:cs="Calibri"/>
              </w:rPr>
            </w:pPr>
            <w:r w:rsidRPr="005047AB">
              <w:rPr>
                <w:rFonts w:ascii="Calibri" w:hAnsi="Calibri" w:cs="Calibri"/>
              </w:rPr>
              <w:t>Legal: Se usa cuando entre las partes involucradas existe un contrato u otro documento legal que mantiene la relación. La solución debe encontrarse interna al documento de relación, en caso que no lo contenga se podrá solicitar la mediación de un tercero o en caso último de un arbitraje</w:t>
            </w:r>
            <w:r w:rsidR="005047AB">
              <w:rPr>
                <w:rFonts w:ascii="Calibri" w:hAnsi="Calibri" w:cs="Calibri"/>
              </w:rPr>
              <w:t>.</w:t>
            </w:r>
          </w:p>
          <w:p w:rsidR="005047AB" w:rsidRDefault="00707268" w:rsidP="00A665D4">
            <w:pPr>
              <w:pStyle w:val="Prrafodelista"/>
              <w:numPr>
                <w:ilvl w:val="0"/>
                <w:numId w:val="72"/>
              </w:numPr>
              <w:spacing w:line="276" w:lineRule="auto"/>
              <w:ind w:left="432"/>
              <w:rPr>
                <w:rFonts w:ascii="Calibri" w:hAnsi="Calibri" w:cs="Calibri"/>
              </w:rPr>
            </w:pPr>
            <w:r w:rsidRPr="005047AB">
              <w:rPr>
                <w:rFonts w:ascii="Calibri" w:hAnsi="Calibri" w:cs="Calibri"/>
              </w:rPr>
              <w:t xml:space="preserve">Negociación: Se usa cuando el conflicto </w:t>
            </w:r>
            <w:r w:rsidR="005047AB">
              <w:rPr>
                <w:rFonts w:ascii="Calibri" w:hAnsi="Calibri" w:cs="Calibri"/>
              </w:rPr>
              <w:t>es generado porque alguno</w:t>
            </w:r>
            <w:r w:rsidRPr="005047AB">
              <w:rPr>
                <w:rFonts w:ascii="Calibri" w:hAnsi="Calibri" w:cs="Calibri"/>
              </w:rPr>
              <w:t xml:space="preserve"> de los interesados desea obtener intereses propios, en este caso se optará por la armonía, solución favorable para todas las partes. En caso no se resuelva el conflicto, se escalará al </w:t>
            </w:r>
            <w:r w:rsidRPr="001D3146">
              <w:rPr>
                <w:rFonts w:ascii="Calibri" w:hAnsi="Calibri" w:cs="Calibri"/>
              </w:rPr>
              <w:t>control de riesgos p</w:t>
            </w:r>
            <w:r w:rsidRPr="005047AB">
              <w:rPr>
                <w:rFonts w:ascii="Calibri" w:hAnsi="Calibri" w:cs="Calibri"/>
              </w:rPr>
              <w:t>ara identificar la estrategia a llevar a cabo.</w:t>
            </w:r>
          </w:p>
          <w:p w:rsidR="00707268" w:rsidRPr="005047AB" w:rsidRDefault="00707268" w:rsidP="00A665D4">
            <w:pPr>
              <w:pStyle w:val="Prrafodelista"/>
              <w:numPr>
                <w:ilvl w:val="0"/>
                <w:numId w:val="72"/>
              </w:numPr>
              <w:spacing w:line="276" w:lineRule="auto"/>
              <w:ind w:left="432"/>
              <w:rPr>
                <w:rFonts w:ascii="Calibri" w:hAnsi="Calibri" w:cs="Calibri"/>
              </w:rPr>
            </w:pPr>
            <w:r w:rsidRPr="005047AB">
              <w:rPr>
                <w:rFonts w:ascii="Calibri" w:hAnsi="Calibri" w:cs="Calibri"/>
              </w:rPr>
              <w:t xml:space="preserve">Resolución de conflictos: Se usará cuando ambas partes tengas soluciones favorables. En este </w:t>
            </w:r>
            <w:r w:rsidR="005047AB">
              <w:rPr>
                <w:rFonts w:ascii="Calibri" w:hAnsi="Calibri" w:cs="Calibri"/>
              </w:rPr>
              <w:t xml:space="preserve">caso </w:t>
            </w:r>
            <w:r w:rsidRPr="005047AB">
              <w:rPr>
                <w:rFonts w:ascii="Calibri" w:hAnsi="Calibri" w:cs="Calibri"/>
              </w:rPr>
              <w:t xml:space="preserve">se encontrarán posiciones comunes las cuales se potenciarán, se reconocerán errores y finalmente se tratará que retomen las buenas relaciones que existían desde un inicio. En caso no se pueda resolver se escalará al proceso de </w:t>
            </w:r>
            <w:r w:rsidRPr="001D3146">
              <w:rPr>
                <w:rFonts w:ascii="Calibri" w:hAnsi="Calibri" w:cs="Calibri"/>
              </w:rPr>
              <w:t>control de riesgos</w:t>
            </w:r>
            <w:r w:rsidRPr="005047AB">
              <w:rPr>
                <w:rFonts w:ascii="Calibri" w:hAnsi="Calibri" w:cs="Calibri"/>
              </w:rPr>
              <w:t xml:space="preserve"> para con este identificar la estrategia a llevar a cabo.</w:t>
            </w:r>
          </w:p>
          <w:p w:rsidR="005047AB" w:rsidRDefault="005047AB" w:rsidP="00A665D4">
            <w:pPr>
              <w:spacing w:line="276" w:lineRule="auto"/>
              <w:rPr>
                <w:rFonts w:ascii="Calibri" w:hAnsi="Calibri" w:cs="Calibri"/>
              </w:rPr>
            </w:pPr>
          </w:p>
          <w:p w:rsidR="00707268" w:rsidRDefault="00707268" w:rsidP="00A665D4">
            <w:pPr>
              <w:spacing w:line="276" w:lineRule="auto"/>
              <w:rPr>
                <w:rFonts w:ascii="Calibri" w:hAnsi="Calibri" w:cs="Calibri"/>
              </w:rPr>
            </w:pPr>
            <w:r w:rsidRPr="008C4FBB">
              <w:rPr>
                <w:rFonts w:ascii="Calibri" w:hAnsi="Calibri" w:cs="Calibri"/>
                <w:u w:val="single"/>
              </w:rPr>
              <w:t>El registro de incidentes se usará</w:t>
            </w:r>
            <w:r w:rsidRPr="00094E24">
              <w:rPr>
                <w:rFonts w:ascii="Calibri" w:hAnsi="Calibri" w:cs="Calibri"/>
              </w:rPr>
              <w:t xml:space="preserve"> en el proyecto para documentar y monitorear los conflictos que surjan en los procesos de gestionar y controlar la participación de los interesados.</w:t>
            </w:r>
          </w:p>
          <w:p w:rsidR="00C0270A" w:rsidRPr="00094E24" w:rsidRDefault="00C0270A" w:rsidP="00A665D4">
            <w:pPr>
              <w:spacing w:line="276" w:lineRule="auto"/>
              <w:rPr>
                <w:rFonts w:ascii="Calibri" w:hAnsi="Calibri" w:cs="Calibri"/>
              </w:rPr>
            </w:pPr>
          </w:p>
          <w:p w:rsidR="00707268" w:rsidRDefault="00707268" w:rsidP="00A665D4">
            <w:pPr>
              <w:spacing w:line="276" w:lineRule="auto"/>
              <w:rPr>
                <w:rFonts w:ascii="Calibri" w:hAnsi="Calibri" w:cs="Calibri"/>
              </w:rPr>
            </w:pPr>
            <w:r w:rsidRPr="00094E24">
              <w:rPr>
                <w:rFonts w:ascii="Calibri" w:hAnsi="Calibri" w:cs="Calibri"/>
              </w:rPr>
              <w:t>El formato que se usará para el registro es el siguiente:</w:t>
            </w:r>
          </w:p>
          <w:p w:rsidR="00C0270A" w:rsidRDefault="00D97904" w:rsidP="00A665D4">
            <w:pPr>
              <w:spacing w:line="276" w:lineRule="auto"/>
              <w:rPr>
                <w:rFonts w:ascii="Calibri" w:hAnsi="Calibri" w:cs="Calibri"/>
              </w:rPr>
            </w:pPr>
            <w:r>
              <w:rPr>
                <w:rFonts w:ascii="Calibri" w:hAnsi="Calibri" w:cs="Calibri"/>
                <w:noProof/>
                <w:lang w:val="es-PE" w:eastAsia="es-PE"/>
              </w:rPr>
              <w:drawing>
                <wp:inline distT="0" distB="0" distL="0" distR="0" wp14:anchorId="1FFC66AF" wp14:editId="30FBF7C1">
                  <wp:extent cx="5001371" cy="1453484"/>
                  <wp:effectExtent l="0" t="0" r="0" b="0"/>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5001491" cy="1453519"/>
                          </a:xfrm>
                          <a:prstGeom prst="rect">
                            <a:avLst/>
                          </a:prstGeom>
                          <a:noFill/>
                          <a:ln w="9525">
                            <a:noFill/>
                            <a:miter lim="800000"/>
                            <a:headEnd/>
                            <a:tailEnd/>
                          </a:ln>
                        </pic:spPr>
                      </pic:pic>
                    </a:graphicData>
                  </a:graphic>
                </wp:inline>
              </w:drawing>
            </w:r>
          </w:p>
          <w:p w:rsidR="00C0270A" w:rsidRPr="00094E24" w:rsidRDefault="00C0270A" w:rsidP="00A665D4">
            <w:pPr>
              <w:spacing w:line="276" w:lineRule="auto"/>
              <w:rPr>
                <w:rFonts w:ascii="Calibri" w:hAnsi="Calibri" w:cs="Calibri"/>
              </w:rPr>
            </w:pPr>
          </w:p>
          <w:p w:rsidR="00707268" w:rsidRDefault="00707268" w:rsidP="00A665D4">
            <w:pPr>
              <w:spacing w:line="276" w:lineRule="auto"/>
              <w:rPr>
                <w:rFonts w:ascii="Calibri" w:hAnsi="Calibri" w:cs="Calibri"/>
              </w:rPr>
            </w:pPr>
            <w:r w:rsidRPr="00094E24">
              <w:rPr>
                <w:rFonts w:ascii="Calibri" w:hAnsi="Calibri" w:cs="Calibri"/>
              </w:rPr>
              <w:t xml:space="preserve">Este registro estará disponible </w:t>
            </w:r>
            <w:r w:rsidR="00D97904">
              <w:rPr>
                <w:rFonts w:ascii="Calibri" w:hAnsi="Calibri" w:cs="Calibri"/>
              </w:rPr>
              <w:t>en una carpeta pública</w:t>
            </w:r>
            <w:r w:rsidRPr="00094E24">
              <w:rPr>
                <w:rFonts w:ascii="Calibri" w:hAnsi="Calibri" w:cs="Calibri"/>
              </w:rPr>
              <w:t>. El encargado de manten</w:t>
            </w:r>
            <w:r w:rsidR="00D97904">
              <w:rPr>
                <w:rFonts w:ascii="Calibri" w:hAnsi="Calibri" w:cs="Calibri"/>
              </w:rPr>
              <w:t>er este registro es el analista funcional</w:t>
            </w:r>
            <w:r w:rsidRPr="00094E24">
              <w:rPr>
                <w:rFonts w:ascii="Calibri" w:hAnsi="Calibri" w:cs="Calibri"/>
              </w:rPr>
              <w:t xml:space="preserve">, y los que los apoyen en los registros de cada entrada </w:t>
            </w:r>
            <w:r w:rsidR="00D97904">
              <w:rPr>
                <w:rFonts w:ascii="Calibri" w:hAnsi="Calibri" w:cs="Calibri"/>
              </w:rPr>
              <w:t>será el equipo de proyecto</w:t>
            </w:r>
            <w:r w:rsidRPr="00094E24">
              <w:rPr>
                <w:rFonts w:ascii="Calibri" w:hAnsi="Calibri" w:cs="Calibri"/>
              </w:rPr>
              <w:t>.</w:t>
            </w:r>
          </w:p>
          <w:p w:rsidR="00D97904" w:rsidRPr="00094E24" w:rsidRDefault="00D97904" w:rsidP="00A665D4">
            <w:pPr>
              <w:spacing w:line="276" w:lineRule="auto"/>
              <w:rPr>
                <w:rFonts w:ascii="Calibri" w:hAnsi="Calibri" w:cs="Calibri"/>
              </w:rPr>
            </w:pPr>
          </w:p>
          <w:p w:rsidR="00707268" w:rsidRPr="00094E24" w:rsidRDefault="00707268" w:rsidP="00A665D4">
            <w:pPr>
              <w:spacing w:line="276" w:lineRule="auto"/>
              <w:rPr>
                <w:rFonts w:ascii="Calibri" w:hAnsi="Calibri" w:cs="Calibri"/>
              </w:rPr>
            </w:pPr>
            <w:r w:rsidRPr="00094E24">
              <w:rPr>
                <w:rFonts w:ascii="Calibri" w:hAnsi="Calibri" w:cs="Calibri"/>
              </w:rPr>
              <w:t xml:space="preserve">El </w:t>
            </w:r>
            <w:r w:rsidRPr="00D97904">
              <w:rPr>
                <w:rFonts w:ascii="Calibri" w:hAnsi="Calibri" w:cs="Calibri"/>
                <w:u w:val="single"/>
              </w:rPr>
              <w:t>procedimiento que se usará para documentar, actualizar y cerrar</w:t>
            </w:r>
            <w:r w:rsidRPr="00094E24">
              <w:rPr>
                <w:rFonts w:ascii="Calibri" w:hAnsi="Calibri" w:cs="Calibri"/>
              </w:rPr>
              <w:t xml:space="preserve"> cada entrada perteneciente al registro de incidentes, es el siguiente:</w:t>
            </w:r>
          </w:p>
          <w:p w:rsidR="00D97904" w:rsidRDefault="00D97904" w:rsidP="00A665D4">
            <w:pPr>
              <w:spacing w:line="276" w:lineRule="auto"/>
              <w:rPr>
                <w:rFonts w:ascii="Calibri" w:hAnsi="Calibri" w:cs="Calibri"/>
              </w:rPr>
            </w:pPr>
          </w:p>
          <w:p w:rsidR="00D97904" w:rsidRDefault="00707268" w:rsidP="00A665D4">
            <w:pPr>
              <w:pStyle w:val="Prrafodelista"/>
              <w:numPr>
                <w:ilvl w:val="0"/>
                <w:numId w:val="73"/>
              </w:numPr>
              <w:spacing w:line="276" w:lineRule="auto"/>
              <w:ind w:left="467"/>
              <w:rPr>
                <w:rFonts w:ascii="Calibri" w:hAnsi="Calibri" w:cs="Calibri"/>
                <w:b/>
              </w:rPr>
            </w:pPr>
            <w:r w:rsidRPr="00D97904">
              <w:rPr>
                <w:rFonts w:ascii="Calibri" w:hAnsi="Calibri" w:cs="Calibri"/>
              </w:rPr>
              <w:t>Identificación del incidente, el cual es una situación donde dos o más interesados entran en conflicto afectando o pudiendo afectar los objetivos del proyecto</w:t>
            </w:r>
            <w:r w:rsidRPr="00D97904">
              <w:rPr>
                <w:rFonts w:ascii="Calibri" w:hAnsi="Calibri" w:cs="Calibri"/>
                <w:b/>
              </w:rPr>
              <w:t>.</w:t>
            </w:r>
          </w:p>
          <w:p w:rsidR="008C09B2" w:rsidRDefault="00707268" w:rsidP="00A665D4">
            <w:pPr>
              <w:pStyle w:val="Prrafodelista"/>
              <w:numPr>
                <w:ilvl w:val="0"/>
                <w:numId w:val="73"/>
              </w:numPr>
              <w:spacing w:line="276" w:lineRule="auto"/>
              <w:ind w:left="467"/>
              <w:rPr>
                <w:rFonts w:ascii="Calibri" w:hAnsi="Calibri" w:cs="Calibri"/>
              </w:rPr>
            </w:pPr>
            <w:r w:rsidRPr="008C09B2">
              <w:rPr>
                <w:rFonts w:ascii="Calibri" w:hAnsi="Calibri" w:cs="Calibri"/>
              </w:rPr>
              <w:t xml:space="preserve">Será comunicada al analista de </w:t>
            </w:r>
            <w:r w:rsidR="008C09B2">
              <w:rPr>
                <w:rFonts w:ascii="Calibri" w:hAnsi="Calibri" w:cs="Calibri"/>
              </w:rPr>
              <w:t>funcional</w:t>
            </w:r>
            <w:r w:rsidRPr="008C09B2">
              <w:rPr>
                <w:rFonts w:ascii="Calibri" w:hAnsi="Calibri" w:cs="Calibri"/>
              </w:rPr>
              <w:t xml:space="preserve">, el cual es el responsable de todos los incidentes presentados. Este será el encargado de establecer la necesidad o no de </w:t>
            </w:r>
            <w:r w:rsidRPr="008C09B2">
              <w:rPr>
                <w:rFonts w:ascii="Calibri" w:hAnsi="Calibri" w:cs="Calibri"/>
              </w:rPr>
              <w:lastRenderedPageBreak/>
              <w:t>su inclusión en el registro de incidentes considerando si esta atiende a la definición de incidente planteado en el punto anterior.</w:t>
            </w:r>
          </w:p>
          <w:p w:rsidR="008C09B2" w:rsidRDefault="00707268" w:rsidP="00A665D4">
            <w:pPr>
              <w:pStyle w:val="Prrafodelista"/>
              <w:numPr>
                <w:ilvl w:val="0"/>
                <w:numId w:val="73"/>
              </w:numPr>
              <w:spacing w:line="276" w:lineRule="auto"/>
              <w:ind w:left="467"/>
              <w:rPr>
                <w:rFonts w:ascii="Calibri" w:hAnsi="Calibri" w:cs="Calibri"/>
              </w:rPr>
            </w:pPr>
            <w:r w:rsidRPr="008C09B2">
              <w:rPr>
                <w:rFonts w:ascii="Calibri" w:hAnsi="Calibri" w:cs="Calibri"/>
              </w:rPr>
              <w:t xml:space="preserve">En caso sea un incidente, </w:t>
            </w:r>
            <w:r w:rsidR="008C09B2">
              <w:rPr>
                <w:rFonts w:ascii="Calibri" w:hAnsi="Calibri" w:cs="Calibri"/>
              </w:rPr>
              <w:t>el analista funcional</w:t>
            </w:r>
            <w:r w:rsidRPr="008C09B2">
              <w:rPr>
                <w:rFonts w:ascii="Calibri" w:hAnsi="Calibri" w:cs="Calibri"/>
              </w:rPr>
              <w:t xml:space="preserve"> </w:t>
            </w:r>
            <w:r w:rsidR="008C09B2">
              <w:rPr>
                <w:rFonts w:ascii="Calibri" w:hAnsi="Calibri" w:cs="Calibri"/>
              </w:rPr>
              <w:t xml:space="preserve">registrará </w:t>
            </w:r>
            <w:r w:rsidRPr="008C09B2">
              <w:rPr>
                <w:rFonts w:ascii="Calibri" w:hAnsi="Calibri" w:cs="Calibri"/>
              </w:rPr>
              <w:t xml:space="preserve">o </w:t>
            </w:r>
            <w:r w:rsidR="008C09B2">
              <w:rPr>
                <w:rFonts w:ascii="Calibri" w:hAnsi="Calibri" w:cs="Calibri"/>
              </w:rPr>
              <w:t>actualizará</w:t>
            </w:r>
            <w:r w:rsidRPr="008C09B2">
              <w:rPr>
                <w:rFonts w:ascii="Calibri" w:hAnsi="Calibri" w:cs="Calibri"/>
              </w:rPr>
              <w:t xml:space="preserve"> el estado </w:t>
            </w:r>
            <w:r w:rsidR="008C09B2">
              <w:rPr>
                <w:rFonts w:ascii="Calibri" w:hAnsi="Calibri" w:cs="Calibri"/>
              </w:rPr>
              <w:t>del incidente</w:t>
            </w:r>
            <w:r w:rsidRPr="008C09B2">
              <w:rPr>
                <w:rFonts w:ascii="Calibri" w:hAnsi="Calibri" w:cs="Calibri"/>
              </w:rPr>
              <w:t>.</w:t>
            </w:r>
          </w:p>
          <w:p w:rsidR="008C09B2" w:rsidRDefault="00707268" w:rsidP="00A665D4">
            <w:pPr>
              <w:pStyle w:val="Prrafodelista"/>
              <w:numPr>
                <w:ilvl w:val="0"/>
                <w:numId w:val="73"/>
              </w:numPr>
              <w:spacing w:line="276" w:lineRule="auto"/>
              <w:ind w:left="467"/>
              <w:rPr>
                <w:rFonts w:ascii="Calibri" w:hAnsi="Calibri" w:cs="Calibri"/>
              </w:rPr>
            </w:pPr>
            <w:r w:rsidRPr="008C09B2">
              <w:rPr>
                <w:rFonts w:ascii="Calibri" w:hAnsi="Calibri" w:cs="Calibri"/>
              </w:rPr>
              <w:t xml:space="preserve">El registro de incidentes será accesible solo para el </w:t>
            </w:r>
            <w:r w:rsidR="008C09B2">
              <w:rPr>
                <w:rFonts w:ascii="Calibri" w:hAnsi="Calibri" w:cs="Calibri"/>
              </w:rPr>
              <w:t>gerente</w:t>
            </w:r>
            <w:r w:rsidRPr="008C09B2">
              <w:rPr>
                <w:rFonts w:ascii="Calibri" w:hAnsi="Calibri" w:cs="Calibri"/>
              </w:rPr>
              <w:t xml:space="preserve"> de proyectos, el analista </w:t>
            </w:r>
            <w:r w:rsidR="008C09B2">
              <w:rPr>
                <w:rFonts w:ascii="Calibri" w:hAnsi="Calibri" w:cs="Calibri"/>
              </w:rPr>
              <w:t>funcional</w:t>
            </w:r>
            <w:r w:rsidRPr="008C09B2">
              <w:rPr>
                <w:rFonts w:ascii="Calibri" w:hAnsi="Calibri" w:cs="Calibri"/>
              </w:rPr>
              <w:t xml:space="preserve"> y otros a quienes el </w:t>
            </w:r>
            <w:r w:rsidR="008C09B2">
              <w:rPr>
                <w:rFonts w:ascii="Calibri" w:hAnsi="Calibri" w:cs="Calibri"/>
              </w:rPr>
              <w:t>gerente</w:t>
            </w:r>
            <w:r w:rsidRPr="008C09B2">
              <w:rPr>
                <w:rFonts w:ascii="Calibri" w:hAnsi="Calibri" w:cs="Calibri"/>
              </w:rPr>
              <w:t xml:space="preserve"> de proyectos autorice su acceso.</w:t>
            </w:r>
          </w:p>
          <w:p w:rsidR="00707268" w:rsidRPr="008C09B2" w:rsidRDefault="00707268" w:rsidP="00A665D4">
            <w:pPr>
              <w:pStyle w:val="Prrafodelista"/>
              <w:numPr>
                <w:ilvl w:val="0"/>
                <w:numId w:val="73"/>
              </w:numPr>
              <w:spacing w:line="276" w:lineRule="auto"/>
              <w:ind w:left="467"/>
              <w:rPr>
                <w:rFonts w:ascii="Calibri" w:hAnsi="Calibri" w:cs="Calibri"/>
              </w:rPr>
            </w:pPr>
            <w:r w:rsidRPr="008C09B2">
              <w:rPr>
                <w:rFonts w:ascii="Calibri" w:hAnsi="Calibri" w:cs="Calibri"/>
              </w:rPr>
              <w:t>Para cerrar la entrada del registro de incidentes deberá contarse con el visto bueno por escrito de la persona que reportó la ocurrencia, o de sus superiores, debiendo anotarse en el registro de incidentes la manera como se llegó a la solución del</w:t>
            </w:r>
            <w:r w:rsidR="008C09B2">
              <w:rPr>
                <w:rFonts w:ascii="Calibri" w:hAnsi="Calibri" w:cs="Calibri"/>
              </w:rPr>
              <w:t xml:space="preserve"> </w:t>
            </w:r>
            <w:r w:rsidRPr="008C09B2">
              <w:rPr>
                <w:rFonts w:ascii="Calibri" w:hAnsi="Calibri" w:cs="Calibri"/>
              </w:rPr>
              <w:t>mismo, los acuerdos, compromisos adoptados para tal fin y los otros datos relacionados presentes en el formato.</w:t>
            </w:r>
          </w:p>
          <w:p w:rsidR="008C09B2" w:rsidRDefault="008C09B2" w:rsidP="00A665D4">
            <w:pPr>
              <w:spacing w:line="276" w:lineRule="auto"/>
              <w:rPr>
                <w:rFonts w:ascii="Calibri" w:hAnsi="Calibri" w:cs="Calibri"/>
              </w:rPr>
            </w:pPr>
          </w:p>
          <w:p w:rsidR="00707268" w:rsidRDefault="00707268" w:rsidP="00A665D4">
            <w:pPr>
              <w:spacing w:line="276" w:lineRule="auto"/>
              <w:rPr>
                <w:rFonts w:ascii="Calibri" w:hAnsi="Calibri" w:cs="Calibri"/>
              </w:rPr>
            </w:pPr>
            <w:r w:rsidRPr="00094E24">
              <w:rPr>
                <w:rFonts w:ascii="Calibri" w:hAnsi="Calibri" w:cs="Calibri"/>
              </w:rPr>
              <w:t>A continuación se presenta el diagrama de flujo correspondiente:</w:t>
            </w:r>
          </w:p>
          <w:p w:rsidR="008C09B2" w:rsidRDefault="00C43EB6" w:rsidP="00A665D4">
            <w:pPr>
              <w:spacing w:line="276" w:lineRule="auto"/>
              <w:rPr>
                <w:rFonts w:ascii="Calibri" w:hAnsi="Calibri" w:cs="Calibri"/>
              </w:rPr>
            </w:pPr>
            <w:r>
              <w:rPr>
                <w:rFonts w:ascii="Calibri" w:hAnsi="Calibri" w:cs="Calibri"/>
                <w:noProof/>
                <w:lang w:val="es-PE" w:eastAsia="es-PE"/>
              </w:rPr>
              <w:drawing>
                <wp:inline distT="0" distB="0" distL="0" distR="0" wp14:anchorId="1DD481EF" wp14:editId="7C897B12">
                  <wp:extent cx="5088890" cy="60509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8890" cy="6050915"/>
                          </a:xfrm>
                          <a:prstGeom prst="rect">
                            <a:avLst/>
                          </a:prstGeom>
                          <a:noFill/>
                          <a:ln>
                            <a:noFill/>
                          </a:ln>
                        </pic:spPr>
                      </pic:pic>
                    </a:graphicData>
                  </a:graphic>
                </wp:inline>
              </w:drawing>
            </w:r>
            <w:r w:rsidRPr="00C43EB6">
              <w:rPr>
                <w:rFonts w:ascii="Calibri" w:hAnsi="Calibri" w:cs="Calibri"/>
              </w:rPr>
              <w:t xml:space="preserve"> </w:t>
            </w:r>
          </w:p>
          <w:p w:rsidR="008C09B2" w:rsidRDefault="008C09B2" w:rsidP="00A665D4">
            <w:pPr>
              <w:spacing w:line="276" w:lineRule="auto"/>
              <w:rPr>
                <w:rFonts w:ascii="Calibri" w:hAnsi="Calibri" w:cs="Calibri"/>
                <w:b/>
              </w:rPr>
            </w:pPr>
          </w:p>
          <w:p w:rsidR="00707268" w:rsidRPr="008C09B2" w:rsidRDefault="00707268" w:rsidP="00A665D4">
            <w:pPr>
              <w:spacing w:line="276" w:lineRule="auto"/>
              <w:rPr>
                <w:rFonts w:ascii="Calibri" w:hAnsi="Calibri" w:cs="Calibri"/>
                <w:b/>
              </w:rPr>
            </w:pPr>
            <w:r w:rsidRPr="008C09B2">
              <w:rPr>
                <w:rFonts w:ascii="Calibri" w:hAnsi="Calibri" w:cs="Calibri"/>
                <w:b/>
              </w:rPr>
              <w:lastRenderedPageBreak/>
              <w:t>Controlar la participación de los interesados</w:t>
            </w:r>
          </w:p>
          <w:p w:rsidR="008C09B2" w:rsidRDefault="008C09B2" w:rsidP="00A665D4">
            <w:pPr>
              <w:spacing w:line="276" w:lineRule="auto"/>
              <w:rPr>
                <w:rFonts w:ascii="Calibri" w:hAnsi="Calibri" w:cs="Calibri"/>
              </w:rPr>
            </w:pPr>
          </w:p>
          <w:p w:rsidR="008C09B2" w:rsidRDefault="00707268" w:rsidP="00A665D4">
            <w:pPr>
              <w:spacing w:line="276" w:lineRule="auto"/>
              <w:rPr>
                <w:rFonts w:ascii="Calibri" w:hAnsi="Calibri" w:cs="Calibri"/>
              </w:rPr>
            </w:pPr>
            <w:r w:rsidRPr="00094E24">
              <w:rPr>
                <w:rFonts w:ascii="Calibri" w:hAnsi="Calibri" w:cs="Calibri"/>
              </w:rPr>
              <w:t xml:space="preserve">Para monitorear la estrategia de gestión de interesados </w:t>
            </w:r>
            <w:r w:rsidR="008C09B2">
              <w:rPr>
                <w:rFonts w:ascii="Calibri" w:hAnsi="Calibri" w:cs="Calibri"/>
              </w:rPr>
              <w:t xml:space="preserve">y </w:t>
            </w:r>
            <w:r w:rsidRPr="00094E24">
              <w:rPr>
                <w:rFonts w:ascii="Calibri" w:hAnsi="Calibri" w:cs="Calibri"/>
              </w:rPr>
              <w:t xml:space="preserve"> asegurar que esté dando resultados durante el ciclo de vida del proyecto, se realizará</w:t>
            </w:r>
            <w:r w:rsidR="008C09B2">
              <w:rPr>
                <w:rFonts w:ascii="Calibri" w:hAnsi="Calibri" w:cs="Calibri"/>
              </w:rPr>
              <w:t xml:space="preserve"> lo siguiente</w:t>
            </w:r>
            <w:r w:rsidRPr="00094E24">
              <w:rPr>
                <w:rFonts w:ascii="Calibri" w:hAnsi="Calibri" w:cs="Calibri"/>
              </w:rPr>
              <w:t>:</w:t>
            </w:r>
          </w:p>
          <w:p w:rsidR="008C09B2" w:rsidRDefault="008C09B2" w:rsidP="00A665D4">
            <w:pPr>
              <w:spacing w:line="276" w:lineRule="auto"/>
              <w:rPr>
                <w:rFonts w:ascii="Calibri" w:hAnsi="Calibri" w:cs="Calibri"/>
              </w:rPr>
            </w:pPr>
          </w:p>
          <w:p w:rsidR="008C09B2" w:rsidRDefault="00707268" w:rsidP="00A665D4">
            <w:pPr>
              <w:pStyle w:val="Prrafodelista"/>
              <w:numPr>
                <w:ilvl w:val="0"/>
                <w:numId w:val="74"/>
              </w:numPr>
              <w:spacing w:line="276" w:lineRule="auto"/>
              <w:ind w:left="467"/>
              <w:rPr>
                <w:rFonts w:ascii="Calibri" w:hAnsi="Calibri" w:cs="Calibri"/>
              </w:rPr>
            </w:pPr>
            <w:r w:rsidRPr="008C09B2">
              <w:rPr>
                <w:rFonts w:ascii="Calibri" w:hAnsi="Calibri" w:cs="Calibri"/>
              </w:rPr>
              <w:t>Monitoreo continuo de las relaciones y conductas de los interesados.</w:t>
            </w:r>
          </w:p>
          <w:p w:rsidR="008C09B2" w:rsidRDefault="00707268" w:rsidP="00A665D4">
            <w:pPr>
              <w:pStyle w:val="Prrafodelista"/>
              <w:numPr>
                <w:ilvl w:val="0"/>
                <w:numId w:val="74"/>
              </w:numPr>
              <w:spacing w:line="276" w:lineRule="auto"/>
              <w:ind w:left="467"/>
              <w:rPr>
                <w:rFonts w:ascii="Calibri" w:hAnsi="Calibri" w:cs="Calibri"/>
              </w:rPr>
            </w:pPr>
            <w:r w:rsidRPr="008C09B2">
              <w:rPr>
                <w:rFonts w:ascii="Calibri" w:hAnsi="Calibri" w:cs="Calibri"/>
              </w:rPr>
              <w:t>Actualizaciones a la estrategia de gestión de los interesados cada vez que sea necesario, modificando el registro de interesados.</w:t>
            </w:r>
          </w:p>
          <w:p w:rsidR="008C09B2" w:rsidRDefault="00707268" w:rsidP="00A665D4">
            <w:pPr>
              <w:pStyle w:val="Prrafodelista"/>
              <w:numPr>
                <w:ilvl w:val="0"/>
                <w:numId w:val="74"/>
              </w:numPr>
              <w:spacing w:line="276" w:lineRule="auto"/>
              <w:ind w:left="467"/>
              <w:rPr>
                <w:rFonts w:ascii="Calibri" w:hAnsi="Calibri" w:cs="Calibri"/>
              </w:rPr>
            </w:pPr>
            <w:r w:rsidRPr="008C09B2">
              <w:rPr>
                <w:rFonts w:ascii="Calibri" w:hAnsi="Calibri" w:cs="Calibri"/>
              </w:rPr>
              <w:t xml:space="preserve">Informes </w:t>
            </w:r>
            <w:r w:rsidR="008C09B2">
              <w:rPr>
                <w:rFonts w:ascii="Calibri" w:hAnsi="Calibri" w:cs="Calibri"/>
              </w:rPr>
              <w:t>semanales</w:t>
            </w:r>
            <w:r w:rsidRPr="008C09B2">
              <w:rPr>
                <w:rFonts w:ascii="Calibri" w:hAnsi="Calibri" w:cs="Calibri"/>
              </w:rPr>
              <w:t>, para mostrar y evaluar el avance, costo, cronograma y calidad del proyecto.</w:t>
            </w:r>
          </w:p>
          <w:p w:rsidR="008C09B2" w:rsidRDefault="008C09B2" w:rsidP="00A665D4">
            <w:pPr>
              <w:pStyle w:val="Prrafodelista"/>
              <w:numPr>
                <w:ilvl w:val="0"/>
                <w:numId w:val="74"/>
              </w:numPr>
              <w:spacing w:line="276" w:lineRule="auto"/>
              <w:ind w:left="467"/>
              <w:rPr>
                <w:rFonts w:ascii="Calibri" w:hAnsi="Calibri" w:cs="Calibri"/>
              </w:rPr>
            </w:pPr>
            <w:r>
              <w:rPr>
                <w:rFonts w:ascii="Calibri" w:hAnsi="Calibri" w:cs="Calibri"/>
              </w:rPr>
              <w:t>La r</w:t>
            </w:r>
            <w:r w:rsidR="00707268" w:rsidRPr="008C09B2">
              <w:rPr>
                <w:rFonts w:ascii="Calibri" w:hAnsi="Calibri" w:cs="Calibri"/>
              </w:rPr>
              <w:t>etroalimentaci</w:t>
            </w:r>
            <w:r>
              <w:rPr>
                <w:rFonts w:ascii="Calibri" w:hAnsi="Calibri" w:cs="Calibri"/>
              </w:rPr>
              <w:t xml:space="preserve">ón por parte de los interesados, </w:t>
            </w:r>
            <w:r w:rsidR="00707268" w:rsidRPr="008C09B2">
              <w:rPr>
                <w:rFonts w:ascii="Calibri" w:hAnsi="Calibri" w:cs="Calibri"/>
              </w:rPr>
              <w:t>ayudará para modificar o mejorar el desempeño futuro del proyecto.</w:t>
            </w:r>
          </w:p>
          <w:p w:rsidR="00707268" w:rsidRDefault="00707268" w:rsidP="00A665D4">
            <w:pPr>
              <w:pStyle w:val="Prrafodelista"/>
              <w:numPr>
                <w:ilvl w:val="0"/>
                <w:numId w:val="74"/>
              </w:numPr>
              <w:spacing w:line="276" w:lineRule="auto"/>
              <w:ind w:left="467"/>
              <w:rPr>
                <w:rFonts w:ascii="Calibri" w:hAnsi="Calibri" w:cs="Calibri"/>
              </w:rPr>
            </w:pPr>
            <w:r w:rsidRPr="008C09B2">
              <w:rPr>
                <w:rFonts w:ascii="Calibri" w:hAnsi="Calibri" w:cs="Calibri"/>
              </w:rPr>
              <w:t>Actualizaciones al registro de incidentes</w:t>
            </w:r>
          </w:p>
          <w:p w:rsidR="008C09B2" w:rsidRDefault="008C09B2" w:rsidP="00A665D4">
            <w:pPr>
              <w:spacing w:line="276" w:lineRule="auto"/>
              <w:rPr>
                <w:rFonts w:ascii="Calibri" w:hAnsi="Calibri" w:cs="Calibri"/>
              </w:rPr>
            </w:pPr>
          </w:p>
          <w:p w:rsidR="00707268" w:rsidRPr="00094E24" w:rsidRDefault="00707268" w:rsidP="00A665D4">
            <w:pPr>
              <w:spacing w:line="276" w:lineRule="auto"/>
              <w:rPr>
                <w:rFonts w:ascii="Calibri" w:hAnsi="Calibri" w:cs="Calibri"/>
              </w:rPr>
            </w:pPr>
            <w:r w:rsidRPr="00094E24">
              <w:rPr>
                <w:rFonts w:ascii="Calibri" w:hAnsi="Calibri" w:cs="Calibri"/>
              </w:rPr>
              <w:t xml:space="preserve">El encargado de este monitoreo será el analista </w:t>
            </w:r>
            <w:r w:rsidR="008C09B2">
              <w:rPr>
                <w:rFonts w:ascii="Calibri" w:hAnsi="Calibri" w:cs="Calibri"/>
              </w:rPr>
              <w:t>funcional</w:t>
            </w:r>
            <w:r w:rsidRPr="00094E24">
              <w:rPr>
                <w:rFonts w:ascii="Calibri" w:hAnsi="Calibri" w:cs="Calibri"/>
              </w:rPr>
              <w:t>, el cual será asignado desde la etapa de planificación.</w:t>
            </w:r>
          </w:p>
          <w:p w:rsidR="008C09B2" w:rsidRDefault="008C09B2" w:rsidP="00A665D4">
            <w:pPr>
              <w:spacing w:line="276" w:lineRule="auto"/>
              <w:rPr>
                <w:rFonts w:ascii="Calibri" w:hAnsi="Calibri" w:cs="Calibri"/>
              </w:rPr>
            </w:pPr>
          </w:p>
          <w:p w:rsidR="00707268" w:rsidRDefault="00707268" w:rsidP="00A665D4">
            <w:pPr>
              <w:spacing w:line="276" w:lineRule="auto"/>
              <w:rPr>
                <w:rFonts w:ascii="Calibri" w:hAnsi="Calibri" w:cs="Calibri"/>
              </w:rPr>
            </w:pPr>
            <w:r w:rsidRPr="00094E24">
              <w:rPr>
                <w:rFonts w:ascii="Calibri" w:hAnsi="Calibri" w:cs="Calibri"/>
              </w:rPr>
              <w:t>Las herramientas que se usarán para el monitoreo de la participación de los interesados son:</w:t>
            </w:r>
          </w:p>
          <w:p w:rsidR="008C09B2" w:rsidRPr="00094E24" w:rsidRDefault="008C09B2" w:rsidP="00A665D4">
            <w:pPr>
              <w:spacing w:line="276" w:lineRule="auto"/>
              <w:rPr>
                <w:rFonts w:ascii="Calibri" w:hAnsi="Calibri" w:cs="Calibri"/>
              </w:rPr>
            </w:pPr>
          </w:p>
          <w:p w:rsidR="008C09B2" w:rsidRDefault="008C09B2" w:rsidP="00A665D4">
            <w:pPr>
              <w:pStyle w:val="Prrafodelista"/>
              <w:numPr>
                <w:ilvl w:val="0"/>
                <w:numId w:val="75"/>
              </w:numPr>
              <w:spacing w:line="276" w:lineRule="auto"/>
              <w:ind w:left="467"/>
              <w:rPr>
                <w:rFonts w:ascii="Calibri" w:hAnsi="Calibri" w:cs="Calibri"/>
              </w:rPr>
            </w:pPr>
            <w:r>
              <w:rPr>
                <w:rFonts w:ascii="Calibri" w:hAnsi="Calibri" w:cs="Calibri"/>
              </w:rPr>
              <w:t xml:space="preserve">El </w:t>
            </w:r>
            <w:r w:rsidR="00707268" w:rsidRPr="008C09B2">
              <w:rPr>
                <w:rFonts w:ascii="Calibri" w:hAnsi="Calibri" w:cs="Calibri"/>
              </w:rPr>
              <w:t xml:space="preserve">Sistema de gestión de la información </w:t>
            </w:r>
            <w:r>
              <w:rPr>
                <w:rFonts w:ascii="Calibri" w:hAnsi="Calibri" w:cs="Calibri"/>
              </w:rPr>
              <w:t>que usa “TODOS S.A”</w:t>
            </w:r>
            <w:r w:rsidR="00707268" w:rsidRPr="008C09B2">
              <w:rPr>
                <w:rFonts w:ascii="Calibri" w:hAnsi="Calibri" w:cs="Calibri"/>
              </w:rPr>
              <w:t xml:space="preserve"> para que el </w:t>
            </w:r>
            <w:r>
              <w:rPr>
                <w:rFonts w:ascii="Calibri" w:hAnsi="Calibri" w:cs="Calibri"/>
              </w:rPr>
              <w:t xml:space="preserve">gerente </w:t>
            </w:r>
            <w:r w:rsidR="00707268" w:rsidRPr="008C09B2">
              <w:rPr>
                <w:rFonts w:ascii="Calibri" w:hAnsi="Calibri" w:cs="Calibri"/>
              </w:rPr>
              <w:t>de proyectos almacene y distribuya la información pertinente a los interesados del proyecto.</w:t>
            </w:r>
          </w:p>
          <w:p w:rsidR="008C09B2" w:rsidRDefault="00707268" w:rsidP="00A665D4">
            <w:pPr>
              <w:pStyle w:val="Prrafodelista"/>
              <w:numPr>
                <w:ilvl w:val="0"/>
                <w:numId w:val="75"/>
              </w:numPr>
              <w:spacing w:line="276" w:lineRule="auto"/>
              <w:ind w:left="467"/>
              <w:rPr>
                <w:rFonts w:ascii="Calibri" w:hAnsi="Calibri" w:cs="Calibri"/>
              </w:rPr>
            </w:pPr>
            <w:r w:rsidRPr="008C09B2">
              <w:rPr>
                <w:rFonts w:ascii="Calibri" w:hAnsi="Calibri" w:cs="Calibri"/>
              </w:rPr>
              <w:t>Juicio de experto: ser utilizado para identificar a nuevos interesados del proyecto.</w:t>
            </w:r>
          </w:p>
          <w:p w:rsidR="00707268" w:rsidRPr="008C09B2" w:rsidRDefault="00707268" w:rsidP="00A665D4">
            <w:pPr>
              <w:pStyle w:val="Prrafodelista"/>
              <w:numPr>
                <w:ilvl w:val="0"/>
                <w:numId w:val="75"/>
              </w:numPr>
              <w:spacing w:line="276" w:lineRule="auto"/>
              <w:ind w:left="467"/>
              <w:rPr>
                <w:rFonts w:ascii="Calibri" w:hAnsi="Calibri" w:cs="Calibri"/>
              </w:rPr>
            </w:pPr>
            <w:r w:rsidRPr="008C09B2">
              <w:rPr>
                <w:rFonts w:ascii="Calibri" w:hAnsi="Calibri" w:cs="Calibri"/>
              </w:rPr>
              <w:t xml:space="preserve">Reuniones semanales para revisiones de estado así como análisis de información acerca del estado de la participación de los interesados. El responsable de dirigir estas es el Analista de </w:t>
            </w:r>
            <w:r w:rsidR="008C09B2">
              <w:rPr>
                <w:rFonts w:ascii="Calibri" w:hAnsi="Calibri" w:cs="Calibri"/>
              </w:rPr>
              <w:t xml:space="preserve">funcional </w:t>
            </w:r>
            <w:r w:rsidRPr="008C09B2">
              <w:rPr>
                <w:rFonts w:ascii="Calibri" w:hAnsi="Calibri" w:cs="Calibri"/>
              </w:rPr>
              <w:t>y los invitados a estas reuniones son principalmente los expertos</w:t>
            </w:r>
            <w:r w:rsidR="008C09B2">
              <w:rPr>
                <w:rFonts w:ascii="Calibri" w:hAnsi="Calibri" w:cs="Calibri"/>
              </w:rPr>
              <w:t xml:space="preserve"> (podría ser un Gerente de otro proyecto invitado)</w:t>
            </w:r>
            <w:r w:rsidRPr="008C09B2">
              <w:rPr>
                <w:rFonts w:ascii="Calibri" w:hAnsi="Calibri" w:cs="Calibri"/>
              </w:rPr>
              <w:t xml:space="preserve">, el gerente de proyecto e interesados (según el nivel de compromiso </w:t>
            </w:r>
            <w:r w:rsidR="008C09B2">
              <w:rPr>
                <w:rFonts w:ascii="Calibri" w:hAnsi="Calibri" w:cs="Calibri"/>
              </w:rPr>
              <w:t>analizado del interesado</w:t>
            </w:r>
            <w:r w:rsidRPr="008C09B2">
              <w:rPr>
                <w:rFonts w:ascii="Calibri" w:hAnsi="Calibri" w:cs="Calibri"/>
              </w:rPr>
              <w:t>).</w:t>
            </w:r>
          </w:p>
          <w:p w:rsidR="008C09B2" w:rsidRDefault="008C09B2" w:rsidP="00A665D4">
            <w:pPr>
              <w:spacing w:line="276" w:lineRule="auto"/>
              <w:rPr>
                <w:rFonts w:ascii="Calibri" w:hAnsi="Calibri" w:cs="Calibri"/>
              </w:rPr>
            </w:pPr>
          </w:p>
          <w:p w:rsidR="00707268" w:rsidRDefault="00707268" w:rsidP="00A665D4">
            <w:pPr>
              <w:spacing w:line="276" w:lineRule="auto"/>
              <w:rPr>
                <w:rFonts w:ascii="Calibri" w:hAnsi="Calibri" w:cs="Calibri"/>
              </w:rPr>
            </w:pPr>
            <w:r w:rsidRPr="00094E24">
              <w:rPr>
                <w:rFonts w:ascii="Calibri" w:hAnsi="Calibri" w:cs="Calibri"/>
              </w:rPr>
              <w:t>Como salidas de este proceso de monitoreo se tendrá:</w:t>
            </w:r>
          </w:p>
          <w:p w:rsidR="008C09B2" w:rsidRPr="00094E24" w:rsidRDefault="008C09B2" w:rsidP="00A665D4">
            <w:pPr>
              <w:spacing w:line="276" w:lineRule="auto"/>
              <w:rPr>
                <w:rFonts w:ascii="Calibri" w:hAnsi="Calibri" w:cs="Calibri"/>
              </w:rPr>
            </w:pPr>
          </w:p>
          <w:p w:rsidR="002561D1" w:rsidRDefault="00707268" w:rsidP="00A665D4">
            <w:pPr>
              <w:pStyle w:val="Prrafodelista"/>
              <w:numPr>
                <w:ilvl w:val="0"/>
                <w:numId w:val="76"/>
              </w:numPr>
              <w:spacing w:line="276" w:lineRule="auto"/>
              <w:ind w:left="467"/>
              <w:rPr>
                <w:rFonts w:ascii="Calibri" w:hAnsi="Calibri" w:cs="Calibri"/>
              </w:rPr>
            </w:pPr>
            <w:r w:rsidRPr="008C09B2">
              <w:rPr>
                <w:rFonts w:ascii="Calibri" w:hAnsi="Calibri" w:cs="Calibri"/>
              </w:rPr>
              <w:t xml:space="preserve">Información del desempeño del trabajo: son los datos de desempeño integrados y analizados </w:t>
            </w:r>
            <w:r w:rsidR="002561D1">
              <w:rPr>
                <w:rFonts w:ascii="Calibri" w:hAnsi="Calibri" w:cs="Calibri"/>
              </w:rPr>
              <w:t>para su posterior envío</w:t>
            </w:r>
            <w:r w:rsidRPr="008C09B2">
              <w:rPr>
                <w:rFonts w:ascii="Calibri" w:hAnsi="Calibri" w:cs="Calibri"/>
              </w:rPr>
              <w:t xml:space="preserve"> (por el </w:t>
            </w:r>
            <w:r w:rsidR="002561D1">
              <w:rPr>
                <w:rFonts w:ascii="Calibri" w:hAnsi="Calibri" w:cs="Calibri"/>
              </w:rPr>
              <w:t>analista funcional</w:t>
            </w:r>
            <w:r w:rsidRPr="008C09B2">
              <w:rPr>
                <w:rFonts w:ascii="Calibri" w:hAnsi="Calibri" w:cs="Calibri"/>
              </w:rPr>
              <w:t xml:space="preserve">) </w:t>
            </w:r>
            <w:r w:rsidR="002561D1">
              <w:rPr>
                <w:rFonts w:ascii="Calibri" w:hAnsi="Calibri" w:cs="Calibri"/>
              </w:rPr>
              <w:t xml:space="preserve">a los involucrados (superiores de los usuarios interesados, gerente de proyectos, otros) </w:t>
            </w:r>
            <w:r w:rsidRPr="008C09B2">
              <w:rPr>
                <w:rFonts w:ascii="Calibri" w:hAnsi="Calibri" w:cs="Calibri"/>
              </w:rPr>
              <w:t>según la matriz de comunicaciones</w:t>
            </w:r>
            <w:r w:rsidR="002561D1">
              <w:rPr>
                <w:rFonts w:ascii="Calibri" w:hAnsi="Calibri" w:cs="Calibri"/>
              </w:rPr>
              <w:t>.</w:t>
            </w:r>
          </w:p>
          <w:p w:rsidR="002561D1" w:rsidRDefault="00707268" w:rsidP="00A665D4">
            <w:pPr>
              <w:pStyle w:val="Prrafodelista"/>
              <w:numPr>
                <w:ilvl w:val="0"/>
                <w:numId w:val="76"/>
              </w:numPr>
              <w:spacing w:line="276" w:lineRule="auto"/>
              <w:ind w:left="467"/>
              <w:rPr>
                <w:rFonts w:ascii="Calibri" w:hAnsi="Calibri" w:cs="Calibri"/>
              </w:rPr>
            </w:pPr>
            <w:r w:rsidRPr="002561D1">
              <w:rPr>
                <w:rFonts w:ascii="Calibri" w:hAnsi="Calibri" w:cs="Calibri"/>
              </w:rPr>
              <w:t>Solicitudes de cambio y actualizaciones al plan para la dirección del proyecto: los cuales deben requerir la aprobación del gerente de proyecto</w:t>
            </w:r>
            <w:r w:rsidR="002561D1">
              <w:rPr>
                <w:rFonts w:ascii="Calibri" w:hAnsi="Calibri" w:cs="Calibri"/>
              </w:rPr>
              <w:t>.</w:t>
            </w:r>
          </w:p>
          <w:p w:rsidR="002561D1" w:rsidRDefault="00707268" w:rsidP="00A665D4">
            <w:pPr>
              <w:pStyle w:val="Prrafodelista"/>
              <w:numPr>
                <w:ilvl w:val="0"/>
                <w:numId w:val="76"/>
              </w:numPr>
              <w:spacing w:line="276" w:lineRule="auto"/>
              <w:ind w:left="467"/>
              <w:rPr>
                <w:rFonts w:ascii="Calibri" w:hAnsi="Calibri" w:cs="Calibri"/>
              </w:rPr>
            </w:pPr>
            <w:r w:rsidRPr="002561D1">
              <w:rPr>
                <w:rFonts w:ascii="Calibri" w:hAnsi="Calibri" w:cs="Calibri"/>
              </w:rPr>
              <w:t>Actualizaciones a los documentos del proyecto: El registro de interesados y el registro de incidentes</w:t>
            </w:r>
            <w:r w:rsidR="002561D1">
              <w:rPr>
                <w:rFonts w:ascii="Calibri" w:hAnsi="Calibri" w:cs="Calibri"/>
              </w:rPr>
              <w:t xml:space="preserve"> </w:t>
            </w:r>
            <w:r w:rsidRPr="002561D1">
              <w:rPr>
                <w:rFonts w:ascii="Calibri" w:hAnsi="Calibri" w:cs="Calibri"/>
              </w:rPr>
              <w:t>(procedimiento descrito anteriormente).</w:t>
            </w:r>
          </w:p>
          <w:p w:rsidR="00707268" w:rsidRPr="002561D1" w:rsidRDefault="00707268" w:rsidP="00A665D4">
            <w:pPr>
              <w:pStyle w:val="Prrafodelista"/>
              <w:numPr>
                <w:ilvl w:val="0"/>
                <w:numId w:val="76"/>
              </w:numPr>
              <w:spacing w:line="276" w:lineRule="auto"/>
              <w:ind w:left="467"/>
              <w:rPr>
                <w:rFonts w:ascii="Calibri" w:hAnsi="Calibri" w:cs="Calibri"/>
              </w:rPr>
            </w:pPr>
            <w:r w:rsidRPr="002561D1">
              <w:rPr>
                <w:rFonts w:ascii="Calibri" w:hAnsi="Calibri" w:cs="Calibri"/>
              </w:rPr>
              <w:t>Actualizaciones a los activos de los procesos de la organización: Retroalimentaciones, notificaciones, informes del proyecto y lecciones aprendidas</w:t>
            </w:r>
            <w:r w:rsidR="002561D1">
              <w:rPr>
                <w:rFonts w:ascii="Calibri" w:hAnsi="Calibri" w:cs="Calibri"/>
              </w:rPr>
              <w:t>.</w:t>
            </w:r>
          </w:p>
        </w:tc>
      </w:tr>
    </w:tbl>
    <w:p w:rsidR="00FD4417" w:rsidRDefault="00FD4417">
      <w:pPr>
        <w:rPr>
          <w:rFonts w:cs="Arial"/>
          <w:szCs w:val="22"/>
          <w:lang w:val="es-PE"/>
        </w:rPr>
      </w:pPr>
    </w:p>
    <w:p w:rsidR="00FD4417" w:rsidRDefault="00FD4417">
      <w:pPr>
        <w:rPr>
          <w:rFonts w:cs="Arial"/>
          <w:szCs w:val="22"/>
          <w:lang w:val="es-PE"/>
        </w:rPr>
      </w:pPr>
      <w:r>
        <w:rPr>
          <w:rFonts w:cs="Arial"/>
          <w:szCs w:val="22"/>
          <w:lang w:val="es-PE"/>
        </w:rPr>
        <w:br w:type="page"/>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39"/>
      </w:tblGrid>
      <w:tr w:rsidR="00315660" w:rsidRPr="00C53404" w:rsidTr="003B5DB8">
        <w:trPr>
          <w:trHeight w:val="599"/>
        </w:trPr>
        <w:tc>
          <w:tcPr>
            <w:tcW w:w="9039" w:type="dxa"/>
            <w:shd w:val="clear" w:color="auto" w:fill="1F497D"/>
            <w:vAlign w:val="center"/>
            <w:hideMark/>
          </w:tcPr>
          <w:p w:rsidR="00315660" w:rsidRPr="00C53404" w:rsidRDefault="00315660" w:rsidP="00926161">
            <w:pPr>
              <w:pStyle w:val="Ttulo1"/>
              <w:ind w:firstLine="0"/>
            </w:pPr>
            <w:r w:rsidRPr="00C53404">
              <w:lastRenderedPageBreak/>
              <w:br w:type="page"/>
            </w:r>
            <w:bookmarkStart w:id="129" w:name="_Toc443594260"/>
            <w:r>
              <w:t>REGISTRO DE INTERESADOS</w:t>
            </w:r>
            <w:bookmarkEnd w:id="129"/>
          </w:p>
        </w:tc>
      </w:tr>
    </w:tbl>
    <w:p w:rsidR="00315660" w:rsidRPr="00377607" w:rsidRDefault="00315660" w:rsidP="00315660">
      <w:pPr>
        <w:rPr>
          <w:rFonts w:ascii="Calibri" w:hAnsi="Calibri"/>
          <w:lang w:val="es-PE"/>
        </w:rPr>
      </w:pPr>
    </w:p>
    <w:p w:rsidR="00315660" w:rsidRPr="00377607" w:rsidRDefault="00E740C3" w:rsidP="00315660">
      <w:pPr>
        <w:pStyle w:val="Textodeglobo"/>
        <w:tabs>
          <w:tab w:val="left" w:pos="7149"/>
        </w:tabs>
        <w:rPr>
          <w:rFonts w:ascii="Calibri" w:hAnsi="Calibri" w:cs="Calibri"/>
          <w:b/>
          <w:szCs w:val="24"/>
          <w:lang w:val="es-PE"/>
        </w:rPr>
      </w:pPr>
      <w:r>
        <w:rPr>
          <w:rFonts w:ascii="Calibri" w:hAnsi="Calibri" w:cs="Calibri"/>
          <w:b/>
          <w:szCs w:val="24"/>
          <w:lang w:val="es-PE"/>
        </w:rPr>
        <w:t xml:space="preserve">A </w:t>
      </w:r>
      <w:r w:rsidR="006970BD">
        <w:rPr>
          <w:rFonts w:ascii="Calibri" w:hAnsi="Calibri" w:cs="Calibri"/>
          <w:b/>
          <w:szCs w:val="24"/>
          <w:lang w:val="es-PE"/>
        </w:rPr>
        <w:t xml:space="preserve">LISTA DE PRINCIPALES </w:t>
      </w:r>
      <w:r w:rsidR="00315660" w:rsidRPr="00377607">
        <w:rPr>
          <w:rFonts w:ascii="Calibri" w:hAnsi="Calibri" w:cs="Calibri"/>
          <w:b/>
          <w:szCs w:val="24"/>
          <w:lang w:val="es-PE"/>
        </w:rPr>
        <w:t>INTERESADOS</w:t>
      </w:r>
    </w:p>
    <w:tbl>
      <w:tblPr>
        <w:tblW w:w="8944" w:type="dxa"/>
        <w:tblInd w:w="57" w:type="dxa"/>
        <w:tblCellMar>
          <w:left w:w="70" w:type="dxa"/>
          <w:right w:w="70" w:type="dxa"/>
        </w:tblCellMar>
        <w:tblLook w:val="04A0" w:firstRow="1" w:lastRow="0" w:firstColumn="1" w:lastColumn="0" w:noHBand="0" w:noVBand="1"/>
      </w:tblPr>
      <w:tblGrid>
        <w:gridCol w:w="1187"/>
        <w:gridCol w:w="1195"/>
        <w:gridCol w:w="1374"/>
        <w:gridCol w:w="1196"/>
        <w:gridCol w:w="1247"/>
        <w:gridCol w:w="2745"/>
      </w:tblGrid>
      <w:tr w:rsidR="006970BD" w:rsidRPr="006970BD" w:rsidTr="003B5DB8">
        <w:trPr>
          <w:trHeight w:val="480"/>
        </w:trPr>
        <w:tc>
          <w:tcPr>
            <w:tcW w:w="1200" w:type="dxa"/>
            <w:tcBorders>
              <w:top w:val="single" w:sz="4" w:space="0" w:color="000000"/>
              <w:left w:val="single" w:sz="4" w:space="0" w:color="000000"/>
              <w:bottom w:val="single" w:sz="4" w:space="0" w:color="000000"/>
              <w:right w:val="single" w:sz="4" w:space="0" w:color="000000"/>
            </w:tcBorders>
            <w:shd w:val="clear" w:color="000000" w:fill="1F497D"/>
            <w:hideMark/>
          </w:tcPr>
          <w:p w:rsidR="006970BD" w:rsidRPr="006970BD" w:rsidRDefault="006970BD" w:rsidP="006970BD">
            <w:pPr>
              <w:rPr>
                <w:rFonts w:ascii="Calibri" w:hAnsi="Calibri" w:cs="Calibri"/>
                <w:b/>
                <w:bCs/>
                <w:color w:val="FFFFFF"/>
                <w:sz w:val="18"/>
                <w:szCs w:val="18"/>
                <w:lang w:val="es-PE" w:eastAsia="es-PE"/>
              </w:rPr>
            </w:pPr>
            <w:r w:rsidRPr="006970BD">
              <w:rPr>
                <w:rFonts w:ascii="Calibri" w:hAnsi="Calibri" w:cs="Calibri"/>
                <w:b/>
                <w:bCs/>
                <w:color w:val="FFFFFF"/>
                <w:sz w:val="18"/>
                <w:szCs w:val="18"/>
                <w:lang w:eastAsia="es-PE"/>
              </w:rPr>
              <w:t>Nro.</w:t>
            </w:r>
          </w:p>
        </w:tc>
        <w:tc>
          <w:tcPr>
            <w:tcW w:w="1200" w:type="dxa"/>
            <w:tcBorders>
              <w:top w:val="single" w:sz="4" w:space="0" w:color="000000"/>
              <w:left w:val="nil"/>
              <w:bottom w:val="single" w:sz="4" w:space="0" w:color="000000"/>
              <w:right w:val="single" w:sz="4" w:space="0" w:color="000000"/>
            </w:tcBorders>
            <w:shd w:val="clear" w:color="000000" w:fill="1F497D"/>
            <w:hideMark/>
          </w:tcPr>
          <w:p w:rsidR="006970BD" w:rsidRPr="006970BD" w:rsidRDefault="006970BD" w:rsidP="006970BD">
            <w:pPr>
              <w:jc w:val="center"/>
              <w:rPr>
                <w:rFonts w:ascii="Calibri" w:hAnsi="Calibri" w:cs="Calibri"/>
                <w:b/>
                <w:bCs/>
                <w:color w:val="FFFFFF"/>
                <w:sz w:val="18"/>
                <w:szCs w:val="18"/>
                <w:lang w:val="es-PE" w:eastAsia="es-PE"/>
              </w:rPr>
            </w:pPr>
            <w:r w:rsidRPr="006970BD">
              <w:rPr>
                <w:rFonts w:ascii="Calibri" w:hAnsi="Calibri" w:cs="Calibri"/>
                <w:b/>
                <w:bCs/>
                <w:color w:val="FFFFFF"/>
                <w:sz w:val="18"/>
                <w:szCs w:val="18"/>
                <w:lang w:eastAsia="es-PE"/>
              </w:rPr>
              <w:t xml:space="preserve">Interesado </w:t>
            </w:r>
          </w:p>
        </w:tc>
        <w:tc>
          <w:tcPr>
            <w:tcW w:w="1380" w:type="dxa"/>
            <w:tcBorders>
              <w:top w:val="single" w:sz="4" w:space="0" w:color="000000"/>
              <w:left w:val="nil"/>
              <w:bottom w:val="single" w:sz="4" w:space="0" w:color="000000"/>
              <w:right w:val="single" w:sz="4" w:space="0" w:color="000000"/>
            </w:tcBorders>
            <w:shd w:val="clear" w:color="000000" w:fill="1F497D"/>
            <w:hideMark/>
          </w:tcPr>
          <w:p w:rsidR="006970BD" w:rsidRPr="006970BD" w:rsidRDefault="006970BD" w:rsidP="006970BD">
            <w:pPr>
              <w:jc w:val="center"/>
              <w:rPr>
                <w:rFonts w:ascii="Calibri" w:hAnsi="Calibri" w:cs="Calibri"/>
                <w:b/>
                <w:bCs/>
                <w:color w:val="FFFFFF"/>
                <w:sz w:val="18"/>
                <w:szCs w:val="18"/>
                <w:lang w:val="es-PE" w:eastAsia="es-PE"/>
              </w:rPr>
            </w:pPr>
            <w:r w:rsidRPr="006970BD">
              <w:rPr>
                <w:rFonts w:ascii="Calibri" w:hAnsi="Calibri" w:cs="Calibri"/>
                <w:b/>
                <w:bCs/>
                <w:color w:val="FFFFFF"/>
                <w:sz w:val="18"/>
                <w:szCs w:val="18"/>
                <w:lang w:eastAsia="es-PE"/>
              </w:rPr>
              <w:t>Cargo en la organización</w:t>
            </w:r>
          </w:p>
        </w:tc>
        <w:tc>
          <w:tcPr>
            <w:tcW w:w="1200" w:type="dxa"/>
            <w:tcBorders>
              <w:top w:val="single" w:sz="4" w:space="0" w:color="000000"/>
              <w:left w:val="nil"/>
              <w:bottom w:val="single" w:sz="4" w:space="0" w:color="000000"/>
              <w:right w:val="single" w:sz="4" w:space="0" w:color="000000"/>
            </w:tcBorders>
            <w:shd w:val="clear" w:color="000000" w:fill="1F497D"/>
            <w:hideMark/>
          </w:tcPr>
          <w:p w:rsidR="006970BD" w:rsidRPr="006970BD" w:rsidRDefault="006970BD" w:rsidP="006970BD">
            <w:pPr>
              <w:jc w:val="center"/>
              <w:rPr>
                <w:rFonts w:ascii="Calibri" w:hAnsi="Calibri" w:cs="Calibri"/>
                <w:b/>
                <w:bCs/>
                <w:color w:val="FFFFFF"/>
                <w:sz w:val="18"/>
                <w:szCs w:val="18"/>
                <w:lang w:val="es-PE" w:eastAsia="es-PE"/>
              </w:rPr>
            </w:pPr>
            <w:r w:rsidRPr="006970BD">
              <w:rPr>
                <w:rFonts w:ascii="Calibri" w:hAnsi="Calibri" w:cs="Calibri"/>
                <w:b/>
                <w:bCs/>
                <w:color w:val="FFFFFF"/>
                <w:sz w:val="18"/>
                <w:szCs w:val="18"/>
                <w:lang w:eastAsia="es-PE"/>
              </w:rPr>
              <w:t>Ubicación</w:t>
            </w:r>
          </w:p>
        </w:tc>
        <w:tc>
          <w:tcPr>
            <w:tcW w:w="1200" w:type="dxa"/>
            <w:tcBorders>
              <w:top w:val="single" w:sz="4" w:space="0" w:color="000000"/>
              <w:left w:val="nil"/>
              <w:bottom w:val="single" w:sz="4" w:space="0" w:color="000000"/>
              <w:right w:val="single" w:sz="4" w:space="0" w:color="000000"/>
            </w:tcBorders>
            <w:shd w:val="clear" w:color="000000" w:fill="1F497D"/>
            <w:hideMark/>
          </w:tcPr>
          <w:p w:rsidR="006970BD" w:rsidRPr="006970BD" w:rsidRDefault="006970BD" w:rsidP="006970BD">
            <w:pPr>
              <w:jc w:val="center"/>
              <w:rPr>
                <w:rFonts w:ascii="Calibri" w:hAnsi="Calibri" w:cs="Calibri"/>
                <w:b/>
                <w:bCs/>
                <w:color w:val="FFFFFF"/>
                <w:sz w:val="18"/>
                <w:szCs w:val="18"/>
                <w:lang w:val="es-PE" w:eastAsia="es-PE"/>
              </w:rPr>
            </w:pPr>
            <w:r w:rsidRPr="006970BD">
              <w:rPr>
                <w:rFonts w:ascii="Calibri" w:hAnsi="Calibri" w:cs="Calibri"/>
                <w:b/>
                <w:bCs/>
                <w:color w:val="FFFFFF"/>
                <w:sz w:val="18"/>
                <w:szCs w:val="18"/>
                <w:lang w:eastAsia="es-PE"/>
              </w:rPr>
              <w:t>Rol en el Proyecto</w:t>
            </w:r>
          </w:p>
        </w:tc>
        <w:tc>
          <w:tcPr>
            <w:tcW w:w="2764" w:type="dxa"/>
            <w:tcBorders>
              <w:top w:val="single" w:sz="4" w:space="0" w:color="000000"/>
              <w:left w:val="nil"/>
              <w:bottom w:val="single" w:sz="4" w:space="0" w:color="000000"/>
              <w:right w:val="single" w:sz="4" w:space="0" w:color="000000"/>
            </w:tcBorders>
            <w:shd w:val="clear" w:color="000000" w:fill="1F497D"/>
            <w:hideMark/>
          </w:tcPr>
          <w:p w:rsidR="006970BD" w:rsidRPr="006970BD" w:rsidRDefault="006970BD" w:rsidP="006970BD">
            <w:pPr>
              <w:jc w:val="center"/>
              <w:rPr>
                <w:rFonts w:ascii="Calibri" w:hAnsi="Calibri" w:cs="Calibri"/>
                <w:b/>
                <w:bCs/>
                <w:color w:val="FFFFFF"/>
                <w:sz w:val="18"/>
                <w:szCs w:val="18"/>
                <w:lang w:val="es-PE" w:eastAsia="es-PE"/>
              </w:rPr>
            </w:pPr>
            <w:r w:rsidRPr="006970BD">
              <w:rPr>
                <w:rFonts w:ascii="Calibri" w:hAnsi="Calibri" w:cs="Calibri"/>
                <w:b/>
                <w:bCs/>
                <w:color w:val="FFFFFF"/>
                <w:sz w:val="18"/>
                <w:szCs w:val="18"/>
                <w:lang w:eastAsia="es-PE"/>
              </w:rPr>
              <w:t>Información de Contacto</w:t>
            </w:r>
          </w:p>
        </w:tc>
      </w:tr>
      <w:tr w:rsidR="006970BD" w:rsidRPr="006970BD" w:rsidTr="003B5DB8">
        <w:trPr>
          <w:trHeight w:val="960"/>
        </w:trPr>
        <w:tc>
          <w:tcPr>
            <w:tcW w:w="1200" w:type="dxa"/>
            <w:tcBorders>
              <w:top w:val="nil"/>
              <w:left w:val="single" w:sz="4" w:space="0" w:color="000000"/>
              <w:bottom w:val="single" w:sz="4" w:space="0" w:color="000000"/>
              <w:right w:val="single" w:sz="4" w:space="0" w:color="000000"/>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1</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Navarro, Pedro</w:t>
            </w:r>
          </w:p>
        </w:tc>
        <w:tc>
          <w:tcPr>
            <w:tcW w:w="138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Gerente de Centros de distribución</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Centro de distribución de Punta Hermosa</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8E102A" w:rsidP="008E102A">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 xml:space="preserve">Responsable de </w:t>
            </w:r>
            <w:r>
              <w:rPr>
                <w:rFonts w:ascii="Calibri" w:hAnsi="Calibri" w:cs="Calibri"/>
                <w:color w:val="000000"/>
                <w:sz w:val="18"/>
                <w:szCs w:val="18"/>
                <w:lang w:eastAsia="es-PE"/>
              </w:rPr>
              <w:t>centros de distribución</w:t>
            </w:r>
          </w:p>
        </w:tc>
        <w:tc>
          <w:tcPr>
            <w:tcW w:w="2764"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1254 pnavarro@todos.pe</w:t>
            </w:r>
          </w:p>
        </w:tc>
      </w:tr>
      <w:tr w:rsidR="006970BD" w:rsidRPr="006970BD" w:rsidTr="003B5DB8">
        <w:trPr>
          <w:trHeight w:val="960"/>
        </w:trPr>
        <w:tc>
          <w:tcPr>
            <w:tcW w:w="1200" w:type="dxa"/>
            <w:tcBorders>
              <w:top w:val="nil"/>
              <w:left w:val="single" w:sz="4" w:space="0" w:color="000000"/>
              <w:bottom w:val="single" w:sz="4" w:space="0" w:color="000000"/>
              <w:right w:val="single" w:sz="4" w:space="0" w:color="000000"/>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2</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Echecopar, Gerardo</w:t>
            </w:r>
          </w:p>
        </w:tc>
        <w:tc>
          <w:tcPr>
            <w:tcW w:w="138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Gerente de Operaciones</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Oficina Central Surco</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8E102A" w:rsidP="008E102A">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Responsable de operaciones</w:t>
            </w:r>
          </w:p>
        </w:tc>
        <w:tc>
          <w:tcPr>
            <w:tcW w:w="2764"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1376 gechecopar@todos.pe</w:t>
            </w:r>
          </w:p>
        </w:tc>
      </w:tr>
      <w:tr w:rsidR="006970BD" w:rsidRPr="006970BD" w:rsidTr="003B5DB8">
        <w:trPr>
          <w:trHeight w:val="960"/>
        </w:trPr>
        <w:tc>
          <w:tcPr>
            <w:tcW w:w="1200" w:type="dxa"/>
            <w:tcBorders>
              <w:top w:val="nil"/>
              <w:left w:val="single" w:sz="4" w:space="0" w:color="000000"/>
              <w:bottom w:val="single" w:sz="4" w:space="0" w:color="000000"/>
              <w:right w:val="single" w:sz="4" w:space="0" w:color="000000"/>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3</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Rentería, Rosa</w:t>
            </w:r>
          </w:p>
        </w:tc>
        <w:tc>
          <w:tcPr>
            <w:tcW w:w="138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Jefe de Procesos</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Oficina Central Surco</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8E102A" w:rsidP="008E102A">
            <w:pPr>
              <w:rPr>
                <w:rFonts w:ascii="Calibri" w:hAnsi="Calibri" w:cs="Calibri"/>
                <w:color w:val="000000"/>
                <w:sz w:val="18"/>
                <w:szCs w:val="18"/>
                <w:highlight w:val="red"/>
                <w:lang w:val="es-PE" w:eastAsia="es-PE"/>
              </w:rPr>
            </w:pPr>
            <w:r>
              <w:rPr>
                <w:rFonts w:ascii="Calibri" w:hAnsi="Calibri" w:cs="Calibri"/>
                <w:color w:val="000000"/>
                <w:sz w:val="18"/>
                <w:szCs w:val="18"/>
                <w:lang w:eastAsia="es-PE"/>
              </w:rPr>
              <w:t>Analista de Procesos</w:t>
            </w:r>
          </w:p>
        </w:tc>
        <w:tc>
          <w:tcPr>
            <w:tcW w:w="2764"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1180 rrenteria@todos.pe</w:t>
            </w:r>
          </w:p>
        </w:tc>
      </w:tr>
      <w:tr w:rsidR="006970BD" w:rsidRPr="006970BD" w:rsidTr="003B5DB8">
        <w:trPr>
          <w:trHeight w:val="960"/>
        </w:trPr>
        <w:tc>
          <w:tcPr>
            <w:tcW w:w="1200" w:type="dxa"/>
            <w:tcBorders>
              <w:top w:val="nil"/>
              <w:left w:val="single" w:sz="4" w:space="0" w:color="000000"/>
              <w:bottom w:val="single" w:sz="4" w:space="0" w:color="000000"/>
              <w:right w:val="single" w:sz="4" w:space="0" w:color="000000"/>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4</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Landa, Javier</w:t>
            </w:r>
          </w:p>
        </w:tc>
        <w:tc>
          <w:tcPr>
            <w:tcW w:w="138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Jefe de Control de Gastos</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Oficina Central Surco</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8E102A" w:rsidP="006970BD">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Analista de Adquisiciones</w:t>
            </w:r>
          </w:p>
        </w:tc>
        <w:tc>
          <w:tcPr>
            <w:tcW w:w="2764"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1387 jlanda@todos.pe</w:t>
            </w:r>
          </w:p>
        </w:tc>
      </w:tr>
      <w:tr w:rsidR="006970BD" w:rsidRPr="006970BD" w:rsidTr="003B5DB8">
        <w:trPr>
          <w:trHeight w:val="960"/>
        </w:trPr>
        <w:tc>
          <w:tcPr>
            <w:tcW w:w="1200" w:type="dxa"/>
            <w:tcBorders>
              <w:top w:val="nil"/>
              <w:left w:val="single" w:sz="4" w:space="0" w:color="000000"/>
              <w:bottom w:val="single" w:sz="4" w:space="0" w:color="000000"/>
              <w:right w:val="single" w:sz="4" w:space="0" w:color="000000"/>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5</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Yokokura, Felix</w:t>
            </w:r>
          </w:p>
        </w:tc>
        <w:tc>
          <w:tcPr>
            <w:tcW w:w="138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Gerente de sistemas Retail</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Oficina Central Surco</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8E102A" w:rsidP="006970BD">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Responsable de sistemas</w:t>
            </w:r>
          </w:p>
        </w:tc>
        <w:tc>
          <w:tcPr>
            <w:tcW w:w="2764"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1987 fyokokura@todos.pe</w:t>
            </w:r>
          </w:p>
        </w:tc>
      </w:tr>
      <w:tr w:rsidR="006970BD" w:rsidRPr="006970BD" w:rsidTr="003B5DB8">
        <w:trPr>
          <w:trHeight w:val="960"/>
        </w:trPr>
        <w:tc>
          <w:tcPr>
            <w:tcW w:w="1200" w:type="dxa"/>
            <w:tcBorders>
              <w:top w:val="nil"/>
              <w:left w:val="single" w:sz="4" w:space="0" w:color="000000"/>
              <w:bottom w:val="single" w:sz="4" w:space="0" w:color="000000"/>
              <w:right w:val="single" w:sz="4" w:space="0" w:color="000000"/>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6</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Cordova, Dora</w:t>
            </w:r>
          </w:p>
        </w:tc>
        <w:tc>
          <w:tcPr>
            <w:tcW w:w="1380" w:type="dxa"/>
            <w:tcBorders>
              <w:top w:val="nil"/>
              <w:left w:val="nil"/>
              <w:bottom w:val="single" w:sz="4" w:space="0" w:color="000000"/>
              <w:right w:val="single" w:sz="4" w:space="0" w:color="000000"/>
            </w:tcBorders>
            <w:shd w:val="clear" w:color="auto" w:fill="auto"/>
            <w:hideMark/>
          </w:tcPr>
          <w:p w:rsidR="006970BD" w:rsidRPr="006970BD" w:rsidRDefault="006970BD" w:rsidP="008E102A">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 xml:space="preserve">Gerente de </w:t>
            </w:r>
            <w:r w:rsidR="008E102A">
              <w:rPr>
                <w:rFonts w:ascii="Calibri" w:hAnsi="Calibri" w:cs="Calibri"/>
                <w:color w:val="000000"/>
                <w:sz w:val="18"/>
                <w:szCs w:val="18"/>
                <w:lang w:eastAsia="es-PE"/>
              </w:rPr>
              <w:t>RRHH</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8E102A">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 xml:space="preserve">Oficinas </w:t>
            </w:r>
            <w:r w:rsidR="008E102A">
              <w:rPr>
                <w:rFonts w:ascii="Calibri" w:hAnsi="Calibri" w:cs="Calibri"/>
                <w:color w:val="000000"/>
                <w:sz w:val="18"/>
                <w:szCs w:val="18"/>
                <w:lang w:eastAsia="es-PE"/>
              </w:rPr>
              <w:t>RRHH</w:t>
            </w:r>
            <w:r w:rsidRPr="006970BD">
              <w:rPr>
                <w:rFonts w:ascii="Calibri" w:hAnsi="Calibri" w:cs="Calibri"/>
                <w:color w:val="000000"/>
                <w:sz w:val="18"/>
                <w:szCs w:val="18"/>
                <w:lang w:eastAsia="es-PE"/>
              </w:rPr>
              <w:t xml:space="preserve"> Miraflores</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8E102A" w:rsidP="006970BD">
            <w:pPr>
              <w:rPr>
                <w:rFonts w:ascii="Calibri" w:hAnsi="Calibri" w:cs="Calibri"/>
                <w:color w:val="000000"/>
                <w:sz w:val="18"/>
                <w:szCs w:val="18"/>
                <w:highlight w:val="red"/>
                <w:lang w:val="es-PE" w:eastAsia="es-PE"/>
              </w:rPr>
            </w:pPr>
            <w:r>
              <w:rPr>
                <w:rFonts w:ascii="Calibri" w:hAnsi="Calibri" w:cs="Calibri"/>
                <w:color w:val="000000"/>
                <w:sz w:val="18"/>
                <w:szCs w:val="18"/>
                <w:lang w:eastAsia="es-PE"/>
              </w:rPr>
              <w:t>Responsable de RRHH</w:t>
            </w:r>
          </w:p>
        </w:tc>
        <w:tc>
          <w:tcPr>
            <w:tcW w:w="2764"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1963 dcordova@todos.pe</w:t>
            </w:r>
          </w:p>
        </w:tc>
      </w:tr>
      <w:tr w:rsidR="006970BD" w:rsidRPr="006970BD" w:rsidTr="003B5DB8">
        <w:trPr>
          <w:trHeight w:val="960"/>
        </w:trPr>
        <w:tc>
          <w:tcPr>
            <w:tcW w:w="1200" w:type="dxa"/>
            <w:tcBorders>
              <w:top w:val="nil"/>
              <w:left w:val="single" w:sz="4" w:space="0" w:color="000000"/>
              <w:bottom w:val="single" w:sz="4" w:space="0" w:color="000000"/>
              <w:right w:val="single" w:sz="4" w:space="0" w:color="000000"/>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7</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Pellón, María</w:t>
            </w:r>
          </w:p>
        </w:tc>
        <w:tc>
          <w:tcPr>
            <w:tcW w:w="1380" w:type="dxa"/>
            <w:tcBorders>
              <w:top w:val="nil"/>
              <w:left w:val="nil"/>
              <w:bottom w:val="single" w:sz="4" w:space="0" w:color="000000"/>
              <w:right w:val="single" w:sz="4" w:space="0" w:color="000000"/>
            </w:tcBorders>
            <w:shd w:val="clear" w:color="auto" w:fill="auto"/>
            <w:hideMark/>
          </w:tcPr>
          <w:p w:rsidR="006970BD" w:rsidRPr="006970BD" w:rsidRDefault="00423C5B" w:rsidP="00423C5B">
            <w:pPr>
              <w:rPr>
                <w:rFonts w:ascii="Calibri" w:hAnsi="Calibri" w:cs="Calibri"/>
                <w:color w:val="000000"/>
                <w:sz w:val="18"/>
                <w:szCs w:val="18"/>
                <w:lang w:val="es-PE" w:eastAsia="es-PE"/>
              </w:rPr>
            </w:pPr>
            <w:r>
              <w:rPr>
                <w:rFonts w:ascii="Calibri" w:hAnsi="Calibri" w:cs="Calibri"/>
                <w:color w:val="000000"/>
                <w:sz w:val="18"/>
                <w:szCs w:val="18"/>
                <w:lang w:eastAsia="es-PE"/>
              </w:rPr>
              <w:t>Jefe</w:t>
            </w:r>
            <w:r w:rsidR="006970BD" w:rsidRPr="006970BD">
              <w:rPr>
                <w:rFonts w:ascii="Calibri" w:hAnsi="Calibri" w:cs="Calibri"/>
                <w:color w:val="000000"/>
                <w:sz w:val="18"/>
                <w:szCs w:val="18"/>
                <w:lang w:eastAsia="es-PE"/>
              </w:rPr>
              <w:t xml:space="preserve"> Contab</w:t>
            </w:r>
            <w:r>
              <w:rPr>
                <w:rFonts w:ascii="Calibri" w:hAnsi="Calibri" w:cs="Calibri"/>
                <w:color w:val="000000"/>
                <w:sz w:val="18"/>
                <w:szCs w:val="18"/>
                <w:lang w:eastAsia="es-PE"/>
              </w:rPr>
              <w:t>i</w:t>
            </w:r>
            <w:r w:rsidR="006970BD" w:rsidRPr="006970BD">
              <w:rPr>
                <w:rFonts w:ascii="Calibri" w:hAnsi="Calibri" w:cs="Calibri"/>
                <w:color w:val="000000"/>
                <w:sz w:val="18"/>
                <w:szCs w:val="18"/>
                <w:lang w:eastAsia="es-PE"/>
              </w:rPr>
              <w:t>l</w:t>
            </w:r>
            <w:r>
              <w:rPr>
                <w:rFonts w:ascii="Calibri" w:hAnsi="Calibri" w:cs="Calibri"/>
                <w:color w:val="000000"/>
                <w:sz w:val="18"/>
                <w:szCs w:val="18"/>
                <w:lang w:eastAsia="es-PE"/>
              </w:rPr>
              <w:t>idad</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Oficinas Contables Miraflores</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8E102A" w:rsidP="006970BD">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Analista de Administración de gastos</w:t>
            </w:r>
          </w:p>
        </w:tc>
        <w:tc>
          <w:tcPr>
            <w:tcW w:w="2764"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1968 mpellon@todos.pe</w:t>
            </w:r>
          </w:p>
        </w:tc>
      </w:tr>
      <w:tr w:rsidR="006970BD" w:rsidRPr="006970BD" w:rsidTr="003B5DB8">
        <w:trPr>
          <w:trHeight w:val="960"/>
        </w:trPr>
        <w:tc>
          <w:tcPr>
            <w:tcW w:w="1200" w:type="dxa"/>
            <w:tcBorders>
              <w:top w:val="nil"/>
              <w:left w:val="single" w:sz="4" w:space="0" w:color="000000"/>
              <w:bottom w:val="single" w:sz="4" w:space="0" w:color="000000"/>
              <w:right w:val="single" w:sz="4" w:space="0" w:color="000000"/>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8</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Luna, Liliana</w:t>
            </w:r>
          </w:p>
        </w:tc>
        <w:tc>
          <w:tcPr>
            <w:tcW w:w="138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Analista Contable</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Oficinas Contables Miraflores</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8E102A" w:rsidP="006970BD">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Analista de Administración de gastos</w:t>
            </w:r>
          </w:p>
        </w:tc>
        <w:tc>
          <w:tcPr>
            <w:tcW w:w="2764"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1969 lluna@todos.pe</w:t>
            </w:r>
          </w:p>
        </w:tc>
      </w:tr>
      <w:tr w:rsidR="006970BD" w:rsidRPr="006970BD" w:rsidTr="003B5DB8">
        <w:trPr>
          <w:trHeight w:val="960"/>
        </w:trPr>
        <w:tc>
          <w:tcPr>
            <w:tcW w:w="1200" w:type="dxa"/>
            <w:tcBorders>
              <w:top w:val="nil"/>
              <w:left w:val="single" w:sz="4" w:space="0" w:color="000000"/>
              <w:bottom w:val="single" w:sz="4" w:space="0" w:color="000000"/>
              <w:right w:val="single" w:sz="4" w:space="0" w:color="000000"/>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9</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Ravenna, Antonio</w:t>
            </w:r>
          </w:p>
        </w:tc>
        <w:tc>
          <w:tcPr>
            <w:tcW w:w="138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Gerente de Gestión de Información</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Oficina Central Surco</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Gerente de Proyecto</w:t>
            </w:r>
          </w:p>
        </w:tc>
        <w:tc>
          <w:tcPr>
            <w:tcW w:w="2764"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1364 aravenna@todos.pe</w:t>
            </w:r>
          </w:p>
        </w:tc>
      </w:tr>
      <w:tr w:rsidR="006970BD" w:rsidRPr="006970BD" w:rsidTr="003B5DB8">
        <w:trPr>
          <w:trHeight w:val="960"/>
        </w:trPr>
        <w:tc>
          <w:tcPr>
            <w:tcW w:w="1200" w:type="dxa"/>
            <w:tcBorders>
              <w:top w:val="nil"/>
              <w:left w:val="single" w:sz="4" w:space="0" w:color="000000"/>
              <w:bottom w:val="single" w:sz="4" w:space="0" w:color="000000"/>
              <w:right w:val="single" w:sz="4" w:space="0" w:color="000000"/>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10</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Ruiz, Pablo</w:t>
            </w:r>
          </w:p>
        </w:tc>
        <w:tc>
          <w:tcPr>
            <w:tcW w:w="1380" w:type="dxa"/>
            <w:tcBorders>
              <w:top w:val="nil"/>
              <w:left w:val="nil"/>
              <w:bottom w:val="single" w:sz="4" w:space="0" w:color="000000"/>
              <w:right w:val="single" w:sz="4" w:space="0" w:color="000000"/>
            </w:tcBorders>
            <w:shd w:val="clear" w:color="auto" w:fill="auto"/>
            <w:hideMark/>
          </w:tcPr>
          <w:p w:rsidR="006970BD" w:rsidRPr="006970BD" w:rsidRDefault="006970BD" w:rsidP="008E102A">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 xml:space="preserve">Gerente de </w:t>
            </w:r>
            <w:r w:rsidR="00423C5B">
              <w:rPr>
                <w:rFonts w:ascii="Calibri" w:hAnsi="Calibri" w:cs="Calibri"/>
                <w:color w:val="000000"/>
                <w:sz w:val="18"/>
                <w:szCs w:val="18"/>
                <w:lang w:eastAsia="es-PE"/>
              </w:rPr>
              <w:t>Gestión de C</w:t>
            </w:r>
            <w:r w:rsidR="008E102A">
              <w:rPr>
                <w:rFonts w:ascii="Calibri" w:hAnsi="Calibri" w:cs="Calibri"/>
                <w:color w:val="000000"/>
                <w:sz w:val="18"/>
                <w:szCs w:val="18"/>
                <w:lang w:eastAsia="es-PE"/>
              </w:rPr>
              <w:t>a</w:t>
            </w:r>
            <w:r w:rsidR="00423C5B">
              <w:rPr>
                <w:rFonts w:ascii="Calibri" w:hAnsi="Calibri" w:cs="Calibri"/>
                <w:color w:val="000000"/>
                <w:sz w:val="18"/>
                <w:szCs w:val="18"/>
                <w:lang w:eastAsia="es-PE"/>
              </w:rPr>
              <w:t>l</w:t>
            </w:r>
            <w:r w:rsidR="008E102A">
              <w:rPr>
                <w:rFonts w:ascii="Calibri" w:hAnsi="Calibri" w:cs="Calibri"/>
                <w:color w:val="000000"/>
                <w:sz w:val="18"/>
                <w:szCs w:val="18"/>
                <w:lang w:eastAsia="es-PE"/>
              </w:rPr>
              <w:t>idad</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Oficina Central Surco</w:t>
            </w:r>
          </w:p>
        </w:tc>
        <w:tc>
          <w:tcPr>
            <w:tcW w:w="1200" w:type="dxa"/>
            <w:tcBorders>
              <w:top w:val="nil"/>
              <w:left w:val="nil"/>
              <w:bottom w:val="single" w:sz="4" w:space="0" w:color="000000"/>
              <w:right w:val="single" w:sz="4" w:space="0" w:color="000000"/>
            </w:tcBorders>
            <w:shd w:val="clear" w:color="auto" w:fill="auto"/>
            <w:hideMark/>
          </w:tcPr>
          <w:p w:rsidR="006970BD" w:rsidRPr="006970BD" w:rsidRDefault="008E102A" w:rsidP="006970BD">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Responsable de Gestión de Calidad</w:t>
            </w:r>
          </w:p>
        </w:tc>
        <w:tc>
          <w:tcPr>
            <w:tcW w:w="2764" w:type="dxa"/>
            <w:tcBorders>
              <w:top w:val="nil"/>
              <w:left w:val="nil"/>
              <w:bottom w:val="single" w:sz="4" w:space="0" w:color="000000"/>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1370 pruiz@todos.pe</w:t>
            </w:r>
          </w:p>
        </w:tc>
      </w:tr>
      <w:tr w:rsidR="006970BD" w:rsidRPr="006970BD" w:rsidTr="003B5DB8">
        <w:trPr>
          <w:trHeight w:val="480"/>
        </w:trPr>
        <w:tc>
          <w:tcPr>
            <w:tcW w:w="1200" w:type="dxa"/>
            <w:tcBorders>
              <w:top w:val="nil"/>
              <w:left w:val="single" w:sz="4" w:space="0" w:color="000000"/>
              <w:bottom w:val="nil"/>
              <w:right w:val="single" w:sz="4" w:space="0" w:color="000000"/>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11</w:t>
            </w:r>
          </w:p>
        </w:tc>
        <w:tc>
          <w:tcPr>
            <w:tcW w:w="1200" w:type="dxa"/>
            <w:tcBorders>
              <w:top w:val="nil"/>
              <w:left w:val="nil"/>
              <w:bottom w:val="nil"/>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Choy, Jorge</w:t>
            </w:r>
          </w:p>
        </w:tc>
        <w:tc>
          <w:tcPr>
            <w:tcW w:w="1380" w:type="dxa"/>
            <w:tcBorders>
              <w:top w:val="nil"/>
              <w:left w:val="nil"/>
              <w:bottom w:val="nil"/>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Gerente de Finanzas</w:t>
            </w:r>
          </w:p>
        </w:tc>
        <w:tc>
          <w:tcPr>
            <w:tcW w:w="1200" w:type="dxa"/>
            <w:tcBorders>
              <w:top w:val="nil"/>
              <w:left w:val="nil"/>
              <w:bottom w:val="nil"/>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Oficina Central Surco</w:t>
            </w:r>
          </w:p>
        </w:tc>
        <w:tc>
          <w:tcPr>
            <w:tcW w:w="1200" w:type="dxa"/>
            <w:tcBorders>
              <w:top w:val="nil"/>
              <w:left w:val="nil"/>
              <w:bottom w:val="nil"/>
              <w:right w:val="single" w:sz="4" w:space="0" w:color="000000"/>
            </w:tcBorders>
            <w:shd w:val="clear" w:color="auto" w:fill="auto"/>
            <w:hideMark/>
          </w:tcPr>
          <w:p w:rsidR="006970BD" w:rsidRPr="006970BD" w:rsidRDefault="008E102A" w:rsidP="006970BD">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Responsable de finanzas</w:t>
            </w:r>
          </w:p>
        </w:tc>
        <w:tc>
          <w:tcPr>
            <w:tcW w:w="2764" w:type="dxa"/>
            <w:tcBorders>
              <w:top w:val="nil"/>
              <w:left w:val="nil"/>
              <w:bottom w:val="nil"/>
              <w:right w:val="single" w:sz="4" w:space="0" w:color="000000"/>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1355 jchoy@todos.pe</w:t>
            </w:r>
          </w:p>
        </w:tc>
      </w:tr>
      <w:tr w:rsidR="006970BD" w:rsidRPr="006970BD" w:rsidTr="003B5DB8">
        <w:trPr>
          <w:trHeight w:val="690"/>
        </w:trPr>
        <w:tc>
          <w:tcPr>
            <w:tcW w:w="1200" w:type="dxa"/>
            <w:tcBorders>
              <w:top w:val="single" w:sz="4" w:space="0" w:color="auto"/>
              <w:left w:val="single" w:sz="4" w:space="0" w:color="auto"/>
              <w:bottom w:val="single" w:sz="4" w:space="0" w:color="auto"/>
              <w:right w:val="single" w:sz="4" w:space="0" w:color="auto"/>
            </w:tcBorders>
            <w:shd w:val="clear" w:color="auto" w:fill="auto"/>
            <w:hideMark/>
          </w:tcPr>
          <w:p w:rsidR="006970BD" w:rsidRPr="006970BD" w:rsidRDefault="006970BD" w:rsidP="006970BD">
            <w:pPr>
              <w:jc w:val="right"/>
              <w:rPr>
                <w:rFonts w:ascii="Calibri" w:hAnsi="Calibri" w:cs="Calibri"/>
                <w:color w:val="000000"/>
                <w:sz w:val="18"/>
                <w:szCs w:val="18"/>
                <w:lang w:val="es-PE" w:eastAsia="es-PE"/>
              </w:rPr>
            </w:pPr>
            <w:r w:rsidRPr="006970BD">
              <w:rPr>
                <w:rFonts w:ascii="Calibri" w:hAnsi="Calibri" w:cs="Calibri"/>
                <w:color w:val="000000"/>
                <w:sz w:val="18"/>
                <w:szCs w:val="18"/>
                <w:lang w:eastAsia="es-PE"/>
              </w:rPr>
              <w:t>12</w:t>
            </w:r>
          </w:p>
        </w:tc>
        <w:tc>
          <w:tcPr>
            <w:tcW w:w="1200" w:type="dxa"/>
            <w:tcBorders>
              <w:top w:val="single" w:sz="4" w:space="0" w:color="auto"/>
              <w:left w:val="nil"/>
              <w:bottom w:val="single" w:sz="4" w:space="0" w:color="auto"/>
              <w:right w:val="single" w:sz="4" w:space="0" w:color="auto"/>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Elias, Gianni</w:t>
            </w:r>
          </w:p>
        </w:tc>
        <w:tc>
          <w:tcPr>
            <w:tcW w:w="1380" w:type="dxa"/>
            <w:tcBorders>
              <w:top w:val="single" w:sz="4" w:space="0" w:color="auto"/>
              <w:left w:val="nil"/>
              <w:bottom w:val="single" w:sz="4" w:space="0" w:color="auto"/>
              <w:right w:val="single" w:sz="4" w:space="0" w:color="auto"/>
            </w:tcBorders>
            <w:shd w:val="clear" w:color="auto" w:fill="auto"/>
            <w:hideMark/>
          </w:tcPr>
          <w:p w:rsidR="006970BD" w:rsidRPr="006970BD" w:rsidRDefault="008E102A" w:rsidP="006970BD">
            <w:pPr>
              <w:rPr>
                <w:rFonts w:ascii="Calibri" w:hAnsi="Calibri" w:cs="Calibri"/>
                <w:color w:val="000000"/>
                <w:sz w:val="18"/>
                <w:szCs w:val="18"/>
                <w:lang w:val="es-PE" w:eastAsia="es-PE"/>
              </w:rPr>
            </w:pPr>
            <w:r>
              <w:rPr>
                <w:rFonts w:ascii="Calibri" w:hAnsi="Calibri" w:cs="Calibri"/>
                <w:color w:val="000000"/>
                <w:sz w:val="18"/>
                <w:szCs w:val="18"/>
                <w:lang w:eastAsia="es-PE"/>
              </w:rPr>
              <w:t>Analista</w:t>
            </w:r>
            <w:r w:rsidR="006970BD" w:rsidRPr="006970BD">
              <w:rPr>
                <w:rFonts w:ascii="Calibri" w:hAnsi="Calibri" w:cs="Calibri"/>
                <w:color w:val="000000"/>
                <w:sz w:val="18"/>
                <w:szCs w:val="18"/>
                <w:lang w:eastAsia="es-PE"/>
              </w:rPr>
              <w:t xml:space="preserve"> de cuentas por pagar</w:t>
            </w:r>
          </w:p>
        </w:tc>
        <w:tc>
          <w:tcPr>
            <w:tcW w:w="1200" w:type="dxa"/>
            <w:tcBorders>
              <w:top w:val="single" w:sz="4" w:space="0" w:color="auto"/>
              <w:left w:val="nil"/>
              <w:bottom w:val="single" w:sz="4" w:space="0" w:color="auto"/>
              <w:right w:val="single" w:sz="4" w:space="0" w:color="auto"/>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Oficinas La Molina</w:t>
            </w:r>
          </w:p>
        </w:tc>
        <w:tc>
          <w:tcPr>
            <w:tcW w:w="1200" w:type="dxa"/>
            <w:tcBorders>
              <w:top w:val="single" w:sz="4" w:space="0" w:color="auto"/>
              <w:left w:val="nil"/>
              <w:bottom w:val="single" w:sz="4" w:space="0" w:color="auto"/>
              <w:right w:val="single" w:sz="4" w:space="0" w:color="auto"/>
            </w:tcBorders>
            <w:shd w:val="clear" w:color="auto" w:fill="auto"/>
            <w:hideMark/>
          </w:tcPr>
          <w:p w:rsidR="006970BD" w:rsidRPr="006970BD" w:rsidRDefault="008E102A" w:rsidP="006970BD">
            <w:pPr>
              <w:rPr>
                <w:rFonts w:ascii="Calibri" w:hAnsi="Calibri" w:cs="Calibri"/>
                <w:color w:val="000000"/>
                <w:sz w:val="18"/>
                <w:szCs w:val="18"/>
                <w:highlight w:val="red"/>
                <w:lang w:val="es-PE" w:eastAsia="es-PE"/>
              </w:rPr>
            </w:pPr>
            <w:r w:rsidRPr="008E102A">
              <w:rPr>
                <w:rFonts w:ascii="Calibri" w:hAnsi="Calibri" w:cs="Calibri"/>
                <w:color w:val="000000"/>
                <w:sz w:val="18"/>
                <w:szCs w:val="18"/>
                <w:lang w:eastAsia="es-PE"/>
              </w:rPr>
              <w:t>Responsable control de gastos</w:t>
            </w:r>
          </w:p>
        </w:tc>
        <w:tc>
          <w:tcPr>
            <w:tcW w:w="2764" w:type="dxa"/>
            <w:tcBorders>
              <w:top w:val="single" w:sz="4" w:space="0" w:color="auto"/>
              <w:left w:val="nil"/>
              <w:bottom w:val="single" w:sz="4" w:space="0" w:color="auto"/>
              <w:right w:val="single" w:sz="4" w:space="0" w:color="auto"/>
            </w:tcBorders>
            <w:shd w:val="clear" w:color="auto" w:fill="auto"/>
            <w:hideMark/>
          </w:tcPr>
          <w:p w:rsidR="006970BD" w:rsidRPr="006970BD" w:rsidRDefault="006970BD" w:rsidP="006970BD">
            <w:pPr>
              <w:rPr>
                <w:rFonts w:ascii="Calibri" w:hAnsi="Calibri" w:cs="Calibri"/>
                <w:color w:val="000000"/>
                <w:sz w:val="18"/>
                <w:szCs w:val="18"/>
                <w:lang w:val="es-PE" w:eastAsia="es-PE"/>
              </w:rPr>
            </w:pPr>
            <w:r w:rsidRPr="006970BD">
              <w:rPr>
                <w:rFonts w:ascii="Calibri" w:hAnsi="Calibri" w:cs="Calibri"/>
                <w:color w:val="000000"/>
                <w:sz w:val="18"/>
                <w:szCs w:val="18"/>
                <w:lang w:eastAsia="es-PE"/>
              </w:rPr>
              <w:t>5124900 anexo 1897</w:t>
            </w:r>
            <w:r w:rsidRPr="006970BD">
              <w:rPr>
                <w:rFonts w:ascii="Calibri" w:hAnsi="Calibri" w:cs="Calibri"/>
                <w:color w:val="000000"/>
                <w:sz w:val="18"/>
                <w:szCs w:val="18"/>
                <w:lang w:eastAsia="es-PE"/>
              </w:rPr>
              <w:br/>
              <w:t>gelias@todos.pe</w:t>
            </w:r>
          </w:p>
        </w:tc>
      </w:tr>
    </w:tbl>
    <w:p w:rsidR="00315660" w:rsidRPr="00377607" w:rsidRDefault="00315660" w:rsidP="00315660">
      <w:pPr>
        <w:rPr>
          <w:rFonts w:ascii="Calibri" w:hAnsi="Calibri"/>
          <w:lang w:val="es-PE"/>
        </w:rPr>
      </w:pPr>
    </w:p>
    <w:p w:rsidR="00315660" w:rsidRPr="00377607" w:rsidRDefault="00315660" w:rsidP="00315660">
      <w:pPr>
        <w:tabs>
          <w:tab w:val="left" w:pos="3825"/>
        </w:tabs>
        <w:rPr>
          <w:rFonts w:ascii="Calibri" w:hAnsi="Calibri"/>
          <w:lang w:val="es-PE"/>
        </w:rPr>
      </w:pPr>
    </w:p>
    <w:p w:rsidR="00315660" w:rsidRPr="00377607" w:rsidRDefault="00315660" w:rsidP="00315660">
      <w:pPr>
        <w:rPr>
          <w:rFonts w:ascii="Calibri" w:hAnsi="Calibri"/>
        </w:rPr>
      </w:pPr>
    </w:p>
    <w:p w:rsidR="003654FF" w:rsidRDefault="003654FF">
      <w:pPr>
        <w:rPr>
          <w:rFonts w:ascii="Calibri" w:hAnsi="Calibri"/>
          <w:b/>
        </w:rPr>
      </w:pPr>
      <w:bookmarkStart w:id="130" w:name="OLE_LINK9"/>
      <w:bookmarkStart w:id="131" w:name="OLE_LINK8"/>
      <w:r>
        <w:rPr>
          <w:rFonts w:ascii="Calibri" w:hAnsi="Calibri"/>
          <w:b/>
        </w:rPr>
        <w:br w:type="page"/>
      </w:r>
    </w:p>
    <w:p w:rsidR="00315660" w:rsidRDefault="00E740C3" w:rsidP="00315660">
      <w:pPr>
        <w:rPr>
          <w:rFonts w:ascii="Calibri" w:hAnsi="Calibri"/>
          <w:b/>
        </w:rPr>
      </w:pPr>
      <w:r>
        <w:rPr>
          <w:rFonts w:ascii="Calibri" w:hAnsi="Calibri"/>
          <w:b/>
        </w:rPr>
        <w:lastRenderedPageBreak/>
        <w:t xml:space="preserve">B </w:t>
      </w:r>
      <w:r w:rsidR="00315660" w:rsidRPr="00377607">
        <w:rPr>
          <w:rFonts w:ascii="Calibri" w:hAnsi="Calibri"/>
          <w:b/>
        </w:rPr>
        <w:t>EVALUACIÓN DE LA INFORMACIÓN DE LOS INTERESADOS</w:t>
      </w:r>
    </w:p>
    <w:p w:rsidR="00FD4417" w:rsidRDefault="00FD4417" w:rsidP="00315660">
      <w:pPr>
        <w:rPr>
          <w:rFonts w:ascii="Calibri" w:hAnsi="Calibri"/>
          <w:b/>
        </w:rPr>
      </w:pPr>
    </w:p>
    <w:tbl>
      <w:tblPr>
        <w:tblW w:w="0" w:type="auto"/>
        <w:tblInd w:w="57" w:type="dxa"/>
        <w:tblCellMar>
          <w:left w:w="70" w:type="dxa"/>
          <w:right w:w="70" w:type="dxa"/>
        </w:tblCellMar>
        <w:tblLook w:val="04A0" w:firstRow="1" w:lastRow="0" w:firstColumn="1" w:lastColumn="0" w:noHBand="0" w:noVBand="1"/>
      </w:tblPr>
      <w:tblGrid>
        <w:gridCol w:w="1194"/>
        <w:gridCol w:w="1197"/>
        <w:gridCol w:w="1197"/>
        <w:gridCol w:w="1198"/>
        <w:gridCol w:w="1333"/>
        <w:gridCol w:w="1197"/>
        <w:gridCol w:w="1198"/>
      </w:tblGrid>
      <w:tr w:rsidR="003654FF" w:rsidRPr="003654FF" w:rsidTr="003654FF">
        <w:trPr>
          <w:trHeight w:val="660"/>
        </w:trPr>
        <w:tc>
          <w:tcPr>
            <w:tcW w:w="1194" w:type="dxa"/>
            <w:vMerge w:val="restart"/>
            <w:tcBorders>
              <w:top w:val="single" w:sz="4" w:space="0" w:color="000000"/>
              <w:left w:val="single" w:sz="4" w:space="0" w:color="000000"/>
              <w:bottom w:val="single" w:sz="4" w:space="0" w:color="000000"/>
              <w:right w:val="single" w:sz="4" w:space="0" w:color="000000"/>
            </w:tcBorders>
            <w:shd w:val="clear" w:color="000000" w:fill="1F497D"/>
            <w:hideMark/>
          </w:tcPr>
          <w:p w:rsidR="003654FF" w:rsidRPr="003654FF" w:rsidRDefault="003654FF" w:rsidP="003654FF">
            <w:pPr>
              <w:rPr>
                <w:rFonts w:ascii="Calibri" w:hAnsi="Calibri" w:cs="Calibri"/>
                <w:b/>
                <w:bCs/>
                <w:color w:val="FFFFFF"/>
                <w:sz w:val="18"/>
                <w:szCs w:val="18"/>
                <w:lang w:val="es-PE" w:eastAsia="es-PE"/>
              </w:rPr>
            </w:pPr>
            <w:r w:rsidRPr="003654FF">
              <w:rPr>
                <w:rFonts w:ascii="Calibri" w:hAnsi="Calibri" w:cs="Calibri"/>
                <w:b/>
                <w:bCs/>
                <w:color w:val="FFFFFF"/>
                <w:sz w:val="18"/>
                <w:szCs w:val="18"/>
                <w:lang w:eastAsia="es-PE"/>
              </w:rPr>
              <w:t>Nro.</w:t>
            </w:r>
          </w:p>
        </w:tc>
        <w:tc>
          <w:tcPr>
            <w:tcW w:w="1197" w:type="dxa"/>
            <w:vMerge w:val="restart"/>
            <w:tcBorders>
              <w:top w:val="single" w:sz="4" w:space="0" w:color="000000"/>
              <w:left w:val="single" w:sz="4" w:space="0" w:color="000000"/>
              <w:bottom w:val="single" w:sz="4" w:space="0" w:color="000000"/>
              <w:right w:val="single" w:sz="4" w:space="0" w:color="000000"/>
            </w:tcBorders>
            <w:shd w:val="clear" w:color="000000" w:fill="1F497D"/>
            <w:hideMark/>
          </w:tcPr>
          <w:p w:rsidR="003654FF" w:rsidRPr="003654FF" w:rsidRDefault="003654FF" w:rsidP="003654FF">
            <w:pPr>
              <w:jc w:val="center"/>
              <w:rPr>
                <w:rFonts w:ascii="Calibri" w:hAnsi="Calibri" w:cs="Calibri"/>
                <w:b/>
                <w:bCs/>
                <w:color w:val="FFFFFF"/>
                <w:sz w:val="18"/>
                <w:szCs w:val="18"/>
                <w:lang w:val="es-PE" w:eastAsia="es-PE"/>
              </w:rPr>
            </w:pPr>
            <w:r w:rsidRPr="003654FF">
              <w:rPr>
                <w:rFonts w:ascii="Calibri" w:hAnsi="Calibri" w:cs="Calibri"/>
                <w:b/>
                <w:bCs/>
                <w:color w:val="FFFFFF"/>
                <w:sz w:val="18"/>
                <w:szCs w:val="18"/>
                <w:lang w:eastAsia="es-PE"/>
              </w:rPr>
              <w:t xml:space="preserve">Interesado </w:t>
            </w:r>
          </w:p>
        </w:tc>
        <w:tc>
          <w:tcPr>
            <w:tcW w:w="1197" w:type="dxa"/>
            <w:vMerge w:val="restart"/>
            <w:tcBorders>
              <w:top w:val="single" w:sz="4" w:space="0" w:color="000000"/>
              <w:left w:val="single" w:sz="4" w:space="0" w:color="000000"/>
              <w:bottom w:val="single" w:sz="4" w:space="0" w:color="000000"/>
              <w:right w:val="single" w:sz="4" w:space="0" w:color="000000"/>
            </w:tcBorders>
            <w:shd w:val="clear" w:color="000000" w:fill="1F497D"/>
            <w:hideMark/>
          </w:tcPr>
          <w:p w:rsidR="003654FF" w:rsidRPr="00BC55C2" w:rsidRDefault="003654FF" w:rsidP="003654FF">
            <w:pPr>
              <w:jc w:val="center"/>
              <w:rPr>
                <w:rFonts w:ascii="Calibri" w:hAnsi="Calibri" w:cs="Calibri"/>
                <w:b/>
                <w:bCs/>
                <w:color w:val="FFFFFF"/>
                <w:sz w:val="18"/>
                <w:szCs w:val="18"/>
                <w:lang w:eastAsia="es-PE"/>
              </w:rPr>
            </w:pPr>
            <w:r w:rsidRPr="00BC55C2">
              <w:rPr>
                <w:rFonts w:ascii="Calibri" w:hAnsi="Calibri" w:cs="Calibri"/>
                <w:b/>
                <w:bCs/>
                <w:color w:val="FFFFFF"/>
                <w:sz w:val="18"/>
                <w:szCs w:val="18"/>
                <w:lang w:eastAsia="es-PE"/>
              </w:rPr>
              <w:t>Tipo de Interesado</w:t>
            </w:r>
          </w:p>
        </w:tc>
        <w:tc>
          <w:tcPr>
            <w:tcW w:w="1198" w:type="dxa"/>
            <w:vMerge w:val="restart"/>
            <w:tcBorders>
              <w:top w:val="single" w:sz="4" w:space="0" w:color="000000"/>
              <w:left w:val="single" w:sz="4" w:space="0" w:color="000000"/>
              <w:bottom w:val="single" w:sz="4" w:space="0" w:color="000000"/>
              <w:right w:val="single" w:sz="4" w:space="0" w:color="000000"/>
            </w:tcBorders>
            <w:shd w:val="clear" w:color="000000" w:fill="1F497D"/>
            <w:hideMark/>
          </w:tcPr>
          <w:p w:rsidR="003654FF" w:rsidRPr="00BC55C2" w:rsidRDefault="003654FF" w:rsidP="003654FF">
            <w:pPr>
              <w:jc w:val="center"/>
              <w:rPr>
                <w:rFonts w:ascii="Calibri" w:hAnsi="Calibri" w:cs="Calibri"/>
                <w:b/>
                <w:bCs/>
                <w:color w:val="FFFFFF"/>
                <w:sz w:val="18"/>
                <w:szCs w:val="18"/>
                <w:lang w:eastAsia="es-PE"/>
              </w:rPr>
            </w:pPr>
            <w:r w:rsidRPr="00BC55C2">
              <w:rPr>
                <w:rFonts w:ascii="Calibri" w:hAnsi="Calibri" w:cs="Calibri"/>
                <w:b/>
                <w:bCs/>
                <w:color w:val="FFFFFF"/>
                <w:sz w:val="18"/>
                <w:szCs w:val="18"/>
                <w:lang w:eastAsia="es-PE"/>
              </w:rPr>
              <w:t>Principales Necesidades e Intereses</w:t>
            </w:r>
          </w:p>
        </w:tc>
        <w:tc>
          <w:tcPr>
            <w:tcW w:w="1333" w:type="dxa"/>
            <w:vMerge w:val="restart"/>
            <w:tcBorders>
              <w:top w:val="single" w:sz="4" w:space="0" w:color="000000"/>
              <w:left w:val="single" w:sz="4" w:space="0" w:color="000000"/>
              <w:bottom w:val="single" w:sz="4" w:space="0" w:color="000000"/>
              <w:right w:val="single" w:sz="4" w:space="0" w:color="000000"/>
            </w:tcBorders>
            <w:shd w:val="clear" w:color="000000" w:fill="1F497D"/>
            <w:hideMark/>
          </w:tcPr>
          <w:p w:rsidR="003654FF" w:rsidRPr="00BC55C2" w:rsidRDefault="003654FF" w:rsidP="003654FF">
            <w:pPr>
              <w:jc w:val="center"/>
              <w:rPr>
                <w:rFonts w:ascii="Calibri" w:hAnsi="Calibri" w:cs="Calibri"/>
                <w:b/>
                <w:bCs/>
                <w:color w:val="FFFFFF"/>
                <w:sz w:val="18"/>
                <w:szCs w:val="18"/>
                <w:lang w:eastAsia="es-PE"/>
              </w:rPr>
            </w:pPr>
            <w:r w:rsidRPr="00BC55C2">
              <w:rPr>
                <w:rFonts w:ascii="Calibri" w:hAnsi="Calibri" w:cs="Calibri"/>
                <w:b/>
                <w:bCs/>
                <w:color w:val="FFFFFF"/>
                <w:sz w:val="18"/>
                <w:szCs w:val="18"/>
                <w:lang w:eastAsia="es-PE"/>
              </w:rPr>
              <w:t>Principales Requerimientos</w:t>
            </w:r>
          </w:p>
        </w:tc>
        <w:tc>
          <w:tcPr>
            <w:tcW w:w="1197" w:type="dxa"/>
            <w:tcBorders>
              <w:top w:val="single" w:sz="4" w:space="0" w:color="000000"/>
              <w:left w:val="nil"/>
              <w:bottom w:val="nil"/>
              <w:right w:val="single" w:sz="4" w:space="0" w:color="000000"/>
            </w:tcBorders>
            <w:shd w:val="clear" w:color="000000" w:fill="1F497D"/>
            <w:hideMark/>
          </w:tcPr>
          <w:p w:rsidR="003654FF" w:rsidRPr="00BC55C2" w:rsidRDefault="003654FF" w:rsidP="003654FF">
            <w:pPr>
              <w:jc w:val="center"/>
              <w:rPr>
                <w:rFonts w:ascii="Calibri" w:hAnsi="Calibri" w:cs="Calibri"/>
                <w:b/>
                <w:bCs/>
                <w:color w:val="FFFFFF"/>
                <w:sz w:val="18"/>
                <w:szCs w:val="18"/>
                <w:lang w:eastAsia="es-PE"/>
              </w:rPr>
            </w:pPr>
            <w:r w:rsidRPr="00BC55C2">
              <w:rPr>
                <w:rFonts w:ascii="Calibri" w:hAnsi="Calibri" w:cs="Calibri"/>
                <w:b/>
                <w:bCs/>
                <w:color w:val="FFFFFF"/>
                <w:sz w:val="18"/>
                <w:szCs w:val="18"/>
                <w:lang w:eastAsia="es-PE"/>
              </w:rPr>
              <w:t>Influencia en el Proyecto</w:t>
            </w:r>
          </w:p>
        </w:tc>
        <w:tc>
          <w:tcPr>
            <w:tcW w:w="1198" w:type="dxa"/>
            <w:vMerge w:val="restart"/>
            <w:tcBorders>
              <w:top w:val="single" w:sz="4" w:space="0" w:color="000000"/>
              <w:left w:val="single" w:sz="4" w:space="0" w:color="000000"/>
              <w:bottom w:val="single" w:sz="4" w:space="0" w:color="000000"/>
              <w:right w:val="single" w:sz="4" w:space="0" w:color="000000"/>
            </w:tcBorders>
            <w:shd w:val="clear" w:color="000000" w:fill="1F497D"/>
            <w:hideMark/>
          </w:tcPr>
          <w:p w:rsidR="003654FF" w:rsidRPr="00BC55C2" w:rsidRDefault="003654FF" w:rsidP="003654FF">
            <w:pPr>
              <w:jc w:val="center"/>
              <w:rPr>
                <w:rFonts w:ascii="Calibri" w:hAnsi="Calibri" w:cs="Calibri"/>
                <w:b/>
                <w:bCs/>
                <w:color w:val="FFFFFF"/>
                <w:sz w:val="18"/>
                <w:szCs w:val="18"/>
                <w:lang w:eastAsia="es-PE"/>
              </w:rPr>
            </w:pPr>
            <w:r w:rsidRPr="00BC55C2">
              <w:rPr>
                <w:rFonts w:ascii="Calibri" w:hAnsi="Calibri" w:cs="Calibri"/>
                <w:b/>
                <w:bCs/>
                <w:color w:val="FFFFFF"/>
                <w:sz w:val="18"/>
                <w:szCs w:val="18"/>
                <w:lang w:eastAsia="es-PE"/>
              </w:rPr>
              <w:t>Fase en el proyecto de mayor participación</w:t>
            </w:r>
          </w:p>
        </w:tc>
      </w:tr>
      <w:tr w:rsidR="003654FF" w:rsidRPr="003654FF" w:rsidTr="00BC55C2">
        <w:trPr>
          <w:trHeight w:val="300"/>
        </w:trPr>
        <w:tc>
          <w:tcPr>
            <w:tcW w:w="1194" w:type="dxa"/>
            <w:vMerge/>
            <w:tcBorders>
              <w:top w:val="single" w:sz="4" w:space="0" w:color="000000"/>
              <w:left w:val="single" w:sz="4" w:space="0" w:color="000000"/>
              <w:bottom w:val="single" w:sz="4" w:space="0" w:color="000000"/>
              <w:right w:val="single" w:sz="4" w:space="0" w:color="000000"/>
            </w:tcBorders>
            <w:vAlign w:val="center"/>
            <w:hideMark/>
          </w:tcPr>
          <w:p w:rsidR="003654FF" w:rsidRPr="003654FF" w:rsidRDefault="003654FF" w:rsidP="003654FF">
            <w:pPr>
              <w:rPr>
                <w:rFonts w:ascii="Calibri" w:hAnsi="Calibri" w:cs="Calibri"/>
                <w:b/>
                <w:bCs/>
                <w:color w:val="FFFFFF"/>
                <w:sz w:val="18"/>
                <w:szCs w:val="18"/>
                <w:lang w:val="es-PE" w:eastAsia="es-PE"/>
              </w:rPr>
            </w:pPr>
          </w:p>
        </w:tc>
        <w:tc>
          <w:tcPr>
            <w:tcW w:w="1197" w:type="dxa"/>
            <w:vMerge/>
            <w:tcBorders>
              <w:top w:val="single" w:sz="4" w:space="0" w:color="000000"/>
              <w:left w:val="single" w:sz="4" w:space="0" w:color="000000"/>
              <w:bottom w:val="single" w:sz="4" w:space="0" w:color="000000"/>
              <w:right w:val="single" w:sz="4" w:space="0" w:color="000000"/>
            </w:tcBorders>
            <w:vAlign w:val="center"/>
            <w:hideMark/>
          </w:tcPr>
          <w:p w:rsidR="003654FF" w:rsidRPr="003654FF" w:rsidRDefault="003654FF" w:rsidP="003654FF">
            <w:pPr>
              <w:rPr>
                <w:rFonts w:ascii="Calibri" w:hAnsi="Calibri" w:cs="Calibri"/>
                <w:b/>
                <w:bCs/>
                <w:color w:val="FFFFFF"/>
                <w:sz w:val="18"/>
                <w:szCs w:val="18"/>
                <w:lang w:val="es-PE" w:eastAsia="es-PE"/>
              </w:rPr>
            </w:pPr>
          </w:p>
        </w:tc>
        <w:tc>
          <w:tcPr>
            <w:tcW w:w="1197" w:type="dxa"/>
            <w:vMerge/>
            <w:tcBorders>
              <w:top w:val="single" w:sz="4" w:space="0" w:color="000000"/>
              <w:left w:val="single" w:sz="4" w:space="0" w:color="000000"/>
              <w:bottom w:val="single" w:sz="4" w:space="0" w:color="000000"/>
              <w:right w:val="single" w:sz="4" w:space="0" w:color="000000"/>
            </w:tcBorders>
            <w:vAlign w:val="center"/>
            <w:hideMark/>
          </w:tcPr>
          <w:p w:rsidR="003654FF" w:rsidRPr="003654FF" w:rsidRDefault="003654FF" w:rsidP="003654FF">
            <w:pPr>
              <w:rPr>
                <w:rFonts w:ascii="Calibri" w:hAnsi="Calibri" w:cs="Calibri"/>
                <w:b/>
                <w:bCs/>
                <w:color w:val="FFFFFF"/>
                <w:sz w:val="18"/>
                <w:szCs w:val="18"/>
                <w:lang w:val="es-PE" w:eastAsia="es-PE"/>
              </w:rPr>
            </w:pPr>
          </w:p>
        </w:tc>
        <w:tc>
          <w:tcPr>
            <w:tcW w:w="1198" w:type="dxa"/>
            <w:vMerge/>
            <w:tcBorders>
              <w:top w:val="single" w:sz="4" w:space="0" w:color="000000"/>
              <w:left w:val="single" w:sz="4" w:space="0" w:color="000000"/>
              <w:bottom w:val="single" w:sz="4" w:space="0" w:color="000000"/>
              <w:right w:val="single" w:sz="4" w:space="0" w:color="000000"/>
            </w:tcBorders>
            <w:vAlign w:val="center"/>
            <w:hideMark/>
          </w:tcPr>
          <w:p w:rsidR="003654FF" w:rsidRPr="003654FF" w:rsidRDefault="003654FF" w:rsidP="003654FF">
            <w:pPr>
              <w:rPr>
                <w:rFonts w:ascii="Calibri" w:hAnsi="Calibri" w:cs="Calibri"/>
                <w:b/>
                <w:bCs/>
                <w:color w:val="FFFFFF"/>
                <w:sz w:val="18"/>
                <w:szCs w:val="18"/>
                <w:lang w:val="es-PE" w:eastAsia="es-PE"/>
              </w:rPr>
            </w:pPr>
          </w:p>
        </w:tc>
        <w:tc>
          <w:tcPr>
            <w:tcW w:w="1333" w:type="dxa"/>
            <w:vMerge/>
            <w:tcBorders>
              <w:top w:val="single" w:sz="4" w:space="0" w:color="000000"/>
              <w:left w:val="single" w:sz="4" w:space="0" w:color="000000"/>
              <w:bottom w:val="single" w:sz="4" w:space="0" w:color="000000"/>
              <w:right w:val="single" w:sz="4" w:space="0" w:color="000000"/>
            </w:tcBorders>
            <w:vAlign w:val="center"/>
            <w:hideMark/>
          </w:tcPr>
          <w:p w:rsidR="003654FF" w:rsidRPr="003654FF" w:rsidRDefault="003654FF" w:rsidP="003654FF">
            <w:pPr>
              <w:rPr>
                <w:rFonts w:ascii="Calibri" w:hAnsi="Calibri" w:cs="Calibri"/>
                <w:b/>
                <w:bCs/>
                <w:color w:val="FFFFFF"/>
                <w:sz w:val="18"/>
                <w:szCs w:val="18"/>
                <w:lang w:val="es-PE" w:eastAsia="es-PE"/>
              </w:rPr>
            </w:pPr>
          </w:p>
        </w:tc>
        <w:tc>
          <w:tcPr>
            <w:tcW w:w="1197" w:type="dxa"/>
            <w:tcBorders>
              <w:top w:val="nil"/>
              <w:left w:val="nil"/>
              <w:bottom w:val="single" w:sz="4" w:space="0" w:color="000000"/>
              <w:right w:val="single" w:sz="4" w:space="0" w:color="000000"/>
            </w:tcBorders>
            <w:shd w:val="clear" w:color="auto" w:fill="1F497D" w:themeFill="text2"/>
            <w:hideMark/>
          </w:tcPr>
          <w:p w:rsidR="003654FF" w:rsidRPr="003654FF" w:rsidRDefault="003654FF" w:rsidP="003654FF">
            <w:pPr>
              <w:jc w:val="center"/>
              <w:rPr>
                <w:rFonts w:ascii="Calibri" w:hAnsi="Calibri" w:cs="Calibri"/>
                <w:b/>
                <w:bCs/>
                <w:color w:val="FFFFFF"/>
                <w:sz w:val="18"/>
                <w:szCs w:val="18"/>
                <w:lang w:val="es-PE" w:eastAsia="es-PE"/>
              </w:rPr>
            </w:pPr>
            <w:r w:rsidRPr="00BC55C2">
              <w:rPr>
                <w:rFonts w:ascii="Calibri" w:hAnsi="Calibri" w:cs="Calibri"/>
                <w:b/>
                <w:bCs/>
                <w:color w:val="FFFFFF"/>
                <w:sz w:val="18"/>
                <w:szCs w:val="18"/>
                <w:lang w:eastAsia="es-PE"/>
              </w:rPr>
              <w:t>(1-10)</w:t>
            </w:r>
          </w:p>
        </w:tc>
        <w:tc>
          <w:tcPr>
            <w:tcW w:w="1198" w:type="dxa"/>
            <w:vMerge/>
            <w:tcBorders>
              <w:top w:val="single" w:sz="4" w:space="0" w:color="000000"/>
              <w:left w:val="single" w:sz="4" w:space="0" w:color="000000"/>
              <w:bottom w:val="single" w:sz="4" w:space="0" w:color="000000"/>
              <w:right w:val="single" w:sz="4" w:space="0" w:color="000000"/>
            </w:tcBorders>
            <w:vAlign w:val="center"/>
            <w:hideMark/>
          </w:tcPr>
          <w:p w:rsidR="003654FF" w:rsidRPr="003654FF" w:rsidRDefault="003654FF" w:rsidP="003654FF">
            <w:pPr>
              <w:rPr>
                <w:rFonts w:ascii="Calibri" w:hAnsi="Calibri" w:cs="Calibri"/>
                <w:b/>
                <w:bCs/>
                <w:color w:val="FFFFFF"/>
                <w:sz w:val="18"/>
                <w:szCs w:val="18"/>
                <w:lang w:val="es-PE" w:eastAsia="es-PE"/>
              </w:rPr>
            </w:pPr>
          </w:p>
        </w:tc>
      </w:tr>
      <w:tr w:rsidR="003654FF" w:rsidRPr="003654FF" w:rsidTr="003654FF">
        <w:trPr>
          <w:trHeight w:val="480"/>
        </w:trPr>
        <w:tc>
          <w:tcPr>
            <w:tcW w:w="1194" w:type="dxa"/>
            <w:tcBorders>
              <w:top w:val="nil"/>
              <w:left w:val="single" w:sz="4" w:space="0" w:color="000000"/>
              <w:bottom w:val="single" w:sz="4" w:space="0" w:color="000000"/>
              <w:right w:val="single" w:sz="4" w:space="0" w:color="000000"/>
            </w:tcBorders>
            <w:shd w:val="clear" w:color="auto" w:fill="auto"/>
            <w:hideMark/>
          </w:tcPr>
          <w:p w:rsidR="003654FF" w:rsidRPr="003654FF" w:rsidRDefault="003654FF"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1</w:t>
            </w:r>
          </w:p>
        </w:tc>
        <w:tc>
          <w:tcPr>
            <w:tcW w:w="1197" w:type="dxa"/>
            <w:tcBorders>
              <w:top w:val="nil"/>
              <w:left w:val="nil"/>
              <w:bottom w:val="single" w:sz="4" w:space="0" w:color="000000"/>
              <w:right w:val="single" w:sz="4" w:space="0" w:color="000000"/>
            </w:tcBorders>
            <w:shd w:val="clear" w:color="auto" w:fill="auto"/>
            <w:hideMark/>
          </w:tcPr>
          <w:p w:rsidR="003654FF" w:rsidRPr="003654FF" w:rsidRDefault="003654FF"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Navarro, Pedro</w:t>
            </w:r>
          </w:p>
        </w:tc>
        <w:tc>
          <w:tcPr>
            <w:tcW w:w="1197" w:type="dxa"/>
            <w:tcBorders>
              <w:top w:val="nil"/>
              <w:left w:val="nil"/>
              <w:bottom w:val="single" w:sz="4" w:space="0" w:color="000000"/>
              <w:right w:val="single" w:sz="4" w:space="0" w:color="000000"/>
            </w:tcBorders>
            <w:shd w:val="clear" w:color="auto" w:fill="auto"/>
            <w:hideMark/>
          </w:tcPr>
          <w:p w:rsidR="003654FF" w:rsidRPr="00BC55C2" w:rsidRDefault="003654FF" w:rsidP="00BC55C2">
            <w:pPr>
              <w:rPr>
                <w:rFonts w:ascii="Calibri" w:hAnsi="Calibri" w:cs="Calibri"/>
                <w:color w:val="000000"/>
                <w:sz w:val="18"/>
                <w:szCs w:val="18"/>
                <w:lang w:val="es-PE" w:eastAsia="es-PE"/>
              </w:rPr>
            </w:pPr>
            <w:r w:rsidRPr="00BC55C2">
              <w:rPr>
                <w:rFonts w:ascii="Calibri" w:hAnsi="Calibri" w:cs="Calibri"/>
                <w:color w:val="000000"/>
                <w:sz w:val="18"/>
                <w:szCs w:val="18"/>
                <w:lang w:eastAsia="es-PE"/>
              </w:rPr>
              <w:t> </w:t>
            </w:r>
            <w:r w:rsidR="00BC55C2" w:rsidRPr="00BC55C2">
              <w:rPr>
                <w:rFonts w:ascii="Calibri" w:hAnsi="Calibri" w:cs="Calibri"/>
                <w:color w:val="000000"/>
                <w:sz w:val="18"/>
                <w:szCs w:val="18"/>
                <w:lang w:eastAsia="es-PE"/>
              </w:rPr>
              <w:t>Interno - Cliente</w:t>
            </w:r>
          </w:p>
        </w:tc>
        <w:tc>
          <w:tcPr>
            <w:tcW w:w="1198" w:type="dxa"/>
            <w:tcBorders>
              <w:top w:val="nil"/>
              <w:left w:val="nil"/>
              <w:bottom w:val="single" w:sz="4" w:space="0" w:color="000000"/>
              <w:right w:val="single" w:sz="4" w:space="0" w:color="000000"/>
            </w:tcBorders>
            <w:shd w:val="clear" w:color="auto" w:fill="auto"/>
            <w:hideMark/>
          </w:tcPr>
          <w:p w:rsidR="003654FF" w:rsidRPr="00BC55C2" w:rsidRDefault="00BC55C2" w:rsidP="00BC55C2">
            <w:pPr>
              <w:rPr>
                <w:rFonts w:ascii="Calibri" w:hAnsi="Calibri" w:cs="Calibri"/>
                <w:color w:val="000000"/>
                <w:sz w:val="18"/>
                <w:szCs w:val="18"/>
                <w:lang w:val="es-PE" w:eastAsia="es-PE"/>
              </w:rPr>
            </w:pPr>
            <w:r w:rsidRPr="00BC55C2">
              <w:rPr>
                <w:rFonts w:ascii="Calibri" w:hAnsi="Calibri" w:cs="Calibri"/>
                <w:color w:val="000000"/>
                <w:sz w:val="18"/>
                <w:szCs w:val="18"/>
                <w:lang w:eastAsia="es-PE"/>
              </w:rPr>
              <w:t>Visibilidad del inventario de unidades logísticas  </w:t>
            </w:r>
          </w:p>
        </w:tc>
        <w:tc>
          <w:tcPr>
            <w:tcW w:w="1333" w:type="dxa"/>
            <w:tcBorders>
              <w:top w:val="nil"/>
              <w:left w:val="nil"/>
              <w:bottom w:val="single" w:sz="4" w:space="0" w:color="000000"/>
              <w:right w:val="single" w:sz="4" w:space="0" w:color="000000"/>
            </w:tcBorders>
            <w:shd w:val="clear" w:color="auto" w:fill="auto"/>
            <w:hideMark/>
          </w:tcPr>
          <w:p w:rsidR="003654FF" w:rsidRPr="00BC55C2" w:rsidRDefault="003654FF" w:rsidP="00BC55C2">
            <w:pPr>
              <w:rPr>
                <w:rFonts w:ascii="Calibri" w:hAnsi="Calibri" w:cs="Calibri"/>
                <w:color w:val="000000"/>
                <w:sz w:val="18"/>
                <w:szCs w:val="18"/>
                <w:lang w:val="es-PE" w:eastAsia="es-PE"/>
              </w:rPr>
            </w:pPr>
            <w:r w:rsidRPr="00BC55C2">
              <w:rPr>
                <w:rFonts w:ascii="Calibri" w:hAnsi="Calibri" w:cs="Calibri"/>
                <w:color w:val="000000"/>
                <w:sz w:val="18"/>
                <w:szCs w:val="18"/>
                <w:lang w:eastAsia="es-PE"/>
              </w:rPr>
              <w:t> </w:t>
            </w:r>
            <w:r w:rsidR="00BC55C2" w:rsidRPr="00BC55C2">
              <w:rPr>
                <w:rFonts w:ascii="Calibri" w:hAnsi="Calibri" w:cs="Calibri"/>
                <w:color w:val="000000"/>
                <w:sz w:val="18"/>
                <w:szCs w:val="18"/>
                <w:lang w:eastAsia="es-PE"/>
              </w:rPr>
              <w:t>Que se cumpla con la instalación del sistema lo antes posible</w:t>
            </w:r>
          </w:p>
        </w:tc>
        <w:tc>
          <w:tcPr>
            <w:tcW w:w="1197" w:type="dxa"/>
            <w:tcBorders>
              <w:top w:val="nil"/>
              <w:left w:val="nil"/>
              <w:bottom w:val="single" w:sz="4" w:space="0" w:color="000000"/>
              <w:right w:val="single" w:sz="4" w:space="0" w:color="000000"/>
            </w:tcBorders>
            <w:shd w:val="clear" w:color="auto" w:fill="auto"/>
            <w:hideMark/>
          </w:tcPr>
          <w:p w:rsidR="003654FF" w:rsidRPr="00BC55C2" w:rsidRDefault="003654FF" w:rsidP="003654FF">
            <w:pPr>
              <w:jc w:val="center"/>
              <w:rPr>
                <w:rFonts w:ascii="Calibri" w:hAnsi="Calibri" w:cs="Calibri"/>
                <w:color w:val="000000"/>
                <w:sz w:val="18"/>
                <w:szCs w:val="18"/>
                <w:lang w:val="es-PE" w:eastAsia="es-PE"/>
              </w:rPr>
            </w:pPr>
            <w:r w:rsidRPr="00BC55C2">
              <w:rPr>
                <w:rFonts w:ascii="Calibri" w:hAnsi="Calibri" w:cs="Calibri"/>
                <w:color w:val="000000"/>
                <w:sz w:val="18"/>
                <w:szCs w:val="18"/>
                <w:lang w:eastAsia="es-PE"/>
              </w:rPr>
              <w:t>7</w:t>
            </w:r>
          </w:p>
        </w:tc>
        <w:tc>
          <w:tcPr>
            <w:tcW w:w="1198" w:type="dxa"/>
            <w:tcBorders>
              <w:top w:val="nil"/>
              <w:left w:val="nil"/>
              <w:bottom w:val="single" w:sz="4" w:space="0" w:color="000000"/>
              <w:right w:val="single" w:sz="4" w:space="0" w:color="000000"/>
            </w:tcBorders>
            <w:shd w:val="clear" w:color="auto" w:fill="auto"/>
            <w:hideMark/>
          </w:tcPr>
          <w:p w:rsidR="003654FF" w:rsidRPr="00BC55C2" w:rsidRDefault="003654FF" w:rsidP="00BC55C2">
            <w:pPr>
              <w:rPr>
                <w:rFonts w:ascii="Calibri" w:hAnsi="Calibri" w:cs="Calibri"/>
                <w:color w:val="000000"/>
                <w:sz w:val="18"/>
                <w:szCs w:val="18"/>
                <w:lang w:val="es-PE" w:eastAsia="es-PE"/>
              </w:rPr>
            </w:pPr>
            <w:r w:rsidRPr="00BC55C2">
              <w:rPr>
                <w:rFonts w:ascii="Calibri" w:hAnsi="Calibri" w:cs="Calibri"/>
                <w:color w:val="000000"/>
                <w:sz w:val="18"/>
                <w:szCs w:val="18"/>
                <w:lang w:eastAsia="es-PE"/>
              </w:rPr>
              <w:t> </w:t>
            </w:r>
            <w:r w:rsidR="00BC55C2">
              <w:rPr>
                <w:rFonts w:ascii="Calibri" w:hAnsi="Calibri" w:cs="Calibri"/>
                <w:color w:val="000000"/>
                <w:sz w:val="18"/>
                <w:szCs w:val="18"/>
                <w:lang w:eastAsia="es-PE"/>
              </w:rPr>
              <w:t>Inicio / Cierre</w:t>
            </w:r>
          </w:p>
        </w:tc>
      </w:tr>
      <w:tr w:rsidR="003654FF" w:rsidRPr="003654FF" w:rsidTr="003654FF">
        <w:trPr>
          <w:trHeight w:val="480"/>
        </w:trPr>
        <w:tc>
          <w:tcPr>
            <w:tcW w:w="1194" w:type="dxa"/>
            <w:tcBorders>
              <w:top w:val="nil"/>
              <w:left w:val="single" w:sz="4" w:space="0" w:color="000000"/>
              <w:bottom w:val="single" w:sz="4" w:space="0" w:color="000000"/>
              <w:right w:val="single" w:sz="4" w:space="0" w:color="000000"/>
            </w:tcBorders>
            <w:shd w:val="clear" w:color="auto" w:fill="auto"/>
            <w:hideMark/>
          </w:tcPr>
          <w:p w:rsidR="003654FF" w:rsidRPr="003654FF" w:rsidRDefault="003654FF"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2</w:t>
            </w:r>
          </w:p>
        </w:tc>
        <w:tc>
          <w:tcPr>
            <w:tcW w:w="1197" w:type="dxa"/>
            <w:tcBorders>
              <w:top w:val="nil"/>
              <w:left w:val="nil"/>
              <w:bottom w:val="single" w:sz="4" w:space="0" w:color="000000"/>
              <w:right w:val="single" w:sz="4" w:space="0" w:color="000000"/>
            </w:tcBorders>
            <w:shd w:val="clear" w:color="auto" w:fill="auto"/>
            <w:hideMark/>
          </w:tcPr>
          <w:p w:rsidR="003654FF" w:rsidRPr="003654FF" w:rsidRDefault="003654FF"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Ehecopar, Gerardo</w:t>
            </w:r>
          </w:p>
        </w:tc>
        <w:tc>
          <w:tcPr>
            <w:tcW w:w="1197" w:type="dxa"/>
            <w:tcBorders>
              <w:top w:val="nil"/>
              <w:left w:val="nil"/>
              <w:bottom w:val="single" w:sz="4" w:space="0" w:color="000000"/>
              <w:right w:val="single" w:sz="4" w:space="0" w:color="000000"/>
            </w:tcBorders>
            <w:shd w:val="clear" w:color="auto" w:fill="auto"/>
            <w:hideMark/>
          </w:tcPr>
          <w:p w:rsidR="003654FF" w:rsidRPr="003654FF" w:rsidRDefault="00C43EB6" w:rsidP="00BC55C2">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Interno - Cliente</w:t>
            </w:r>
          </w:p>
        </w:tc>
        <w:tc>
          <w:tcPr>
            <w:tcW w:w="1198" w:type="dxa"/>
            <w:tcBorders>
              <w:top w:val="nil"/>
              <w:left w:val="nil"/>
              <w:bottom w:val="single" w:sz="4" w:space="0" w:color="000000"/>
              <w:right w:val="single" w:sz="4" w:space="0" w:color="000000"/>
            </w:tcBorders>
            <w:shd w:val="clear" w:color="auto" w:fill="auto"/>
            <w:hideMark/>
          </w:tcPr>
          <w:p w:rsidR="003654FF" w:rsidRPr="003654FF" w:rsidRDefault="00BC55C2" w:rsidP="00094E24">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Que se cumplan con los objetivos del proyecto</w:t>
            </w:r>
          </w:p>
        </w:tc>
        <w:tc>
          <w:tcPr>
            <w:tcW w:w="1333" w:type="dxa"/>
            <w:tcBorders>
              <w:top w:val="nil"/>
              <w:left w:val="nil"/>
              <w:bottom w:val="single" w:sz="4" w:space="0" w:color="000000"/>
              <w:right w:val="single" w:sz="4" w:space="0" w:color="000000"/>
            </w:tcBorders>
            <w:shd w:val="clear" w:color="auto" w:fill="auto"/>
            <w:hideMark/>
          </w:tcPr>
          <w:p w:rsidR="003654FF" w:rsidRPr="003654FF" w:rsidRDefault="00BC55C2" w:rsidP="00094E24">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Que se ejecute el proyecto de acuerdo a lo planificado. Que si se realiza algún cambio este se realice de acuerdo al procedimiento. Que se le mantenga informado del desempeño del proyecto ( informe completo mensual)</w:t>
            </w:r>
          </w:p>
        </w:tc>
        <w:tc>
          <w:tcPr>
            <w:tcW w:w="1197" w:type="dxa"/>
            <w:tcBorders>
              <w:top w:val="nil"/>
              <w:left w:val="nil"/>
              <w:bottom w:val="single" w:sz="4" w:space="0" w:color="000000"/>
              <w:right w:val="single" w:sz="4" w:space="0" w:color="000000"/>
            </w:tcBorders>
            <w:shd w:val="clear" w:color="auto" w:fill="auto"/>
            <w:hideMark/>
          </w:tcPr>
          <w:p w:rsidR="003654FF" w:rsidRPr="003654FF" w:rsidRDefault="003654FF" w:rsidP="003654FF">
            <w:pPr>
              <w:jc w:val="center"/>
              <w:rPr>
                <w:rFonts w:ascii="Calibri" w:hAnsi="Calibri" w:cs="Calibri"/>
                <w:color w:val="000000"/>
                <w:sz w:val="18"/>
                <w:szCs w:val="18"/>
                <w:lang w:val="es-PE" w:eastAsia="es-PE"/>
              </w:rPr>
            </w:pPr>
            <w:r w:rsidRPr="003654FF">
              <w:rPr>
                <w:rFonts w:ascii="Calibri" w:hAnsi="Calibri" w:cs="Calibri"/>
                <w:color w:val="000000"/>
                <w:sz w:val="18"/>
                <w:szCs w:val="18"/>
                <w:lang w:eastAsia="es-PE"/>
              </w:rPr>
              <w:t>9</w:t>
            </w:r>
          </w:p>
        </w:tc>
        <w:tc>
          <w:tcPr>
            <w:tcW w:w="1198" w:type="dxa"/>
            <w:tcBorders>
              <w:top w:val="nil"/>
              <w:left w:val="nil"/>
              <w:bottom w:val="single" w:sz="4" w:space="0" w:color="000000"/>
              <w:right w:val="single" w:sz="4" w:space="0" w:color="000000"/>
            </w:tcBorders>
            <w:shd w:val="clear" w:color="auto" w:fill="auto"/>
            <w:hideMark/>
          </w:tcPr>
          <w:p w:rsidR="003654FF" w:rsidRPr="003654FF" w:rsidRDefault="00AB5935" w:rsidP="00094E24">
            <w:pPr>
              <w:rPr>
                <w:rFonts w:ascii="Calibri" w:hAnsi="Calibri" w:cs="Calibri"/>
                <w:color w:val="000000"/>
                <w:sz w:val="18"/>
                <w:szCs w:val="18"/>
                <w:highlight w:val="red"/>
                <w:lang w:val="es-PE" w:eastAsia="es-PE"/>
              </w:rPr>
            </w:pPr>
            <w:r>
              <w:rPr>
                <w:rFonts w:ascii="Calibri" w:hAnsi="Calibri" w:cs="Calibri"/>
                <w:color w:val="000000"/>
                <w:sz w:val="18"/>
                <w:szCs w:val="18"/>
                <w:lang w:eastAsia="es-PE"/>
              </w:rPr>
              <w:t>Inicio / Cierre</w:t>
            </w:r>
          </w:p>
        </w:tc>
      </w:tr>
      <w:tr w:rsidR="003654FF" w:rsidRPr="003654FF" w:rsidTr="003654FF">
        <w:trPr>
          <w:trHeight w:val="480"/>
        </w:trPr>
        <w:tc>
          <w:tcPr>
            <w:tcW w:w="1194" w:type="dxa"/>
            <w:tcBorders>
              <w:top w:val="nil"/>
              <w:left w:val="single" w:sz="4" w:space="0" w:color="000000"/>
              <w:bottom w:val="single" w:sz="4" w:space="0" w:color="000000"/>
              <w:right w:val="single" w:sz="4" w:space="0" w:color="000000"/>
            </w:tcBorders>
            <w:shd w:val="clear" w:color="auto" w:fill="auto"/>
            <w:hideMark/>
          </w:tcPr>
          <w:p w:rsidR="003654FF" w:rsidRPr="003654FF" w:rsidRDefault="003654FF"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3</w:t>
            </w:r>
          </w:p>
        </w:tc>
        <w:tc>
          <w:tcPr>
            <w:tcW w:w="1197" w:type="dxa"/>
            <w:tcBorders>
              <w:top w:val="nil"/>
              <w:left w:val="nil"/>
              <w:bottom w:val="single" w:sz="4" w:space="0" w:color="000000"/>
              <w:right w:val="single" w:sz="4" w:space="0" w:color="000000"/>
            </w:tcBorders>
            <w:shd w:val="clear" w:color="auto" w:fill="auto"/>
            <w:hideMark/>
          </w:tcPr>
          <w:p w:rsidR="003654FF" w:rsidRPr="003654FF" w:rsidRDefault="003654FF"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Rentería, Rosa</w:t>
            </w:r>
          </w:p>
        </w:tc>
        <w:tc>
          <w:tcPr>
            <w:tcW w:w="1197" w:type="dxa"/>
            <w:tcBorders>
              <w:top w:val="nil"/>
              <w:left w:val="nil"/>
              <w:bottom w:val="single" w:sz="4" w:space="0" w:color="000000"/>
              <w:right w:val="single" w:sz="4" w:space="0" w:color="000000"/>
            </w:tcBorders>
            <w:shd w:val="clear" w:color="auto" w:fill="auto"/>
            <w:hideMark/>
          </w:tcPr>
          <w:p w:rsidR="003654FF" w:rsidRPr="00BC55C2" w:rsidRDefault="00BC55C2" w:rsidP="003654FF">
            <w:pPr>
              <w:rPr>
                <w:rFonts w:ascii="Calibri" w:hAnsi="Calibri" w:cs="Calibri"/>
                <w:color w:val="000000"/>
                <w:sz w:val="18"/>
                <w:szCs w:val="18"/>
                <w:lang w:val="es-PE" w:eastAsia="es-PE"/>
              </w:rPr>
            </w:pPr>
            <w:r w:rsidRPr="00BC55C2">
              <w:rPr>
                <w:rFonts w:ascii="Calibri" w:hAnsi="Calibri" w:cs="Calibri"/>
                <w:color w:val="000000"/>
                <w:sz w:val="18"/>
                <w:szCs w:val="18"/>
                <w:lang w:eastAsia="es-PE"/>
              </w:rPr>
              <w:t>Interno – Equipo del proyecto</w:t>
            </w:r>
          </w:p>
        </w:tc>
        <w:tc>
          <w:tcPr>
            <w:tcW w:w="1198" w:type="dxa"/>
            <w:tcBorders>
              <w:top w:val="nil"/>
              <w:left w:val="nil"/>
              <w:bottom w:val="single" w:sz="4" w:space="0" w:color="000000"/>
              <w:right w:val="single" w:sz="4" w:space="0" w:color="000000"/>
            </w:tcBorders>
            <w:shd w:val="clear" w:color="auto" w:fill="auto"/>
            <w:hideMark/>
          </w:tcPr>
          <w:p w:rsidR="003654FF" w:rsidRPr="00BC55C2" w:rsidRDefault="00BC55C2" w:rsidP="00094E24">
            <w:pPr>
              <w:rPr>
                <w:rFonts w:ascii="Calibri" w:hAnsi="Calibri" w:cs="Calibri"/>
                <w:color w:val="000000"/>
                <w:sz w:val="18"/>
                <w:szCs w:val="18"/>
                <w:lang w:val="es-PE" w:eastAsia="es-PE"/>
              </w:rPr>
            </w:pPr>
            <w:r w:rsidRPr="00BC55C2">
              <w:rPr>
                <w:rFonts w:ascii="Calibri" w:hAnsi="Calibri" w:cs="Calibri"/>
                <w:color w:val="000000"/>
                <w:sz w:val="18"/>
                <w:szCs w:val="18"/>
                <w:lang w:eastAsia="es-PE"/>
              </w:rPr>
              <w:t>Mejorar el proceso</w:t>
            </w:r>
          </w:p>
        </w:tc>
        <w:tc>
          <w:tcPr>
            <w:tcW w:w="1333" w:type="dxa"/>
            <w:tcBorders>
              <w:top w:val="nil"/>
              <w:left w:val="nil"/>
              <w:bottom w:val="single" w:sz="4" w:space="0" w:color="000000"/>
              <w:right w:val="single" w:sz="4" w:space="0" w:color="000000"/>
            </w:tcBorders>
            <w:shd w:val="clear" w:color="auto" w:fill="auto"/>
            <w:hideMark/>
          </w:tcPr>
          <w:p w:rsidR="003654FF" w:rsidRPr="00BC55C2" w:rsidRDefault="00BC55C2" w:rsidP="00094E24">
            <w:pPr>
              <w:rPr>
                <w:rFonts w:ascii="Calibri" w:hAnsi="Calibri" w:cs="Calibri"/>
                <w:color w:val="000000"/>
                <w:sz w:val="18"/>
                <w:szCs w:val="18"/>
                <w:lang w:val="es-PE" w:eastAsia="es-PE"/>
              </w:rPr>
            </w:pPr>
            <w:r w:rsidRPr="00BC55C2">
              <w:rPr>
                <w:rFonts w:ascii="Calibri" w:hAnsi="Calibri" w:cs="Calibri"/>
                <w:color w:val="000000"/>
                <w:sz w:val="18"/>
                <w:szCs w:val="18"/>
                <w:lang w:eastAsia="es-PE"/>
              </w:rPr>
              <w:t>Que se cumplan las fechas de entrega</w:t>
            </w:r>
          </w:p>
        </w:tc>
        <w:tc>
          <w:tcPr>
            <w:tcW w:w="1197" w:type="dxa"/>
            <w:tcBorders>
              <w:top w:val="nil"/>
              <w:left w:val="nil"/>
              <w:bottom w:val="single" w:sz="4" w:space="0" w:color="000000"/>
              <w:right w:val="single" w:sz="4" w:space="0" w:color="000000"/>
            </w:tcBorders>
            <w:shd w:val="clear" w:color="auto" w:fill="auto"/>
            <w:hideMark/>
          </w:tcPr>
          <w:p w:rsidR="003654FF" w:rsidRPr="00BC55C2" w:rsidRDefault="003654FF" w:rsidP="003654FF">
            <w:pPr>
              <w:jc w:val="center"/>
              <w:rPr>
                <w:rFonts w:ascii="Calibri" w:hAnsi="Calibri" w:cs="Calibri"/>
                <w:color w:val="000000"/>
                <w:sz w:val="18"/>
                <w:szCs w:val="18"/>
                <w:lang w:val="es-PE" w:eastAsia="es-PE"/>
              </w:rPr>
            </w:pPr>
            <w:r w:rsidRPr="00BC55C2">
              <w:rPr>
                <w:rFonts w:ascii="Calibri" w:hAnsi="Calibri" w:cs="Calibri"/>
                <w:color w:val="000000"/>
                <w:sz w:val="18"/>
                <w:szCs w:val="18"/>
                <w:lang w:eastAsia="es-PE"/>
              </w:rPr>
              <w:t>6</w:t>
            </w:r>
          </w:p>
        </w:tc>
        <w:tc>
          <w:tcPr>
            <w:tcW w:w="1198" w:type="dxa"/>
            <w:tcBorders>
              <w:top w:val="nil"/>
              <w:left w:val="nil"/>
              <w:bottom w:val="single" w:sz="4" w:space="0" w:color="000000"/>
              <w:right w:val="single" w:sz="4" w:space="0" w:color="000000"/>
            </w:tcBorders>
            <w:shd w:val="clear" w:color="auto" w:fill="auto"/>
            <w:hideMark/>
          </w:tcPr>
          <w:p w:rsidR="003654FF" w:rsidRPr="00BC55C2" w:rsidRDefault="003654FF" w:rsidP="00BC55C2">
            <w:pPr>
              <w:rPr>
                <w:rFonts w:ascii="Calibri" w:hAnsi="Calibri" w:cs="Calibri"/>
                <w:color w:val="000000"/>
                <w:sz w:val="18"/>
                <w:szCs w:val="18"/>
                <w:lang w:val="es-PE" w:eastAsia="es-PE"/>
              </w:rPr>
            </w:pPr>
            <w:r w:rsidRPr="00BC55C2">
              <w:rPr>
                <w:rFonts w:ascii="Calibri" w:hAnsi="Calibri" w:cs="Calibri"/>
                <w:color w:val="000000"/>
                <w:sz w:val="18"/>
                <w:szCs w:val="18"/>
                <w:lang w:eastAsia="es-PE"/>
              </w:rPr>
              <w:t> </w:t>
            </w:r>
            <w:r w:rsidR="00BC55C2" w:rsidRPr="00BC55C2">
              <w:rPr>
                <w:rFonts w:ascii="Calibri" w:hAnsi="Calibri" w:cs="Calibri"/>
                <w:color w:val="000000"/>
                <w:sz w:val="18"/>
                <w:szCs w:val="18"/>
                <w:lang w:eastAsia="es-PE"/>
              </w:rPr>
              <w:t>Planificación</w:t>
            </w:r>
          </w:p>
        </w:tc>
      </w:tr>
      <w:tr w:rsidR="00AB5935" w:rsidRPr="003654FF" w:rsidTr="003654FF">
        <w:trPr>
          <w:trHeight w:val="300"/>
        </w:trPr>
        <w:tc>
          <w:tcPr>
            <w:tcW w:w="1194" w:type="dxa"/>
            <w:tcBorders>
              <w:top w:val="nil"/>
              <w:left w:val="single" w:sz="4" w:space="0" w:color="000000"/>
              <w:bottom w:val="single" w:sz="4" w:space="0" w:color="000000"/>
              <w:right w:val="single" w:sz="4" w:space="0" w:color="000000"/>
            </w:tcBorders>
            <w:shd w:val="clear" w:color="auto" w:fill="auto"/>
            <w:hideMark/>
          </w:tcPr>
          <w:p w:rsidR="00AB5935" w:rsidRPr="003654FF" w:rsidRDefault="00AB5935"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4</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Landa, Javier</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Interno - Cliente</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F4FF2">
              <w:rPr>
                <w:rFonts w:ascii="Calibri" w:hAnsi="Calibri" w:cs="Calibri"/>
                <w:color w:val="000000"/>
                <w:sz w:val="18"/>
                <w:szCs w:val="18"/>
                <w:lang w:eastAsia="es-PE"/>
              </w:rPr>
              <w:t>Mejorar el proceso</w:t>
            </w:r>
          </w:p>
        </w:tc>
        <w:tc>
          <w:tcPr>
            <w:tcW w:w="1333" w:type="dxa"/>
            <w:tcBorders>
              <w:top w:val="nil"/>
              <w:left w:val="nil"/>
              <w:bottom w:val="single" w:sz="4" w:space="0" w:color="000000"/>
              <w:right w:val="single" w:sz="4" w:space="0" w:color="000000"/>
            </w:tcBorders>
            <w:shd w:val="clear" w:color="auto" w:fill="auto"/>
            <w:hideMark/>
          </w:tcPr>
          <w:p w:rsidR="00AB5935" w:rsidRDefault="00AB5935">
            <w:r w:rsidRPr="005C472E">
              <w:rPr>
                <w:rFonts w:ascii="Calibri" w:hAnsi="Calibri" w:cs="Calibri"/>
                <w:color w:val="000000"/>
                <w:sz w:val="18"/>
                <w:szCs w:val="18"/>
                <w:lang w:eastAsia="es-PE"/>
              </w:rPr>
              <w:t>Que se cumplan las fechas de entrega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jc w:val="center"/>
              <w:rPr>
                <w:rFonts w:ascii="Calibri" w:hAnsi="Calibri" w:cs="Calibri"/>
                <w:color w:val="000000"/>
                <w:sz w:val="18"/>
                <w:szCs w:val="18"/>
                <w:lang w:val="es-PE" w:eastAsia="es-PE"/>
              </w:rPr>
            </w:pPr>
            <w:r w:rsidRPr="003654FF">
              <w:rPr>
                <w:rFonts w:ascii="Calibri" w:hAnsi="Calibri" w:cs="Calibri"/>
                <w:color w:val="000000"/>
                <w:sz w:val="18"/>
                <w:szCs w:val="18"/>
                <w:lang w:eastAsia="es-PE"/>
              </w:rPr>
              <w:t>5</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208E7">
              <w:rPr>
                <w:rFonts w:ascii="Calibri" w:hAnsi="Calibri" w:cs="Calibri"/>
                <w:color w:val="000000"/>
                <w:sz w:val="18"/>
                <w:szCs w:val="18"/>
                <w:lang w:eastAsia="es-PE"/>
              </w:rPr>
              <w:t> Planificación</w:t>
            </w:r>
          </w:p>
        </w:tc>
      </w:tr>
      <w:tr w:rsidR="00AB5935" w:rsidRPr="003654FF" w:rsidTr="003654FF">
        <w:trPr>
          <w:trHeight w:val="480"/>
        </w:trPr>
        <w:tc>
          <w:tcPr>
            <w:tcW w:w="1194" w:type="dxa"/>
            <w:tcBorders>
              <w:top w:val="nil"/>
              <w:left w:val="single" w:sz="4" w:space="0" w:color="000000"/>
              <w:bottom w:val="single" w:sz="4" w:space="0" w:color="000000"/>
              <w:right w:val="single" w:sz="4" w:space="0" w:color="000000"/>
            </w:tcBorders>
            <w:shd w:val="clear" w:color="auto" w:fill="auto"/>
            <w:hideMark/>
          </w:tcPr>
          <w:p w:rsidR="00AB5935" w:rsidRPr="003654FF" w:rsidRDefault="00AB5935"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5</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Yokokura, Felix</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Interno - Cliente</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F4FF2">
              <w:rPr>
                <w:rFonts w:ascii="Calibri" w:hAnsi="Calibri" w:cs="Calibri"/>
                <w:color w:val="000000"/>
                <w:sz w:val="18"/>
                <w:szCs w:val="18"/>
                <w:lang w:eastAsia="es-PE"/>
              </w:rPr>
              <w:t>Mejorar el proceso</w:t>
            </w:r>
          </w:p>
        </w:tc>
        <w:tc>
          <w:tcPr>
            <w:tcW w:w="1333" w:type="dxa"/>
            <w:tcBorders>
              <w:top w:val="nil"/>
              <w:left w:val="nil"/>
              <w:bottom w:val="single" w:sz="4" w:space="0" w:color="000000"/>
              <w:right w:val="single" w:sz="4" w:space="0" w:color="000000"/>
            </w:tcBorders>
            <w:shd w:val="clear" w:color="auto" w:fill="auto"/>
            <w:hideMark/>
          </w:tcPr>
          <w:p w:rsidR="00AB5935" w:rsidRDefault="00AB5935">
            <w:r w:rsidRPr="005C472E">
              <w:rPr>
                <w:rFonts w:ascii="Calibri" w:hAnsi="Calibri" w:cs="Calibri"/>
                <w:color w:val="000000"/>
                <w:sz w:val="18"/>
                <w:szCs w:val="18"/>
                <w:lang w:eastAsia="es-PE"/>
              </w:rPr>
              <w:t>Que se cumplan las fechas de entrega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jc w:val="center"/>
              <w:rPr>
                <w:rFonts w:ascii="Calibri" w:hAnsi="Calibri" w:cs="Calibri"/>
                <w:color w:val="000000"/>
                <w:sz w:val="18"/>
                <w:szCs w:val="18"/>
                <w:lang w:val="es-PE" w:eastAsia="es-PE"/>
              </w:rPr>
            </w:pPr>
            <w:r w:rsidRPr="003654FF">
              <w:rPr>
                <w:rFonts w:ascii="Calibri" w:hAnsi="Calibri" w:cs="Calibri"/>
                <w:color w:val="000000"/>
                <w:sz w:val="18"/>
                <w:szCs w:val="18"/>
                <w:lang w:eastAsia="es-PE"/>
              </w:rPr>
              <w:t>5</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208E7">
              <w:rPr>
                <w:rFonts w:ascii="Calibri" w:hAnsi="Calibri" w:cs="Calibri"/>
                <w:color w:val="000000"/>
                <w:sz w:val="18"/>
                <w:szCs w:val="18"/>
                <w:lang w:eastAsia="es-PE"/>
              </w:rPr>
              <w:t> Planificación</w:t>
            </w:r>
          </w:p>
        </w:tc>
      </w:tr>
      <w:tr w:rsidR="00AB5935" w:rsidRPr="003654FF" w:rsidTr="003654FF">
        <w:trPr>
          <w:trHeight w:val="480"/>
        </w:trPr>
        <w:tc>
          <w:tcPr>
            <w:tcW w:w="1194" w:type="dxa"/>
            <w:tcBorders>
              <w:top w:val="nil"/>
              <w:left w:val="single" w:sz="4" w:space="0" w:color="000000"/>
              <w:bottom w:val="single" w:sz="4" w:space="0" w:color="000000"/>
              <w:right w:val="single" w:sz="4" w:space="0" w:color="000000"/>
            </w:tcBorders>
            <w:shd w:val="clear" w:color="auto" w:fill="auto"/>
            <w:hideMark/>
          </w:tcPr>
          <w:p w:rsidR="00AB5935" w:rsidRPr="003654FF" w:rsidRDefault="00AB5935"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6</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Cordova, Dora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Interno - Cliente</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F4FF2">
              <w:rPr>
                <w:rFonts w:ascii="Calibri" w:hAnsi="Calibri" w:cs="Calibri"/>
                <w:color w:val="000000"/>
                <w:sz w:val="18"/>
                <w:szCs w:val="18"/>
                <w:lang w:eastAsia="es-PE"/>
              </w:rPr>
              <w:t>Mejorar el proceso</w:t>
            </w:r>
          </w:p>
        </w:tc>
        <w:tc>
          <w:tcPr>
            <w:tcW w:w="1333" w:type="dxa"/>
            <w:tcBorders>
              <w:top w:val="nil"/>
              <w:left w:val="nil"/>
              <w:bottom w:val="single" w:sz="4" w:space="0" w:color="000000"/>
              <w:right w:val="single" w:sz="4" w:space="0" w:color="000000"/>
            </w:tcBorders>
            <w:shd w:val="clear" w:color="auto" w:fill="auto"/>
            <w:hideMark/>
          </w:tcPr>
          <w:p w:rsidR="00AB5935" w:rsidRDefault="00AB5935">
            <w:r w:rsidRPr="005C472E">
              <w:rPr>
                <w:rFonts w:ascii="Calibri" w:hAnsi="Calibri" w:cs="Calibri"/>
                <w:color w:val="000000"/>
                <w:sz w:val="18"/>
                <w:szCs w:val="18"/>
                <w:lang w:eastAsia="es-PE"/>
              </w:rPr>
              <w:t>Que se cumplan las fechas de entrega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jc w:val="center"/>
              <w:rPr>
                <w:rFonts w:ascii="Calibri" w:hAnsi="Calibri" w:cs="Calibri"/>
                <w:color w:val="000000"/>
                <w:sz w:val="18"/>
                <w:szCs w:val="18"/>
                <w:lang w:val="es-PE" w:eastAsia="es-PE"/>
              </w:rPr>
            </w:pPr>
            <w:r w:rsidRPr="003654FF">
              <w:rPr>
                <w:rFonts w:ascii="Calibri" w:hAnsi="Calibri" w:cs="Calibri"/>
                <w:color w:val="000000"/>
                <w:sz w:val="18"/>
                <w:szCs w:val="18"/>
                <w:lang w:eastAsia="es-PE"/>
              </w:rPr>
              <w:t>5</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208E7">
              <w:rPr>
                <w:rFonts w:ascii="Calibri" w:hAnsi="Calibri" w:cs="Calibri"/>
                <w:color w:val="000000"/>
                <w:sz w:val="18"/>
                <w:szCs w:val="18"/>
                <w:lang w:eastAsia="es-PE"/>
              </w:rPr>
              <w:t> Planificación</w:t>
            </w:r>
          </w:p>
        </w:tc>
      </w:tr>
      <w:tr w:rsidR="00AB5935" w:rsidRPr="003654FF" w:rsidTr="003654FF">
        <w:trPr>
          <w:trHeight w:val="300"/>
        </w:trPr>
        <w:tc>
          <w:tcPr>
            <w:tcW w:w="1194" w:type="dxa"/>
            <w:tcBorders>
              <w:top w:val="nil"/>
              <w:left w:val="single" w:sz="4" w:space="0" w:color="000000"/>
              <w:bottom w:val="single" w:sz="4" w:space="0" w:color="000000"/>
              <w:right w:val="single" w:sz="4" w:space="0" w:color="000000"/>
            </w:tcBorders>
            <w:shd w:val="clear" w:color="auto" w:fill="auto"/>
            <w:hideMark/>
          </w:tcPr>
          <w:p w:rsidR="00AB5935" w:rsidRPr="003654FF" w:rsidRDefault="00AB5935"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7</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Pellón, María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Interno - Cliente</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F4FF2">
              <w:rPr>
                <w:rFonts w:ascii="Calibri" w:hAnsi="Calibri" w:cs="Calibri"/>
                <w:color w:val="000000"/>
                <w:sz w:val="18"/>
                <w:szCs w:val="18"/>
                <w:lang w:eastAsia="es-PE"/>
              </w:rPr>
              <w:t>Mejorar el proceso</w:t>
            </w:r>
          </w:p>
        </w:tc>
        <w:tc>
          <w:tcPr>
            <w:tcW w:w="1333" w:type="dxa"/>
            <w:tcBorders>
              <w:top w:val="nil"/>
              <w:left w:val="nil"/>
              <w:bottom w:val="single" w:sz="4" w:space="0" w:color="000000"/>
              <w:right w:val="single" w:sz="4" w:space="0" w:color="000000"/>
            </w:tcBorders>
            <w:shd w:val="clear" w:color="auto" w:fill="auto"/>
            <w:hideMark/>
          </w:tcPr>
          <w:p w:rsidR="00AB5935" w:rsidRDefault="00AB5935">
            <w:r w:rsidRPr="005C472E">
              <w:rPr>
                <w:rFonts w:ascii="Calibri" w:hAnsi="Calibri" w:cs="Calibri"/>
                <w:color w:val="000000"/>
                <w:sz w:val="18"/>
                <w:szCs w:val="18"/>
                <w:lang w:eastAsia="es-PE"/>
              </w:rPr>
              <w:t>Que se cumplan las fechas de entrega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jc w:val="center"/>
              <w:rPr>
                <w:rFonts w:ascii="Calibri" w:hAnsi="Calibri" w:cs="Calibri"/>
                <w:color w:val="000000"/>
                <w:sz w:val="18"/>
                <w:szCs w:val="18"/>
                <w:lang w:val="es-PE" w:eastAsia="es-PE"/>
              </w:rPr>
            </w:pPr>
            <w:r w:rsidRPr="003654FF">
              <w:rPr>
                <w:rFonts w:ascii="Calibri" w:hAnsi="Calibri" w:cs="Calibri"/>
                <w:color w:val="000000"/>
                <w:sz w:val="18"/>
                <w:szCs w:val="18"/>
                <w:lang w:eastAsia="es-PE"/>
              </w:rPr>
              <w:t>4</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208E7">
              <w:rPr>
                <w:rFonts w:ascii="Calibri" w:hAnsi="Calibri" w:cs="Calibri"/>
                <w:color w:val="000000"/>
                <w:sz w:val="18"/>
                <w:szCs w:val="18"/>
                <w:lang w:eastAsia="es-PE"/>
              </w:rPr>
              <w:t> Planificación</w:t>
            </w:r>
          </w:p>
        </w:tc>
      </w:tr>
      <w:tr w:rsidR="00AB5935" w:rsidRPr="003654FF" w:rsidTr="003654FF">
        <w:trPr>
          <w:trHeight w:val="300"/>
        </w:trPr>
        <w:tc>
          <w:tcPr>
            <w:tcW w:w="1194" w:type="dxa"/>
            <w:tcBorders>
              <w:top w:val="nil"/>
              <w:left w:val="single" w:sz="4" w:space="0" w:color="000000"/>
              <w:bottom w:val="single" w:sz="4" w:space="0" w:color="000000"/>
              <w:right w:val="single" w:sz="4" w:space="0" w:color="000000"/>
            </w:tcBorders>
            <w:shd w:val="clear" w:color="auto" w:fill="auto"/>
            <w:hideMark/>
          </w:tcPr>
          <w:p w:rsidR="00AB5935" w:rsidRPr="003654FF" w:rsidRDefault="00AB5935"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8</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Luna, Liliana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Interno - Cliente</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F4FF2">
              <w:rPr>
                <w:rFonts w:ascii="Calibri" w:hAnsi="Calibri" w:cs="Calibri"/>
                <w:color w:val="000000"/>
                <w:sz w:val="18"/>
                <w:szCs w:val="18"/>
                <w:lang w:eastAsia="es-PE"/>
              </w:rPr>
              <w:t>Mejorar el proceso</w:t>
            </w:r>
          </w:p>
        </w:tc>
        <w:tc>
          <w:tcPr>
            <w:tcW w:w="1333" w:type="dxa"/>
            <w:tcBorders>
              <w:top w:val="nil"/>
              <w:left w:val="nil"/>
              <w:bottom w:val="single" w:sz="4" w:space="0" w:color="000000"/>
              <w:right w:val="single" w:sz="4" w:space="0" w:color="000000"/>
            </w:tcBorders>
            <w:shd w:val="clear" w:color="auto" w:fill="auto"/>
            <w:hideMark/>
          </w:tcPr>
          <w:p w:rsidR="00AB5935" w:rsidRDefault="00AB5935">
            <w:r w:rsidRPr="005C472E">
              <w:rPr>
                <w:rFonts w:ascii="Calibri" w:hAnsi="Calibri" w:cs="Calibri"/>
                <w:color w:val="000000"/>
                <w:sz w:val="18"/>
                <w:szCs w:val="18"/>
                <w:lang w:eastAsia="es-PE"/>
              </w:rPr>
              <w:t>Que se cumplan las fechas de entrega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jc w:val="center"/>
              <w:rPr>
                <w:rFonts w:ascii="Calibri" w:hAnsi="Calibri" w:cs="Calibri"/>
                <w:color w:val="000000"/>
                <w:sz w:val="18"/>
                <w:szCs w:val="18"/>
                <w:lang w:val="es-PE" w:eastAsia="es-PE"/>
              </w:rPr>
            </w:pPr>
            <w:r w:rsidRPr="003654FF">
              <w:rPr>
                <w:rFonts w:ascii="Calibri" w:hAnsi="Calibri" w:cs="Calibri"/>
                <w:color w:val="000000"/>
                <w:sz w:val="18"/>
                <w:szCs w:val="18"/>
                <w:lang w:eastAsia="es-PE"/>
              </w:rPr>
              <w:t>4</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208E7">
              <w:rPr>
                <w:rFonts w:ascii="Calibri" w:hAnsi="Calibri" w:cs="Calibri"/>
                <w:color w:val="000000"/>
                <w:sz w:val="18"/>
                <w:szCs w:val="18"/>
                <w:lang w:eastAsia="es-PE"/>
              </w:rPr>
              <w:t> Planificación</w:t>
            </w:r>
          </w:p>
        </w:tc>
      </w:tr>
      <w:tr w:rsidR="00AB5935" w:rsidRPr="003654FF" w:rsidTr="003654FF">
        <w:trPr>
          <w:trHeight w:val="480"/>
        </w:trPr>
        <w:tc>
          <w:tcPr>
            <w:tcW w:w="1194" w:type="dxa"/>
            <w:tcBorders>
              <w:top w:val="nil"/>
              <w:left w:val="single" w:sz="4" w:space="0" w:color="000000"/>
              <w:bottom w:val="single" w:sz="4" w:space="0" w:color="000000"/>
              <w:right w:val="single" w:sz="4" w:space="0" w:color="000000"/>
            </w:tcBorders>
            <w:shd w:val="clear" w:color="auto" w:fill="auto"/>
            <w:hideMark/>
          </w:tcPr>
          <w:p w:rsidR="00AB5935" w:rsidRPr="003654FF" w:rsidRDefault="00AB5935"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9</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Ravenna, Antonio</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Interno –</w:t>
            </w:r>
            <w:r>
              <w:rPr>
                <w:rFonts w:ascii="Calibri" w:hAnsi="Calibri" w:cs="Calibri"/>
                <w:color w:val="000000"/>
                <w:sz w:val="18"/>
                <w:szCs w:val="18"/>
                <w:lang w:eastAsia="es-PE"/>
              </w:rPr>
              <w:t xml:space="preserve"> G</w:t>
            </w:r>
            <w:r w:rsidRPr="00BC55C2">
              <w:rPr>
                <w:rFonts w:ascii="Calibri" w:hAnsi="Calibri" w:cs="Calibri"/>
                <w:color w:val="000000"/>
                <w:sz w:val="18"/>
                <w:szCs w:val="18"/>
                <w:lang w:eastAsia="es-PE"/>
              </w:rPr>
              <w:t>erente del Proyecto</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F4FF2">
              <w:rPr>
                <w:rFonts w:ascii="Calibri" w:hAnsi="Calibri" w:cs="Calibri"/>
                <w:color w:val="000000"/>
                <w:sz w:val="18"/>
                <w:szCs w:val="18"/>
                <w:lang w:eastAsia="es-PE"/>
              </w:rPr>
              <w:t>Mejorar el proceso</w:t>
            </w:r>
          </w:p>
        </w:tc>
        <w:tc>
          <w:tcPr>
            <w:tcW w:w="1333" w:type="dxa"/>
            <w:tcBorders>
              <w:top w:val="nil"/>
              <w:left w:val="nil"/>
              <w:bottom w:val="single" w:sz="4" w:space="0" w:color="000000"/>
              <w:right w:val="single" w:sz="4" w:space="0" w:color="000000"/>
            </w:tcBorders>
            <w:shd w:val="clear" w:color="auto" w:fill="auto"/>
            <w:hideMark/>
          </w:tcPr>
          <w:p w:rsidR="00AB5935" w:rsidRDefault="00AB5935">
            <w:r w:rsidRPr="005C472E">
              <w:rPr>
                <w:rFonts w:ascii="Calibri" w:hAnsi="Calibri" w:cs="Calibri"/>
                <w:color w:val="000000"/>
                <w:sz w:val="18"/>
                <w:szCs w:val="18"/>
                <w:lang w:eastAsia="es-PE"/>
              </w:rPr>
              <w:t>Que se cumplan las fechas de entrega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jc w:val="center"/>
              <w:rPr>
                <w:rFonts w:ascii="Calibri" w:hAnsi="Calibri" w:cs="Calibri"/>
                <w:color w:val="000000"/>
                <w:sz w:val="18"/>
                <w:szCs w:val="18"/>
                <w:lang w:val="es-PE" w:eastAsia="es-PE"/>
              </w:rPr>
            </w:pPr>
            <w:r w:rsidRPr="003654FF">
              <w:rPr>
                <w:rFonts w:ascii="Calibri" w:hAnsi="Calibri" w:cs="Calibri"/>
                <w:color w:val="000000"/>
                <w:sz w:val="18"/>
                <w:szCs w:val="18"/>
                <w:lang w:eastAsia="es-PE"/>
              </w:rPr>
              <w:t>9</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208E7">
              <w:rPr>
                <w:rFonts w:ascii="Calibri" w:hAnsi="Calibri" w:cs="Calibri"/>
                <w:color w:val="000000"/>
                <w:sz w:val="18"/>
                <w:szCs w:val="18"/>
                <w:lang w:eastAsia="es-PE"/>
              </w:rPr>
              <w:t> Planificación</w:t>
            </w:r>
          </w:p>
        </w:tc>
      </w:tr>
      <w:tr w:rsidR="00AB5935" w:rsidRPr="003654FF" w:rsidTr="003654FF">
        <w:trPr>
          <w:trHeight w:val="300"/>
        </w:trPr>
        <w:tc>
          <w:tcPr>
            <w:tcW w:w="1194" w:type="dxa"/>
            <w:tcBorders>
              <w:top w:val="nil"/>
              <w:left w:val="single" w:sz="4" w:space="0" w:color="000000"/>
              <w:bottom w:val="single" w:sz="4" w:space="0" w:color="000000"/>
              <w:right w:val="single" w:sz="4" w:space="0" w:color="000000"/>
            </w:tcBorders>
            <w:shd w:val="clear" w:color="auto" w:fill="auto"/>
            <w:hideMark/>
          </w:tcPr>
          <w:p w:rsidR="00AB5935" w:rsidRPr="003654FF" w:rsidRDefault="00AB5935"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10</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Ruiz, Pablo</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Interno - Cliente</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F4FF2">
              <w:rPr>
                <w:rFonts w:ascii="Calibri" w:hAnsi="Calibri" w:cs="Calibri"/>
                <w:color w:val="000000"/>
                <w:sz w:val="18"/>
                <w:szCs w:val="18"/>
                <w:lang w:eastAsia="es-PE"/>
              </w:rPr>
              <w:t>Mejorar el proceso</w:t>
            </w:r>
          </w:p>
        </w:tc>
        <w:tc>
          <w:tcPr>
            <w:tcW w:w="1333" w:type="dxa"/>
            <w:tcBorders>
              <w:top w:val="nil"/>
              <w:left w:val="nil"/>
              <w:bottom w:val="single" w:sz="4" w:space="0" w:color="000000"/>
              <w:right w:val="single" w:sz="4" w:space="0" w:color="000000"/>
            </w:tcBorders>
            <w:shd w:val="clear" w:color="auto" w:fill="auto"/>
            <w:hideMark/>
          </w:tcPr>
          <w:p w:rsidR="00AB5935" w:rsidRDefault="00AB5935">
            <w:r w:rsidRPr="005C472E">
              <w:rPr>
                <w:rFonts w:ascii="Calibri" w:hAnsi="Calibri" w:cs="Calibri"/>
                <w:color w:val="000000"/>
                <w:sz w:val="18"/>
                <w:szCs w:val="18"/>
                <w:lang w:eastAsia="es-PE"/>
              </w:rPr>
              <w:t>Que se cumplan las fechas de entrega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jc w:val="center"/>
              <w:rPr>
                <w:rFonts w:ascii="Calibri" w:hAnsi="Calibri" w:cs="Calibri"/>
                <w:color w:val="000000"/>
                <w:sz w:val="18"/>
                <w:szCs w:val="18"/>
                <w:lang w:val="es-PE" w:eastAsia="es-PE"/>
              </w:rPr>
            </w:pPr>
            <w:r w:rsidRPr="003654FF">
              <w:rPr>
                <w:rFonts w:ascii="Calibri" w:hAnsi="Calibri" w:cs="Calibri"/>
                <w:color w:val="000000"/>
                <w:sz w:val="18"/>
                <w:szCs w:val="18"/>
                <w:lang w:eastAsia="es-PE"/>
              </w:rPr>
              <w:t>7</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208E7">
              <w:rPr>
                <w:rFonts w:ascii="Calibri" w:hAnsi="Calibri" w:cs="Calibri"/>
                <w:color w:val="000000"/>
                <w:sz w:val="18"/>
                <w:szCs w:val="18"/>
                <w:lang w:eastAsia="es-PE"/>
              </w:rPr>
              <w:t> Planificación</w:t>
            </w:r>
          </w:p>
        </w:tc>
      </w:tr>
      <w:tr w:rsidR="00AB5935" w:rsidRPr="003654FF" w:rsidTr="003654FF">
        <w:trPr>
          <w:trHeight w:val="300"/>
        </w:trPr>
        <w:tc>
          <w:tcPr>
            <w:tcW w:w="1194" w:type="dxa"/>
            <w:tcBorders>
              <w:top w:val="nil"/>
              <w:left w:val="single" w:sz="4" w:space="0" w:color="000000"/>
              <w:bottom w:val="single" w:sz="4" w:space="0" w:color="000000"/>
              <w:right w:val="single" w:sz="4" w:space="0" w:color="000000"/>
            </w:tcBorders>
            <w:shd w:val="clear" w:color="auto" w:fill="auto"/>
            <w:hideMark/>
          </w:tcPr>
          <w:p w:rsidR="00AB5935" w:rsidRPr="003654FF" w:rsidRDefault="00AB5935"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11</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Choy, Jorge</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Interno - Cliente</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F4FF2">
              <w:rPr>
                <w:rFonts w:ascii="Calibri" w:hAnsi="Calibri" w:cs="Calibri"/>
                <w:color w:val="000000"/>
                <w:sz w:val="18"/>
                <w:szCs w:val="18"/>
                <w:lang w:eastAsia="es-PE"/>
              </w:rPr>
              <w:t>Mejorar el proceso</w:t>
            </w:r>
          </w:p>
        </w:tc>
        <w:tc>
          <w:tcPr>
            <w:tcW w:w="1333" w:type="dxa"/>
            <w:tcBorders>
              <w:top w:val="nil"/>
              <w:left w:val="nil"/>
              <w:bottom w:val="single" w:sz="4" w:space="0" w:color="000000"/>
              <w:right w:val="single" w:sz="4" w:space="0" w:color="000000"/>
            </w:tcBorders>
            <w:shd w:val="clear" w:color="auto" w:fill="auto"/>
            <w:hideMark/>
          </w:tcPr>
          <w:p w:rsidR="00AB5935" w:rsidRDefault="00AB5935">
            <w:r w:rsidRPr="005C472E">
              <w:rPr>
                <w:rFonts w:ascii="Calibri" w:hAnsi="Calibri" w:cs="Calibri"/>
                <w:color w:val="000000"/>
                <w:sz w:val="18"/>
                <w:szCs w:val="18"/>
                <w:lang w:eastAsia="es-PE"/>
              </w:rPr>
              <w:t>Que se cumplan las fechas de entrega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jc w:val="center"/>
              <w:rPr>
                <w:rFonts w:ascii="Calibri" w:hAnsi="Calibri" w:cs="Calibri"/>
                <w:color w:val="000000"/>
                <w:sz w:val="18"/>
                <w:szCs w:val="18"/>
                <w:lang w:val="es-PE" w:eastAsia="es-PE"/>
              </w:rPr>
            </w:pPr>
            <w:r w:rsidRPr="003654FF">
              <w:rPr>
                <w:rFonts w:ascii="Calibri" w:hAnsi="Calibri" w:cs="Calibri"/>
                <w:color w:val="000000"/>
                <w:sz w:val="18"/>
                <w:szCs w:val="18"/>
                <w:lang w:eastAsia="es-PE"/>
              </w:rPr>
              <w:t>6</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208E7">
              <w:rPr>
                <w:rFonts w:ascii="Calibri" w:hAnsi="Calibri" w:cs="Calibri"/>
                <w:color w:val="000000"/>
                <w:sz w:val="18"/>
                <w:szCs w:val="18"/>
                <w:lang w:eastAsia="es-PE"/>
              </w:rPr>
              <w:t> Planificación</w:t>
            </w:r>
          </w:p>
        </w:tc>
      </w:tr>
      <w:tr w:rsidR="00AB5935" w:rsidRPr="003654FF" w:rsidTr="003654FF">
        <w:trPr>
          <w:trHeight w:val="300"/>
        </w:trPr>
        <w:tc>
          <w:tcPr>
            <w:tcW w:w="1194" w:type="dxa"/>
            <w:tcBorders>
              <w:top w:val="nil"/>
              <w:left w:val="single" w:sz="4" w:space="0" w:color="000000"/>
              <w:bottom w:val="single" w:sz="4" w:space="0" w:color="000000"/>
              <w:right w:val="single" w:sz="4" w:space="0" w:color="000000"/>
            </w:tcBorders>
            <w:shd w:val="clear" w:color="auto" w:fill="auto"/>
            <w:hideMark/>
          </w:tcPr>
          <w:p w:rsidR="00AB5935" w:rsidRPr="003654FF" w:rsidRDefault="00AB5935" w:rsidP="003654FF">
            <w:pPr>
              <w:jc w:val="right"/>
              <w:rPr>
                <w:rFonts w:ascii="Calibri" w:hAnsi="Calibri" w:cs="Calibri"/>
                <w:color w:val="000000"/>
                <w:sz w:val="18"/>
                <w:szCs w:val="18"/>
                <w:lang w:val="es-PE" w:eastAsia="es-PE"/>
              </w:rPr>
            </w:pPr>
            <w:r w:rsidRPr="003654FF">
              <w:rPr>
                <w:rFonts w:ascii="Calibri" w:hAnsi="Calibri" w:cs="Calibri"/>
                <w:color w:val="000000"/>
                <w:sz w:val="18"/>
                <w:szCs w:val="18"/>
                <w:lang w:eastAsia="es-PE"/>
              </w:rPr>
              <w:t>12</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lang w:val="es-PE" w:eastAsia="es-PE"/>
              </w:rPr>
            </w:pPr>
            <w:r w:rsidRPr="003654FF">
              <w:rPr>
                <w:rFonts w:ascii="Calibri" w:hAnsi="Calibri" w:cs="Calibri"/>
                <w:color w:val="000000"/>
                <w:sz w:val="18"/>
                <w:szCs w:val="18"/>
                <w:lang w:eastAsia="es-PE"/>
              </w:rPr>
              <w:t>Elias, Gianni</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rPr>
                <w:rFonts w:ascii="Calibri" w:hAnsi="Calibri" w:cs="Calibri"/>
                <w:color w:val="000000"/>
                <w:sz w:val="18"/>
                <w:szCs w:val="18"/>
                <w:highlight w:val="red"/>
                <w:lang w:val="es-PE" w:eastAsia="es-PE"/>
              </w:rPr>
            </w:pPr>
            <w:r w:rsidRPr="00BC55C2">
              <w:rPr>
                <w:rFonts w:ascii="Calibri" w:hAnsi="Calibri" w:cs="Calibri"/>
                <w:color w:val="000000"/>
                <w:sz w:val="18"/>
                <w:szCs w:val="18"/>
                <w:lang w:eastAsia="es-PE"/>
              </w:rPr>
              <w:t>Interno - Cliente</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F4FF2">
              <w:rPr>
                <w:rFonts w:ascii="Calibri" w:hAnsi="Calibri" w:cs="Calibri"/>
                <w:color w:val="000000"/>
                <w:sz w:val="18"/>
                <w:szCs w:val="18"/>
                <w:lang w:eastAsia="es-PE"/>
              </w:rPr>
              <w:t>Mejorar el proceso</w:t>
            </w:r>
          </w:p>
        </w:tc>
        <w:tc>
          <w:tcPr>
            <w:tcW w:w="1333" w:type="dxa"/>
            <w:tcBorders>
              <w:top w:val="nil"/>
              <w:left w:val="nil"/>
              <w:bottom w:val="single" w:sz="4" w:space="0" w:color="000000"/>
              <w:right w:val="single" w:sz="4" w:space="0" w:color="000000"/>
            </w:tcBorders>
            <w:shd w:val="clear" w:color="auto" w:fill="auto"/>
            <w:hideMark/>
          </w:tcPr>
          <w:p w:rsidR="00AB5935" w:rsidRDefault="00AB5935">
            <w:r w:rsidRPr="005C472E">
              <w:rPr>
                <w:rFonts w:ascii="Calibri" w:hAnsi="Calibri" w:cs="Calibri"/>
                <w:color w:val="000000"/>
                <w:sz w:val="18"/>
                <w:szCs w:val="18"/>
                <w:lang w:eastAsia="es-PE"/>
              </w:rPr>
              <w:t>Que se cumplan las fechas de entrega</w:t>
            </w:r>
          </w:p>
        </w:tc>
        <w:tc>
          <w:tcPr>
            <w:tcW w:w="1197" w:type="dxa"/>
            <w:tcBorders>
              <w:top w:val="nil"/>
              <w:left w:val="nil"/>
              <w:bottom w:val="single" w:sz="4" w:space="0" w:color="000000"/>
              <w:right w:val="single" w:sz="4" w:space="0" w:color="000000"/>
            </w:tcBorders>
            <w:shd w:val="clear" w:color="auto" w:fill="auto"/>
            <w:hideMark/>
          </w:tcPr>
          <w:p w:rsidR="00AB5935" w:rsidRPr="003654FF" w:rsidRDefault="00AB5935" w:rsidP="003654FF">
            <w:pPr>
              <w:jc w:val="center"/>
              <w:rPr>
                <w:rFonts w:ascii="Calibri" w:hAnsi="Calibri" w:cs="Calibri"/>
                <w:color w:val="000000"/>
                <w:sz w:val="18"/>
                <w:szCs w:val="18"/>
                <w:lang w:val="es-PE" w:eastAsia="es-PE"/>
              </w:rPr>
            </w:pPr>
            <w:r w:rsidRPr="003654FF">
              <w:rPr>
                <w:rFonts w:ascii="Calibri" w:hAnsi="Calibri" w:cs="Calibri"/>
                <w:color w:val="000000"/>
                <w:sz w:val="18"/>
                <w:szCs w:val="18"/>
                <w:lang w:eastAsia="es-PE"/>
              </w:rPr>
              <w:t>5</w:t>
            </w:r>
          </w:p>
        </w:tc>
        <w:tc>
          <w:tcPr>
            <w:tcW w:w="1198" w:type="dxa"/>
            <w:tcBorders>
              <w:top w:val="nil"/>
              <w:left w:val="nil"/>
              <w:bottom w:val="single" w:sz="4" w:space="0" w:color="000000"/>
              <w:right w:val="single" w:sz="4" w:space="0" w:color="000000"/>
            </w:tcBorders>
            <w:shd w:val="clear" w:color="auto" w:fill="auto"/>
            <w:hideMark/>
          </w:tcPr>
          <w:p w:rsidR="00AB5935" w:rsidRDefault="00AB5935">
            <w:r w:rsidRPr="001208E7">
              <w:rPr>
                <w:rFonts w:ascii="Calibri" w:hAnsi="Calibri" w:cs="Calibri"/>
                <w:color w:val="000000"/>
                <w:sz w:val="18"/>
                <w:szCs w:val="18"/>
                <w:lang w:eastAsia="es-PE"/>
              </w:rPr>
              <w:t> Planificación</w:t>
            </w:r>
          </w:p>
        </w:tc>
      </w:tr>
    </w:tbl>
    <w:p w:rsidR="003654FF" w:rsidRPr="00377607" w:rsidRDefault="003654FF" w:rsidP="00315660">
      <w:pPr>
        <w:rPr>
          <w:rFonts w:ascii="Calibri" w:hAnsi="Calibri"/>
          <w:b/>
        </w:rPr>
      </w:pPr>
    </w:p>
    <w:p w:rsidR="00315660" w:rsidRPr="00377607" w:rsidRDefault="00315660" w:rsidP="00315660">
      <w:pPr>
        <w:rPr>
          <w:rFonts w:ascii="Calibri" w:hAnsi="Calibri"/>
        </w:rPr>
      </w:pPr>
    </w:p>
    <w:bookmarkEnd w:id="130"/>
    <w:bookmarkEnd w:id="131"/>
    <w:p w:rsidR="00315660" w:rsidRPr="00377607" w:rsidRDefault="00315660" w:rsidP="00315660">
      <w:pPr>
        <w:rPr>
          <w:rFonts w:ascii="Calibri" w:hAnsi="Calibri"/>
        </w:rPr>
      </w:pPr>
    </w:p>
    <w:p w:rsidR="00032749" w:rsidRDefault="00032749" w:rsidP="00315660">
      <w:pPr>
        <w:rPr>
          <w:rFonts w:ascii="Calibri" w:hAnsi="Calibri"/>
          <w:b/>
        </w:rPr>
        <w:sectPr w:rsidR="00032749" w:rsidSect="00EF36BE">
          <w:footerReference w:type="first" r:id="rId62"/>
          <w:pgSz w:w="11906" w:h="16838"/>
          <w:pgMar w:top="1418" w:right="1106" w:bottom="1418" w:left="1701" w:header="709" w:footer="709" w:gutter="0"/>
          <w:cols w:space="720"/>
        </w:sectPr>
      </w:pPr>
    </w:p>
    <w:p w:rsidR="00FE0C28" w:rsidRDefault="00E740C3" w:rsidP="00315660">
      <w:pPr>
        <w:rPr>
          <w:rFonts w:ascii="Calibri" w:hAnsi="Calibri"/>
          <w:b/>
        </w:rPr>
      </w:pPr>
      <w:r w:rsidRPr="00E740C3">
        <w:rPr>
          <w:rFonts w:ascii="Calibri" w:hAnsi="Calibri"/>
          <w:b/>
        </w:rPr>
        <w:lastRenderedPageBreak/>
        <w:t>c. MATRIZ DE ANALISIS DE PARTICIPACIÓN DE LOS INTERESADOS</w:t>
      </w:r>
    </w:p>
    <w:tbl>
      <w:tblPr>
        <w:tblW w:w="13760" w:type="dxa"/>
        <w:tblInd w:w="57" w:type="dxa"/>
        <w:tblCellMar>
          <w:left w:w="70" w:type="dxa"/>
          <w:right w:w="70" w:type="dxa"/>
        </w:tblCellMar>
        <w:tblLook w:val="04A0" w:firstRow="1" w:lastRow="0" w:firstColumn="1" w:lastColumn="0" w:noHBand="0" w:noVBand="1"/>
      </w:tblPr>
      <w:tblGrid>
        <w:gridCol w:w="541"/>
        <w:gridCol w:w="770"/>
        <w:gridCol w:w="1126"/>
        <w:gridCol w:w="1330"/>
        <w:gridCol w:w="1540"/>
        <w:gridCol w:w="1100"/>
        <w:gridCol w:w="831"/>
        <w:gridCol w:w="1024"/>
        <w:gridCol w:w="953"/>
        <w:gridCol w:w="2080"/>
        <w:gridCol w:w="2500"/>
      </w:tblGrid>
      <w:tr w:rsidR="00B36896" w:rsidRPr="00B36896" w:rsidTr="00B36896">
        <w:trPr>
          <w:trHeight w:val="300"/>
        </w:trPr>
        <w:tc>
          <w:tcPr>
            <w:tcW w:w="520" w:type="dxa"/>
            <w:vMerge w:val="restart"/>
            <w:tcBorders>
              <w:top w:val="single" w:sz="4" w:space="0" w:color="auto"/>
              <w:left w:val="single" w:sz="4" w:space="0" w:color="auto"/>
              <w:bottom w:val="single" w:sz="4" w:space="0" w:color="000000"/>
              <w:right w:val="single" w:sz="4" w:space="0" w:color="auto"/>
            </w:tcBorders>
            <w:shd w:val="clear" w:color="000000" w:fill="1F497D"/>
            <w:vAlign w:val="center"/>
            <w:hideMark/>
          </w:tcPr>
          <w:p w:rsidR="00B36896" w:rsidRPr="00B36896" w:rsidRDefault="00B36896" w:rsidP="00B36896">
            <w:pPr>
              <w:rPr>
                <w:rFonts w:ascii="Calibri" w:hAnsi="Calibri" w:cs="Calibri"/>
                <w:b/>
                <w:bCs/>
                <w:color w:val="FFFFFF"/>
                <w:szCs w:val="22"/>
                <w:lang w:val="es-PE" w:eastAsia="es-PE"/>
              </w:rPr>
            </w:pPr>
            <w:r w:rsidRPr="00B36896">
              <w:rPr>
                <w:rFonts w:ascii="Calibri" w:hAnsi="Calibri" w:cs="Calibri"/>
                <w:b/>
                <w:bCs/>
                <w:color w:val="FFFFFF"/>
                <w:szCs w:val="22"/>
                <w:lang w:eastAsia="es-PE"/>
              </w:rPr>
              <w:t>Nro.</w:t>
            </w:r>
          </w:p>
        </w:tc>
        <w:tc>
          <w:tcPr>
            <w:tcW w:w="760" w:type="dxa"/>
            <w:vMerge w:val="restart"/>
            <w:tcBorders>
              <w:top w:val="single" w:sz="4" w:space="0" w:color="auto"/>
              <w:left w:val="single" w:sz="4" w:space="0" w:color="auto"/>
              <w:bottom w:val="single" w:sz="4" w:space="0" w:color="auto"/>
              <w:right w:val="single" w:sz="4" w:space="0" w:color="auto"/>
            </w:tcBorders>
            <w:shd w:val="clear" w:color="000000" w:fill="1F497D"/>
            <w:vAlign w:val="center"/>
            <w:hideMark/>
          </w:tcPr>
          <w:p w:rsidR="00B36896" w:rsidRPr="00B36896" w:rsidRDefault="00B36896" w:rsidP="00B36896">
            <w:pPr>
              <w:jc w:val="center"/>
              <w:rPr>
                <w:rFonts w:ascii="Calibri" w:hAnsi="Calibri" w:cs="Calibri"/>
                <w:b/>
                <w:bCs/>
                <w:color w:val="FFFFFF"/>
                <w:szCs w:val="22"/>
                <w:lang w:val="es-PE" w:eastAsia="es-PE"/>
              </w:rPr>
            </w:pPr>
            <w:r w:rsidRPr="00B36896">
              <w:rPr>
                <w:rFonts w:ascii="Calibri" w:hAnsi="Calibri" w:cs="Calibri"/>
                <w:b/>
                <w:bCs/>
                <w:color w:val="FFFFFF"/>
                <w:szCs w:val="22"/>
                <w:lang w:val="es-PE" w:eastAsia="es-PE"/>
              </w:rPr>
              <w:t>Código</w:t>
            </w:r>
          </w:p>
        </w:tc>
        <w:tc>
          <w:tcPr>
            <w:tcW w:w="1180" w:type="dxa"/>
            <w:vMerge w:val="restart"/>
            <w:tcBorders>
              <w:top w:val="single" w:sz="4" w:space="0" w:color="auto"/>
              <w:left w:val="single" w:sz="4" w:space="0" w:color="auto"/>
              <w:bottom w:val="single" w:sz="4" w:space="0" w:color="auto"/>
              <w:right w:val="single" w:sz="4" w:space="0" w:color="auto"/>
            </w:tcBorders>
            <w:shd w:val="clear" w:color="000000" w:fill="1F497D"/>
            <w:vAlign w:val="center"/>
            <w:hideMark/>
          </w:tcPr>
          <w:p w:rsidR="00B36896" w:rsidRPr="00B36896" w:rsidRDefault="00B36896" w:rsidP="00B36896">
            <w:pPr>
              <w:jc w:val="center"/>
              <w:rPr>
                <w:rFonts w:ascii="Calibri" w:hAnsi="Calibri" w:cs="Calibri"/>
                <w:b/>
                <w:bCs/>
                <w:color w:val="FFFFFF"/>
                <w:szCs w:val="22"/>
                <w:lang w:val="es-PE" w:eastAsia="es-PE"/>
              </w:rPr>
            </w:pPr>
            <w:r w:rsidRPr="00B36896">
              <w:rPr>
                <w:rFonts w:ascii="Calibri" w:hAnsi="Calibri" w:cs="Calibri"/>
                <w:b/>
                <w:bCs/>
                <w:color w:val="FFFFFF"/>
                <w:szCs w:val="22"/>
                <w:lang w:val="es-PE" w:eastAsia="es-PE"/>
              </w:rPr>
              <w:t>Interesado</w:t>
            </w:r>
          </w:p>
        </w:tc>
        <w:tc>
          <w:tcPr>
            <w:tcW w:w="1320" w:type="dxa"/>
            <w:vMerge w:val="restart"/>
            <w:tcBorders>
              <w:top w:val="single" w:sz="4" w:space="0" w:color="auto"/>
              <w:left w:val="single" w:sz="4" w:space="0" w:color="auto"/>
              <w:bottom w:val="single" w:sz="4" w:space="0" w:color="auto"/>
              <w:right w:val="single" w:sz="4" w:space="0" w:color="auto"/>
            </w:tcBorders>
            <w:shd w:val="clear" w:color="000000" w:fill="1F497D"/>
            <w:vAlign w:val="center"/>
            <w:hideMark/>
          </w:tcPr>
          <w:p w:rsidR="00B36896" w:rsidRPr="00B36896" w:rsidRDefault="00B36896" w:rsidP="00B36896">
            <w:pPr>
              <w:jc w:val="center"/>
              <w:rPr>
                <w:rFonts w:ascii="Calibri" w:hAnsi="Calibri" w:cs="Calibri"/>
                <w:b/>
                <w:bCs/>
                <w:color w:val="FFFFFF"/>
                <w:szCs w:val="22"/>
                <w:lang w:val="es-PE" w:eastAsia="es-PE"/>
              </w:rPr>
            </w:pPr>
            <w:r w:rsidRPr="00B36896">
              <w:rPr>
                <w:rFonts w:ascii="Calibri" w:hAnsi="Calibri" w:cs="Calibri"/>
                <w:b/>
                <w:bCs/>
                <w:color w:val="FFFFFF"/>
                <w:szCs w:val="22"/>
                <w:lang w:val="es-PE" w:eastAsia="es-PE"/>
              </w:rPr>
              <w:t>Nivel Participación</w:t>
            </w:r>
          </w:p>
        </w:tc>
        <w:tc>
          <w:tcPr>
            <w:tcW w:w="5400" w:type="dxa"/>
            <w:gridSpan w:val="5"/>
            <w:tcBorders>
              <w:top w:val="single" w:sz="4" w:space="0" w:color="auto"/>
              <w:left w:val="nil"/>
              <w:bottom w:val="single" w:sz="4" w:space="0" w:color="auto"/>
              <w:right w:val="single" w:sz="4" w:space="0" w:color="auto"/>
            </w:tcBorders>
            <w:shd w:val="clear" w:color="000000" w:fill="1F497D"/>
            <w:noWrap/>
            <w:vAlign w:val="bottom"/>
            <w:hideMark/>
          </w:tcPr>
          <w:p w:rsidR="00B36896" w:rsidRPr="00B36896" w:rsidRDefault="00B36896" w:rsidP="00B36896">
            <w:pPr>
              <w:jc w:val="center"/>
              <w:rPr>
                <w:rFonts w:ascii="Calibri" w:hAnsi="Calibri" w:cs="Calibri"/>
                <w:b/>
                <w:bCs/>
                <w:color w:val="FFFFFF"/>
                <w:szCs w:val="22"/>
                <w:lang w:val="es-PE" w:eastAsia="es-PE"/>
              </w:rPr>
            </w:pPr>
            <w:r w:rsidRPr="00B36896">
              <w:rPr>
                <w:rFonts w:ascii="Calibri" w:hAnsi="Calibri" w:cs="Calibri"/>
                <w:b/>
                <w:bCs/>
                <w:color w:val="FFFFFF"/>
                <w:szCs w:val="22"/>
                <w:lang w:val="es-PE" w:eastAsia="es-PE"/>
              </w:rPr>
              <w:t>Clasificación</w:t>
            </w:r>
          </w:p>
        </w:tc>
        <w:tc>
          <w:tcPr>
            <w:tcW w:w="2080" w:type="dxa"/>
            <w:vMerge w:val="restart"/>
            <w:tcBorders>
              <w:top w:val="single" w:sz="4" w:space="0" w:color="auto"/>
              <w:left w:val="single" w:sz="4" w:space="0" w:color="auto"/>
              <w:bottom w:val="single" w:sz="4" w:space="0" w:color="auto"/>
              <w:right w:val="single" w:sz="4" w:space="0" w:color="auto"/>
            </w:tcBorders>
            <w:shd w:val="clear" w:color="000000" w:fill="1F497D"/>
            <w:vAlign w:val="center"/>
            <w:hideMark/>
          </w:tcPr>
          <w:p w:rsidR="00B36896" w:rsidRPr="00B36896" w:rsidRDefault="00B36896" w:rsidP="00B36896">
            <w:pPr>
              <w:jc w:val="center"/>
              <w:rPr>
                <w:rFonts w:ascii="Calibri" w:hAnsi="Calibri" w:cs="Calibri"/>
                <w:b/>
                <w:bCs/>
                <w:color w:val="FFFFFF"/>
                <w:szCs w:val="22"/>
                <w:lang w:val="es-PE" w:eastAsia="es-PE"/>
              </w:rPr>
            </w:pPr>
            <w:r w:rsidRPr="00B36896">
              <w:rPr>
                <w:rFonts w:ascii="Calibri" w:hAnsi="Calibri" w:cs="Calibri"/>
                <w:b/>
                <w:bCs/>
                <w:color w:val="FFFFFF"/>
                <w:szCs w:val="22"/>
                <w:lang w:val="es-PE" w:eastAsia="es-PE"/>
              </w:rPr>
              <w:t>Evaluación del impacto de no cumplir con sus requerimientos</w:t>
            </w:r>
          </w:p>
        </w:tc>
        <w:tc>
          <w:tcPr>
            <w:tcW w:w="2500" w:type="dxa"/>
            <w:vMerge w:val="restart"/>
            <w:tcBorders>
              <w:top w:val="single" w:sz="4" w:space="0" w:color="auto"/>
              <w:left w:val="single" w:sz="4" w:space="0" w:color="auto"/>
              <w:bottom w:val="single" w:sz="4" w:space="0" w:color="auto"/>
              <w:right w:val="single" w:sz="4" w:space="0" w:color="auto"/>
            </w:tcBorders>
            <w:shd w:val="clear" w:color="000000" w:fill="1F497D"/>
            <w:vAlign w:val="center"/>
            <w:hideMark/>
          </w:tcPr>
          <w:p w:rsidR="00B36896" w:rsidRPr="00B36896" w:rsidRDefault="00B36896" w:rsidP="00B36896">
            <w:pPr>
              <w:jc w:val="center"/>
              <w:rPr>
                <w:rFonts w:ascii="Calibri" w:hAnsi="Calibri" w:cs="Calibri"/>
                <w:b/>
                <w:bCs/>
                <w:color w:val="FFFFFF"/>
                <w:szCs w:val="22"/>
                <w:lang w:val="es-PE" w:eastAsia="es-PE"/>
              </w:rPr>
            </w:pPr>
            <w:r w:rsidRPr="00B36896">
              <w:rPr>
                <w:rFonts w:ascii="Calibri" w:hAnsi="Calibri" w:cs="Calibri"/>
                <w:b/>
                <w:bCs/>
                <w:color w:val="FFFFFF"/>
                <w:szCs w:val="22"/>
                <w:lang w:val="es-PE" w:eastAsia="es-PE"/>
              </w:rPr>
              <w:t>Estrategia potencial para conseguir su apoyo en el proyecto</w:t>
            </w:r>
          </w:p>
        </w:tc>
      </w:tr>
      <w:tr w:rsidR="00B36896" w:rsidRPr="00B36896" w:rsidTr="00B36896">
        <w:trPr>
          <w:trHeight w:val="300"/>
        </w:trPr>
        <w:tc>
          <w:tcPr>
            <w:tcW w:w="520" w:type="dxa"/>
            <w:vMerge/>
            <w:tcBorders>
              <w:top w:val="single" w:sz="4" w:space="0" w:color="auto"/>
              <w:left w:val="single" w:sz="4" w:space="0" w:color="auto"/>
              <w:bottom w:val="single" w:sz="4" w:space="0" w:color="000000"/>
              <w:right w:val="single" w:sz="4" w:space="0" w:color="auto"/>
            </w:tcBorders>
            <w:vAlign w:val="center"/>
            <w:hideMark/>
          </w:tcPr>
          <w:p w:rsidR="00B36896" w:rsidRPr="00B36896" w:rsidRDefault="00B36896" w:rsidP="00B36896">
            <w:pPr>
              <w:rPr>
                <w:rFonts w:ascii="Calibri" w:hAnsi="Calibri" w:cs="Calibri"/>
                <w:b/>
                <w:bCs/>
                <w:color w:val="FFFFFF"/>
                <w:szCs w:val="22"/>
                <w:lang w:val="es-PE" w:eastAsia="es-PE"/>
              </w:rPr>
            </w:pPr>
          </w:p>
        </w:tc>
        <w:tc>
          <w:tcPr>
            <w:tcW w:w="760" w:type="dxa"/>
            <w:vMerge/>
            <w:tcBorders>
              <w:top w:val="single" w:sz="4" w:space="0" w:color="auto"/>
              <w:left w:val="single" w:sz="4" w:space="0" w:color="auto"/>
              <w:bottom w:val="single" w:sz="4" w:space="0" w:color="auto"/>
              <w:right w:val="single" w:sz="4" w:space="0" w:color="auto"/>
            </w:tcBorders>
            <w:vAlign w:val="center"/>
            <w:hideMark/>
          </w:tcPr>
          <w:p w:rsidR="00B36896" w:rsidRPr="00B36896" w:rsidRDefault="00B36896" w:rsidP="00B36896">
            <w:pPr>
              <w:rPr>
                <w:rFonts w:ascii="Calibri" w:hAnsi="Calibri" w:cs="Calibri"/>
                <w:b/>
                <w:bCs/>
                <w:color w:val="FFFFFF"/>
                <w:szCs w:val="22"/>
                <w:lang w:val="es-PE" w:eastAsia="es-PE"/>
              </w:rPr>
            </w:pPr>
          </w:p>
        </w:tc>
        <w:tc>
          <w:tcPr>
            <w:tcW w:w="1180" w:type="dxa"/>
            <w:vMerge/>
            <w:tcBorders>
              <w:top w:val="single" w:sz="4" w:space="0" w:color="auto"/>
              <w:left w:val="single" w:sz="4" w:space="0" w:color="auto"/>
              <w:bottom w:val="single" w:sz="4" w:space="0" w:color="auto"/>
              <w:right w:val="single" w:sz="4" w:space="0" w:color="auto"/>
            </w:tcBorders>
            <w:vAlign w:val="center"/>
            <w:hideMark/>
          </w:tcPr>
          <w:p w:rsidR="00B36896" w:rsidRPr="00B36896" w:rsidRDefault="00B36896" w:rsidP="00B36896">
            <w:pPr>
              <w:rPr>
                <w:rFonts w:ascii="Calibri" w:hAnsi="Calibri" w:cs="Calibri"/>
                <w:b/>
                <w:bCs/>
                <w:color w:val="FFFFFF"/>
                <w:szCs w:val="22"/>
                <w:lang w:val="es-PE" w:eastAsia="es-PE"/>
              </w:rPr>
            </w:pPr>
          </w:p>
        </w:tc>
        <w:tc>
          <w:tcPr>
            <w:tcW w:w="1320" w:type="dxa"/>
            <w:vMerge/>
            <w:tcBorders>
              <w:top w:val="single" w:sz="4" w:space="0" w:color="auto"/>
              <w:left w:val="single" w:sz="4" w:space="0" w:color="auto"/>
              <w:bottom w:val="single" w:sz="4" w:space="0" w:color="auto"/>
              <w:right w:val="single" w:sz="4" w:space="0" w:color="auto"/>
            </w:tcBorders>
            <w:vAlign w:val="center"/>
            <w:hideMark/>
          </w:tcPr>
          <w:p w:rsidR="00B36896" w:rsidRPr="00B36896" w:rsidRDefault="00B36896" w:rsidP="00B36896">
            <w:pPr>
              <w:rPr>
                <w:rFonts w:ascii="Calibri" w:hAnsi="Calibri" w:cs="Calibri"/>
                <w:b/>
                <w:bCs/>
                <w:color w:val="FFFFFF"/>
                <w:szCs w:val="22"/>
                <w:lang w:val="es-PE" w:eastAsia="es-PE"/>
              </w:rPr>
            </w:pPr>
          </w:p>
        </w:tc>
        <w:tc>
          <w:tcPr>
            <w:tcW w:w="1540" w:type="dxa"/>
            <w:tcBorders>
              <w:top w:val="nil"/>
              <w:left w:val="nil"/>
              <w:bottom w:val="single" w:sz="4" w:space="0" w:color="auto"/>
              <w:right w:val="single" w:sz="4" w:space="0" w:color="auto"/>
            </w:tcBorders>
            <w:shd w:val="clear" w:color="000000" w:fill="1F497D"/>
            <w:vAlign w:val="center"/>
            <w:hideMark/>
          </w:tcPr>
          <w:p w:rsidR="00B36896" w:rsidRPr="00B36896" w:rsidRDefault="00B36896" w:rsidP="00B36896">
            <w:pPr>
              <w:jc w:val="center"/>
              <w:rPr>
                <w:rFonts w:ascii="Calibri" w:hAnsi="Calibri" w:cs="Calibri"/>
                <w:b/>
                <w:bCs/>
                <w:color w:val="FFFFFF"/>
                <w:szCs w:val="22"/>
                <w:lang w:val="es-PE" w:eastAsia="es-PE"/>
              </w:rPr>
            </w:pPr>
            <w:r w:rsidRPr="00B36896">
              <w:rPr>
                <w:rFonts w:ascii="Calibri" w:hAnsi="Calibri" w:cs="Calibri"/>
                <w:b/>
                <w:bCs/>
                <w:color w:val="FFFFFF"/>
                <w:szCs w:val="22"/>
                <w:lang w:val="es-PE" w:eastAsia="es-PE"/>
              </w:rPr>
              <w:t>Desinformado</w:t>
            </w:r>
          </w:p>
        </w:tc>
        <w:tc>
          <w:tcPr>
            <w:tcW w:w="1100" w:type="dxa"/>
            <w:tcBorders>
              <w:top w:val="nil"/>
              <w:left w:val="nil"/>
              <w:bottom w:val="single" w:sz="4" w:space="0" w:color="auto"/>
              <w:right w:val="single" w:sz="4" w:space="0" w:color="auto"/>
            </w:tcBorders>
            <w:shd w:val="clear" w:color="000000" w:fill="1F497D"/>
            <w:vAlign w:val="center"/>
            <w:hideMark/>
          </w:tcPr>
          <w:p w:rsidR="00B36896" w:rsidRPr="00B36896" w:rsidRDefault="00B36896" w:rsidP="00B36896">
            <w:pPr>
              <w:jc w:val="center"/>
              <w:rPr>
                <w:rFonts w:ascii="Calibri" w:hAnsi="Calibri" w:cs="Calibri"/>
                <w:b/>
                <w:bCs/>
                <w:color w:val="FFFFFF"/>
                <w:szCs w:val="22"/>
                <w:lang w:val="es-PE" w:eastAsia="es-PE"/>
              </w:rPr>
            </w:pPr>
            <w:r w:rsidRPr="00B36896">
              <w:rPr>
                <w:rFonts w:ascii="Calibri" w:hAnsi="Calibri" w:cs="Calibri"/>
                <w:b/>
                <w:bCs/>
                <w:color w:val="FFFFFF"/>
                <w:szCs w:val="22"/>
                <w:lang w:val="es-PE" w:eastAsia="es-PE"/>
              </w:rPr>
              <w:t>Resistente</w:t>
            </w:r>
          </w:p>
        </w:tc>
        <w:tc>
          <w:tcPr>
            <w:tcW w:w="820" w:type="dxa"/>
            <w:tcBorders>
              <w:top w:val="nil"/>
              <w:left w:val="nil"/>
              <w:bottom w:val="single" w:sz="4" w:space="0" w:color="auto"/>
              <w:right w:val="single" w:sz="4" w:space="0" w:color="auto"/>
            </w:tcBorders>
            <w:shd w:val="clear" w:color="000000" w:fill="1F497D"/>
            <w:vAlign w:val="center"/>
            <w:hideMark/>
          </w:tcPr>
          <w:p w:rsidR="00B36896" w:rsidRPr="00B36896" w:rsidRDefault="00B36896" w:rsidP="00B36896">
            <w:pPr>
              <w:jc w:val="center"/>
              <w:rPr>
                <w:rFonts w:ascii="Calibri" w:hAnsi="Calibri" w:cs="Calibri"/>
                <w:b/>
                <w:bCs/>
                <w:color w:val="FFFFFF"/>
                <w:szCs w:val="22"/>
                <w:lang w:val="es-PE" w:eastAsia="es-PE"/>
              </w:rPr>
            </w:pPr>
            <w:r w:rsidRPr="00B36896">
              <w:rPr>
                <w:rFonts w:ascii="Calibri" w:hAnsi="Calibri" w:cs="Calibri"/>
                <w:b/>
                <w:bCs/>
                <w:color w:val="FFFFFF"/>
                <w:szCs w:val="22"/>
                <w:lang w:val="es-PE" w:eastAsia="es-PE"/>
              </w:rPr>
              <w:t>Neutral</w:t>
            </w:r>
          </w:p>
        </w:tc>
        <w:tc>
          <w:tcPr>
            <w:tcW w:w="1000" w:type="dxa"/>
            <w:tcBorders>
              <w:top w:val="nil"/>
              <w:left w:val="nil"/>
              <w:bottom w:val="single" w:sz="4" w:space="0" w:color="auto"/>
              <w:right w:val="single" w:sz="4" w:space="0" w:color="auto"/>
            </w:tcBorders>
            <w:shd w:val="clear" w:color="000000" w:fill="1F497D"/>
            <w:vAlign w:val="center"/>
            <w:hideMark/>
          </w:tcPr>
          <w:p w:rsidR="00B36896" w:rsidRPr="00B36896" w:rsidRDefault="00B36896" w:rsidP="00B36896">
            <w:pPr>
              <w:jc w:val="center"/>
              <w:rPr>
                <w:rFonts w:ascii="Calibri" w:hAnsi="Calibri" w:cs="Calibri"/>
                <w:b/>
                <w:bCs/>
                <w:color w:val="FFFFFF"/>
                <w:szCs w:val="22"/>
                <w:lang w:val="es-PE" w:eastAsia="es-PE"/>
              </w:rPr>
            </w:pPr>
            <w:r w:rsidRPr="00B36896">
              <w:rPr>
                <w:rFonts w:ascii="Calibri" w:hAnsi="Calibri" w:cs="Calibri"/>
                <w:b/>
                <w:bCs/>
                <w:color w:val="FFFFFF"/>
                <w:szCs w:val="22"/>
                <w:lang w:val="es-PE" w:eastAsia="es-PE"/>
              </w:rPr>
              <w:t>Promotor</w:t>
            </w:r>
          </w:p>
        </w:tc>
        <w:tc>
          <w:tcPr>
            <w:tcW w:w="940" w:type="dxa"/>
            <w:tcBorders>
              <w:top w:val="nil"/>
              <w:left w:val="nil"/>
              <w:bottom w:val="single" w:sz="4" w:space="0" w:color="auto"/>
              <w:right w:val="single" w:sz="4" w:space="0" w:color="auto"/>
            </w:tcBorders>
            <w:shd w:val="clear" w:color="000000" w:fill="1F497D"/>
            <w:vAlign w:val="center"/>
            <w:hideMark/>
          </w:tcPr>
          <w:p w:rsidR="00B36896" w:rsidRPr="00B36896" w:rsidRDefault="00B36896" w:rsidP="00B36896">
            <w:pPr>
              <w:jc w:val="center"/>
              <w:rPr>
                <w:rFonts w:ascii="Calibri" w:hAnsi="Calibri" w:cs="Calibri"/>
                <w:b/>
                <w:bCs/>
                <w:color w:val="FFFFFF"/>
                <w:szCs w:val="22"/>
                <w:lang w:val="es-PE" w:eastAsia="es-PE"/>
              </w:rPr>
            </w:pPr>
            <w:r w:rsidRPr="00B36896">
              <w:rPr>
                <w:rFonts w:ascii="Calibri" w:hAnsi="Calibri" w:cs="Calibri"/>
                <w:b/>
                <w:bCs/>
                <w:color w:val="FFFFFF"/>
                <w:szCs w:val="22"/>
                <w:lang w:val="es-PE" w:eastAsia="es-PE"/>
              </w:rPr>
              <w:t>Impulsor</w:t>
            </w:r>
          </w:p>
        </w:tc>
        <w:tc>
          <w:tcPr>
            <w:tcW w:w="2080" w:type="dxa"/>
            <w:vMerge/>
            <w:tcBorders>
              <w:top w:val="single" w:sz="4" w:space="0" w:color="auto"/>
              <w:left w:val="single" w:sz="4" w:space="0" w:color="auto"/>
              <w:bottom w:val="single" w:sz="4" w:space="0" w:color="auto"/>
              <w:right w:val="single" w:sz="4" w:space="0" w:color="auto"/>
            </w:tcBorders>
            <w:vAlign w:val="center"/>
            <w:hideMark/>
          </w:tcPr>
          <w:p w:rsidR="00B36896" w:rsidRPr="00B36896" w:rsidRDefault="00B36896" w:rsidP="00B36896">
            <w:pPr>
              <w:rPr>
                <w:rFonts w:ascii="Calibri" w:hAnsi="Calibri" w:cs="Calibri"/>
                <w:b/>
                <w:bCs/>
                <w:color w:val="FFFFFF"/>
                <w:szCs w:val="22"/>
                <w:lang w:val="es-PE" w:eastAsia="es-PE"/>
              </w:rPr>
            </w:pPr>
          </w:p>
        </w:tc>
        <w:tc>
          <w:tcPr>
            <w:tcW w:w="2500" w:type="dxa"/>
            <w:vMerge/>
            <w:tcBorders>
              <w:top w:val="single" w:sz="4" w:space="0" w:color="auto"/>
              <w:left w:val="single" w:sz="4" w:space="0" w:color="auto"/>
              <w:bottom w:val="single" w:sz="4" w:space="0" w:color="auto"/>
              <w:right w:val="single" w:sz="4" w:space="0" w:color="auto"/>
            </w:tcBorders>
            <w:vAlign w:val="center"/>
            <w:hideMark/>
          </w:tcPr>
          <w:p w:rsidR="00B36896" w:rsidRPr="00B36896" w:rsidRDefault="00B36896" w:rsidP="00B36896">
            <w:pPr>
              <w:rPr>
                <w:rFonts w:ascii="Calibri" w:hAnsi="Calibri" w:cs="Calibri"/>
                <w:b/>
                <w:bCs/>
                <w:color w:val="FFFFFF"/>
                <w:szCs w:val="22"/>
                <w:lang w:val="es-PE" w:eastAsia="es-PE"/>
              </w:rPr>
            </w:pPr>
          </w:p>
        </w:tc>
      </w:tr>
      <w:tr w:rsidR="00B36896" w:rsidRPr="00B36896" w:rsidTr="00B36896">
        <w:trPr>
          <w:trHeight w:val="9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1</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PN</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Navarro, Pedro</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Medio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A</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D</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B36896" w:rsidRDefault="007542A5" w:rsidP="00B36896">
            <w:pPr>
              <w:jc w:val="center"/>
              <w:rPr>
                <w:rFonts w:ascii="Calibri" w:hAnsi="Calibri" w:cs="Calibri"/>
                <w:color w:val="000000"/>
                <w:szCs w:val="22"/>
                <w:highlight w:val="red"/>
                <w:lang w:val="es-PE" w:eastAsia="es-PE"/>
              </w:rPr>
            </w:pPr>
            <w:r w:rsidRPr="007542A5">
              <w:rPr>
                <w:rFonts w:ascii="Calibri" w:hAnsi="Calibri" w:cs="Calibri"/>
                <w:color w:val="000000"/>
                <w:szCs w:val="22"/>
                <w:lang w:val="es-PE" w:eastAsia="es-PE"/>
              </w:rPr>
              <w:t>Cancelación del proyecto</w:t>
            </w:r>
          </w:p>
        </w:tc>
        <w:tc>
          <w:tcPr>
            <w:tcW w:w="2500" w:type="dxa"/>
            <w:tcBorders>
              <w:top w:val="nil"/>
              <w:left w:val="nil"/>
              <w:bottom w:val="single" w:sz="4" w:space="0" w:color="auto"/>
              <w:right w:val="single" w:sz="4" w:space="0" w:color="auto"/>
            </w:tcBorders>
            <w:shd w:val="clear" w:color="auto" w:fill="auto"/>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xml:space="preserve">Invitarlo a la reunión de kick off explicandiole las bondades del proyecto </w:t>
            </w:r>
          </w:p>
        </w:tc>
      </w:tr>
      <w:tr w:rsidR="00B36896" w:rsidRPr="00B36896" w:rsidTr="00B36896">
        <w:trPr>
          <w:trHeight w:val="6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2</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EG</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Ehecopar, Gerardo</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Alto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A,D</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B36896" w:rsidRDefault="007542A5" w:rsidP="00B36896">
            <w:pPr>
              <w:jc w:val="center"/>
              <w:rPr>
                <w:rFonts w:ascii="Calibri" w:hAnsi="Calibri" w:cs="Calibri"/>
                <w:color w:val="000000"/>
                <w:szCs w:val="22"/>
                <w:highlight w:val="red"/>
                <w:lang w:val="es-PE" w:eastAsia="es-PE"/>
              </w:rPr>
            </w:pPr>
            <w:r w:rsidRPr="007542A5">
              <w:rPr>
                <w:rFonts w:ascii="Calibri" w:hAnsi="Calibri" w:cs="Calibri"/>
                <w:color w:val="000000"/>
                <w:szCs w:val="22"/>
                <w:lang w:val="es-PE" w:eastAsia="es-PE"/>
              </w:rPr>
              <w:t>Cancelación del proyecto</w:t>
            </w:r>
          </w:p>
        </w:tc>
        <w:tc>
          <w:tcPr>
            <w:tcW w:w="25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w:t>
            </w:r>
          </w:p>
        </w:tc>
      </w:tr>
      <w:tr w:rsidR="00B36896" w:rsidRPr="00B36896" w:rsidTr="00B36896">
        <w:trPr>
          <w:trHeight w:val="6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3</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RR</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Rentería, Rosa</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Alto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A,D</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7542A5" w:rsidRDefault="007542A5" w:rsidP="00B36896">
            <w:pPr>
              <w:jc w:val="center"/>
              <w:rPr>
                <w:rFonts w:ascii="Calibri" w:hAnsi="Calibri" w:cs="Calibri"/>
                <w:color w:val="000000"/>
                <w:szCs w:val="22"/>
                <w:lang w:val="es-PE" w:eastAsia="es-PE"/>
              </w:rPr>
            </w:pPr>
            <w:r w:rsidRPr="007542A5">
              <w:rPr>
                <w:rFonts w:ascii="Calibri" w:hAnsi="Calibri" w:cs="Calibri"/>
                <w:color w:val="000000"/>
                <w:szCs w:val="22"/>
                <w:lang w:val="es-PE" w:eastAsia="es-PE"/>
              </w:rPr>
              <w:t>Retraso en el proyecto</w:t>
            </w:r>
          </w:p>
        </w:tc>
        <w:tc>
          <w:tcPr>
            <w:tcW w:w="25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w:t>
            </w:r>
          </w:p>
        </w:tc>
      </w:tr>
      <w:tr w:rsidR="00B36896" w:rsidRPr="00B36896" w:rsidTr="00B36896">
        <w:trPr>
          <w:trHeight w:val="6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4</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JL</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Landa, Javier</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Medio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A</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D</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7542A5" w:rsidRDefault="007542A5" w:rsidP="00B36896">
            <w:pPr>
              <w:jc w:val="center"/>
              <w:rPr>
                <w:rFonts w:ascii="Calibri" w:hAnsi="Calibri" w:cs="Calibri"/>
                <w:color w:val="000000"/>
                <w:szCs w:val="22"/>
                <w:lang w:val="es-PE" w:eastAsia="es-PE"/>
              </w:rPr>
            </w:pPr>
            <w:r>
              <w:rPr>
                <w:rFonts w:ascii="Calibri" w:hAnsi="Calibri" w:cs="Calibri"/>
                <w:color w:val="000000"/>
                <w:szCs w:val="22"/>
                <w:lang w:val="es-PE" w:eastAsia="es-PE"/>
              </w:rPr>
              <w:t>Atraso en el cronograma</w:t>
            </w:r>
          </w:p>
        </w:tc>
        <w:tc>
          <w:tcPr>
            <w:tcW w:w="25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w:t>
            </w:r>
          </w:p>
        </w:tc>
      </w:tr>
      <w:tr w:rsidR="00B36896" w:rsidRPr="00B36896" w:rsidTr="00B36896">
        <w:trPr>
          <w:trHeight w:val="6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5</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FY</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Yokokura, Felix</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Medio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A</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D</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7542A5" w:rsidRDefault="007542A5" w:rsidP="00B36896">
            <w:pPr>
              <w:jc w:val="center"/>
              <w:rPr>
                <w:rFonts w:ascii="Calibri" w:hAnsi="Calibri" w:cs="Calibri"/>
                <w:color w:val="000000"/>
                <w:szCs w:val="22"/>
                <w:lang w:val="es-PE" w:eastAsia="es-PE"/>
              </w:rPr>
            </w:pPr>
            <w:r>
              <w:rPr>
                <w:rFonts w:ascii="Calibri" w:hAnsi="Calibri" w:cs="Calibri"/>
                <w:color w:val="000000"/>
                <w:szCs w:val="22"/>
                <w:lang w:val="es-PE" w:eastAsia="es-PE"/>
              </w:rPr>
              <w:t>Afecta calidad en los entregables</w:t>
            </w:r>
          </w:p>
        </w:tc>
        <w:tc>
          <w:tcPr>
            <w:tcW w:w="25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w:t>
            </w:r>
          </w:p>
        </w:tc>
      </w:tr>
      <w:tr w:rsidR="00B36896" w:rsidRPr="00B36896" w:rsidTr="00B36896">
        <w:trPr>
          <w:trHeight w:val="9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6</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DC</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Cordova, Dora</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Bajo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A</w:t>
            </w: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D</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7542A5" w:rsidRDefault="007542A5" w:rsidP="00B36896">
            <w:pPr>
              <w:jc w:val="center"/>
              <w:rPr>
                <w:rFonts w:ascii="Calibri" w:hAnsi="Calibri" w:cs="Calibri"/>
                <w:color w:val="000000"/>
                <w:szCs w:val="22"/>
                <w:lang w:val="es-PE" w:eastAsia="es-PE"/>
              </w:rPr>
            </w:pPr>
            <w:r>
              <w:rPr>
                <w:rFonts w:ascii="Calibri" w:hAnsi="Calibri" w:cs="Calibri"/>
                <w:color w:val="000000"/>
                <w:szCs w:val="22"/>
                <w:lang w:val="es-PE" w:eastAsia="es-PE"/>
              </w:rPr>
              <w:t>Atraso en el cronograma</w:t>
            </w:r>
          </w:p>
        </w:tc>
        <w:tc>
          <w:tcPr>
            <w:tcW w:w="2500" w:type="dxa"/>
            <w:tcBorders>
              <w:top w:val="nil"/>
              <w:left w:val="nil"/>
              <w:bottom w:val="single" w:sz="4" w:space="0" w:color="auto"/>
              <w:right w:val="single" w:sz="4" w:space="0" w:color="auto"/>
            </w:tcBorders>
            <w:shd w:val="clear" w:color="auto" w:fill="auto"/>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Mantener informada (charla general para conocimiento)</w:t>
            </w:r>
          </w:p>
        </w:tc>
      </w:tr>
      <w:tr w:rsidR="00B36896" w:rsidRPr="00B36896" w:rsidTr="00B36896">
        <w:trPr>
          <w:trHeight w:val="6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7</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MP</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Pellón, María</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Bajo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A</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D</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7542A5" w:rsidRDefault="007542A5" w:rsidP="007542A5">
            <w:pPr>
              <w:jc w:val="center"/>
              <w:rPr>
                <w:rFonts w:ascii="Calibri" w:hAnsi="Calibri" w:cs="Calibri"/>
                <w:color w:val="000000"/>
                <w:szCs w:val="22"/>
                <w:lang w:val="es-PE" w:eastAsia="es-PE"/>
              </w:rPr>
            </w:pPr>
            <w:r w:rsidRPr="007542A5">
              <w:rPr>
                <w:rFonts w:ascii="Calibri" w:hAnsi="Calibri" w:cs="Calibri"/>
                <w:color w:val="000000"/>
                <w:szCs w:val="22"/>
                <w:lang w:val="es-PE" w:eastAsia="es-PE"/>
              </w:rPr>
              <w:t>Atras</w:t>
            </w:r>
            <w:r>
              <w:rPr>
                <w:rFonts w:ascii="Calibri" w:hAnsi="Calibri" w:cs="Calibri"/>
                <w:color w:val="000000"/>
                <w:szCs w:val="22"/>
                <w:lang w:val="es-PE" w:eastAsia="es-PE"/>
              </w:rPr>
              <w:t>os en la</w:t>
            </w:r>
            <w:r w:rsidRPr="007542A5">
              <w:rPr>
                <w:rFonts w:ascii="Calibri" w:hAnsi="Calibri" w:cs="Calibri"/>
                <w:color w:val="000000"/>
                <w:szCs w:val="22"/>
                <w:lang w:val="es-PE" w:eastAsia="es-PE"/>
              </w:rPr>
              <w:t xml:space="preserve"> certificación</w:t>
            </w:r>
          </w:p>
        </w:tc>
        <w:tc>
          <w:tcPr>
            <w:tcW w:w="25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w:t>
            </w:r>
          </w:p>
        </w:tc>
      </w:tr>
      <w:tr w:rsidR="00B36896" w:rsidRPr="00B36896" w:rsidTr="00B36896">
        <w:trPr>
          <w:trHeight w:val="6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8</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LL</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Luna, Liliana</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Bajo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A</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D</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7542A5" w:rsidRDefault="007542A5" w:rsidP="007542A5">
            <w:pPr>
              <w:jc w:val="center"/>
              <w:rPr>
                <w:rFonts w:ascii="Calibri" w:hAnsi="Calibri" w:cs="Calibri"/>
                <w:color w:val="000000"/>
                <w:szCs w:val="22"/>
                <w:lang w:val="es-PE" w:eastAsia="es-PE"/>
              </w:rPr>
            </w:pPr>
            <w:r w:rsidRPr="007542A5">
              <w:rPr>
                <w:rFonts w:ascii="Calibri" w:hAnsi="Calibri" w:cs="Calibri"/>
                <w:color w:val="000000"/>
                <w:szCs w:val="22"/>
                <w:lang w:val="es-PE" w:eastAsia="es-PE"/>
              </w:rPr>
              <w:t>Atras</w:t>
            </w:r>
            <w:r>
              <w:rPr>
                <w:rFonts w:ascii="Calibri" w:hAnsi="Calibri" w:cs="Calibri"/>
                <w:color w:val="000000"/>
                <w:szCs w:val="22"/>
                <w:lang w:val="es-PE" w:eastAsia="es-PE"/>
              </w:rPr>
              <w:t xml:space="preserve">os en </w:t>
            </w:r>
            <w:r w:rsidRPr="007542A5">
              <w:rPr>
                <w:rFonts w:ascii="Calibri" w:hAnsi="Calibri" w:cs="Calibri"/>
                <w:color w:val="000000"/>
                <w:szCs w:val="22"/>
                <w:lang w:val="es-PE" w:eastAsia="es-PE"/>
              </w:rPr>
              <w:t>la certificación</w:t>
            </w:r>
          </w:p>
        </w:tc>
        <w:tc>
          <w:tcPr>
            <w:tcW w:w="25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w:t>
            </w:r>
          </w:p>
        </w:tc>
      </w:tr>
      <w:tr w:rsidR="00B36896" w:rsidRPr="00B36896" w:rsidTr="00B36896">
        <w:trPr>
          <w:trHeight w:val="6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9</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AR</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Ravenna, Antonio</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Alto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A,D</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7542A5" w:rsidRDefault="007542A5" w:rsidP="00B36896">
            <w:pPr>
              <w:jc w:val="center"/>
              <w:rPr>
                <w:rFonts w:ascii="Calibri" w:hAnsi="Calibri" w:cs="Calibri"/>
                <w:color w:val="000000"/>
                <w:szCs w:val="22"/>
                <w:lang w:val="es-PE" w:eastAsia="es-PE"/>
              </w:rPr>
            </w:pPr>
            <w:r>
              <w:rPr>
                <w:rFonts w:ascii="Calibri" w:hAnsi="Calibri" w:cs="Calibri"/>
                <w:color w:val="000000"/>
                <w:szCs w:val="22"/>
                <w:lang w:val="es-PE" w:eastAsia="es-PE"/>
              </w:rPr>
              <w:t>Atraso en el cronograma</w:t>
            </w:r>
          </w:p>
        </w:tc>
        <w:tc>
          <w:tcPr>
            <w:tcW w:w="25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w:t>
            </w:r>
          </w:p>
        </w:tc>
      </w:tr>
      <w:tr w:rsidR="00B36896" w:rsidRPr="00B36896" w:rsidTr="00B36896">
        <w:trPr>
          <w:trHeight w:val="6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10</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PR</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Ruiz, Pablo</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Medio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A,D</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7542A5" w:rsidRDefault="007542A5" w:rsidP="00B36896">
            <w:pPr>
              <w:jc w:val="center"/>
              <w:rPr>
                <w:rFonts w:ascii="Calibri" w:hAnsi="Calibri" w:cs="Calibri"/>
                <w:color w:val="000000"/>
                <w:szCs w:val="22"/>
                <w:lang w:val="es-PE" w:eastAsia="es-PE"/>
              </w:rPr>
            </w:pPr>
            <w:r>
              <w:rPr>
                <w:rFonts w:ascii="Calibri" w:hAnsi="Calibri" w:cs="Calibri"/>
                <w:color w:val="000000"/>
                <w:szCs w:val="22"/>
                <w:lang w:val="es-PE" w:eastAsia="es-PE"/>
              </w:rPr>
              <w:t>Atraso en el cronograma</w:t>
            </w:r>
          </w:p>
        </w:tc>
        <w:tc>
          <w:tcPr>
            <w:tcW w:w="2500" w:type="dxa"/>
            <w:tcBorders>
              <w:top w:val="nil"/>
              <w:left w:val="nil"/>
              <w:bottom w:val="single" w:sz="4" w:space="0" w:color="auto"/>
              <w:right w:val="single" w:sz="4" w:space="0" w:color="auto"/>
            </w:tcBorders>
            <w:shd w:val="clear" w:color="auto" w:fill="auto"/>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Hacer solo comunicación de alto nivel</w:t>
            </w:r>
          </w:p>
        </w:tc>
      </w:tr>
      <w:tr w:rsidR="00B36896" w:rsidRPr="00B36896" w:rsidTr="00B36896">
        <w:trPr>
          <w:trHeight w:val="6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11</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JC</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Choy, Jorge</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Medio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A,D</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7542A5" w:rsidRDefault="007542A5" w:rsidP="00B36896">
            <w:pPr>
              <w:jc w:val="center"/>
              <w:rPr>
                <w:rFonts w:ascii="Calibri" w:hAnsi="Calibri" w:cs="Calibri"/>
                <w:color w:val="000000"/>
                <w:szCs w:val="22"/>
                <w:lang w:val="es-PE" w:eastAsia="es-PE"/>
              </w:rPr>
            </w:pPr>
            <w:r>
              <w:rPr>
                <w:rFonts w:ascii="Calibri" w:hAnsi="Calibri" w:cs="Calibri"/>
                <w:color w:val="000000"/>
                <w:szCs w:val="22"/>
                <w:lang w:val="es-PE" w:eastAsia="es-PE"/>
              </w:rPr>
              <w:t>Atraso en el cronograma</w:t>
            </w:r>
          </w:p>
        </w:tc>
        <w:tc>
          <w:tcPr>
            <w:tcW w:w="2500" w:type="dxa"/>
            <w:tcBorders>
              <w:top w:val="nil"/>
              <w:left w:val="nil"/>
              <w:bottom w:val="single" w:sz="4" w:space="0" w:color="auto"/>
              <w:right w:val="single" w:sz="4" w:space="0" w:color="auto"/>
            </w:tcBorders>
            <w:shd w:val="clear" w:color="auto" w:fill="auto"/>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Hacer solo comunicación de alto nivel</w:t>
            </w:r>
          </w:p>
        </w:tc>
      </w:tr>
      <w:tr w:rsidR="00B36896" w:rsidRPr="00B36896" w:rsidTr="00B36896">
        <w:trPr>
          <w:trHeight w:val="600"/>
        </w:trPr>
        <w:tc>
          <w:tcPr>
            <w:tcW w:w="520" w:type="dxa"/>
            <w:tcBorders>
              <w:top w:val="nil"/>
              <w:left w:val="single" w:sz="4" w:space="0" w:color="auto"/>
              <w:bottom w:val="single" w:sz="4" w:space="0" w:color="auto"/>
              <w:right w:val="single" w:sz="4" w:space="0" w:color="auto"/>
            </w:tcBorders>
            <w:shd w:val="clear" w:color="auto" w:fill="auto"/>
            <w:hideMark/>
          </w:tcPr>
          <w:p w:rsidR="00B36896" w:rsidRPr="00B36896" w:rsidRDefault="00B36896" w:rsidP="00B36896">
            <w:pPr>
              <w:jc w:val="right"/>
              <w:rPr>
                <w:rFonts w:ascii="Calibri" w:hAnsi="Calibri" w:cs="Calibri"/>
                <w:color w:val="000000"/>
                <w:sz w:val="18"/>
                <w:szCs w:val="18"/>
                <w:lang w:val="es-PE" w:eastAsia="es-PE"/>
              </w:rPr>
            </w:pPr>
            <w:r w:rsidRPr="00B36896">
              <w:rPr>
                <w:rFonts w:ascii="Calibri" w:hAnsi="Calibri" w:cs="Calibri"/>
                <w:color w:val="000000"/>
                <w:sz w:val="18"/>
                <w:szCs w:val="18"/>
                <w:lang w:eastAsia="es-PE"/>
              </w:rPr>
              <w:t>12</w:t>
            </w:r>
          </w:p>
        </w:tc>
        <w:tc>
          <w:tcPr>
            <w:tcW w:w="760" w:type="dxa"/>
            <w:tcBorders>
              <w:top w:val="nil"/>
              <w:left w:val="nil"/>
              <w:bottom w:val="single" w:sz="4" w:space="0" w:color="auto"/>
              <w:right w:val="single" w:sz="4" w:space="0" w:color="auto"/>
            </w:tcBorders>
            <w:shd w:val="clear" w:color="auto" w:fill="auto"/>
            <w:noWrap/>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GE</w:t>
            </w:r>
          </w:p>
        </w:tc>
        <w:tc>
          <w:tcPr>
            <w:tcW w:w="118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Elias, Gianni</w:t>
            </w:r>
          </w:p>
        </w:tc>
        <w:tc>
          <w:tcPr>
            <w:tcW w:w="1320" w:type="dxa"/>
            <w:tcBorders>
              <w:top w:val="nil"/>
              <w:left w:val="nil"/>
              <w:bottom w:val="single" w:sz="4" w:space="0" w:color="auto"/>
              <w:right w:val="single" w:sz="4" w:space="0" w:color="auto"/>
            </w:tcBorders>
            <w:shd w:val="clear" w:color="auto" w:fill="auto"/>
            <w:hideMark/>
          </w:tcPr>
          <w:p w:rsidR="00B36896" w:rsidRPr="00B36896" w:rsidRDefault="00B36896" w:rsidP="00B36896">
            <w:pPr>
              <w:rPr>
                <w:rFonts w:ascii="Calibri" w:hAnsi="Calibri" w:cs="Calibri"/>
                <w:color w:val="000000"/>
                <w:szCs w:val="22"/>
                <w:lang w:val="es-PE" w:eastAsia="es-PE"/>
              </w:rPr>
            </w:pPr>
            <w:r w:rsidRPr="00B36896">
              <w:rPr>
                <w:rFonts w:ascii="Calibri" w:hAnsi="Calibri" w:cs="Calibri"/>
                <w:color w:val="000000"/>
                <w:szCs w:val="22"/>
                <w:lang w:val="es-PE" w:eastAsia="es-PE"/>
              </w:rPr>
              <w:t>Bajo</w:t>
            </w:r>
          </w:p>
        </w:tc>
        <w:tc>
          <w:tcPr>
            <w:tcW w:w="15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p>
        </w:tc>
        <w:tc>
          <w:tcPr>
            <w:tcW w:w="11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r w:rsidR="00AB5935">
              <w:rPr>
                <w:rFonts w:ascii="Calibri" w:hAnsi="Calibri" w:cs="Calibri"/>
                <w:color w:val="000000"/>
                <w:szCs w:val="22"/>
                <w:lang w:val="es-PE" w:eastAsia="es-PE"/>
              </w:rPr>
              <w:t>A</w:t>
            </w:r>
          </w:p>
        </w:tc>
        <w:tc>
          <w:tcPr>
            <w:tcW w:w="82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10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D</w:t>
            </w:r>
          </w:p>
        </w:tc>
        <w:tc>
          <w:tcPr>
            <w:tcW w:w="94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 </w:t>
            </w:r>
          </w:p>
        </w:tc>
        <w:tc>
          <w:tcPr>
            <w:tcW w:w="2080" w:type="dxa"/>
            <w:tcBorders>
              <w:top w:val="nil"/>
              <w:left w:val="nil"/>
              <w:bottom w:val="single" w:sz="4" w:space="0" w:color="auto"/>
              <w:right w:val="single" w:sz="4" w:space="0" w:color="auto"/>
            </w:tcBorders>
            <w:shd w:val="clear" w:color="auto" w:fill="auto"/>
            <w:noWrap/>
            <w:vAlign w:val="center"/>
            <w:hideMark/>
          </w:tcPr>
          <w:p w:rsidR="00B36896" w:rsidRPr="007542A5" w:rsidRDefault="007542A5" w:rsidP="00B36896">
            <w:pPr>
              <w:jc w:val="center"/>
              <w:rPr>
                <w:rFonts w:ascii="Calibri" w:hAnsi="Calibri" w:cs="Calibri"/>
                <w:color w:val="000000"/>
                <w:szCs w:val="22"/>
                <w:lang w:val="es-PE" w:eastAsia="es-PE"/>
              </w:rPr>
            </w:pPr>
            <w:r>
              <w:rPr>
                <w:rFonts w:ascii="Calibri" w:hAnsi="Calibri" w:cs="Calibri"/>
                <w:color w:val="000000"/>
                <w:szCs w:val="22"/>
                <w:lang w:val="es-PE" w:eastAsia="es-PE"/>
              </w:rPr>
              <w:t>Atraso en el cronograma</w:t>
            </w:r>
          </w:p>
        </w:tc>
        <w:tc>
          <w:tcPr>
            <w:tcW w:w="2500" w:type="dxa"/>
            <w:tcBorders>
              <w:top w:val="nil"/>
              <w:left w:val="nil"/>
              <w:bottom w:val="single" w:sz="4" w:space="0" w:color="auto"/>
              <w:right w:val="single" w:sz="4" w:space="0" w:color="auto"/>
            </w:tcBorders>
            <w:shd w:val="clear" w:color="auto" w:fill="auto"/>
            <w:noWrap/>
            <w:vAlign w:val="center"/>
            <w:hideMark/>
          </w:tcPr>
          <w:p w:rsidR="00B36896" w:rsidRPr="00B36896" w:rsidRDefault="00B36896" w:rsidP="00B36896">
            <w:pPr>
              <w:jc w:val="center"/>
              <w:rPr>
                <w:rFonts w:ascii="Calibri" w:hAnsi="Calibri" w:cs="Calibri"/>
                <w:color w:val="000000"/>
                <w:szCs w:val="22"/>
                <w:lang w:val="es-PE" w:eastAsia="es-PE"/>
              </w:rPr>
            </w:pPr>
            <w:r w:rsidRPr="00B36896">
              <w:rPr>
                <w:rFonts w:ascii="Calibri" w:hAnsi="Calibri" w:cs="Calibri"/>
                <w:color w:val="000000"/>
                <w:szCs w:val="22"/>
                <w:lang w:val="es-PE" w:eastAsia="es-PE"/>
              </w:rPr>
              <w:t>-</w:t>
            </w:r>
          </w:p>
        </w:tc>
      </w:tr>
    </w:tbl>
    <w:p w:rsidR="005425A5" w:rsidRDefault="005425A5" w:rsidP="005425A5">
      <w:pPr>
        <w:rPr>
          <w:rFonts w:ascii="Calibri" w:hAnsi="Calibri"/>
        </w:rPr>
        <w:sectPr w:rsidR="005425A5" w:rsidSect="00B36896">
          <w:pgSz w:w="16838" w:h="11906" w:orient="landscape"/>
          <w:pgMar w:top="1135" w:right="1418" w:bottom="1106" w:left="1418" w:header="709" w:footer="709" w:gutter="0"/>
          <w:cols w:space="720"/>
        </w:sectPr>
      </w:pPr>
    </w:p>
    <w:p w:rsidR="004602E9" w:rsidRDefault="001B20FB">
      <w:pPr>
        <w:rPr>
          <w:rFonts w:ascii="Calibri" w:hAnsi="Calibri"/>
          <w:b/>
        </w:rPr>
      </w:pPr>
      <w:r w:rsidRPr="001B20FB">
        <w:rPr>
          <w:rFonts w:ascii="Calibri" w:hAnsi="Calibri"/>
          <w:b/>
        </w:rPr>
        <w:lastRenderedPageBreak/>
        <w:t>d. CLASIFICACIÓN DE LOS INTERESADOS SEGÚN MODELO DE PROMINENCIA</w:t>
      </w:r>
    </w:p>
    <w:p w:rsidR="001B20FB" w:rsidRDefault="001B20FB">
      <w:pPr>
        <w:rPr>
          <w:rFonts w:ascii="Calibri" w:hAnsi="Calibri"/>
          <w:b/>
        </w:rPr>
      </w:pPr>
    </w:p>
    <w:p w:rsidR="00327E4B" w:rsidRDefault="00327E4B">
      <w:pPr>
        <w:rPr>
          <w:rFonts w:ascii="Calibri" w:hAnsi="Calibri"/>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581"/>
        <w:gridCol w:w="1289"/>
        <w:gridCol w:w="1289"/>
        <w:gridCol w:w="1289"/>
        <w:gridCol w:w="1289"/>
        <w:gridCol w:w="1289"/>
        <w:gridCol w:w="1289"/>
        <w:gridCol w:w="1289"/>
      </w:tblGrid>
      <w:tr w:rsidR="00DC2553" w:rsidRPr="00072DAC" w:rsidTr="00DC2553">
        <w:trPr>
          <w:trHeight w:val="290"/>
        </w:trPr>
        <w:tc>
          <w:tcPr>
            <w:tcW w:w="581" w:type="dxa"/>
            <w:shd w:val="clear" w:color="auto" w:fill="1F497D" w:themeFill="text2"/>
          </w:tcPr>
          <w:p w:rsidR="00DC2553" w:rsidRPr="00072DAC" w:rsidRDefault="00DC2553">
            <w:pPr>
              <w:autoSpaceDE w:val="0"/>
              <w:autoSpaceDN w:val="0"/>
              <w:adjustRightInd w:val="0"/>
              <w:jc w:val="center"/>
              <w:rPr>
                <w:rFonts w:cs="Arial"/>
                <w:color w:val="FFFFFF" w:themeColor="background1"/>
                <w:szCs w:val="22"/>
                <w:lang w:eastAsia="es-PE"/>
              </w:rPr>
            </w:pPr>
            <w:r w:rsidRPr="00072DAC">
              <w:rPr>
                <w:rFonts w:cs="Arial"/>
                <w:color w:val="FFFFFF" w:themeColor="background1"/>
                <w:szCs w:val="22"/>
                <w:lang w:eastAsia="es-PE"/>
              </w:rPr>
              <w:t>No.</w:t>
            </w:r>
          </w:p>
        </w:tc>
        <w:tc>
          <w:tcPr>
            <w:tcW w:w="1289" w:type="dxa"/>
            <w:shd w:val="clear" w:color="auto" w:fill="1F497D" w:themeFill="text2"/>
          </w:tcPr>
          <w:p w:rsidR="00DC2553" w:rsidRPr="00072DAC" w:rsidRDefault="00DC2553">
            <w:pPr>
              <w:autoSpaceDE w:val="0"/>
              <w:autoSpaceDN w:val="0"/>
              <w:adjustRightInd w:val="0"/>
              <w:rPr>
                <w:rFonts w:cs="Arial"/>
                <w:color w:val="FFFFFF" w:themeColor="background1"/>
                <w:szCs w:val="22"/>
                <w:lang w:eastAsia="es-PE"/>
              </w:rPr>
            </w:pPr>
            <w:r w:rsidRPr="00072DAC">
              <w:rPr>
                <w:rFonts w:cs="Arial"/>
                <w:color w:val="FFFFFF" w:themeColor="background1"/>
                <w:szCs w:val="22"/>
                <w:lang w:eastAsia="es-PE"/>
              </w:rPr>
              <w:t>Código</w:t>
            </w:r>
          </w:p>
        </w:tc>
        <w:tc>
          <w:tcPr>
            <w:tcW w:w="1289" w:type="dxa"/>
            <w:shd w:val="clear" w:color="auto" w:fill="1F497D" w:themeFill="text2"/>
          </w:tcPr>
          <w:p w:rsidR="00DC2553" w:rsidRPr="00072DAC" w:rsidRDefault="00DC2553" w:rsidP="00DC2553">
            <w:pPr>
              <w:autoSpaceDE w:val="0"/>
              <w:autoSpaceDN w:val="0"/>
              <w:adjustRightInd w:val="0"/>
              <w:rPr>
                <w:rFonts w:cs="Arial"/>
                <w:color w:val="FFFFFF" w:themeColor="background1"/>
                <w:szCs w:val="22"/>
                <w:lang w:eastAsia="es-PE"/>
              </w:rPr>
            </w:pPr>
            <w:r w:rsidRPr="00072DAC">
              <w:rPr>
                <w:rFonts w:cs="Arial"/>
                <w:color w:val="FFFFFF" w:themeColor="background1"/>
                <w:szCs w:val="22"/>
                <w:lang w:eastAsia="es-PE"/>
              </w:rPr>
              <w:t>Interesado</w:t>
            </w:r>
          </w:p>
        </w:tc>
        <w:tc>
          <w:tcPr>
            <w:tcW w:w="1289" w:type="dxa"/>
            <w:shd w:val="clear" w:color="auto" w:fill="1F497D" w:themeFill="text2"/>
          </w:tcPr>
          <w:p w:rsidR="00DC2553" w:rsidRPr="00072DAC" w:rsidRDefault="00DC2553">
            <w:pPr>
              <w:autoSpaceDE w:val="0"/>
              <w:autoSpaceDN w:val="0"/>
              <w:adjustRightInd w:val="0"/>
              <w:rPr>
                <w:rFonts w:cs="Arial"/>
                <w:color w:val="FFFFFF" w:themeColor="background1"/>
                <w:szCs w:val="22"/>
                <w:lang w:eastAsia="es-PE"/>
              </w:rPr>
            </w:pPr>
            <w:r w:rsidRPr="00072DAC">
              <w:rPr>
                <w:rFonts w:cs="Arial"/>
                <w:color w:val="FFFFFF" w:themeColor="background1"/>
                <w:szCs w:val="22"/>
                <w:lang w:eastAsia="es-PE"/>
              </w:rPr>
              <w:t>Cargo en  la Organización</w:t>
            </w:r>
          </w:p>
        </w:tc>
        <w:tc>
          <w:tcPr>
            <w:tcW w:w="1289" w:type="dxa"/>
            <w:shd w:val="clear" w:color="auto" w:fill="1F497D" w:themeFill="text2"/>
          </w:tcPr>
          <w:p w:rsidR="00DC2553" w:rsidRPr="00072DAC" w:rsidRDefault="00DC2553">
            <w:pPr>
              <w:autoSpaceDE w:val="0"/>
              <w:autoSpaceDN w:val="0"/>
              <w:adjustRightInd w:val="0"/>
              <w:rPr>
                <w:rFonts w:cs="Arial"/>
                <w:color w:val="FFFFFF" w:themeColor="background1"/>
                <w:szCs w:val="22"/>
                <w:lang w:eastAsia="es-PE"/>
              </w:rPr>
            </w:pPr>
            <w:r w:rsidRPr="00072DAC">
              <w:rPr>
                <w:rFonts w:cs="Arial"/>
                <w:color w:val="FFFFFF" w:themeColor="background1"/>
                <w:szCs w:val="22"/>
                <w:lang w:eastAsia="es-PE"/>
              </w:rPr>
              <w:t>Poder</w:t>
            </w:r>
          </w:p>
        </w:tc>
        <w:tc>
          <w:tcPr>
            <w:tcW w:w="1289" w:type="dxa"/>
            <w:shd w:val="clear" w:color="auto" w:fill="1F497D" w:themeFill="text2"/>
          </w:tcPr>
          <w:p w:rsidR="00DC2553" w:rsidRPr="00072DAC" w:rsidRDefault="00DC2553">
            <w:pPr>
              <w:autoSpaceDE w:val="0"/>
              <w:autoSpaceDN w:val="0"/>
              <w:adjustRightInd w:val="0"/>
              <w:rPr>
                <w:rFonts w:cs="Arial"/>
                <w:color w:val="FFFFFF" w:themeColor="background1"/>
                <w:szCs w:val="22"/>
                <w:lang w:eastAsia="es-PE"/>
              </w:rPr>
            </w:pPr>
            <w:r w:rsidRPr="00072DAC">
              <w:rPr>
                <w:rFonts w:cs="Arial"/>
                <w:color w:val="FFFFFF" w:themeColor="background1"/>
                <w:szCs w:val="22"/>
                <w:lang w:eastAsia="es-PE"/>
              </w:rPr>
              <w:t>Legitimidad</w:t>
            </w:r>
          </w:p>
        </w:tc>
        <w:tc>
          <w:tcPr>
            <w:tcW w:w="1289" w:type="dxa"/>
            <w:shd w:val="clear" w:color="auto" w:fill="1F497D" w:themeFill="text2"/>
          </w:tcPr>
          <w:p w:rsidR="00DC2553" w:rsidRPr="00072DAC" w:rsidRDefault="00DC2553">
            <w:pPr>
              <w:autoSpaceDE w:val="0"/>
              <w:autoSpaceDN w:val="0"/>
              <w:adjustRightInd w:val="0"/>
              <w:rPr>
                <w:rFonts w:cs="Arial"/>
                <w:color w:val="FFFFFF" w:themeColor="background1"/>
                <w:szCs w:val="22"/>
                <w:lang w:eastAsia="es-PE"/>
              </w:rPr>
            </w:pPr>
            <w:r w:rsidRPr="00072DAC">
              <w:rPr>
                <w:rFonts w:cs="Arial"/>
                <w:color w:val="FFFFFF" w:themeColor="background1"/>
                <w:szCs w:val="22"/>
                <w:lang w:eastAsia="es-PE"/>
              </w:rPr>
              <w:t>Urgencia</w:t>
            </w:r>
          </w:p>
        </w:tc>
        <w:tc>
          <w:tcPr>
            <w:tcW w:w="1289" w:type="dxa"/>
            <w:shd w:val="clear" w:color="auto" w:fill="1F497D" w:themeFill="text2"/>
          </w:tcPr>
          <w:p w:rsidR="00DC2553" w:rsidRPr="00072DAC" w:rsidRDefault="00DC2553">
            <w:pPr>
              <w:autoSpaceDE w:val="0"/>
              <w:autoSpaceDN w:val="0"/>
              <w:adjustRightInd w:val="0"/>
              <w:rPr>
                <w:rFonts w:cs="Arial"/>
                <w:color w:val="FFFFFF" w:themeColor="background1"/>
                <w:szCs w:val="22"/>
                <w:lang w:eastAsia="es-PE"/>
              </w:rPr>
            </w:pPr>
            <w:r>
              <w:rPr>
                <w:rFonts w:cs="Arial"/>
                <w:color w:val="FFFFFF" w:themeColor="background1"/>
                <w:szCs w:val="22"/>
                <w:lang w:eastAsia="es-PE"/>
              </w:rPr>
              <w:t>Tipo de Interesado</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1</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PN</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Navarro, Pedro</w:t>
            </w:r>
          </w:p>
        </w:tc>
        <w:tc>
          <w:tcPr>
            <w:tcW w:w="1289" w:type="dxa"/>
            <w:shd w:val="clear" w:color="auto" w:fill="auto"/>
          </w:tcPr>
          <w:p w:rsidR="00DC2553" w:rsidRPr="00423C5B" w:rsidRDefault="00DC2553" w:rsidP="00DC2553">
            <w:pPr>
              <w:jc w:val="center"/>
              <w:rPr>
                <w:rFonts w:cs="Arial"/>
                <w:color w:val="000000"/>
                <w:szCs w:val="22"/>
                <w:highlight w:val="red"/>
                <w:lang w:val="es-PE" w:eastAsia="es-PE"/>
              </w:rPr>
            </w:pPr>
            <w:r w:rsidRPr="00423C5B">
              <w:rPr>
                <w:rFonts w:cs="Arial"/>
                <w:color w:val="000000"/>
                <w:szCs w:val="22"/>
                <w:lang w:val="es-PE" w:eastAsia="es-PE"/>
              </w:rPr>
              <w:t>Gerente de Centros de Distribución</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tcPr>
          <w:p w:rsidR="00DC2553" w:rsidRPr="00072DAC" w:rsidRDefault="007C09A4">
            <w:pPr>
              <w:autoSpaceDE w:val="0"/>
              <w:autoSpaceDN w:val="0"/>
              <w:adjustRightInd w:val="0"/>
              <w:jc w:val="center"/>
              <w:rPr>
                <w:rFonts w:cs="Arial"/>
                <w:color w:val="000000"/>
                <w:szCs w:val="22"/>
                <w:lang w:eastAsia="es-PE"/>
              </w:rPr>
            </w:pPr>
            <w:r>
              <w:rPr>
                <w:rFonts w:cs="Arial"/>
                <w:color w:val="000000"/>
                <w:szCs w:val="22"/>
                <w:lang w:eastAsia="es-PE"/>
              </w:rPr>
              <w:t>Latente</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2</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GE</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Echecopar, Gerardo</w:t>
            </w:r>
          </w:p>
        </w:tc>
        <w:tc>
          <w:tcPr>
            <w:tcW w:w="1289" w:type="dxa"/>
            <w:shd w:val="clear" w:color="auto" w:fill="auto"/>
          </w:tcPr>
          <w:p w:rsidR="00DC2553" w:rsidRPr="00423C5B" w:rsidRDefault="00DC2553" w:rsidP="00DC2553">
            <w:pPr>
              <w:jc w:val="center"/>
              <w:rPr>
                <w:rFonts w:cs="Arial"/>
                <w:color w:val="000000"/>
                <w:szCs w:val="22"/>
                <w:lang w:val="es-PE" w:eastAsia="es-PE"/>
              </w:rPr>
            </w:pPr>
            <w:r w:rsidRPr="00423C5B">
              <w:rPr>
                <w:rFonts w:cs="Arial"/>
                <w:color w:val="000000"/>
                <w:szCs w:val="22"/>
                <w:lang w:val="es-PE" w:eastAsia="es-PE"/>
              </w:rPr>
              <w:t> Gerente de Operaciones</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tcPr>
          <w:p w:rsidR="00DC2553" w:rsidRPr="00072DAC" w:rsidRDefault="00DC2553">
            <w:pPr>
              <w:autoSpaceDE w:val="0"/>
              <w:autoSpaceDN w:val="0"/>
              <w:adjustRightInd w:val="0"/>
              <w:jc w:val="center"/>
              <w:rPr>
                <w:rFonts w:cs="Arial"/>
                <w:color w:val="000000"/>
                <w:szCs w:val="22"/>
                <w:lang w:eastAsia="es-PE"/>
              </w:rPr>
            </w:pPr>
            <w:r>
              <w:rPr>
                <w:rFonts w:cs="Arial"/>
                <w:color w:val="000000"/>
                <w:szCs w:val="22"/>
                <w:lang w:eastAsia="es-PE"/>
              </w:rPr>
              <w:t>Definitivo</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3</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RR</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Rentería, Rosa</w:t>
            </w:r>
          </w:p>
        </w:tc>
        <w:tc>
          <w:tcPr>
            <w:tcW w:w="1289" w:type="dxa"/>
            <w:shd w:val="clear" w:color="auto" w:fill="auto"/>
          </w:tcPr>
          <w:p w:rsidR="00DC2553" w:rsidRPr="00423C5B" w:rsidRDefault="00DC2553" w:rsidP="00DC2553">
            <w:pPr>
              <w:jc w:val="center"/>
              <w:rPr>
                <w:rFonts w:cs="Arial"/>
                <w:color w:val="000000"/>
                <w:szCs w:val="22"/>
                <w:lang w:val="es-PE" w:eastAsia="es-PE"/>
              </w:rPr>
            </w:pPr>
            <w:r w:rsidRPr="00423C5B">
              <w:rPr>
                <w:rFonts w:cs="Arial"/>
                <w:color w:val="000000"/>
                <w:szCs w:val="22"/>
                <w:lang w:val="es-PE" w:eastAsia="es-PE"/>
              </w:rPr>
              <w:t> Jefe de Procesos</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tcPr>
          <w:p w:rsidR="00DC2553" w:rsidRPr="00072DAC" w:rsidRDefault="00DC2553">
            <w:pPr>
              <w:autoSpaceDE w:val="0"/>
              <w:autoSpaceDN w:val="0"/>
              <w:adjustRightInd w:val="0"/>
              <w:jc w:val="center"/>
              <w:rPr>
                <w:rFonts w:cs="Arial"/>
                <w:color w:val="000000"/>
                <w:szCs w:val="22"/>
                <w:lang w:eastAsia="es-PE"/>
              </w:rPr>
            </w:pPr>
            <w:r>
              <w:rPr>
                <w:rFonts w:cs="Arial"/>
                <w:color w:val="000000"/>
                <w:szCs w:val="22"/>
                <w:lang w:eastAsia="es-PE"/>
              </w:rPr>
              <w:t>Dependiente</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4</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JL</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Landa, Javier</w:t>
            </w:r>
          </w:p>
        </w:tc>
        <w:tc>
          <w:tcPr>
            <w:tcW w:w="1289" w:type="dxa"/>
            <w:shd w:val="clear" w:color="auto" w:fill="auto"/>
          </w:tcPr>
          <w:p w:rsidR="00DC2553" w:rsidRPr="00423C5B" w:rsidRDefault="00DC2553" w:rsidP="00DC2553">
            <w:pPr>
              <w:jc w:val="center"/>
              <w:rPr>
                <w:rFonts w:cs="Arial"/>
                <w:color w:val="000000"/>
                <w:szCs w:val="22"/>
                <w:lang w:val="es-PE" w:eastAsia="es-PE"/>
              </w:rPr>
            </w:pPr>
            <w:r w:rsidRPr="00423C5B">
              <w:rPr>
                <w:rFonts w:cs="Arial"/>
                <w:color w:val="000000"/>
                <w:szCs w:val="22"/>
                <w:lang w:val="es-PE" w:eastAsia="es-PE"/>
              </w:rPr>
              <w:t>Jefe de control de Gastos </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tcPr>
          <w:p w:rsidR="00DC2553" w:rsidRPr="00072DAC" w:rsidRDefault="00DC2553">
            <w:pPr>
              <w:autoSpaceDE w:val="0"/>
              <w:autoSpaceDN w:val="0"/>
              <w:adjustRightInd w:val="0"/>
              <w:jc w:val="center"/>
              <w:rPr>
                <w:rFonts w:cs="Arial"/>
                <w:color w:val="000000"/>
                <w:szCs w:val="22"/>
                <w:lang w:eastAsia="es-PE"/>
              </w:rPr>
            </w:pPr>
            <w:r>
              <w:rPr>
                <w:rFonts w:cs="Arial"/>
                <w:color w:val="000000"/>
                <w:szCs w:val="22"/>
                <w:lang w:eastAsia="es-PE"/>
              </w:rPr>
              <w:t>Optativo</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5</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FY</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Yokokura, Felix</w:t>
            </w:r>
          </w:p>
        </w:tc>
        <w:tc>
          <w:tcPr>
            <w:tcW w:w="1289" w:type="dxa"/>
            <w:shd w:val="clear" w:color="auto" w:fill="auto"/>
          </w:tcPr>
          <w:p w:rsidR="00DC2553" w:rsidRPr="00423C5B" w:rsidRDefault="00DC2553" w:rsidP="00DC2553">
            <w:pPr>
              <w:jc w:val="center"/>
              <w:rPr>
                <w:rFonts w:cs="Arial"/>
                <w:color w:val="000000"/>
                <w:szCs w:val="22"/>
                <w:lang w:val="es-PE" w:eastAsia="es-PE"/>
              </w:rPr>
            </w:pPr>
            <w:r w:rsidRPr="00423C5B">
              <w:rPr>
                <w:rFonts w:cs="Arial"/>
                <w:color w:val="000000"/>
                <w:szCs w:val="22"/>
                <w:lang w:val="es-PE" w:eastAsia="es-PE"/>
              </w:rPr>
              <w:t> Gerente de Sistemas</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tcPr>
          <w:p w:rsidR="00DC2553" w:rsidRPr="00072DAC" w:rsidRDefault="00DC2553">
            <w:pPr>
              <w:autoSpaceDE w:val="0"/>
              <w:autoSpaceDN w:val="0"/>
              <w:adjustRightInd w:val="0"/>
              <w:jc w:val="center"/>
              <w:rPr>
                <w:rFonts w:cs="Arial"/>
                <w:color w:val="000000"/>
                <w:szCs w:val="22"/>
                <w:lang w:eastAsia="es-PE"/>
              </w:rPr>
            </w:pPr>
            <w:r>
              <w:rPr>
                <w:rFonts w:cs="Arial"/>
                <w:color w:val="000000"/>
                <w:szCs w:val="22"/>
                <w:lang w:eastAsia="es-PE"/>
              </w:rPr>
              <w:t>Optativo</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6</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DC</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Cordova, Dora</w:t>
            </w:r>
          </w:p>
        </w:tc>
        <w:tc>
          <w:tcPr>
            <w:tcW w:w="1289" w:type="dxa"/>
            <w:shd w:val="clear" w:color="auto" w:fill="auto"/>
          </w:tcPr>
          <w:p w:rsidR="00DC2553" w:rsidRPr="00423C5B" w:rsidRDefault="00DC2553" w:rsidP="00DC2553">
            <w:pPr>
              <w:jc w:val="center"/>
              <w:rPr>
                <w:rFonts w:cs="Arial"/>
                <w:color w:val="000000"/>
                <w:szCs w:val="22"/>
                <w:lang w:val="es-PE" w:eastAsia="es-PE"/>
              </w:rPr>
            </w:pPr>
            <w:r w:rsidRPr="00423C5B">
              <w:rPr>
                <w:rFonts w:cs="Arial"/>
                <w:color w:val="000000"/>
                <w:szCs w:val="22"/>
                <w:lang w:val="es-PE" w:eastAsia="es-PE"/>
              </w:rPr>
              <w:t>Gerente de RRHH </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tcPr>
          <w:p w:rsidR="00DC2553" w:rsidRPr="00072DAC" w:rsidRDefault="00DC2553">
            <w:pPr>
              <w:autoSpaceDE w:val="0"/>
              <w:autoSpaceDN w:val="0"/>
              <w:adjustRightInd w:val="0"/>
              <w:jc w:val="center"/>
              <w:rPr>
                <w:rFonts w:cs="Arial"/>
                <w:color w:val="000000"/>
                <w:szCs w:val="22"/>
                <w:lang w:eastAsia="es-PE"/>
              </w:rPr>
            </w:pPr>
            <w:r>
              <w:rPr>
                <w:rFonts w:cs="Arial"/>
                <w:color w:val="000000"/>
                <w:szCs w:val="22"/>
                <w:lang w:eastAsia="es-PE"/>
              </w:rPr>
              <w:t>Demandado</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7</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MP</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Pellón, María</w:t>
            </w:r>
          </w:p>
        </w:tc>
        <w:tc>
          <w:tcPr>
            <w:tcW w:w="1289" w:type="dxa"/>
            <w:shd w:val="clear" w:color="auto" w:fill="auto"/>
          </w:tcPr>
          <w:p w:rsidR="00DC2553" w:rsidRPr="00423C5B" w:rsidRDefault="00DC2553" w:rsidP="00DC2553">
            <w:pPr>
              <w:jc w:val="center"/>
              <w:rPr>
                <w:rFonts w:cs="Arial"/>
                <w:color w:val="000000"/>
                <w:szCs w:val="22"/>
                <w:lang w:val="es-PE" w:eastAsia="es-PE"/>
              </w:rPr>
            </w:pPr>
            <w:r>
              <w:rPr>
                <w:rFonts w:cs="Arial"/>
                <w:color w:val="000000"/>
                <w:szCs w:val="22"/>
                <w:lang w:val="es-PE" w:eastAsia="es-PE"/>
              </w:rPr>
              <w:t>Jefe</w:t>
            </w:r>
            <w:r w:rsidRPr="00423C5B">
              <w:rPr>
                <w:rFonts w:cs="Arial"/>
                <w:color w:val="000000"/>
                <w:szCs w:val="22"/>
                <w:lang w:val="es-PE" w:eastAsia="es-PE"/>
              </w:rPr>
              <w:t xml:space="preserve"> Contable  </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7C09A4">
            <w:pPr>
              <w:autoSpaceDE w:val="0"/>
              <w:autoSpaceDN w:val="0"/>
              <w:adjustRightInd w:val="0"/>
              <w:jc w:val="center"/>
              <w:rPr>
                <w:rFonts w:cs="Arial"/>
                <w:color w:val="000000"/>
                <w:szCs w:val="22"/>
                <w:lang w:eastAsia="es-PE"/>
              </w:rPr>
            </w:pPr>
            <w:r>
              <w:rPr>
                <w:rFonts w:cs="Arial"/>
                <w:color w:val="000000"/>
                <w:szCs w:val="22"/>
                <w:lang w:eastAsia="es-PE"/>
              </w:rPr>
              <w:t>X</w:t>
            </w:r>
          </w:p>
        </w:tc>
        <w:tc>
          <w:tcPr>
            <w:tcW w:w="1289" w:type="dxa"/>
          </w:tcPr>
          <w:p w:rsidR="00DC2553" w:rsidRPr="00072DAC" w:rsidRDefault="007C09A4">
            <w:pPr>
              <w:autoSpaceDE w:val="0"/>
              <w:autoSpaceDN w:val="0"/>
              <w:adjustRightInd w:val="0"/>
              <w:jc w:val="center"/>
              <w:rPr>
                <w:rFonts w:cs="Arial"/>
                <w:color w:val="000000"/>
                <w:szCs w:val="22"/>
                <w:lang w:eastAsia="es-PE"/>
              </w:rPr>
            </w:pPr>
            <w:r>
              <w:rPr>
                <w:rFonts w:cs="Arial"/>
                <w:color w:val="000000"/>
                <w:szCs w:val="22"/>
                <w:lang w:eastAsia="es-PE"/>
              </w:rPr>
              <w:t>Peligroso</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8</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LL</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Luna, Liliana</w:t>
            </w:r>
          </w:p>
        </w:tc>
        <w:tc>
          <w:tcPr>
            <w:tcW w:w="1289" w:type="dxa"/>
            <w:shd w:val="clear" w:color="auto" w:fill="auto"/>
          </w:tcPr>
          <w:p w:rsidR="00DC2553" w:rsidRPr="00423C5B" w:rsidRDefault="00DC2553" w:rsidP="00DC2553">
            <w:pPr>
              <w:jc w:val="center"/>
              <w:rPr>
                <w:rFonts w:cs="Arial"/>
                <w:color w:val="000000"/>
                <w:szCs w:val="22"/>
                <w:lang w:val="es-PE" w:eastAsia="es-PE"/>
              </w:rPr>
            </w:pPr>
            <w:r w:rsidRPr="00423C5B">
              <w:rPr>
                <w:rFonts w:cs="Arial"/>
                <w:color w:val="000000"/>
                <w:szCs w:val="22"/>
                <w:lang w:val="es-PE" w:eastAsia="es-PE"/>
              </w:rPr>
              <w:t>Analista Contable   </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tcPr>
          <w:p w:rsidR="00DC2553" w:rsidRPr="00072DAC" w:rsidRDefault="00DC2553">
            <w:pPr>
              <w:autoSpaceDE w:val="0"/>
              <w:autoSpaceDN w:val="0"/>
              <w:adjustRightInd w:val="0"/>
              <w:jc w:val="center"/>
              <w:rPr>
                <w:rFonts w:cs="Arial"/>
                <w:color w:val="000000"/>
                <w:szCs w:val="22"/>
                <w:lang w:eastAsia="es-PE"/>
              </w:rPr>
            </w:pPr>
            <w:r>
              <w:rPr>
                <w:rFonts w:cs="Arial"/>
                <w:color w:val="000000"/>
                <w:szCs w:val="22"/>
                <w:lang w:eastAsia="es-PE"/>
              </w:rPr>
              <w:t>Peligroso</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9</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AR</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Ravenna, Antonio</w:t>
            </w:r>
          </w:p>
        </w:tc>
        <w:tc>
          <w:tcPr>
            <w:tcW w:w="1289" w:type="dxa"/>
            <w:shd w:val="clear" w:color="auto" w:fill="auto"/>
          </w:tcPr>
          <w:p w:rsidR="00DC2553" w:rsidRPr="00423C5B" w:rsidRDefault="00DC2553" w:rsidP="00DC2553">
            <w:pPr>
              <w:jc w:val="center"/>
              <w:rPr>
                <w:rFonts w:cs="Arial"/>
                <w:color w:val="000000"/>
                <w:szCs w:val="22"/>
                <w:lang w:val="es-PE" w:eastAsia="es-PE"/>
              </w:rPr>
            </w:pPr>
            <w:r w:rsidRPr="00423C5B">
              <w:rPr>
                <w:rFonts w:cs="Arial"/>
                <w:color w:val="000000"/>
                <w:szCs w:val="22"/>
                <w:lang w:val="es-PE" w:eastAsia="es-PE"/>
              </w:rPr>
              <w:t> Gerente de Gestión de Información </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tcPr>
          <w:p w:rsidR="00DC2553" w:rsidRPr="00072DAC" w:rsidRDefault="00DC2553">
            <w:pPr>
              <w:autoSpaceDE w:val="0"/>
              <w:autoSpaceDN w:val="0"/>
              <w:adjustRightInd w:val="0"/>
              <w:jc w:val="center"/>
              <w:rPr>
                <w:rFonts w:cs="Arial"/>
                <w:color w:val="000000"/>
                <w:szCs w:val="22"/>
                <w:lang w:eastAsia="es-PE"/>
              </w:rPr>
            </w:pPr>
            <w:r>
              <w:rPr>
                <w:rFonts w:cs="Arial"/>
                <w:color w:val="000000"/>
                <w:szCs w:val="22"/>
                <w:lang w:eastAsia="es-PE"/>
              </w:rPr>
              <w:t>Optativo</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10</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PR</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Ruiz, Pablo</w:t>
            </w:r>
          </w:p>
        </w:tc>
        <w:tc>
          <w:tcPr>
            <w:tcW w:w="1289" w:type="dxa"/>
            <w:shd w:val="clear" w:color="auto" w:fill="auto"/>
          </w:tcPr>
          <w:p w:rsidR="00DC2553" w:rsidRPr="00423C5B" w:rsidRDefault="00DC2553" w:rsidP="00DC2553">
            <w:pPr>
              <w:jc w:val="center"/>
              <w:rPr>
                <w:rFonts w:cs="Arial"/>
                <w:color w:val="000000"/>
                <w:szCs w:val="22"/>
                <w:lang w:val="es-PE" w:eastAsia="es-PE"/>
              </w:rPr>
            </w:pPr>
            <w:r w:rsidRPr="00423C5B">
              <w:rPr>
                <w:rFonts w:cs="Arial"/>
                <w:color w:val="000000"/>
                <w:szCs w:val="22"/>
                <w:lang w:eastAsia="es-PE"/>
              </w:rPr>
              <w:t>Gerente de Gestión de Calidad</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tcPr>
          <w:p w:rsidR="00DC2553" w:rsidRPr="00072DAC" w:rsidRDefault="00DC2553">
            <w:pPr>
              <w:autoSpaceDE w:val="0"/>
              <w:autoSpaceDN w:val="0"/>
              <w:adjustRightInd w:val="0"/>
              <w:jc w:val="center"/>
              <w:rPr>
                <w:rFonts w:cs="Arial"/>
                <w:color w:val="000000"/>
                <w:szCs w:val="22"/>
                <w:lang w:eastAsia="es-PE"/>
              </w:rPr>
            </w:pPr>
            <w:r>
              <w:rPr>
                <w:rFonts w:cs="Arial"/>
                <w:color w:val="000000"/>
                <w:szCs w:val="22"/>
                <w:lang w:eastAsia="es-PE"/>
              </w:rPr>
              <w:t>Demandado</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11</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JC</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Choy, Jorge</w:t>
            </w:r>
          </w:p>
        </w:tc>
        <w:tc>
          <w:tcPr>
            <w:tcW w:w="1289" w:type="dxa"/>
            <w:shd w:val="clear" w:color="auto" w:fill="auto"/>
          </w:tcPr>
          <w:p w:rsidR="00DC2553" w:rsidRPr="00423C5B" w:rsidRDefault="00DC2553" w:rsidP="00DC2553">
            <w:pPr>
              <w:jc w:val="center"/>
              <w:rPr>
                <w:rFonts w:cs="Arial"/>
                <w:color w:val="000000"/>
                <w:szCs w:val="22"/>
                <w:lang w:val="es-PE" w:eastAsia="es-PE"/>
              </w:rPr>
            </w:pPr>
            <w:r w:rsidRPr="00423C5B">
              <w:rPr>
                <w:rFonts w:cs="Arial"/>
                <w:color w:val="000000"/>
                <w:szCs w:val="22"/>
                <w:lang w:val="es-PE" w:eastAsia="es-PE"/>
              </w:rPr>
              <w:t> </w:t>
            </w:r>
            <w:r w:rsidRPr="00423C5B">
              <w:rPr>
                <w:rFonts w:cs="Arial"/>
                <w:color w:val="000000"/>
                <w:szCs w:val="22"/>
                <w:lang w:eastAsia="es-PE"/>
              </w:rPr>
              <w:t>Gerente de Finanzas</w:t>
            </w:r>
            <w:r w:rsidRPr="00423C5B">
              <w:rPr>
                <w:rFonts w:cs="Arial"/>
                <w:color w:val="000000"/>
                <w:szCs w:val="22"/>
                <w:lang w:val="es-PE" w:eastAsia="es-PE"/>
              </w:rPr>
              <w:t> </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tcPr>
          <w:p w:rsidR="00DC2553" w:rsidRPr="00072DAC" w:rsidRDefault="00DC2553">
            <w:pPr>
              <w:autoSpaceDE w:val="0"/>
              <w:autoSpaceDN w:val="0"/>
              <w:adjustRightInd w:val="0"/>
              <w:jc w:val="center"/>
              <w:rPr>
                <w:rFonts w:cs="Arial"/>
                <w:color w:val="000000"/>
                <w:szCs w:val="22"/>
                <w:lang w:eastAsia="es-PE"/>
              </w:rPr>
            </w:pPr>
            <w:r>
              <w:rPr>
                <w:rFonts w:cs="Arial"/>
                <w:color w:val="000000"/>
                <w:szCs w:val="22"/>
                <w:lang w:eastAsia="es-PE"/>
              </w:rPr>
              <w:t>Dominante</w:t>
            </w:r>
          </w:p>
        </w:tc>
      </w:tr>
      <w:tr w:rsidR="00DC2553" w:rsidRPr="00072DAC" w:rsidTr="00DC2553">
        <w:trPr>
          <w:trHeight w:val="290"/>
        </w:trPr>
        <w:tc>
          <w:tcPr>
            <w:tcW w:w="581" w:type="dxa"/>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12</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JE</w:t>
            </w:r>
          </w:p>
        </w:tc>
        <w:tc>
          <w:tcPr>
            <w:tcW w:w="1289" w:type="dxa"/>
          </w:tcPr>
          <w:p w:rsidR="00DC2553" w:rsidRPr="00072DAC" w:rsidRDefault="00DC2553" w:rsidP="00DC2553">
            <w:pPr>
              <w:autoSpaceDE w:val="0"/>
              <w:autoSpaceDN w:val="0"/>
              <w:adjustRightInd w:val="0"/>
              <w:rPr>
                <w:rFonts w:cs="Arial"/>
                <w:color w:val="000000"/>
                <w:szCs w:val="22"/>
                <w:lang w:eastAsia="es-PE"/>
              </w:rPr>
            </w:pPr>
            <w:r w:rsidRPr="00072DAC">
              <w:rPr>
                <w:rFonts w:cs="Arial"/>
                <w:color w:val="000000"/>
                <w:szCs w:val="22"/>
                <w:lang w:eastAsia="es-PE"/>
              </w:rPr>
              <w:t>Elias, Juan</w:t>
            </w:r>
          </w:p>
        </w:tc>
        <w:tc>
          <w:tcPr>
            <w:tcW w:w="1289" w:type="dxa"/>
            <w:shd w:val="clear" w:color="auto" w:fill="auto"/>
          </w:tcPr>
          <w:p w:rsidR="00DC2553" w:rsidRPr="00423C5B" w:rsidRDefault="00DC2553" w:rsidP="00DC2553">
            <w:pPr>
              <w:jc w:val="center"/>
              <w:rPr>
                <w:rFonts w:cs="Arial"/>
                <w:color w:val="000000"/>
                <w:szCs w:val="22"/>
                <w:lang w:val="es-PE" w:eastAsia="es-PE"/>
              </w:rPr>
            </w:pPr>
            <w:r w:rsidRPr="00423C5B">
              <w:rPr>
                <w:rFonts w:cs="Arial"/>
                <w:color w:val="000000"/>
                <w:szCs w:val="22"/>
                <w:lang w:eastAsia="es-PE"/>
              </w:rPr>
              <w:t>Analista de cuentas por pagar</w:t>
            </w: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p>
        </w:tc>
        <w:tc>
          <w:tcPr>
            <w:tcW w:w="1289" w:type="dxa"/>
            <w:shd w:val="clear" w:color="auto" w:fill="auto"/>
          </w:tcPr>
          <w:p w:rsidR="00DC2553" w:rsidRPr="00072DAC" w:rsidRDefault="00DC2553">
            <w:pPr>
              <w:autoSpaceDE w:val="0"/>
              <w:autoSpaceDN w:val="0"/>
              <w:adjustRightInd w:val="0"/>
              <w:jc w:val="center"/>
              <w:rPr>
                <w:rFonts w:cs="Arial"/>
                <w:color w:val="000000"/>
                <w:szCs w:val="22"/>
                <w:lang w:eastAsia="es-PE"/>
              </w:rPr>
            </w:pPr>
            <w:r w:rsidRPr="00072DAC">
              <w:rPr>
                <w:rFonts w:cs="Arial"/>
                <w:color w:val="000000"/>
                <w:szCs w:val="22"/>
                <w:lang w:eastAsia="es-PE"/>
              </w:rPr>
              <w:t>X</w:t>
            </w:r>
          </w:p>
        </w:tc>
        <w:tc>
          <w:tcPr>
            <w:tcW w:w="1289" w:type="dxa"/>
          </w:tcPr>
          <w:p w:rsidR="00DC2553" w:rsidRPr="00072DAC" w:rsidRDefault="00DC2553">
            <w:pPr>
              <w:autoSpaceDE w:val="0"/>
              <w:autoSpaceDN w:val="0"/>
              <w:adjustRightInd w:val="0"/>
              <w:jc w:val="center"/>
              <w:rPr>
                <w:rFonts w:cs="Arial"/>
                <w:color w:val="000000"/>
                <w:szCs w:val="22"/>
                <w:lang w:eastAsia="es-PE"/>
              </w:rPr>
            </w:pPr>
            <w:r>
              <w:rPr>
                <w:rFonts w:cs="Arial"/>
                <w:color w:val="000000"/>
                <w:szCs w:val="22"/>
                <w:lang w:eastAsia="es-PE"/>
              </w:rPr>
              <w:t>Demandado</w:t>
            </w:r>
          </w:p>
        </w:tc>
      </w:tr>
    </w:tbl>
    <w:p w:rsidR="007978D1" w:rsidRDefault="007978D1">
      <w:pPr>
        <w:rPr>
          <w:rFonts w:ascii="Calibri" w:hAnsi="Calibri"/>
          <w:b/>
        </w:rPr>
      </w:pPr>
    </w:p>
    <w:p w:rsidR="007978D1" w:rsidRDefault="007978D1">
      <w:pPr>
        <w:rPr>
          <w:rFonts w:ascii="Calibri" w:hAnsi="Calibri"/>
          <w:b/>
        </w:rPr>
      </w:pPr>
      <w:r>
        <w:rPr>
          <w:rFonts w:ascii="Calibri" w:hAnsi="Calibri"/>
          <w:b/>
        </w:rPr>
        <w:br w:type="page"/>
      </w:r>
    </w:p>
    <w:p w:rsidR="007978D1" w:rsidRDefault="007978D1">
      <w:pPr>
        <w:rPr>
          <w:rFonts w:ascii="Calibri" w:hAnsi="Calibri"/>
          <w:b/>
        </w:rPr>
      </w:pPr>
      <w:r w:rsidRPr="001D3146">
        <w:rPr>
          <w:rFonts w:ascii="Calibri" w:hAnsi="Calibri"/>
          <w:b/>
          <w:noProof/>
          <w:lang w:val="es-PE" w:eastAsia="es-PE"/>
        </w:rPr>
        <w:lastRenderedPageBreak/>
        <mc:AlternateContent>
          <mc:Choice Requires="wps">
            <w:drawing>
              <wp:anchor distT="0" distB="0" distL="114300" distR="114300" simplePos="0" relativeHeight="251963904" behindDoc="0" locked="0" layoutInCell="1" allowOverlap="1" wp14:anchorId="1CE984F2" wp14:editId="459DFDF9">
                <wp:simplePos x="0" y="0"/>
                <wp:positionH relativeFrom="column">
                  <wp:posOffset>3607435</wp:posOffset>
                </wp:positionH>
                <wp:positionV relativeFrom="paragraph">
                  <wp:posOffset>-302398</wp:posOffset>
                </wp:positionV>
                <wp:extent cx="2374265" cy="1403985"/>
                <wp:effectExtent l="0" t="0" r="12700" b="1968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1. Latentes (solo tienen un atributo, menos preocupantes):</w:t>
                            </w: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inactivos (aquellos que tienen poder pero no legitimidad ni urgencia en sus peticiones)</w:t>
                            </w: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discrecionales (tienen legitimidad, pero no poder ni urgencia)</w:t>
                            </w: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demandantes (tienen urgencia pero no poder ni legitimidad).</w:t>
                            </w:r>
                          </w:p>
                          <w:p w:rsidR="00874B02" w:rsidRDefault="00874B02" w:rsidP="001D3146">
                            <w:pPr>
                              <w:autoSpaceDE w:val="0"/>
                              <w:autoSpaceDN w:val="0"/>
                              <w:adjustRightInd w:val="0"/>
                              <w:rPr>
                                <w:rFonts w:ascii="GoudyStd" w:hAnsi="GoudyStd" w:cs="GoudyStd"/>
                                <w:color w:val="002940"/>
                                <w:sz w:val="18"/>
                                <w:szCs w:val="18"/>
                                <w:lang w:eastAsia="es-PE"/>
                              </w:rPr>
                            </w:pP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2. Expectantes (tienen dos atributos, más preocupantes):</w:t>
                            </w: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dominantes (aquellos que tienen poder y legitimidad, pero no urgencia);</w:t>
                            </w: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dependientes (legitimidad y urgencia, pero no poder);</w:t>
                            </w:r>
                          </w:p>
                          <w:p w:rsidR="00874B02" w:rsidRDefault="00874B02" w:rsidP="00B23C98">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peligrosos (tienen urgencia y poder, pero no legitimidad).</w:t>
                            </w:r>
                          </w:p>
                          <w:p w:rsidR="00874B02" w:rsidRDefault="00874B02" w:rsidP="00B23C98">
                            <w:pPr>
                              <w:autoSpaceDE w:val="0"/>
                              <w:autoSpaceDN w:val="0"/>
                              <w:adjustRightInd w:val="0"/>
                              <w:rPr>
                                <w:rFonts w:ascii="GoudyStd" w:hAnsi="GoudyStd" w:cs="GoudyStd"/>
                                <w:color w:val="002940"/>
                                <w:sz w:val="18"/>
                                <w:szCs w:val="18"/>
                                <w:lang w:eastAsia="es-PE"/>
                              </w:rPr>
                            </w:pPr>
                          </w:p>
                          <w:p w:rsidR="00874B02" w:rsidRPr="00B23C98" w:rsidRDefault="00874B02" w:rsidP="00B23C98">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xml:space="preserve">3. </w:t>
                            </w:r>
                            <w:r w:rsidRPr="007978D1">
                              <w:rPr>
                                <w:rFonts w:ascii="GoudyStd" w:hAnsi="GoudyStd" w:cs="GoudyStd"/>
                                <w:color w:val="002940"/>
                                <w:sz w:val="18"/>
                                <w:szCs w:val="18"/>
                                <w:lang w:eastAsia="es-PE"/>
                              </w:rPr>
                              <w:t>Los grupos de interés que tienen los tres atributos son, decididamente, los que tienen alta prioridad para la empresa, aquellos que deben ser tratados y analizados prioritariamente en cualquier estrategia.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Cuadro de texto 2" o:spid="_x0000_s1032" type="#_x0000_t202" style="position:absolute;margin-left:284.05pt;margin-top:-23.8pt;width:186.95pt;height:110.55pt;z-index:2519639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">
                <v:textbox style="mso-fit-shape-to-text:t">
                  <w:txbxContent>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1. Latentes (solo tienen un atributo, menos preocupantes):</w:t>
                      </w: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inactivos (aquellos que tienen poder pero no legitimidad ni urgencia en sus peticiones)</w:t>
                      </w: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discrecionales (tienen legitimidad, pero no poder ni urgencia)</w:t>
                      </w: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demandantes (tienen urgencia pero no poder ni legitimidad).</w:t>
                      </w:r>
                    </w:p>
                    <w:p w:rsidR="00874B02" w:rsidRDefault="00874B02" w:rsidP="001D3146">
                      <w:pPr>
                        <w:autoSpaceDE w:val="0"/>
                        <w:autoSpaceDN w:val="0"/>
                        <w:adjustRightInd w:val="0"/>
                        <w:rPr>
                          <w:rFonts w:ascii="GoudyStd" w:hAnsi="GoudyStd" w:cs="GoudyStd"/>
                          <w:color w:val="002940"/>
                          <w:sz w:val="18"/>
                          <w:szCs w:val="18"/>
                          <w:lang w:eastAsia="es-PE"/>
                        </w:rPr>
                      </w:pP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2. Expectantes (tienen dos atributos, más preocupantes):</w:t>
                      </w: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dominantes (aquellos que tienen poder y legitimidad, pero no urgencia);</w:t>
                      </w:r>
                    </w:p>
                    <w:p w:rsidR="00874B02" w:rsidRDefault="00874B02" w:rsidP="001D3146">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dependientes (legitimidad y urgencia, pero no poder);</w:t>
                      </w:r>
                    </w:p>
                    <w:p w:rsidR="00874B02" w:rsidRDefault="00874B02" w:rsidP="00B23C98">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peligrosos (tienen urgencia y poder, pero no legitimidad).</w:t>
                      </w:r>
                    </w:p>
                    <w:p w:rsidR="00874B02" w:rsidRDefault="00874B02" w:rsidP="00B23C98">
                      <w:pPr>
                        <w:autoSpaceDE w:val="0"/>
                        <w:autoSpaceDN w:val="0"/>
                        <w:adjustRightInd w:val="0"/>
                        <w:rPr>
                          <w:rFonts w:ascii="GoudyStd" w:hAnsi="GoudyStd" w:cs="GoudyStd"/>
                          <w:color w:val="002940"/>
                          <w:sz w:val="18"/>
                          <w:szCs w:val="18"/>
                          <w:lang w:eastAsia="es-PE"/>
                        </w:rPr>
                      </w:pPr>
                    </w:p>
                    <w:p w:rsidR="00874B02" w:rsidRPr="00B23C98" w:rsidRDefault="00874B02" w:rsidP="00B23C98">
                      <w:pPr>
                        <w:autoSpaceDE w:val="0"/>
                        <w:autoSpaceDN w:val="0"/>
                        <w:adjustRightInd w:val="0"/>
                        <w:rPr>
                          <w:rFonts w:ascii="GoudyStd" w:hAnsi="GoudyStd" w:cs="GoudyStd"/>
                          <w:color w:val="002940"/>
                          <w:sz w:val="18"/>
                          <w:szCs w:val="18"/>
                          <w:lang w:eastAsia="es-PE"/>
                        </w:rPr>
                      </w:pPr>
                      <w:r>
                        <w:rPr>
                          <w:rFonts w:ascii="GoudyStd" w:hAnsi="GoudyStd" w:cs="GoudyStd"/>
                          <w:color w:val="002940"/>
                          <w:sz w:val="18"/>
                          <w:szCs w:val="18"/>
                          <w:lang w:eastAsia="es-PE"/>
                        </w:rPr>
                        <w:t xml:space="preserve">3. </w:t>
                      </w:r>
                      <w:r w:rsidRPr="007978D1">
                        <w:rPr>
                          <w:rFonts w:ascii="GoudyStd" w:hAnsi="GoudyStd" w:cs="GoudyStd"/>
                          <w:color w:val="002940"/>
                          <w:sz w:val="18"/>
                          <w:szCs w:val="18"/>
                          <w:lang w:eastAsia="es-PE"/>
                        </w:rPr>
                        <w:t>Los grupos de interés que tienen los tres atributos son, decididamente, los que tienen alta prioridad para la empresa, aquellos que deben ser tratados y analizados prioritariamente en cualquier estrategia.</w:t>
                      </w:r>
                    </w:p>
                  </w:txbxContent>
                </v:textbox>
              </v:shape>
            </w:pict>
          </mc:Fallback>
        </mc:AlternateContent>
      </w:r>
    </w:p>
    <w:p w:rsidR="007978D1" w:rsidRDefault="007B0E5A">
      <w:pPr>
        <w:rPr>
          <w:rFonts w:ascii="Calibri" w:hAnsi="Calibri"/>
          <w:b/>
        </w:rPr>
      </w:pPr>
      <w:r>
        <w:rPr>
          <w:rFonts w:ascii="Calibri" w:hAnsi="Calibri"/>
          <w:b/>
        </w:rPr>
        <w:t>DIAGRAMA MODELO DE PROMINENCIA</w:t>
      </w:r>
    </w:p>
    <w:p w:rsidR="007978D1" w:rsidRDefault="007978D1">
      <w:pPr>
        <w:rPr>
          <w:rFonts w:ascii="Calibri" w:hAnsi="Calibri"/>
          <w:b/>
        </w:rPr>
      </w:pPr>
    </w:p>
    <w:p w:rsidR="007978D1" w:rsidRDefault="007978D1">
      <w:pPr>
        <w:rPr>
          <w:rFonts w:ascii="Calibri" w:hAnsi="Calibri"/>
          <w:b/>
        </w:rPr>
      </w:pPr>
    </w:p>
    <w:p w:rsidR="00DC2553" w:rsidRDefault="00072DAC">
      <w:pPr>
        <w:rPr>
          <w:rFonts w:ascii="Calibri" w:hAnsi="Calibri"/>
          <w:b/>
        </w:rPr>
      </w:pPr>
      <w:r>
        <w:rPr>
          <w:rFonts w:ascii="Calibri" w:hAnsi="Calibri"/>
          <w:b/>
        </w:rPr>
        <w:t xml:space="preserve"> </w:t>
      </w:r>
    </w:p>
    <w:p w:rsidR="007978D1" w:rsidRDefault="007978D1">
      <w:pPr>
        <w:rPr>
          <w:rFonts w:ascii="Calibri" w:hAnsi="Calibri"/>
          <w:b/>
        </w:rPr>
      </w:pPr>
    </w:p>
    <w:p w:rsidR="00423C5B" w:rsidRDefault="007C09A4">
      <w:pPr>
        <w:rPr>
          <w:rFonts w:ascii="Calibri" w:hAnsi="Calibri"/>
          <w:b/>
        </w:rPr>
      </w:pPr>
      <w:r>
        <w:rPr>
          <w:rFonts w:ascii="Calibri" w:hAnsi="Calibri"/>
          <w:b/>
          <w:noProof/>
          <w:lang w:val="es-PE" w:eastAsia="es-PE"/>
        </w:rPr>
        <w:drawing>
          <wp:inline distT="0" distB="0" distL="0" distR="0">
            <wp:extent cx="3648195" cy="3212327"/>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48411" cy="3212517"/>
                    </a:xfrm>
                    <a:prstGeom prst="rect">
                      <a:avLst/>
                    </a:prstGeom>
                    <a:noFill/>
                    <a:ln>
                      <a:noFill/>
                    </a:ln>
                  </pic:spPr>
                </pic:pic>
              </a:graphicData>
            </a:graphic>
          </wp:inline>
        </w:drawing>
      </w:r>
      <w:r w:rsidR="007978D1">
        <w:rPr>
          <w:rFonts w:ascii="Calibri" w:hAnsi="Calibri"/>
          <w:b/>
          <w:noProof/>
          <w:lang w:val="es-PE" w:eastAsia="es-PE"/>
        </w:rPr>
        <w:drawing>
          <wp:inline distT="0" distB="0" distL="0" distR="0" wp14:anchorId="46C5914A" wp14:editId="24638EAA">
            <wp:extent cx="1621914" cy="1391478"/>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1-20 (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23332" cy="1392694"/>
                    </a:xfrm>
                    <a:prstGeom prst="rect">
                      <a:avLst/>
                    </a:prstGeom>
                  </pic:spPr>
                </pic:pic>
              </a:graphicData>
            </a:graphic>
          </wp:inline>
        </w:drawing>
      </w:r>
      <w:r w:rsidR="00423C5B">
        <w:rPr>
          <w:rFonts w:ascii="Calibri" w:hAnsi="Calibri"/>
          <w:b/>
        </w:rPr>
        <w:br w:type="page"/>
      </w:r>
    </w:p>
    <w:p w:rsidR="00327E4B" w:rsidRDefault="00327E4B">
      <w:pPr>
        <w:rPr>
          <w:rFonts w:ascii="Calibri" w:hAnsi="Calibri"/>
          <w:b/>
        </w:rPr>
      </w:pPr>
    </w:p>
    <w:p w:rsidR="005425A5" w:rsidRDefault="005425A5">
      <w:pPr>
        <w:rPr>
          <w:rFonts w:ascii="Calibri" w:hAnsi="Calibri"/>
        </w:rPr>
      </w:pPr>
    </w:p>
    <w:p w:rsidR="00B3589C" w:rsidRDefault="00B3589C" w:rsidP="00315660">
      <w:pPr>
        <w:rPr>
          <w:rFonts w:ascii="Calibri" w:hAnsi="Calibri"/>
          <w:b/>
        </w:rPr>
      </w:pPr>
      <w:r w:rsidRPr="004602E9">
        <w:rPr>
          <w:rFonts w:ascii="Calibri" w:hAnsi="Calibri"/>
          <w:b/>
        </w:rPr>
        <w:t>e. CLASIFICACIONES DE LOS INTERESADOS SEGÚN MATRIZ PODER / INTERES</w:t>
      </w:r>
    </w:p>
    <w:p w:rsidR="001B20FB" w:rsidRDefault="001B20FB" w:rsidP="00315660">
      <w:pPr>
        <w:rPr>
          <w:rFonts w:ascii="Calibri" w:hAnsi="Calibri"/>
          <w:b/>
        </w:rPr>
      </w:pPr>
    </w:p>
    <w:p w:rsidR="00B3589C" w:rsidRDefault="001B20FB" w:rsidP="00315660">
      <w:pPr>
        <w:rPr>
          <w:rFonts w:ascii="Calibri" w:hAnsi="Calibri"/>
        </w:rPr>
      </w:pPr>
      <w:r w:rsidRPr="001B20FB">
        <w:rPr>
          <w:rFonts w:ascii="Calibri" w:hAnsi="Calibri"/>
          <w:b/>
        </w:rPr>
        <w:t>GRAFICO N°02: MATRIZ DE PODER/INTERES CON INTERESADOS</w:t>
      </w:r>
    </w:p>
    <w:p w:rsidR="00B3589C" w:rsidRDefault="00B3589C" w:rsidP="00315660"/>
    <w:p w:rsidR="007C09A4" w:rsidRPr="00B3589C" w:rsidRDefault="00903A9D" w:rsidP="00315660">
      <w:r w:rsidRPr="00903A9D">
        <w:rPr>
          <w:noProof/>
          <w:lang w:val="es-PE" w:eastAsia="es-PE"/>
        </w:rPr>
        <w:drawing>
          <wp:inline distT="0" distB="0" distL="0" distR="0" wp14:anchorId="413DC51E" wp14:editId="79BFF892">
            <wp:extent cx="5777865" cy="410423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7865" cy="4104236"/>
                    </a:xfrm>
                    <a:prstGeom prst="rect">
                      <a:avLst/>
                    </a:prstGeom>
                    <a:noFill/>
                    <a:ln>
                      <a:noFill/>
                    </a:ln>
                  </pic:spPr>
                </pic:pic>
              </a:graphicData>
            </a:graphic>
          </wp:inline>
        </w:drawing>
      </w:r>
    </w:p>
    <w:p w:rsidR="00315660" w:rsidRPr="00377607" w:rsidRDefault="00315660" w:rsidP="00315660">
      <w:pPr>
        <w:rPr>
          <w:rFonts w:ascii="Calibri" w:hAnsi="Calibri"/>
        </w:rPr>
      </w:pPr>
    </w:p>
    <w:p w:rsidR="00FD4417" w:rsidRPr="00C53404" w:rsidRDefault="00FD4417" w:rsidP="00FD4417">
      <w:pPr>
        <w:pStyle w:val="Ttulo1"/>
        <w:ind w:firstLine="0"/>
        <w:jc w:val="left"/>
      </w:pPr>
      <w:r w:rsidRPr="00C53404">
        <w:br w:type="page"/>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4"/>
      </w:tblGrid>
      <w:tr w:rsidR="00FD4417" w:rsidRPr="00C53404" w:rsidTr="00A665D4">
        <w:trPr>
          <w:trHeight w:val="599"/>
        </w:trPr>
        <w:tc>
          <w:tcPr>
            <w:tcW w:w="9464" w:type="dxa"/>
            <w:shd w:val="clear" w:color="auto" w:fill="1F497D"/>
            <w:vAlign w:val="center"/>
            <w:hideMark/>
          </w:tcPr>
          <w:p w:rsidR="00FD4417" w:rsidRPr="00950ACC" w:rsidRDefault="00FD4417" w:rsidP="00A665D4">
            <w:pPr>
              <w:pStyle w:val="Ttulo1"/>
              <w:ind w:firstLine="0"/>
              <w:rPr>
                <w:b/>
              </w:rPr>
            </w:pPr>
            <w:bookmarkStart w:id="132" w:name="_Toc443594261"/>
            <w:r w:rsidRPr="00950ACC">
              <w:rPr>
                <w:b/>
              </w:rPr>
              <w:lastRenderedPageBreak/>
              <w:t>LECCIONES APRENDIDAS</w:t>
            </w:r>
            <w:bookmarkEnd w:id="132"/>
          </w:p>
        </w:tc>
      </w:tr>
    </w:tbl>
    <w:p w:rsidR="00FD4417" w:rsidRDefault="00FD4417" w:rsidP="00FD4417">
      <w:pPr>
        <w:spacing w:after="200" w:line="276" w:lineRule="auto"/>
        <w:rPr>
          <w:rFonts w:ascii="Calibri" w:hAnsi="Calibri"/>
        </w:rPr>
      </w:pPr>
    </w:p>
    <w:p w:rsidR="00FD4417" w:rsidRPr="00FD4417" w:rsidRDefault="00FD4417" w:rsidP="00FD4417">
      <w:pPr>
        <w:spacing w:after="200" w:line="276" w:lineRule="auto"/>
        <w:rPr>
          <w:rFonts w:ascii="Calibri" w:hAnsi="Calibri"/>
          <w:b/>
        </w:rPr>
      </w:pPr>
      <w:r w:rsidRPr="00FD4417">
        <w:rPr>
          <w:rFonts w:ascii="Calibri" w:hAnsi="Calibri"/>
          <w:b/>
        </w:rPr>
        <w:t>Gestión de la Integración</w:t>
      </w:r>
    </w:p>
    <w:p w:rsidR="00FD4417" w:rsidRPr="00FD4417" w:rsidRDefault="00FD4417" w:rsidP="00392FA9">
      <w:pPr>
        <w:spacing w:after="200" w:line="276" w:lineRule="auto"/>
        <w:jc w:val="both"/>
        <w:rPr>
          <w:rFonts w:ascii="Calibri" w:hAnsi="Calibri"/>
        </w:rPr>
      </w:pPr>
      <w:r>
        <w:rPr>
          <w:rFonts w:ascii="Calibri" w:hAnsi="Calibri"/>
        </w:rPr>
        <w:t>Es importante siempre iniciar el proyecto con el acta de constitución, asimismo, brindar autoridad total al</w:t>
      </w:r>
      <w:r w:rsidRPr="00FD4417">
        <w:rPr>
          <w:rFonts w:ascii="Calibri" w:hAnsi="Calibri"/>
        </w:rPr>
        <w:t xml:space="preserve"> </w:t>
      </w:r>
      <w:r>
        <w:rPr>
          <w:rFonts w:ascii="Calibri" w:hAnsi="Calibri"/>
        </w:rPr>
        <w:t>Gerente de</w:t>
      </w:r>
      <w:r w:rsidRPr="00FD4417">
        <w:rPr>
          <w:rFonts w:ascii="Calibri" w:hAnsi="Calibri"/>
        </w:rPr>
        <w:t xml:space="preserve"> proyecto </w:t>
      </w:r>
      <w:r>
        <w:rPr>
          <w:rFonts w:ascii="Calibri" w:hAnsi="Calibri"/>
        </w:rPr>
        <w:t>para que pueda cumplir con sus responsabilidades, permitiendo así</w:t>
      </w:r>
      <w:r w:rsidRPr="00FD4417">
        <w:rPr>
          <w:rFonts w:ascii="Calibri" w:hAnsi="Calibri"/>
        </w:rPr>
        <w:t xml:space="preserve"> disponer</w:t>
      </w:r>
      <w:r>
        <w:rPr>
          <w:rFonts w:ascii="Calibri" w:hAnsi="Calibri"/>
        </w:rPr>
        <w:t xml:space="preserve"> con confianza los recursos de la empresa</w:t>
      </w:r>
      <w:r w:rsidRPr="00FD4417">
        <w:rPr>
          <w:rFonts w:ascii="Calibri" w:hAnsi="Calibri"/>
        </w:rPr>
        <w:t>.</w:t>
      </w:r>
    </w:p>
    <w:p w:rsidR="00FD4417" w:rsidRPr="00FD4417" w:rsidRDefault="00FD4417" w:rsidP="00392FA9">
      <w:pPr>
        <w:spacing w:after="200" w:line="276" w:lineRule="auto"/>
        <w:jc w:val="both"/>
        <w:rPr>
          <w:rFonts w:ascii="Calibri" w:hAnsi="Calibri"/>
        </w:rPr>
      </w:pPr>
      <w:r w:rsidRPr="00FD4417">
        <w:rPr>
          <w:rFonts w:ascii="Calibri" w:hAnsi="Calibri"/>
        </w:rPr>
        <w:t>Elaborar los planes de gestión de manera simultánea, ya que cada uno está estrechamente relacionado con el otro, y cualquier cambio en uno de los planes debe ser evaluado con respecto al impacto en los otros planes de forma que se mantenga la integración. Es substancial para ello el trabajo conjunto del equipo del proyecto,</w:t>
      </w:r>
    </w:p>
    <w:p w:rsidR="002D5F21" w:rsidRDefault="002D5F21" w:rsidP="00FD4417">
      <w:pPr>
        <w:spacing w:after="200" w:line="276" w:lineRule="auto"/>
        <w:rPr>
          <w:rFonts w:ascii="Calibri" w:hAnsi="Calibri"/>
          <w:b/>
        </w:rPr>
      </w:pPr>
    </w:p>
    <w:p w:rsidR="00FD4417" w:rsidRPr="00FD4417" w:rsidRDefault="00FD4417" w:rsidP="00FD4417">
      <w:pPr>
        <w:spacing w:after="200" w:line="276" w:lineRule="auto"/>
        <w:rPr>
          <w:rFonts w:ascii="Calibri" w:hAnsi="Calibri"/>
          <w:b/>
        </w:rPr>
      </w:pPr>
      <w:r w:rsidRPr="00FD4417">
        <w:rPr>
          <w:rFonts w:ascii="Calibri" w:hAnsi="Calibri"/>
          <w:b/>
        </w:rPr>
        <w:t>Gestión del Alcance</w:t>
      </w:r>
    </w:p>
    <w:p w:rsidR="00FD4417" w:rsidRPr="00FD4417" w:rsidRDefault="00FD4417" w:rsidP="00392FA9">
      <w:pPr>
        <w:spacing w:after="200" w:line="276" w:lineRule="auto"/>
        <w:jc w:val="both"/>
        <w:rPr>
          <w:rFonts w:ascii="Calibri" w:hAnsi="Calibri"/>
        </w:rPr>
      </w:pPr>
      <w:r w:rsidRPr="00FD4417">
        <w:rPr>
          <w:rFonts w:ascii="Calibri" w:hAnsi="Calibri"/>
        </w:rPr>
        <w:t>El EDT y su diccionario son elementos fundamentales para una adecuada gestión del proyecto, por lo tanto ningún proyecto debería comenzar su ejecución sin antes haberlos terminado.</w:t>
      </w:r>
    </w:p>
    <w:p w:rsidR="00FD4417" w:rsidRPr="00FD4417" w:rsidRDefault="00FD4417" w:rsidP="00392FA9">
      <w:pPr>
        <w:spacing w:after="200" w:line="276" w:lineRule="auto"/>
        <w:jc w:val="both"/>
        <w:rPr>
          <w:rFonts w:ascii="Calibri" w:hAnsi="Calibri"/>
        </w:rPr>
      </w:pPr>
      <w:r w:rsidRPr="00FD4417">
        <w:rPr>
          <w:rFonts w:ascii="Calibri" w:hAnsi="Calibri"/>
        </w:rPr>
        <w:t>La ejecución del proyecto implica cumplir con el 100% del alcance del proyecto, pero no se deben incluir actividades o entregables extras no considerados en el alcance y menos aún que no hayan sido aprobados por el comité de control de cambios.</w:t>
      </w:r>
    </w:p>
    <w:p w:rsidR="002D5F21" w:rsidRDefault="002D5F21" w:rsidP="00FD4417">
      <w:pPr>
        <w:spacing w:after="200" w:line="276" w:lineRule="auto"/>
        <w:rPr>
          <w:rFonts w:ascii="Calibri" w:hAnsi="Calibri"/>
          <w:b/>
        </w:rPr>
      </w:pPr>
    </w:p>
    <w:p w:rsidR="00FD4417" w:rsidRPr="00FD4417" w:rsidRDefault="00FD4417" w:rsidP="00FD4417">
      <w:pPr>
        <w:spacing w:after="200" w:line="276" w:lineRule="auto"/>
        <w:rPr>
          <w:rFonts w:ascii="Calibri" w:hAnsi="Calibri"/>
          <w:b/>
        </w:rPr>
      </w:pPr>
      <w:r w:rsidRPr="00FD4417">
        <w:rPr>
          <w:rFonts w:ascii="Calibri" w:hAnsi="Calibri"/>
          <w:b/>
        </w:rPr>
        <w:t>Gestión de Tiempo</w:t>
      </w:r>
    </w:p>
    <w:p w:rsidR="00FD4417" w:rsidRPr="00FD4417" w:rsidRDefault="00FD4417" w:rsidP="00392FA9">
      <w:pPr>
        <w:spacing w:after="200" w:line="276" w:lineRule="auto"/>
        <w:jc w:val="both"/>
        <w:rPr>
          <w:rFonts w:ascii="Calibri" w:hAnsi="Calibri"/>
        </w:rPr>
      </w:pPr>
      <w:r w:rsidRPr="00FD4417">
        <w:rPr>
          <w:rFonts w:ascii="Calibri" w:hAnsi="Calibri"/>
        </w:rPr>
        <w:t>Es importante que todo el equipo de proyecto se encuentre involucrado en la definición y secuenciación de las actividades a fin que la línea base del cronograma sea sólido.</w:t>
      </w:r>
    </w:p>
    <w:p w:rsidR="00FD4417" w:rsidRPr="00FD4417" w:rsidRDefault="00FD4417" w:rsidP="00392FA9">
      <w:pPr>
        <w:spacing w:after="200" w:line="276" w:lineRule="auto"/>
        <w:jc w:val="both"/>
        <w:rPr>
          <w:rFonts w:ascii="Calibri" w:hAnsi="Calibri"/>
        </w:rPr>
      </w:pPr>
      <w:r w:rsidRPr="00FD4417">
        <w:rPr>
          <w:rFonts w:ascii="Calibri" w:hAnsi="Calibri"/>
        </w:rPr>
        <w:t>Es esencial la utilización de un software (</w:t>
      </w:r>
      <w:r w:rsidR="00392FA9">
        <w:rPr>
          <w:rFonts w:ascii="Calibri" w:hAnsi="Calibri"/>
        </w:rPr>
        <w:t xml:space="preserve">MS </w:t>
      </w:r>
      <w:r w:rsidRPr="00FD4417">
        <w:rPr>
          <w:rFonts w:ascii="Calibri" w:hAnsi="Calibri"/>
        </w:rPr>
        <w:t>Project) para una adecuada planificación del cronograma que permita relacionar los recursos, costo y tiempo.</w:t>
      </w:r>
    </w:p>
    <w:p w:rsidR="002D5F21" w:rsidRDefault="002D5F21" w:rsidP="00FD4417">
      <w:pPr>
        <w:spacing w:after="200" w:line="276" w:lineRule="auto"/>
        <w:rPr>
          <w:rFonts w:ascii="Calibri" w:hAnsi="Calibri"/>
          <w:b/>
        </w:rPr>
      </w:pPr>
    </w:p>
    <w:p w:rsidR="00FD4417" w:rsidRPr="00FD4417" w:rsidRDefault="00FD4417" w:rsidP="00FD4417">
      <w:pPr>
        <w:spacing w:after="200" w:line="276" w:lineRule="auto"/>
        <w:rPr>
          <w:rFonts w:ascii="Calibri" w:hAnsi="Calibri"/>
          <w:b/>
        </w:rPr>
      </w:pPr>
      <w:r w:rsidRPr="00FD4417">
        <w:rPr>
          <w:rFonts w:ascii="Calibri" w:hAnsi="Calibri"/>
          <w:b/>
        </w:rPr>
        <w:t>Gestión de Costo</w:t>
      </w:r>
    </w:p>
    <w:p w:rsidR="00FD4417" w:rsidRPr="00FD4417" w:rsidRDefault="00FD4417" w:rsidP="00392FA9">
      <w:pPr>
        <w:spacing w:after="200" w:line="276" w:lineRule="auto"/>
        <w:jc w:val="both"/>
        <w:rPr>
          <w:rFonts w:ascii="Calibri" w:hAnsi="Calibri"/>
        </w:rPr>
      </w:pPr>
      <w:r w:rsidRPr="00FD4417">
        <w:rPr>
          <w:rFonts w:ascii="Calibri" w:hAnsi="Calibri"/>
        </w:rPr>
        <w:t>Aplicar el plan de gestión del proyecto de acuerdo a la guía del PMBOK implica incluir un costo de gestión del proyecto que incrementa el presupuesto del mismo pero el beneficio de la planificación y la toma de decisiones informado conllevan a disminuir los riesgos e incrementan la probabilidad de éxito del proyecto.</w:t>
      </w:r>
    </w:p>
    <w:p w:rsidR="00FD4417" w:rsidRPr="00FD4417" w:rsidRDefault="00FD4417" w:rsidP="00392FA9">
      <w:pPr>
        <w:spacing w:after="200" w:line="276" w:lineRule="auto"/>
        <w:jc w:val="both"/>
        <w:rPr>
          <w:rFonts w:ascii="Calibri" w:hAnsi="Calibri"/>
        </w:rPr>
      </w:pPr>
      <w:r w:rsidRPr="00FD4417">
        <w:rPr>
          <w:rFonts w:ascii="Calibri" w:hAnsi="Calibri"/>
        </w:rPr>
        <w:t>Se comprueba que mayor porcentaje de trabajo para horas hombre y horas máquina y por ende también mayor costo se tendrán en la etapa de ejecución del proyecto.</w:t>
      </w:r>
    </w:p>
    <w:p w:rsidR="002D5F21" w:rsidRDefault="002D5F21" w:rsidP="00FD4417">
      <w:pPr>
        <w:spacing w:after="200" w:line="276" w:lineRule="auto"/>
        <w:rPr>
          <w:rFonts w:ascii="Calibri" w:hAnsi="Calibri"/>
          <w:b/>
        </w:rPr>
      </w:pPr>
    </w:p>
    <w:p w:rsidR="00632EF5" w:rsidRDefault="00632EF5" w:rsidP="00FD4417">
      <w:pPr>
        <w:spacing w:after="200" w:line="276" w:lineRule="auto"/>
        <w:rPr>
          <w:rFonts w:ascii="Calibri" w:hAnsi="Calibri"/>
          <w:b/>
        </w:rPr>
      </w:pPr>
    </w:p>
    <w:p w:rsidR="00FD4417" w:rsidRPr="00FD4417" w:rsidRDefault="00FD4417" w:rsidP="00FD4417">
      <w:pPr>
        <w:spacing w:after="200" w:line="276" w:lineRule="auto"/>
        <w:rPr>
          <w:rFonts w:ascii="Calibri" w:hAnsi="Calibri"/>
          <w:b/>
        </w:rPr>
      </w:pPr>
      <w:r w:rsidRPr="00FD4417">
        <w:rPr>
          <w:rFonts w:ascii="Calibri" w:hAnsi="Calibri"/>
          <w:b/>
        </w:rPr>
        <w:lastRenderedPageBreak/>
        <w:t>Gestión de Calidad</w:t>
      </w:r>
    </w:p>
    <w:p w:rsidR="00FD4417" w:rsidRPr="00FD4417" w:rsidRDefault="00FD4417" w:rsidP="00392FA9">
      <w:pPr>
        <w:spacing w:after="200" w:line="276" w:lineRule="auto"/>
        <w:jc w:val="both"/>
        <w:rPr>
          <w:rFonts w:ascii="Calibri" w:hAnsi="Calibri"/>
        </w:rPr>
      </w:pPr>
      <w:r w:rsidRPr="00FD4417">
        <w:rPr>
          <w:rFonts w:ascii="Calibri" w:hAnsi="Calibri"/>
        </w:rPr>
        <w:t>Las listas de control de calidad son una herramienta importante en nuestro proyecto dado que son sencillas de ejecutar y posteriormente formarán parte de los registros del proyecto.</w:t>
      </w:r>
    </w:p>
    <w:p w:rsidR="00FD4417" w:rsidRPr="00FD4417" w:rsidRDefault="00FD4417" w:rsidP="00392FA9">
      <w:pPr>
        <w:spacing w:after="200" w:line="276" w:lineRule="auto"/>
        <w:jc w:val="both"/>
        <w:rPr>
          <w:rFonts w:ascii="Calibri" w:hAnsi="Calibri"/>
        </w:rPr>
      </w:pPr>
      <w:r w:rsidRPr="00FD4417">
        <w:rPr>
          <w:rFonts w:ascii="Calibri" w:hAnsi="Calibri"/>
        </w:rPr>
        <w:t>El plan de gestión de calidad se relaciona directamente con el plan de gestión de tiempo y con el plan de gestión de recursos humanos, específicamente con la matriz RACI que pertinente que los responsables de cada actividad trabaje en buena coordinación.</w:t>
      </w:r>
    </w:p>
    <w:p w:rsidR="00FD4417" w:rsidRPr="00FD4417" w:rsidRDefault="00FD4417" w:rsidP="00392FA9">
      <w:pPr>
        <w:spacing w:after="200" w:line="276" w:lineRule="auto"/>
        <w:jc w:val="both"/>
        <w:rPr>
          <w:rFonts w:ascii="Calibri" w:hAnsi="Calibri"/>
        </w:rPr>
      </w:pPr>
      <w:r w:rsidRPr="00FD4417">
        <w:rPr>
          <w:rFonts w:ascii="Calibri" w:hAnsi="Calibri"/>
        </w:rPr>
        <w:t>El reto de la calidad es realizar un análisis costo-beneficio de las actividades a realiza, y con los recursos asignados definir a que entregables se le va a aplicar la calidad.</w:t>
      </w:r>
    </w:p>
    <w:p w:rsidR="002D5F21" w:rsidRDefault="002D5F21" w:rsidP="00FD4417">
      <w:pPr>
        <w:spacing w:after="200" w:line="276" w:lineRule="auto"/>
        <w:rPr>
          <w:rFonts w:ascii="Calibri" w:hAnsi="Calibri"/>
          <w:b/>
        </w:rPr>
      </w:pPr>
    </w:p>
    <w:p w:rsidR="00FD4417" w:rsidRPr="00FD4417" w:rsidRDefault="00FD4417" w:rsidP="00FD4417">
      <w:pPr>
        <w:spacing w:after="200" w:line="276" w:lineRule="auto"/>
        <w:rPr>
          <w:rFonts w:ascii="Calibri" w:hAnsi="Calibri"/>
          <w:b/>
        </w:rPr>
      </w:pPr>
      <w:r w:rsidRPr="00FD4417">
        <w:rPr>
          <w:rFonts w:ascii="Calibri" w:hAnsi="Calibri"/>
          <w:b/>
        </w:rPr>
        <w:t>Gestión de Recursos Humanos</w:t>
      </w:r>
    </w:p>
    <w:p w:rsidR="00392FA9" w:rsidRPr="00FD4417" w:rsidRDefault="00392FA9" w:rsidP="00392FA9">
      <w:pPr>
        <w:spacing w:after="200" w:line="276" w:lineRule="auto"/>
        <w:jc w:val="both"/>
        <w:rPr>
          <w:rFonts w:ascii="Calibri" w:hAnsi="Calibri"/>
        </w:rPr>
      </w:pPr>
      <w:r w:rsidRPr="00FD4417">
        <w:rPr>
          <w:rFonts w:ascii="Calibri" w:hAnsi="Calibri"/>
        </w:rPr>
        <w:t>El plan de gestión de recursos humanos se relaciona directamente con el plan de gestión de tiempo por lo que es importante definir en la planificación los recursos a utilizar por cada actividad.</w:t>
      </w:r>
    </w:p>
    <w:p w:rsidR="00392FA9" w:rsidRPr="00FD4417" w:rsidRDefault="00392FA9" w:rsidP="00392FA9">
      <w:pPr>
        <w:spacing w:after="200" w:line="276" w:lineRule="auto"/>
        <w:jc w:val="both"/>
        <w:rPr>
          <w:rFonts w:ascii="Calibri" w:hAnsi="Calibri"/>
        </w:rPr>
      </w:pPr>
      <w:r w:rsidRPr="00FD4417">
        <w:rPr>
          <w:rFonts w:ascii="Calibri" w:hAnsi="Calibri"/>
        </w:rPr>
        <w:t>Los histogramas nos ayudan adecuadamente a identificar el flujo del personal a lo largo del proyecto.</w:t>
      </w:r>
    </w:p>
    <w:p w:rsidR="00FD4417" w:rsidRPr="00FD4417" w:rsidRDefault="00392FA9" w:rsidP="00392FA9">
      <w:pPr>
        <w:spacing w:after="200" w:line="276" w:lineRule="auto"/>
        <w:jc w:val="both"/>
        <w:rPr>
          <w:rFonts w:ascii="Calibri" w:hAnsi="Calibri"/>
        </w:rPr>
      </w:pPr>
      <w:r w:rsidRPr="00FD4417">
        <w:rPr>
          <w:rFonts w:ascii="Calibri" w:hAnsi="Calibri"/>
        </w:rPr>
        <w:t>Es relevante verificar que el equipo del proyecto que forma parte del organigrama se encuentre en la matriz RACI para evitar incluir personal de más o de menos y que quede claro los responsables de las actividades.</w:t>
      </w:r>
    </w:p>
    <w:p w:rsidR="002D5F21" w:rsidRDefault="002D5F21" w:rsidP="00FD4417">
      <w:pPr>
        <w:spacing w:after="200" w:line="276" w:lineRule="auto"/>
        <w:rPr>
          <w:rFonts w:ascii="Calibri" w:hAnsi="Calibri"/>
          <w:b/>
        </w:rPr>
      </w:pPr>
    </w:p>
    <w:p w:rsidR="00FD4417" w:rsidRPr="00FD4417" w:rsidRDefault="00FD4417" w:rsidP="00FD4417">
      <w:pPr>
        <w:spacing w:after="200" w:line="276" w:lineRule="auto"/>
        <w:rPr>
          <w:rFonts w:ascii="Calibri" w:hAnsi="Calibri"/>
          <w:b/>
        </w:rPr>
      </w:pPr>
      <w:r w:rsidRPr="00FD4417">
        <w:rPr>
          <w:rFonts w:ascii="Calibri" w:hAnsi="Calibri"/>
          <w:b/>
        </w:rPr>
        <w:t>Gestión de las Comunicaciones</w:t>
      </w:r>
    </w:p>
    <w:p w:rsidR="002D5F21" w:rsidRPr="00FD4417" w:rsidRDefault="002D5F21" w:rsidP="002D5F21">
      <w:pPr>
        <w:spacing w:after="200" w:line="276" w:lineRule="auto"/>
        <w:jc w:val="both"/>
        <w:rPr>
          <w:rFonts w:ascii="Calibri" w:hAnsi="Calibri"/>
        </w:rPr>
      </w:pPr>
      <w:r>
        <w:rPr>
          <w:rFonts w:ascii="Calibri" w:hAnsi="Calibri"/>
        </w:rPr>
        <w:t>Es de suma importancia establecer la cantidad de canales de comunicación que tendremos con los interesados y saber cómo utilizar tipos de comunicación (Formal escrito, formal hablado, no verbal, etc.)</w:t>
      </w:r>
    </w:p>
    <w:p w:rsidR="00FD4417" w:rsidRPr="00FD4417" w:rsidRDefault="002D5F21" w:rsidP="002D5F21">
      <w:pPr>
        <w:spacing w:after="200" w:line="276" w:lineRule="auto"/>
        <w:jc w:val="both"/>
        <w:rPr>
          <w:rFonts w:ascii="Calibri" w:hAnsi="Calibri"/>
        </w:rPr>
      </w:pPr>
      <w:r w:rsidRPr="00FD4417">
        <w:rPr>
          <w:rFonts w:ascii="Calibri" w:hAnsi="Calibri"/>
        </w:rPr>
        <w:t>El uso de glosario para las comunicaciones sirve para tener un sistema organizado para transmitir la información.</w:t>
      </w:r>
    </w:p>
    <w:p w:rsidR="002D5F21" w:rsidRDefault="002D5F21" w:rsidP="00FD4417">
      <w:pPr>
        <w:spacing w:after="200" w:line="276" w:lineRule="auto"/>
        <w:rPr>
          <w:rFonts w:ascii="Calibri" w:hAnsi="Calibri"/>
          <w:b/>
        </w:rPr>
      </w:pPr>
    </w:p>
    <w:p w:rsidR="00FD4417" w:rsidRPr="00FD4417" w:rsidRDefault="00FD4417" w:rsidP="00FD4417">
      <w:pPr>
        <w:spacing w:after="200" w:line="276" w:lineRule="auto"/>
        <w:rPr>
          <w:rFonts w:ascii="Calibri" w:hAnsi="Calibri"/>
          <w:b/>
        </w:rPr>
      </w:pPr>
      <w:r w:rsidRPr="00FD4417">
        <w:rPr>
          <w:rFonts w:ascii="Calibri" w:hAnsi="Calibri"/>
          <w:b/>
        </w:rPr>
        <w:t>Gestión de los Riesgos</w:t>
      </w:r>
    </w:p>
    <w:p w:rsidR="002D5F21" w:rsidRPr="00FD4417" w:rsidRDefault="002D5F21" w:rsidP="002D5F21">
      <w:pPr>
        <w:spacing w:after="200" w:line="276" w:lineRule="auto"/>
        <w:jc w:val="both"/>
        <w:rPr>
          <w:rFonts w:ascii="Calibri" w:hAnsi="Calibri"/>
        </w:rPr>
      </w:pPr>
      <w:r w:rsidRPr="00FD4417">
        <w:rPr>
          <w:rFonts w:ascii="Calibri" w:hAnsi="Calibri"/>
        </w:rPr>
        <w:t>Los subcontratos son una forma de transferir el riesgo, sin embargo al hacerlo se identifican nuevos riesgos que deben revisarse cuidadosamente, debido a que estos podrían tener un impacto importante en la línea base de tiempo y costo del proyecto.</w:t>
      </w:r>
    </w:p>
    <w:p w:rsidR="002D5F21" w:rsidRPr="00FD4417" w:rsidRDefault="002D5F21" w:rsidP="002D5F21">
      <w:pPr>
        <w:spacing w:after="200" w:line="276" w:lineRule="auto"/>
        <w:jc w:val="both"/>
        <w:rPr>
          <w:rFonts w:ascii="Calibri" w:hAnsi="Calibri"/>
        </w:rPr>
      </w:pPr>
      <w:r w:rsidRPr="00FD4417">
        <w:rPr>
          <w:rFonts w:ascii="Calibri" w:hAnsi="Calibri"/>
        </w:rPr>
        <w:t>La reserva de contingencias se obtiene con el apoyo de juicio de expertos</w:t>
      </w:r>
      <w:r>
        <w:rPr>
          <w:rFonts w:ascii="Calibri" w:hAnsi="Calibri"/>
        </w:rPr>
        <w:t xml:space="preserve"> y/o en base al análisis cuantitativo de riesgos priorizados</w:t>
      </w:r>
      <w:r w:rsidRPr="00FD4417">
        <w:rPr>
          <w:rFonts w:ascii="Calibri" w:hAnsi="Calibri"/>
        </w:rPr>
        <w:t>.</w:t>
      </w:r>
    </w:p>
    <w:p w:rsidR="00FD4417" w:rsidRDefault="002D5F21" w:rsidP="002D5F21">
      <w:pPr>
        <w:spacing w:after="200" w:line="276" w:lineRule="auto"/>
        <w:jc w:val="both"/>
        <w:rPr>
          <w:rFonts w:ascii="Calibri" w:hAnsi="Calibri"/>
        </w:rPr>
      </w:pPr>
      <w:r w:rsidRPr="00FD4417">
        <w:rPr>
          <w:rFonts w:ascii="Calibri" w:hAnsi="Calibri"/>
        </w:rPr>
        <w:t>El contar con plan de respuesta para un riesgo ya sean oportunidades o amenazas permite una mejor gestión del proyecto, más aún cuando hay un responsable de la respuesta que actuará de forma inmediata de acuerdo al plan de ocurrir el riesgo</w:t>
      </w:r>
      <w:r w:rsidR="00FD4417" w:rsidRPr="00FD4417">
        <w:rPr>
          <w:rFonts w:ascii="Calibri" w:hAnsi="Calibri"/>
        </w:rPr>
        <w:t>.</w:t>
      </w:r>
    </w:p>
    <w:p w:rsidR="002D5F21" w:rsidRPr="00FD4417" w:rsidRDefault="002D5F21" w:rsidP="002D5F21">
      <w:pPr>
        <w:spacing w:after="200" w:line="276" w:lineRule="auto"/>
        <w:jc w:val="both"/>
        <w:rPr>
          <w:rFonts w:ascii="Calibri" w:hAnsi="Calibri"/>
        </w:rPr>
      </w:pPr>
    </w:p>
    <w:p w:rsidR="002D5F21" w:rsidRPr="00FD4417" w:rsidRDefault="002D5F21" w:rsidP="002D5F21">
      <w:pPr>
        <w:spacing w:after="200" w:line="276" w:lineRule="auto"/>
        <w:rPr>
          <w:rFonts w:ascii="Calibri" w:hAnsi="Calibri"/>
          <w:b/>
        </w:rPr>
      </w:pPr>
      <w:r w:rsidRPr="00FD4417">
        <w:rPr>
          <w:rFonts w:ascii="Calibri" w:hAnsi="Calibri"/>
          <w:b/>
        </w:rPr>
        <w:t>Gestión de las Adquisiciones</w:t>
      </w:r>
    </w:p>
    <w:p w:rsidR="002D5F21" w:rsidRPr="00FD4417" w:rsidRDefault="002D5F21" w:rsidP="002D5F21">
      <w:pPr>
        <w:spacing w:after="200" w:line="276" w:lineRule="auto"/>
        <w:rPr>
          <w:rFonts w:ascii="Calibri" w:hAnsi="Calibri"/>
        </w:rPr>
      </w:pPr>
      <w:r w:rsidRPr="00FD4417">
        <w:rPr>
          <w:rFonts w:ascii="Calibri" w:hAnsi="Calibri"/>
        </w:rPr>
        <w:t xml:space="preserve">El seguimiento y control es parte vital en el proceso de compras, así como la planeación y los indicadores de desempeño </w:t>
      </w:r>
      <w:r>
        <w:rPr>
          <w:rFonts w:ascii="Calibri" w:hAnsi="Calibri"/>
        </w:rPr>
        <w:t>(evaluación del proveedor) sirven como mejora continúa para que este proceso sea</w:t>
      </w:r>
      <w:r w:rsidRPr="00FD4417">
        <w:rPr>
          <w:rFonts w:ascii="Calibri" w:hAnsi="Calibri"/>
        </w:rPr>
        <w:t xml:space="preserve"> más efectivo.</w:t>
      </w:r>
    </w:p>
    <w:p w:rsidR="002D5F21" w:rsidRPr="00FD4417" w:rsidRDefault="002D5F21" w:rsidP="002D5F21">
      <w:pPr>
        <w:spacing w:after="200" w:line="276" w:lineRule="auto"/>
        <w:rPr>
          <w:rFonts w:ascii="Calibri" w:hAnsi="Calibri"/>
        </w:rPr>
      </w:pPr>
      <w:r>
        <w:rPr>
          <w:rFonts w:ascii="Calibri" w:hAnsi="Calibri"/>
        </w:rPr>
        <w:t>Durante el proceso de planificación de adquisiciones, se debe considerar el tiempo que demorará el obtener el bien o servicio comprado, este tiempo de espera, debe coincidir con nuestro cronograma del proyecto o en efecto, deberíamos actualizar nuestro cronograma</w:t>
      </w:r>
      <w:r w:rsidRPr="00FD4417">
        <w:rPr>
          <w:rFonts w:ascii="Calibri" w:hAnsi="Calibri"/>
        </w:rPr>
        <w:t>.</w:t>
      </w:r>
    </w:p>
    <w:p w:rsidR="002D5F21" w:rsidRDefault="002D5F21" w:rsidP="002D5F21">
      <w:pPr>
        <w:rPr>
          <w:rFonts w:ascii="Calibri" w:hAnsi="Calibri"/>
          <w:b/>
        </w:rPr>
      </w:pPr>
    </w:p>
    <w:p w:rsidR="002D5F21" w:rsidRPr="00FD4417" w:rsidRDefault="002D5F21" w:rsidP="002D5F21">
      <w:pPr>
        <w:spacing w:after="200" w:line="276" w:lineRule="auto"/>
        <w:rPr>
          <w:rFonts w:ascii="Calibri" w:hAnsi="Calibri"/>
          <w:b/>
        </w:rPr>
      </w:pPr>
      <w:r w:rsidRPr="00FD4417">
        <w:rPr>
          <w:rFonts w:ascii="Calibri" w:hAnsi="Calibri"/>
          <w:b/>
        </w:rPr>
        <w:t xml:space="preserve">Gestión de los Interesados </w:t>
      </w:r>
    </w:p>
    <w:p w:rsidR="002D5F21" w:rsidRPr="00FD4417" w:rsidRDefault="002D5F21" w:rsidP="002D5F21">
      <w:pPr>
        <w:spacing w:after="200" w:line="276" w:lineRule="auto"/>
        <w:rPr>
          <w:rFonts w:ascii="Calibri" w:hAnsi="Calibri"/>
        </w:rPr>
      </w:pPr>
      <w:r w:rsidRPr="00FD4417">
        <w:rPr>
          <w:rFonts w:ascii="Calibri" w:hAnsi="Calibri"/>
        </w:rPr>
        <w:t xml:space="preserve">Sugerir estrategias </w:t>
      </w:r>
      <w:r>
        <w:rPr>
          <w:rFonts w:ascii="Calibri" w:hAnsi="Calibri"/>
        </w:rPr>
        <w:t xml:space="preserve">y herramientas que permitan </w:t>
      </w:r>
      <w:r w:rsidRPr="00FD4417">
        <w:rPr>
          <w:rFonts w:ascii="Calibri" w:hAnsi="Calibri"/>
        </w:rPr>
        <w:t>la gestión y comunicación entre los diversos grupos de interesados.</w:t>
      </w:r>
    </w:p>
    <w:p w:rsidR="002D5F21" w:rsidRPr="00FD4417" w:rsidRDefault="002D5F21" w:rsidP="002D5F21">
      <w:pPr>
        <w:spacing w:after="200" w:line="276" w:lineRule="auto"/>
        <w:rPr>
          <w:rFonts w:ascii="Calibri" w:hAnsi="Calibri"/>
        </w:rPr>
      </w:pPr>
      <w:r>
        <w:rPr>
          <w:rFonts w:ascii="Calibri" w:hAnsi="Calibri"/>
        </w:rPr>
        <w:t>Crear y mantener relaciones positivas con los interesados, con el objetivo de satisfacer sus necesidades.</w:t>
      </w:r>
    </w:p>
    <w:p w:rsidR="002D5F21" w:rsidRPr="00FD4417" w:rsidRDefault="002D5F21" w:rsidP="002D5F21">
      <w:pPr>
        <w:spacing w:after="200" w:line="276" w:lineRule="auto"/>
        <w:rPr>
          <w:rFonts w:ascii="Calibri" w:hAnsi="Calibri"/>
        </w:rPr>
      </w:pPr>
      <w:r w:rsidRPr="00FD4417">
        <w:rPr>
          <w:rFonts w:ascii="Calibri" w:hAnsi="Calibri"/>
        </w:rPr>
        <w:t>La identificación de los interesados es un proceso que se realiza en la iniciación del proyecto, sin embargo en las siguientes fases del proyecto pueden aparecer nuevos interesados.</w:t>
      </w:r>
    </w:p>
    <w:p w:rsidR="002D5F21" w:rsidRDefault="002D5F21" w:rsidP="002D5F21">
      <w:pPr>
        <w:spacing w:after="200" w:line="276" w:lineRule="auto"/>
        <w:rPr>
          <w:rFonts w:ascii="Calibri" w:hAnsi="Calibri"/>
        </w:rPr>
      </w:pPr>
      <w:r w:rsidRPr="00FD4417">
        <w:rPr>
          <w:rFonts w:ascii="Calibri" w:hAnsi="Calibri"/>
        </w:rPr>
        <w:t>Una adecuada y temprana identificación de los interesados que permita una contar con una lista de requerimientos lo más completa posible evitara la aparición de continuas solicitudes de cambio.</w:t>
      </w:r>
    </w:p>
    <w:p w:rsidR="00FD4417" w:rsidRDefault="002D5F21" w:rsidP="002D5F21">
      <w:pPr>
        <w:rPr>
          <w:rFonts w:ascii="Calibri" w:hAnsi="Calibri"/>
        </w:rPr>
      </w:pPr>
      <w:r>
        <w:rPr>
          <w:rFonts w:ascii="Calibri" w:hAnsi="Calibri"/>
        </w:rPr>
        <w:br w:type="page"/>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15"/>
      </w:tblGrid>
      <w:tr w:rsidR="00BF524A" w:rsidRPr="00D5493D" w:rsidTr="009903D2">
        <w:trPr>
          <w:trHeight w:val="599"/>
        </w:trPr>
        <w:tc>
          <w:tcPr>
            <w:tcW w:w="9315" w:type="dxa"/>
            <w:shd w:val="clear" w:color="auto" w:fill="1F497D" w:themeFill="text2"/>
            <w:vAlign w:val="center"/>
            <w:hideMark/>
          </w:tcPr>
          <w:p w:rsidR="00BF524A" w:rsidRPr="00D5493D" w:rsidRDefault="00BF524A" w:rsidP="009903D2">
            <w:pPr>
              <w:pStyle w:val="Ttulo1"/>
            </w:pPr>
            <w:r w:rsidRPr="00D5493D">
              <w:lastRenderedPageBreak/>
              <w:br w:type="page"/>
            </w:r>
            <w:bookmarkStart w:id="133" w:name="_Toc443594262"/>
            <w:r>
              <w:t>ANEXOS</w:t>
            </w:r>
            <w:bookmarkEnd w:id="133"/>
          </w:p>
        </w:tc>
      </w:tr>
    </w:tbl>
    <w:p w:rsidR="00BF524A" w:rsidRDefault="00BF524A" w:rsidP="00BF524A">
      <w:pPr>
        <w:jc w:val="both"/>
        <w:rPr>
          <w:rFonts w:ascii="Calibri" w:hAnsi="Calibri" w:cs="Calibri"/>
          <w:b/>
        </w:rPr>
      </w:pPr>
    </w:p>
    <w:p w:rsidR="00BF524A" w:rsidRDefault="00BF524A" w:rsidP="00BF524A">
      <w:pPr>
        <w:jc w:val="both"/>
        <w:rPr>
          <w:rFonts w:ascii="Calibri" w:hAnsi="Calibri" w:cs="Calibri"/>
          <w:b/>
        </w:rPr>
      </w:pPr>
      <w:r>
        <w:rPr>
          <w:rFonts w:ascii="Calibri" w:hAnsi="Calibri" w:cs="Calibri"/>
          <w:b/>
        </w:rPr>
        <w:t>Anexo 01: FORMATO DE INFORME DE PRESUPUESTO</w:t>
      </w:r>
    </w:p>
    <w:p w:rsidR="00BF524A" w:rsidRPr="005C12E9" w:rsidRDefault="00BF524A" w:rsidP="00BF524A">
      <w:pPr>
        <w:jc w:val="both"/>
        <w:rPr>
          <w:rFonts w:ascii="Calibri" w:hAnsi="Calibri" w:cs="Calibri"/>
          <w:b/>
        </w:rPr>
      </w:pPr>
    </w:p>
    <w:p w:rsidR="00BF524A" w:rsidRPr="00274065" w:rsidRDefault="00BF524A" w:rsidP="00BF524A">
      <w:pPr>
        <w:jc w:val="both"/>
        <w:rPr>
          <w:rFonts w:ascii="Calibri" w:hAnsi="Calibri" w:cs="Calibri"/>
          <w:b/>
          <w:lang w:val="es-PE"/>
        </w:rPr>
      </w:pPr>
      <w:r>
        <w:rPr>
          <w:noProof/>
          <w:lang w:val="es-PE" w:eastAsia="es-PE"/>
        </w:rPr>
        <w:drawing>
          <wp:inline distT="0" distB="0" distL="0" distR="0">
            <wp:extent cx="5391785" cy="4580890"/>
            <wp:effectExtent l="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785" cy="4580890"/>
                    </a:xfrm>
                    <a:prstGeom prst="rect">
                      <a:avLst/>
                    </a:prstGeom>
                    <a:noFill/>
                    <a:ln>
                      <a:noFill/>
                    </a:ln>
                  </pic:spPr>
                </pic:pic>
              </a:graphicData>
            </a:graphic>
          </wp:inline>
        </w:drawing>
      </w:r>
    </w:p>
    <w:p w:rsidR="00BF524A" w:rsidRDefault="00BF524A">
      <w:pPr>
        <w:rPr>
          <w:rFonts w:ascii="Calibri" w:hAnsi="Calibri" w:cs="Calibri"/>
          <w:b/>
        </w:rPr>
      </w:pPr>
      <w:r>
        <w:rPr>
          <w:rFonts w:ascii="Calibri" w:hAnsi="Calibri" w:cs="Calibri"/>
          <w:b/>
        </w:rPr>
        <w:br w:type="page"/>
      </w:r>
    </w:p>
    <w:p w:rsidR="00BF524A" w:rsidRDefault="00BF524A" w:rsidP="00BF524A">
      <w:pPr>
        <w:jc w:val="both"/>
        <w:rPr>
          <w:rFonts w:ascii="Calibri" w:hAnsi="Calibri" w:cs="Calibri"/>
          <w:b/>
        </w:rPr>
      </w:pPr>
      <w:r>
        <w:rPr>
          <w:rFonts w:ascii="Calibri" w:hAnsi="Calibri" w:cs="Calibri"/>
          <w:b/>
        </w:rPr>
        <w:lastRenderedPageBreak/>
        <w:t>Anexo 02:  PLANTILLA DE SOLICITUD DE CAMBIO</w:t>
      </w:r>
    </w:p>
    <w:p w:rsidR="00BF524A" w:rsidRDefault="00BF524A" w:rsidP="00BF524A">
      <w:pPr>
        <w:jc w:val="both"/>
        <w:rPr>
          <w:rFonts w:ascii="Calibri" w:hAnsi="Calibri" w:cs="Calibri"/>
          <w:b/>
        </w:rPr>
      </w:pPr>
    </w:p>
    <w:p w:rsidR="00BF524A" w:rsidRDefault="00BF524A" w:rsidP="00BF524A">
      <w:pPr>
        <w:jc w:val="both"/>
        <w:rPr>
          <w:rFonts w:ascii="Calibri" w:hAnsi="Calibri" w:cs="Calibri"/>
          <w:b/>
        </w:rPr>
      </w:pPr>
    </w:p>
    <w:p w:rsidR="00BF524A" w:rsidRDefault="00BF524A" w:rsidP="00BF524A">
      <w:pPr>
        <w:jc w:val="both"/>
        <w:rPr>
          <w:rFonts w:cs="Arial"/>
          <w:b/>
          <w:szCs w:val="22"/>
        </w:rPr>
      </w:pPr>
      <w:r>
        <w:rPr>
          <w:rFonts w:ascii="Calibri" w:hAnsi="Calibri" w:cs="Calibri"/>
          <w:noProof/>
          <w:color w:val="000000"/>
          <w:lang w:val="es-PE" w:eastAsia="es-PE"/>
        </w:rPr>
        <w:drawing>
          <wp:inline distT="0" distB="0" distL="0" distR="0">
            <wp:extent cx="5184775" cy="3683635"/>
            <wp:effectExtent l="0" t="0" r="0" b="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84775" cy="3683635"/>
                    </a:xfrm>
                    <a:prstGeom prst="rect">
                      <a:avLst/>
                    </a:prstGeom>
                    <a:noFill/>
                    <a:ln>
                      <a:noFill/>
                    </a:ln>
                  </pic:spPr>
                </pic:pic>
              </a:graphicData>
            </a:graphic>
          </wp:inline>
        </w:drawing>
      </w:r>
    </w:p>
    <w:p w:rsidR="00BF524A" w:rsidRPr="00A97797" w:rsidRDefault="00BF524A" w:rsidP="00BF524A">
      <w:pPr>
        <w:rPr>
          <w:rFonts w:cs="Arial"/>
          <w:szCs w:val="22"/>
        </w:rPr>
      </w:pPr>
    </w:p>
    <w:p w:rsidR="00BF524A" w:rsidRPr="00A97797" w:rsidRDefault="00BF524A" w:rsidP="00BF524A">
      <w:pPr>
        <w:rPr>
          <w:rFonts w:cs="Arial"/>
          <w:szCs w:val="22"/>
        </w:rPr>
      </w:pPr>
    </w:p>
    <w:p w:rsidR="00BF524A" w:rsidRDefault="00BF524A">
      <w:pPr>
        <w:rPr>
          <w:rFonts w:cs="Arial"/>
          <w:szCs w:val="22"/>
        </w:rPr>
      </w:pPr>
      <w:r>
        <w:rPr>
          <w:rFonts w:cs="Arial"/>
          <w:szCs w:val="22"/>
        </w:rPr>
        <w:br w:type="page"/>
      </w:r>
    </w:p>
    <w:p w:rsidR="00BF524A" w:rsidRDefault="00BF524A" w:rsidP="00BF524A">
      <w:pPr>
        <w:pStyle w:val="Default"/>
        <w:rPr>
          <w:sz w:val="28"/>
          <w:szCs w:val="28"/>
        </w:rPr>
      </w:pPr>
      <w:r>
        <w:rPr>
          <w:b/>
          <w:bCs/>
          <w:sz w:val="28"/>
          <w:szCs w:val="28"/>
        </w:rPr>
        <w:lastRenderedPageBreak/>
        <w:t xml:space="preserve">ANEXO 03: INVITACIÓN A LICITACIÓN (IFB) </w:t>
      </w:r>
    </w:p>
    <w:p w:rsidR="00BF524A" w:rsidRDefault="00BF524A" w:rsidP="00BF524A">
      <w:pPr>
        <w:pStyle w:val="Default"/>
        <w:rPr>
          <w:sz w:val="20"/>
          <w:szCs w:val="20"/>
        </w:rPr>
      </w:pPr>
    </w:p>
    <w:p w:rsidR="00BF524A" w:rsidRDefault="00BF524A" w:rsidP="00BF524A">
      <w:pPr>
        <w:pStyle w:val="Default"/>
        <w:ind w:left="4963" w:firstLine="709"/>
        <w:rPr>
          <w:rFonts w:ascii="Verdana" w:hAnsi="Verdana" w:cs="Verdana"/>
          <w:sz w:val="21"/>
          <w:szCs w:val="21"/>
        </w:rPr>
      </w:pPr>
      <w:r>
        <w:rPr>
          <w:rFonts w:ascii="Verdana" w:hAnsi="Verdana" w:cs="Verdana"/>
          <w:sz w:val="21"/>
          <w:szCs w:val="21"/>
        </w:rPr>
        <w:t xml:space="preserve">Lima, xx de Diciembre del 201x </w:t>
      </w:r>
    </w:p>
    <w:p w:rsidR="00BF524A" w:rsidRDefault="00BF524A" w:rsidP="00BF524A">
      <w:pPr>
        <w:pStyle w:val="Default"/>
        <w:rPr>
          <w:rFonts w:ascii="Verdana" w:hAnsi="Verdana" w:cs="Verdana"/>
          <w:sz w:val="16"/>
          <w:szCs w:val="16"/>
        </w:rPr>
      </w:pPr>
      <w:r>
        <w:rPr>
          <w:rFonts w:ascii="Verdana" w:hAnsi="Verdana" w:cs="Verdana"/>
          <w:sz w:val="16"/>
          <w:szCs w:val="16"/>
        </w:rPr>
        <w:t xml:space="preserve">Señores </w:t>
      </w:r>
    </w:p>
    <w:p w:rsidR="00BF524A" w:rsidRDefault="00BF524A" w:rsidP="00BF524A">
      <w:pPr>
        <w:pStyle w:val="Default"/>
        <w:rPr>
          <w:rFonts w:ascii="Verdana" w:hAnsi="Verdana" w:cs="Verdana"/>
          <w:sz w:val="20"/>
          <w:szCs w:val="20"/>
        </w:rPr>
      </w:pPr>
      <w:r>
        <w:rPr>
          <w:rFonts w:ascii="Verdana" w:hAnsi="Verdana" w:cs="Verdana"/>
          <w:sz w:val="20"/>
          <w:szCs w:val="20"/>
        </w:rPr>
        <w:t xml:space="preserve">xxxxx </w:t>
      </w:r>
    </w:p>
    <w:p w:rsidR="00BF524A" w:rsidRPr="0023282B" w:rsidRDefault="00BF524A" w:rsidP="00BF524A">
      <w:pPr>
        <w:pStyle w:val="Default"/>
        <w:rPr>
          <w:rFonts w:ascii="Verdana" w:hAnsi="Verdana" w:cs="Verdana"/>
          <w:sz w:val="16"/>
          <w:szCs w:val="16"/>
          <w:u w:val="single"/>
        </w:rPr>
      </w:pPr>
      <w:r w:rsidRPr="0023282B">
        <w:rPr>
          <w:rFonts w:ascii="Verdana" w:hAnsi="Verdana" w:cs="Verdana"/>
          <w:sz w:val="16"/>
          <w:szCs w:val="16"/>
          <w:u w:val="single"/>
        </w:rPr>
        <w:t xml:space="preserve">Presente.- </w:t>
      </w:r>
    </w:p>
    <w:p w:rsidR="0023282B" w:rsidRDefault="0023282B" w:rsidP="00BF524A">
      <w:pPr>
        <w:pStyle w:val="Default"/>
        <w:rPr>
          <w:rFonts w:ascii="Verdana" w:hAnsi="Verdana" w:cs="Verdana"/>
          <w:sz w:val="20"/>
          <w:szCs w:val="20"/>
        </w:rPr>
      </w:pPr>
    </w:p>
    <w:p w:rsidR="00BF524A" w:rsidRPr="0023282B" w:rsidRDefault="00BF524A" w:rsidP="00BF524A">
      <w:pPr>
        <w:pStyle w:val="Default"/>
        <w:rPr>
          <w:sz w:val="20"/>
          <w:szCs w:val="20"/>
          <w:u w:val="single"/>
        </w:rPr>
      </w:pPr>
      <w:r w:rsidRPr="0023282B">
        <w:rPr>
          <w:rFonts w:ascii="Verdana" w:hAnsi="Verdana" w:cs="Verdana"/>
          <w:b/>
          <w:sz w:val="20"/>
          <w:szCs w:val="20"/>
        </w:rPr>
        <w:t>Atención:</w:t>
      </w:r>
      <w:r w:rsidR="0023282B">
        <w:rPr>
          <w:rFonts w:ascii="Verdana" w:hAnsi="Verdana" w:cs="Verdana"/>
          <w:sz w:val="20"/>
          <w:szCs w:val="20"/>
        </w:rPr>
        <w:tab/>
      </w:r>
      <w:r w:rsidRPr="0023282B">
        <w:rPr>
          <w:rFonts w:ascii="Verdana" w:hAnsi="Verdana" w:cs="Verdana"/>
          <w:sz w:val="20"/>
          <w:szCs w:val="20"/>
          <w:u w:val="single"/>
        </w:rPr>
        <w:t xml:space="preserve">Sr. </w:t>
      </w:r>
    </w:p>
    <w:p w:rsidR="0023282B" w:rsidRDefault="0023282B" w:rsidP="00BF524A">
      <w:pPr>
        <w:pStyle w:val="Default"/>
        <w:rPr>
          <w:rFonts w:ascii="Verdana" w:hAnsi="Verdana" w:cs="Verdana"/>
          <w:sz w:val="21"/>
          <w:szCs w:val="21"/>
        </w:rPr>
      </w:pPr>
    </w:p>
    <w:p w:rsidR="00BF524A" w:rsidRDefault="00BF524A" w:rsidP="0023282B">
      <w:pPr>
        <w:pStyle w:val="Default"/>
        <w:ind w:firstLine="709"/>
        <w:rPr>
          <w:sz w:val="21"/>
          <w:szCs w:val="21"/>
        </w:rPr>
      </w:pPr>
      <w:r>
        <w:rPr>
          <w:rFonts w:ascii="Verdana" w:hAnsi="Verdana" w:cs="Verdana"/>
          <w:sz w:val="21"/>
          <w:szCs w:val="21"/>
        </w:rPr>
        <w:t xml:space="preserve">REF.: </w:t>
      </w:r>
      <w:r w:rsidRPr="0023282B">
        <w:rPr>
          <w:rFonts w:ascii="Verdana" w:hAnsi="Verdana" w:cs="Verdana"/>
          <w:sz w:val="21"/>
          <w:szCs w:val="21"/>
          <w:u w:val="single"/>
        </w:rPr>
        <w:t xml:space="preserve">Concurso OBR- Central Hidroeléctrica Los Andes suministro de xxx </w:t>
      </w:r>
    </w:p>
    <w:p w:rsidR="0023282B" w:rsidRDefault="0023282B" w:rsidP="00BF524A">
      <w:pPr>
        <w:pStyle w:val="Default"/>
        <w:rPr>
          <w:rFonts w:ascii="Verdana" w:hAnsi="Verdana" w:cs="Verdana"/>
          <w:sz w:val="21"/>
          <w:szCs w:val="21"/>
        </w:rPr>
      </w:pPr>
    </w:p>
    <w:p w:rsidR="0023282B" w:rsidRDefault="0023282B" w:rsidP="00BF524A">
      <w:pPr>
        <w:pStyle w:val="Default"/>
        <w:rPr>
          <w:rFonts w:ascii="Verdana" w:hAnsi="Verdana" w:cs="Verdana"/>
          <w:sz w:val="21"/>
          <w:szCs w:val="21"/>
        </w:rPr>
      </w:pPr>
    </w:p>
    <w:p w:rsidR="0023282B" w:rsidRDefault="0023282B" w:rsidP="00BF524A">
      <w:pPr>
        <w:pStyle w:val="Default"/>
        <w:rPr>
          <w:rFonts w:ascii="Verdana" w:hAnsi="Verdana" w:cs="Verdana"/>
          <w:sz w:val="21"/>
          <w:szCs w:val="21"/>
        </w:rPr>
      </w:pPr>
    </w:p>
    <w:p w:rsidR="00BF524A" w:rsidRDefault="00BF524A" w:rsidP="00BF524A">
      <w:pPr>
        <w:pStyle w:val="Default"/>
        <w:rPr>
          <w:rFonts w:ascii="Verdana" w:hAnsi="Verdana" w:cs="Verdana"/>
          <w:sz w:val="21"/>
          <w:szCs w:val="21"/>
        </w:rPr>
      </w:pPr>
      <w:r>
        <w:rPr>
          <w:rFonts w:ascii="Verdana" w:hAnsi="Verdana" w:cs="Verdana"/>
          <w:sz w:val="21"/>
          <w:szCs w:val="21"/>
        </w:rPr>
        <w:t xml:space="preserve">De nuestra consideración: </w:t>
      </w:r>
    </w:p>
    <w:p w:rsidR="0023282B" w:rsidRDefault="0023282B" w:rsidP="00BF524A">
      <w:pPr>
        <w:pStyle w:val="Default"/>
        <w:rPr>
          <w:rFonts w:ascii="Verdana" w:hAnsi="Verdana" w:cs="Verdana"/>
          <w:sz w:val="21"/>
          <w:szCs w:val="21"/>
        </w:rPr>
      </w:pPr>
    </w:p>
    <w:p w:rsidR="0023282B" w:rsidRDefault="0023282B" w:rsidP="00BF524A">
      <w:pPr>
        <w:pStyle w:val="Default"/>
        <w:rPr>
          <w:rFonts w:ascii="Verdana" w:hAnsi="Verdana" w:cs="Verdana"/>
          <w:sz w:val="21"/>
          <w:szCs w:val="21"/>
        </w:rPr>
      </w:pPr>
    </w:p>
    <w:p w:rsidR="00BF524A" w:rsidRDefault="00BF524A" w:rsidP="00BF524A">
      <w:pPr>
        <w:pStyle w:val="Default"/>
        <w:rPr>
          <w:sz w:val="23"/>
          <w:szCs w:val="23"/>
        </w:rPr>
      </w:pPr>
      <w:r>
        <w:rPr>
          <w:sz w:val="23"/>
          <w:szCs w:val="23"/>
        </w:rPr>
        <w:t xml:space="preserve">Estimados Proveedores y Sub contratistas: </w:t>
      </w:r>
    </w:p>
    <w:p w:rsidR="0023282B" w:rsidRDefault="0023282B" w:rsidP="00BF524A">
      <w:pPr>
        <w:pStyle w:val="Default"/>
        <w:rPr>
          <w:sz w:val="23"/>
          <w:szCs w:val="23"/>
        </w:rPr>
      </w:pPr>
    </w:p>
    <w:p w:rsidR="0023282B" w:rsidRDefault="0023282B" w:rsidP="00BF524A">
      <w:pPr>
        <w:pStyle w:val="Default"/>
        <w:rPr>
          <w:sz w:val="23"/>
          <w:szCs w:val="23"/>
        </w:rPr>
      </w:pPr>
    </w:p>
    <w:p w:rsidR="00BF524A" w:rsidRDefault="00BF524A" w:rsidP="00BF524A">
      <w:pPr>
        <w:pStyle w:val="Default"/>
        <w:rPr>
          <w:sz w:val="23"/>
          <w:szCs w:val="23"/>
        </w:rPr>
      </w:pPr>
      <w:r>
        <w:rPr>
          <w:sz w:val="23"/>
          <w:szCs w:val="23"/>
        </w:rPr>
        <w:t xml:space="preserve">Por medio de la presente es grato saludarlos y a la vez invitarlos a participar en el Concurso </w:t>
      </w:r>
      <w:r w:rsidR="00BF53A5">
        <w:rPr>
          <w:sz w:val="23"/>
          <w:szCs w:val="23"/>
        </w:rPr>
        <w:t xml:space="preserve">Privado </w:t>
      </w:r>
      <w:r>
        <w:rPr>
          <w:sz w:val="23"/>
          <w:szCs w:val="23"/>
        </w:rPr>
        <w:t>de “…………………”, que tiene como objetivo adjudicar la ejecución de los servicios en mención necesarios para el Proyecto de “</w:t>
      </w:r>
      <w:r w:rsidR="0023282B" w:rsidRPr="0023282B">
        <w:rPr>
          <w:sz w:val="23"/>
          <w:szCs w:val="23"/>
        </w:rPr>
        <w:t>Automatización de Sistema Logístico de Unidades</w:t>
      </w:r>
      <w:r>
        <w:rPr>
          <w:sz w:val="23"/>
          <w:szCs w:val="23"/>
        </w:rPr>
        <w:t xml:space="preserve">”. </w:t>
      </w:r>
    </w:p>
    <w:p w:rsidR="00975344" w:rsidRDefault="00975344" w:rsidP="00BF524A">
      <w:pPr>
        <w:pStyle w:val="Default"/>
        <w:rPr>
          <w:sz w:val="23"/>
          <w:szCs w:val="23"/>
        </w:rPr>
      </w:pPr>
    </w:p>
    <w:p w:rsidR="00BF524A" w:rsidRDefault="00BF524A" w:rsidP="00BF524A">
      <w:pPr>
        <w:pStyle w:val="Default"/>
        <w:rPr>
          <w:sz w:val="23"/>
          <w:szCs w:val="23"/>
        </w:rPr>
      </w:pPr>
      <w:r>
        <w:rPr>
          <w:sz w:val="23"/>
          <w:szCs w:val="23"/>
        </w:rPr>
        <w:t xml:space="preserve">Se detalla en el cronograma de fechas en Licitación convocada: </w:t>
      </w:r>
    </w:p>
    <w:p w:rsidR="00975344" w:rsidRDefault="00975344" w:rsidP="00BF524A">
      <w:pPr>
        <w:pStyle w:val="Default"/>
        <w:rPr>
          <w:sz w:val="23"/>
          <w:szCs w:val="23"/>
        </w:rPr>
      </w:pPr>
    </w:p>
    <w:p w:rsidR="00975344" w:rsidRDefault="00975344" w:rsidP="00BF524A">
      <w:pPr>
        <w:pStyle w:val="Default"/>
        <w:rPr>
          <w:sz w:val="23"/>
          <w:szCs w:val="23"/>
        </w:rPr>
      </w:pPr>
    </w:p>
    <w:p w:rsidR="00BF524A" w:rsidRDefault="00BF524A" w:rsidP="00BF524A">
      <w:pPr>
        <w:pStyle w:val="Default"/>
        <w:rPr>
          <w:sz w:val="23"/>
          <w:szCs w:val="23"/>
        </w:rPr>
      </w:pPr>
      <w:r>
        <w:rPr>
          <w:sz w:val="23"/>
          <w:szCs w:val="23"/>
        </w:rPr>
        <w:t xml:space="preserve">Carta de invitación xx/xx/201x </w:t>
      </w:r>
    </w:p>
    <w:p w:rsidR="00BF524A" w:rsidRDefault="00BF524A" w:rsidP="00BF524A">
      <w:pPr>
        <w:pStyle w:val="Default"/>
        <w:rPr>
          <w:sz w:val="23"/>
          <w:szCs w:val="23"/>
        </w:rPr>
      </w:pPr>
      <w:r>
        <w:rPr>
          <w:sz w:val="23"/>
          <w:szCs w:val="23"/>
        </w:rPr>
        <w:t xml:space="preserve">Entrega de bases y especificaciones técnicas xx/xx/201x </w:t>
      </w:r>
    </w:p>
    <w:p w:rsidR="00BF524A" w:rsidRDefault="00BF524A" w:rsidP="00BF524A">
      <w:pPr>
        <w:pStyle w:val="Default"/>
        <w:rPr>
          <w:sz w:val="23"/>
          <w:szCs w:val="23"/>
        </w:rPr>
      </w:pPr>
      <w:r>
        <w:rPr>
          <w:sz w:val="23"/>
          <w:szCs w:val="23"/>
        </w:rPr>
        <w:t xml:space="preserve">Visita a obra xx/xx/201x </w:t>
      </w:r>
    </w:p>
    <w:p w:rsidR="00BF524A" w:rsidRDefault="00BF524A" w:rsidP="00BF524A">
      <w:pPr>
        <w:pStyle w:val="Default"/>
        <w:rPr>
          <w:sz w:val="23"/>
          <w:szCs w:val="23"/>
        </w:rPr>
      </w:pPr>
      <w:r>
        <w:rPr>
          <w:sz w:val="23"/>
          <w:szCs w:val="23"/>
        </w:rPr>
        <w:t xml:space="preserve">Ronda de consultas xx/xx/201x </w:t>
      </w:r>
    </w:p>
    <w:p w:rsidR="00BF524A" w:rsidRDefault="00BF524A" w:rsidP="00BF524A">
      <w:pPr>
        <w:pStyle w:val="Default"/>
        <w:rPr>
          <w:sz w:val="23"/>
          <w:szCs w:val="23"/>
        </w:rPr>
      </w:pPr>
      <w:r>
        <w:rPr>
          <w:sz w:val="23"/>
          <w:szCs w:val="23"/>
        </w:rPr>
        <w:t xml:space="preserve">Respuesta a las consultas xx/xx/201x </w:t>
      </w:r>
    </w:p>
    <w:p w:rsidR="00BF524A" w:rsidRDefault="00BF524A" w:rsidP="00BF524A">
      <w:pPr>
        <w:pStyle w:val="Default"/>
        <w:rPr>
          <w:sz w:val="23"/>
          <w:szCs w:val="23"/>
        </w:rPr>
      </w:pPr>
      <w:r>
        <w:rPr>
          <w:sz w:val="23"/>
          <w:szCs w:val="23"/>
        </w:rPr>
        <w:t xml:space="preserve">Entrega de propuestas técnicas y económicas xx/xx/201x </w:t>
      </w:r>
    </w:p>
    <w:p w:rsidR="00975344" w:rsidRDefault="00975344" w:rsidP="00BF524A">
      <w:pPr>
        <w:pStyle w:val="Default"/>
        <w:rPr>
          <w:sz w:val="23"/>
          <w:szCs w:val="23"/>
        </w:rPr>
      </w:pPr>
    </w:p>
    <w:p w:rsidR="00975344" w:rsidRDefault="00975344" w:rsidP="00BF524A">
      <w:pPr>
        <w:pStyle w:val="Default"/>
        <w:rPr>
          <w:sz w:val="23"/>
          <w:szCs w:val="23"/>
        </w:rPr>
      </w:pPr>
    </w:p>
    <w:p w:rsidR="00BF524A" w:rsidRDefault="00BF524A" w:rsidP="00BF524A">
      <w:pPr>
        <w:pStyle w:val="Default"/>
        <w:rPr>
          <w:sz w:val="23"/>
          <w:szCs w:val="23"/>
        </w:rPr>
      </w:pPr>
      <w:r>
        <w:rPr>
          <w:sz w:val="23"/>
          <w:szCs w:val="23"/>
        </w:rPr>
        <w:t xml:space="preserve">Agradeceré confirmen participación de acuerdo al modelo de carta adjunta. </w:t>
      </w:r>
    </w:p>
    <w:p w:rsidR="00BF524A" w:rsidRDefault="00BF524A" w:rsidP="00BF524A">
      <w:pPr>
        <w:pStyle w:val="Default"/>
        <w:rPr>
          <w:sz w:val="23"/>
          <w:szCs w:val="23"/>
        </w:rPr>
      </w:pPr>
      <w:r>
        <w:rPr>
          <w:sz w:val="23"/>
          <w:szCs w:val="23"/>
        </w:rPr>
        <w:t xml:space="preserve">Confirmada su aceptación le entregaremos la solicitud de propuesta el xx/xx/201x </w:t>
      </w:r>
    </w:p>
    <w:p w:rsidR="00BF524A" w:rsidRDefault="00BF524A" w:rsidP="00BF524A">
      <w:pPr>
        <w:pStyle w:val="Default"/>
        <w:rPr>
          <w:sz w:val="23"/>
          <w:szCs w:val="23"/>
        </w:rPr>
      </w:pPr>
      <w:r>
        <w:rPr>
          <w:sz w:val="23"/>
          <w:szCs w:val="23"/>
        </w:rPr>
        <w:t xml:space="preserve">Sin otro particular, quedamos de ustedes. </w:t>
      </w:r>
    </w:p>
    <w:p w:rsidR="00975344" w:rsidRDefault="00975344" w:rsidP="00BF524A">
      <w:pPr>
        <w:pStyle w:val="Default"/>
        <w:rPr>
          <w:sz w:val="23"/>
          <w:szCs w:val="23"/>
        </w:rPr>
      </w:pPr>
    </w:p>
    <w:p w:rsidR="00975344" w:rsidRDefault="00975344" w:rsidP="00BF524A">
      <w:pPr>
        <w:pStyle w:val="Default"/>
        <w:rPr>
          <w:sz w:val="23"/>
          <w:szCs w:val="23"/>
        </w:rPr>
      </w:pPr>
    </w:p>
    <w:p w:rsidR="00975344" w:rsidRDefault="00975344" w:rsidP="00BF524A">
      <w:pPr>
        <w:pStyle w:val="Default"/>
        <w:rPr>
          <w:sz w:val="23"/>
          <w:szCs w:val="23"/>
        </w:rPr>
      </w:pPr>
    </w:p>
    <w:p w:rsidR="00BF524A" w:rsidRDefault="00BF524A" w:rsidP="00BF524A">
      <w:pPr>
        <w:pStyle w:val="Default"/>
        <w:rPr>
          <w:sz w:val="23"/>
          <w:szCs w:val="23"/>
        </w:rPr>
      </w:pPr>
      <w:r>
        <w:rPr>
          <w:sz w:val="23"/>
          <w:szCs w:val="23"/>
        </w:rPr>
        <w:t xml:space="preserve">Atentamente, </w:t>
      </w:r>
    </w:p>
    <w:p w:rsidR="00975344" w:rsidRDefault="00975344" w:rsidP="00BF524A">
      <w:pPr>
        <w:pStyle w:val="Default"/>
        <w:rPr>
          <w:sz w:val="23"/>
          <w:szCs w:val="23"/>
        </w:rPr>
      </w:pPr>
    </w:p>
    <w:p w:rsidR="00BF524A" w:rsidRDefault="00975344" w:rsidP="00BF524A">
      <w:pPr>
        <w:pStyle w:val="Default"/>
        <w:rPr>
          <w:sz w:val="16"/>
          <w:szCs w:val="16"/>
        </w:rPr>
      </w:pPr>
      <w:r>
        <w:rPr>
          <w:rFonts w:ascii="Verdana" w:hAnsi="Verdana" w:cs="Verdana"/>
          <w:sz w:val="21"/>
          <w:szCs w:val="21"/>
        </w:rPr>
        <w:t xml:space="preserve">Gerente </w:t>
      </w:r>
      <w:r w:rsidR="00BF524A">
        <w:rPr>
          <w:rFonts w:ascii="Verdana" w:hAnsi="Verdana" w:cs="Verdana"/>
          <w:sz w:val="21"/>
          <w:szCs w:val="21"/>
        </w:rPr>
        <w:t>de Adquisiciones</w:t>
      </w:r>
    </w:p>
    <w:p w:rsidR="00BF524A" w:rsidRDefault="00BF524A" w:rsidP="00BF524A">
      <w:pPr>
        <w:pStyle w:val="Default"/>
        <w:rPr>
          <w:color w:val="auto"/>
        </w:rPr>
      </w:pPr>
    </w:p>
    <w:p w:rsidR="00BF524A" w:rsidRDefault="00BF524A" w:rsidP="00BF524A">
      <w:pPr>
        <w:pStyle w:val="Default"/>
        <w:pageBreakBefore/>
        <w:rPr>
          <w:color w:val="auto"/>
          <w:sz w:val="28"/>
          <w:szCs w:val="28"/>
        </w:rPr>
      </w:pPr>
      <w:r>
        <w:rPr>
          <w:b/>
          <w:bCs/>
          <w:color w:val="auto"/>
          <w:sz w:val="28"/>
          <w:szCs w:val="28"/>
        </w:rPr>
        <w:lastRenderedPageBreak/>
        <w:t xml:space="preserve">ANEXO 04: CARTA DE ACEPTACIÓN A PARTICIPAR EN EL CONCURSO </w:t>
      </w:r>
    </w:p>
    <w:p w:rsidR="00BF524A" w:rsidRDefault="00BF524A" w:rsidP="00BF524A">
      <w:pPr>
        <w:pStyle w:val="Default"/>
        <w:rPr>
          <w:color w:val="auto"/>
          <w:sz w:val="20"/>
          <w:szCs w:val="20"/>
        </w:rPr>
      </w:pPr>
    </w:p>
    <w:p w:rsidR="00BF524A" w:rsidRDefault="00BF524A" w:rsidP="00BF524A">
      <w:pPr>
        <w:pStyle w:val="Default"/>
        <w:rPr>
          <w:color w:val="auto"/>
          <w:sz w:val="22"/>
          <w:szCs w:val="22"/>
        </w:rPr>
      </w:pPr>
      <w:r>
        <w:rPr>
          <w:color w:val="auto"/>
          <w:sz w:val="22"/>
          <w:szCs w:val="22"/>
        </w:rPr>
        <w:t xml:space="preserve">Lima, XX-XX-201x </w:t>
      </w:r>
    </w:p>
    <w:p w:rsidR="00AB7D28" w:rsidRDefault="00AB7D28" w:rsidP="00BF524A">
      <w:pPr>
        <w:pStyle w:val="Default"/>
        <w:rPr>
          <w:color w:val="auto"/>
          <w:sz w:val="22"/>
          <w:szCs w:val="22"/>
        </w:rPr>
      </w:pPr>
    </w:p>
    <w:p w:rsidR="00AB7D28" w:rsidRDefault="00AB7D28" w:rsidP="00BF524A">
      <w:pPr>
        <w:pStyle w:val="Default"/>
        <w:rPr>
          <w:color w:val="auto"/>
          <w:sz w:val="22"/>
          <w:szCs w:val="22"/>
        </w:rPr>
      </w:pPr>
    </w:p>
    <w:p w:rsidR="00BF524A" w:rsidRDefault="00BF524A" w:rsidP="00BF524A">
      <w:pPr>
        <w:pStyle w:val="Default"/>
        <w:rPr>
          <w:color w:val="auto"/>
          <w:sz w:val="22"/>
          <w:szCs w:val="22"/>
        </w:rPr>
      </w:pPr>
      <w:r>
        <w:rPr>
          <w:color w:val="auto"/>
          <w:sz w:val="22"/>
          <w:szCs w:val="22"/>
        </w:rPr>
        <w:t xml:space="preserve">Señores </w:t>
      </w:r>
    </w:p>
    <w:p w:rsidR="00AB7D28" w:rsidRDefault="00AB7D28" w:rsidP="00BF524A">
      <w:pPr>
        <w:pStyle w:val="Default"/>
        <w:rPr>
          <w:color w:val="auto"/>
          <w:sz w:val="22"/>
          <w:szCs w:val="22"/>
        </w:rPr>
      </w:pPr>
    </w:p>
    <w:p w:rsidR="00BF524A" w:rsidRDefault="007D35F4" w:rsidP="00AB7D28">
      <w:pPr>
        <w:pStyle w:val="Default"/>
        <w:ind w:left="5672" w:firstLine="709"/>
        <w:rPr>
          <w:color w:val="auto"/>
          <w:sz w:val="22"/>
          <w:szCs w:val="22"/>
        </w:rPr>
      </w:pPr>
      <w:r>
        <w:rPr>
          <w:color w:val="auto"/>
          <w:sz w:val="22"/>
          <w:szCs w:val="22"/>
        </w:rPr>
        <w:t>TODOS S.A</w:t>
      </w:r>
    </w:p>
    <w:p w:rsidR="00BF524A" w:rsidRPr="00AB7D28" w:rsidRDefault="00BF524A" w:rsidP="00BF524A">
      <w:pPr>
        <w:pStyle w:val="Default"/>
        <w:rPr>
          <w:color w:val="auto"/>
          <w:sz w:val="22"/>
          <w:szCs w:val="22"/>
          <w:u w:val="single"/>
        </w:rPr>
      </w:pPr>
      <w:r w:rsidRPr="00AB7D28">
        <w:rPr>
          <w:color w:val="auto"/>
          <w:sz w:val="22"/>
          <w:szCs w:val="22"/>
          <w:u w:val="single"/>
        </w:rPr>
        <w:t xml:space="preserve">Presente.- </w:t>
      </w:r>
    </w:p>
    <w:p w:rsidR="00AB7D28" w:rsidRDefault="00AB7D28" w:rsidP="00BF524A">
      <w:pPr>
        <w:pStyle w:val="Default"/>
        <w:rPr>
          <w:color w:val="auto"/>
          <w:sz w:val="22"/>
          <w:szCs w:val="22"/>
        </w:rPr>
      </w:pPr>
    </w:p>
    <w:p w:rsidR="00AB7D28" w:rsidRDefault="00AB7D28" w:rsidP="00BF524A">
      <w:pPr>
        <w:pStyle w:val="Default"/>
        <w:rPr>
          <w:color w:val="auto"/>
          <w:sz w:val="22"/>
          <w:szCs w:val="22"/>
        </w:rPr>
      </w:pPr>
    </w:p>
    <w:p w:rsidR="00BF524A" w:rsidRDefault="00BF524A" w:rsidP="00BF524A">
      <w:pPr>
        <w:pStyle w:val="Default"/>
        <w:rPr>
          <w:color w:val="auto"/>
          <w:sz w:val="22"/>
          <w:szCs w:val="22"/>
        </w:rPr>
      </w:pPr>
      <w:r>
        <w:rPr>
          <w:color w:val="auto"/>
          <w:sz w:val="22"/>
          <w:szCs w:val="22"/>
        </w:rPr>
        <w:t xml:space="preserve">Atención: </w:t>
      </w:r>
      <w:r w:rsidRPr="00AB7D28">
        <w:rPr>
          <w:color w:val="auto"/>
          <w:sz w:val="22"/>
          <w:szCs w:val="22"/>
          <w:u w:val="single"/>
        </w:rPr>
        <w:t>Sr.</w:t>
      </w:r>
      <w:r>
        <w:rPr>
          <w:color w:val="auto"/>
          <w:sz w:val="22"/>
          <w:szCs w:val="22"/>
        </w:rPr>
        <w:t xml:space="preserve"> </w:t>
      </w:r>
    </w:p>
    <w:p w:rsidR="00BF524A" w:rsidRDefault="00AB7D28" w:rsidP="00AB7D28">
      <w:pPr>
        <w:pStyle w:val="Default"/>
        <w:ind w:left="709" w:firstLine="709"/>
        <w:rPr>
          <w:color w:val="auto"/>
          <w:sz w:val="22"/>
          <w:szCs w:val="22"/>
        </w:rPr>
      </w:pPr>
      <w:r>
        <w:rPr>
          <w:color w:val="auto"/>
          <w:sz w:val="22"/>
          <w:szCs w:val="22"/>
        </w:rPr>
        <w:t xml:space="preserve">Gerente </w:t>
      </w:r>
      <w:r w:rsidR="00BF524A">
        <w:rPr>
          <w:color w:val="auto"/>
          <w:sz w:val="22"/>
          <w:szCs w:val="22"/>
        </w:rPr>
        <w:t xml:space="preserve">de Adquisiciones </w:t>
      </w:r>
    </w:p>
    <w:p w:rsidR="00AB7D28" w:rsidRDefault="00AB7D28" w:rsidP="00AB7D28">
      <w:pPr>
        <w:pStyle w:val="Default"/>
        <w:ind w:firstLine="709"/>
        <w:rPr>
          <w:color w:val="auto"/>
          <w:sz w:val="22"/>
          <w:szCs w:val="22"/>
        </w:rPr>
      </w:pPr>
    </w:p>
    <w:p w:rsidR="00BF524A" w:rsidRDefault="00AB7D28" w:rsidP="00BF524A">
      <w:pPr>
        <w:pStyle w:val="Default"/>
        <w:rPr>
          <w:color w:val="auto"/>
          <w:sz w:val="22"/>
          <w:szCs w:val="22"/>
        </w:rPr>
      </w:pPr>
      <w:r>
        <w:rPr>
          <w:color w:val="auto"/>
          <w:sz w:val="22"/>
          <w:szCs w:val="22"/>
        </w:rPr>
        <w:t>Referencia:</w:t>
      </w:r>
      <w:r>
        <w:rPr>
          <w:color w:val="auto"/>
          <w:sz w:val="22"/>
          <w:szCs w:val="22"/>
        </w:rPr>
        <w:tab/>
      </w:r>
      <w:r w:rsidR="00BF524A">
        <w:rPr>
          <w:color w:val="auto"/>
          <w:sz w:val="22"/>
          <w:szCs w:val="22"/>
        </w:rPr>
        <w:t>Concurso Privado para la “………………. para la “</w:t>
      </w:r>
      <w:r w:rsidRPr="00AB7D28">
        <w:rPr>
          <w:b/>
          <w:bCs/>
          <w:color w:val="auto"/>
          <w:sz w:val="22"/>
          <w:szCs w:val="22"/>
        </w:rPr>
        <w:t>Automatización de Sistema Logístico de Unidades</w:t>
      </w:r>
      <w:r w:rsidR="00BF524A">
        <w:rPr>
          <w:color w:val="auto"/>
          <w:sz w:val="22"/>
          <w:szCs w:val="22"/>
        </w:rPr>
        <w:t xml:space="preserve">” </w:t>
      </w:r>
    </w:p>
    <w:p w:rsidR="00AB7D28" w:rsidRDefault="00AB7D28" w:rsidP="00BF524A">
      <w:pPr>
        <w:pStyle w:val="Default"/>
        <w:rPr>
          <w:color w:val="auto"/>
          <w:sz w:val="22"/>
          <w:szCs w:val="22"/>
        </w:rPr>
      </w:pPr>
    </w:p>
    <w:p w:rsidR="00AB7D28" w:rsidRDefault="00AB7D28" w:rsidP="00BF524A">
      <w:pPr>
        <w:pStyle w:val="Default"/>
        <w:rPr>
          <w:color w:val="auto"/>
          <w:sz w:val="22"/>
          <w:szCs w:val="22"/>
        </w:rPr>
      </w:pPr>
    </w:p>
    <w:p w:rsidR="00BF524A" w:rsidRDefault="00BF524A" w:rsidP="00BF524A">
      <w:pPr>
        <w:pStyle w:val="Default"/>
        <w:rPr>
          <w:color w:val="auto"/>
          <w:sz w:val="22"/>
          <w:szCs w:val="22"/>
        </w:rPr>
      </w:pPr>
      <w:r>
        <w:rPr>
          <w:color w:val="auto"/>
          <w:sz w:val="22"/>
          <w:szCs w:val="22"/>
        </w:rPr>
        <w:t xml:space="preserve">De nuestra consideración: </w:t>
      </w:r>
    </w:p>
    <w:p w:rsidR="00AB7D28" w:rsidRDefault="00AB7D28" w:rsidP="00BF524A">
      <w:pPr>
        <w:pStyle w:val="Default"/>
        <w:rPr>
          <w:color w:val="auto"/>
          <w:sz w:val="22"/>
          <w:szCs w:val="22"/>
        </w:rPr>
      </w:pPr>
    </w:p>
    <w:p w:rsidR="00BF524A" w:rsidRDefault="00BF524A" w:rsidP="00BF524A">
      <w:pPr>
        <w:pStyle w:val="Default"/>
        <w:rPr>
          <w:color w:val="auto"/>
          <w:sz w:val="22"/>
          <w:szCs w:val="22"/>
        </w:rPr>
      </w:pPr>
      <w:r>
        <w:rPr>
          <w:color w:val="auto"/>
          <w:sz w:val="22"/>
          <w:szCs w:val="22"/>
        </w:rPr>
        <w:t xml:space="preserve">(Denominación Social del Postor), identificada con RUC N°............... , con domicilio en………………………………., distrito de ………………, provincia y departamento de Lima, debidamente representada por el señor…………………………, identificado con DNI N°..................., según poderes inscritos en el Asiento …… de la Partida Electrónica N°……………… del Registro de Personas Jurídicas de Lima, manifestamos nuestra </w:t>
      </w:r>
      <w:r>
        <w:rPr>
          <w:b/>
          <w:bCs/>
          <w:color w:val="auto"/>
          <w:sz w:val="22"/>
          <w:szCs w:val="22"/>
        </w:rPr>
        <w:t xml:space="preserve">ACEPTACIÓN </w:t>
      </w:r>
      <w:r>
        <w:rPr>
          <w:color w:val="auto"/>
          <w:sz w:val="22"/>
          <w:szCs w:val="22"/>
        </w:rPr>
        <w:t xml:space="preserve">para participar en el Concurso Privado </w:t>
      </w:r>
      <w:r>
        <w:rPr>
          <w:b/>
          <w:bCs/>
          <w:color w:val="auto"/>
          <w:sz w:val="22"/>
          <w:szCs w:val="22"/>
        </w:rPr>
        <w:t xml:space="preserve">“………………………….” </w:t>
      </w:r>
      <w:r>
        <w:rPr>
          <w:color w:val="auto"/>
          <w:sz w:val="22"/>
          <w:szCs w:val="22"/>
        </w:rPr>
        <w:t>relacionada al Proyecto “</w:t>
      </w:r>
      <w:r w:rsidR="00013165" w:rsidRPr="00013165">
        <w:rPr>
          <w:color w:val="auto"/>
          <w:sz w:val="22"/>
          <w:szCs w:val="22"/>
        </w:rPr>
        <w:t>Automatización de Sistema Logístico de Unidades</w:t>
      </w:r>
      <w:r>
        <w:rPr>
          <w:color w:val="auto"/>
          <w:sz w:val="22"/>
          <w:szCs w:val="22"/>
        </w:rPr>
        <w:t xml:space="preserve">” </w:t>
      </w:r>
    </w:p>
    <w:p w:rsidR="00AB7D28" w:rsidRDefault="00AB7D28" w:rsidP="00BF524A">
      <w:pPr>
        <w:pStyle w:val="Default"/>
        <w:rPr>
          <w:color w:val="auto"/>
          <w:sz w:val="22"/>
          <w:szCs w:val="22"/>
        </w:rPr>
      </w:pPr>
    </w:p>
    <w:p w:rsidR="00AB7D28" w:rsidRDefault="00AB7D28" w:rsidP="00BF524A">
      <w:pPr>
        <w:pStyle w:val="Default"/>
        <w:rPr>
          <w:color w:val="auto"/>
          <w:sz w:val="22"/>
          <w:szCs w:val="22"/>
        </w:rPr>
      </w:pPr>
    </w:p>
    <w:p w:rsidR="00BF524A" w:rsidRDefault="00BF524A" w:rsidP="00BF524A">
      <w:pPr>
        <w:pStyle w:val="Default"/>
        <w:rPr>
          <w:color w:val="auto"/>
          <w:sz w:val="22"/>
          <w:szCs w:val="22"/>
        </w:rPr>
      </w:pPr>
      <w:r>
        <w:rPr>
          <w:color w:val="auto"/>
          <w:sz w:val="22"/>
          <w:szCs w:val="22"/>
        </w:rPr>
        <w:t xml:space="preserve">Sin otro particular, quedamos de ustedes. </w:t>
      </w:r>
    </w:p>
    <w:p w:rsidR="00AB7D28" w:rsidRDefault="00AB7D28" w:rsidP="00BF524A">
      <w:pPr>
        <w:pStyle w:val="Default"/>
        <w:rPr>
          <w:color w:val="auto"/>
          <w:sz w:val="22"/>
          <w:szCs w:val="22"/>
        </w:rPr>
      </w:pPr>
    </w:p>
    <w:p w:rsidR="00AB7D28" w:rsidRDefault="00AB7D28" w:rsidP="00BF524A">
      <w:pPr>
        <w:pStyle w:val="Default"/>
        <w:rPr>
          <w:color w:val="auto"/>
          <w:sz w:val="22"/>
          <w:szCs w:val="22"/>
        </w:rPr>
      </w:pPr>
    </w:p>
    <w:tbl>
      <w:tblPr>
        <w:tblW w:w="0" w:type="auto"/>
        <w:tblLayout w:type="fixed"/>
        <w:tblLook w:val="0000" w:firstRow="0" w:lastRow="0" w:firstColumn="0" w:lastColumn="0" w:noHBand="0" w:noVBand="0"/>
      </w:tblPr>
      <w:tblGrid>
        <w:gridCol w:w="3434"/>
      </w:tblGrid>
      <w:tr w:rsidR="00BF524A" w:rsidTr="00AB7D28">
        <w:trPr>
          <w:trHeight w:val="103"/>
        </w:trPr>
        <w:tc>
          <w:tcPr>
            <w:tcW w:w="3434" w:type="dxa"/>
          </w:tcPr>
          <w:p w:rsidR="00BF524A" w:rsidRDefault="00BF524A" w:rsidP="00AB7D28">
            <w:pPr>
              <w:pStyle w:val="Default"/>
              <w:jc w:val="center"/>
              <w:rPr>
                <w:sz w:val="22"/>
                <w:szCs w:val="22"/>
              </w:rPr>
            </w:pPr>
            <w:r>
              <w:rPr>
                <w:color w:val="auto"/>
                <w:sz w:val="22"/>
                <w:szCs w:val="22"/>
              </w:rPr>
              <w:t xml:space="preserve">Atentamente, </w:t>
            </w:r>
            <w:r>
              <w:rPr>
                <w:b/>
                <w:bCs/>
                <w:sz w:val="22"/>
                <w:szCs w:val="22"/>
              </w:rPr>
              <w:t>Nombre del Representante Legal</w:t>
            </w:r>
          </w:p>
        </w:tc>
      </w:tr>
      <w:tr w:rsidR="00BF524A" w:rsidTr="00AB7D28">
        <w:trPr>
          <w:trHeight w:val="103"/>
        </w:trPr>
        <w:tc>
          <w:tcPr>
            <w:tcW w:w="3434" w:type="dxa"/>
          </w:tcPr>
          <w:p w:rsidR="00BF524A" w:rsidRDefault="00BF524A" w:rsidP="00AB7D28">
            <w:pPr>
              <w:pStyle w:val="Default"/>
              <w:jc w:val="center"/>
              <w:rPr>
                <w:sz w:val="22"/>
                <w:szCs w:val="22"/>
              </w:rPr>
            </w:pPr>
            <w:r>
              <w:rPr>
                <w:b/>
                <w:bCs/>
                <w:sz w:val="22"/>
                <w:szCs w:val="22"/>
              </w:rPr>
              <w:t>Representante Legal</w:t>
            </w:r>
          </w:p>
        </w:tc>
      </w:tr>
      <w:tr w:rsidR="00BF524A" w:rsidTr="00AB7D28">
        <w:trPr>
          <w:trHeight w:val="103"/>
        </w:trPr>
        <w:tc>
          <w:tcPr>
            <w:tcW w:w="3434" w:type="dxa"/>
          </w:tcPr>
          <w:p w:rsidR="00BF524A" w:rsidRDefault="00BF524A" w:rsidP="00AB7D28">
            <w:pPr>
              <w:pStyle w:val="Default"/>
              <w:jc w:val="center"/>
              <w:rPr>
                <w:sz w:val="22"/>
                <w:szCs w:val="22"/>
              </w:rPr>
            </w:pPr>
            <w:r>
              <w:rPr>
                <w:b/>
                <w:bCs/>
                <w:sz w:val="22"/>
                <w:szCs w:val="22"/>
              </w:rPr>
              <w:t>NOMBRE DEL POSTOR</w:t>
            </w:r>
          </w:p>
        </w:tc>
      </w:tr>
    </w:tbl>
    <w:p w:rsidR="00BF524A" w:rsidRDefault="00BF524A" w:rsidP="00A97797">
      <w:pPr>
        <w:rPr>
          <w:rFonts w:cs="Arial"/>
          <w:szCs w:val="22"/>
        </w:rPr>
      </w:pPr>
    </w:p>
    <w:p w:rsidR="00BF524A" w:rsidRDefault="00BF524A" w:rsidP="00A97797">
      <w:pPr>
        <w:rPr>
          <w:rFonts w:cs="Arial"/>
          <w:szCs w:val="22"/>
        </w:rPr>
      </w:pPr>
    </w:p>
    <w:p w:rsidR="00BF524A" w:rsidRDefault="00BF524A" w:rsidP="00A97797">
      <w:pPr>
        <w:rPr>
          <w:rFonts w:cs="Arial"/>
          <w:szCs w:val="22"/>
        </w:rPr>
      </w:pPr>
    </w:p>
    <w:p w:rsidR="00BF524A" w:rsidRDefault="00BF524A" w:rsidP="00A97797">
      <w:pPr>
        <w:rPr>
          <w:rFonts w:cs="Arial"/>
          <w:szCs w:val="22"/>
        </w:rPr>
      </w:pPr>
    </w:p>
    <w:p w:rsidR="00BF524A" w:rsidRDefault="00BF524A" w:rsidP="00A97797">
      <w:pPr>
        <w:rPr>
          <w:rFonts w:cs="Arial"/>
          <w:szCs w:val="22"/>
        </w:rPr>
      </w:pPr>
    </w:p>
    <w:p w:rsidR="00BF524A" w:rsidRDefault="00BF524A" w:rsidP="00A97797">
      <w:pPr>
        <w:rPr>
          <w:rFonts w:cs="Arial"/>
          <w:szCs w:val="22"/>
        </w:rPr>
      </w:pPr>
    </w:p>
    <w:p w:rsidR="00BF524A" w:rsidRDefault="00BF524A">
      <w:pPr>
        <w:rPr>
          <w:rFonts w:cs="Arial"/>
          <w:b/>
          <w:bCs/>
          <w:color w:val="000000"/>
          <w:sz w:val="28"/>
          <w:szCs w:val="28"/>
        </w:rPr>
      </w:pPr>
      <w:r>
        <w:rPr>
          <w:b/>
          <w:bCs/>
          <w:sz w:val="28"/>
          <w:szCs w:val="28"/>
        </w:rPr>
        <w:br w:type="page"/>
      </w:r>
    </w:p>
    <w:p w:rsidR="00BF524A" w:rsidRDefault="00BF524A" w:rsidP="00BF524A">
      <w:pPr>
        <w:pStyle w:val="Default"/>
        <w:rPr>
          <w:sz w:val="28"/>
          <w:szCs w:val="28"/>
        </w:rPr>
      </w:pPr>
      <w:r>
        <w:rPr>
          <w:b/>
          <w:bCs/>
          <w:sz w:val="28"/>
          <w:szCs w:val="28"/>
        </w:rPr>
        <w:lastRenderedPageBreak/>
        <w:t xml:space="preserve">ANEXO 05: </w:t>
      </w:r>
    </w:p>
    <w:p w:rsidR="00BF524A" w:rsidRDefault="00BF524A" w:rsidP="00BF524A">
      <w:pPr>
        <w:pStyle w:val="Default"/>
        <w:rPr>
          <w:sz w:val="28"/>
          <w:szCs w:val="28"/>
        </w:rPr>
      </w:pPr>
      <w:r>
        <w:rPr>
          <w:b/>
          <w:bCs/>
          <w:sz w:val="28"/>
          <w:szCs w:val="28"/>
        </w:rPr>
        <w:t xml:space="preserve">FORMATO RFI </w:t>
      </w:r>
    </w:p>
    <w:p w:rsidR="00BF524A" w:rsidRDefault="00BF524A" w:rsidP="00BF524A">
      <w:pPr>
        <w:rPr>
          <w:rFonts w:cs="Arial"/>
          <w:szCs w:val="22"/>
        </w:rPr>
      </w:pPr>
      <w:r>
        <w:rPr>
          <w:b/>
          <w:bCs/>
          <w:sz w:val="28"/>
          <w:szCs w:val="28"/>
        </w:rPr>
        <w:t>FORMULACIÓN DE CONSULTAS A LAS BASES DEL CONCURSO</w:t>
      </w:r>
    </w:p>
    <w:p w:rsidR="00BF524A" w:rsidRDefault="00BF524A" w:rsidP="00A97797">
      <w:pPr>
        <w:rPr>
          <w:rFonts w:cs="Arial"/>
          <w:szCs w:val="22"/>
        </w:rPr>
      </w:pPr>
    </w:p>
    <w:p w:rsidR="00BF524A" w:rsidRDefault="00BF524A" w:rsidP="00A97797">
      <w:pPr>
        <w:rPr>
          <w:rFonts w:cs="Arial"/>
          <w:szCs w:val="22"/>
        </w:rPr>
      </w:pPr>
    </w:p>
    <w:p w:rsidR="00BF524A" w:rsidRDefault="00BF524A" w:rsidP="00A97797">
      <w:pPr>
        <w:rPr>
          <w:rFonts w:cs="Arial"/>
          <w:szCs w:val="22"/>
        </w:rPr>
      </w:pPr>
    </w:p>
    <w:p w:rsidR="00BF524A" w:rsidRDefault="00BF524A" w:rsidP="00A97797">
      <w:pPr>
        <w:rPr>
          <w:rFonts w:cs="Arial"/>
          <w:szCs w:val="22"/>
        </w:rPr>
      </w:pPr>
      <w:r>
        <w:rPr>
          <w:rFonts w:cs="Arial"/>
          <w:noProof/>
          <w:szCs w:val="22"/>
          <w:lang w:val="es-PE" w:eastAsia="es-PE"/>
        </w:rPr>
        <w:drawing>
          <wp:inline distT="0" distB="0" distL="0" distR="0">
            <wp:extent cx="4413250" cy="2035810"/>
            <wp:effectExtent l="19050" t="0" r="635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4413250" cy="2035810"/>
                    </a:xfrm>
                    <a:prstGeom prst="rect">
                      <a:avLst/>
                    </a:prstGeom>
                    <a:noFill/>
                    <a:ln w="9525">
                      <a:noFill/>
                      <a:miter lim="800000"/>
                      <a:headEnd/>
                      <a:tailEnd/>
                    </a:ln>
                  </pic:spPr>
                </pic:pic>
              </a:graphicData>
            </a:graphic>
          </wp:inline>
        </w:drawing>
      </w:r>
    </w:p>
    <w:p w:rsidR="00BF524A" w:rsidRDefault="00BF524A">
      <w:pPr>
        <w:rPr>
          <w:rFonts w:cs="Arial"/>
          <w:szCs w:val="22"/>
        </w:rPr>
      </w:pPr>
    </w:p>
    <w:tbl>
      <w:tblPr>
        <w:tblW w:w="6920" w:type="dxa"/>
        <w:tblInd w:w="57" w:type="dxa"/>
        <w:tblCellMar>
          <w:left w:w="70" w:type="dxa"/>
          <w:right w:w="70" w:type="dxa"/>
        </w:tblCellMar>
        <w:tblLook w:val="04A0" w:firstRow="1" w:lastRow="0" w:firstColumn="1" w:lastColumn="0" w:noHBand="0" w:noVBand="1"/>
      </w:tblPr>
      <w:tblGrid>
        <w:gridCol w:w="279"/>
        <w:gridCol w:w="6732"/>
      </w:tblGrid>
      <w:tr w:rsidR="00BF524A" w:rsidRPr="00BF524A" w:rsidTr="00BF524A">
        <w:trPr>
          <w:trHeight w:val="300"/>
        </w:trPr>
        <w:tc>
          <w:tcPr>
            <w:tcW w:w="6920" w:type="dxa"/>
            <w:gridSpan w:val="2"/>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BF524A" w:rsidRPr="00BF524A" w:rsidRDefault="00BF524A" w:rsidP="00BF524A">
            <w:pPr>
              <w:jc w:val="center"/>
              <w:rPr>
                <w:rFonts w:ascii="Calibri" w:hAnsi="Calibri" w:cs="Calibri"/>
                <w:color w:val="FFFFFF"/>
                <w:szCs w:val="22"/>
                <w:lang w:val="es-PE" w:eastAsia="es-PE"/>
              </w:rPr>
            </w:pPr>
            <w:r w:rsidRPr="00BF524A">
              <w:rPr>
                <w:rFonts w:ascii="Calibri" w:hAnsi="Calibri" w:cs="Calibri"/>
                <w:color w:val="FFFFFF"/>
                <w:szCs w:val="22"/>
                <w:lang w:val="es-PE" w:eastAsia="es-PE"/>
              </w:rPr>
              <w:t>TIPO DE DOCUMENTO</w:t>
            </w:r>
          </w:p>
        </w:tc>
      </w:tr>
      <w:tr w:rsidR="00BF524A" w:rsidRPr="00BF524A" w:rsidTr="00BF524A">
        <w:trPr>
          <w:trHeight w:val="300"/>
        </w:trPr>
        <w:tc>
          <w:tcPr>
            <w:tcW w:w="188" w:type="dxa"/>
            <w:tcBorders>
              <w:top w:val="nil"/>
              <w:left w:val="single" w:sz="4" w:space="0" w:color="auto"/>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A</w:t>
            </w:r>
          </w:p>
        </w:tc>
        <w:tc>
          <w:tcPr>
            <w:tcW w:w="6732" w:type="dxa"/>
            <w:tcBorders>
              <w:top w:val="nil"/>
              <w:left w:val="nil"/>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Bases del Concurso</w:t>
            </w:r>
          </w:p>
        </w:tc>
      </w:tr>
      <w:tr w:rsidR="00BF524A" w:rsidRPr="00BF524A" w:rsidTr="00BF524A">
        <w:trPr>
          <w:trHeight w:val="300"/>
        </w:trPr>
        <w:tc>
          <w:tcPr>
            <w:tcW w:w="188" w:type="dxa"/>
            <w:tcBorders>
              <w:top w:val="nil"/>
              <w:left w:val="single" w:sz="4" w:space="0" w:color="auto"/>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B</w:t>
            </w:r>
          </w:p>
        </w:tc>
        <w:tc>
          <w:tcPr>
            <w:tcW w:w="6732" w:type="dxa"/>
            <w:tcBorders>
              <w:top w:val="nil"/>
              <w:left w:val="nil"/>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Alcance Técnico del Trabajo</w:t>
            </w:r>
          </w:p>
        </w:tc>
      </w:tr>
      <w:tr w:rsidR="00BF524A" w:rsidRPr="00BF524A" w:rsidTr="00BF524A">
        <w:trPr>
          <w:trHeight w:val="300"/>
        </w:trPr>
        <w:tc>
          <w:tcPr>
            <w:tcW w:w="188" w:type="dxa"/>
            <w:tcBorders>
              <w:top w:val="nil"/>
              <w:left w:val="single" w:sz="4" w:space="0" w:color="auto"/>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C</w:t>
            </w:r>
          </w:p>
        </w:tc>
        <w:tc>
          <w:tcPr>
            <w:tcW w:w="6732" w:type="dxa"/>
            <w:tcBorders>
              <w:top w:val="nil"/>
              <w:left w:val="nil"/>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Planos</w:t>
            </w:r>
          </w:p>
        </w:tc>
      </w:tr>
      <w:tr w:rsidR="00BF524A" w:rsidRPr="00BF524A" w:rsidTr="00BF524A">
        <w:trPr>
          <w:trHeight w:val="300"/>
        </w:trPr>
        <w:tc>
          <w:tcPr>
            <w:tcW w:w="188" w:type="dxa"/>
            <w:tcBorders>
              <w:top w:val="nil"/>
              <w:left w:val="single" w:sz="4" w:space="0" w:color="auto"/>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D</w:t>
            </w:r>
          </w:p>
        </w:tc>
        <w:tc>
          <w:tcPr>
            <w:tcW w:w="6732" w:type="dxa"/>
            <w:tcBorders>
              <w:top w:val="nil"/>
              <w:left w:val="nil"/>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Especificaciones Técnicas</w:t>
            </w:r>
          </w:p>
        </w:tc>
      </w:tr>
      <w:tr w:rsidR="00BF524A" w:rsidRPr="00BF524A" w:rsidTr="00BF524A">
        <w:trPr>
          <w:trHeight w:val="300"/>
        </w:trPr>
        <w:tc>
          <w:tcPr>
            <w:tcW w:w="188" w:type="dxa"/>
            <w:tcBorders>
              <w:top w:val="nil"/>
              <w:left w:val="single" w:sz="4" w:space="0" w:color="auto"/>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E</w:t>
            </w:r>
          </w:p>
        </w:tc>
        <w:tc>
          <w:tcPr>
            <w:tcW w:w="6732" w:type="dxa"/>
            <w:tcBorders>
              <w:top w:val="nil"/>
              <w:left w:val="nil"/>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Modelo de Contrato</w:t>
            </w:r>
          </w:p>
        </w:tc>
      </w:tr>
      <w:tr w:rsidR="00BF524A" w:rsidRPr="00BF524A" w:rsidTr="00BF524A">
        <w:trPr>
          <w:trHeight w:val="300"/>
        </w:trPr>
        <w:tc>
          <w:tcPr>
            <w:tcW w:w="188" w:type="dxa"/>
            <w:tcBorders>
              <w:top w:val="nil"/>
              <w:left w:val="single" w:sz="4" w:space="0" w:color="auto"/>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F</w:t>
            </w:r>
          </w:p>
        </w:tc>
        <w:tc>
          <w:tcPr>
            <w:tcW w:w="6732" w:type="dxa"/>
            <w:tcBorders>
              <w:top w:val="nil"/>
              <w:left w:val="nil"/>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Lineamientos de Gestión de la Calidad</w:t>
            </w:r>
          </w:p>
        </w:tc>
      </w:tr>
      <w:tr w:rsidR="00BF524A" w:rsidRPr="00BF524A" w:rsidTr="00BF524A">
        <w:trPr>
          <w:trHeight w:val="300"/>
        </w:trPr>
        <w:tc>
          <w:tcPr>
            <w:tcW w:w="188" w:type="dxa"/>
            <w:tcBorders>
              <w:top w:val="nil"/>
              <w:left w:val="single" w:sz="4" w:space="0" w:color="auto"/>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G</w:t>
            </w:r>
          </w:p>
        </w:tc>
        <w:tc>
          <w:tcPr>
            <w:tcW w:w="6732" w:type="dxa"/>
            <w:tcBorders>
              <w:top w:val="nil"/>
              <w:left w:val="nil"/>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Lineamientos de Seguridad, Salud Ocupacional y Medio Ambiente</w:t>
            </w:r>
          </w:p>
        </w:tc>
      </w:tr>
      <w:tr w:rsidR="00BF524A" w:rsidRPr="00BF524A" w:rsidTr="00BF524A">
        <w:trPr>
          <w:trHeight w:val="300"/>
        </w:trPr>
        <w:tc>
          <w:tcPr>
            <w:tcW w:w="188" w:type="dxa"/>
            <w:tcBorders>
              <w:top w:val="nil"/>
              <w:left w:val="single" w:sz="4" w:space="0" w:color="auto"/>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H</w:t>
            </w:r>
          </w:p>
        </w:tc>
        <w:tc>
          <w:tcPr>
            <w:tcW w:w="6732" w:type="dxa"/>
            <w:tcBorders>
              <w:top w:val="nil"/>
              <w:left w:val="nil"/>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Lineamientos de Administración de Contratos</w:t>
            </w:r>
          </w:p>
        </w:tc>
      </w:tr>
      <w:tr w:rsidR="00BF524A" w:rsidRPr="00BF524A" w:rsidTr="00BF524A">
        <w:trPr>
          <w:trHeight w:val="300"/>
        </w:trPr>
        <w:tc>
          <w:tcPr>
            <w:tcW w:w="188" w:type="dxa"/>
            <w:tcBorders>
              <w:top w:val="nil"/>
              <w:left w:val="single" w:sz="4" w:space="0" w:color="auto"/>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I</w:t>
            </w:r>
          </w:p>
        </w:tc>
        <w:tc>
          <w:tcPr>
            <w:tcW w:w="6732" w:type="dxa"/>
            <w:tcBorders>
              <w:top w:val="nil"/>
              <w:left w:val="nil"/>
              <w:bottom w:val="single" w:sz="4" w:space="0" w:color="auto"/>
              <w:right w:val="single" w:sz="4" w:space="0" w:color="auto"/>
            </w:tcBorders>
            <w:shd w:val="clear" w:color="auto" w:fill="auto"/>
            <w:noWrap/>
            <w:vAlign w:val="bottom"/>
            <w:hideMark/>
          </w:tcPr>
          <w:p w:rsidR="00BF524A" w:rsidRPr="00BF524A" w:rsidRDefault="00BF524A" w:rsidP="00BF524A">
            <w:pPr>
              <w:rPr>
                <w:rFonts w:ascii="Calibri" w:hAnsi="Calibri" w:cs="Calibri"/>
                <w:color w:val="000000"/>
                <w:szCs w:val="22"/>
                <w:lang w:val="es-PE" w:eastAsia="es-PE"/>
              </w:rPr>
            </w:pPr>
            <w:r w:rsidRPr="00BF524A">
              <w:rPr>
                <w:rFonts w:ascii="Calibri" w:hAnsi="Calibri" w:cs="Calibri"/>
                <w:color w:val="000000"/>
                <w:szCs w:val="22"/>
                <w:lang w:val="es-PE" w:eastAsia="es-PE"/>
              </w:rPr>
              <w:t>Otros (visita al sitio del Proyecto)</w:t>
            </w:r>
          </w:p>
        </w:tc>
      </w:tr>
    </w:tbl>
    <w:p w:rsidR="00BF524A" w:rsidRPr="00BF524A" w:rsidRDefault="00BF524A">
      <w:pPr>
        <w:rPr>
          <w:rFonts w:cs="Arial"/>
          <w:szCs w:val="22"/>
          <w:lang w:val="es-PE"/>
        </w:rPr>
      </w:pPr>
    </w:p>
    <w:p w:rsidR="00BF524A" w:rsidRDefault="00BF524A">
      <w:pPr>
        <w:rPr>
          <w:rFonts w:cs="Arial"/>
          <w:szCs w:val="22"/>
        </w:rPr>
      </w:pPr>
    </w:p>
    <w:p w:rsidR="00BF524A" w:rsidRDefault="00BF524A">
      <w:pPr>
        <w:rPr>
          <w:rFonts w:cs="Arial"/>
          <w:szCs w:val="22"/>
        </w:rPr>
      </w:pPr>
      <w:r>
        <w:rPr>
          <w:rFonts w:cs="Arial"/>
          <w:szCs w:val="22"/>
        </w:rPr>
        <w:br w:type="page"/>
      </w:r>
    </w:p>
    <w:p w:rsidR="00BF524A" w:rsidRDefault="00BF524A" w:rsidP="00BF524A">
      <w:pPr>
        <w:pStyle w:val="Default"/>
        <w:rPr>
          <w:sz w:val="28"/>
          <w:szCs w:val="28"/>
        </w:rPr>
      </w:pPr>
      <w:r>
        <w:rPr>
          <w:b/>
          <w:bCs/>
          <w:sz w:val="28"/>
          <w:szCs w:val="28"/>
        </w:rPr>
        <w:lastRenderedPageBreak/>
        <w:t xml:space="preserve">ANEXO 06: SOLICITUD DE COTIZACIONES (RFQ) </w:t>
      </w:r>
    </w:p>
    <w:p w:rsidR="00BF524A" w:rsidRDefault="00BF524A" w:rsidP="00C52D97">
      <w:pPr>
        <w:pStyle w:val="Default"/>
        <w:ind w:left="4963" w:firstLine="709"/>
        <w:rPr>
          <w:sz w:val="22"/>
          <w:szCs w:val="22"/>
        </w:rPr>
      </w:pPr>
      <w:r>
        <w:rPr>
          <w:sz w:val="22"/>
          <w:szCs w:val="22"/>
        </w:rPr>
        <w:t xml:space="preserve">Fecha: XX de XXXXXXX de XXXX </w:t>
      </w:r>
    </w:p>
    <w:p w:rsidR="00BF524A" w:rsidRDefault="00BF524A" w:rsidP="00BF524A">
      <w:pPr>
        <w:pStyle w:val="Default"/>
        <w:rPr>
          <w:sz w:val="22"/>
          <w:szCs w:val="22"/>
        </w:rPr>
      </w:pPr>
      <w:r>
        <w:rPr>
          <w:sz w:val="22"/>
          <w:szCs w:val="22"/>
        </w:rPr>
        <w:t xml:space="preserve">Asunto: </w:t>
      </w:r>
    </w:p>
    <w:p w:rsidR="00BF524A" w:rsidRDefault="00BF524A" w:rsidP="00BF524A">
      <w:pPr>
        <w:pStyle w:val="Default"/>
        <w:rPr>
          <w:sz w:val="22"/>
          <w:szCs w:val="22"/>
        </w:rPr>
      </w:pPr>
      <w:r>
        <w:rPr>
          <w:sz w:val="22"/>
          <w:szCs w:val="22"/>
        </w:rPr>
        <w:t xml:space="preserve">Proyecto: </w:t>
      </w:r>
    </w:p>
    <w:p w:rsidR="00BF524A" w:rsidRDefault="00BF524A" w:rsidP="00BF524A">
      <w:pPr>
        <w:pStyle w:val="Default"/>
        <w:rPr>
          <w:sz w:val="22"/>
          <w:szCs w:val="22"/>
        </w:rPr>
      </w:pPr>
      <w:r>
        <w:rPr>
          <w:sz w:val="22"/>
          <w:szCs w:val="22"/>
        </w:rPr>
        <w:t xml:space="preserve">Referencia del caso: </w:t>
      </w:r>
    </w:p>
    <w:p w:rsidR="00C52D97" w:rsidRDefault="00C52D97" w:rsidP="00BF524A">
      <w:pPr>
        <w:pStyle w:val="Default"/>
        <w:rPr>
          <w:sz w:val="22"/>
          <w:szCs w:val="22"/>
        </w:rPr>
      </w:pPr>
    </w:p>
    <w:p w:rsidR="00C52D97" w:rsidRDefault="00C52D97" w:rsidP="00BF524A">
      <w:pPr>
        <w:pStyle w:val="Default"/>
        <w:rPr>
          <w:sz w:val="22"/>
          <w:szCs w:val="22"/>
        </w:rPr>
      </w:pPr>
    </w:p>
    <w:p w:rsidR="00BF524A" w:rsidRDefault="00BF524A" w:rsidP="00BF524A">
      <w:pPr>
        <w:pStyle w:val="Default"/>
        <w:rPr>
          <w:sz w:val="22"/>
          <w:szCs w:val="22"/>
        </w:rPr>
      </w:pPr>
      <w:r>
        <w:rPr>
          <w:sz w:val="22"/>
          <w:szCs w:val="22"/>
        </w:rPr>
        <w:t xml:space="preserve">Estimados Señores, </w:t>
      </w:r>
      <w:r w:rsidR="00283AEB">
        <w:rPr>
          <w:sz w:val="22"/>
          <w:szCs w:val="22"/>
        </w:rPr>
        <w:t>TODOS S.A</w:t>
      </w:r>
      <w:r>
        <w:rPr>
          <w:sz w:val="22"/>
          <w:szCs w:val="22"/>
        </w:rPr>
        <w:t xml:space="preserve"> se complace en invitarle a presentar una cotización para proveer los siguientes bienes. </w:t>
      </w:r>
    </w:p>
    <w:p w:rsidR="00D00B5E" w:rsidRDefault="00D00B5E" w:rsidP="00BF524A">
      <w:pPr>
        <w:pStyle w:val="Default"/>
        <w:rPr>
          <w:sz w:val="22"/>
          <w:szCs w:val="22"/>
        </w:rPr>
      </w:pPr>
    </w:p>
    <w:p w:rsidR="003F6686" w:rsidRDefault="003F6686" w:rsidP="00BF524A">
      <w:pPr>
        <w:pStyle w:val="Default"/>
        <w:rPr>
          <w:sz w:val="22"/>
          <w:szCs w:val="22"/>
        </w:rPr>
      </w:pPr>
    </w:p>
    <w:p w:rsidR="00BF524A" w:rsidRDefault="00BF524A" w:rsidP="00BF524A">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Agradeceremos recibir su cotización a más tardar el día xx de xxx de 201x vía email en formato .pdf (xxx@</w:t>
      </w:r>
      <w:r w:rsidR="00D00B5E">
        <w:rPr>
          <w:sz w:val="22"/>
          <w:szCs w:val="22"/>
        </w:rPr>
        <w:t>xxxxxxxxx</w:t>
      </w:r>
      <w:r>
        <w:rPr>
          <w:sz w:val="22"/>
          <w:szCs w:val="22"/>
        </w:rPr>
        <w:t xml:space="preserve">.com) o en sobre cerrado a la dirección indicada en el apartado 3, a la atención de xxxx. Por favor indique número de referencia en su cotización (RFQ 201x-03x). </w:t>
      </w:r>
    </w:p>
    <w:p w:rsidR="00BF524A" w:rsidRDefault="00BF524A" w:rsidP="00BF524A">
      <w:pPr>
        <w:pStyle w:val="Default"/>
        <w:rPr>
          <w:sz w:val="22"/>
          <w:szCs w:val="22"/>
        </w:rPr>
      </w:pPr>
    </w:p>
    <w:p w:rsidR="003F6686" w:rsidRDefault="003F6686" w:rsidP="00BF524A">
      <w:pPr>
        <w:pStyle w:val="Default"/>
        <w:rPr>
          <w:sz w:val="22"/>
          <w:szCs w:val="22"/>
        </w:rPr>
      </w:pPr>
    </w:p>
    <w:p w:rsidR="003F6686" w:rsidRDefault="00BF524A" w:rsidP="00BF524A">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Cualquier pedido de aclaraciones debe ser enviado a: </w:t>
      </w:r>
    </w:p>
    <w:p w:rsidR="00BF524A" w:rsidRDefault="00BF524A" w:rsidP="003F6686">
      <w:pPr>
        <w:pStyle w:val="Default"/>
        <w:ind w:left="709"/>
        <w:rPr>
          <w:sz w:val="22"/>
          <w:szCs w:val="22"/>
        </w:rPr>
      </w:pPr>
      <w:r>
        <w:rPr>
          <w:sz w:val="22"/>
          <w:szCs w:val="22"/>
        </w:rPr>
        <w:t xml:space="preserve">Persona de contacto: xxxxxxx </w:t>
      </w:r>
    </w:p>
    <w:p w:rsidR="00BF524A" w:rsidRDefault="00BF524A" w:rsidP="003F6686">
      <w:pPr>
        <w:pStyle w:val="Default"/>
        <w:ind w:left="709"/>
        <w:rPr>
          <w:sz w:val="22"/>
          <w:szCs w:val="22"/>
        </w:rPr>
      </w:pPr>
      <w:r>
        <w:rPr>
          <w:sz w:val="22"/>
          <w:szCs w:val="22"/>
        </w:rPr>
        <w:t xml:space="preserve">Oficina: Lima </w:t>
      </w:r>
    </w:p>
    <w:p w:rsidR="00BF524A" w:rsidRDefault="00BF524A" w:rsidP="003F6686">
      <w:pPr>
        <w:pStyle w:val="Default"/>
        <w:ind w:left="709"/>
        <w:rPr>
          <w:sz w:val="22"/>
          <w:szCs w:val="22"/>
        </w:rPr>
      </w:pPr>
      <w:r>
        <w:rPr>
          <w:sz w:val="22"/>
          <w:szCs w:val="22"/>
        </w:rPr>
        <w:t xml:space="preserve">Dirección: xxxx </w:t>
      </w:r>
    </w:p>
    <w:p w:rsidR="00BF524A" w:rsidRDefault="00BF524A" w:rsidP="003F6686">
      <w:pPr>
        <w:pStyle w:val="Default"/>
        <w:ind w:left="709"/>
        <w:rPr>
          <w:sz w:val="22"/>
          <w:szCs w:val="22"/>
        </w:rPr>
      </w:pPr>
      <w:r>
        <w:rPr>
          <w:sz w:val="22"/>
          <w:szCs w:val="22"/>
        </w:rPr>
        <w:t xml:space="preserve">Teléfono: xxxxx </w:t>
      </w:r>
    </w:p>
    <w:p w:rsidR="00BF524A" w:rsidRDefault="00BF524A" w:rsidP="003F6686">
      <w:pPr>
        <w:pStyle w:val="Default"/>
        <w:ind w:left="709"/>
        <w:rPr>
          <w:sz w:val="22"/>
          <w:szCs w:val="22"/>
        </w:rPr>
      </w:pPr>
      <w:r>
        <w:rPr>
          <w:sz w:val="22"/>
          <w:szCs w:val="22"/>
        </w:rPr>
        <w:t xml:space="preserve">E-mail: </w:t>
      </w:r>
      <w:hyperlink r:id="rId68" w:history="1">
        <w:r w:rsidR="00CF7C44" w:rsidRPr="00133ED9">
          <w:rPr>
            <w:rStyle w:val="Hipervnculo"/>
            <w:sz w:val="22"/>
            <w:szCs w:val="22"/>
          </w:rPr>
          <w:t>xxxxxxxx@xxxxxxxxx.com</w:t>
        </w:r>
      </w:hyperlink>
      <w:r>
        <w:rPr>
          <w:sz w:val="22"/>
          <w:szCs w:val="22"/>
        </w:rPr>
        <w:t xml:space="preserve"> </w:t>
      </w:r>
    </w:p>
    <w:p w:rsidR="00CF7C44" w:rsidRDefault="00CF7C44" w:rsidP="003F6686">
      <w:pPr>
        <w:pStyle w:val="Default"/>
        <w:ind w:left="709"/>
        <w:rPr>
          <w:sz w:val="22"/>
          <w:szCs w:val="22"/>
        </w:rPr>
      </w:pPr>
    </w:p>
    <w:p w:rsidR="00CF7C44" w:rsidRDefault="00CF7C44" w:rsidP="003F6686">
      <w:pPr>
        <w:pStyle w:val="Default"/>
        <w:ind w:left="709"/>
        <w:rPr>
          <w:sz w:val="22"/>
          <w:szCs w:val="22"/>
        </w:rPr>
      </w:pPr>
    </w:p>
    <w:p w:rsidR="00BF524A" w:rsidRDefault="00BF524A" w:rsidP="00BF524A">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Su cotización deberá realizarse en </w:t>
      </w:r>
      <w:r w:rsidR="00242A1A">
        <w:rPr>
          <w:sz w:val="22"/>
          <w:szCs w:val="22"/>
        </w:rPr>
        <w:t>Nuevos Soles (S/)</w:t>
      </w:r>
      <w:r>
        <w:rPr>
          <w:sz w:val="22"/>
          <w:szCs w:val="22"/>
        </w:rPr>
        <w:t xml:space="preserve"> y deberá incluir lo siguiente: </w:t>
      </w:r>
    </w:p>
    <w:p w:rsidR="003F6686" w:rsidRDefault="003F6686" w:rsidP="003F6686">
      <w:pPr>
        <w:pStyle w:val="Default"/>
        <w:spacing w:after="142"/>
        <w:ind w:firstLine="709"/>
        <w:rPr>
          <w:sz w:val="22"/>
          <w:szCs w:val="22"/>
        </w:rPr>
      </w:pPr>
    </w:p>
    <w:p w:rsidR="00BF524A" w:rsidRDefault="00BF524A" w:rsidP="003F6686">
      <w:pPr>
        <w:pStyle w:val="Default"/>
        <w:spacing w:after="142"/>
        <w:ind w:firstLine="709"/>
        <w:rPr>
          <w:sz w:val="22"/>
          <w:szCs w:val="22"/>
        </w:rPr>
      </w:pPr>
      <w:r>
        <w:rPr>
          <w:sz w:val="22"/>
          <w:szCs w:val="22"/>
        </w:rPr>
        <w:t xml:space="preserve">- Formulario de Precio de Oferta y de Entrega debidamente completado </w:t>
      </w:r>
    </w:p>
    <w:p w:rsidR="00BF524A" w:rsidRDefault="00BF524A" w:rsidP="003F6686">
      <w:pPr>
        <w:pStyle w:val="Default"/>
        <w:spacing w:after="142"/>
        <w:ind w:firstLine="709"/>
        <w:rPr>
          <w:sz w:val="22"/>
          <w:szCs w:val="22"/>
        </w:rPr>
      </w:pPr>
      <w:r>
        <w:rPr>
          <w:sz w:val="22"/>
          <w:szCs w:val="22"/>
        </w:rPr>
        <w:t xml:space="preserve">- Formulario de Datos Comparativos de la Oferta debidamente completado </w:t>
      </w:r>
    </w:p>
    <w:p w:rsidR="00BF524A" w:rsidRDefault="00BF524A" w:rsidP="003F6686">
      <w:pPr>
        <w:pStyle w:val="Default"/>
        <w:spacing w:after="142"/>
        <w:ind w:firstLine="709"/>
        <w:rPr>
          <w:sz w:val="22"/>
          <w:szCs w:val="22"/>
        </w:rPr>
      </w:pPr>
      <w:r>
        <w:rPr>
          <w:sz w:val="22"/>
          <w:szCs w:val="22"/>
        </w:rPr>
        <w:t xml:space="preserve">- Formulario de Experiencia Anterior debidamente completado </w:t>
      </w:r>
    </w:p>
    <w:p w:rsidR="00BF524A" w:rsidRDefault="00BF524A" w:rsidP="003F6686">
      <w:pPr>
        <w:pStyle w:val="Default"/>
        <w:ind w:firstLine="709"/>
        <w:rPr>
          <w:sz w:val="22"/>
          <w:szCs w:val="22"/>
        </w:rPr>
      </w:pPr>
      <w:r>
        <w:rPr>
          <w:sz w:val="22"/>
          <w:szCs w:val="22"/>
        </w:rPr>
        <w:t xml:space="preserve">- Manifiesto de Garantía de Oferta debidamente completado </w:t>
      </w:r>
    </w:p>
    <w:p w:rsidR="009F3D56" w:rsidRDefault="009F3D56">
      <w:pPr>
        <w:rPr>
          <w:rFonts w:cs="Arial"/>
          <w:szCs w:val="22"/>
        </w:rPr>
      </w:pPr>
      <w:r>
        <w:rPr>
          <w:rFonts w:cs="Arial"/>
          <w:szCs w:val="22"/>
        </w:rPr>
        <w:br w:type="page"/>
      </w:r>
    </w:p>
    <w:p w:rsidR="00BF524A" w:rsidRPr="009F3D56" w:rsidRDefault="009F3D56" w:rsidP="009F3D56">
      <w:pPr>
        <w:pStyle w:val="Default"/>
        <w:rPr>
          <w:sz w:val="28"/>
          <w:szCs w:val="28"/>
        </w:rPr>
      </w:pPr>
      <w:r>
        <w:rPr>
          <w:b/>
          <w:bCs/>
          <w:sz w:val="28"/>
          <w:szCs w:val="28"/>
        </w:rPr>
        <w:lastRenderedPageBreak/>
        <w:t xml:space="preserve">ANEXO 07: PROCESO DE ADQUISICIONES </w:t>
      </w:r>
    </w:p>
    <w:p w:rsidR="009F3D56" w:rsidRPr="00315660" w:rsidRDefault="009F3D56" w:rsidP="00A97797">
      <w:pPr>
        <w:rPr>
          <w:rFonts w:cs="Arial"/>
          <w:szCs w:val="22"/>
        </w:rPr>
      </w:pPr>
      <w:r>
        <w:rPr>
          <w:rFonts w:cs="Arial"/>
          <w:noProof/>
          <w:szCs w:val="22"/>
          <w:lang w:val="es-PE" w:eastAsia="es-PE"/>
        </w:rPr>
        <w:drawing>
          <wp:inline distT="0" distB="0" distL="0" distR="0">
            <wp:extent cx="5510254" cy="7068710"/>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l="2288" t="1591" r="2205" b="9990"/>
                    <a:stretch>
                      <a:fillRect/>
                    </a:stretch>
                  </pic:blipFill>
                  <pic:spPr bwMode="auto">
                    <a:xfrm>
                      <a:off x="0" y="0"/>
                      <a:ext cx="5510254" cy="7068710"/>
                    </a:xfrm>
                    <a:prstGeom prst="rect">
                      <a:avLst/>
                    </a:prstGeom>
                    <a:noFill/>
                    <a:ln w="9525">
                      <a:noFill/>
                      <a:miter lim="800000"/>
                      <a:headEnd/>
                      <a:tailEnd/>
                    </a:ln>
                  </pic:spPr>
                </pic:pic>
              </a:graphicData>
            </a:graphic>
          </wp:inline>
        </w:drawing>
      </w:r>
    </w:p>
    <w:sectPr w:rsidR="009F3D56" w:rsidRPr="00315660" w:rsidSect="00EF36BE">
      <w:pgSz w:w="11906" w:h="16838"/>
      <w:pgMar w:top="1418" w:right="1106" w:bottom="1418" w:left="1701"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9FF" w:rsidRDefault="00B329FF">
      <w:r>
        <w:separator/>
      </w:r>
    </w:p>
  </w:endnote>
  <w:endnote w:type="continuationSeparator" w:id="0">
    <w:p w:rsidR="00B329FF" w:rsidRDefault="00B32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GoudySt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02" w:rsidRDefault="00874B02">
    <w:pPr>
      <w:pStyle w:val="Piedepgina"/>
      <w:jc w:val="right"/>
    </w:pPr>
    <w:r>
      <w:fldChar w:fldCharType="begin"/>
    </w:r>
    <w:r>
      <w:instrText>PAGE   \* MERGEFORMAT</w:instrText>
    </w:r>
    <w:r>
      <w:fldChar w:fldCharType="separate"/>
    </w:r>
    <w:r w:rsidR="00562A10">
      <w:rPr>
        <w:noProof/>
      </w:rPr>
      <w:t>1</w:t>
    </w:r>
    <w:r>
      <w:rPr>
        <w:noProof/>
      </w:rPr>
      <w:fldChar w:fldCharType="end"/>
    </w:r>
  </w:p>
  <w:p w:rsidR="00874B02" w:rsidRDefault="00874B02">
    <w:pPr>
      <w:pStyle w:val="Piedepgina"/>
    </w:pPr>
  </w:p>
  <w:p w:rsidR="00874B02" w:rsidRDefault="00874B0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02" w:rsidRDefault="00874B02">
    <w:pPr>
      <w:pStyle w:val="Piedepgina"/>
      <w:jc w:val="right"/>
    </w:pPr>
    <w:r>
      <w:fldChar w:fldCharType="begin"/>
    </w:r>
    <w:r>
      <w:instrText>PAGE   \* MERGEFORMAT</w:instrText>
    </w:r>
    <w:r>
      <w:fldChar w:fldCharType="separate"/>
    </w:r>
    <w:r w:rsidR="00562A10">
      <w:rPr>
        <w:noProof/>
      </w:rPr>
      <w:t>69</w:t>
    </w:r>
    <w:r>
      <w:rPr>
        <w:noProof/>
      </w:rPr>
      <w:fldChar w:fldCharType="end"/>
    </w:r>
  </w:p>
  <w:p w:rsidR="00874B02" w:rsidRDefault="00874B0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02" w:rsidRDefault="00874B02">
    <w:pPr>
      <w:pStyle w:val="Piedepgina"/>
      <w:jc w:val="right"/>
    </w:pPr>
    <w:r>
      <w:fldChar w:fldCharType="begin"/>
    </w:r>
    <w:r>
      <w:instrText>PAGE   \* MERGEFORMAT</w:instrText>
    </w:r>
    <w:r>
      <w:fldChar w:fldCharType="separate"/>
    </w:r>
    <w:r w:rsidR="00562A10">
      <w:rPr>
        <w:noProof/>
      </w:rPr>
      <w:t>194</w:t>
    </w:r>
    <w:r>
      <w:rPr>
        <w:noProof/>
      </w:rPr>
      <w:fldChar w:fldCharType="end"/>
    </w:r>
  </w:p>
  <w:p w:rsidR="00874B02" w:rsidRDefault="00874B0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02" w:rsidRDefault="00874B02" w:rsidP="00220873">
    <w:pPr>
      <w:jc w:val="both"/>
      <w:rPr>
        <w:rFonts w:cs="Arial"/>
        <w:sz w:val="18"/>
        <w:szCs w:val="18"/>
      </w:rPr>
    </w:pPr>
  </w:p>
  <w:p w:rsidR="00874B02" w:rsidRPr="00D83592" w:rsidRDefault="00874B02" w:rsidP="00220873">
    <w:pPr>
      <w:pBdr>
        <w:top w:val="single" w:sz="4" w:space="1" w:color="auto"/>
      </w:pBdr>
      <w:jc w:val="right"/>
      <w:rPr>
        <w:rFonts w:ascii="Calibri" w:hAnsi="Calibri" w:cs="Calibri"/>
        <w:b/>
        <w:sz w:val="18"/>
        <w:szCs w:val="18"/>
      </w:rPr>
    </w:pPr>
    <w:r w:rsidRPr="00D83592">
      <w:rPr>
        <w:rFonts w:ascii="Calibri" w:hAnsi="Calibri" w:cs="Calibri"/>
        <w:sz w:val="18"/>
        <w:szCs w:val="18"/>
      </w:rPr>
      <w:tab/>
    </w:r>
    <w:r w:rsidRPr="00D83592">
      <w:rPr>
        <w:rFonts w:ascii="Calibri" w:hAnsi="Calibri" w:cs="Calibri"/>
        <w:sz w:val="18"/>
        <w:szCs w:val="18"/>
      </w:rPr>
      <w:tab/>
      <w:t xml:space="preserve">Página </w:t>
    </w:r>
    <w:r w:rsidRPr="00D83592">
      <w:rPr>
        <w:rFonts w:ascii="Calibri" w:hAnsi="Calibri" w:cs="Calibri"/>
        <w:b/>
        <w:sz w:val="18"/>
        <w:szCs w:val="18"/>
      </w:rPr>
      <w:fldChar w:fldCharType="begin"/>
    </w:r>
    <w:r w:rsidRPr="00D83592">
      <w:rPr>
        <w:rFonts w:ascii="Calibri" w:hAnsi="Calibri" w:cs="Calibri"/>
        <w:b/>
        <w:sz w:val="18"/>
        <w:szCs w:val="18"/>
      </w:rPr>
      <w:instrText>PAGE  \* Arabic  \* MERGEFORMAT</w:instrText>
    </w:r>
    <w:r w:rsidRPr="00D83592">
      <w:rPr>
        <w:rFonts w:ascii="Calibri" w:hAnsi="Calibri" w:cs="Calibri"/>
        <w:b/>
        <w:sz w:val="18"/>
        <w:szCs w:val="18"/>
      </w:rPr>
      <w:fldChar w:fldCharType="separate"/>
    </w:r>
    <w:r>
      <w:rPr>
        <w:rFonts w:ascii="Calibri" w:hAnsi="Calibri" w:cs="Calibri"/>
        <w:b/>
        <w:noProof/>
        <w:sz w:val="18"/>
        <w:szCs w:val="18"/>
      </w:rPr>
      <w:t>46</w:t>
    </w:r>
    <w:r w:rsidRPr="00D83592">
      <w:rPr>
        <w:rFonts w:ascii="Calibri" w:hAnsi="Calibri" w:cs="Calibri"/>
        <w:b/>
        <w:sz w:val="18"/>
        <w:szCs w:val="18"/>
      </w:rPr>
      <w:fldChar w:fldCharType="end"/>
    </w:r>
    <w:r w:rsidRPr="00D83592">
      <w:rPr>
        <w:rFonts w:ascii="Calibri" w:hAnsi="Calibri" w:cs="Calibri"/>
        <w:sz w:val="18"/>
        <w:szCs w:val="18"/>
      </w:rPr>
      <w:t xml:space="preserve"> de </w:t>
    </w:r>
    <w:r w:rsidR="00B329FF">
      <w:fldChar w:fldCharType="begin"/>
    </w:r>
    <w:r w:rsidR="00B329FF">
      <w:instrText>NUMPAGES  \* Arabic  \* MERGEFORMAT</w:instrText>
    </w:r>
    <w:r w:rsidR="00B329FF">
      <w:fldChar w:fldCharType="separate"/>
    </w:r>
    <w:r w:rsidR="00562A10" w:rsidRPr="00562A10">
      <w:rPr>
        <w:rFonts w:ascii="Calibri" w:hAnsi="Calibri" w:cs="Calibri"/>
        <w:b/>
        <w:noProof/>
        <w:sz w:val="18"/>
        <w:szCs w:val="18"/>
      </w:rPr>
      <w:t>194</w:t>
    </w:r>
    <w:r w:rsidR="00B329FF">
      <w:rPr>
        <w:rFonts w:ascii="Calibri" w:hAnsi="Calibri" w:cs="Calibri"/>
        <w:b/>
        <w:noProof/>
        <w:sz w:val="18"/>
        <w:szCs w:val="18"/>
      </w:rPr>
      <w:fldChar w:fldCharType="end"/>
    </w:r>
  </w:p>
  <w:p w:rsidR="00874B02" w:rsidRPr="00220873" w:rsidRDefault="00874B02" w:rsidP="002208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9FF" w:rsidRDefault="00B329FF">
      <w:r>
        <w:separator/>
      </w:r>
    </w:p>
  </w:footnote>
  <w:footnote w:type="continuationSeparator" w:id="0">
    <w:p w:rsidR="00B329FF" w:rsidRDefault="00B329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02" w:rsidRDefault="00874B02">
    <w:pPr>
      <w:pStyle w:val="Encabezado"/>
    </w:pPr>
  </w:p>
  <w:p w:rsidR="00874B02" w:rsidRDefault="00874B0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02" w:rsidRDefault="00874B02">
    <w:pPr>
      <w:pStyle w:val="Encabezado"/>
    </w:pPr>
  </w:p>
  <w:p w:rsidR="00874B02" w:rsidRDefault="00874B0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B98F"/>
      </v:shape>
    </w:pict>
  </w:numPicBullet>
  <w:abstractNum w:abstractNumId="0">
    <w:nsid w:val="00724581"/>
    <w:multiLevelType w:val="hybridMultilevel"/>
    <w:tmpl w:val="38EAD1F4"/>
    <w:lvl w:ilvl="0" w:tplc="280A0005">
      <w:start w:val="1"/>
      <w:numFmt w:val="bullet"/>
      <w:lvlText w:val=""/>
      <w:lvlPicBulletId w:val="0"/>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073702D"/>
    <w:multiLevelType w:val="hybridMultilevel"/>
    <w:tmpl w:val="BF9672C2"/>
    <w:lvl w:ilvl="0" w:tplc="7682D750">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18740B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1DB584B"/>
    <w:multiLevelType w:val="hybridMultilevel"/>
    <w:tmpl w:val="F09E8A1E"/>
    <w:lvl w:ilvl="0" w:tplc="280A0005">
      <w:start w:val="1"/>
      <w:numFmt w:val="bullet"/>
      <w:lvlText w:val=""/>
      <w:lvlPicBulletId w:val="0"/>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1DC113C"/>
    <w:multiLevelType w:val="hybridMultilevel"/>
    <w:tmpl w:val="6BC2532A"/>
    <w:lvl w:ilvl="0" w:tplc="2F08C254">
      <w:start w:val="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49748FA"/>
    <w:multiLevelType w:val="hybridMultilevel"/>
    <w:tmpl w:val="B02037BA"/>
    <w:lvl w:ilvl="0" w:tplc="44F0091C">
      <w:start w:val="1"/>
      <w:numFmt w:val="decimal"/>
      <w:lvlText w:val="%1."/>
      <w:lvlJc w:val="left"/>
      <w:pPr>
        <w:ind w:left="720" w:hanging="360"/>
      </w:pPr>
      <w:rPr>
        <w:rFonts w:hint="default"/>
        <w:color w:val="auto"/>
        <w:sz w:val="16"/>
        <w:szCs w:val="16"/>
        <w:u w:val="non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05AB2A4D"/>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6580DB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6761BEB"/>
    <w:multiLevelType w:val="multilevel"/>
    <w:tmpl w:val="1CCC1860"/>
    <w:lvl w:ilvl="0">
      <w:start w:val="1"/>
      <w:numFmt w:val="decimal"/>
      <w:pStyle w:val="ESTILO1"/>
      <w:lvlText w:val="%1."/>
      <w:lvlJc w:val="left"/>
      <w:pPr>
        <w:tabs>
          <w:tab w:val="num" w:pos="360"/>
        </w:tabs>
      </w:pPr>
    </w:lvl>
    <w:lvl w:ilvl="1">
      <w:numFmt w:val="none"/>
      <w:lvlText w:val=""/>
      <w:lvlJc w:val="left"/>
      <w:pPr>
        <w:tabs>
          <w:tab w:val="num" w:pos="360"/>
        </w:tabs>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068136FF"/>
    <w:multiLevelType w:val="hybridMultilevel"/>
    <w:tmpl w:val="349CCD94"/>
    <w:lvl w:ilvl="0" w:tplc="280A0005">
      <w:start w:val="1"/>
      <w:numFmt w:val="bullet"/>
      <w:lvlText w:val=""/>
      <w:lvlPicBulletId w:val="0"/>
      <w:lvlJc w:val="left"/>
      <w:pPr>
        <w:ind w:left="671" w:hanging="360"/>
      </w:pPr>
      <w:rPr>
        <w:rFonts w:ascii="Wingdings" w:hAnsi="Wingdings" w:hint="default"/>
      </w:rPr>
    </w:lvl>
    <w:lvl w:ilvl="1" w:tplc="280A0003" w:tentative="1">
      <w:start w:val="1"/>
      <w:numFmt w:val="bullet"/>
      <w:lvlText w:val="o"/>
      <w:lvlJc w:val="left"/>
      <w:pPr>
        <w:ind w:left="1391" w:hanging="360"/>
      </w:pPr>
      <w:rPr>
        <w:rFonts w:ascii="Courier New" w:hAnsi="Courier New" w:cs="Courier New" w:hint="default"/>
      </w:rPr>
    </w:lvl>
    <w:lvl w:ilvl="2" w:tplc="280A0005" w:tentative="1">
      <w:start w:val="1"/>
      <w:numFmt w:val="bullet"/>
      <w:lvlText w:val=""/>
      <w:lvlJc w:val="left"/>
      <w:pPr>
        <w:ind w:left="2111" w:hanging="360"/>
      </w:pPr>
      <w:rPr>
        <w:rFonts w:ascii="Wingdings" w:hAnsi="Wingdings" w:hint="default"/>
      </w:rPr>
    </w:lvl>
    <w:lvl w:ilvl="3" w:tplc="280A0001" w:tentative="1">
      <w:start w:val="1"/>
      <w:numFmt w:val="bullet"/>
      <w:lvlText w:val=""/>
      <w:lvlJc w:val="left"/>
      <w:pPr>
        <w:ind w:left="2831" w:hanging="360"/>
      </w:pPr>
      <w:rPr>
        <w:rFonts w:ascii="Symbol" w:hAnsi="Symbol" w:hint="default"/>
      </w:rPr>
    </w:lvl>
    <w:lvl w:ilvl="4" w:tplc="280A0003" w:tentative="1">
      <w:start w:val="1"/>
      <w:numFmt w:val="bullet"/>
      <w:lvlText w:val="o"/>
      <w:lvlJc w:val="left"/>
      <w:pPr>
        <w:ind w:left="3551" w:hanging="360"/>
      </w:pPr>
      <w:rPr>
        <w:rFonts w:ascii="Courier New" w:hAnsi="Courier New" w:cs="Courier New" w:hint="default"/>
      </w:rPr>
    </w:lvl>
    <w:lvl w:ilvl="5" w:tplc="280A0005" w:tentative="1">
      <w:start w:val="1"/>
      <w:numFmt w:val="bullet"/>
      <w:lvlText w:val=""/>
      <w:lvlJc w:val="left"/>
      <w:pPr>
        <w:ind w:left="4271" w:hanging="360"/>
      </w:pPr>
      <w:rPr>
        <w:rFonts w:ascii="Wingdings" w:hAnsi="Wingdings" w:hint="default"/>
      </w:rPr>
    </w:lvl>
    <w:lvl w:ilvl="6" w:tplc="280A0001" w:tentative="1">
      <w:start w:val="1"/>
      <w:numFmt w:val="bullet"/>
      <w:lvlText w:val=""/>
      <w:lvlJc w:val="left"/>
      <w:pPr>
        <w:ind w:left="4991" w:hanging="360"/>
      </w:pPr>
      <w:rPr>
        <w:rFonts w:ascii="Symbol" w:hAnsi="Symbol" w:hint="default"/>
      </w:rPr>
    </w:lvl>
    <w:lvl w:ilvl="7" w:tplc="280A0003" w:tentative="1">
      <w:start w:val="1"/>
      <w:numFmt w:val="bullet"/>
      <w:lvlText w:val="o"/>
      <w:lvlJc w:val="left"/>
      <w:pPr>
        <w:ind w:left="5711" w:hanging="360"/>
      </w:pPr>
      <w:rPr>
        <w:rFonts w:ascii="Courier New" w:hAnsi="Courier New" w:cs="Courier New" w:hint="default"/>
      </w:rPr>
    </w:lvl>
    <w:lvl w:ilvl="8" w:tplc="280A0005" w:tentative="1">
      <w:start w:val="1"/>
      <w:numFmt w:val="bullet"/>
      <w:lvlText w:val=""/>
      <w:lvlJc w:val="left"/>
      <w:pPr>
        <w:ind w:left="6431" w:hanging="360"/>
      </w:pPr>
      <w:rPr>
        <w:rFonts w:ascii="Wingdings" w:hAnsi="Wingdings" w:hint="default"/>
      </w:rPr>
    </w:lvl>
  </w:abstractNum>
  <w:abstractNum w:abstractNumId="10">
    <w:nsid w:val="0A661096"/>
    <w:multiLevelType w:val="hybridMultilevel"/>
    <w:tmpl w:val="123A7DF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0A8C5F9E"/>
    <w:multiLevelType w:val="hybridMultilevel"/>
    <w:tmpl w:val="FE825A44"/>
    <w:lvl w:ilvl="0" w:tplc="280A0005">
      <w:start w:val="1"/>
      <w:numFmt w:val="bullet"/>
      <w:lvlText w:val=""/>
      <w:lvlPicBulletId w:val="0"/>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CFA0820"/>
    <w:multiLevelType w:val="hybridMultilevel"/>
    <w:tmpl w:val="2C786F12"/>
    <w:lvl w:ilvl="0" w:tplc="280A0005">
      <w:start w:val="1"/>
      <w:numFmt w:val="bullet"/>
      <w:lvlText w:val=""/>
      <w:lvlPicBulletId w:val="0"/>
      <w:lvlJc w:val="left"/>
      <w:pPr>
        <w:ind w:left="720" w:hanging="360"/>
      </w:pPr>
      <w:rPr>
        <w:rFonts w:ascii="Wingdings" w:hAnsi="Wingdings" w:hint="default"/>
      </w:rPr>
    </w:lvl>
    <w:lvl w:ilvl="1" w:tplc="280A000D">
      <w:start w:val="1"/>
      <w:numFmt w:val="bullet"/>
      <w:lvlText w:val=""/>
      <w:lvlJc w:val="left"/>
      <w:pPr>
        <w:ind w:left="1440" w:hanging="360"/>
      </w:pPr>
      <w:rPr>
        <w:rFonts w:ascii="Wingdings" w:hAnsi="Wingdings"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0DB75D8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10F076EB"/>
    <w:multiLevelType w:val="multilevel"/>
    <w:tmpl w:val="AFCEEE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12446EF7"/>
    <w:multiLevelType w:val="hybridMultilevel"/>
    <w:tmpl w:val="5E6CB27A"/>
    <w:lvl w:ilvl="0" w:tplc="18F0310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4C045E5"/>
    <w:multiLevelType w:val="hybridMultilevel"/>
    <w:tmpl w:val="350EE966"/>
    <w:lvl w:ilvl="0" w:tplc="9DFEA8DA">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16B01C72"/>
    <w:multiLevelType w:val="hybridMultilevel"/>
    <w:tmpl w:val="F72E27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174742BD"/>
    <w:multiLevelType w:val="hybridMultilevel"/>
    <w:tmpl w:val="2486723A"/>
    <w:lvl w:ilvl="0" w:tplc="18F0310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8BD51A2"/>
    <w:multiLevelType w:val="hybridMultilevel"/>
    <w:tmpl w:val="E036F2F6"/>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1C691CE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1CA93303"/>
    <w:multiLevelType w:val="hybridMultilevel"/>
    <w:tmpl w:val="6A42CD1A"/>
    <w:lvl w:ilvl="0" w:tplc="280A0005">
      <w:start w:val="1"/>
      <w:numFmt w:val="bullet"/>
      <w:lvlText w:val=""/>
      <w:lvlPicBulletId w:val="0"/>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1E141E91"/>
    <w:multiLevelType w:val="hybridMultilevel"/>
    <w:tmpl w:val="9EBC4386"/>
    <w:lvl w:ilvl="0" w:tplc="BCAEDA98">
      <w:start w:val="1"/>
      <w:numFmt w:val="decimal"/>
      <w:lvlText w:val="%1."/>
      <w:lvlJc w:val="left"/>
      <w:pPr>
        <w:ind w:left="720" w:hanging="360"/>
      </w:pPr>
      <w:rPr>
        <w:rFonts w:ascii="Arial" w:hAnsi="Arial" w:cs="Times New Roman" w:hint="default"/>
        <w:color w:val="1F477D"/>
        <w:sz w:val="28"/>
        <w:u w:val="none"/>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1FBA5515"/>
    <w:multiLevelType w:val="hybridMultilevel"/>
    <w:tmpl w:val="8258E2A8"/>
    <w:lvl w:ilvl="0" w:tplc="066CCE26">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277A3618"/>
    <w:multiLevelType w:val="hybridMultilevel"/>
    <w:tmpl w:val="02A26CD4"/>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2C1A0C97"/>
    <w:multiLevelType w:val="multilevel"/>
    <w:tmpl w:val="E25C7EA8"/>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2CC00FB5"/>
    <w:multiLevelType w:val="multilevel"/>
    <w:tmpl w:val="9D44B0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32465B9C"/>
    <w:multiLevelType w:val="hybridMultilevel"/>
    <w:tmpl w:val="8B8E3674"/>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8">
    <w:nsid w:val="32E1265B"/>
    <w:multiLevelType w:val="hybridMultilevel"/>
    <w:tmpl w:val="5D24A702"/>
    <w:lvl w:ilvl="0" w:tplc="280A0005">
      <w:start w:val="1"/>
      <w:numFmt w:val="bullet"/>
      <w:lvlText w:val=""/>
      <w:lvlPicBulletId w:val="0"/>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33FF0756"/>
    <w:multiLevelType w:val="hybridMultilevel"/>
    <w:tmpl w:val="901CEE5A"/>
    <w:lvl w:ilvl="0" w:tplc="C1B0322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7EC26F5"/>
    <w:multiLevelType w:val="hybridMultilevel"/>
    <w:tmpl w:val="41E6792C"/>
    <w:lvl w:ilvl="0" w:tplc="280A0007">
      <w:start w:val="1"/>
      <w:numFmt w:val="bullet"/>
      <w:lvlText w:val=""/>
      <w:lvlPicBulletId w:val="0"/>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3AB316C2"/>
    <w:multiLevelType w:val="multilevel"/>
    <w:tmpl w:val="E494996E"/>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3C37473E"/>
    <w:multiLevelType w:val="hybridMultilevel"/>
    <w:tmpl w:val="AE2A032E"/>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3E8C497E"/>
    <w:multiLevelType w:val="hybridMultilevel"/>
    <w:tmpl w:val="76A6386A"/>
    <w:lvl w:ilvl="0" w:tplc="18F0310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3F625EC5"/>
    <w:multiLevelType w:val="hybridMultilevel"/>
    <w:tmpl w:val="1244008A"/>
    <w:lvl w:ilvl="0" w:tplc="280A0005">
      <w:start w:val="1"/>
      <w:numFmt w:val="bullet"/>
      <w:lvlText w:val=""/>
      <w:lvlPicBulletId w:val="0"/>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424065F4"/>
    <w:multiLevelType w:val="hybridMultilevel"/>
    <w:tmpl w:val="2C6ECF6C"/>
    <w:lvl w:ilvl="0" w:tplc="18F03102">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F08C254">
      <w:start w:val="6"/>
      <w:numFmt w:val="bullet"/>
      <w:lvlText w:val="-"/>
      <w:lvlJc w:val="left"/>
      <w:pPr>
        <w:ind w:left="2160" w:hanging="360"/>
      </w:pPr>
      <w:rPr>
        <w:rFonts w:ascii="Calibri" w:eastAsia="Times New Roman" w:hAnsi="Calibri" w:cs="Calibri"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439E56BC"/>
    <w:multiLevelType w:val="multilevel"/>
    <w:tmpl w:val="444A48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442752F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45E226D8"/>
    <w:multiLevelType w:val="hybridMultilevel"/>
    <w:tmpl w:val="1F3451C2"/>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nsid w:val="470A0CC3"/>
    <w:multiLevelType w:val="hybridMultilevel"/>
    <w:tmpl w:val="91202362"/>
    <w:lvl w:ilvl="0" w:tplc="066CCE26">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nsid w:val="47844BD9"/>
    <w:multiLevelType w:val="multilevel"/>
    <w:tmpl w:val="E494996E"/>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481637AB"/>
    <w:multiLevelType w:val="hybridMultilevel"/>
    <w:tmpl w:val="C7D485AE"/>
    <w:lvl w:ilvl="0" w:tplc="280A0005">
      <w:start w:val="1"/>
      <w:numFmt w:val="bullet"/>
      <w:lvlText w:val=""/>
      <w:lvlPicBulletId w:val="0"/>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nsid w:val="481E5F7F"/>
    <w:multiLevelType w:val="hybridMultilevel"/>
    <w:tmpl w:val="8B3C2784"/>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nsid w:val="49D35BFB"/>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4A2077D1"/>
    <w:multiLevelType w:val="hybridMultilevel"/>
    <w:tmpl w:val="E4264690"/>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A253421"/>
    <w:multiLevelType w:val="hybridMultilevel"/>
    <w:tmpl w:val="31AAB4C4"/>
    <w:lvl w:ilvl="0" w:tplc="280A0005">
      <w:start w:val="1"/>
      <w:numFmt w:val="bullet"/>
      <w:lvlText w:val=""/>
      <w:lvlPicBulletId w:val="0"/>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4AE3226E"/>
    <w:multiLevelType w:val="multilevel"/>
    <w:tmpl w:val="6AD84BFE"/>
    <w:lvl w:ilvl="0">
      <w:start w:val="3"/>
      <w:numFmt w:val="decimal"/>
      <w:lvlText w:val="%1."/>
      <w:lvlJc w:val="left"/>
      <w:pPr>
        <w:ind w:left="360" w:hanging="360"/>
      </w:pPr>
      <w:rPr>
        <w:rFonts w:hint="default"/>
      </w:rPr>
    </w:lvl>
    <w:lvl w:ilvl="1">
      <w:start w:val="1"/>
      <w:numFmt w:val="decimal"/>
      <w:lvlText w:val="%1.%2."/>
      <w:lvlJc w:val="left"/>
      <w:pPr>
        <w:ind w:left="900" w:hanging="360"/>
      </w:pPr>
      <w:rPr>
        <w:rFonts w:ascii="Arial" w:hAnsi="Arial" w:cs="Arial" w:hint="default"/>
        <w:b/>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7">
    <w:nsid w:val="4B177C3C"/>
    <w:multiLevelType w:val="hybridMultilevel"/>
    <w:tmpl w:val="C3A07CDA"/>
    <w:lvl w:ilvl="0" w:tplc="066CCE26">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CC25D0"/>
    <w:multiLevelType w:val="multilevel"/>
    <w:tmpl w:val="D0B438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4E887750"/>
    <w:multiLevelType w:val="hybridMultilevel"/>
    <w:tmpl w:val="F42029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nsid w:val="4FEB3770"/>
    <w:multiLevelType w:val="hybridMultilevel"/>
    <w:tmpl w:val="FF201730"/>
    <w:lvl w:ilvl="0" w:tplc="2F08C254">
      <w:start w:val="6"/>
      <w:numFmt w:val="bullet"/>
      <w:lvlText w:val="-"/>
      <w:lvlJc w:val="left"/>
      <w:pPr>
        <w:ind w:left="927"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11A1A85"/>
    <w:multiLevelType w:val="hybridMultilevel"/>
    <w:tmpl w:val="B6D6B5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2">
    <w:nsid w:val="51F72DAE"/>
    <w:multiLevelType w:val="hybridMultilevel"/>
    <w:tmpl w:val="56268122"/>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3">
    <w:nsid w:val="529572E4"/>
    <w:multiLevelType w:val="hybridMultilevel"/>
    <w:tmpl w:val="8CCCF682"/>
    <w:lvl w:ilvl="0" w:tplc="9DFEA8DA">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4">
    <w:nsid w:val="54FC1AB0"/>
    <w:multiLevelType w:val="hybridMultilevel"/>
    <w:tmpl w:val="68B0C828"/>
    <w:lvl w:ilvl="0" w:tplc="024A0E0C">
      <w:start w:val="1"/>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5">
    <w:nsid w:val="56CC15AD"/>
    <w:multiLevelType w:val="hybridMultilevel"/>
    <w:tmpl w:val="7EC26460"/>
    <w:lvl w:ilvl="0" w:tplc="280A0005">
      <w:start w:val="1"/>
      <w:numFmt w:val="bullet"/>
      <w:lvlText w:val=""/>
      <w:lvlPicBulletId w:val="0"/>
      <w:lvlJc w:val="left"/>
      <w:pPr>
        <w:ind w:left="745" w:hanging="360"/>
      </w:pPr>
      <w:rPr>
        <w:rFonts w:ascii="Wingdings" w:hAnsi="Wingdings" w:hint="default"/>
      </w:rPr>
    </w:lvl>
    <w:lvl w:ilvl="1" w:tplc="280A0003" w:tentative="1">
      <w:start w:val="1"/>
      <w:numFmt w:val="bullet"/>
      <w:lvlText w:val="o"/>
      <w:lvlJc w:val="left"/>
      <w:pPr>
        <w:ind w:left="1465" w:hanging="360"/>
      </w:pPr>
      <w:rPr>
        <w:rFonts w:ascii="Courier New" w:hAnsi="Courier New" w:cs="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cs="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cs="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56">
    <w:nsid w:val="56F00749"/>
    <w:multiLevelType w:val="hybridMultilevel"/>
    <w:tmpl w:val="8A3E0082"/>
    <w:lvl w:ilvl="0" w:tplc="280A0007">
      <w:start w:val="1"/>
      <w:numFmt w:val="bullet"/>
      <w:lvlText w:val=""/>
      <w:lvlPicBulletId w:val="0"/>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nsid w:val="57301468"/>
    <w:multiLevelType w:val="multilevel"/>
    <w:tmpl w:val="280A0021"/>
    <w:styleLink w:val="Estilo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Calibri" w:hAnsi="Calibri"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nsid w:val="57603ECA"/>
    <w:multiLevelType w:val="hybridMultilevel"/>
    <w:tmpl w:val="A10257DC"/>
    <w:lvl w:ilvl="0" w:tplc="18F03102">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9">
    <w:nsid w:val="5A1B0845"/>
    <w:multiLevelType w:val="hybridMultilevel"/>
    <w:tmpl w:val="E9ECB57C"/>
    <w:lvl w:ilvl="0" w:tplc="C1B03228">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nsid w:val="5C364A84"/>
    <w:multiLevelType w:val="hybridMultilevel"/>
    <w:tmpl w:val="D344974E"/>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1">
    <w:nsid w:val="5F1871DD"/>
    <w:multiLevelType w:val="hybridMultilevel"/>
    <w:tmpl w:val="9856C12C"/>
    <w:lvl w:ilvl="0" w:tplc="280A0005">
      <w:start w:val="1"/>
      <w:numFmt w:val="bullet"/>
      <w:lvlText w:val=""/>
      <w:lvlPicBulletId w:val="0"/>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F3779A4"/>
    <w:multiLevelType w:val="hybridMultilevel"/>
    <w:tmpl w:val="B3CE8588"/>
    <w:lvl w:ilvl="0" w:tplc="7682D750">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3">
    <w:nsid w:val="5FC67244"/>
    <w:multiLevelType w:val="hybridMultilevel"/>
    <w:tmpl w:val="85A0E7BA"/>
    <w:lvl w:ilvl="0" w:tplc="DE3EACFA">
      <w:numFmt w:val="bullet"/>
      <w:lvlText w:val="-"/>
      <w:lvlJc w:val="left"/>
      <w:pPr>
        <w:ind w:left="390" w:hanging="360"/>
      </w:pPr>
      <w:rPr>
        <w:rFonts w:ascii="Calibri" w:eastAsiaTheme="minorHAnsi" w:hAnsi="Calibri" w:cs="Calibri" w:hint="default"/>
      </w:rPr>
    </w:lvl>
    <w:lvl w:ilvl="1" w:tplc="280A0003">
      <w:start w:val="1"/>
      <w:numFmt w:val="bullet"/>
      <w:lvlText w:val="o"/>
      <w:lvlJc w:val="left"/>
      <w:pPr>
        <w:ind w:left="1110" w:hanging="360"/>
      </w:pPr>
      <w:rPr>
        <w:rFonts w:ascii="Courier New" w:hAnsi="Courier New" w:cs="Courier New" w:hint="default"/>
      </w:rPr>
    </w:lvl>
    <w:lvl w:ilvl="2" w:tplc="280A0005" w:tentative="1">
      <w:start w:val="1"/>
      <w:numFmt w:val="bullet"/>
      <w:lvlText w:val=""/>
      <w:lvlJc w:val="left"/>
      <w:pPr>
        <w:ind w:left="1830" w:hanging="360"/>
      </w:pPr>
      <w:rPr>
        <w:rFonts w:ascii="Wingdings" w:hAnsi="Wingdings" w:hint="default"/>
      </w:rPr>
    </w:lvl>
    <w:lvl w:ilvl="3" w:tplc="280A0001" w:tentative="1">
      <w:start w:val="1"/>
      <w:numFmt w:val="bullet"/>
      <w:lvlText w:val=""/>
      <w:lvlJc w:val="left"/>
      <w:pPr>
        <w:ind w:left="2550" w:hanging="360"/>
      </w:pPr>
      <w:rPr>
        <w:rFonts w:ascii="Symbol" w:hAnsi="Symbol" w:hint="default"/>
      </w:rPr>
    </w:lvl>
    <w:lvl w:ilvl="4" w:tplc="280A0003" w:tentative="1">
      <w:start w:val="1"/>
      <w:numFmt w:val="bullet"/>
      <w:lvlText w:val="o"/>
      <w:lvlJc w:val="left"/>
      <w:pPr>
        <w:ind w:left="3270" w:hanging="360"/>
      </w:pPr>
      <w:rPr>
        <w:rFonts w:ascii="Courier New" w:hAnsi="Courier New" w:cs="Courier New" w:hint="default"/>
      </w:rPr>
    </w:lvl>
    <w:lvl w:ilvl="5" w:tplc="280A0005" w:tentative="1">
      <w:start w:val="1"/>
      <w:numFmt w:val="bullet"/>
      <w:lvlText w:val=""/>
      <w:lvlJc w:val="left"/>
      <w:pPr>
        <w:ind w:left="3990" w:hanging="360"/>
      </w:pPr>
      <w:rPr>
        <w:rFonts w:ascii="Wingdings" w:hAnsi="Wingdings" w:hint="default"/>
      </w:rPr>
    </w:lvl>
    <w:lvl w:ilvl="6" w:tplc="280A0001" w:tentative="1">
      <w:start w:val="1"/>
      <w:numFmt w:val="bullet"/>
      <w:lvlText w:val=""/>
      <w:lvlJc w:val="left"/>
      <w:pPr>
        <w:ind w:left="4710" w:hanging="360"/>
      </w:pPr>
      <w:rPr>
        <w:rFonts w:ascii="Symbol" w:hAnsi="Symbol" w:hint="default"/>
      </w:rPr>
    </w:lvl>
    <w:lvl w:ilvl="7" w:tplc="280A0003" w:tentative="1">
      <w:start w:val="1"/>
      <w:numFmt w:val="bullet"/>
      <w:lvlText w:val="o"/>
      <w:lvlJc w:val="left"/>
      <w:pPr>
        <w:ind w:left="5430" w:hanging="360"/>
      </w:pPr>
      <w:rPr>
        <w:rFonts w:ascii="Courier New" w:hAnsi="Courier New" w:cs="Courier New" w:hint="default"/>
      </w:rPr>
    </w:lvl>
    <w:lvl w:ilvl="8" w:tplc="280A0005" w:tentative="1">
      <w:start w:val="1"/>
      <w:numFmt w:val="bullet"/>
      <w:lvlText w:val=""/>
      <w:lvlJc w:val="left"/>
      <w:pPr>
        <w:ind w:left="6150" w:hanging="360"/>
      </w:pPr>
      <w:rPr>
        <w:rFonts w:ascii="Wingdings" w:hAnsi="Wingdings" w:hint="default"/>
      </w:rPr>
    </w:lvl>
  </w:abstractNum>
  <w:abstractNum w:abstractNumId="64">
    <w:nsid w:val="60D92556"/>
    <w:multiLevelType w:val="multilevel"/>
    <w:tmpl w:val="280A0021"/>
    <w:numStyleLink w:val="Estilo10"/>
  </w:abstractNum>
  <w:abstractNum w:abstractNumId="65">
    <w:nsid w:val="61623367"/>
    <w:multiLevelType w:val="multilevel"/>
    <w:tmpl w:val="E494996E"/>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6">
    <w:nsid w:val="62F50D55"/>
    <w:multiLevelType w:val="hybridMultilevel"/>
    <w:tmpl w:val="608413B2"/>
    <w:lvl w:ilvl="0" w:tplc="03F645C0">
      <w:start w:val="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326008E"/>
    <w:multiLevelType w:val="hybridMultilevel"/>
    <w:tmpl w:val="FAA4FF1A"/>
    <w:lvl w:ilvl="0" w:tplc="280A0001">
      <w:start w:val="1"/>
      <w:numFmt w:val="bullet"/>
      <w:lvlText w:val=""/>
      <w:lvlJc w:val="left"/>
      <w:pPr>
        <w:ind w:left="725" w:hanging="360"/>
      </w:pPr>
      <w:rPr>
        <w:rFonts w:ascii="Symbol" w:hAnsi="Symbol" w:hint="default"/>
      </w:rPr>
    </w:lvl>
    <w:lvl w:ilvl="1" w:tplc="280A0003" w:tentative="1">
      <w:start w:val="1"/>
      <w:numFmt w:val="bullet"/>
      <w:lvlText w:val="o"/>
      <w:lvlJc w:val="left"/>
      <w:pPr>
        <w:ind w:left="1445" w:hanging="360"/>
      </w:pPr>
      <w:rPr>
        <w:rFonts w:ascii="Courier New" w:hAnsi="Courier New" w:cs="Courier New" w:hint="default"/>
      </w:rPr>
    </w:lvl>
    <w:lvl w:ilvl="2" w:tplc="280A0005" w:tentative="1">
      <w:start w:val="1"/>
      <w:numFmt w:val="bullet"/>
      <w:lvlText w:val=""/>
      <w:lvlJc w:val="left"/>
      <w:pPr>
        <w:ind w:left="2165" w:hanging="360"/>
      </w:pPr>
      <w:rPr>
        <w:rFonts w:ascii="Wingdings" w:hAnsi="Wingdings" w:hint="default"/>
      </w:rPr>
    </w:lvl>
    <w:lvl w:ilvl="3" w:tplc="280A0001" w:tentative="1">
      <w:start w:val="1"/>
      <w:numFmt w:val="bullet"/>
      <w:lvlText w:val=""/>
      <w:lvlJc w:val="left"/>
      <w:pPr>
        <w:ind w:left="2885" w:hanging="360"/>
      </w:pPr>
      <w:rPr>
        <w:rFonts w:ascii="Symbol" w:hAnsi="Symbol" w:hint="default"/>
      </w:rPr>
    </w:lvl>
    <w:lvl w:ilvl="4" w:tplc="280A0003" w:tentative="1">
      <w:start w:val="1"/>
      <w:numFmt w:val="bullet"/>
      <w:lvlText w:val="o"/>
      <w:lvlJc w:val="left"/>
      <w:pPr>
        <w:ind w:left="3605" w:hanging="360"/>
      </w:pPr>
      <w:rPr>
        <w:rFonts w:ascii="Courier New" w:hAnsi="Courier New" w:cs="Courier New" w:hint="default"/>
      </w:rPr>
    </w:lvl>
    <w:lvl w:ilvl="5" w:tplc="280A0005" w:tentative="1">
      <w:start w:val="1"/>
      <w:numFmt w:val="bullet"/>
      <w:lvlText w:val=""/>
      <w:lvlJc w:val="left"/>
      <w:pPr>
        <w:ind w:left="4325" w:hanging="360"/>
      </w:pPr>
      <w:rPr>
        <w:rFonts w:ascii="Wingdings" w:hAnsi="Wingdings" w:hint="default"/>
      </w:rPr>
    </w:lvl>
    <w:lvl w:ilvl="6" w:tplc="280A0001" w:tentative="1">
      <w:start w:val="1"/>
      <w:numFmt w:val="bullet"/>
      <w:lvlText w:val=""/>
      <w:lvlJc w:val="left"/>
      <w:pPr>
        <w:ind w:left="5045" w:hanging="360"/>
      </w:pPr>
      <w:rPr>
        <w:rFonts w:ascii="Symbol" w:hAnsi="Symbol" w:hint="default"/>
      </w:rPr>
    </w:lvl>
    <w:lvl w:ilvl="7" w:tplc="280A0003" w:tentative="1">
      <w:start w:val="1"/>
      <w:numFmt w:val="bullet"/>
      <w:lvlText w:val="o"/>
      <w:lvlJc w:val="left"/>
      <w:pPr>
        <w:ind w:left="5765" w:hanging="360"/>
      </w:pPr>
      <w:rPr>
        <w:rFonts w:ascii="Courier New" w:hAnsi="Courier New" w:cs="Courier New" w:hint="default"/>
      </w:rPr>
    </w:lvl>
    <w:lvl w:ilvl="8" w:tplc="280A0005" w:tentative="1">
      <w:start w:val="1"/>
      <w:numFmt w:val="bullet"/>
      <w:lvlText w:val=""/>
      <w:lvlJc w:val="left"/>
      <w:pPr>
        <w:ind w:left="6485" w:hanging="360"/>
      </w:pPr>
      <w:rPr>
        <w:rFonts w:ascii="Wingdings" w:hAnsi="Wingdings" w:hint="default"/>
      </w:rPr>
    </w:lvl>
  </w:abstractNum>
  <w:abstractNum w:abstractNumId="68">
    <w:nsid w:val="658D0EEF"/>
    <w:multiLevelType w:val="hybridMultilevel"/>
    <w:tmpl w:val="203CE2E2"/>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nsid w:val="678B06B1"/>
    <w:multiLevelType w:val="multilevel"/>
    <w:tmpl w:val="B03C8D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nsid w:val="6B71123F"/>
    <w:multiLevelType w:val="hybridMultilevel"/>
    <w:tmpl w:val="54BE8C18"/>
    <w:lvl w:ilvl="0" w:tplc="C1B03228">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1">
    <w:nsid w:val="6C293C07"/>
    <w:multiLevelType w:val="hybridMultilevel"/>
    <w:tmpl w:val="9B6AAC52"/>
    <w:lvl w:ilvl="0" w:tplc="066CCE26">
      <w:numFmt w:val="bullet"/>
      <w:lvlText w:val="-"/>
      <w:lvlJc w:val="left"/>
      <w:pPr>
        <w:ind w:left="1800" w:hanging="360"/>
      </w:pPr>
      <w:rPr>
        <w:rFonts w:ascii="Calibri" w:eastAsia="Times New Roman" w:hAnsi="Calibri" w:cs="Calibri" w:hint="default"/>
      </w:rPr>
    </w:lvl>
    <w:lvl w:ilvl="1" w:tplc="280A0003">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72">
    <w:nsid w:val="725575CC"/>
    <w:multiLevelType w:val="multilevel"/>
    <w:tmpl w:val="D23623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nsid w:val="739871C1"/>
    <w:multiLevelType w:val="multilevel"/>
    <w:tmpl w:val="7898F4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nsid w:val="758E1AA1"/>
    <w:multiLevelType w:val="hybridMultilevel"/>
    <w:tmpl w:val="79CACF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5">
    <w:nsid w:val="75DA102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6">
    <w:nsid w:val="77CC2BE2"/>
    <w:multiLevelType w:val="hybridMultilevel"/>
    <w:tmpl w:val="36469D46"/>
    <w:lvl w:ilvl="0" w:tplc="066CCE2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A9E4114"/>
    <w:multiLevelType w:val="hybridMultilevel"/>
    <w:tmpl w:val="B4AA5638"/>
    <w:lvl w:ilvl="0" w:tplc="18F03102">
      <w:numFmt w:val="bullet"/>
      <w:lvlText w:val="-"/>
      <w:lvlJc w:val="left"/>
      <w:pPr>
        <w:ind w:left="720" w:hanging="360"/>
      </w:pPr>
      <w:rPr>
        <w:rFonts w:ascii="Calibri" w:eastAsiaTheme="minorHAnsi" w:hAnsi="Calibri" w:cs="Calibr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8">
    <w:nsid w:val="7BD441CB"/>
    <w:multiLevelType w:val="hybridMultilevel"/>
    <w:tmpl w:val="E3CCC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C047EBF"/>
    <w:multiLevelType w:val="hybridMultilevel"/>
    <w:tmpl w:val="7326D7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0">
    <w:nsid w:val="7E2473AA"/>
    <w:multiLevelType w:val="hybridMultilevel"/>
    <w:tmpl w:val="4126B2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1">
    <w:nsid w:val="7E874CB0"/>
    <w:multiLevelType w:val="hybridMultilevel"/>
    <w:tmpl w:val="3726F7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3"/>
  </w:num>
  <w:num w:numId="2">
    <w:abstractNumId w:val="22"/>
  </w:num>
  <w:num w:numId="3">
    <w:abstractNumId w:val="78"/>
  </w:num>
  <w:num w:numId="4">
    <w:abstractNumId w:val="76"/>
  </w:num>
  <w:num w:numId="5">
    <w:abstractNumId w:val="6"/>
  </w:num>
  <w:num w:numId="6">
    <w:abstractNumId w:val="13"/>
  </w:num>
  <w:num w:numId="7">
    <w:abstractNumId w:val="43"/>
  </w:num>
  <w:num w:numId="8">
    <w:abstractNumId w:val="37"/>
  </w:num>
  <w:num w:numId="9">
    <w:abstractNumId w:val="75"/>
  </w:num>
  <w:num w:numId="10">
    <w:abstractNumId w:val="20"/>
  </w:num>
  <w:num w:numId="11">
    <w:abstractNumId w:val="25"/>
  </w:num>
  <w:num w:numId="12">
    <w:abstractNumId w:val="2"/>
  </w:num>
  <w:num w:numId="13">
    <w:abstractNumId w:val="31"/>
  </w:num>
  <w:num w:numId="14">
    <w:abstractNumId w:val="65"/>
  </w:num>
  <w:num w:numId="15">
    <w:abstractNumId w:val="40"/>
  </w:num>
  <w:num w:numId="16">
    <w:abstractNumId w:val="26"/>
  </w:num>
  <w:num w:numId="17">
    <w:abstractNumId w:val="69"/>
  </w:num>
  <w:num w:numId="18">
    <w:abstractNumId w:val="73"/>
  </w:num>
  <w:num w:numId="19">
    <w:abstractNumId w:val="14"/>
  </w:num>
  <w:num w:numId="20">
    <w:abstractNumId w:val="72"/>
  </w:num>
  <w:num w:numId="21">
    <w:abstractNumId w:val="48"/>
  </w:num>
  <w:num w:numId="22">
    <w:abstractNumId w:val="36"/>
  </w:num>
  <w:num w:numId="23">
    <w:abstractNumId w:val="64"/>
  </w:num>
  <w:num w:numId="24">
    <w:abstractNumId w:val="57"/>
  </w:num>
  <w:num w:numId="25">
    <w:abstractNumId w:val="58"/>
  </w:num>
  <w:num w:numId="26">
    <w:abstractNumId w:val="18"/>
  </w:num>
  <w:num w:numId="27">
    <w:abstractNumId w:val="15"/>
  </w:num>
  <w:num w:numId="28">
    <w:abstractNumId w:val="33"/>
  </w:num>
  <w:num w:numId="29">
    <w:abstractNumId w:val="77"/>
  </w:num>
  <w:num w:numId="30">
    <w:abstractNumId w:val="80"/>
  </w:num>
  <w:num w:numId="31">
    <w:abstractNumId w:val="51"/>
  </w:num>
  <w:num w:numId="32">
    <w:abstractNumId w:val="49"/>
  </w:num>
  <w:num w:numId="33">
    <w:abstractNumId w:val="74"/>
  </w:num>
  <w:num w:numId="34">
    <w:abstractNumId w:val="81"/>
  </w:num>
  <w:num w:numId="35">
    <w:abstractNumId w:val="79"/>
  </w:num>
  <w:num w:numId="36">
    <w:abstractNumId w:val="67"/>
  </w:num>
  <w:num w:numId="37">
    <w:abstractNumId w:val="17"/>
  </w:num>
  <w:num w:numId="38">
    <w:abstractNumId w:val="35"/>
  </w:num>
  <w:num w:numId="39">
    <w:abstractNumId w:val="8"/>
  </w:num>
  <w:num w:numId="40">
    <w:abstractNumId w:val="38"/>
  </w:num>
  <w:num w:numId="41">
    <w:abstractNumId w:val="4"/>
  </w:num>
  <w:num w:numId="42">
    <w:abstractNumId w:val="50"/>
  </w:num>
  <w:num w:numId="43">
    <w:abstractNumId w:val="66"/>
  </w:num>
  <w:num w:numId="44">
    <w:abstractNumId w:val="29"/>
  </w:num>
  <w:num w:numId="45">
    <w:abstractNumId w:val="1"/>
  </w:num>
  <w:num w:numId="46">
    <w:abstractNumId w:val="62"/>
  </w:num>
  <w:num w:numId="47">
    <w:abstractNumId w:val="70"/>
  </w:num>
  <w:num w:numId="48">
    <w:abstractNumId w:val="59"/>
  </w:num>
  <w:num w:numId="49">
    <w:abstractNumId w:val="54"/>
  </w:num>
  <w:num w:numId="50">
    <w:abstractNumId w:val="61"/>
  </w:num>
  <w:num w:numId="51">
    <w:abstractNumId w:val="53"/>
  </w:num>
  <w:num w:numId="52">
    <w:abstractNumId w:val="10"/>
  </w:num>
  <w:num w:numId="53">
    <w:abstractNumId w:val="27"/>
  </w:num>
  <w:num w:numId="54">
    <w:abstractNumId w:val="12"/>
  </w:num>
  <w:num w:numId="55">
    <w:abstractNumId w:val="28"/>
  </w:num>
  <w:num w:numId="56">
    <w:abstractNumId w:val="11"/>
  </w:num>
  <w:num w:numId="57">
    <w:abstractNumId w:val="55"/>
  </w:num>
  <w:num w:numId="58">
    <w:abstractNumId w:val="3"/>
  </w:num>
  <w:num w:numId="59">
    <w:abstractNumId w:val="45"/>
  </w:num>
  <w:num w:numId="60">
    <w:abstractNumId w:val="34"/>
  </w:num>
  <w:num w:numId="61">
    <w:abstractNumId w:val="9"/>
  </w:num>
  <w:num w:numId="62">
    <w:abstractNumId w:val="21"/>
  </w:num>
  <w:num w:numId="63">
    <w:abstractNumId w:val="0"/>
  </w:num>
  <w:num w:numId="64">
    <w:abstractNumId w:val="41"/>
  </w:num>
  <w:num w:numId="65">
    <w:abstractNumId w:val="16"/>
  </w:num>
  <w:num w:numId="66">
    <w:abstractNumId w:val="5"/>
  </w:num>
  <w:num w:numId="67">
    <w:abstractNumId w:val="44"/>
  </w:num>
  <w:num w:numId="68">
    <w:abstractNumId w:val="30"/>
  </w:num>
  <w:num w:numId="69">
    <w:abstractNumId w:val="56"/>
  </w:num>
  <w:num w:numId="70">
    <w:abstractNumId w:val="24"/>
  </w:num>
  <w:num w:numId="71">
    <w:abstractNumId w:val="68"/>
  </w:num>
  <w:num w:numId="72">
    <w:abstractNumId w:val="32"/>
  </w:num>
  <w:num w:numId="73">
    <w:abstractNumId w:val="42"/>
  </w:num>
  <w:num w:numId="74">
    <w:abstractNumId w:val="19"/>
  </w:num>
  <w:num w:numId="75">
    <w:abstractNumId w:val="52"/>
  </w:num>
  <w:num w:numId="76">
    <w:abstractNumId w:val="60"/>
  </w:num>
  <w:num w:numId="77">
    <w:abstractNumId w:val="46"/>
  </w:num>
  <w:num w:numId="78">
    <w:abstractNumId w:val="47"/>
  </w:num>
  <w:num w:numId="79">
    <w:abstractNumId w:val="23"/>
  </w:num>
  <w:num w:numId="80">
    <w:abstractNumId w:val="39"/>
  </w:num>
  <w:num w:numId="81">
    <w:abstractNumId w:val="71"/>
  </w:num>
  <w:num w:numId="82">
    <w:abstractNumId w:val="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4E1"/>
    <w:rsid w:val="00001317"/>
    <w:rsid w:val="00002043"/>
    <w:rsid w:val="0000513E"/>
    <w:rsid w:val="0000550A"/>
    <w:rsid w:val="00006425"/>
    <w:rsid w:val="00010CBA"/>
    <w:rsid w:val="00013165"/>
    <w:rsid w:val="00014E5D"/>
    <w:rsid w:val="00015D13"/>
    <w:rsid w:val="000211F7"/>
    <w:rsid w:val="000222C6"/>
    <w:rsid w:val="000225DD"/>
    <w:rsid w:val="0002513F"/>
    <w:rsid w:val="00027DAD"/>
    <w:rsid w:val="0003070A"/>
    <w:rsid w:val="0003239F"/>
    <w:rsid w:val="00032749"/>
    <w:rsid w:val="00035CEC"/>
    <w:rsid w:val="000365E0"/>
    <w:rsid w:val="00036824"/>
    <w:rsid w:val="00042764"/>
    <w:rsid w:val="0004306A"/>
    <w:rsid w:val="00047315"/>
    <w:rsid w:val="00050AAF"/>
    <w:rsid w:val="00051986"/>
    <w:rsid w:val="00052ED8"/>
    <w:rsid w:val="000530C5"/>
    <w:rsid w:val="00054080"/>
    <w:rsid w:val="00060957"/>
    <w:rsid w:val="00060A9B"/>
    <w:rsid w:val="00061AAB"/>
    <w:rsid w:val="00062146"/>
    <w:rsid w:val="00066E77"/>
    <w:rsid w:val="000677F7"/>
    <w:rsid w:val="00067D93"/>
    <w:rsid w:val="00070175"/>
    <w:rsid w:val="00071BBA"/>
    <w:rsid w:val="00071DF5"/>
    <w:rsid w:val="00072DAC"/>
    <w:rsid w:val="00075C15"/>
    <w:rsid w:val="00077534"/>
    <w:rsid w:val="0007761A"/>
    <w:rsid w:val="0008133D"/>
    <w:rsid w:val="00081849"/>
    <w:rsid w:val="00083118"/>
    <w:rsid w:val="00084899"/>
    <w:rsid w:val="0008490D"/>
    <w:rsid w:val="00085E53"/>
    <w:rsid w:val="00086319"/>
    <w:rsid w:val="00087B03"/>
    <w:rsid w:val="00087B46"/>
    <w:rsid w:val="00090E53"/>
    <w:rsid w:val="00091DD0"/>
    <w:rsid w:val="00094E24"/>
    <w:rsid w:val="000950A2"/>
    <w:rsid w:val="00095100"/>
    <w:rsid w:val="000953B7"/>
    <w:rsid w:val="00095B72"/>
    <w:rsid w:val="00095C58"/>
    <w:rsid w:val="00097FC4"/>
    <w:rsid w:val="000A0315"/>
    <w:rsid w:val="000A2FB6"/>
    <w:rsid w:val="000A5725"/>
    <w:rsid w:val="000A62BA"/>
    <w:rsid w:val="000A650F"/>
    <w:rsid w:val="000B065D"/>
    <w:rsid w:val="000B0743"/>
    <w:rsid w:val="000B0961"/>
    <w:rsid w:val="000B4784"/>
    <w:rsid w:val="000B6D65"/>
    <w:rsid w:val="000B73AF"/>
    <w:rsid w:val="000B7CBC"/>
    <w:rsid w:val="000C500D"/>
    <w:rsid w:val="000D155A"/>
    <w:rsid w:val="000D2460"/>
    <w:rsid w:val="000D46F3"/>
    <w:rsid w:val="000D4DE0"/>
    <w:rsid w:val="000D6D09"/>
    <w:rsid w:val="000D6D72"/>
    <w:rsid w:val="000D726E"/>
    <w:rsid w:val="000D740D"/>
    <w:rsid w:val="000E1F73"/>
    <w:rsid w:val="000E3DA9"/>
    <w:rsid w:val="000E7ADA"/>
    <w:rsid w:val="000F2244"/>
    <w:rsid w:val="001009BC"/>
    <w:rsid w:val="00104948"/>
    <w:rsid w:val="001051F0"/>
    <w:rsid w:val="00107F4A"/>
    <w:rsid w:val="00111978"/>
    <w:rsid w:val="00114086"/>
    <w:rsid w:val="001146A9"/>
    <w:rsid w:val="00115F31"/>
    <w:rsid w:val="00117D71"/>
    <w:rsid w:val="001206F3"/>
    <w:rsid w:val="00123A5C"/>
    <w:rsid w:val="00123ABA"/>
    <w:rsid w:val="00123AE3"/>
    <w:rsid w:val="00126ABE"/>
    <w:rsid w:val="00127391"/>
    <w:rsid w:val="001323C7"/>
    <w:rsid w:val="00133124"/>
    <w:rsid w:val="00133D28"/>
    <w:rsid w:val="001340C0"/>
    <w:rsid w:val="00134FD4"/>
    <w:rsid w:val="00136EDE"/>
    <w:rsid w:val="00144DC5"/>
    <w:rsid w:val="00146B3D"/>
    <w:rsid w:val="00147C10"/>
    <w:rsid w:val="00147D7A"/>
    <w:rsid w:val="0015018D"/>
    <w:rsid w:val="001524EF"/>
    <w:rsid w:val="001527F4"/>
    <w:rsid w:val="00153ADC"/>
    <w:rsid w:val="00154E05"/>
    <w:rsid w:val="00155B3A"/>
    <w:rsid w:val="00155C47"/>
    <w:rsid w:val="00161040"/>
    <w:rsid w:val="0016135A"/>
    <w:rsid w:val="00161C4D"/>
    <w:rsid w:val="00161DA9"/>
    <w:rsid w:val="00161DDC"/>
    <w:rsid w:val="00162B86"/>
    <w:rsid w:val="001653E4"/>
    <w:rsid w:val="001658A9"/>
    <w:rsid w:val="00166C77"/>
    <w:rsid w:val="0017450D"/>
    <w:rsid w:val="00176992"/>
    <w:rsid w:val="001779E8"/>
    <w:rsid w:val="0018051F"/>
    <w:rsid w:val="00180763"/>
    <w:rsid w:val="001820A5"/>
    <w:rsid w:val="00182DF3"/>
    <w:rsid w:val="001879E7"/>
    <w:rsid w:val="001904EC"/>
    <w:rsid w:val="00190771"/>
    <w:rsid w:val="00190A5F"/>
    <w:rsid w:val="00191DA6"/>
    <w:rsid w:val="00192191"/>
    <w:rsid w:val="001938A5"/>
    <w:rsid w:val="00197CE8"/>
    <w:rsid w:val="001A0FB1"/>
    <w:rsid w:val="001A137A"/>
    <w:rsid w:val="001A2263"/>
    <w:rsid w:val="001A40DC"/>
    <w:rsid w:val="001A46E4"/>
    <w:rsid w:val="001A6DEA"/>
    <w:rsid w:val="001A7598"/>
    <w:rsid w:val="001A7A5E"/>
    <w:rsid w:val="001B1F3E"/>
    <w:rsid w:val="001B20FB"/>
    <w:rsid w:val="001B3280"/>
    <w:rsid w:val="001B36D4"/>
    <w:rsid w:val="001B67D9"/>
    <w:rsid w:val="001C1FEF"/>
    <w:rsid w:val="001C2F7A"/>
    <w:rsid w:val="001C601F"/>
    <w:rsid w:val="001D1B4D"/>
    <w:rsid w:val="001D21E9"/>
    <w:rsid w:val="001D3146"/>
    <w:rsid w:val="001D6FE0"/>
    <w:rsid w:val="001E3261"/>
    <w:rsid w:val="001E75B9"/>
    <w:rsid w:val="001F170B"/>
    <w:rsid w:val="001F24CE"/>
    <w:rsid w:val="001F2B03"/>
    <w:rsid w:val="001F4622"/>
    <w:rsid w:val="001F5DA0"/>
    <w:rsid w:val="0020086C"/>
    <w:rsid w:val="002013D7"/>
    <w:rsid w:val="002032F3"/>
    <w:rsid w:val="00205AB8"/>
    <w:rsid w:val="00210EA8"/>
    <w:rsid w:val="00212094"/>
    <w:rsid w:val="002165BF"/>
    <w:rsid w:val="00220374"/>
    <w:rsid w:val="0022049A"/>
    <w:rsid w:val="00220873"/>
    <w:rsid w:val="0022105D"/>
    <w:rsid w:val="002254F3"/>
    <w:rsid w:val="00227BB4"/>
    <w:rsid w:val="002311A0"/>
    <w:rsid w:val="002317C5"/>
    <w:rsid w:val="0023282B"/>
    <w:rsid w:val="00234D07"/>
    <w:rsid w:val="00236DEF"/>
    <w:rsid w:val="00240815"/>
    <w:rsid w:val="00240CBD"/>
    <w:rsid w:val="00241716"/>
    <w:rsid w:val="00242A1A"/>
    <w:rsid w:val="00246F26"/>
    <w:rsid w:val="00250BD3"/>
    <w:rsid w:val="00250D34"/>
    <w:rsid w:val="00251790"/>
    <w:rsid w:val="0025213E"/>
    <w:rsid w:val="0025313D"/>
    <w:rsid w:val="002561D1"/>
    <w:rsid w:val="00256F42"/>
    <w:rsid w:val="00260484"/>
    <w:rsid w:val="00262E38"/>
    <w:rsid w:val="002633EA"/>
    <w:rsid w:val="00265B16"/>
    <w:rsid w:val="002663E5"/>
    <w:rsid w:val="0026681F"/>
    <w:rsid w:val="00267B82"/>
    <w:rsid w:val="002708D8"/>
    <w:rsid w:val="00270D60"/>
    <w:rsid w:val="0027227C"/>
    <w:rsid w:val="00274065"/>
    <w:rsid w:val="00274FD0"/>
    <w:rsid w:val="002825CA"/>
    <w:rsid w:val="00283AEB"/>
    <w:rsid w:val="002840D2"/>
    <w:rsid w:val="00285C6C"/>
    <w:rsid w:val="00291153"/>
    <w:rsid w:val="00291CE4"/>
    <w:rsid w:val="00292149"/>
    <w:rsid w:val="002940C8"/>
    <w:rsid w:val="00294313"/>
    <w:rsid w:val="00297983"/>
    <w:rsid w:val="00297C28"/>
    <w:rsid w:val="002A09B6"/>
    <w:rsid w:val="002A3AA9"/>
    <w:rsid w:val="002B10F1"/>
    <w:rsid w:val="002B3FD0"/>
    <w:rsid w:val="002B6693"/>
    <w:rsid w:val="002C2481"/>
    <w:rsid w:val="002C4337"/>
    <w:rsid w:val="002C61C3"/>
    <w:rsid w:val="002C7F40"/>
    <w:rsid w:val="002D12BA"/>
    <w:rsid w:val="002D1B9E"/>
    <w:rsid w:val="002D24E1"/>
    <w:rsid w:val="002D2E12"/>
    <w:rsid w:val="002D5B1C"/>
    <w:rsid w:val="002D5C56"/>
    <w:rsid w:val="002D5F21"/>
    <w:rsid w:val="002D77E4"/>
    <w:rsid w:val="002E6346"/>
    <w:rsid w:val="002E72BB"/>
    <w:rsid w:val="002E7A96"/>
    <w:rsid w:val="002F344E"/>
    <w:rsid w:val="002F518D"/>
    <w:rsid w:val="002F6200"/>
    <w:rsid w:val="002F7845"/>
    <w:rsid w:val="00302018"/>
    <w:rsid w:val="003027EA"/>
    <w:rsid w:val="00303D81"/>
    <w:rsid w:val="00304B47"/>
    <w:rsid w:val="0030609A"/>
    <w:rsid w:val="00311200"/>
    <w:rsid w:val="003115A5"/>
    <w:rsid w:val="00311EE6"/>
    <w:rsid w:val="003122D7"/>
    <w:rsid w:val="00313B04"/>
    <w:rsid w:val="00315660"/>
    <w:rsid w:val="003168FD"/>
    <w:rsid w:val="003175A3"/>
    <w:rsid w:val="003202B5"/>
    <w:rsid w:val="00320EC8"/>
    <w:rsid w:val="003228B1"/>
    <w:rsid w:val="003255A4"/>
    <w:rsid w:val="0032714E"/>
    <w:rsid w:val="00327E4B"/>
    <w:rsid w:val="00331BA0"/>
    <w:rsid w:val="00341E43"/>
    <w:rsid w:val="003437C4"/>
    <w:rsid w:val="00344B90"/>
    <w:rsid w:val="00354415"/>
    <w:rsid w:val="00354560"/>
    <w:rsid w:val="003551A1"/>
    <w:rsid w:val="00361693"/>
    <w:rsid w:val="00362A1E"/>
    <w:rsid w:val="003654FF"/>
    <w:rsid w:val="00366FB2"/>
    <w:rsid w:val="003677F3"/>
    <w:rsid w:val="00367ECC"/>
    <w:rsid w:val="00370411"/>
    <w:rsid w:val="0037194C"/>
    <w:rsid w:val="00371FE2"/>
    <w:rsid w:val="00372720"/>
    <w:rsid w:val="0037483F"/>
    <w:rsid w:val="00375371"/>
    <w:rsid w:val="00377607"/>
    <w:rsid w:val="00377EEE"/>
    <w:rsid w:val="003803B3"/>
    <w:rsid w:val="003830CC"/>
    <w:rsid w:val="00384231"/>
    <w:rsid w:val="00385444"/>
    <w:rsid w:val="0038549F"/>
    <w:rsid w:val="0038736E"/>
    <w:rsid w:val="00387E34"/>
    <w:rsid w:val="00392FA9"/>
    <w:rsid w:val="00393DC1"/>
    <w:rsid w:val="00395F92"/>
    <w:rsid w:val="00397CC1"/>
    <w:rsid w:val="00397E80"/>
    <w:rsid w:val="003A154A"/>
    <w:rsid w:val="003A547D"/>
    <w:rsid w:val="003A5BCB"/>
    <w:rsid w:val="003A721F"/>
    <w:rsid w:val="003B007E"/>
    <w:rsid w:val="003B1811"/>
    <w:rsid w:val="003B1EAA"/>
    <w:rsid w:val="003B3B87"/>
    <w:rsid w:val="003B429D"/>
    <w:rsid w:val="003B4882"/>
    <w:rsid w:val="003B579F"/>
    <w:rsid w:val="003B5A1E"/>
    <w:rsid w:val="003B5DB8"/>
    <w:rsid w:val="003B757A"/>
    <w:rsid w:val="003B7791"/>
    <w:rsid w:val="003C187D"/>
    <w:rsid w:val="003C2687"/>
    <w:rsid w:val="003C36D6"/>
    <w:rsid w:val="003C5220"/>
    <w:rsid w:val="003D1F5F"/>
    <w:rsid w:val="003D5752"/>
    <w:rsid w:val="003D68BC"/>
    <w:rsid w:val="003D6BAC"/>
    <w:rsid w:val="003D7538"/>
    <w:rsid w:val="003E17A4"/>
    <w:rsid w:val="003E29CD"/>
    <w:rsid w:val="003E77EC"/>
    <w:rsid w:val="003F0261"/>
    <w:rsid w:val="003F21EB"/>
    <w:rsid w:val="003F616B"/>
    <w:rsid w:val="003F6686"/>
    <w:rsid w:val="003F6C20"/>
    <w:rsid w:val="004009B3"/>
    <w:rsid w:val="00402258"/>
    <w:rsid w:val="004025CD"/>
    <w:rsid w:val="004072A5"/>
    <w:rsid w:val="004113A2"/>
    <w:rsid w:val="004120DE"/>
    <w:rsid w:val="00412CE1"/>
    <w:rsid w:val="00413061"/>
    <w:rsid w:val="004131EB"/>
    <w:rsid w:val="004134A0"/>
    <w:rsid w:val="00417101"/>
    <w:rsid w:val="004176D5"/>
    <w:rsid w:val="0042147D"/>
    <w:rsid w:val="00423C5B"/>
    <w:rsid w:val="00424910"/>
    <w:rsid w:val="00431733"/>
    <w:rsid w:val="004325BA"/>
    <w:rsid w:val="00433D6A"/>
    <w:rsid w:val="004364ED"/>
    <w:rsid w:val="00437C32"/>
    <w:rsid w:val="00441342"/>
    <w:rsid w:val="00441ADE"/>
    <w:rsid w:val="00443394"/>
    <w:rsid w:val="00444545"/>
    <w:rsid w:val="004551A3"/>
    <w:rsid w:val="004602E9"/>
    <w:rsid w:val="00463B2F"/>
    <w:rsid w:val="0046504E"/>
    <w:rsid w:val="004658CD"/>
    <w:rsid w:val="00470721"/>
    <w:rsid w:val="00471908"/>
    <w:rsid w:val="00472A0E"/>
    <w:rsid w:val="00481F66"/>
    <w:rsid w:val="00482E07"/>
    <w:rsid w:val="00483D55"/>
    <w:rsid w:val="004851A6"/>
    <w:rsid w:val="00485FCA"/>
    <w:rsid w:val="0048768E"/>
    <w:rsid w:val="00490721"/>
    <w:rsid w:val="004913E1"/>
    <w:rsid w:val="0049214E"/>
    <w:rsid w:val="00492765"/>
    <w:rsid w:val="00492B92"/>
    <w:rsid w:val="00493787"/>
    <w:rsid w:val="0049442F"/>
    <w:rsid w:val="004945A3"/>
    <w:rsid w:val="00494CCC"/>
    <w:rsid w:val="00495D20"/>
    <w:rsid w:val="00495E87"/>
    <w:rsid w:val="004961C3"/>
    <w:rsid w:val="004A07C7"/>
    <w:rsid w:val="004A1EA6"/>
    <w:rsid w:val="004A3408"/>
    <w:rsid w:val="004A4AAE"/>
    <w:rsid w:val="004A57E4"/>
    <w:rsid w:val="004A6ADE"/>
    <w:rsid w:val="004B5594"/>
    <w:rsid w:val="004C0DBC"/>
    <w:rsid w:val="004C340E"/>
    <w:rsid w:val="004C3CDA"/>
    <w:rsid w:val="004C59E6"/>
    <w:rsid w:val="004C69B3"/>
    <w:rsid w:val="004C717A"/>
    <w:rsid w:val="004D2995"/>
    <w:rsid w:val="004D320E"/>
    <w:rsid w:val="004E1093"/>
    <w:rsid w:val="004E1B11"/>
    <w:rsid w:val="004E3C5A"/>
    <w:rsid w:val="004E4A7A"/>
    <w:rsid w:val="004E5505"/>
    <w:rsid w:val="004E6417"/>
    <w:rsid w:val="004E79BE"/>
    <w:rsid w:val="004E7D4F"/>
    <w:rsid w:val="004E7FD3"/>
    <w:rsid w:val="004F0799"/>
    <w:rsid w:val="004F0BB0"/>
    <w:rsid w:val="004F1AAE"/>
    <w:rsid w:val="004F38DB"/>
    <w:rsid w:val="004F6026"/>
    <w:rsid w:val="004F61EE"/>
    <w:rsid w:val="004F7A7B"/>
    <w:rsid w:val="00500CD7"/>
    <w:rsid w:val="005047AB"/>
    <w:rsid w:val="0050514B"/>
    <w:rsid w:val="005059C5"/>
    <w:rsid w:val="00510176"/>
    <w:rsid w:val="0051078B"/>
    <w:rsid w:val="005124A0"/>
    <w:rsid w:val="00513198"/>
    <w:rsid w:val="0051735A"/>
    <w:rsid w:val="005174C7"/>
    <w:rsid w:val="005204CB"/>
    <w:rsid w:val="00520F99"/>
    <w:rsid w:val="00524EF3"/>
    <w:rsid w:val="005261C0"/>
    <w:rsid w:val="0052730F"/>
    <w:rsid w:val="0053386F"/>
    <w:rsid w:val="005350CF"/>
    <w:rsid w:val="005425A5"/>
    <w:rsid w:val="00544C6C"/>
    <w:rsid w:val="00545009"/>
    <w:rsid w:val="00546C46"/>
    <w:rsid w:val="005546CF"/>
    <w:rsid w:val="00554AB5"/>
    <w:rsid w:val="0055531C"/>
    <w:rsid w:val="00560AEF"/>
    <w:rsid w:val="00562A10"/>
    <w:rsid w:val="005671EF"/>
    <w:rsid w:val="00570B8A"/>
    <w:rsid w:val="005771E1"/>
    <w:rsid w:val="00580376"/>
    <w:rsid w:val="00580B4F"/>
    <w:rsid w:val="0058213B"/>
    <w:rsid w:val="00583081"/>
    <w:rsid w:val="0058474B"/>
    <w:rsid w:val="0058789B"/>
    <w:rsid w:val="00587EA5"/>
    <w:rsid w:val="005948B3"/>
    <w:rsid w:val="00594B26"/>
    <w:rsid w:val="0059614D"/>
    <w:rsid w:val="005A2126"/>
    <w:rsid w:val="005A2318"/>
    <w:rsid w:val="005A447B"/>
    <w:rsid w:val="005A49D6"/>
    <w:rsid w:val="005A5BC2"/>
    <w:rsid w:val="005A7E09"/>
    <w:rsid w:val="005A7EFB"/>
    <w:rsid w:val="005B1CC1"/>
    <w:rsid w:val="005B3368"/>
    <w:rsid w:val="005B3D2E"/>
    <w:rsid w:val="005B6E62"/>
    <w:rsid w:val="005C12E9"/>
    <w:rsid w:val="005C2C1E"/>
    <w:rsid w:val="005C5525"/>
    <w:rsid w:val="005D0FBF"/>
    <w:rsid w:val="005D19E2"/>
    <w:rsid w:val="005D1E5E"/>
    <w:rsid w:val="005D29C6"/>
    <w:rsid w:val="005D35D2"/>
    <w:rsid w:val="005D706F"/>
    <w:rsid w:val="005D73F4"/>
    <w:rsid w:val="005E1066"/>
    <w:rsid w:val="005E1E69"/>
    <w:rsid w:val="005E5F87"/>
    <w:rsid w:val="005E6F6A"/>
    <w:rsid w:val="005F06E8"/>
    <w:rsid w:val="005F0FFD"/>
    <w:rsid w:val="005F115E"/>
    <w:rsid w:val="005F1EEE"/>
    <w:rsid w:val="005F3445"/>
    <w:rsid w:val="005F51EE"/>
    <w:rsid w:val="005F6E5B"/>
    <w:rsid w:val="005F79A9"/>
    <w:rsid w:val="005F7A25"/>
    <w:rsid w:val="0060061F"/>
    <w:rsid w:val="006042FF"/>
    <w:rsid w:val="006046B3"/>
    <w:rsid w:val="00605D33"/>
    <w:rsid w:val="006062C8"/>
    <w:rsid w:val="006123EE"/>
    <w:rsid w:val="00615E75"/>
    <w:rsid w:val="00616FB8"/>
    <w:rsid w:val="00617600"/>
    <w:rsid w:val="006208D5"/>
    <w:rsid w:val="00620A32"/>
    <w:rsid w:val="00620D33"/>
    <w:rsid w:val="006210B1"/>
    <w:rsid w:val="00622AAE"/>
    <w:rsid w:val="00623E41"/>
    <w:rsid w:val="00630FD1"/>
    <w:rsid w:val="00632EF5"/>
    <w:rsid w:val="006339A6"/>
    <w:rsid w:val="006352B8"/>
    <w:rsid w:val="0063614C"/>
    <w:rsid w:val="00636E94"/>
    <w:rsid w:val="00637619"/>
    <w:rsid w:val="00637866"/>
    <w:rsid w:val="006405E7"/>
    <w:rsid w:val="00647054"/>
    <w:rsid w:val="00652982"/>
    <w:rsid w:val="00652BA1"/>
    <w:rsid w:val="006542BB"/>
    <w:rsid w:val="006553F5"/>
    <w:rsid w:val="00655BA7"/>
    <w:rsid w:val="00657472"/>
    <w:rsid w:val="006613BF"/>
    <w:rsid w:val="00667923"/>
    <w:rsid w:val="00670DAD"/>
    <w:rsid w:val="00676008"/>
    <w:rsid w:val="0067661B"/>
    <w:rsid w:val="00681F6C"/>
    <w:rsid w:val="00686167"/>
    <w:rsid w:val="0068795D"/>
    <w:rsid w:val="00696EBC"/>
    <w:rsid w:val="006970BD"/>
    <w:rsid w:val="00697251"/>
    <w:rsid w:val="00697295"/>
    <w:rsid w:val="00697F2F"/>
    <w:rsid w:val="006B29C6"/>
    <w:rsid w:val="006B36D2"/>
    <w:rsid w:val="006B3B14"/>
    <w:rsid w:val="006B46F7"/>
    <w:rsid w:val="006B6897"/>
    <w:rsid w:val="006C444E"/>
    <w:rsid w:val="006C63C4"/>
    <w:rsid w:val="006C70FA"/>
    <w:rsid w:val="006D172A"/>
    <w:rsid w:val="006D5EEC"/>
    <w:rsid w:val="006E0135"/>
    <w:rsid w:val="006E0F3C"/>
    <w:rsid w:val="006E1498"/>
    <w:rsid w:val="006F5A05"/>
    <w:rsid w:val="006F625D"/>
    <w:rsid w:val="006F6A8F"/>
    <w:rsid w:val="00701FBD"/>
    <w:rsid w:val="0070232E"/>
    <w:rsid w:val="007037FF"/>
    <w:rsid w:val="00706709"/>
    <w:rsid w:val="00707268"/>
    <w:rsid w:val="00707C66"/>
    <w:rsid w:val="00707D06"/>
    <w:rsid w:val="0071106D"/>
    <w:rsid w:val="007114BA"/>
    <w:rsid w:val="0071347D"/>
    <w:rsid w:val="00714C5A"/>
    <w:rsid w:val="00716314"/>
    <w:rsid w:val="007163EE"/>
    <w:rsid w:val="00716A52"/>
    <w:rsid w:val="00720D78"/>
    <w:rsid w:val="00721B5C"/>
    <w:rsid w:val="007231F9"/>
    <w:rsid w:val="00726854"/>
    <w:rsid w:val="00727513"/>
    <w:rsid w:val="0073608E"/>
    <w:rsid w:val="00737069"/>
    <w:rsid w:val="00746BD0"/>
    <w:rsid w:val="00746D28"/>
    <w:rsid w:val="00747A76"/>
    <w:rsid w:val="007505BE"/>
    <w:rsid w:val="00750BE3"/>
    <w:rsid w:val="00753CF7"/>
    <w:rsid w:val="007542A5"/>
    <w:rsid w:val="007563C3"/>
    <w:rsid w:val="007628F0"/>
    <w:rsid w:val="00764224"/>
    <w:rsid w:val="007715AE"/>
    <w:rsid w:val="0077520A"/>
    <w:rsid w:val="00776247"/>
    <w:rsid w:val="0077681C"/>
    <w:rsid w:val="00776C6B"/>
    <w:rsid w:val="007778CC"/>
    <w:rsid w:val="00785A4A"/>
    <w:rsid w:val="00785EF5"/>
    <w:rsid w:val="007861E1"/>
    <w:rsid w:val="00786F93"/>
    <w:rsid w:val="0079119E"/>
    <w:rsid w:val="007978D1"/>
    <w:rsid w:val="007A0043"/>
    <w:rsid w:val="007A052F"/>
    <w:rsid w:val="007A59B4"/>
    <w:rsid w:val="007A6051"/>
    <w:rsid w:val="007A616C"/>
    <w:rsid w:val="007B0E5A"/>
    <w:rsid w:val="007B2DB9"/>
    <w:rsid w:val="007B4530"/>
    <w:rsid w:val="007B5316"/>
    <w:rsid w:val="007B7DE2"/>
    <w:rsid w:val="007C09A4"/>
    <w:rsid w:val="007C1F4D"/>
    <w:rsid w:val="007C3DFC"/>
    <w:rsid w:val="007C5C3D"/>
    <w:rsid w:val="007C62C8"/>
    <w:rsid w:val="007D012B"/>
    <w:rsid w:val="007D35F4"/>
    <w:rsid w:val="007D371D"/>
    <w:rsid w:val="007D4497"/>
    <w:rsid w:val="007D5DC4"/>
    <w:rsid w:val="007D6235"/>
    <w:rsid w:val="007D7981"/>
    <w:rsid w:val="007D7D16"/>
    <w:rsid w:val="007E0324"/>
    <w:rsid w:val="007E3BEF"/>
    <w:rsid w:val="007E55EE"/>
    <w:rsid w:val="007E76FD"/>
    <w:rsid w:val="007F3BDD"/>
    <w:rsid w:val="007F3C13"/>
    <w:rsid w:val="007F3E79"/>
    <w:rsid w:val="00800758"/>
    <w:rsid w:val="00801DCE"/>
    <w:rsid w:val="00801EC6"/>
    <w:rsid w:val="0080351F"/>
    <w:rsid w:val="00803F8F"/>
    <w:rsid w:val="00804A62"/>
    <w:rsid w:val="008058BE"/>
    <w:rsid w:val="00807600"/>
    <w:rsid w:val="00807942"/>
    <w:rsid w:val="00811477"/>
    <w:rsid w:val="00812D1A"/>
    <w:rsid w:val="00813CC0"/>
    <w:rsid w:val="008166DC"/>
    <w:rsid w:val="0081681A"/>
    <w:rsid w:val="00821120"/>
    <w:rsid w:val="008238A1"/>
    <w:rsid w:val="008259ED"/>
    <w:rsid w:val="00831CDD"/>
    <w:rsid w:val="00831F69"/>
    <w:rsid w:val="00832408"/>
    <w:rsid w:val="00837029"/>
    <w:rsid w:val="008424DC"/>
    <w:rsid w:val="00846B23"/>
    <w:rsid w:val="008504F2"/>
    <w:rsid w:val="00851264"/>
    <w:rsid w:val="00851397"/>
    <w:rsid w:val="00851646"/>
    <w:rsid w:val="00851A68"/>
    <w:rsid w:val="00856827"/>
    <w:rsid w:val="008619D9"/>
    <w:rsid w:val="0086469B"/>
    <w:rsid w:val="008647A5"/>
    <w:rsid w:val="0086642D"/>
    <w:rsid w:val="008671D1"/>
    <w:rsid w:val="00873BFC"/>
    <w:rsid w:val="00874B02"/>
    <w:rsid w:val="00875E99"/>
    <w:rsid w:val="008804B7"/>
    <w:rsid w:val="008836A5"/>
    <w:rsid w:val="00883F4D"/>
    <w:rsid w:val="0088478B"/>
    <w:rsid w:val="008853DD"/>
    <w:rsid w:val="00885BBE"/>
    <w:rsid w:val="00890666"/>
    <w:rsid w:val="00890AA3"/>
    <w:rsid w:val="00892B29"/>
    <w:rsid w:val="00895B40"/>
    <w:rsid w:val="00897A2B"/>
    <w:rsid w:val="00897C2C"/>
    <w:rsid w:val="008A4264"/>
    <w:rsid w:val="008A6337"/>
    <w:rsid w:val="008A6E5E"/>
    <w:rsid w:val="008B1D3E"/>
    <w:rsid w:val="008B31B4"/>
    <w:rsid w:val="008B69BE"/>
    <w:rsid w:val="008B746B"/>
    <w:rsid w:val="008C09B2"/>
    <w:rsid w:val="008C0F11"/>
    <w:rsid w:val="008C10BB"/>
    <w:rsid w:val="008C2AC8"/>
    <w:rsid w:val="008C4FBB"/>
    <w:rsid w:val="008C74A3"/>
    <w:rsid w:val="008C758F"/>
    <w:rsid w:val="008D2F1C"/>
    <w:rsid w:val="008D5E9B"/>
    <w:rsid w:val="008D61E3"/>
    <w:rsid w:val="008D6387"/>
    <w:rsid w:val="008E102A"/>
    <w:rsid w:val="008E3AB5"/>
    <w:rsid w:val="008E5158"/>
    <w:rsid w:val="008E51A3"/>
    <w:rsid w:val="008E6A54"/>
    <w:rsid w:val="008F0F91"/>
    <w:rsid w:val="008F22EE"/>
    <w:rsid w:val="008F4230"/>
    <w:rsid w:val="008F479D"/>
    <w:rsid w:val="008F4999"/>
    <w:rsid w:val="008F4E15"/>
    <w:rsid w:val="00900239"/>
    <w:rsid w:val="0090299B"/>
    <w:rsid w:val="00902DD1"/>
    <w:rsid w:val="00903903"/>
    <w:rsid w:val="00903A9D"/>
    <w:rsid w:val="00904913"/>
    <w:rsid w:val="009056AA"/>
    <w:rsid w:val="00905959"/>
    <w:rsid w:val="009074CF"/>
    <w:rsid w:val="00911F36"/>
    <w:rsid w:val="00912CF1"/>
    <w:rsid w:val="00912EC9"/>
    <w:rsid w:val="00914DF7"/>
    <w:rsid w:val="00920ADB"/>
    <w:rsid w:val="00922678"/>
    <w:rsid w:val="00926161"/>
    <w:rsid w:val="009261F1"/>
    <w:rsid w:val="009267CE"/>
    <w:rsid w:val="00927CF3"/>
    <w:rsid w:val="009320D5"/>
    <w:rsid w:val="0093615E"/>
    <w:rsid w:val="009421B2"/>
    <w:rsid w:val="009433F0"/>
    <w:rsid w:val="00944158"/>
    <w:rsid w:val="0094556B"/>
    <w:rsid w:val="00946354"/>
    <w:rsid w:val="00946A66"/>
    <w:rsid w:val="009502CE"/>
    <w:rsid w:val="00950ACC"/>
    <w:rsid w:val="00951A4A"/>
    <w:rsid w:val="00951BB2"/>
    <w:rsid w:val="00952B14"/>
    <w:rsid w:val="009538D0"/>
    <w:rsid w:val="00953ED7"/>
    <w:rsid w:val="00962B63"/>
    <w:rsid w:val="009632CB"/>
    <w:rsid w:val="009632E0"/>
    <w:rsid w:val="009645C5"/>
    <w:rsid w:val="009653C2"/>
    <w:rsid w:val="00970953"/>
    <w:rsid w:val="00972266"/>
    <w:rsid w:val="009732F5"/>
    <w:rsid w:val="0097371B"/>
    <w:rsid w:val="00975344"/>
    <w:rsid w:val="00975532"/>
    <w:rsid w:val="00976D94"/>
    <w:rsid w:val="00976E6E"/>
    <w:rsid w:val="00980309"/>
    <w:rsid w:val="009806BF"/>
    <w:rsid w:val="009833A7"/>
    <w:rsid w:val="00985464"/>
    <w:rsid w:val="00987625"/>
    <w:rsid w:val="009903D2"/>
    <w:rsid w:val="0099469F"/>
    <w:rsid w:val="009946FA"/>
    <w:rsid w:val="00997FDD"/>
    <w:rsid w:val="009A105A"/>
    <w:rsid w:val="009A3BF6"/>
    <w:rsid w:val="009A4ED8"/>
    <w:rsid w:val="009A5090"/>
    <w:rsid w:val="009A553F"/>
    <w:rsid w:val="009A58B1"/>
    <w:rsid w:val="009A58D8"/>
    <w:rsid w:val="009A6D22"/>
    <w:rsid w:val="009A7036"/>
    <w:rsid w:val="009B0A90"/>
    <w:rsid w:val="009B1605"/>
    <w:rsid w:val="009B1C34"/>
    <w:rsid w:val="009B2C3B"/>
    <w:rsid w:val="009B6517"/>
    <w:rsid w:val="009C063A"/>
    <w:rsid w:val="009C1E17"/>
    <w:rsid w:val="009C3063"/>
    <w:rsid w:val="009C30BD"/>
    <w:rsid w:val="009C438E"/>
    <w:rsid w:val="009C4A1E"/>
    <w:rsid w:val="009C7D80"/>
    <w:rsid w:val="009D0B8A"/>
    <w:rsid w:val="009D402A"/>
    <w:rsid w:val="009D43F2"/>
    <w:rsid w:val="009D6E43"/>
    <w:rsid w:val="009D7D3F"/>
    <w:rsid w:val="009E35D0"/>
    <w:rsid w:val="009E42E8"/>
    <w:rsid w:val="009E4A83"/>
    <w:rsid w:val="009E53CE"/>
    <w:rsid w:val="009F326B"/>
    <w:rsid w:val="009F3438"/>
    <w:rsid w:val="009F3499"/>
    <w:rsid w:val="009F3D56"/>
    <w:rsid w:val="009F6305"/>
    <w:rsid w:val="009F6E10"/>
    <w:rsid w:val="00A00C70"/>
    <w:rsid w:val="00A0158D"/>
    <w:rsid w:val="00A040F0"/>
    <w:rsid w:val="00A13FCD"/>
    <w:rsid w:val="00A15475"/>
    <w:rsid w:val="00A17BFF"/>
    <w:rsid w:val="00A21994"/>
    <w:rsid w:val="00A24D2A"/>
    <w:rsid w:val="00A256F0"/>
    <w:rsid w:val="00A302EB"/>
    <w:rsid w:val="00A3067A"/>
    <w:rsid w:val="00A31D5A"/>
    <w:rsid w:val="00A325BB"/>
    <w:rsid w:val="00A3275C"/>
    <w:rsid w:val="00A328DD"/>
    <w:rsid w:val="00A3538D"/>
    <w:rsid w:val="00A35A36"/>
    <w:rsid w:val="00A36F3E"/>
    <w:rsid w:val="00A423BF"/>
    <w:rsid w:val="00A45E53"/>
    <w:rsid w:val="00A52F76"/>
    <w:rsid w:val="00A546F4"/>
    <w:rsid w:val="00A5522D"/>
    <w:rsid w:val="00A61F32"/>
    <w:rsid w:val="00A628D5"/>
    <w:rsid w:val="00A644FA"/>
    <w:rsid w:val="00A656C0"/>
    <w:rsid w:val="00A665D0"/>
    <w:rsid w:val="00A665D4"/>
    <w:rsid w:val="00A6691F"/>
    <w:rsid w:val="00A73111"/>
    <w:rsid w:val="00A73468"/>
    <w:rsid w:val="00A737DF"/>
    <w:rsid w:val="00A74053"/>
    <w:rsid w:val="00A75151"/>
    <w:rsid w:val="00A77B8A"/>
    <w:rsid w:val="00A808BD"/>
    <w:rsid w:val="00A82DC8"/>
    <w:rsid w:val="00A85C3E"/>
    <w:rsid w:val="00A86E69"/>
    <w:rsid w:val="00A86F96"/>
    <w:rsid w:val="00A87979"/>
    <w:rsid w:val="00A91730"/>
    <w:rsid w:val="00A94786"/>
    <w:rsid w:val="00A9517F"/>
    <w:rsid w:val="00A95630"/>
    <w:rsid w:val="00A96451"/>
    <w:rsid w:val="00A96ED0"/>
    <w:rsid w:val="00A974C0"/>
    <w:rsid w:val="00A976CD"/>
    <w:rsid w:val="00A97797"/>
    <w:rsid w:val="00A97F1B"/>
    <w:rsid w:val="00AA0051"/>
    <w:rsid w:val="00AA0756"/>
    <w:rsid w:val="00AA0F50"/>
    <w:rsid w:val="00AA0FCC"/>
    <w:rsid w:val="00AA1BCB"/>
    <w:rsid w:val="00AA1D32"/>
    <w:rsid w:val="00AA267D"/>
    <w:rsid w:val="00AA32DC"/>
    <w:rsid w:val="00AA4312"/>
    <w:rsid w:val="00AA5915"/>
    <w:rsid w:val="00AA7918"/>
    <w:rsid w:val="00AB0ECA"/>
    <w:rsid w:val="00AB12D2"/>
    <w:rsid w:val="00AB469F"/>
    <w:rsid w:val="00AB5935"/>
    <w:rsid w:val="00AB636F"/>
    <w:rsid w:val="00AB7D28"/>
    <w:rsid w:val="00AC10F2"/>
    <w:rsid w:val="00AC11F9"/>
    <w:rsid w:val="00AC2A01"/>
    <w:rsid w:val="00AC2EF5"/>
    <w:rsid w:val="00AC30D9"/>
    <w:rsid w:val="00AC68D7"/>
    <w:rsid w:val="00AD1139"/>
    <w:rsid w:val="00AD2C89"/>
    <w:rsid w:val="00AD3B51"/>
    <w:rsid w:val="00AD62AE"/>
    <w:rsid w:val="00AD667E"/>
    <w:rsid w:val="00AD6DBF"/>
    <w:rsid w:val="00AD705D"/>
    <w:rsid w:val="00AE0186"/>
    <w:rsid w:val="00AE0895"/>
    <w:rsid w:val="00AE4CEF"/>
    <w:rsid w:val="00AF15F7"/>
    <w:rsid w:val="00AF3B78"/>
    <w:rsid w:val="00B02914"/>
    <w:rsid w:val="00B02B9D"/>
    <w:rsid w:val="00B045A5"/>
    <w:rsid w:val="00B06066"/>
    <w:rsid w:val="00B10162"/>
    <w:rsid w:val="00B11B24"/>
    <w:rsid w:val="00B15354"/>
    <w:rsid w:val="00B211EF"/>
    <w:rsid w:val="00B23C98"/>
    <w:rsid w:val="00B249BA"/>
    <w:rsid w:val="00B25634"/>
    <w:rsid w:val="00B27AAD"/>
    <w:rsid w:val="00B27EF5"/>
    <w:rsid w:val="00B30D12"/>
    <w:rsid w:val="00B313A7"/>
    <w:rsid w:val="00B329FF"/>
    <w:rsid w:val="00B33A77"/>
    <w:rsid w:val="00B3427B"/>
    <w:rsid w:val="00B342A4"/>
    <w:rsid w:val="00B34835"/>
    <w:rsid w:val="00B35889"/>
    <w:rsid w:val="00B3589C"/>
    <w:rsid w:val="00B36896"/>
    <w:rsid w:val="00B402A6"/>
    <w:rsid w:val="00B41CE5"/>
    <w:rsid w:val="00B47681"/>
    <w:rsid w:val="00B47F92"/>
    <w:rsid w:val="00B502D0"/>
    <w:rsid w:val="00B5137F"/>
    <w:rsid w:val="00B52CCA"/>
    <w:rsid w:val="00B5348F"/>
    <w:rsid w:val="00B57D12"/>
    <w:rsid w:val="00B60BCB"/>
    <w:rsid w:val="00B63FF9"/>
    <w:rsid w:val="00B65439"/>
    <w:rsid w:val="00B673E4"/>
    <w:rsid w:val="00B731A1"/>
    <w:rsid w:val="00B75955"/>
    <w:rsid w:val="00B770B0"/>
    <w:rsid w:val="00B77162"/>
    <w:rsid w:val="00B80F4A"/>
    <w:rsid w:val="00B81E3D"/>
    <w:rsid w:val="00B828FA"/>
    <w:rsid w:val="00B9086D"/>
    <w:rsid w:val="00B90A69"/>
    <w:rsid w:val="00B91878"/>
    <w:rsid w:val="00B934B2"/>
    <w:rsid w:val="00B94BF3"/>
    <w:rsid w:val="00BA006C"/>
    <w:rsid w:val="00BA08E6"/>
    <w:rsid w:val="00BA14BE"/>
    <w:rsid w:val="00BA4356"/>
    <w:rsid w:val="00BA4964"/>
    <w:rsid w:val="00BA5626"/>
    <w:rsid w:val="00BA7056"/>
    <w:rsid w:val="00BB0B6B"/>
    <w:rsid w:val="00BB1524"/>
    <w:rsid w:val="00BB27EC"/>
    <w:rsid w:val="00BB2C32"/>
    <w:rsid w:val="00BB4FB1"/>
    <w:rsid w:val="00BB767C"/>
    <w:rsid w:val="00BB7918"/>
    <w:rsid w:val="00BC1D9E"/>
    <w:rsid w:val="00BC3E2E"/>
    <w:rsid w:val="00BC55C2"/>
    <w:rsid w:val="00BD1F8C"/>
    <w:rsid w:val="00BD27F1"/>
    <w:rsid w:val="00BD43FF"/>
    <w:rsid w:val="00BD6007"/>
    <w:rsid w:val="00BD643C"/>
    <w:rsid w:val="00BD67E1"/>
    <w:rsid w:val="00BE7A09"/>
    <w:rsid w:val="00BF0595"/>
    <w:rsid w:val="00BF0F99"/>
    <w:rsid w:val="00BF524A"/>
    <w:rsid w:val="00BF53A5"/>
    <w:rsid w:val="00C0270A"/>
    <w:rsid w:val="00C064FE"/>
    <w:rsid w:val="00C12A11"/>
    <w:rsid w:val="00C13E80"/>
    <w:rsid w:val="00C1406B"/>
    <w:rsid w:val="00C140EC"/>
    <w:rsid w:val="00C14B0A"/>
    <w:rsid w:val="00C1725C"/>
    <w:rsid w:val="00C22185"/>
    <w:rsid w:val="00C221CC"/>
    <w:rsid w:val="00C22D54"/>
    <w:rsid w:val="00C23DC8"/>
    <w:rsid w:val="00C2453B"/>
    <w:rsid w:val="00C30199"/>
    <w:rsid w:val="00C306C0"/>
    <w:rsid w:val="00C30C50"/>
    <w:rsid w:val="00C35228"/>
    <w:rsid w:val="00C36E92"/>
    <w:rsid w:val="00C3740B"/>
    <w:rsid w:val="00C37AAB"/>
    <w:rsid w:val="00C37FC5"/>
    <w:rsid w:val="00C423B4"/>
    <w:rsid w:val="00C4310E"/>
    <w:rsid w:val="00C436B7"/>
    <w:rsid w:val="00C43EB6"/>
    <w:rsid w:val="00C45C2B"/>
    <w:rsid w:val="00C46E37"/>
    <w:rsid w:val="00C47AC1"/>
    <w:rsid w:val="00C51590"/>
    <w:rsid w:val="00C526EC"/>
    <w:rsid w:val="00C52D97"/>
    <w:rsid w:val="00C5534D"/>
    <w:rsid w:val="00C57D72"/>
    <w:rsid w:val="00C618C7"/>
    <w:rsid w:val="00C618FA"/>
    <w:rsid w:val="00C61B23"/>
    <w:rsid w:val="00C6287D"/>
    <w:rsid w:val="00C63687"/>
    <w:rsid w:val="00C6383C"/>
    <w:rsid w:val="00C6428A"/>
    <w:rsid w:val="00C64814"/>
    <w:rsid w:val="00C648C7"/>
    <w:rsid w:val="00C6521F"/>
    <w:rsid w:val="00C656B1"/>
    <w:rsid w:val="00C7139B"/>
    <w:rsid w:val="00C75AB1"/>
    <w:rsid w:val="00C77CFE"/>
    <w:rsid w:val="00C83246"/>
    <w:rsid w:val="00C87A08"/>
    <w:rsid w:val="00C87DAB"/>
    <w:rsid w:val="00C90C24"/>
    <w:rsid w:val="00C90D8D"/>
    <w:rsid w:val="00C915CE"/>
    <w:rsid w:val="00C91D7D"/>
    <w:rsid w:val="00C92803"/>
    <w:rsid w:val="00C93B31"/>
    <w:rsid w:val="00C97651"/>
    <w:rsid w:val="00C978C4"/>
    <w:rsid w:val="00CA0397"/>
    <w:rsid w:val="00CA4E47"/>
    <w:rsid w:val="00CA7D87"/>
    <w:rsid w:val="00CB0334"/>
    <w:rsid w:val="00CB7809"/>
    <w:rsid w:val="00CC00BA"/>
    <w:rsid w:val="00CC6A47"/>
    <w:rsid w:val="00CD0694"/>
    <w:rsid w:val="00CD4F58"/>
    <w:rsid w:val="00CD5A0A"/>
    <w:rsid w:val="00CD7B3A"/>
    <w:rsid w:val="00CE374B"/>
    <w:rsid w:val="00CE3CA0"/>
    <w:rsid w:val="00CE7FCC"/>
    <w:rsid w:val="00CF05C3"/>
    <w:rsid w:val="00CF0A81"/>
    <w:rsid w:val="00CF3839"/>
    <w:rsid w:val="00CF5C37"/>
    <w:rsid w:val="00CF66F2"/>
    <w:rsid w:val="00CF7C44"/>
    <w:rsid w:val="00D00B5E"/>
    <w:rsid w:val="00D00D81"/>
    <w:rsid w:val="00D013BE"/>
    <w:rsid w:val="00D02C7B"/>
    <w:rsid w:val="00D05099"/>
    <w:rsid w:val="00D05737"/>
    <w:rsid w:val="00D05F44"/>
    <w:rsid w:val="00D1082B"/>
    <w:rsid w:val="00D109AB"/>
    <w:rsid w:val="00D114E1"/>
    <w:rsid w:val="00D12C2E"/>
    <w:rsid w:val="00D219AA"/>
    <w:rsid w:val="00D22248"/>
    <w:rsid w:val="00D22266"/>
    <w:rsid w:val="00D25487"/>
    <w:rsid w:val="00D26CF1"/>
    <w:rsid w:val="00D27A5C"/>
    <w:rsid w:val="00D3036B"/>
    <w:rsid w:val="00D30C7D"/>
    <w:rsid w:val="00D34D1E"/>
    <w:rsid w:val="00D34F14"/>
    <w:rsid w:val="00D3696D"/>
    <w:rsid w:val="00D37116"/>
    <w:rsid w:val="00D3738A"/>
    <w:rsid w:val="00D3740A"/>
    <w:rsid w:val="00D408EE"/>
    <w:rsid w:val="00D418A3"/>
    <w:rsid w:val="00D41BA5"/>
    <w:rsid w:val="00D424F5"/>
    <w:rsid w:val="00D42734"/>
    <w:rsid w:val="00D44CA4"/>
    <w:rsid w:val="00D47806"/>
    <w:rsid w:val="00D502CC"/>
    <w:rsid w:val="00D50D6C"/>
    <w:rsid w:val="00D5106B"/>
    <w:rsid w:val="00D51438"/>
    <w:rsid w:val="00D52E02"/>
    <w:rsid w:val="00D5397C"/>
    <w:rsid w:val="00D5493D"/>
    <w:rsid w:val="00D6067B"/>
    <w:rsid w:val="00D60C16"/>
    <w:rsid w:val="00D610A4"/>
    <w:rsid w:val="00D646B2"/>
    <w:rsid w:val="00D65F76"/>
    <w:rsid w:val="00D679A4"/>
    <w:rsid w:val="00D710BA"/>
    <w:rsid w:val="00D739F6"/>
    <w:rsid w:val="00D749F3"/>
    <w:rsid w:val="00D75065"/>
    <w:rsid w:val="00D753E2"/>
    <w:rsid w:val="00D7753C"/>
    <w:rsid w:val="00D808A1"/>
    <w:rsid w:val="00D819E2"/>
    <w:rsid w:val="00D83592"/>
    <w:rsid w:val="00D91216"/>
    <w:rsid w:val="00D91E65"/>
    <w:rsid w:val="00D92584"/>
    <w:rsid w:val="00D93715"/>
    <w:rsid w:val="00D949DB"/>
    <w:rsid w:val="00D94AB0"/>
    <w:rsid w:val="00D97904"/>
    <w:rsid w:val="00DA05A3"/>
    <w:rsid w:val="00DA29C6"/>
    <w:rsid w:val="00DA3FE6"/>
    <w:rsid w:val="00DA471A"/>
    <w:rsid w:val="00DA6CF4"/>
    <w:rsid w:val="00DB126C"/>
    <w:rsid w:val="00DB15C7"/>
    <w:rsid w:val="00DB2869"/>
    <w:rsid w:val="00DB4F5D"/>
    <w:rsid w:val="00DB7075"/>
    <w:rsid w:val="00DC2553"/>
    <w:rsid w:val="00DC2CBA"/>
    <w:rsid w:val="00DC75E2"/>
    <w:rsid w:val="00DC7714"/>
    <w:rsid w:val="00DD0258"/>
    <w:rsid w:val="00DE2628"/>
    <w:rsid w:val="00DE2EDE"/>
    <w:rsid w:val="00DE2F75"/>
    <w:rsid w:val="00DE68AB"/>
    <w:rsid w:val="00DF1F25"/>
    <w:rsid w:val="00DF1F40"/>
    <w:rsid w:val="00DF2419"/>
    <w:rsid w:val="00DF688A"/>
    <w:rsid w:val="00E00200"/>
    <w:rsid w:val="00E02072"/>
    <w:rsid w:val="00E058C6"/>
    <w:rsid w:val="00E079E4"/>
    <w:rsid w:val="00E07B43"/>
    <w:rsid w:val="00E138AC"/>
    <w:rsid w:val="00E156A5"/>
    <w:rsid w:val="00E16ADC"/>
    <w:rsid w:val="00E1750E"/>
    <w:rsid w:val="00E20432"/>
    <w:rsid w:val="00E25C9D"/>
    <w:rsid w:val="00E3101B"/>
    <w:rsid w:val="00E33E06"/>
    <w:rsid w:val="00E414E1"/>
    <w:rsid w:val="00E41F5E"/>
    <w:rsid w:val="00E511A3"/>
    <w:rsid w:val="00E52D8E"/>
    <w:rsid w:val="00E56C85"/>
    <w:rsid w:val="00E57C79"/>
    <w:rsid w:val="00E609C3"/>
    <w:rsid w:val="00E63841"/>
    <w:rsid w:val="00E71547"/>
    <w:rsid w:val="00E73959"/>
    <w:rsid w:val="00E740C3"/>
    <w:rsid w:val="00E756A1"/>
    <w:rsid w:val="00E7725D"/>
    <w:rsid w:val="00E80052"/>
    <w:rsid w:val="00E83C1B"/>
    <w:rsid w:val="00E84F8D"/>
    <w:rsid w:val="00E90590"/>
    <w:rsid w:val="00E910C0"/>
    <w:rsid w:val="00E927AB"/>
    <w:rsid w:val="00E92A29"/>
    <w:rsid w:val="00E93492"/>
    <w:rsid w:val="00E934CE"/>
    <w:rsid w:val="00E9361A"/>
    <w:rsid w:val="00E948FA"/>
    <w:rsid w:val="00EA196D"/>
    <w:rsid w:val="00EA342B"/>
    <w:rsid w:val="00EA3913"/>
    <w:rsid w:val="00EA4881"/>
    <w:rsid w:val="00EA65F9"/>
    <w:rsid w:val="00EB0BDB"/>
    <w:rsid w:val="00EB10C9"/>
    <w:rsid w:val="00EB16C0"/>
    <w:rsid w:val="00EB6A05"/>
    <w:rsid w:val="00EB73A3"/>
    <w:rsid w:val="00EC0874"/>
    <w:rsid w:val="00EC121D"/>
    <w:rsid w:val="00EC1C93"/>
    <w:rsid w:val="00EC20CB"/>
    <w:rsid w:val="00EC36A3"/>
    <w:rsid w:val="00EC47A7"/>
    <w:rsid w:val="00EC5D82"/>
    <w:rsid w:val="00EC6026"/>
    <w:rsid w:val="00ED1FFF"/>
    <w:rsid w:val="00ED35C7"/>
    <w:rsid w:val="00ED409E"/>
    <w:rsid w:val="00ED531A"/>
    <w:rsid w:val="00ED5B92"/>
    <w:rsid w:val="00ED770C"/>
    <w:rsid w:val="00EE0A65"/>
    <w:rsid w:val="00EE0A87"/>
    <w:rsid w:val="00EE5D9A"/>
    <w:rsid w:val="00EE7485"/>
    <w:rsid w:val="00EE7DAB"/>
    <w:rsid w:val="00EF2603"/>
    <w:rsid w:val="00EF36BE"/>
    <w:rsid w:val="00EF4550"/>
    <w:rsid w:val="00EF577D"/>
    <w:rsid w:val="00EF6EDB"/>
    <w:rsid w:val="00EF7430"/>
    <w:rsid w:val="00F007ED"/>
    <w:rsid w:val="00F011A6"/>
    <w:rsid w:val="00F0218C"/>
    <w:rsid w:val="00F03152"/>
    <w:rsid w:val="00F06EE5"/>
    <w:rsid w:val="00F10532"/>
    <w:rsid w:val="00F12AF5"/>
    <w:rsid w:val="00F160D4"/>
    <w:rsid w:val="00F1699F"/>
    <w:rsid w:val="00F16E7C"/>
    <w:rsid w:val="00F2036B"/>
    <w:rsid w:val="00F21090"/>
    <w:rsid w:val="00F3195D"/>
    <w:rsid w:val="00F33D4B"/>
    <w:rsid w:val="00F40875"/>
    <w:rsid w:val="00F4119B"/>
    <w:rsid w:val="00F41289"/>
    <w:rsid w:val="00F54BEE"/>
    <w:rsid w:val="00F55192"/>
    <w:rsid w:val="00F554CC"/>
    <w:rsid w:val="00F62261"/>
    <w:rsid w:val="00F622F8"/>
    <w:rsid w:val="00F6616D"/>
    <w:rsid w:val="00F666F4"/>
    <w:rsid w:val="00F67146"/>
    <w:rsid w:val="00F67E0D"/>
    <w:rsid w:val="00F742C9"/>
    <w:rsid w:val="00F77EA5"/>
    <w:rsid w:val="00F80ED5"/>
    <w:rsid w:val="00F81450"/>
    <w:rsid w:val="00F82921"/>
    <w:rsid w:val="00F839DC"/>
    <w:rsid w:val="00F83C17"/>
    <w:rsid w:val="00F85129"/>
    <w:rsid w:val="00F85A2D"/>
    <w:rsid w:val="00F86F12"/>
    <w:rsid w:val="00F923DF"/>
    <w:rsid w:val="00F92F8F"/>
    <w:rsid w:val="00F95E65"/>
    <w:rsid w:val="00F9650F"/>
    <w:rsid w:val="00F971AC"/>
    <w:rsid w:val="00FA0055"/>
    <w:rsid w:val="00FA159B"/>
    <w:rsid w:val="00FA1A0D"/>
    <w:rsid w:val="00FA6B41"/>
    <w:rsid w:val="00FA74CD"/>
    <w:rsid w:val="00FB2E13"/>
    <w:rsid w:val="00FB4FB4"/>
    <w:rsid w:val="00FB67B7"/>
    <w:rsid w:val="00FB7C7B"/>
    <w:rsid w:val="00FC0612"/>
    <w:rsid w:val="00FC1E18"/>
    <w:rsid w:val="00FC282E"/>
    <w:rsid w:val="00FC73D4"/>
    <w:rsid w:val="00FD17E5"/>
    <w:rsid w:val="00FD4417"/>
    <w:rsid w:val="00FD793F"/>
    <w:rsid w:val="00FE099A"/>
    <w:rsid w:val="00FE0C28"/>
    <w:rsid w:val="00FF0B45"/>
    <w:rsid w:val="00FF1052"/>
    <w:rsid w:val="00FF291E"/>
    <w:rsid w:val="00FF5FA5"/>
    <w:rsid w:val="00FF6EB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nhideWhenUsed="1" w:qFormat="1"/>
    <w:lsdException w:name="Title" w:qFormat="1"/>
    <w:lsdException w:name="Body Text" w:uiPriority="99"/>
    <w:lsdException w:name="Subtitle" w:qFormat="1"/>
    <w:lsdException w:name="Body Text 2" w:uiPriority="99"/>
    <w:lsdException w:name="Body Text 3" w:uiPriority="99"/>
    <w:lsdException w:name="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D35D2"/>
    <w:rPr>
      <w:rFonts w:ascii="Arial" w:hAnsi="Arial"/>
      <w:sz w:val="22"/>
      <w:lang w:val="es-ES" w:eastAsia="es-ES"/>
    </w:rPr>
  </w:style>
  <w:style w:type="paragraph" w:styleId="Ttulo1">
    <w:name w:val="heading 1"/>
    <w:basedOn w:val="Normal"/>
    <w:next w:val="Normal"/>
    <w:link w:val="Ttulo1Car"/>
    <w:qFormat/>
    <w:rsid w:val="009A6D22"/>
    <w:pPr>
      <w:keepNext/>
      <w:spacing w:before="120"/>
      <w:ind w:firstLine="357"/>
      <w:jc w:val="center"/>
      <w:outlineLvl w:val="0"/>
    </w:pPr>
    <w:rPr>
      <w:color w:val="FFFFFF" w:themeColor="background1"/>
      <w:sz w:val="28"/>
    </w:rPr>
  </w:style>
  <w:style w:type="paragraph" w:styleId="Ttulo2">
    <w:name w:val="heading 2"/>
    <w:basedOn w:val="Normal"/>
    <w:next w:val="Normal"/>
    <w:link w:val="Ttulo2Car"/>
    <w:qFormat/>
    <w:pPr>
      <w:keepNext/>
      <w:jc w:val="right"/>
      <w:outlineLvl w:val="1"/>
    </w:pPr>
    <w:rPr>
      <w:sz w:val="20"/>
    </w:rPr>
  </w:style>
  <w:style w:type="paragraph" w:styleId="Ttulo3">
    <w:name w:val="heading 3"/>
    <w:basedOn w:val="Normal"/>
    <w:next w:val="Normal"/>
    <w:link w:val="Ttulo3Car"/>
    <w:qFormat/>
    <w:pPr>
      <w:keepNext/>
      <w:spacing w:after="120"/>
      <w:jc w:val="center"/>
      <w:outlineLvl w:val="2"/>
    </w:pPr>
    <w:rPr>
      <w:b/>
      <w:caps/>
      <w:sz w:val="32"/>
      <w:lang w:val="es-ES_tradnl"/>
    </w:rPr>
  </w:style>
  <w:style w:type="paragraph" w:styleId="Ttulo4">
    <w:name w:val="heading 4"/>
    <w:basedOn w:val="Normal"/>
    <w:next w:val="Normal"/>
    <w:link w:val="Ttulo4Car"/>
    <w:qFormat/>
    <w:rsid w:val="00D83592"/>
    <w:pPr>
      <w:keepNext/>
      <w:tabs>
        <w:tab w:val="num" w:pos="1044"/>
      </w:tabs>
      <w:spacing w:before="240" w:after="60"/>
      <w:ind w:left="1044" w:hanging="864"/>
      <w:outlineLvl w:val="3"/>
    </w:pPr>
    <w:rPr>
      <w:b/>
      <w:sz w:val="20"/>
      <w:lang w:val="en-US"/>
    </w:rPr>
  </w:style>
  <w:style w:type="paragraph" w:styleId="Ttulo5">
    <w:name w:val="heading 5"/>
    <w:basedOn w:val="Normal"/>
    <w:next w:val="Normal"/>
    <w:link w:val="Ttulo5Car"/>
    <w:qFormat/>
    <w:rsid w:val="00D83592"/>
    <w:pPr>
      <w:tabs>
        <w:tab w:val="num" w:pos="1008"/>
      </w:tabs>
      <w:spacing w:before="240" w:after="60"/>
      <w:ind w:left="1008" w:hanging="1008"/>
      <w:outlineLvl w:val="4"/>
    </w:pPr>
    <w:rPr>
      <w:rFonts w:ascii="Times New Roman" w:hAnsi="Times New Roman"/>
      <w:lang w:val="en-US"/>
    </w:rPr>
  </w:style>
  <w:style w:type="paragraph" w:styleId="Ttulo6">
    <w:name w:val="heading 6"/>
    <w:basedOn w:val="Normal"/>
    <w:next w:val="Normal"/>
    <w:link w:val="Ttulo6Car"/>
    <w:qFormat/>
    <w:pPr>
      <w:keepNext/>
      <w:spacing w:before="600"/>
      <w:outlineLvl w:val="5"/>
    </w:pPr>
    <w:rPr>
      <w:b/>
      <w:sz w:val="24"/>
      <w:lang w:val="es-ES_tradnl"/>
    </w:rPr>
  </w:style>
  <w:style w:type="paragraph" w:styleId="Ttulo7">
    <w:name w:val="heading 7"/>
    <w:basedOn w:val="Normal"/>
    <w:next w:val="Normal"/>
    <w:link w:val="Ttulo7Car"/>
    <w:uiPriority w:val="99"/>
    <w:qFormat/>
    <w:rsid w:val="00D83592"/>
    <w:pPr>
      <w:tabs>
        <w:tab w:val="num" w:pos="1296"/>
      </w:tabs>
      <w:spacing w:before="240" w:after="60"/>
      <w:ind w:left="1296" w:hanging="1296"/>
      <w:outlineLvl w:val="6"/>
    </w:pPr>
    <w:rPr>
      <w:sz w:val="20"/>
      <w:lang w:val="en-US"/>
    </w:rPr>
  </w:style>
  <w:style w:type="paragraph" w:styleId="Ttulo8">
    <w:name w:val="heading 8"/>
    <w:basedOn w:val="Normal"/>
    <w:next w:val="Normal"/>
    <w:link w:val="Ttulo8Car"/>
    <w:uiPriority w:val="99"/>
    <w:qFormat/>
    <w:rsid w:val="00D83592"/>
    <w:pPr>
      <w:tabs>
        <w:tab w:val="num" w:pos="1440"/>
      </w:tabs>
      <w:spacing w:before="240" w:after="60"/>
      <w:ind w:left="1440" w:hanging="1440"/>
      <w:outlineLvl w:val="7"/>
    </w:pPr>
    <w:rPr>
      <w:i/>
      <w:sz w:val="20"/>
      <w:lang w:val="en-US"/>
    </w:rPr>
  </w:style>
  <w:style w:type="paragraph" w:styleId="Ttulo9">
    <w:name w:val="heading 9"/>
    <w:basedOn w:val="Normal"/>
    <w:next w:val="Normal"/>
    <w:link w:val="Ttulo9Car"/>
    <w:uiPriority w:val="99"/>
    <w:qFormat/>
    <w:rsid w:val="00D83592"/>
    <w:pPr>
      <w:tabs>
        <w:tab w:val="num" w:pos="1584"/>
      </w:tabs>
      <w:spacing w:before="240" w:after="60"/>
      <w:ind w:left="1584" w:hanging="1584"/>
      <w:outlineLvl w:val="8"/>
    </w:pPr>
    <w:rPr>
      <w:b/>
      <w:i/>
      <w:sz w:val="1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070175"/>
    <w:pPr>
      <w:suppressAutoHyphens/>
      <w:jc w:val="center"/>
    </w:pPr>
    <w:rPr>
      <w:color w:val="FFFFFF" w:themeColor="background1"/>
      <w:sz w:val="28"/>
    </w:rPr>
  </w:style>
  <w:style w:type="paragraph" w:styleId="Sangradetextonormal">
    <w:name w:val="Body Text Indent"/>
    <w:basedOn w:val="Normal"/>
    <w:rsid w:val="002D24E1"/>
    <w:pPr>
      <w:spacing w:before="120"/>
      <w:ind w:left="709"/>
      <w:jc w:val="both"/>
    </w:pPr>
    <w:rPr>
      <w:sz w:val="20"/>
    </w:rPr>
  </w:style>
  <w:style w:type="paragraph" w:styleId="Encabezado">
    <w:name w:val="header"/>
    <w:basedOn w:val="Normal"/>
    <w:link w:val="EncabezadoCar"/>
    <w:uiPriority w:val="99"/>
    <w:rsid w:val="00A976CD"/>
    <w:pPr>
      <w:tabs>
        <w:tab w:val="center" w:pos="4252"/>
        <w:tab w:val="right" w:pos="8504"/>
      </w:tabs>
    </w:pPr>
  </w:style>
  <w:style w:type="paragraph" w:styleId="Piedepgina">
    <w:name w:val="footer"/>
    <w:basedOn w:val="Normal"/>
    <w:link w:val="PiedepginaCar"/>
    <w:uiPriority w:val="99"/>
    <w:rsid w:val="00A976CD"/>
    <w:pPr>
      <w:tabs>
        <w:tab w:val="center" w:pos="4252"/>
        <w:tab w:val="right" w:pos="8504"/>
      </w:tabs>
    </w:pPr>
  </w:style>
  <w:style w:type="table" w:styleId="Tablaconcuadrcula">
    <w:name w:val="Table Grid"/>
    <w:aliases w:val="RSE,Tabla Nivelación"/>
    <w:basedOn w:val="Tablanormal"/>
    <w:uiPriority w:val="99"/>
    <w:rsid w:val="00E138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rsid w:val="00015D13"/>
    <w:rPr>
      <w:rFonts w:ascii="Tahoma" w:hAnsi="Tahoma" w:cs="Tahoma"/>
      <w:szCs w:val="16"/>
    </w:rPr>
  </w:style>
  <w:style w:type="character" w:styleId="Hipervnculo">
    <w:name w:val="Hyperlink"/>
    <w:uiPriority w:val="99"/>
    <w:rsid w:val="00397E80"/>
    <w:rPr>
      <w:color w:val="0000FF"/>
      <w:u w:val="single"/>
    </w:rPr>
  </w:style>
  <w:style w:type="character" w:styleId="Hipervnculovisitado">
    <w:name w:val="FollowedHyperlink"/>
    <w:rsid w:val="00397E80"/>
    <w:rPr>
      <w:color w:val="800080"/>
      <w:u w:val="single"/>
    </w:rPr>
  </w:style>
  <w:style w:type="paragraph" w:styleId="Prrafodelista">
    <w:name w:val="List Paragraph"/>
    <w:basedOn w:val="Normal"/>
    <w:uiPriority w:val="34"/>
    <w:qFormat/>
    <w:rsid w:val="00DF1F40"/>
    <w:pPr>
      <w:ind w:left="708"/>
    </w:pPr>
  </w:style>
  <w:style w:type="paragraph" w:styleId="Textoindependiente">
    <w:name w:val="Body Text"/>
    <w:basedOn w:val="Normal"/>
    <w:link w:val="TextoindependienteCar"/>
    <w:uiPriority w:val="99"/>
    <w:rsid w:val="00AA5915"/>
    <w:pPr>
      <w:spacing w:after="120"/>
    </w:pPr>
  </w:style>
  <w:style w:type="character" w:customStyle="1" w:styleId="TextoindependienteCar">
    <w:name w:val="Texto independiente Car"/>
    <w:link w:val="Textoindependiente"/>
    <w:uiPriority w:val="99"/>
    <w:rsid w:val="00AA5915"/>
    <w:rPr>
      <w:rFonts w:ascii="Arial" w:hAnsi="Arial"/>
      <w:sz w:val="16"/>
      <w:lang w:val="es-ES" w:eastAsia="es-ES"/>
    </w:rPr>
  </w:style>
  <w:style w:type="table" w:customStyle="1" w:styleId="Tablaconcuadrcula1">
    <w:name w:val="Tabla con cuadrícula1"/>
    <w:basedOn w:val="Tablanormal"/>
    <w:next w:val="Tablaconcuadrcula"/>
    <w:rsid w:val="00AA5915"/>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rsid w:val="00320EC8"/>
    <w:rPr>
      <w:sz w:val="20"/>
    </w:rPr>
  </w:style>
  <w:style w:type="character" w:customStyle="1" w:styleId="TextonotaalfinalCar">
    <w:name w:val="Texto nota al final Car"/>
    <w:link w:val="Textonotaalfinal"/>
    <w:rsid w:val="00320EC8"/>
    <w:rPr>
      <w:rFonts w:ascii="Arial" w:hAnsi="Arial"/>
      <w:lang w:val="es-ES" w:eastAsia="es-ES"/>
    </w:rPr>
  </w:style>
  <w:style w:type="character" w:styleId="Refdenotaalfinal">
    <w:name w:val="endnote reference"/>
    <w:rsid w:val="00320EC8"/>
    <w:rPr>
      <w:vertAlign w:val="superscript"/>
    </w:rPr>
  </w:style>
  <w:style w:type="paragraph" w:styleId="Textonotapie">
    <w:name w:val="footnote text"/>
    <w:basedOn w:val="Normal"/>
    <w:link w:val="TextonotapieCar"/>
    <w:uiPriority w:val="99"/>
    <w:rsid w:val="00C83246"/>
    <w:rPr>
      <w:sz w:val="20"/>
    </w:rPr>
  </w:style>
  <w:style w:type="character" w:customStyle="1" w:styleId="TextonotapieCar">
    <w:name w:val="Texto nota pie Car"/>
    <w:link w:val="Textonotapie"/>
    <w:uiPriority w:val="99"/>
    <w:rsid w:val="00C83246"/>
    <w:rPr>
      <w:rFonts w:ascii="Arial" w:hAnsi="Arial"/>
      <w:lang w:val="es-ES" w:eastAsia="es-ES"/>
    </w:rPr>
  </w:style>
  <w:style w:type="character" w:styleId="Refdenotaalpie">
    <w:name w:val="footnote reference"/>
    <w:rsid w:val="00C83246"/>
    <w:rPr>
      <w:vertAlign w:val="superscript"/>
    </w:rPr>
  </w:style>
  <w:style w:type="character" w:customStyle="1" w:styleId="Ttulo4Car">
    <w:name w:val="Título 4 Car"/>
    <w:link w:val="Ttulo4"/>
    <w:rsid w:val="00D83592"/>
    <w:rPr>
      <w:rFonts w:ascii="Arial" w:hAnsi="Arial"/>
      <w:b/>
      <w:lang w:val="en-US" w:eastAsia="es-ES"/>
    </w:rPr>
  </w:style>
  <w:style w:type="character" w:customStyle="1" w:styleId="Ttulo5Car">
    <w:name w:val="Título 5 Car"/>
    <w:link w:val="Ttulo5"/>
    <w:rsid w:val="00D83592"/>
    <w:rPr>
      <w:sz w:val="22"/>
      <w:lang w:val="en-US" w:eastAsia="es-ES"/>
    </w:rPr>
  </w:style>
  <w:style w:type="character" w:customStyle="1" w:styleId="Ttulo7Car">
    <w:name w:val="Título 7 Car"/>
    <w:link w:val="Ttulo7"/>
    <w:uiPriority w:val="99"/>
    <w:rsid w:val="00D83592"/>
    <w:rPr>
      <w:rFonts w:ascii="Arial" w:hAnsi="Arial"/>
      <w:lang w:val="en-US" w:eastAsia="es-ES"/>
    </w:rPr>
  </w:style>
  <w:style w:type="character" w:customStyle="1" w:styleId="Ttulo8Car">
    <w:name w:val="Título 8 Car"/>
    <w:link w:val="Ttulo8"/>
    <w:uiPriority w:val="99"/>
    <w:rsid w:val="00D83592"/>
    <w:rPr>
      <w:rFonts w:ascii="Arial" w:hAnsi="Arial"/>
      <w:i/>
      <w:lang w:val="en-US" w:eastAsia="es-ES"/>
    </w:rPr>
  </w:style>
  <w:style w:type="character" w:customStyle="1" w:styleId="Ttulo9Car">
    <w:name w:val="Título 9 Car"/>
    <w:link w:val="Ttulo9"/>
    <w:uiPriority w:val="99"/>
    <w:rsid w:val="00D83592"/>
    <w:rPr>
      <w:rFonts w:ascii="Arial" w:hAnsi="Arial"/>
      <w:b/>
      <w:i/>
      <w:sz w:val="18"/>
      <w:lang w:val="en-US" w:eastAsia="es-ES"/>
    </w:rPr>
  </w:style>
  <w:style w:type="numbering" w:customStyle="1" w:styleId="Sinlista1">
    <w:name w:val="Sin lista1"/>
    <w:next w:val="Sinlista"/>
    <w:uiPriority w:val="99"/>
    <w:semiHidden/>
    <w:unhideWhenUsed/>
    <w:rsid w:val="00D83592"/>
  </w:style>
  <w:style w:type="character" w:customStyle="1" w:styleId="Ttulo1Car">
    <w:name w:val="Título 1 Car"/>
    <w:link w:val="Ttulo1"/>
    <w:rsid w:val="009A6D22"/>
    <w:rPr>
      <w:rFonts w:ascii="Arial" w:hAnsi="Arial"/>
      <w:color w:val="FFFFFF" w:themeColor="background1"/>
      <w:sz w:val="28"/>
      <w:lang w:val="es-ES" w:eastAsia="es-ES"/>
    </w:rPr>
  </w:style>
  <w:style w:type="character" w:customStyle="1" w:styleId="Ttulo2Car">
    <w:name w:val="Título 2 Car"/>
    <w:link w:val="Ttulo2"/>
    <w:rsid w:val="00D83592"/>
    <w:rPr>
      <w:rFonts w:ascii="Arial" w:hAnsi="Arial"/>
      <w:lang w:val="es-ES" w:eastAsia="es-ES"/>
    </w:rPr>
  </w:style>
  <w:style w:type="character" w:customStyle="1" w:styleId="Ttulo3Car">
    <w:name w:val="Título 3 Car"/>
    <w:link w:val="Ttulo3"/>
    <w:rsid w:val="00D83592"/>
    <w:rPr>
      <w:rFonts w:ascii="Arial" w:hAnsi="Arial"/>
      <w:b/>
      <w:caps/>
      <w:sz w:val="32"/>
      <w:lang w:val="es-ES_tradnl" w:eastAsia="es-ES"/>
    </w:rPr>
  </w:style>
  <w:style w:type="character" w:customStyle="1" w:styleId="Ttulo6Car">
    <w:name w:val="Título 6 Car"/>
    <w:link w:val="Ttulo6"/>
    <w:rsid w:val="00D83592"/>
    <w:rPr>
      <w:rFonts w:ascii="Arial" w:hAnsi="Arial"/>
      <w:b/>
      <w:sz w:val="24"/>
      <w:lang w:val="es-ES_tradnl" w:eastAsia="es-ES"/>
    </w:rPr>
  </w:style>
  <w:style w:type="character" w:customStyle="1" w:styleId="EncabezadoCar">
    <w:name w:val="Encabezado Car"/>
    <w:link w:val="Encabezado"/>
    <w:uiPriority w:val="99"/>
    <w:rsid w:val="00D83592"/>
    <w:rPr>
      <w:rFonts w:ascii="Arial" w:hAnsi="Arial"/>
      <w:sz w:val="16"/>
      <w:lang w:val="es-ES" w:eastAsia="es-ES"/>
    </w:rPr>
  </w:style>
  <w:style w:type="character" w:customStyle="1" w:styleId="PiedepginaCar">
    <w:name w:val="Pie de página Car"/>
    <w:link w:val="Piedepgina"/>
    <w:uiPriority w:val="99"/>
    <w:rsid w:val="00D83592"/>
    <w:rPr>
      <w:rFonts w:ascii="Arial" w:hAnsi="Arial"/>
      <w:sz w:val="16"/>
      <w:lang w:val="es-ES" w:eastAsia="es-ES"/>
    </w:rPr>
  </w:style>
  <w:style w:type="character" w:customStyle="1" w:styleId="TextodegloboCar">
    <w:name w:val="Texto de globo Car"/>
    <w:link w:val="Textodeglobo"/>
    <w:uiPriority w:val="99"/>
    <w:semiHidden/>
    <w:rsid w:val="00D83592"/>
    <w:rPr>
      <w:rFonts w:ascii="Tahoma" w:hAnsi="Tahoma" w:cs="Tahoma"/>
      <w:sz w:val="16"/>
      <w:szCs w:val="16"/>
      <w:lang w:val="es-ES" w:eastAsia="es-ES"/>
    </w:rPr>
  </w:style>
  <w:style w:type="character" w:styleId="Nmerodepgina">
    <w:name w:val="page number"/>
    <w:rsid w:val="00D83592"/>
  </w:style>
  <w:style w:type="paragraph" w:styleId="Textoindependiente3">
    <w:name w:val="Body Text 3"/>
    <w:basedOn w:val="Normal"/>
    <w:link w:val="Textoindependiente3Car"/>
    <w:uiPriority w:val="99"/>
    <w:rsid w:val="00D83592"/>
    <w:pPr>
      <w:spacing w:after="120"/>
    </w:pPr>
    <w:rPr>
      <w:rFonts w:ascii="Times New Roman" w:hAnsi="Times New Roman"/>
      <w:szCs w:val="16"/>
    </w:rPr>
  </w:style>
  <w:style w:type="character" w:customStyle="1" w:styleId="Textoindependiente3Car">
    <w:name w:val="Texto independiente 3 Car"/>
    <w:link w:val="Textoindependiente3"/>
    <w:uiPriority w:val="99"/>
    <w:rsid w:val="00D83592"/>
    <w:rPr>
      <w:sz w:val="16"/>
      <w:szCs w:val="16"/>
      <w:lang w:val="es-ES" w:eastAsia="es-ES"/>
    </w:rPr>
  </w:style>
  <w:style w:type="character" w:customStyle="1" w:styleId="TtuloCar">
    <w:name w:val="Título Car"/>
    <w:link w:val="Ttulo"/>
    <w:rsid w:val="00070175"/>
    <w:rPr>
      <w:rFonts w:ascii="Arial" w:hAnsi="Arial"/>
      <w:color w:val="FFFFFF" w:themeColor="background1"/>
      <w:sz w:val="28"/>
      <w:lang w:val="es-ES" w:eastAsia="es-ES"/>
    </w:rPr>
  </w:style>
  <w:style w:type="character" w:customStyle="1" w:styleId="TextocomentarioCar">
    <w:name w:val="Texto comentario Car"/>
    <w:link w:val="Textocomentario"/>
    <w:uiPriority w:val="99"/>
    <w:rsid w:val="00D83592"/>
    <w:rPr>
      <w:lang w:val="es-ES" w:eastAsia="es-ES"/>
    </w:rPr>
  </w:style>
  <w:style w:type="paragraph" w:styleId="Textocomentario">
    <w:name w:val="annotation text"/>
    <w:basedOn w:val="Normal"/>
    <w:link w:val="TextocomentarioCar"/>
    <w:uiPriority w:val="99"/>
    <w:rsid w:val="00D83592"/>
    <w:rPr>
      <w:rFonts w:ascii="Times New Roman" w:hAnsi="Times New Roman"/>
      <w:sz w:val="20"/>
    </w:rPr>
  </w:style>
  <w:style w:type="character" w:customStyle="1" w:styleId="TextocomentarioCar1">
    <w:name w:val="Texto comentario Car1"/>
    <w:uiPriority w:val="99"/>
    <w:rsid w:val="00D83592"/>
    <w:rPr>
      <w:rFonts w:ascii="Arial" w:hAnsi="Arial"/>
      <w:lang w:val="es-ES" w:eastAsia="es-ES"/>
    </w:rPr>
  </w:style>
  <w:style w:type="character" w:customStyle="1" w:styleId="AsuntodelcomentarioCar">
    <w:name w:val="Asunto del comentario Car"/>
    <w:link w:val="Asuntodelcomentario"/>
    <w:uiPriority w:val="99"/>
    <w:rsid w:val="00D83592"/>
    <w:rPr>
      <w:b/>
      <w:bCs/>
      <w:lang w:val="es-ES" w:eastAsia="es-ES"/>
    </w:rPr>
  </w:style>
  <w:style w:type="paragraph" w:styleId="Asuntodelcomentario">
    <w:name w:val="annotation subject"/>
    <w:basedOn w:val="Textocomentario"/>
    <w:next w:val="Textocomentario"/>
    <w:link w:val="AsuntodelcomentarioCar"/>
    <w:uiPriority w:val="99"/>
    <w:rsid w:val="00D83592"/>
    <w:rPr>
      <w:b/>
      <w:bCs/>
    </w:rPr>
  </w:style>
  <w:style w:type="character" w:customStyle="1" w:styleId="AsuntodelcomentarioCar1">
    <w:name w:val="Asunto del comentario Car1"/>
    <w:uiPriority w:val="99"/>
    <w:rsid w:val="00D83592"/>
    <w:rPr>
      <w:rFonts w:ascii="Arial" w:hAnsi="Arial"/>
      <w:b/>
      <w:bCs/>
      <w:lang w:val="es-ES" w:eastAsia="es-ES"/>
    </w:rPr>
  </w:style>
  <w:style w:type="paragraph" w:customStyle="1" w:styleId="normal1">
    <w:name w:val="normal1"/>
    <w:basedOn w:val="Normal"/>
    <w:uiPriority w:val="99"/>
    <w:rsid w:val="00D83592"/>
    <w:rPr>
      <w:rFonts w:ascii="Times New Roman" w:hAnsi="Times New Roman"/>
      <w:sz w:val="24"/>
      <w:szCs w:val="24"/>
    </w:rPr>
  </w:style>
  <w:style w:type="character" w:customStyle="1" w:styleId="normal--char1">
    <w:name w:val="normal--char1"/>
    <w:rsid w:val="00D83592"/>
    <w:rPr>
      <w:rFonts w:ascii="Times New Roman" w:hAnsi="Times New Roman" w:cs="Times New Roman" w:hint="default"/>
      <w:strike w:val="0"/>
      <w:dstrike w:val="0"/>
      <w:u w:val="none"/>
      <w:effect w:val="none"/>
    </w:rPr>
  </w:style>
  <w:style w:type="paragraph" w:styleId="Textoindependiente2">
    <w:name w:val="Body Text 2"/>
    <w:basedOn w:val="Normal"/>
    <w:link w:val="Textoindependiente2Car"/>
    <w:uiPriority w:val="99"/>
    <w:rsid w:val="00D83592"/>
    <w:pPr>
      <w:spacing w:after="120" w:line="480" w:lineRule="auto"/>
    </w:pPr>
    <w:rPr>
      <w:rFonts w:ascii="Times New Roman" w:hAnsi="Times New Roman"/>
      <w:sz w:val="24"/>
      <w:szCs w:val="24"/>
    </w:rPr>
  </w:style>
  <w:style w:type="character" w:customStyle="1" w:styleId="Textoindependiente2Car">
    <w:name w:val="Texto independiente 2 Car"/>
    <w:link w:val="Textoindependiente2"/>
    <w:uiPriority w:val="99"/>
    <w:rsid w:val="00D83592"/>
    <w:rPr>
      <w:sz w:val="24"/>
      <w:szCs w:val="24"/>
      <w:lang w:val="es-ES" w:eastAsia="es-ES"/>
    </w:rPr>
  </w:style>
  <w:style w:type="table" w:customStyle="1" w:styleId="Tablaconcuadrcula2">
    <w:name w:val="Tabla con cuadrícula2"/>
    <w:basedOn w:val="Tablanormal"/>
    <w:next w:val="Tablaconcuadrcula"/>
    <w:rsid w:val="00D83592"/>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3592"/>
    <w:pPr>
      <w:spacing w:before="100" w:beforeAutospacing="1" w:after="100" w:afterAutospacing="1"/>
    </w:pPr>
    <w:rPr>
      <w:rFonts w:ascii="Times New Roman" w:hAnsi="Times New Roman"/>
      <w:sz w:val="24"/>
      <w:szCs w:val="24"/>
      <w:lang w:val="es-PE" w:eastAsia="es-PE"/>
    </w:rPr>
  </w:style>
  <w:style w:type="table" w:customStyle="1" w:styleId="Tablaconcuadrcula3">
    <w:name w:val="Tabla con cuadrícula3"/>
    <w:basedOn w:val="Tablanormal"/>
    <w:next w:val="Tablaconcuadrcula"/>
    <w:rsid w:val="00D83592"/>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47C10"/>
    <w:pPr>
      <w:spacing w:after="60"/>
      <w:jc w:val="center"/>
      <w:outlineLvl w:val="1"/>
    </w:pPr>
    <w:rPr>
      <w:rFonts w:ascii="Cambria" w:hAnsi="Cambria"/>
      <w:sz w:val="24"/>
      <w:szCs w:val="24"/>
    </w:rPr>
  </w:style>
  <w:style w:type="character" w:customStyle="1" w:styleId="SubttuloCar">
    <w:name w:val="Subtítulo Car"/>
    <w:link w:val="Subttulo"/>
    <w:rsid w:val="00147C10"/>
    <w:rPr>
      <w:rFonts w:ascii="Cambria" w:eastAsia="Times New Roman" w:hAnsi="Cambria" w:cs="Times New Roman"/>
      <w:sz w:val="24"/>
      <w:szCs w:val="24"/>
      <w:lang w:val="es-ES" w:eastAsia="es-ES"/>
    </w:rPr>
  </w:style>
  <w:style w:type="numbering" w:customStyle="1" w:styleId="Estilo10">
    <w:name w:val="Estilo1"/>
    <w:uiPriority w:val="99"/>
    <w:rsid w:val="00AF3B78"/>
    <w:pPr>
      <w:numPr>
        <w:numId w:val="24"/>
      </w:numPr>
    </w:pPr>
  </w:style>
  <w:style w:type="paragraph" w:styleId="TtulodeTDC">
    <w:name w:val="TOC Heading"/>
    <w:basedOn w:val="Ttulo1"/>
    <w:next w:val="Normal"/>
    <w:uiPriority w:val="39"/>
    <w:semiHidden/>
    <w:unhideWhenUsed/>
    <w:qFormat/>
    <w:rsid w:val="008A4264"/>
    <w:pPr>
      <w:keepLines/>
      <w:spacing w:before="480" w:line="276" w:lineRule="auto"/>
      <w:ind w:firstLine="0"/>
      <w:jc w:val="left"/>
      <w:outlineLvl w:val="9"/>
    </w:pPr>
    <w:rPr>
      <w:rFonts w:asciiTheme="majorHAnsi" w:eastAsiaTheme="majorEastAsia" w:hAnsiTheme="majorHAnsi" w:cstheme="majorBidi"/>
      <w:b/>
      <w:bCs/>
      <w:color w:val="365F91" w:themeColor="accent1" w:themeShade="BF"/>
      <w:szCs w:val="28"/>
      <w:lang w:val="es-PE" w:eastAsia="es-PE"/>
    </w:rPr>
  </w:style>
  <w:style w:type="paragraph" w:styleId="TDC1">
    <w:name w:val="toc 1"/>
    <w:basedOn w:val="Normal"/>
    <w:next w:val="Normal"/>
    <w:autoRedefine/>
    <w:uiPriority w:val="39"/>
    <w:rsid w:val="008A4264"/>
    <w:pPr>
      <w:spacing w:after="100"/>
    </w:pPr>
  </w:style>
  <w:style w:type="paragraph" w:styleId="TDC2">
    <w:name w:val="toc 2"/>
    <w:basedOn w:val="Normal"/>
    <w:next w:val="Normal"/>
    <w:autoRedefine/>
    <w:uiPriority w:val="39"/>
    <w:rsid w:val="008A4264"/>
    <w:pPr>
      <w:spacing w:after="100"/>
      <w:ind w:left="160"/>
    </w:pPr>
  </w:style>
  <w:style w:type="paragraph" w:styleId="TDC3">
    <w:name w:val="toc 3"/>
    <w:basedOn w:val="Normal"/>
    <w:next w:val="Normal"/>
    <w:autoRedefine/>
    <w:uiPriority w:val="39"/>
    <w:unhideWhenUsed/>
    <w:rsid w:val="008A4264"/>
    <w:pPr>
      <w:spacing w:after="100" w:line="276" w:lineRule="auto"/>
      <w:ind w:left="440"/>
    </w:pPr>
    <w:rPr>
      <w:rFonts w:asciiTheme="minorHAnsi" w:eastAsiaTheme="minorEastAsia" w:hAnsiTheme="minorHAnsi" w:cstheme="minorBidi"/>
      <w:szCs w:val="22"/>
      <w:lang w:val="es-PE" w:eastAsia="es-PE"/>
    </w:rPr>
  </w:style>
  <w:style w:type="paragraph" w:styleId="TDC4">
    <w:name w:val="toc 4"/>
    <w:basedOn w:val="Normal"/>
    <w:next w:val="Normal"/>
    <w:autoRedefine/>
    <w:uiPriority w:val="39"/>
    <w:unhideWhenUsed/>
    <w:rsid w:val="008A4264"/>
    <w:pPr>
      <w:spacing w:after="100" w:line="276" w:lineRule="auto"/>
      <w:ind w:left="660"/>
    </w:pPr>
    <w:rPr>
      <w:rFonts w:asciiTheme="minorHAnsi" w:eastAsiaTheme="minorEastAsia" w:hAnsiTheme="minorHAnsi" w:cstheme="minorBidi"/>
      <w:szCs w:val="22"/>
      <w:lang w:val="es-PE" w:eastAsia="es-PE"/>
    </w:rPr>
  </w:style>
  <w:style w:type="paragraph" w:styleId="TDC5">
    <w:name w:val="toc 5"/>
    <w:basedOn w:val="Normal"/>
    <w:next w:val="Normal"/>
    <w:autoRedefine/>
    <w:uiPriority w:val="39"/>
    <w:unhideWhenUsed/>
    <w:rsid w:val="008A4264"/>
    <w:pPr>
      <w:spacing w:after="100" w:line="276" w:lineRule="auto"/>
      <w:ind w:left="880"/>
    </w:pPr>
    <w:rPr>
      <w:rFonts w:asciiTheme="minorHAnsi" w:eastAsiaTheme="minorEastAsia" w:hAnsiTheme="minorHAnsi" w:cstheme="minorBidi"/>
      <w:szCs w:val="22"/>
      <w:lang w:val="es-PE" w:eastAsia="es-PE"/>
    </w:rPr>
  </w:style>
  <w:style w:type="paragraph" w:styleId="TDC6">
    <w:name w:val="toc 6"/>
    <w:basedOn w:val="Normal"/>
    <w:next w:val="Normal"/>
    <w:autoRedefine/>
    <w:uiPriority w:val="39"/>
    <w:unhideWhenUsed/>
    <w:rsid w:val="008A4264"/>
    <w:pPr>
      <w:spacing w:after="100" w:line="276" w:lineRule="auto"/>
      <w:ind w:left="1100"/>
    </w:pPr>
    <w:rPr>
      <w:rFonts w:asciiTheme="minorHAnsi" w:eastAsiaTheme="minorEastAsia" w:hAnsiTheme="minorHAnsi" w:cstheme="minorBidi"/>
      <w:szCs w:val="22"/>
      <w:lang w:val="es-PE" w:eastAsia="es-PE"/>
    </w:rPr>
  </w:style>
  <w:style w:type="paragraph" w:styleId="TDC7">
    <w:name w:val="toc 7"/>
    <w:basedOn w:val="Normal"/>
    <w:next w:val="Normal"/>
    <w:autoRedefine/>
    <w:uiPriority w:val="39"/>
    <w:unhideWhenUsed/>
    <w:rsid w:val="008A4264"/>
    <w:pPr>
      <w:spacing w:after="100" w:line="276" w:lineRule="auto"/>
      <w:ind w:left="1320"/>
    </w:pPr>
    <w:rPr>
      <w:rFonts w:asciiTheme="minorHAnsi" w:eastAsiaTheme="minorEastAsia" w:hAnsiTheme="minorHAnsi" w:cstheme="minorBidi"/>
      <w:szCs w:val="22"/>
      <w:lang w:val="es-PE" w:eastAsia="es-PE"/>
    </w:rPr>
  </w:style>
  <w:style w:type="paragraph" w:styleId="TDC8">
    <w:name w:val="toc 8"/>
    <w:basedOn w:val="Normal"/>
    <w:next w:val="Normal"/>
    <w:autoRedefine/>
    <w:uiPriority w:val="39"/>
    <w:unhideWhenUsed/>
    <w:rsid w:val="008A4264"/>
    <w:pPr>
      <w:spacing w:after="100" w:line="276" w:lineRule="auto"/>
      <w:ind w:left="1540"/>
    </w:pPr>
    <w:rPr>
      <w:rFonts w:asciiTheme="minorHAnsi" w:eastAsiaTheme="minorEastAsia" w:hAnsiTheme="minorHAnsi" w:cstheme="minorBidi"/>
      <w:szCs w:val="22"/>
      <w:lang w:val="es-PE" w:eastAsia="es-PE"/>
    </w:rPr>
  </w:style>
  <w:style w:type="paragraph" w:styleId="TDC9">
    <w:name w:val="toc 9"/>
    <w:basedOn w:val="Normal"/>
    <w:next w:val="Normal"/>
    <w:autoRedefine/>
    <w:uiPriority w:val="39"/>
    <w:unhideWhenUsed/>
    <w:rsid w:val="008A4264"/>
    <w:pPr>
      <w:spacing w:after="100" w:line="276" w:lineRule="auto"/>
      <w:ind w:left="1760"/>
    </w:pPr>
    <w:rPr>
      <w:rFonts w:asciiTheme="minorHAnsi" w:eastAsiaTheme="minorEastAsia" w:hAnsiTheme="minorHAnsi" w:cstheme="minorBidi"/>
      <w:szCs w:val="22"/>
      <w:lang w:val="es-PE" w:eastAsia="es-PE"/>
    </w:rPr>
  </w:style>
  <w:style w:type="character" w:styleId="Ttulodellibro">
    <w:name w:val="Book Title"/>
    <w:basedOn w:val="Fuentedeprrafopredeter"/>
    <w:uiPriority w:val="33"/>
    <w:qFormat/>
    <w:rsid w:val="00070175"/>
    <w:rPr>
      <w:b/>
      <w:bCs/>
      <w:smallCaps/>
      <w:spacing w:val="5"/>
    </w:rPr>
  </w:style>
  <w:style w:type="paragraph" w:customStyle="1" w:styleId="ESTILO1">
    <w:name w:val="ESTILO 1"/>
    <w:basedOn w:val="Normal"/>
    <w:link w:val="ESTILO1Car"/>
    <w:qFormat/>
    <w:rsid w:val="00070175"/>
    <w:pPr>
      <w:numPr>
        <w:numId w:val="39"/>
      </w:numPr>
    </w:pPr>
    <w:rPr>
      <w:rFonts w:ascii="Calibri" w:eastAsia="Calibri" w:hAnsi="Calibri"/>
      <w:sz w:val="24"/>
      <w:szCs w:val="24"/>
      <w:lang w:eastAsia="en-US"/>
    </w:rPr>
  </w:style>
  <w:style w:type="character" w:customStyle="1" w:styleId="ESTILO1Car">
    <w:name w:val="ESTILO 1 Car"/>
    <w:basedOn w:val="Fuentedeprrafopredeter"/>
    <w:link w:val="ESTILO1"/>
    <w:rsid w:val="00070175"/>
    <w:rPr>
      <w:rFonts w:ascii="Calibri" w:eastAsia="Calibri" w:hAnsi="Calibri"/>
      <w:sz w:val="24"/>
      <w:szCs w:val="24"/>
      <w:lang w:val="es-ES" w:eastAsia="en-US"/>
    </w:rPr>
  </w:style>
  <w:style w:type="paragraph" w:customStyle="1" w:styleId="xl63">
    <w:name w:val="xl63"/>
    <w:basedOn w:val="Normal"/>
    <w:rsid w:val="00070175"/>
    <w:pPr>
      <w:pBdr>
        <w:top w:val="single" w:sz="4" w:space="0" w:color="B1BBCC"/>
        <w:left w:val="single" w:sz="4" w:space="0" w:color="B1BBCC"/>
        <w:bottom w:val="single" w:sz="4" w:space="0" w:color="B1BBCC"/>
        <w:right w:val="single" w:sz="4" w:space="0" w:color="B1BBCC"/>
      </w:pBdr>
      <w:shd w:val="clear" w:color="000000" w:fill="DFE3E8"/>
      <w:spacing w:before="100" w:beforeAutospacing="1" w:after="100" w:afterAutospacing="1"/>
      <w:textAlignment w:val="center"/>
    </w:pPr>
    <w:rPr>
      <w:rFonts w:ascii="Times New Roman" w:hAnsi="Times New Roman"/>
      <w:color w:val="363636"/>
      <w:sz w:val="20"/>
      <w:lang w:val="es-PE" w:eastAsia="es-PE"/>
    </w:rPr>
  </w:style>
  <w:style w:type="paragraph" w:customStyle="1" w:styleId="xl64">
    <w:name w:val="xl64"/>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ascii="Times New Roman" w:hAnsi="Times New Roman"/>
      <w:b/>
      <w:bCs/>
      <w:color w:val="000000"/>
      <w:sz w:val="24"/>
      <w:szCs w:val="24"/>
      <w:lang w:val="es-PE" w:eastAsia="es-PE"/>
    </w:rPr>
  </w:style>
  <w:style w:type="paragraph" w:customStyle="1" w:styleId="xl65">
    <w:name w:val="xl65"/>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ascii="Times New Roman" w:hAnsi="Times New Roman"/>
      <w:sz w:val="24"/>
      <w:szCs w:val="24"/>
      <w:lang w:val="es-PE" w:eastAsia="es-PE"/>
    </w:rPr>
  </w:style>
  <w:style w:type="paragraph" w:customStyle="1" w:styleId="xl66">
    <w:name w:val="xl66"/>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ascii="Times New Roman" w:hAnsi="Times New Roman"/>
      <w:color w:val="000000"/>
      <w:sz w:val="24"/>
      <w:szCs w:val="24"/>
      <w:lang w:val="es-PE" w:eastAsia="es-PE"/>
    </w:rPr>
  </w:style>
  <w:style w:type="paragraph" w:customStyle="1" w:styleId="xl67">
    <w:name w:val="xl67"/>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cs="Arial"/>
      <w:color w:val="000000"/>
      <w:szCs w:val="16"/>
      <w:lang w:val="es-PE" w:eastAsia="es-PE"/>
    </w:rPr>
  </w:style>
  <w:style w:type="paragraph" w:customStyle="1" w:styleId="xl68">
    <w:name w:val="xl68"/>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jc w:val="right"/>
      <w:textAlignment w:val="center"/>
    </w:pPr>
    <w:rPr>
      <w:rFonts w:ascii="Times New Roman" w:hAnsi="Times New Roman"/>
      <w:b/>
      <w:bCs/>
      <w:color w:val="000000"/>
      <w:sz w:val="24"/>
      <w:szCs w:val="24"/>
      <w:lang w:val="es-PE" w:eastAsia="es-PE"/>
    </w:rPr>
  </w:style>
  <w:style w:type="paragraph" w:customStyle="1" w:styleId="xl69">
    <w:name w:val="xl69"/>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jc w:val="right"/>
      <w:textAlignment w:val="center"/>
    </w:pPr>
    <w:rPr>
      <w:rFonts w:ascii="Times New Roman" w:hAnsi="Times New Roman"/>
      <w:color w:val="000000"/>
      <w:sz w:val="24"/>
      <w:szCs w:val="24"/>
      <w:lang w:val="es-PE" w:eastAsia="es-PE"/>
    </w:rPr>
  </w:style>
  <w:style w:type="paragraph" w:customStyle="1" w:styleId="xl70">
    <w:name w:val="xl70"/>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jc w:val="right"/>
      <w:textAlignment w:val="center"/>
    </w:pPr>
    <w:rPr>
      <w:rFonts w:ascii="Times New Roman" w:hAnsi="Times New Roman"/>
      <w:b/>
      <w:bCs/>
      <w:color w:val="000000"/>
      <w:sz w:val="24"/>
      <w:szCs w:val="24"/>
      <w:lang w:val="es-PE" w:eastAsia="es-PE"/>
    </w:rPr>
  </w:style>
  <w:style w:type="paragraph" w:customStyle="1" w:styleId="xl71">
    <w:name w:val="xl71"/>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jc w:val="right"/>
      <w:textAlignment w:val="center"/>
    </w:pPr>
    <w:rPr>
      <w:rFonts w:ascii="Times New Roman" w:hAnsi="Times New Roman"/>
      <w:color w:val="000000"/>
      <w:sz w:val="24"/>
      <w:szCs w:val="24"/>
      <w:lang w:val="es-PE" w:eastAsia="es-PE"/>
    </w:rPr>
  </w:style>
  <w:style w:type="paragraph" w:customStyle="1" w:styleId="xl72">
    <w:name w:val="xl72"/>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ascii="Times New Roman" w:hAnsi="Times New Roman"/>
      <w:b/>
      <w:bCs/>
      <w:color w:val="000000"/>
      <w:sz w:val="24"/>
      <w:szCs w:val="24"/>
      <w:lang w:val="es-PE" w:eastAsia="es-PE"/>
    </w:rPr>
  </w:style>
  <w:style w:type="paragraph" w:styleId="Epgrafe">
    <w:name w:val="caption"/>
    <w:basedOn w:val="Normal"/>
    <w:next w:val="Normal"/>
    <w:qFormat/>
    <w:rsid w:val="00070175"/>
    <w:pPr>
      <w:ind w:right="-81"/>
      <w:jc w:val="center"/>
    </w:pPr>
    <w:rPr>
      <w:b/>
      <w:bCs/>
      <w:sz w:val="20"/>
      <w:lang w:val="es-ES_tradnl"/>
    </w:rPr>
  </w:style>
  <w:style w:type="character" w:customStyle="1" w:styleId="a">
    <w:name w:val="a"/>
    <w:rsid w:val="005D706F"/>
  </w:style>
  <w:style w:type="character" w:customStyle="1" w:styleId="apple-converted-space">
    <w:name w:val="apple-converted-space"/>
    <w:rsid w:val="005D706F"/>
  </w:style>
  <w:style w:type="character" w:customStyle="1" w:styleId="l">
    <w:name w:val="l"/>
    <w:rsid w:val="005D706F"/>
  </w:style>
  <w:style w:type="paragraph" w:customStyle="1" w:styleId="Default">
    <w:name w:val="Default"/>
    <w:rsid w:val="00A97797"/>
    <w:pPr>
      <w:autoSpaceDE w:val="0"/>
      <w:autoSpaceDN w:val="0"/>
      <w:adjustRightInd w:val="0"/>
    </w:pPr>
    <w:rPr>
      <w:rFonts w:ascii="Arial" w:hAnsi="Arial" w:cs="Arial"/>
      <w:color w:val="000000"/>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nhideWhenUsed="1" w:qFormat="1"/>
    <w:lsdException w:name="Title" w:qFormat="1"/>
    <w:lsdException w:name="Body Text" w:uiPriority="99"/>
    <w:lsdException w:name="Subtitle" w:qFormat="1"/>
    <w:lsdException w:name="Body Text 2" w:uiPriority="99"/>
    <w:lsdException w:name="Body Text 3" w:uiPriority="99"/>
    <w:lsdException w:name="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D35D2"/>
    <w:rPr>
      <w:rFonts w:ascii="Arial" w:hAnsi="Arial"/>
      <w:sz w:val="22"/>
      <w:lang w:val="es-ES" w:eastAsia="es-ES"/>
    </w:rPr>
  </w:style>
  <w:style w:type="paragraph" w:styleId="Ttulo1">
    <w:name w:val="heading 1"/>
    <w:basedOn w:val="Normal"/>
    <w:next w:val="Normal"/>
    <w:link w:val="Ttulo1Car"/>
    <w:qFormat/>
    <w:rsid w:val="009A6D22"/>
    <w:pPr>
      <w:keepNext/>
      <w:spacing w:before="120"/>
      <w:ind w:firstLine="357"/>
      <w:jc w:val="center"/>
      <w:outlineLvl w:val="0"/>
    </w:pPr>
    <w:rPr>
      <w:color w:val="FFFFFF" w:themeColor="background1"/>
      <w:sz w:val="28"/>
    </w:rPr>
  </w:style>
  <w:style w:type="paragraph" w:styleId="Ttulo2">
    <w:name w:val="heading 2"/>
    <w:basedOn w:val="Normal"/>
    <w:next w:val="Normal"/>
    <w:link w:val="Ttulo2Car"/>
    <w:qFormat/>
    <w:pPr>
      <w:keepNext/>
      <w:jc w:val="right"/>
      <w:outlineLvl w:val="1"/>
    </w:pPr>
    <w:rPr>
      <w:sz w:val="20"/>
    </w:rPr>
  </w:style>
  <w:style w:type="paragraph" w:styleId="Ttulo3">
    <w:name w:val="heading 3"/>
    <w:basedOn w:val="Normal"/>
    <w:next w:val="Normal"/>
    <w:link w:val="Ttulo3Car"/>
    <w:qFormat/>
    <w:pPr>
      <w:keepNext/>
      <w:spacing w:after="120"/>
      <w:jc w:val="center"/>
      <w:outlineLvl w:val="2"/>
    </w:pPr>
    <w:rPr>
      <w:b/>
      <w:caps/>
      <w:sz w:val="32"/>
      <w:lang w:val="es-ES_tradnl"/>
    </w:rPr>
  </w:style>
  <w:style w:type="paragraph" w:styleId="Ttulo4">
    <w:name w:val="heading 4"/>
    <w:basedOn w:val="Normal"/>
    <w:next w:val="Normal"/>
    <w:link w:val="Ttulo4Car"/>
    <w:qFormat/>
    <w:rsid w:val="00D83592"/>
    <w:pPr>
      <w:keepNext/>
      <w:tabs>
        <w:tab w:val="num" w:pos="1044"/>
      </w:tabs>
      <w:spacing w:before="240" w:after="60"/>
      <w:ind w:left="1044" w:hanging="864"/>
      <w:outlineLvl w:val="3"/>
    </w:pPr>
    <w:rPr>
      <w:b/>
      <w:sz w:val="20"/>
      <w:lang w:val="en-US"/>
    </w:rPr>
  </w:style>
  <w:style w:type="paragraph" w:styleId="Ttulo5">
    <w:name w:val="heading 5"/>
    <w:basedOn w:val="Normal"/>
    <w:next w:val="Normal"/>
    <w:link w:val="Ttulo5Car"/>
    <w:qFormat/>
    <w:rsid w:val="00D83592"/>
    <w:pPr>
      <w:tabs>
        <w:tab w:val="num" w:pos="1008"/>
      </w:tabs>
      <w:spacing w:before="240" w:after="60"/>
      <w:ind w:left="1008" w:hanging="1008"/>
      <w:outlineLvl w:val="4"/>
    </w:pPr>
    <w:rPr>
      <w:rFonts w:ascii="Times New Roman" w:hAnsi="Times New Roman"/>
      <w:lang w:val="en-US"/>
    </w:rPr>
  </w:style>
  <w:style w:type="paragraph" w:styleId="Ttulo6">
    <w:name w:val="heading 6"/>
    <w:basedOn w:val="Normal"/>
    <w:next w:val="Normal"/>
    <w:link w:val="Ttulo6Car"/>
    <w:qFormat/>
    <w:pPr>
      <w:keepNext/>
      <w:spacing w:before="600"/>
      <w:outlineLvl w:val="5"/>
    </w:pPr>
    <w:rPr>
      <w:b/>
      <w:sz w:val="24"/>
      <w:lang w:val="es-ES_tradnl"/>
    </w:rPr>
  </w:style>
  <w:style w:type="paragraph" w:styleId="Ttulo7">
    <w:name w:val="heading 7"/>
    <w:basedOn w:val="Normal"/>
    <w:next w:val="Normal"/>
    <w:link w:val="Ttulo7Car"/>
    <w:uiPriority w:val="99"/>
    <w:qFormat/>
    <w:rsid w:val="00D83592"/>
    <w:pPr>
      <w:tabs>
        <w:tab w:val="num" w:pos="1296"/>
      </w:tabs>
      <w:spacing w:before="240" w:after="60"/>
      <w:ind w:left="1296" w:hanging="1296"/>
      <w:outlineLvl w:val="6"/>
    </w:pPr>
    <w:rPr>
      <w:sz w:val="20"/>
      <w:lang w:val="en-US"/>
    </w:rPr>
  </w:style>
  <w:style w:type="paragraph" w:styleId="Ttulo8">
    <w:name w:val="heading 8"/>
    <w:basedOn w:val="Normal"/>
    <w:next w:val="Normal"/>
    <w:link w:val="Ttulo8Car"/>
    <w:uiPriority w:val="99"/>
    <w:qFormat/>
    <w:rsid w:val="00D83592"/>
    <w:pPr>
      <w:tabs>
        <w:tab w:val="num" w:pos="1440"/>
      </w:tabs>
      <w:spacing w:before="240" w:after="60"/>
      <w:ind w:left="1440" w:hanging="1440"/>
      <w:outlineLvl w:val="7"/>
    </w:pPr>
    <w:rPr>
      <w:i/>
      <w:sz w:val="20"/>
      <w:lang w:val="en-US"/>
    </w:rPr>
  </w:style>
  <w:style w:type="paragraph" w:styleId="Ttulo9">
    <w:name w:val="heading 9"/>
    <w:basedOn w:val="Normal"/>
    <w:next w:val="Normal"/>
    <w:link w:val="Ttulo9Car"/>
    <w:uiPriority w:val="99"/>
    <w:qFormat/>
    <w:rsid w:val="00D83592"/>
    <w:pPr>
      <w:tabs>
        <w:tab w:val="num" w:pos="1584"/>
      </w:tabs>
      <w:spacing w:before="240" w:after="60"/>
      <w:ind w:left="1584" w:hanging="1584"/>
      <w:outlineLvl w:val="8"/>
    </w:pPr>
    <w:rPr>
      <w:b/>
      <w:i/>
      <w:sz w:val="1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070175"/>
    <w:pPr>
      <w:suppressAutoHyphens/>
      <w:jc w:val="center"/>
    </w:pPr>
    <w:rPr>
      <w:color w:val="FFFFFF" w:themeColor="background1"/>
      <w:sz w:val="28"/>
    </w:rPr>
  </w:style>
  <w:style w:type="paragraph" w:styleId="Sangradetextonormal">
    <w:name w:val="Body Text Indent"/>
    <w:basedOn w:val="Normal"/>
    <w:rsid w:val="002D24E1"/>
    <w:pPr>
      <w:spacing w:before="120"/>
      <w:ind w:left="709"/>
      <w:jc w:val="both"/>
    </w:pPr>
    <w:rPr>
      <w:sz w:val="20"/>
    </w:rPr>
  </w:style>
  <w:style w:type="paragraph" w:styleId="Encabezado">
    <w:name w:val="header"/>
    <w:basedOn w:val="Normal"/>
    <w:link w:val="EncabezadoCar"/>
    <w:uiPriority w:val="99"/>
    <w:rsid w:val="00A976CD"/>
    <w:pPr>
      <w:tabs>
        <w:tab w:val="center" w:pos="4252"/>
        <w:tab w:val="right" w:pos="8504"/>
      </w:tabs>
    </w:pPr>
  </w:style>
  <w:style w:type="paragraph" w:styleId="Piedepgina">
    <w:name w:val="footer"/>
    <w:basedOn w:val="Normal"/>
    <w:link w:val="PiedepginaCar"/>
    <w:uiPriority w:val="99"/>
    <w:rsid w:val="00A976CD"/>
    <w:pPr>
      <w:tabs>
        <w:tab w:val="center" w:pos="4252"/>
        <w:tab w:val="right" w:pos="8504"/>
      </w:tabs>
    </w:pPr>
  </w:style>
  <w:style w:type="table" w:styleId="Tablaconcuadrcula">
    <w:name w:val="Table Grid"/>
    <w:aliases w:val="RSE,Tabla Nivelación"/>
    <w:basedOn w:val="Tablanormal"/>
    <w:uiPriority w:val="99"/>
    <w:rsid w:val="00E138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rsid w:val="00015D13"/>
    <w:rPr>
      <w:rFonts w:ascii="Tahoma" w:hAnsi="Tahoma" w:cs="Tahoma"/>
      <w:szCs w:val="16"/>
    </w:rPr>
  </w:style>
  <w:style w:type="character" w:styleId="Hipervnculo">
    <w:name w:val="Hyperlink"/>
    <w:uiPriority w:val="99"/>
    <w:rsid w:val="00397E80"/>
    <w:rPr>
      <w:color w:val="0000FF"/>
      <w:u w:val="single"/>
    </w:rPr>
  </w:style>
  <w:style w:type="character" w:styleId="Hipervnculovisitado">
    <w:name w:val="FollowedHyperlink"/>
    <w:rsid w:val="00397E80"/>
    <w:rPr>
      <w:color w:val="800080"/>
      <w:u w:val="single"/>
    </w:rPr>
  </w:style>
  <w:style w:type="paragraph" w:styleId="Prrafodelista">
    <w:name w:val="List Paragraph"/>
    <w:basedOn w:val="Normal"/>
    <w:uiPriority w:val="34"/>
    <w:qFormat/>
    <w:rsid w:val="00DF1F40"/>
    <w:pPr>
      <w:ind w:left="708"/>
    </w:pPr>
  </w:style>
  <w:style w:type="paragraph" w:styleId="Textoindependiente">
    <w:name w:val="Body Text"/>
    <w:basedOn w:val="Normal"/>
    <w:link w:val="TextoindependienteCar"/>
    <w:uiPriority w:val="99"/>
    <w:rsid w:val="00AA5915"/>
    <w:pPr>
      <w:spacing w:after="120"/>
    </w:pPr>
  </w:style>
  <w:style w:type="character" w:customStyle="1" w:styleId="TextoindependienteCar">
    <w:name w:val="Texto independiente Car"/>
    <w:link w:val="Textoindependiente"/>
    <w:uiPriority w:val="99"/>
    <w:rsid w:val="00AA5915"/>
    <w:rPr>
      <w:rFonts w:ascii="Arial" w:hAnsi="Arial"/>
      <w:sz w:val="16"/>
      <w:lang w:val="es-ES" w:eastAsia="es-ES"/>
    </w:rPr>
  </w:style>
  <w:style w:type="table" w:customStyle="1" w:styleId="Tablaconcuadrcula1">
    <w:name w:val="Tabla con cuadrícula1"/>
    <w:basedOn w:val="Tablanormal"/>
    <w:next w:val="Tablaconcuadrcula"/>
    <w:rsid w:val="00AA5915"/>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rsid w:val="00320EC8"/>
    <w:rPr>
      <w:sz w:val="20"/>
    </w:rPr>
  </w:style>
  <w:style w:type="character" w:customStyle="1" w:styleId="TextonotaalfinalCar">
    <w:name w:val="Texto nota al final Car"/>
    <w:link w:val="Textonotaalfinal"/>
    <w:rsid w:val="00320EC8"/>
    <w:rPr>
      <w:rFonts w:ascii="Arial" w:hAnsi="Arial"/>
      <w:lang w:val="es-ES" w:eastAsia="es-ES"/>
    </w:rPr>
  </w:style>
  <w:style w:type="character" w:styleId="Refdenotaalfinal">
    <w:name w:val="endnote reference"/>
    <w:rsid w:val="00320EC8"/>
    <w:rPr>
      <w:vertAlign w:val="superscript"/>
    </w:rPr>
  </w:style>
  <w:style w:type="paragraph" w:styleId="Textonotapie">
    <w:name w:val="footnote text"/>
    <w:basedOn w:val="Normal"/>
    <w:link w:val="TextonotapieCar"/>
    <w:uiPriority w:val="99"/>
    <w:rsid w:val="00C83246"/>
    <w:rPr>
      <w:sz w:val="20"/>
    </w:rPr>
  </w:style>
  <w:style w:type="character" w:customStyle="1" w:styleId="TextonotapieCar">
    <w:name w:val="Texto nota pie Car"/>
    <w:link w:val="Textonotapie"/>
    <w:uiPriority w:val="99"/>
    <w:rsid w:val="00C83246"/>
    <w:rPr>
      <w:rFonts w:ascii="Arial" w:hAnsi="Arial"/>
      <w:lang w:val="es-ES" w:eastAsia="es-ES"/>
    </w:rPr>
  </w:style>
  <w:style w:type="character" w:styleId="Refdenotaalpie">
    <w:name w:val="footnote reference"/>
    <w:rsid w:val="00C83246"/>
    <w:rPr>
      <w:vertAlign w:val="superscript"/>
    </w:rPr>
  </w:style>
  <w:style w:type="character" w:customStyle="1" w:styleId="Ttulo4Car">
    <w:name w:val="Título 4 Car"/>
    <w:link w:val="Ttulo4"/>
    <w:rsid w:val="00D83592"/>
    <w:rPr>
      <w:rFonts w:ascii="Arial" w:hAnsi="Arial"/>
      <w:b/>
      <w:lang w:val="en-US" w:eastAsia="es-ES"/>
    </w:rPr>
  </w:style>
  <w:style w:type="character" w:customStyle="1" w:styleId="Ttulo5Car">
    <w:name w:val="Título 5 Car"/>
    <w:link w:val="Ttulo5"/>
    <w:rsid w:val="00D83592"/>
    <w:rPr>
      <w:sz w:val="22"/>
      <w:lang w:val="en-US" w:eastAsia="es-ES"/>
    </w:rPr>
  </w:style>
  <w:style w:type="character" w:customStyle="1" w:styleId="Ttulo7Car">
    <w:name w:val="Título 7 Car"/>
    <w:link w:val="Ttulo7"/>
    <w:uiPriority w:val="99"/>
    <w:rsid w:val="00D83592"/>
    <w:rPr>
      <w:rFonts w:ascii="Arial" w:hAnsi="Arial"/>
      <w:lang w:val="en-US" w:eastAsia="es-ES"/>
    </w:rPr>
  </w:style>
  <w:style w:type="character" w:customStyle="1" w:styleId="Ttulo8Car">
    <w:name w:val="Título 8 Car"/>
    <w:link w:val="Ttulo8"/>
    <w:uiPriority w:val="99"/>
    <w:rsid w:val="00D83592"/>
    <w:rPr>
      <w:rFonts w:ascii="Arial" w:hAnsi="Arial"/>
      <w:i/>
      <w:lang w:val="en-US" w:eastAsia="es-ES"/>
    </w:rPr>
  </w:style>
  <w:style w:type="character" w:customStyle="1" w:styleId="Ttulo9Car">
    <w:name w:val="Título 9 Car"/>
    <w:link w:val="Ttulo9"/>
    <w:uiPriority w:val="99"/>
    <w:rsid w:val="00D83592"/>
    <w:rPr>
      <w:rFonts w:ascii="Arial" w:hAnsi="Arial"/>
      <w:b/>
      <w:i/>
      <w:sz w:val="18"/>
      <w:lang w:val="en-US" w:eastAsia="es-ES"/>
    </w:rPr>
  </w:style>
  <w:style w:type="numbering" w:customStyle="1" w:styleId="Sinlista1">
    <w:name w:val="Sin lista1"/>
    <w:next w:val="Sinlista"/>
    <w:uiPriority w:val="99"/>
    <w:semiHidden/>
    <w:unhideWhenUsed/>
    <w:rsid w:val="00D83592"/>
  </w:style>
  <w:style w:type="character" w:customStyle="1" w:styleId="Ttulo1Car">
    <w:name w:val="Título 1 Car"/>
    <w:link w:val="Ttulo1"/>
    <w:rsid w:val="009A6D22"/>
    <w:rPr>
      <w:rFonts w:ascii="Arial" w:hAnsi="Arial"/>
      <w:color w:val="FFFFFF" w:themeColor="background1"/>
      <w:sz w:val="28"/>
      <w:lang w:val="es-ES" w:eastAsia="es-ES"/>
    </w:rPr>
  </w:style>
  <w:style w:type="character" w:customStyle="1" w:styleId="Ttulo2Car">
    <w:name w:val="Título 2 Car"/>
    <w:link w:val="Ttulo2"/>
    <w:rsid w:val="00D83592"/>
    <w:rPr>
      <w:rFonts w:ascii="Arial" w:hAnsi="Arial"/>
      <w:lang w:val="es-ES" w:eastAsia="es-ES"/>
    </w:rPr>
  </w:style>
  <w:style w:type="character" w:customStyle="1" w:styleId="Ttulo3Car">
    <w:name w:val="Título 3 Car"/>
    <w:link w:val="Ttulo3"/>
    <w:rsid w:val="00D83592"/>
    <w:rPr>
      <w:rFonts w:ascii="Arial" w:hAnsi="Arial"/>
      <w:b/>
      <w:caps/>
      <w:sz w:val="32"/>
      <w:lang w:val="es-ES_tradnl" w:eastAsia="es-ES"/>
    </w:rPr>
  </w:style>
  <w:style w:type="character" w:customStyle="1" w:styleId="Ttulo6Car">
    <w:name w:val="Título 6 Car"/>
    <w:link w:val="Ttulo6"/>
    <w:rsid w:val="00D83592"/>
    <w:rPr>
      <w:rFonts w:ascii="Arial" w:hAnsi="Arial"/>
      <w:b/>
      <w:sz w:val="24"/>
      <w:lang w:val="es-ES_tradnl" w:eastAsia="es-ES"/>
    </w:rPr>
  </w:style>
  <w:style w:type="character" w:customStyle="1" w:styleId="EncabezadoCar">
    <w:name w:val="Encabezado Car"/>
    <w:link w:val="Encabezado"/>
    <w:uiPriority w:val="99"/>
    <w:rsid w:val="00D83592"/>
    <w:rPr>
      <w:rFonts w:ascii="Arial" w:hAnsi="Arial"/>
      <w:sz w:val="16"/>
      <w:lang w:val="es-ES" w:eastAsia="es-ES"/>
    </w:rPr>
  </w:style>
  <w:style w:type="character" w:customStyle="1" w:styleId="PiedepginaCar">
    <w:name w:val="Pie de página Car"/>
    <w:link w:val="Piedepgina"/>
    <w:uiPriority w:val="99"/>
    <w:rsid w:val="00D83592"/>
    <w:rPr>
      <w:rFonts w:ascii="Arial" w:hAnsi="Arial"/>
      <w:sz w:val="16"/>
      <w:lang w:val="es-ES" w:eastAsia="es-ES"/>
    </w:rPr>
  </w:style>
  <w:style w:type="character" w:customStyle="1" w:styleId="TextodegloboCar">
    <w:name w:val="Texto de globo Car"/>
    <w:link w:val="Textodeglobo"/>
    <w:uiPriority w:val="99"/>
    <w:semiHidden/>
    <w:rsid w:val="00D83592"/>
    <w:rPr>
      <w:rFonts w:ascii="Tahoma" w:hAnsi="Tahoma" w:cs="Tahoma"/>
      <w:sz w:val="16"/>
      <w:szCs w:val="16"/>
      <w:lang w:val="es-ES" w:eastAsia="es-ES"/>
    </w:rPr>
  </w:style>
  <w:style w:type="character" w:styleId="Nmerodepgina">
    <w:name w:val="page number"/>
    <w:rsid w:val="00D83592"/>
  </w:style>
  <w:style w:type="paragraph" w:styleId="Textoindependiente3">
    <w:name w:val="Body Text 3"/>
    <w:basedOn w:val="Normal"/>
    <w:link w:val="Textoindependiente3Car"/>
    <w:uiPriority w:val="99"/>
    <w:rsid w:val="00D83592"/>
    <w:pPr>
      <w:spacing w:after="120"/>
    </w:pPr>
    <w:rPr>
      <w:rFonts w:ascii="Times New Roman" w:hAnsi="Times New Roman"/>
      <w:szCs w:val="16"/>
    </w:rPr>
  </w:style>
  <w:style w:type="character" w:customStyle="1" w:styleId="Textoindependiente3Car">
    <w:name w:val="Texto independiente 3 Car"/>
    <w:link w:val="Textoindependiente3"/>
    <w:uiPriority w:val="99"/>
    <w:rsid w:val="00D83592"/>
    <w:rPr>
      <w:sz w:val="16"/>
      <w:szCs w:val="16"/>
      <w:lang w:val="es-ES" w:eastAsia="es-ES"/>
    </w:rPr>
  </w:style>
  <w:style w:type="character" w:customStyle="1" w:styleId="TtuloCar">
    <w:name w:val="Título Car"/>
    <w:link w:val="Ttulo"/>
    <w:rsid w:val="00070175"/>
    <w:rPr>
      <w:rFonts w:ascii="Arial" w:hAnsi="Arial"/>
      <w:color w:val="FFFFFF" w:themeColor="background1"/>
      <w:sz w:val="28"/>
      <w:lang w:val="es-ES" w:eastAsia="es-ES"/>
    </w:rPr>
  </w:style>
  <w:style w:type="character" w:customStyle="1" w:styleId="TextocomentarioCar">
    <w:name w:val="Texto comentario Car"/>
    <w:link w:val="Textocomentario"/>
    <w:uiPriority w:val="99"/>
    <w:rsid w:val="00D83592"/>
    <w:rPr>
      <w:lang w:val="es-ES" w:eastAsia="es-ES"/>
    </w:rPr>
  </w:style>
  <w:style w:type="paragraph" w:styleId="Textocomentario">
    <w:name w:val="annotation text"/>
    <w:basedOn w:val="Normal"/>
    <w:link w:val="TextocomentarioCar"/>
    <w:uiPriority w:val="99"/>
    <w:rsid w:val="00D83592"/>
    <w:rPr>
      <w:rFonts w:ascii="Times New Roman" w:hAnsi="Times New Roman"/>
      <w:sz w:val="20"/>
    </w:rPr>
  </w:style>
  <w:style w:type="character" w:customStyle="1" w:styleId="TextocomentarioCar1">
    <w:name w:val="Texto comentario Car1"/>
    <w:uiPriority w:val="99"/>
    <w:rsid w:val="00D83592"/>
    <w:rPr>
      <w:rFonts w:ascii="Arial" w:hAnsi="Arial"/>
      <w:lang w:val="es-ES" w:eastAsia="es-ES"/>
    </w:rPr>
  </w:style>
  <w:style w:type="character" w:customStyle="1" w:styleId="AsuntodelcomentarioCar">
    <w:name w:val="Asunto del comentario Car"/>
    <w:link w:val="Asuntodelcomentario"/>
    <w:uiPriority w:val="99"/>
    <w:rsid w:val="00D83592"/>
    <w:rPr>
      <w:b/>
      <w:bCs/>
      <w:lang w:val="es-ES" w:eastAsia="es-ES"/>
    </w:rPr>
  </w:style>
  <w:style w:type="paragraph" w:styleId="Asuntodelcomentario">
    <w:name w:val="annotation subject"/>
    <w:basedOn w:val="Textocomentario"/>
    <w:next w:val="Textocomentario"/>
    <w:link w:val="AsuntodelcomentarioCar"/>
    <w:uiPriority w:val="99"/>
    <w:rsid w:val="00D83592"/>
    <w:rPr>
      <w:b/>
      <w:bCs/>
    </w:rPr>
  </w:style>
  <w:style w:type="character" w:customStyle="1" w:styleId="AsuntodelcomentarioCar1">
    <w:name w:val="Asunto del comentario Car1"/>
    <w:uiPriority w:val="99"/>
    <w:rsid w:val="00D83592"/>
    <w:rPr>
      <w:rFonts w:ascii="Arial" w:hAnsi="Arial"/>
      <w:b/>
      <w:bCs/>
      <w:lang w:val="es-ES" w:eastAsia="es-ES"/>
    </w:rPr>
  </w:style>
  <w:style w:type="paragraph" w:customStyle="1" w:styleId="normal1">
    <w:name w:val="normal1"/>
    <w:basedOn w:val="Normal"/>
    <w:uiPriority w:val="99"/>
    <w:rsid w:val="00D83592"/>
    <w:rPr>
      <w:rFonts w:ascii="Times New Roman" w:hAnsi="Times New Roman"/>
      <w:sz w:val="24"/>
      <w:szCs w:val="24"/>
    </w:rPr>
  </w:style>
  <w:style w:type="character" w:customStyle="1" w:styleId="normal--char1">
    <w:name w:val="normal--char1"/>
    <w:rsid w:val="00D83592"/>
    <w:rPr>
      <w:rFonts w:ascii="Times New Roman" w:hAnsi="Times New Roman" w:cs="Times New Roman" w:hint="default"/>
      <w:strike w:val="0"/>
      <w:dstrike w:val="0"/>
      <w:u w:val="none"/>
      <w:effect w:val="none"/>
    </w:rPr>
  </w:style>
  <w:style w:type="paragraph" w:styleId="Textoindependiente2">
    <w:name w:val="Body Text 2"/>
    <w:basedOn w:val="Normal"/>
    <w:link w:val="Textoindependiente2Car"/>
    <w:uiPriority w:val="99"/>
    <w:rsid w:val="00D83592"/>
    <w:pPr>
      <w:spacing w:after="120" w:line="480" w:lineRule="auto"/>
    </w:pPr>
    <w:rPr>
      <w:rFonts w:ascii="Times New Roman" w:hAnsi="Times New Roman"/>
      <w:sz w:val="24"/>
      <w:szCs w:val="24"/>
    </w:rPr>
  </w:style>
  <w:style w:type="character" w:customStyle="1" w:styleId="Textoindependiente2Car">
    <w:name w:val="Texto independiente 2 Car"/>
    <w:link w:val="Textoindependiente2"/>
    <w:uiPriority w:val="99"/>
    <w:rsid w:val="00D83592"/>
    <w:rPr>
      <w:sz w:val="24"/>
      <w:szCs w:val="24"/>
      <w:lang w:val="es-ES" w:eastAsia="es-ES"/>
    </w:rPr>
  </w:style>
  <w:style w:type="table" w:customStyle="1" w:styleId="Tablaconcuadrcula2">
    <w:name w:val="Tabla con cuadrícula2"/>
    <w:basedOn w:val="Tablanormal"/>
    <w:next w:val="Tablaconcuadrcula"/>
    <w:rsid w:val="00D83592"/>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3592"/>
    <w:pPr>
      <w:spacing w:before="100" w:beforeAutospacing="1" w:after="100" w:afterAutospacing="1"/>
    </w:pPr>
    <w:rPr>
      <w:rFonts w:ascii="Times New Roman" w:hAnsi="Times New Roman"/>
      <w:sz w:val="24"/>
      <w:szCs w:val="24"/>
      <w:lang w:val="es-PE" w:eastAsia="es-PE"/>
    </w:rPr>
  </w:style>
  <w:style w:type="table" w:customStyle="1" w:styleId="Tablaconcuadrcula3">
    <w:name w:val="Tabla con cuadrícula3"/>
    <w:basedOn w:val="Tablanormal"/>
    <w:next w:val="Tablaconcuadrcula"/>
    <w:rsid w:val="00D83592"/>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47C10"/>
    <w:pPr>
      <w:spacing w:after="60"/>
      <w:jc w:val="center"/>
      <w:outlineLvl w:val="1"/>
    </w:pPr>
    <w:rPr>
      <w:rFonts w:ascii="Cambria" w:hAnsi="Cambria"/>
      <w:sz w:val="24"/>
      <w:szCs w:val="24"/>
    </w:rPr>
  </w:style>
  <w:style w:type="character" w:customStyle="1" w:styleId="SubttuloCar">
    <w:name w:val="Subtítulo Car"/>
    <w:link w:val="Subttulo"/>
    <w:rsid w:val="00147C10"/>
    <w:rPr>
      <w:rFonts w:ascii="Cambria" w:eastAsia="Times New Roman" w:hAnsi="Cambria" w:cs="Times New Roman"/>
      <w:sz w:val="24"/>
      <w:szCs w:val="24"/>
      <w:lang w:val="es-ES" w:eastAsia="es-ES"/>
    </w:rPr>
  </w:style>
  <w:style w:type="numbering" w:customStyle="1" w:styleId="Estilo10">
    <w:name w:val="Estilo1"/>
    <w:uiPriority w:val="99"/>
    <w:rsid w:val="00AF3B78"/>
    <w:pPr>
      <w:numPr>
        <w:numId w:val="24"/>
      </w:numPr>
    </w:pPr>
  </w:style>
  <w:style w:type="paragraph" w:styleId="TtulodeTDC">
    <w:name w:val="TOC Heading"/>
    <w:basedOn w:val="Ttulo1"/>
    <w:next w:val="Normal"/>
    <w:uiPriority w:val="39"/>
    <w:semiHidden/>
    <w:unhideWhenUsed/>
    <w:qFormat/>
    <w:rsid w:val="008A4264"/>
    <w:pPr>
      <w:keepLines/>
      <w:spacing w:before="480" w:line="276" w:lineRule="auto"/>
      <w:ind w:firstLine="0"/>
      <w:jc w:val="left"/>
      <w:outlineLvl w:val="9"/>
    </w:pPr>
    <w:rPr>
      <w:rFonts w:asciiTheme="majorHAnsi" w:eastAsiaTheme="majorEastAsia" w:hAnsiTheme="majorHAnsi" w:cstheme="majorBidi"/>
      <w:b/>
      <w:bCs/>
      <w:color w:val="365F91" w:themeColor="accent1" w:themeShade="BF"/>
      <w:szCs w:val="28"/>
      <w:lang w:val="es-PE" w:eastAsia="es-PE"/>
    </w:rPr>
  </w:style>
  <w:style w:type="paragraph" w:styleId="TDC1">
    <w:name w:val="toc 1"/>
    <w:basedOn w:val="Normal"/>
    <w:next w:val="Normal"/>
    <w:autoRedefine/>
    <w:uiPriority w:val="39"/>
    <w:rsid w:val="008A4264"/>
    <w:pPr>
      <w:spacing w:after="100"/>
    </w:pPr>
  </w:style>
  <w:style w:type="paragraph" w:styleId="TDC2">
    <w:name w:val="toc 2"/>
    <w:basedOn w:val="Normal"/>
    <w:next w:val="Normal"/>
    <w:autoRedefine/>
    <w:uiPriority w:val="39"/>
    <w:rsid w:val="008A4264"/>
    <w:pPr>
      <w:spacing w:after="100"/>
      <w:ind w:left="160"/>
    </w:pPr>
  </w:style>
  <w:style w:type="paragraph" w:styleId="TDC3">
    <w:name w:val="toc 3"/>
    <w:basedOn w:val="Normal"/>
    <w:next w:val="Normal"/>
    <w:autoRedefine/>
    <w:uiPriority w:val="39"/>
    <w:unhideWhenUsed/>
    <w:rsid w:val="008A4264"/>
    <w:pPr>
      <w:spacing w:after="100" w:line="276" w:lineRule="auto"/>
      <w:ind w:left="440"/>
    </w:pPr>
    <w:rPr>
      <w:rFonts w:asciiTheme="minorHAnsi" w:eastAsiaTheme="minorEastAsia" w:hAnsiTheme="minorHAnsi" w:cstheme="minorBidi"/>
      <w:szCs w:val="22"/>
      <w:lang w:val="es-PE" w:eastAsia="es-PE"/>
    </w:rPr>
  </w:style>
  <w:style w:type="paragraph" w:styleId="TDC4">
    <w:name w:val="toc 4"/>
    <w:basedOn w:val="Normal"/>
    <w:next w:val="Normal"/>
    <w:autoRedefine/>
    <w:uiPriority w:val="39"/>
    <w:unhideWhenUsed/>
    <w:rsid w:val="008A4264"/>
    <w:pPr>
      <w:spacing w:after="100" w:line="276" w:lineRule="auto"/>
      <w:ind w:left="660"/>
    </w:pPr>
    <w:rPr>
      <w:rFonts w:asciiTheme="minorHAnsi" w:eastAsiaTheme="minorEastAsia" w:hAnsiTheme="minorHAnsi" w:cstheme="minorBidi"/>
      <w:szCs w:val="22"/>
      <w:lang w:val="es-PE" w:eastAsia="es-PE"/>
    </w:rPr>
  </w:style>
  <w:style w:type="paragraph" w:styleId="TDC5">
    <w:name w:val="toc 5"/>
    <w:basedOn w:val="Normal"/>
    <w:next w:val="Normal"/>
    <w:autoRedefine/>
    <w:uiPriority w:val="39"/>
    <w:unhideWhenUsed/>
    <w:rsid w:val="008A4264"/>
    <w:pPr>
      <w:spacing w:after="100" w:line="276" w:lineRule="auto"/>
      <w:ind w:left="880"/>
    </w:pPr>
    <w:rPr>
      <w:rFonts w:asciiTheme="minorHAnsi" w:eastAsiaTheme="minorEastAsia" w:hAnsiTheme="minorHAnsi" w:cstheme="minorBidi"/>
      <w:szCs w:val="22"/>
      <w:lang w:val="es-PE" w:eastAsia="es-PE"/>
    </w:rPr>
  </w:style>
  <w:style w:type="paragraph" w:styleId="TDC6">
    <w:name w:val="toc 6"/>
    <w:basedOn w:val="Normal"/>
    <w:next w:val="Normal"/>
    <w:autoRedefine/>
    <w:uiPriority w:val="39"/>
    <w:unhideWhenUsed/>
    <w:rsid w:val="008A4264"/>
    <w:pPr>
      <w:spacing w:after="100" w:line="276" w:lineRule="auto"/>
      <w:ind w:left="1100"/>
    </w:pPr>
    <w:rPr>
      <w:rFonts w:asciiTheme="minorHAnsi" w:eastAsiaTheme="minorEastAsia" w:hAnsiTheme="minorHAnsi" w:cstheme="minorBidi"/>
      <w:szCs w:val="22"/>
      <w:lang w:val="es-PE" w:eastAsia="es-PE"/>
    </w:rPr>
  </w:style>
  <w:style w:type="paragraph" w:styleId="TDC7">
    <w:name w:val="toc 7"/>
    <w:basedOn w:val="Normal"/>
    <w:next w:val="Normal"/>
    <w:autoRedefine/>
    <w:uiPriority w:val="39"/>
    <w:unhideWhenUsed/>
    <w:rsid w:val="008A4264"/>
    <w:pPr>
      <w:spacing w:after="100" w:line="276" w:lineRule="auto"/>
      <w:ind w:left="1320"/>
    </w:pPr>
    <w:rPr>
      <w:rFonts w:asciiTheme="minorHAnsi" w:eastAsiaTheme="minorEastAsia" w:hAnsiTheme="minorHAnsi" w:cstheme="minorBidi"/>
      <w:szCs w:val="22"/>
      <w:lang w:val="es-PE" w:eastAsia="es-PE"/>
    </w:rPr>
  </w:style>
  <w:style w:type="paragraph" w:styleId="TDC8">
    <w:name w:val="toc 8"/>
    <w:basedOn w:val="Normal"/>
    <w:next w:val="Normal"/>
    <w:autoRedefine/>
    <w:uiPriority w:val="39"/>
    <w:unhideWhenUsed/>
    <w:rsid w:val="008A4264"/>
    <w:pPr>
      <w:spacing w:after="100" w:line="276" w:lineRule="auto"/>
      <w:ind w:left="1540"/>
    </w:pPr>
    <w:rPr>
      <w:rFonts w:asciiTheme="minorHAnsi" w:eastAsiaTheme="minorEastAsia" w:hAnsiTheme="minorHAnsi" w:cstheme="minorBidi"/>
      <w:szCs w:val="22"/>
      <w:lang w:val="es-PE" w:eastAsia="es-PE"/>
    </w:rPr>
  </w:style>
  <w:style w:type="paragraph" w:styleId="TDC9">
    <w:name w:val="toc 9"/>
    <w:basedOn w:val="Normal"/>
    <w:next w:val="Normal"/>
    <w:autoRedefine/>
    <w:uiPriority w:val="39"/>
    <w:unhideWhenUsed/>
    <w:rsid w:val="008A4264"/>
    <w:pPr>
      <w:spacing w:after="100" w:line="276" w:lineRule="auto"/>
      <w:ind w:left="1760"/>
    </w:pPr>
    <w:rPr>
      <w:rFonts w:asciiTheme="minorHAnsi" w:eastAsiaTheme="minorEastAsia" w:hAnsiTheme="minorHAnsi" w:cstheme="minorBidi"/>
      <w:szCs w:val="22"/>
      <w:lang w:val="es-PE" w:eastAsia="es-PE"/>
    </w:rPr>
  </w:style>
  <w:style w:type="character" w:styleId="Ttulodellibro">
    <w:name w:val="Book Title"/>
    <w:basedOn w:val="Fuentedeprrafopredeter"/>
    <w:uiPriority w:val="33"/>
    <w:qFormat/>
    <w:rsid w:val="00070175"/>
    <w:rPr>
      <w:b/>
      <w:bCs/>
      <w:smallCaps/>
      <w:spacing w:val="5"/>
    </w:rPr>
  </w:style>
  <w:style w:type="paragraph" w:customStyle="1" w:styleId="ESTILO1">
    <w:name w:val="ESTILO 1"/>
    <w:basedOn w:val="Normal"/>
    <w:link w:val="ESTILO1Car"/>
    <w:qFormat/>
    <w:rsid w:val="00070175"/>
    <w:pPr>
      <w:numPr>
        <w:numId w:val="39"/>
      </w:numPr>
    </w:pPr>
    <w:rPr>
      <w:rFonts w:ascii="Calibri" w:eastAsia="Calibri" w:hAnsi="Calibri"/>
      <w:sz w:val="24"/>
      <w:szCs w:val="24"/>
      <w:lang w:eastAsia="en-US"/>
    </w:rPr>
  </w:style>
  <w:style w:type="character" w:customStyle="1" w:styleId="ESTILO1Car">
    <w:name w:val="ESTILO 1 Car"/>
    <w:basedOn w:val="Fuentedeprrafopredeter"/>
    <w:link w:val="ESTILO1"/>
    <w:rsid w:val="00070175"/>
    <w:rPr>
      <w:rFonts w:ascii="Calibri" w:eastAsia="Calibri" w:hAnsi="Calibri"/>
      <w:sz w:val="24"/>
      <w:szCs w:val="24"/>
      <w:lang w:val="es-ES" w:eastAsia="en-US"/>
    </w:rPr>
  </w:style>
  <w:style w:type="paragraph" w:customStyle="1" w:styleId="xl63">
    <w:name w:val="xl63"/>
    <w:basedOn w:val="Normal"/>
    <w:rsid w:val="00070175"/>
    <w:pPr>
      <w:pBdr>
        <w:top w:val="single" w:sz="4" w:space="0" w:color="B1BBCC"/>
        <w:left w:val="single" w:sz="4" w:space="0" w:color="B1BBCC"/>
        <w:bottom w:val="single" w:sz="4" w:space="0" w:color="B1BBCC"/>
        <w:right w:val="single" w:sz="4" w:space="0" w:color="B1BBCC"/>
      </w:pBdr>
      <w:shd w:val="clear" w:color="000000" w:fill="DFE3E8"/>
      <w:spacing w:before="100" w:beforeAutospacing="1" w:after="100" w:afterAutospacing="1"/>
      <w:textAlignment w:val="center"/>
    </w:pPr>
    <w:rPr>
      <w:rFonts w:ascii="Times New Roman" w:hAnsi="Times New Roman"/>
      <w:color w:val="363636"/>
      <w:sz w:val="20"/>
      <w:lang w:val="es-PE" w:eastAsia="es-PE"/>
    </w:rPr>
  </w:style>
  <w:style w:type="paragraph" w:customStyle="1" w:styleId="xl64">
    <w:name w:val="xl64"/>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ascii="Times New Roman" w:hAnsi="Times New Roman"/>
      <w:b/>
      <w:bCs/>
      <w:color w:val="000000"/>
      <w:sz w:val="24"/>
      <w:szCs w:val="24"/>
      <w:lang w:val="es-PE" w:eastAsia="es-PE"/>
    </w:rPr>
  </w:style>
  <w:style w:type="paragraph" w:customStyle="1" w:styleId="xl65">
    <w:name w:val="xl65"/>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ascii="Times New Roman" w:hAnsi="Times New Roman"/>
      <w:sz w:val="24"/>
      <w:szCs w:val="24"/>
      <w:lang w:val="es-PE" w:eastAsia="es-PE"/>
    </w:rPr>
  </w:style>
  <w:style w:type="paragraph" w:customStyle="1" w:styleId="xl66">
    <w:name w:val="xl66"/>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ascii="Times New Roman" w:hAnsi="Times New Roman"/>
      <w:color w:val="000000"/>
      <w:sz w:val="24"/>
      <w:szCs w:val="24"/>
      <w:lang w:val="es-PE" w:eastAsia="es-PE"/>
    </w:rPr>
  </w:style>
  <w:style w:type="paragraph" w:customStyle="1" w:styleId="xl67">
    <w:name w:val="xl67"/>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cs="Arial"/>
      <w:color w:val="000000"/>
      <w:szCs w:val="16"/>
      <w:lang w:val="es-PE" w:eastAsia="es-PE"/>
    </w:rPr>
  </w:style>
  <w:style w:type="paragraph" w:customStyle="1" w:styleId="xl68">
    <w:name w:val="xl68"/>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jc w:val="right"/>
      <w:textAlignment w:val="center"/>
    </w:pPr>
    <w:rPr>
      <w:rFonts w:ascii="Times New Roman" w:hAnsi="Times New Roman"/>
      <w:b/>
      <w:bCs/>
      <w:color w:val="000000"/>
      <w:sz w:val="24"/>
      <w:szCs w:val="24"/>
      <w:lang w:val="es-PE" w:eastAsia="es-PE"/>
    </w:rPr>
  </w:style>
  <w:style w:type="paragraph" w:customStyle="1" w:styleId="xl69">
    <w:name w:val="xl69"/>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jc w:val="right"/>
      <w:textAlignment w:val="center"/>
    </w:pPr>
    <w:rPr>
      <w:rFonts w:ascii="Times New Roman" w:hAnsi="Times New Roman"/>
      <w:color w:val="000000"/>
      <w:sz w:val="24"/>
      <w:szCs w:val="24"/>
      <w:lang w:val="es-PE" w:eastAsia="es-PE"/>
    </w:rPr>
  </w:style>
  <w:style w:type="paragraph" w:customStyle="1" w:styleId="xl70">
    <w:name w:val="xl70"/>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jc w:val="right"/>
      <w:textAlignment w:val="center"/>
    </w:pPr>
    <w:rPr>
      <w:rFonts w:ascii="Times New Roman" w:hAnsi="Times New Roman"/>
      <w:b/>
      <w:bCs/>
      <w:color w:val="000000"/>
      <w:sz w:val="24"/>
      <w:szCs w:val="24"/>
      <w:lang w:val="es-PE" w:eastAsia="es-PE"/>
    </w:rPr>
  </w:style>
  <w:style w:type="paragraph" w:customStyle="1" w:styleId="xl71">
    <w:name w:val="xl71"/>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jc w:val="right"/>
      <w:textAlignment w:val="center"/>
    </w:pPr>
    <w:rPr>
      <w:rFonts w:ascii="Times New Roman" w:hAnsi="Times New Roman"/>
      <w:color w:val="000000"/>
      <w:sz w:val="24"/>
      <w:szCs w:val="24"/>
      <w:lang w:val="es-PE" w:eastAsia="es-PE"/>
    </w:rPr>
  </w:style>
  <w:style w:type="paragraph" w:customStyle="1" w:styleId="xl72">
    <w:name w:val="xl72"/>
    <w:basedOn w:val="Normal"/>
    <w:rsid w:val="00070175"/>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textAlignment w:val="center"/>
    </w:pPr>
    <w:rPr>
      <w:rFonts w:ascii="Times New Roman" w:hAnsi="Times New Roman"/>
      <w:b/>
      <w:bCs/>
      <w:color w:val="000000"/>
      <w:sz w:val="24"/>
      <w:szCs w:val="24"/>
      <w:lang w:val="es-PE" w:eastAsia="es-PE"/>
    </w:rPr>
  </w:style>
  <w:style w:type="paragraph" w:styleId="Epgrafe">
    <w:name w:val="caption"/>
    <w:basedOn w:val="Normal"/>
    <w:next w:val="Normal"/>
    <w:qFormat/>
    <w:rsid w:val="00070175"/>
    <w:pPr>
      <w:ind w:right="-81"/>
      <w:jc w:val="center"/>
    </w:pPr>
    <w:rPr>
      <w:b/>
      <w:bCs/>
      <w:sz w:val="20"/>
      <w:lang w:val="es-ES_tradnl"/>
    </w:rPr>
  </w:style>
  <w:style w:type="character" w:customStyle="1" w:styleId="a">
    <w:name w:val="a"/>
    <w:rsid w:val="005D706F"/>
  </w:style>
  <w:style w:type="character" w:customStyle="1" w:styleId="apple-converted-space">
    <w:name w:val="apple-converted-space"/>
    <w:rsid w:val="005D706F"/>
  </w:style>
  <w:style w:type="character" w:customStyle="1" w:styleId="l">
    <w:name w:val="l"/>
    <w:rsid w:val="005D706F"/>
  </w:style>
  <w:style w:type="paragraph" w:customStyle="1" w:styleId="Default">
    <w:name w:val="Default"/>
    <w:rsid w:val="00A97797"/>
    <w:pPr>
      <w:autoSpaceDE w:val="0"/>
      <w:autoSpaceDN w:val="0"/>
      <w:adjustRightInd w:val="0"/>
    </w:pPr>
    <w:rPr>
      <w:rFonts w:ascii="Arial" w:hAnsi="Arial" w:cs="Arial"/>
      <w:color w:val="00000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655654">
      <w:bodyDiv w:val="1"/>
      <w:marLeft w:val="0"/>
      <w:marRight w:val="0"/>
      <w:marTop w:val="0"/>
      <w:marBottom w:val="0"/>
      <w:divBdr>
        <w:top w:val="none" w:sz="0" w:space="0" w:color="auto"/>
        <w:left w:val="none" w:sz="0" w:space="0" w:color="auto"/>
        <w:bottom w:val="none" w:sz="0" w:space="0" w:color="auto"/>
        <w:right w:val="none" w:sz="0" w:space="0" w:color="auto"/>
      </w:divBdr>
      <w:divsChild>
        <w:div w:id="1020006766">
          <w:marLeft w:val="0"/>
          <w:marRight w:val="0"/>
          <w:marTop w:val="0"/>
          <w:marBottom w:val="0"/>
          <w:divBdr>
            <w:top w:val="none" w:sz="0" w:space="0" w:color="auto"/>
            <w:left w:val="none" w:sz="0" w:space="0" w:color="auto"/>
            <w:bottom w:val="none" w:sz="0" w:space="0" w:color="auto"/>
            <w:right w:val="none" w:sz="0" w:space="0" w:color="auto"/>
          </w:divBdr>
        </w:div>
        <w:div w:id="1886866027">
          <w:marLeft w:val="0"/>
          <w:marRight w:val="0"/>
          <w:marTop w:val="0"/>
          <w:marBottom w:val="0"/>
          <w:divBdr>
            <w:top w:val="none" w:sz="0" w:space="0" w:color="auto"/>
            <w:left w:val="none" w:sz="0" w:space="0" w:color="auto"/>
            <w:bottom w:val="none" w:sz="0" w:space="0" w:color="auto"/>
            <w:right w:val="none" w:sz="0" w:space="0" w:color="auto"/>
          </w:divBdr>
          <w:divsChild>
            <w:div w:id="1431511245">
              <w:marLeft w:val="-150"/>
              <w:marRight w:val="0"/>
              <w:marTop w:val="0"/>
              <w:marBottom w:val="120"/>
              <w:divBdr>
                <w:top w:val="none" w:sz="0" w:space="0" w:color="auto"/>
                <w:left w:val="none" w:sz="0" w:space="0" w:color="auto"/>
                <w:bottom w:val="none" w:sz="0" w:space="0" w:color="auto"/>
                <w:right w:val="none" w:sz="0" w:space="0" w:color="auto"/>
              </w:divBdr>
              <w:divsChild>
                <w:div w:id="2112046270">
                  <w:marLeft w:val="0"/>
                  <w:marRight w:val="0"/>
                  <w:marTop w:val="0"/>
                  <w:marBottom w:val="0"/>
                  <w:divBdr>
                    <w:top w:val="none" w:sz="0" w:space="0" w:color="auto"/>
                    <w:left w:val="none" w:sz="0" w:space="0" w:color="auto"/>
                    <w:bottom w:val="none" w:sz="0" w:space="0" w:color="auto"/>
                    <w:right w:val="none" w:sz="0" w:space="0" w:color="auto"/>
                  </w:divBdr>
                  <w:divsChild>
                    <w:div w:id="679741520">
                      <w:marLeft w:val="0"/>
                      <w:marRight w:val="0"/>
                      <w:marTop w:val="0"/>
                      <w:marBottom w:val="0"/>
                      <w:divBdr>
                        <w:top w:val="none" w:sz="0" w:space="0" w:color="auto"/>
                        <w:left w:val="none" w:sz="0" w:space="0" w:color="auto"/>
                        <w:bottom w:val="none" w:sz="0" w:space="0" w:color="auto"/>
                        <w:right w:val="none" w:sz="0" w:space="0" w:color="auto"/>
                      </w:divBdr>
                      <w:divsChild>
                        <w:div w:id="725568573">
                          <w:marLeft w:val="0"/>
                          <w:marRight w:val="600"/>
                          <w:marTop w:val="0"/>
                          <w:marBottom w:val="0"/>
                          <w:divBdr>
                            <w:top w:val="none" w:sz="0" w:space="0" w:color="auto"/>
                            <w:left w:val="none" w:sz="0" w:space="0" w:color="auto"/>
                            <w:bottom w:val="none" w:sz="0" w:space="0" w:color="auto"/>
                            <w:right w:val="none" w:sz="0" w:space="0" w:color="auto"/>
                          </w:divBdr>
                        </w:div>
                        <w:div w:id="1723213861">
                          <w:marLeft w:val="0"/>
                          <w:marRight w:val="60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963151">
      <w:bodyDiv w:val="1"/>
      <w:marLeft w:val="0"/>
      <w:marRight w:val="0"/>
      <w:marTop w:val="0"/>
      <w:marBottom w:val="0"/>
      <w:divBdr>
        <w:top w:val="none" w:sz="0" w:space="0" w:color="auto"/>
        <w:left w:val="none" w:sz="0" w:space="0" w:color="auto"/>
        <w:bottom w:val="none" w:sz="0" w:space="0" w:color="auto"/>
        <w:right w:val="none" w:sz="0" w:space="0" w:color="auto"/>
      </w:divBdr>
    </w:div>
    <w:div w:id="836925714">
      <w:bodyDiv w:val="1"/>
      <w:marLeft w:val="0"/>
      <w:marRight w:val="0"/>
      <w:marTop w:val="0"/>
      <w:marBottom w:val="0"/>
      <w:divBdr>
        <w:top w:val="none" w:sz="0" w:space="0" w:color="auto"/>
        <w:left w:val="none" w:sz="0" w:space="0" w:color="auto"/>
        <w:bottom w:val="none" w:sz="0" w:space="0" w:color="auto"/>
        <w:right w:val="none" w:sz="0" w:space="0" w:color="auto"/>
      </w:divBdr>
    </w:div>
    <w:div w:id="901906553">
      <w:bodyDiv w:val="1"/>
      <w:marLeft w:val="0"/>
      <w:marRight w:val="0"/>
      <w:marTop w:val="0"/>
      <w:marBottom w:val="0"/>
      <w:divBdr>
        <w:top w:val="none" w:sz="0" w:space="0" w:color="auto"/>
        <w:left w:val="none" w:sz="0" w:space="0" w:color="auto"/>
        <w:bottom w:val="none" w:sz="0" w:space="0" w:color="auto"/>
        <w:right w:val="none" w:sz="0" w:space="0" w:color="auto"/>
      </w:divBdr>
    </w:div>
    <w:div w:id="948269835">
      <w:bodyDiv w:val="1"/>
      <w:marLeft w:val="0"/>
      <w:marRight w:val="0"/>
      <w:marTop w:val="0"/>
      <w:marBottom w:val="0"/>
      <w:divBdr>
        <w:top w:val="none" w:sz="0" w:space="0" w:color="auto"/>
        <w:left w:val="none" w:sz="0" w:space="0" w:color="auto"/>
        <w:bottom w:val="none" w:sz="0" w:space="0" w:color="auto"/>
        <w:right w:val="none" w:sz="0" w:space="0" w:color="auto"/>
      </w:divBdr>
    </w:div>
    <w:div w:id="984238336">
      <w:bodyDiv w:val="1"/>
      <w:marLeft w:val="0"/>
      <w:marRight w:val="0"/>
      <w:marTop w:val="0"/>
      <w:marBottom w:val="0"/>
      <w:divBdr>
        <w:top w:val="none" w:sz="0" w:space="0" w:color="auto"/>
        <w:left w:val="none" w:sz="0" w:space="0" w:color="auto"/>
        <w:bottom w:val="none" w:sz="0" w:space="0" w:color="auto"/>
        <w:right w:val="none" w:sz="0" w:space="0" w:color="auto"/>
      </w:divBdr>
    </w:div>
    <w:div w:id="986205471">
      <w:bodyDiv w:val="1"/>
      <w:marLeft w:val="0"/>
      <w:marRight w:val="0"/>
      <w:marTop w:val="0"/>
      <w:marBottom w:val="0"/>
      <w:divBdr>
        <w:top w:val="none" w:sz="0" w:space="0" w:color="auto"/>
        <w:left w:val="none" w:sz="0" w:space="0" w:color="auto"/>
        <w:bottom w:val="none" w:sz="0" w:space="0" w:color="auto"/>
        <w:right w:val="none" w:sz="0" w:space="0" w:color="auto"/>
      </w:divBdr>
      <w:divsChild>
        <w:div w:id="1733698834">
          <w:marLeft w:val="446"/>
          <w:marRight w:val="0"/>
          <w:marTop w:val="0"/>
          <w:marBottom w:val="0"/>
          <w:divBdr>
            <w:top w:val="none" w:sz="0" w:space="0" w:color="auto"/>
            <w:left w:val="none" w:sz="0" w:space="0" w:color="auto"/>
            <w:bottom w:val="none" w:sz="0" w:space="0" w:color="auto"/>
            <w:right w:val="none" w:sz="0" w:space="0" w:color="auto"/>
          </w:divBdr>
        </w:div>
        <w:div w:id="591471127">
          <w:marLeft w:val="446"/>
          <w:marRight w:val="0"/>
          <w:marTop w:val="0"/>
          <w:marBottom w:val="0"/>
          <w:divBdr>
            <w:top w:val="none" w:sz="0" w:space="0" w:color="auto"/>
            <w:left w:val="none" w:sz="0" w:space="0" w:color="auto"/>
            <w:bottom w:val="none" w:sz="0" w:space="0" w:color="auto"/>
            <w:right w:val="none" w:sz="0" w:space="0" w:color="auto"/>
          </w:divBdr>
        </w:div>
        <w:div w:id="1105811988">
          <w:marLeft w:val="446"/>
          <w:marRight w:val="0"/>
          <w:marTop w:val="0"/>
          <w:marBottom w:val="0"/>
          <w:divBdr>
            <w:top w:val="none" w:sz="0" w:space="0" w:color="auto"/>
            <w:left w:val="none" w:sz="0" w:space="0" w:color="auto"/>
            <w:bottom w:val="none" w:sz="0" w:space="0" w:color="auto"/>
            <w:right w:val="none" w:sz="0" w:space="0" w:color="auto"/>
          </w:divBdr>
        </w:div>
        <w:div w:id="1571228553">
          <w:marLeft w:val="446"/>
          <w:marRight w:val="0"/>
          <w:marTop w:val="0"/>
          <w:marBottom w:val="0"/>
          <w:divBdr>
            <w:top w:val="none" w:sz="0" w:space="0" w:color="auto"/>
            <w:left w:val="none" w:sz="0" w:space="0" w:color="auto"/>
            <w:bottom w:val="none" w:sz="0" w:space="0" w:color="auto"/>
            <w:right w:val="none" w:sz="0" w:space="0" w:color="auto"/>
          </w:divBdr>
        </w:div>
        <w:div w:id="104469340">
          <w:marLeft w:val="446"/>
          <w:marRight w:val="0"/>
          <w:marTop w:val="0"/>
          <w:marBottom w:val="0"/>
          <w:divBdr>
            <w:top w:val="none" w:sz="0" w:space="0" w:color="auto"/>
            <w:left w:val="none" w:sz="0" w:space="0" w:color="auto"/>
            <w:bottom w:val="none" w:sz="0" w:space="0" w:color="auto"/>
            <w:right w:val="none" w:sz="0" w:space="0" w:color="auto"/>
          </w:divBdr>
        </w:div>
        <w:div w:id="1645501798">
          <w:marLeft w:val="446"/>
          <w:marRight w:val="0"/>
          <w:marTop w:val="0"/>
          <w:marBottom w:val="0"/>
          <w:divBdr>
            <w:top w:val="none" w:sz="0" w:space="0" w:color="auto"/>
            <w:left w:val="none" w:sz="0" w:space="0" w:color="auto"/>
            <w:bottom w:val="none" w:sz="0" w:space="0" w:color="auto"/>
            <w:right w:val="none" w:sz="0" w:space="0" w:color="auto"/>
          </w:divBdr>
        </w:div>
        <w:div w:id="772018195">
          <w:marLeft w:val="446"/>
          <w:marRight w:val="0"/>
          <w:marTop w:val="0"/>
          <w:marBottom w:val="0"/>
          <w:divBdr>
            <w:top w:val="none" w:sz="0" w:space="0" w:color="auto"/>
            <w:left w:val="none" w:sz="0" w:space="0" w:color="auto"/>
            <w:bottom w:val="none" w:sz="0" w:space="0" w:color="auto"/>
            <w:right w:val="none" w:sz="0" w:space="0" w:color="auto"/>
          </w:divBdr>
        </w:div>
      </w:divsChild>
    </w:div>
    <w:div w:id="1088422475">
      <w:bodyDiv w:val="1"/>
      <w:marLeft w:val="0"/>
      <w:marRight w:val="0"/>
      <w:marTop w:val="0"/>
      <w:marBottom w:val="0"/>
      <w:divBdr>
        <w:top w:val="none" w:sz="0" w:space="0" w:color="auto"/>
        <w:left w:val="none" w:sz="0" w:space="0" w:color="auto"/>
        <w:bottom w:val="none" w:sz="0" w:space="0" w:color="auto"/>
        <w:right w:val="none" w:sz="0" w:space="0" w:color="auto"/>
      </w:divBdr>
    </w:div>
    <w:div w:id="1124419907">
      <w:bodyDiv w:val="1"/>
      <w:marLeft w:val="0"/>
      <w:marRight w:val="0"/>
      <w:marTop w:val="0"/>
      <w:marBottom w:val="0"/>
      <w:divBdr>
        <w:top w:val="none" w:sz="0" w:space="0" w:color="auto"/>
        <w:left w:val="none" w:sz="0" w:space="0" w:color="auto"/>
        <w:bottom w:val="none" w:sz="0" w:space="0" w:color="auto"/>
        <w:right w:val="none" w:sz="0" w:space="0" w:color="auto"/>
      </w:divBdr>
    </w:div>
    <w:div w:id="1125394108">
      <w:bodyDiv w:val="1"/>
      <w:marLeft w:val="0"/>
      <w:marRight w:val="0"/>
      <w:marTop w:val="0"/>
      <w:marBottom w:val="0"/>
      <w:divBdr>
        <w:top w:val="none" w:sz="0" w:space="0" w:color="auto"/>
        <w:left w:val="none" w:sz="0" w:space="0" w:color="auto"/>
        <w:bottom w:val="none" w:sz="0" w:space="0" w:color="auto"/>
        <w:right w:val="none" w:sz="0" w:space="0" w:color="auto"/>
      </w:divBdr>
    </w:div>
    <w:div w:id="1163013142">
      <w:bodyDiv w:val="1"/>
      <w:marLeft w:val="0"/>
      <w:marRight w:val="0"/>
      <w:marTop w:val="0"/>
      <w:marBottom w:val="0"/>
      <w:divBdr>
        <w:top w:val="none" w:sz="0" w:space="0" w:color="auto"/>
        <w:left w:val="none" w:sz="0" w:space="0" w:color="auto"/>
        <w:bottom w:val="none" w:sz="0" w:space="0" w:color="auto"/>
        <w:right w:val="none" w:sz="0" w:space="0" w:color="auto"/>
      </w:divBdr>
    </w:div>
    <w:div w:id="1173691420">
      <w:bodyDiv w:val="1"/>
      <w:marLeft w:val="0"/>
      <w:marRight w:val="0"/>
      <w:marTop w:val="0"/>
      <w:marBottom w:val="0"/>
      <w:divBdr>
        <w:top w:val="none" w:sz="0" w:space="0" w:color="auto"/>
        <w:left w:val="none" w:sz="0" w:space="0" w:color="auto"/>
        <w:bottom w:val="none" w:sz="0" w:space="0" w:color="auto"/>
        <w:right w:val="none" w:sz="0" w:space="0" w:color="auto"/>
      </w:divBdr>
    </w:div>
    <w:div w:id="1209730510">
      <w:bodyDiv w:val="1"/>
      <w:marLeft w:val="0"/>
      <w:marRight w:val="0"/>
      <w:marTop w:val="0"/>
      <w:marBottom w:val="0"/>
      <w:divBdr>
        <w:top w:val="none" w:sz="0" w:space="0" w:color="auto"/>
        <w:left w:val="none" w:sz="0" w:space="0" w:color="auto"/>
        <w:bottom w:val="none" w:sz="0" w:space="0" w:color="auto"/>
        <w:right w:val="none" w:sz="0" w:space="0" w:color="auto"/>
      </w:divBdr>
    </w:div>
    <w:div w:id="1232958489">
      <w:bodyDiv w:val="1"/>
      <w:marLeft w:val="0"/>
      <w:marRight w:val="0"/>
      <w:marTop w:val="0"/>
      <w:marBottom w:val="0"/>
      <w:divBdr>
        <w:top w:val="none" w:sz="0" w:space="0" w:color="auto"/>
        <w:left w:val="none" w:sz="0" w:space="0" w:color="auto"/>
        <w:bottom w:val="none" w:sz="0" w:space="0" w:color="auto"/>
        <w:right w:val="none" w:sz="0" w:space="0" w:color="auto"/>
      </w:divBdr>
    </w:div>
    <w:div w:id="1235092474">
      <w:bodyDiv w:val="1"/>
      <w:marLeft w:val="0"/>
      <w:marRight w:val="0"/>
      <w:marTop w:val="0"/>
      <w:marBottom w:val="0"/>
      <w:divBdr>
        <w:top w:val="none" w:sz="0" w:space="0" w:color="auto"/>
        <w:left w:val="none" w:sz="0" w:space="0" w:color="auto"/>
        <w:bottom w:val="none" w:sz="0" w:space="0" w:color="auto"/>
        <w:right w:val="none" w:sz="0" w:space="0" w:color="auto"/>
      </w:divBdr>
    </w:div>
    <w:div w:id="1263419454">
      <w:bodyDiv w:val="1"/>
      <w:marLeft w:val="0"/>
      <w:marRight w:val="0"/>
      <w:marTop w:val="0"/>
      <w:marBottom w:val="0"/>
      <w:divBdr>
        <w:top w:val="none" w:sz="0" w:space="0" w:color="auto"/>
        <w:left w:val="none" w:sz="0" w:space="0" w:color="auto"/>
        <w:bottom w:val="none" w:sz="0" w:space="0" w:color="auto"/>
        <w:right w:val="none" w:sz="0" w:space="0" w:color="auto"/>
      </w:divBdr>
    </w:div>
    <w:div w:id="1273131067">
      <w:bodyDiv w:val="1"/>
      <w:marLeft w:val="0"/>
      <w:marRight w:val="0"/>
      <w:marTop w:val="0"/>
      <w:marBottom w:val="0"/>
      <w:divBdr>
        <w:top w:val="none" w:sz="0" w:space="0" w:color="auto"/>
        <w:left w:val="none" w:sz="0" w:space="0" w:color="auto"/>
        <w:bottom w:val="none" w:sz="0" w:space="0" w:color="auto"/>
        <w:right w:val="none" w:sz="0" w:space="0" w:color="auto"/>
      </w:divBdr>
    </w:div>
    <w:div w:id="1432627938">
      <w:bodyDiv w:val="1"/>
      <w:marLeft w:val="0"/>
      <w:marRight w:val="0"/>
      <w:marTop w:val="0"/>
      <w:marBottom w:val="0"/>
      <w:divBdr>
        <w:top w:val="none" w:sz="0" w:space="0" w:color="auto"/>
        <w:left w:val="none" w:sz="0" w:space="0" w:color="auto"/>
        <w:bottom w:val="none" w:sz="0" w:space="0" w:color="auto"/>
        <w:right w:val="none" w:sz="0" w:space="0" w:color="auto"/>
      </w:divBdr>
    </w:div>
    <w:div w:id="1462453863">
      <w:bodyDiv w:val="1"/>
      <w:marLeft w:val="0"/>
      <w:marRight w:val="0"/>
      <w:marTop w:val="0"/>
      <w:marBottom w:val="0"/>
      <w:divBdr>
        <w:top w:val="none" w:sz="0" w:space="0" w:color="auto"/>
        <w:left w:val="none" w:sz="0" w:space="0" w:color="auto"/>
        <w:bottom w:val="none" w:sz="0" w:space="0" w:color="auto"/>
        <w:right w:val="none" w:sz="0" w:space="0" w:color="auto"/>
      </w:divBdr>
    </w:div>
    <w:div w:id="1538541828">
      <w:bodyDiv w:val="1"/>
      <w:marLeft w:val="0"/>
      <w:marRight w:val="0"/>
      <w:marTop w:val="0"/>
      <w:marBottom w:val="0"/>
      <w:divBdr>
        <w:top w:val="none" w:sz="0" w:space="0" w:color="auto"/>
        <w:left w:val="none" w:sz="0" w:space="0" w:color="auto"/>
        <w:bottom w:val="none" w:sz="0" w:space="0" w:color="auto"/>
        <w:right w:val="none" w:sz="0" w:space="0" w:color="auto"/>
      </w:divBdr>
    </w:div>
    <w:div w:id="1588807031">
      <w:bodyDiv w:val="1"/>
      <w:marLeft w:val="0"/>
      <w:marRight w:val="0"/>
      <w:marTop w:val="0"/>
      <w:marBottom w:val="0"/>
      <w:divBdr>
        <w:top w:val="none" w:sz="0" w:space="0" w:color="auto"/>
        <w:left w:val="none" w:sz="0" w:space="0" w:color="auto"/>
        <w:bottom w:val="none" w:sz="0" w:space="0" w:color="auto"/>
        <w:right w:val="none" w:sz="0" w:space="0" w:color="auto"/>
      </w:divBdr>
    </w:div>
    <w:div w:id="1607880827">
      <w:bodyDiv w:val="1"/>
      <w:marLeft w:val="0"/>
      <w:marRight w:val="0"/>
      <w:marTop w:val="0"/>
      <w:marBottom w:val="0"/>
      <w:divBdr>
        <w:top w:val="none" w:sz="0" w:space="0" w:color="auto"/>
        <w:left w:val="none" w:sz="0" w:space="0" w:color="auto"/>
        <w:bottom w:val="none" w:sz="0" w:space="0" w:color="auto"/>
        <w:right w:val="none" w:sz="0" w:space="0" w:color="auto"/>
      </w:divBdr>
    </w:div>
    <w:div w:id="1624075015">
      <w:bodyDiv w:val="1"/>
      <w:marLeft w:val="0"/>
      <w:marRight w:val="0"/>
      <w:marTop w:val="0"/>
      <w:marBottom w:val="0"/>
      <w:divBdr>
        <w:top w:val="none" w:sz="0" w:space="0" w:color="auto"/>
        <w:left w:val="none" w:sz="0" w:space="0" w:color="auto"/>
        <w:bottom w:val="none" w:sz="0" w:space="0" w:color="auto"/>
        <w:right w:val="none" w:sz="0" w:space="0" w:color="auto"/>
      </w:divBdr>
    </w:div>
    <w:div w:id="1699550194">
      <w:bodyDiv w:val="1"/>
      <w:marLeft w:val="0"/>
      <w:marRight w:val="0"/>
      <w:marTop w:val="0"/>
      <w:marBottom w:val="0"/>
      <w:divBdr>
        <w:top w:val="none" w:sz="0" w:space="0" w:color="auto"/>
        <w:left w:val="none" w:sz="0" w:space="0" w:color="auto"/>
        <w:bottom w:val="none" w:sz="0" w:space="0" w:color="auto"/>
        <w:right w:val="none" w:sz="0" w:space="0" w:color="auto"/>
      </w:divBdr>
      <w:divsChild>
        <w:div w:id="104812963">
          <w:marLeft w:val="446"/>
          <w:marRight w:val="0"/>
          <w:marTop w:val="0"/>
          <w:marBottom w:val="0"/>
          <w:divBdr>
            <w:top w:val="none" w:sz="0" w:space="0" w:color="auto"/>
            <w:left w:val="none" w:sz="0" w:space="0" w:color="auto"/>
            <w:bottom w:val="none" w:sz="0" w:space="0" w:color="auto"/>
            <w:right w:val="none" w:sz="0" w:space="0" w:color="auto"/>
          </w:divBdr>
        </w:div>
        <w:div w:id="1169325728">
          <w:marLeft w:val="446"/>
          <w:marRight w:val="0"/>
          <w:marTop w:val="0"/>
          <w:marBottom w:val="0"/>
          <w:divBdr>
            <w:top w:val="none" w:sz="0" w:space="0" w:color="auto"/>
            <w:left w:val="none" w:sz="0" w:space="0" w:color="auto"/>
            <w:bottom w:val="none" w:sz="0" w:space="0" w:color="auto"/>
            <w:right w:val="none" w:sz="0" w:space="0" w:color="auto"/>
          </w:divBdr>
        </w:div>
        <w:div w:id="265774969">
          <w:marLeft w:val="446"/>
          <w:marRight w:val="0"/>
          <w:marTop w:val="0"/>
          <w:marBottom w:val="0"/>
          <w:divBdr>
            <w:top w:val="none" w:sz="0" w:space="0" w:color="auto"/>
            <w:left w:val="none" w:sz="0" w:space="0" w:color="auto"/>
            <w:bottom w:val="none" w:sz="0" w:space="0" w:color="auto"/>
            <w:right w:val="none" w:sz="0" w:space="0" w:color="auto"/>
          </w:divBdr>
        </w:div>
        <w:div w:id="1443106137">
          <w:marLeft w:val="446"/>
          <w:marRight w:val="0"/>
          <w:marTop w:val="0"/>
          <w:marBottom w:val="0"/>
          <w:divBdr>
            <w:top w:val="none" w:sz="0" w:space="0" w:color="auto"/>
            <w:left w:val="none" w:sz="0" w:space="0" w:color="auto"/>
            <w:bottom w:val="none" w:sz="0" w:space="0" w:color="auto"/>
            <w:right w:val="none" w:sz="0" w:space="0" w:color="auto"/>
          </w:divBdr>
        </w:div>
        <w:div w:id="1943493045">
          <w:marLeft w:val="446"/>
          <w:marRight w:val="0"/>
          <w:marTop w:val="0"/>
          <w:marBottom w:val="0"/>
          <w:divBdr>
            <w:top w:val="none" w:sz="0" w:space="0" w:color="auto"/>
            <w:left w:val="none" w:sz="0" w:space="0" w:color="auto"/>
            <w:bottom w:val="none" w:sz="0" w:space="0" w:color="auto"/>
            <w:right w:val="none" w:sz="0" w:space="0" w:color="auto"/>
          </w:divBdr>
        </w:div>
        <w:div w:id="1106383689">
          <w:marLeft w:val="446"/>
          <w:marRight w:val="0"/>
          <w:marTop w:val="0"/>
          <w:marBottom w:val="0"/>
          <w:divBdr>
            <w:top w:val="none" w:sz="0" w:space="0" w:color="auto"/>
            <w:left w:val="none" w:sz="0" w:space="0" w:color="auto"/>
            <w:bottom w:val="none" w:sz="0" w:space="0" w:color="auto"/>
            <w:right w:val="none" w:sz="0" w:space="0" w:color="auto"/>
          </w:divBdr>
        </w:div>
        <w:div w:id="1910574357">
          <w:marLeft w:val="446"/>
          <w:marRight w:val="0"/>
          <w:marTop w:val="0"/>
          <w:marBottom w:val="0"/>
          <w:divBdr>
            <w:top w:val="none" w:sz="0" w:space="0" w:color="auto"/>
            <w:left w:val="none" w:sz="0" w:space="0" w:color="auto"/>
            <w:bottom w:val="none" w:sz="0" w:space="0" w:color="auto"/>
            <w:right w:val="none" w:sz="0" w:space="0" w:color="auto"/>
          </w:divBdr>
        </w:div>
      </w:divsChild>
    </w:div>
    <w:div w:id="1728605421">
      <w:bodyDiv w:val="1"/>
      <w:marLeft w:val="0"/>
      <w:marRight w:val="0"/>
      <w:marTop w:val="0"/>
      <w:marBottom w:val="0"/>
      <w:divBdr>
        <w:top w:val="none" w:sz="0" w:space="0" w:color="auto"/>
        <w:left w:val="none" w:sz="0" w:space="0" w:color="auto"/>
        <w:bottom w:val="none" w:sz="0" w:space="0" w:color="auto"/>
        <w:right w:val="none" w:sz="0" w:space="0" w:color="auto"/>
      </w:divBdr>
    </w:div>
    <w:div w:id="1780905281">
      <w:bodyDiv w:val="1"/>
      <w:marLeft w:val="0"/>
      <w:marRight w:val="0"/>
      <w:marTop w:val="0"/>
      <w:marBottom w:val="0"/>
      <w:divBdr>
        <w:top w:val="none" w:sz="0" w:space="0" w:color="auto"/>
        <w:left w:val="none" w:sz="0" w:space="0" w:color="auto"/>
        <w:bottom w:val="none" w:sz="0" w:space="0" w:color="auto"/>
        <w:right w:val="none" w:sz="0" w:space="0" w:color="auto"/>
      </w:divBdr>
    </w:div>
    <w:div w:id="1869951698">
      <w:bodyDiv w:val="1"/>
      <w:marLeft w:val="0"/>
      <w:marRight w:val="0"/>
      <w:marTop w:val="0"/>
      <w:marBottom w:val="0"/>
      <w:divBdr>
        <w:top w:val="none" w:sz="0" w:space="0" w:color="auto"/>
        <w:left w:val="none" w:sz="0" w:space="0" w:color="auto"/>
        <w:bottom w:val="none" w:sz="0" w:space="0" w:color="auto"/>
        <w:right w:val="none" w:sz="0" w:space="0" w:color="auto"/>
      </w:divBdr>
    </w:div>
    <w:div w:id="200882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aul.manco@gmail.com" TargetMode="External"/><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diagramData" Target="diagrams/data1.xml"/><Relationship Id="rId42" Type="http://schemas.openxmlformats.org/officeDocument/2006/relationships/diagramData" Target="diagrams/data2.xml"/><Relationship Id="rId47" Type="http://schemas.openxmlformats.org/officeDocument/2006/relationships/image" Target="media/image21.png"/><Relationship Id="rId50" Type="http://schemas.openxmlformats.org/officeDocument/2006/relationships/diagramData" Target="diagrams/data3.xml"/><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hyperlink" Target="mailto:xxxxxxxx@xxxxxxxxx.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user\OneDrive\Cursos\Diplomado%20en%20Gerencia%20de%20Proyectos%20y%20Calidad\TUTOR&#205;A%20TRABAJO%20INTEGRADOR\GPC1510534-TI-GP01-160218.docx" TargetMode="External"/><Relationship Id="rId24" Type="http://schemas.openxmlformats.org/officeDocument/2006/relationships/footer" Target="footer2.xml"/><Relationship Id="rId32" Type="http://schemas.openxmlformats.org/officeDocument/2006/relationships/footer" Target="footer3.xml"/><Relationship Id="rId37"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diagramColors" Target="diagrams/colors2.xml"/><Relationship Id="rId53" Type="http://schemas.openxmlformats.org/officeDocument/2006/relationships/diagramColors" Target="diagrams/colors3.xml"/><Relationship Id="rId58" Type="http://schemas.openxmlformats.org/officeDocument/2006/relationships/image" Target="media/image27.png"/><Relationship Id="rId66" Type="http://schemas.openxmlformats.org/officeDocument/2006/relationships/image" Target="media/image34.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diagramQuickStyle" Target="diagrams/quickStyle1.xml"/><Relationship Id="rId49" Type="http://schemas.openxmlformats.org/officeDocument/2006/relationships/image" Target="media/image23.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image" Target="http://dia.pucp.edu.pe/proyectos/fernandotuesta/files/u5/PUCP_4.jpg" TargetMode="External"/><Relationship Id="rId19" Type="http://schemas.openxmlformats.org/officeDocument/2006/relationships/image" Target="media/image6.emf"/><Relationship Id="rId31" Type="http://schemas.openxmlformats.org/officeDocument/2006/relationships/image" Target="media/image16.emf"/><Relationship Id="rId44" Type="http://schemas.openxmlformats.org/officeDocument/2006/relationships/diagramQuickStyle" Target="diagrams/quickStyle2.xml"/><Relationship Id="rId52" Type="http://schemas.openxmlformats.org/officeDocument/2006/relationships/diagramQuickStyle" Target="diagrams/quickStyle3.xml"/><Relationship Id="rId60" Type="http://schemas.openxmlformats.org/officeDocument/2006/relationships/image" Target="media/image29.png"/><Relationship Id="rId65" Type="http://schemas.openxmlformats.org/officeDocument/2006/relationships/image" Target="media/image33.emf"/><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diagramLayout" Target="diagrams/layout1.xml"/><Relationship Id="rId43" Type="http://schemas.openxmlformats.org/officeDocument/2006/relationships/diagramLayout" Target="diagrams/layout2.xml"/><Relationship Id="rId48" Type="http://schemas.openxmlformats.org/officeDocument/2006/relationships/image" Target="media/image22.emf"/><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diagramLayout" Target="diagrams/layout3.xml"/><Relationship Id="rId3" Type="http://schemas.openxmlformats.org/officeDocument/2006/relationships/styles" Target="styles.xml"/><Relationship Id="rId12" Type="http://schemas.openxmlformats.org/officeDocument/2006/relationships/hyperlink" Target="mailto:antonioravenna@outlook.com"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7.png"/><Relationship Id="rId38" Type="http://schemas.microsoft.com/office/2007/relationships/diagramDrawing" Target="diagrams/drawing1.xml"/><Relationship Id="rId46" Type="http://schemas.microsoft.com/office/2007/relationships/diagramDrawing" Target="diagrams/drawing2.xml"/><Relationship Id="rId59" Type="http://schemas.openxmlformats.org/officeDocument/2006/relationships/image" Target="media/image28.png"/><Relationship Id="rId67" Type="http://schemas.openxmlformats.org/officeDocument/2006/relationships/image" Target="media/image35.emf"/><Relationship Id="rId20" Type="http://schemas.openxmlformats.org/officeDocument/2006/relationships/image" Target="media/image7.png"/><Relationship Id="rId41" Type="http://schemas.openxmlformats.org/officeDocument/2006/relationships/image" Target="media/image20.emf"/><Relationship Id="rId54" Type="http://schemas.microsoft.com/office/2007/relationships/diagramDrawing" Target="diagrams/drawing3.xml"/><Relationship Id="rId62" Type="http://schemas.openxmlformats.org/officeDocument/2006/relationships/footer" Target="footer4.xml"/><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A0BA70-B6C4-4CDE-89F8-2E5840BDE040}"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s-PE"/>
        </a:p>
      </dgm:t>
    </dgm:pt>
    <dgm:pt modelId="{A25069F2-31C9-4769-91BA-C3FB464E6E6C}">
      <dgm:prSet phldrT="[Texto]"/>
      <dgm:spPr>
        <a:noFill/>
      </dgm:spPr>
      <dgm:t>
        <a:bodyPr/>
        <a:lstStyle/>
        <a:p>
          <a:r>
            <a:rPr lang="es-PE"/>
            <a:t>Gerente de Proyecto</a:t>
          </a:r>
        </a:p>
      </dgm:t>
    </dgm:pt>
    <dgm:pt modelId="{EA77084E-F693-42C5-AF43-BB90EF752FC0}" type="parTrans" cxnId="{4938B8F5-9CDA-4CAA-86D0-F45D2FAE2EAA}">
      <dgm:prSet/>
      <dgm:spPr/>
      <dgm:t>
        <a:bodyPr/>
        <a:lstStyle/>
        <a:p>
          <a:endParaRPr lang="es-PE"/>
        </a:p>
      </dgm:t>
    </dgm:pt>
    <dgm:pt modelId="{728EFDCD-8DD3-490A-9E1D-095288A11271}" type="sibTrans" cxnId="{4938B8F5-9CDA-4CAA-86D0-F45D2FAE2EAA}">
      <dgm:prSet/>
      <dgm:spPr/>
      <dgm:t>
        <a:bodyPr/>
        <a:lstStyle/>
        <a:p>
          <a:endParaRPr lang="es-PE"/>
        </a:p>
      </dgm:t>
    </dgm:pt>
    <dgm:pt modelId="{76731534-7787-42AA-A1BF-C1E9421C79CD}">
      <dgm:prSet/>
      <dgm:spPr>
        <a:solidFill>
          <a:schemeClr val="tx2">
            <a:lumMod val="20000"/>
            <a:lumOff val="80000"/>
          </a:schemeClr>
        </a:solidFill>
      </dgm:spPr>
      <dgm:t>
        <a:bodyPr/>
        <a:lstStyle/>
        <a:p>
          <a:r>
            <a:rPr lang="es-PE"/>
            <a:t>Equipo de Gestión</a:t>
          </a:r>
        </a:p>
      </dgm:t>
    </dgm:pt>
    <dgm:pt modelId="{30584B50-FA22-496D-9150-5B19AC759C14}" type="parTrans" cxnId="{12494B14-F417-47C9-A960-F9E61778C0FB}">
      <dgm:prSet/>
      <dgm:spPr/>
      <dgm:t>
        <a:bodyPr/>
        <a:lstStyle/>
        <a:p>
          <a:endParaRPr lang="es-PE"/>
        </a:p>
      </dgm:t>
    </dgm:pt>
    <dgm:pt modelId="{B8E5FFAC-A6D0-4D4C-B89F-4842DFB68BCE}" type="sibTrans" cxnId="{12494B14-F417-47C9-A960-F9E61778C0FB}">
      <dgm:prSet/>
      <dgm:spPr/>
      <dgm:t>
        <a:bodyPr/>
        <a:lstStyle/>
        <a:p>
          <a:endParaRPr lang="es-PE"/>
        </a:p>
      </dgm:t>
    </dgm:pt>
    <dgm:pt modelId="{BD4D1B0C-10D1-4DA0-BAB7-C9EA9A58BA3C}">
      <dgm:prSet/>
      <dgm:spPr>
        <a:noFill/>
      </dgm:spPr>
      <dgm:t>
        <a:bodyPr/>
        <a:lstStyle/>
        <a:p>
          <a:r>
            <a:rPr lang="es-PE"/>
            <a:t>Responsable de sistemas</a:t>
          </a:r>
        </a:p>
      </dgm:t>
    </dgm:pt>
    <dgm:pt modelId="{B53338E0-3071-42A8-B6E5-772A0C86B1EC}" type="parTrans" cxnId="{4DA423FF-8198-428B-8CDF-FC8CC2EBF906}">
      <dgm:prSet/>
      <dgm:spPr/>
      <dgm:t>
        <a:bodyPr/>
        <a:lstStyle/>
        <a:p>
          <a:endParaRPr lang="es-PE"/>
        </a:p>
      </dgm:t>
    </dgm:pt>
    <dgm:pt modelId="{DBFAB9F3-0A33-4710-9909-5615A30AFA79}" type="sibTrans" cxnId="{4DA423FF-8198-428B-8CDF-FC8CC2EBF906}">
      <dgm:prSet/>
      <dgm:spPr/>
      <dgm:t>
        <a:bodyPr/>
        <a:lstStyle/>
        <a:p>
          <a:endParaRPr lang="es-PE"/>
        </a:p>
      </dgm:t>
    </dgm:pt>
    <dgm:pt modelId="{6B3ABEE5-9EDB-4F19-8A47-AEDCA305E472}">
      <dgm:prSet/>
      <dgm:spPr>
        <a:solidFill>
          <a:schemeClr val="tx2">
            <a:lumMod val="20000"/>
            <a:lumOff val="80000"/>
          </a:schemeClr>
        </a:solidFill>
      </dgm:spPr>
      <dgm:t>
        <a:bodyPr/>
        <a:lstStyle/>
        <a:p>
          <a:r>
            <a:rPr lang="es-PE"/>
            <a:t>Equipo de Ejecución</a:t>
          </a:r>
        </a:p>
      </dgm:t>
    </dgm:pt>
    <dgm:pt modelId="{B8BA2EAA-B142-42D0-9BD4-495D1738C675}" type="parTrans" cxnId="{26813C9B-2A66-45A7-B0A4-C49C17BA21D6}">
      <dgm:prSet/>
      <dgm:spPr/>
      <dgm:t>
        <a:bodyPr/>
        <a:lstStyle/>
        <a:p>
          <a:endParaRPr lang="es-PE"/>
        </a:p>
      </dgm:t>
    </dgm:pt>
    <dgm:pt modelId="{00BB2BF7-0A9B-41F9-984B-402BC3A97DC7}" type="sibTrans" cxnId="{26813C9B-2A66-45A7-B0A4-C49C17BA21D6}">
      <dgm:prSet/>
      <dgm:spPr/>
      <dgm:t>
        <a:bodyPr/>
        <a:lstStyle/>
        <a:p>
          <a:endParaRPr lang="es-PE"/>
        </a:p>
      </dgm:t>
    </dgm:pt>
    <dgm:pt modelId="{5D12F04C-223E-4966-B3B2-52EDA6DB833D}">
      <dgm:prSet/>
      <dgm:spPr/>
      <dgm:t>
        <a:bodyPr/>
        <a:lstStyle/>
        <a:p>
          <a:r>
            <a:rPr lang="es-PE"/>
            <a:t>Equipo de TI</a:t>
          </a:r>
        </a:p>
      </dgm:t>
    </dgm:pt>
    <dgm:pt modelId="{4268CF2B-CAA5-4ABC-91F2-3E97248223C5}" type="parTrans" cxnId="{68A2C978-24D9-49DF-B305-49BB9AE9641B}">
      <dgm:prSet/>
      <dgm:spPr/>
      <dgm:t>
        <a:bodyPr/>
        <a:lstStyle/>
        <a:p>
          <a:endParaRPr lang="es-PE"/>
        </a:p>
      </dgm:t>
    </dgm:pt>
    <dgm:pt modelId="{F1F62307-FFC6-4257-AD5C-97A6ACF3F1B9}" type="sibTrans" cxnId="{68A2C978-24D9-49DF-B305-49BB9AE9641B}">
      <dgm:prSet/>
      <dgm:spPr/>
      <dgm:t>
        <a:bodyPr/>
        <a:lstStyle/>
        <a:p>
          <a:endParaRPr lang="es-PE"/>
        </a:p>
      </dgm:t>
    </dgm:pt>
    <dgm:pt modelId="{8B9C7ECA-1C2E-4208-9F1C-A45B79C7DBD5}">
      <dgm:prSet/>
      <dgm:spPr/>
      <dgm:t>
        <a:bodyPr/>
        <a:lstStyle/>
        <a:p>
          <a:r>
            <a:rPr lang="es-PE"/>
            <a:t>Equipo de Coordinación</a:t>
          </a:r>
        </a:p>
      </dgm:t>
    </dgm:pt>
    <dgm:pt modelId="{161ADD51-1494-4344-B942-C0F4467E14F5}" type="parTrans" cxnId="{DC3FBCE7-B2B7-44AA-83B2-1400A11E185C}">
      <dgm:prSet/>
      <dgm:spPr/>
      <dgm:t>
        <a:bodyPr/>
        <a:lstStyle/>
        <a:p>
          <a:endParaRPr lang="es-PE"/>
        </a:p>
      </dgm:t>
    </dgm:pt>
    <dgm:pt modelId="{C0F05639-BCFA-4064-905B-30568732D19D}" type="sibTrans" cxnId="{DC3FBCE7-B2B7-44AA-83B2-1400A11E185C}">
      <dgm:prSet/>
      <dgm:spPr/>
      <dgm:t>
        <a:bodyPr/>
        <a:lstStyle/>
        <a:p>
          <a:endParaRPr lang="es-PE"/>
        </a:p>
      </dgm:t>
    </dgm:pt>
    <dgm:pt modelId="{D7CC9CFB-8CCB-4319-AF8F-89D6B91D2DBE}">
      <dgm:prSet/>
      <dgm:spPr>
        <a:noFill/>
      </dgm:spPr>
      <dgm:t>
        <a:bodyPr/>
        <a:lstStyle/>
        <a:p>
          <a:r>
            <a:rPr lang="es-PE"/>
            <a:t>Patrocinador del Proyecto</a:t>
          </a:r>
        </a:p>
      </dgm:t>
    </dgm:pt>
    <dgm:pt modelId="{FAD7562E-6752-4764-913D-163CCF7A877F}" type="parTrans" cxnId="{DACF5A4B-2BF2-4042-A59C-587DA9A18496}">
      <dgm:prSet/>
      <dgm:spPr/>
      <dgm:t>
        <a:bodyPr/>
        <a:lstStyle/>
        <a:p>
          <a:endParaRPr lang="es-PE"/>
        </a:p>
      </dgm:t>
    </dgm:pt>
    <dgm:pt modelId="{CF40C099-504C-41A5-B5C9-CEDF436ADFC1}" type="sibTrans" cxnId="{DACF5A4B-2BF2-4042-A59C-587DA9A18496}">
      <dgm:prSet/>
      <dgm:spPr/>
      <dgm:t>
        <a:bodyPr/>
        <a:lstStyle/>
        <a:p>
          <a:endParaRPr lang="es-PE"/>
        </a:p>
      </dgm:t>
    </dgm:pt>
    <dgm:pt modelId="{1ECEA8F5-C94D-45A2-AAE4-BC0C5F33337C}">
      <dgm:prSet/>
      <dgm:spPr>
        <a:noFill/>
      </dgm:spPr>
      <dgm:t>
        <a:bodyPr/>
        <a:lstStyle/>
        <a:p>
          <a:r>
            <a:rPr lang="es-PE"/>
            <a:t>Responsable de  Operaciones</a:t>
          </a:r>
        </a:p>
      </dgm:t>
    </dgm:pt>
    <dgm:pt modelId="{5481E6AE-B8B0-4A6F-B179-57FE9D20CAB5}" type="parTrans" cxnId="{BF4580EB-C5E6-474F-9EBE-502295761661}">
      <dgm:prSet/>
      <dgm:spPr/>
      <dgm:t>
        <a:bodyPr/>
        <a:lstStyle/>
        <a:p>
          <a:endParaRPr lang="es-PE"/>
        </a:p>
      </dgm:t>
    </dgm:pt>
    <dgm:pt modelId="{8D977940-1E6C-4787-A496-47B0518B36A6}" type="sibTrans" cxnId="{BF4580EB-C5E6-474F-9EBE-502295761661}">
      <dgm:prSet/>
      <dgm:spPr/>
      <dgm:t>
        <a:bodyPr/>
        <a:lstStyle/>
        <a:p>
          <a:endParaRPr lang="es-PE"/>
        </a:p>
      </dgm:t>
    </dgm:pt>
    <dgm:pt modelId="{ADD10F65-D982-4BED-806D-36865E6F4792}">
      <dgm:prSet/>
      <dgm:spPr/>
      <dgm:t>
        <a:bodyPr/>
        <a:lstStyle/>
        <a:p>
          <a:r>
            <a:rPr lang="es-PE"/>
            <a:t>Responsable de  Centros de Distribución</a:t>
          </a:r>
        </a:p>
      </dgm:t>
    </dgm:pt>
    <dgm:pt modelId="{A4D71477-D20F-4ACC-BE3B-81CB115EC2F3}" type="parTrans" cxnId="{D93199E5-A555-40D2-B66B-41459A942D95}">
      <dgm:prSet/>
      <dgm:spPr/>
      <dgm:t>
        <a:bodyPr/>
        <a:lstStyle/>
        <a:p>
          <a:endParaRPr lang="es-PE"/>
        </a:p>
      </dgm:t>
    </dgm:pt>
    <dgm:pt modelId="{9427B962-FBC5-43AC-BC07-5AD511D79B27}" type="sibTrans" cxnId="{D93199E5-A555-40D2-B66B-41459A942D95}">
      <dgm:prSet/>
      <dgm:spPr/>
      <dgm:t>
        <a:bodyPr/>
        <a:lstStyle/>
        <a:p>
          <a:endParaRPr lang="es-PE"/>
        </a:p>
      </dgm:t>
    </dgm:pt>
    <dgm:pt modelId="{0246510A-C38D-468F-B72E-22B63A90A879}">
      <dgm:prSet/>
      <dgm:spPr/>
      <dgm:t>
        <a:bodyPr/>
        <a:lstStyle/>
        <a:p>
          <a:r>
            <a:rPr lang="es-PE"/>
            <a:t>Analista funcional</a:t>
          </a:r>
        </a:p>
      </dgm:t>
    </dgm:pt>
    <dgm:pt modelId="{F602BFA7-A559-4AA2-83EB-BB8D82BD5462}" type="parTrans" cxnId="{3EE2DF19-B24B-4086-B1C3-5C84D4C6A373}">
      <dgm:prSet/>
      <dgm:spPr/>
      <dgm:t>
        <a:bodyPr/>
        <a:lstStyle/>
        <a:p>
          <a:endParaRPr lang="es-PE"/>
        </a:p>
      </dgm:t>
    </dgm:pt>
    <dgm:pt modelId="{809DB2C3-61C3-43D1-A704-C13BC3B2B402}" type="sibTrans" cxnId="{3EE2DF19-B24B-4086-B1C3-5C84D4C6A373}">
      <dgm:prSet/>
      <dgm:spPr/>
      <dgm:t>
        <a:bodyPr/>
        <a:lstStyle/>
        <a:p>
          <a:endParaRPr lang="es-PE"/>
        </a:p>
      </dgm:t>
    </dgm:pt>
    <dgm:pt modelId="{C9F98D61-A7FF-4237-A45D-C3763F8E01CA}">
      <dgm:prSet/>
      <dgm:spPr/>
      <dgm:t>
        <a:bodyPr/>
        <a:lstStyle/>
        <a:p>
          <a:r>
            <a:rPr lang="es-PE"/>
            <a:t>Analista técnico</a:t>
          </a:r>
        </a:p>
      </dgm:t>
    </dgm:pt>
    <dgm:pt modelId="{6A7D3EB6-A5FB-4351-9D2F-1566B7DAD547}" type="parTrans" cxnId="{54DE0AD8-AEEF-42B3-BECB-A47C9C6D3ED0}">
      <dgm:prSet/>
      <dgm:spPr/>
      <dgm:t>
        <a:bodyPr/>
        <a:lstStyle/>
        <a:p>
          <a:endParaRPr lang="es-PE"/>
        </a:p>
      </dgm:t>
    </dgm:pt>
    <dgm:pt modelId="{49531BC4-10FC-4934-9FD8-7188A3001FEB}" type="sibTrans" cxnId="{54DE0AD8-AEEF-42B3-BECB-A47C9C6D3ED0}">
      <dgm:prSet/>
      <dgm:spPr/>
      <dgm:t>
        <a:bodyPr/>
        <a:lstStyle/>
        <a:p>
          <a:endParaRPr lang="es-PE"/>
        </a:p>
      </dgm:t>
    </dgm:pt>
    <dgm:pt modelId="{D84FBD7D-EC2B-48A3-8EFA-CFE70F72977C}">
      <dgm:prSet/>
      <dgm:spPr/>
      <dgm:t>
        <a:bodyPr/>
        <a:lstStyle/>
        <a:p>
          <a:r>
            <a:rPr lang="es-PE"/>
            <a:t>Programador 1</a:t>
          </a:r>
        </a:p>
      </dgm:t>
    </dgm:pt>
    <dgm:pt modelId="{D65C5006-6FC1-4B0E-8D0B-3A9DB7C136DA}" type="parTrans" cxnId="{7FC89EB3-01D5-4626-BCC6-3EB8D15A9C46}">
      <dgm:prSet/>
      <dgm:spPr/>
      <dgm:t>
        <a:bodyPr/>
        <a:lstStyle/>
        <a:p>
          <a:endParaRPr lang="es-PE"/>
        </a:p>
      </dgm:t>
    </dgm:pt>
    <dgm:pt modelId="{AA49028D-E2FE-48F1-A57D-9330275A109B}" type="sibTrans" cxnId="{7FC89EB3-01D5-4626-BCC6-3EB8D15A9C46}">
      <dgm:prSet/>
      <dgm:spPr/>
      <dgm:t>
        <a:bodyPr/>
        <a:lstStyle/>
        <a:p>
          <a:endParaRPr lang="es-PE"/>
        </a:p>
      </dgm:t>
    </dgm:pt>
    <dgm:pt modelId="{6EBA21F2-4372-406A-B9E9-AA869D94B469}">
      <dgm:prSet/>
      <dgm:spPr>
        <a:noFill/>
      </dgm:spPr>
      <dgm:t>
        <a:bodyPr/>
        <a:lstStyle/>
        <a:p>
          <a:r>
            <a:rPr lang="es-PE"/>
            <a:t>Analista de Operaciones</a:t>
          </a:r>
        </a:p>
      </dgm:t>
    </dgm:pt>
    <dgm:pt modelId="{27E0A8D8-0A12-4A9D-89DA-20B1B31C1DE4}" type="parTrans" cxnId="{C0D53111-FEA7-428A-A10E-60A87B86B3E5}">
      <dgm:prSet/>
      <dgm:spPr/>
      <dgm:t>
        <a:bodyPr/>
        <a:lstStyle/>
        <a:p>
          <a:endParaRPr lang="es-PE"/>
        </a:p>
      </dgm:t>
    </dgm:pt>
    <dgm:pt modelId="{B25D103E-D014-4BB0-B78E-515161364894}" type="sibTrans" cxnId="{C0D53111-FEA7-428A-A10E-60A87B86B3E5}">
      <dgm:prSet/>
      <dgm:spPr/>
      <dgm:t>
        <a:bodyPr/>
        <a:lstStyle/>
        <a:p>
          <a:endParaRPr lang="es-PE"/>
        </a:p>
      </dgm:t>
    </dgm:pt>
    <dgm:pt modelId="{A1652CD6-A549-4DC5-A592-3F20D7CD5D51}">
      <dgm:prSet/>
      <dgm:spPr>
        <a:noFill/>
      </dgm:spPr>
      <dgm:t>
        <a:bodyPr/>
        <a:lstStyle/>
        <a:p>
          <a:r>
            <a:rPr lang="es-PE"/>
            <a:t>Analista de  RRHH</a:t>
          </a:r>
        </a:p>
      </dgm:t>
    </dgm:pt>
    <dgm:pt modelId="{EC6DCB7E-7F77-434E-98A4-34DB2AFD4AB2}" type="parTrans" cxnId="{7F90255E-F363-4C44-9C3A-2F4DE1143C9F}">
      <dgm:prSet/>
      <dgm:spPr/>
      <dgm:t>
        <a:bodyPr/>
        <a:lstStyle/>
        <a:p>
          <a:endParaRPr lang="es-PE"/>
        </a:p>
      </dgm:t>
    </dgm:pt>
    <dgm:pt modelId="{26BA40D5-8AE9-4326-A369-062977A4CE84}" type="sibTrans" cxnId="{7F90255E-F363-4C44-9C3A-2F4DE1143C9F}">
      <dgm:prSet/>
      <dgm:spPr/>
      <dgm:t>
        <a:bodyPr/>
        <a:lstStyle/>
        <a:p>
          <a:endParaRPr lang="es-PE"/>
        </a:p>
      </dgm:t>
    </dgm:pt>
    <dgm:pt modelId="{5F7A2F59-52BD-4FCF-8A27-CFFD680650AD}">
      <dgm:prSet/>
      <dgm:spPr>
        <a:noFill/>
      </dgm:spPr>
      <dgm:t>
        <a:bodyPr/>
        <a:lstStyle/>
        <a:p>
          <a:r>
            <a:rPr lang="es-PE"/>
            <a:t>Analista de Adquisiciones</a:t>
          </a:r>
        </a:p>
      </dgm:t>
    </dgm:pt>
    <dgm:pt modelId="{AFF7D6E9-9A3B-4052-85DE-B3E6FBEF8F0B}" type="parTrans" cxnId="{296BFC88-85B0-4D0B-8147-FFFB9408BD6B}">
      <dgm:prSet/>
      <dgm:spPr/>
      <dgm:t>
        <a:bodyPr/>
        <a:lstStyle/>
        <a:p>
          <a:endParaRPr lang="es-PE"/>
        </a:p>
      </dgm:t>
    </dgm:pt>
    <dgm:pt modelId="{776FBB1B-014C-4E90-8C3E-755B61E8A02C}" type="sibTrans" cxnId="{296BFC88-85B0-4D0B-8147-FFFB9408BD6B}">
      <dgm:prSet/>
      <dgm:spPr/>
      <dgm:t>
        <a:bodyPr/>
        <a:lstStyle/>
        <a:p>
          <a:endParaRPr lang="es-PE"/>
        </a:p>
      </dgm:t>
    </dgm:pt>
    <dgm:pt modelId="{6C0C673B-693F-4EAD-95ED-62C6BA8C79E0}">
      <dgm:prSet/>
      <dgm:spPr>
        <a:noFill/>
      </dgm:spPr>
      <dgm:t>
        <a:bodyPr/>
        <a:lstStyle/>
        <a:p>
          <a:r>
            <a:rPr lang="es-PE"/>
            <a:t>Responsable  de Finanzas</a:t>
          </a:r>
        </a:p>
      </dgm:t>
    </dgm:pt>
    <dgm:pt modelId="{22B31A51-4DB6-46CF-B6A8-51919C99A07B}" type="parTrans" cxnId="{2B55E81F-79E0-48CC-937A-18B378EA8E54}">
      <dgm:prSet/>
      <dgm:spPr/>
      <dgm:t>
        <a:bodyPr/>
        <a:lstStyle/>
        <a:p>
          <a:endParaRPr lang="es-PE"/>
        </a:p>
      </dgm:t>
    </dgm:pt>
    <dgm:pt modelId="{122F4E18-BF8C-46F5-8DD9-058FF17C3BC6}" type="sibTrans" cxnId="{2B55E81F-79E0-48CC-937A-18B378EA8E54}">
      <dgm:prSet/>
      <dgm:spPr/>
      <dgm:t>
        <a:bodyPr/>
        <a:lstStyle/>
        <a:p>
          <a:endParaRPr lang="es-PE"/>
        </a:p>
      </dgm:t>
    </dgm:pt>
    <dgm:pt modelId="{E20246C8-1484-4E4D-A0A9-E88709E3105A}">
      <dgm:prSet/>
      <dgm:spPr/>
      <dgm:t>
        <a:bodyPr/>
        <a:lstStyle/>
        <a:p>
          <a:r>
            <a:rPr lang="es-PE"/>
            <a:t>Programador 2</a:t>
          </a:r>
        </a:p>
      </dgm:t>
    </dgm:pt>
    <dgm:pt modelId="{792C8FCD-5C88-42FB-8D5A-F81D5DB5A726}" type="parTrans" cxnId="{9D41DE68-73C1-4671-8BD4-58935DF63230}">
      <dgm:prSet/>
      <dgm:spPr/>
      <dgm:t>
        <a:bodyPr/>
        <a:lstStyle/>
        <a:p>
          <a:endParaRPr lang="es-PE"/>
        </a:p>
      </dgm:t>
    </dgm:pt>
    <dgm:pt modelId="{9F2DE66E-3ED8-4B26-93E4-BEA85DEE41A4}" type="sibTrans" cxnId="{9D41DE68-73C1-4671-8BD4-58935DF63230}">
      <dgm:prSet/>
      <dgm:spPr/>
      <dgm:t>
        <a:bodyPr/>
        <a:lstStyle/>
        <a:p>
          <a:endParaRPr lang="es-PE"/>
        </a:p>
      </dgm:t>
    </dgm:pt>
    <dgm:pt modelId="{DE5E06F0-6B49-4047-9B5C-C038745905CC}">
      <dgm:prSet/>
      <dgm:spPr/>
      <dgm:t>
        <a:bodyPr/>
        <a:lstStyle/>
        <a:p>
          <a:r>
            <a:rPr lang="es-PE"/>
            <a:t>Programador 3</a:t>
          </a:r>
        </a:p>
      </dgm:t>
    </dgm:pt>
    <dgm:pt modelId="{F0BB9E1B-3674-46CC-948C-E9364B13E65C}" type="parTrans" cxnId="{887D5301-739E-4FB7-941B-24C033D81BF8}">
      <dgm:prSet/>
      <dgm:spPr/>
      <dgm:t>
        <a:bodyPr/>
        <a:lstStyle/>
        <a:p>
          <a:endParaRPr lang="es-PE"/>
        </a:p>
      </dgm:t>
    </dgm:pt>
    <dgm:pt modelId="{9E7876F0-CF2E-4983-BC5B-8554C18D0744}" type="sibTrans" cxnId="{887D5301-739E-4FB7-941B-24C033D81BF8}">
      <dgm:prSet/>
      <dgm:spPr/>
      <dgm:t>
        <a:bodyPr/>
        <a:lstStyle/>
        <a:p>
          <a:endParaRPr lang="es-PE"/>
        </a:p>
      </dgm:t>
    </dgm:pt>
    <dgm:pt modelId="{561BF4E5-EAB0-49D1-9B88-A148962C19EE}">
      <dgm:prSet/>
      <dgm:spPr>
        <a:noFill/>
      </dgm:spPr>
      <dgm:t>
        <a:bodyPr/>
        <a:lstStyle/>
        <a:p>
          <a:r>
            <a:rPr lang="es-PE"/>
            <a:t>Analista de Gestión de Información</a:t>
          </a:r>
        </a:p>
      </dgm:t>
    </dgm:pt>
    <dgm:pt modelId="{0A8106F0-FE6B-4284-818B-75899065DC85}" type="parTrans" cxnId="{E5A4D034-8432-4F84-B696-9CE03B92209E}">
      <dgm:prSet/>
      <dgm:spPr/>
      <dgm:t>
        <a:bodyPr/>
        <a:lstStyle/>
        <a:p>
          <a:endParaRPr lang="es-PE"/>
        </a:p>
      </dgm:t>
    </dgm:pt>
    <dgm:pt modelId="{F45CEE17-EC34-400E-A211-5FAF97DA8830}" type="sibTrans" cxnId="{E5A4D034-8432-4F84-B696-9CE03B92209E}">
      <dgm:prSet/>
      <dgm:spPr/>
      <dgm:t>
        <a:bodyPr/>
        <a:lstStyle/>
        <a:p>
          <a:endParaRPr lang="es-PE"/>
        </a:p>
      </dgm:t>
    </dgm:pt>
    <dgm:pt modelId="{C33E6D76-C4D7-427D-87C2-DA98FC62D946}">
      <dgm:prSet/>
      <dgm:spPr/>
      <dgm:t>
        <a:bodyPr/>
        <a:lstStyle/>
        <a:p>
          <a:r>
            <a:rPr lang="es-PE"/>
            <a:t>Equipo de pruebas  de usuario</a:t>
          </a:r>
        </a:p>
      </dgm:t>
    </dgm:pt>
    <dgm:pt modelId="{CD72B418-D622-4809-858E-FEFFB86467B3}" type="parTrans" cxnId="{FDC0D174-2AC4-480C-B7C6-332EC762D65A}">
      <dgm:prSet/>
      <dgm:spPr/>
      <dgm:t>
        <a:bodyPr/>
        <a:lstStyle/>
        <a:p>
          <a:endParaRPr lang="es-PE"/>
        </a:p>
      </dgm:t>
    </dgm:pt>
    <dgm:pt modelId="{B75A2944-4FFA-4539-B020-11CF24FE46BE}" type="sibTrans" cxnId="{FDC0D174-2AC4-480C-B7C6-332EC762D65A}">
      <dgm:prSet/>
      <dgm:spPr/>
      <dgm:t>
        <a:bodyPr/>
        <a:lstStyle/>
        <a:p>
          <a:endParaRPr lang="es-PE"/>
        </a:p>
      </dgm:t>
    </dgm:pt>
    <dgm:pt modelId="{DEB9622D-9AA1-427F-BDAB-316FE4FE5772}">
      <dgm:prSet/>
      <dgm:spPr>
        <a:noFill/>
      </dgm:spPr>
      <dgm:t>
        <a:bodyPr/>
        <a:lstStyle/>
        <a:p>
          <a:r>
            <a:rPr lang="es-PE"/>
            <a:t>Operador de plataforma de tienda</a:t>
          </a:r>
        </a:p>
      </dgm:t>
    </dgm:pt>
    <dgm:pt modelId="{3E1D3E7F-8CCC-4BEE-954D-B9750CD8293D}" type="parTrans" cxnId="{D952BC6E-4F48-4E0F-80F5-5B729B86D8AB}">
      <dgm:prSet/>
      <dgm:spPr/>
      <dgm:t>
        <a:bodyPr/>
        <a:lstStyle/>
        <a:p>
          <a:endParaRPr lang="es-PE"/>
        </a:p>
      </dgm:t>
    </dgm:pt>
    <dgm:pt modelId="{E05F16EF-F0C3-4A62-A1FC-6753AD6E7447}" type="sibTrans" cxnId="{D952BC6E-4F48-4E0F-80F5-5B729B86D8AB}">
      <dgm:prSet/>
      <dgm:spPr/>
      <dgm:t>
        <a:bodyPr/>
        <a:lstStyle/>
        <a:p>
          <a:endParaRPr lang="es-PE"/>
        </a:p>
      </dgm:t>
    </dgm:pt>
    <dgm:pt modelId="{E83C21D6-D3D4-4F78-A477-0565CD90140F}">
      <dgm:prSet/>
      <dgm:spPr>
        <a:noFill/>
      </dgm:spPr>
      <dgm:t>
        <a:bodyPr/>
        <a:lstStyle/>
        <a:p>
          <a:r>
            <a:rPr lang="es-PE"/>
            <a:t>Despachador Centros de Distribución</a:t>
          </a:r>
        </a:p>
      </dgm:t>
    </dgm:pt>
    <dgm:pt modelId="{C0F2C1AB-B50E-4D8C-9145-C8C6E3071CBA}" type="parTrans" cxnId="{4A4B8766-9A99-45E9-932A-B8A8DA47E51A}">
      <dgm:prSet/>
      <dgm:spPr/>
      <dgm:t>
        <a:bodyPr/>
        <a:lstStyle/>
        <a:p>
          <a:endParaRPr lang="es-PE"/>
        </a:p>
      </dgm:t>
    </dgm:pt>
    <dgm:pt modelId="{98B455A0-6191-4536-88F3-ECC154C3E00C}" type="sibTrans" cxnId="{4A4B8766-9A99-45E9-932A-B8A8DA47E51A}">
      <dgm:prSet/>
      <dgm:spPr/>
      <dgm:t>
        <a:bodyPr/>
        <a:lstStyle/>
        <a:p>
          <a:endParaRPr lang="es-PE"/>
        </a:p>
      </dgm:t>
    </dgm:pt>
    <dgm:pt modelId="{8EAA9125-D817-44A1-BF48-538CD12E6A47}">
      <dgm:prSet/>
      <dgm:spPr>
        <a:noFill/>
      </dgm:spPr>
      <dgm:t>
        <a:bodyPr/>
        <a:lstStyle/>
        <a:p>
          <a:r>
            <a:rPr lang="es-PE"/>
            <a:t>Analista de Administración de Gastos</a:t>
          </a:r>
        </a:p>
      </dgm:t>
    </dgm:pt>
    <dgm:pt modelId="{E6F38CFC-B8DC-454C-AD85-4CCE0FC6EEE3}" type="parTrans" cxnId="{EB663F8C-F22E-44B8-8719-34FC6836A2B3}">
      <dgm:prSet/>
      <dgm:spPr/>
      <dgm:t>
        <a:bodyPr/>
        <a:lstStyle/>
        <a:p>
          <a:endParaRPr lang="es-PE"/>
        </a:p>
      </dgm:t>
    </dgm:pt>
    <dgm:pt modelId="{3AFE06E7-7C97-4F7E-A08F-830F53643C52}" type="sibTrans" cxnId="{EB663F8C-F22E-44B8-8719-34FC6836A2B3}">
      <dgm:prSet/>
      <dgm:spPr/>
      <dgm:t>
        <a:bodyPr/>
        <a:lstStyle/>
        <a:p>
          <a:endParaRPr lang="es-PE"/>
        </a:p>
      </dgm:t>
    </dgm:pt>
    <dgm:pt modelId="{DCC92071-1D30-4CFE-B8A9-7DA94BB726E6}">
      <dgm:prSet/>
      <dgm:spPr>
        <a:noFill/>
      </dgm:spPr>
      <dgm:t>
        <a:bodyPr/>
        <a:lstStyle/>
        <a:p>
          <a:r>
            <a:rPr lang="es-PE"/>
            <a:t>Responsable  de RRHH</a:t>
          </a:r>
        </a:p>
      </dgm:t>
    </dgm:pt>
    <dgm:pt modelId="{D31A28AB-2ECD-4BBD-8575-8244701E2B33}" type="parTrans" cxnId="{EA1578C8-32C9-4BFB-9365-8B594D92AF86}">
      <dgm:prSet/>
      <dgm:spPr/>
      <dgm:t>
        <a:bodyPr/>
        <a:lstStyle/>
        <a:p>
          <a:endParaRPr lang="es-PE"/>
        </a:p>
      </dgm:t>
    </dgm:pt>
    <dgm:pt modelId="{DBB86EF0-6A5B-4CBB-A13A-E327CD654190}" type="sibTrans" cxnId="{EA1578C8-32C9-4BFB-9365-8B594D92AF86}">
      <dgm:prSet/>
      <dgm:spPr/>
      <dgm:t>
        <a:bodyPr/>
        <a:lstStyle/>
        <a:p>
          <a:endParaRPr lang="es-PE"/>
        </a:p>
      </dgm:t>
    </dgm:pt>
    <dgm:pt modelId="{482CACF4-7A4E-4C73-A9B8-E97F06CAC0DD}">
      <dgm:prSet/>
      <dgm:spPr>
        <a:solidFill>
          <a:srgbClr val="FFFF00"/>
        </a:solidFill>
      </dgm:spPr>
      <dgm:t>
        <a:bodyPr/>
        <a:lstStyle/>
        <a:p>
          <a:r>
            <a:rPr lang="es-PE"/>
            <a:t>Responsable de Gestión de  Calidad</a:t>
          </a:r>
        </a:p>
      </dgm:t>
    </dgm:pt>
    <dgm:pt modelId="{A6F7A0CE-27E0-4F18-85B2-209D0B965D04}" type="parTrans" cxnId="{B7409CE0-068F-44AB-9E32-51F597D168F4}">
      <dgm:prSet/>
      <dgm:spPr/>
      <dgm:t>
        <a:bodyPr/>
        <a:lstStyle/>
        <a:p>
          <a:endParaRPr lang="es-PE"/>
        </a:p>
      </dgm:t>
    </dgm:pt>
    <dgm:pt modelId="{C1C78E84-57A5-496E-92D2-D98CA6F043B1}" type="sibTrans" cxnId="{B7409CE0-068F-44AB-9E32-51F597D168F4}">
      <dgm:prSet/>
      <dgm:spPr/>
      <dgm:t>
        <a:bodyPr/>
        <a:lstStyle/>
        <a:p>
          <a:endParaRPr lang="es-PE"/>
        </a:p>
      </dgm:t>
    </dgm:pt>
    <dgm:pt modelId="{837133BE-8DBA-4ECD-A0D5-38FD32D71B8E}">
      <dgm:prSet/>
      <dgm:spPr>
        <a:noFill/>
      </dgm:spPr>
      <dgm:t>
        <a:bodyPr/>
        <a:lstStyle/>
        <a:p>
          <a:r>
            <a:rPr lang="es-PE"/>
            <a:t>Analista de Procesos</a:t>
          </a:r>
        </a:p>
      </dgm:t>
    </dgm:pt>
    <dgm:pt modelId="{0E492B79-6765-4104-9078-D49370519A70}" type="parTrans" cxnId="{F0E9E92F-6734-4B51-B397-F9030014B90E}">
      <dgm:prSet/>
      <dgm:spPr/>
      <dgm:t>
        <a:bodyPr/>
        <a:lstStyle/>
        <a:p>
          <a:endParaRPr lang="es-PE"/>
        </a:p>
      </dgm:t>
    </dgm:pt>
    <dgm:pt modelId="{B614F95D-6AC9-49C0-AF83-43094E958423}" type="sibTrans" cxnId="{F0E9E92F-6734-4B51-B397-F9030014B90E}">
      <dgm:prSet/>
      <dgm:spPr/>
      <dgm:t>
        <a:bodyPr/>
        <a:lstStyle/>
        <a:p>
          <a:endParaRPr lang="es-PE"/>
        </a:p>
      </dgm:t>
    </dgm:pt>
    <dgm:pt modelId="{00821B73-DC11-44E8-9686-14EE05D77008}">
      <dgm:prSet/>
      <dgm:spPr>
        <a:noFill/>
      </dgm:spPr>
      <dgm:t>
        <a:bodyPr/>
        <a:lstStyle/>
        <a:p>
          <a:r>
            <a:rPr lang="es-PE"/>
            <a:t>Analista de Control de Existencias</a:t>
          </a:r>
        </a:p>
      </dgm:t>
    </dgm:pt>
    <dgm:pt modelId="{23EBD3B0-7EDE-4C3E-B212-F00C67654AB5}" type="parTrans" cxnId="{F0341571-EE76-4F9F-9CA3-99031E7F1FE1}">
      <dgm:prSet/>
      <dgm:spPr/>
      <dgm:t>
        <a:bodyPr/>
        <a:lstStyle/>
        <a:p>
          <a:endParaRPr lang="es-PE"/>
        </a:p>
      </dgm:t>
    </dgm:pt>
    <dgm:pt modelId="{6AEAB401-C029-436E-AE30-E71F477E7B98}" type="sibTrans" cxnId="{F0341571-EE76-4F9F-9CA3-99031E7F1FE1}">
      <dgm:prSet/>
      <dgm:spPr/>
      <dgm:t>
        <a:bodyPr/>
        <a:lstStyle/>
        <a:p>
          <a:endParaRPr lang="es-PE"/>
        </a:p>
      </dgm:t>
    </dgm:pt>
    <dgm:pt modelId="{54345FAD-F66B-4705-A97E-D85094DB9CDC}">
      <dgm:prSet/>
      <dgm:spPr>
        <a:solidFill>
          <a:srgbClr val="FFFF00"/>
        </a:solidFill>
      </dgm:spPr>
      <dgm:t>
        <a:bodyPr/>
        <a:lstStyle/>
        <a:p>
          <a:r>
            <a:rPr lang="es-PE"/>
            <a:t>Analista QA</a:t>
          </a:r>
        </a:p>
      </dgm:t>
    </dgm:pt>
    <dgm:pt modelId="{725B3243-16FA-45A8-B01E-C1DE8FBE807B}" type="parTrans" cxnId="{99168068-B43F-4392-9F40-44E543D767B3}">
      <dgm:prSet/>
      <dgm:spPr/>
      <dgm:t>
        <a:bodyPr/>
        <a:lstStyle/>
        <a:p>
          <a:endParaRPr lang="es-PE"/>
        </a:p>
      </dgm:t>
    </dgm:pt>
    <dgm:pt modelId="{25C88D6F-E475-4A00-B4EB-79F9CD9DA84E}" type="sibTrans" cxnId="{99168068-B43F-4392-9F40-44E543D767B3}">
      <dgm:prSet/>
      <dgm:spPr/>
      <dgm:t>
        <a:bodyPr/>
        <a:lstStyle/>
        <a:p>
          <a:endParaRPr lang="es-PE"/>
        </a:p>
      </dgm:t>
    </dgm:pt>
    <dgm:pt modelId="{56309F7A-4703-4C58-BCB9-AC36E0087790}" type="pres">
      <dgm:prSet presAssocID="{B6A0BA70-B6C4-4CDE-89F8-2E5840BDE040}" presName="hierChild1" presStyleCnt="0">
        <dgm:presLayoutVars>
          <dgm:orgChart val="1"/>
          <dgm:chPref val="1"/>
          <dgm:dir/>
          <dgm:animOne val="branch"/>
          <dgm:animLvl val="lvl"/>
          <dgm:resizeHandles/>
        </dgm:presLayoutVars>
      </dgm:prSet>
      <dgm:spPr/>
      <dgm:t>
        <a:bodyPr/>
        <a:lstStyle/>
        <a:p>
          <a:endParaRPr lang="es-ES"/>
        </a:p>
      </dgm:t>
    </dgm:pt>
    <dgm:pt modelId="{81BC5FFA-7200-4447-8483-965BB3FECA23}" type="pres">
      <dgm:prSet presAssocID="{D7CC9CFB-8CCB-4319-AF8F-89D6B91D2DBE}" presName="hierRoot1" presStyleCnt="0">
        <dgm:presLayoutVars>
          <dgm:hierBranch val="init"/>
        </dgm:presLayoutVars>
      </dgm:prSet>
      <dgm:spPr/>
      <dgm:t>
        <a:bodyPr/>
        <a:lstStyle/>
        <a:p>
          <a:endParaRPr lang="es-PE"/>
        </a:p>
      </dgm:t>
    </dgm:pt>
    <dgm:pt modelId="{4AFD1A7F-E58A-403E-8970-9EAC05E30FCA}" type="pres">
      <dgm:prSet presAssocID="{D7CC9CFB-8CCB-4319-AF8F-89D6B91D2DBE}" presName="rootComposite1" presStyleCnt="0"/>
      <dgm:spPr/>
      <dgm:t>
        <a:bodyPr/>
        <a:lstStyle/>
        <a:p>
          <a:endParaRPr lang="es-PE"/>
        </a:p>
      </dgm:t>
    </dgm:pt>
    <dgm:pt modelId="{4B47C494-0BE7-4E0B-B4EE-C08346A3E5F5}" type="pres">
      <dgm:prSet presAssocID="{D7CC9CFB-8CCB-4319-AF8F-89D6B91D2DBE}" presName="rootText1" presStyleLbl="node0" presStyleIdx="0" presStyleCnt="1" custScaleX="124436">
        <dgm:presLayoutVars>
          <dgm:chPref val="3"/>
        </dgm:presLayoutVars>
      </dgm:prSet>
      <dgm:spPr/>
      <dgm:t>
        <a:bodyPr/>
        <a:lstStyle/>
        <a:p>
          <a:endParaRPr lang="es-PE"/>
        </a:p>
      </dgm:t>
    </dgm:pt>
    <dgm:pt modelId="{C2A2CDC5-D9BC-4711-B809-AE740DE6DB6B}" type="pres">
      <dgm:prSet presAssocID="{D7CC9CFB-8CCB-4319-AF8F-89D6B91D2DBE}" presName="rootConnector1" presStyleLbl="node1" presStyleIdx="0" presStyleCnt="0"/>
      <dgm:spPr/>
      <dgm:t>
        <a:bodyPr/>
        <a:lstStyle/>
        <a:p>
          <a:endParaRPr lang="es-PE"/>
        </a:p>
      </dgm:t>
    </dgm:pt>
    <dgm:pt modelId="{F857150C-0199-4993-BFED-2E34D328E237}" type="pres">
      <dgm:prSet presAssocID="{D7CC9CFB-8CCB-4319-AF8F-89D6B91D2DBE}" presName="hierChild2" presStyleCnt="0"/>
      <dgm:spPr/>
      <dgm:t>
        <a:bodyPr/>
        <a:lstStyle/>
        <a:p>
          <a:endParaRPr lang="es-PE"/>
        </a:p>
      </dgm:t>
    </dgm:pt>
    <dgm:pt modelId="{DBA4836A-1CA8-45CB-9C62-FAAB695694C3}" type="pres">
      <dgm:prSet presAssocID="{EA77084E-F693-42C5-AF43-BB90EF752FC0}" presName="Name37" presStyleLbl="parChTrans1D2" presStyleIdx="0" presStyleCnt="1"/>
      <dgm:spPr/>
      <dgm:t>
        <a:bodyPr/>
        <a:lstStyle/>
        <a:p>
          <a:endParaRPr lang="es-PE"/>
        </a:p>
      </dgm:t>
    </dgm:pt>
    <dgm:pt modelId="{30230096-2254-4BD6-A1B5-4880827D6C6B}" type="pres">
      <dgm:prSet presAssocID="{A25069F2-31C9-4769-91BA-C3FB464E6E6C}" presName="hierRoot2" presStyleCnt="0">
        <dgm:presLayoutVars>
          <dgm:hierBranch val="init"/>
        </dgm:presLayoutVars>
      </dgm:prSet>
      <dgm:spPr/>
      <dgm:t>
        <a:bodyPr/>
        <a:lstStyle/>
        <a:p>
          <a:endParaRPr lang="es-PE"/>
        </a:p>
      </dgm:t>
    </dgm:pt>
    <dgm:pt modelId="{EA547AD8-F072-4A52-9F5A-58C0EE76F0CB}" type="pres">
      <dgm:prSet presAssocID="{A25069F2-31C9-4769-91BA-C3FB464E6E6C}" presName="rootComposite" presStyleCnt="0"/>
      <dgm:spPr/>
      <dgm:t>
        <a:bodyPr/>
        <a:lstStyle/>
        <a:p>
          <a:endParaRPr lang="es-PE"/>
        </a:p>
      </dgm:t>
    </dgm:pt>
    <dgm:pt modelId="{2D7CD2DC-5B82-4185-997E-9F3DB32D68E7}" type="pres">
      <dgm:prSet presAssocID="{A25069F2-31C9-4769-91BA-C3FB464E6E6C}" presName="rootText" presStyleLbl="node2" presStyleIdx="0" presStyleCnt="1">
        <dgm:presLayoutVars>
          <dgm:chPref val="3"/>
        </dgm:presLayoutVars>
      </dgm:prSet>
      <dgm:spPr/>
      <dgm:t>
        <a:bodyPr/>
        <a:lstStyle/>
        <a:p>
          <a:endParaRPr lang="es-PE"/>
        </a:p>
      </dgm:t>
    </dgm:pt>
    <dgm:pt modelId="{C77751B7-839B-4DBE-A17C-618DAE9E0335}" type="pres">
      <dgm:prSet presAssocID="{A25069F2-31C9-4769-91BA-C3FB464E6E6C}" presName="rootConnector" presStyleLbl="node2" presStyleIdx="0" presStyleCnt="1"/>
      <dgm:spPr/>
      <dgm:t>
        <a:bodyPr/>
        <a:lstStyle/>
        <a:p>
          <a:endParaRPr lang="es-PE"/>
        </a:p>
      </dgm:t>
    </dgm:pt>
    <dgm:pt modelId="{FAC3C8A3-BDFB-458B-AE62-6B33CB07FBF3}" type="pres">
      <dgm:prSet presAssocID="{A25069F2-31C9-4769-91BA-C3FB464E6E6C}" presName="hierChild4" presStyleCnt="0"/>
      <dgm:spPr/>
      <dgm:t>
        <a:bodyPr/>
        <a:lstStyle/>
        <a:p>
          <a:endParaRPr lang="es-PE"/>
        </a:p>
      </dgm:t>
    </dgm:pt>
    <dgm:pt modelId="{DEE0F51A-B651-4F29-9FC5-47A6A5CEACE6}" type="pres">
      <dgm:prSet presAssocID="{30584B50-FA22-496D-9150-5B19AC759C14}" presName="Name37" presStyleLbl="parChTrans1D3" presStyleIdx="0" presStyleCnt="2"/>
      <dgm:spPr/>
      <dgm:t>
        <a:bodyPr/>
        <a:lstStyle/>
        <a:p>
          <a:endParaRPr lang="es-PE"/>
        </a:p>
      </dgm:t>
    </dgm:pt>
    <dgm:pt modelId="{2678E8EF-9D94-4D12-9AC4-9C255F6DC202}" type="pres">
      <dgm:prSet presAssocID="{76731534-7787-42AA-A1BF-C1E9421C79CD}" presName="hierRoot2" presStyleCnt="0">
        <dgm:presLayoutVars>
          <dgm:hierBranch val="init"/>
        </dgm:presLayoutVars>
      </dgm:prSet>
      <dgm:spPr/>
      <dgm:t>
        <a:bodyPr/>
        <a:lstStyle/>
        <a:p>
          <a:endParaRPr lang="es-PE"/>
        </a:p>
      </dgm:t>
    </dgm:pt>
    <dgm:pt modelId="{4293322A-CCEE-4C85-BC26-75A7830E5D97}" type="pres">
      <dgm:prSet presAssocID="{76731534-7787-42AA-A1BF-C1E9421C79CD}" presName="rootComposite" presStyleCnt="0"/>
      <dgm:spPr/>
      <dgm:t>
        <a:bodyPr/>
        <a:lstStyle/>
        <a:p>
          <a:endParaRPr lang="es-PE"/>
        </a:p>
      </dgm:t>
    </dgm:pt>
    <dgm:pt modelId="{4A3CBA15-A641-49C0-8AFE-8B23DDFF49A0}" type="pres">
      <dgm:prSet presAssocID="{76731534-7787-42AA-A1BF-C1E9421C79CD}" presName="rootText" presStyleLbl="node3" presStyleIdx="0" presStyleCnt="2">
        <dgm:presLayoutVars>
          <dgm:chPref val="3"/>
        </dgm:presLayoutVars>
      </dgm:prSet>
      <dgm:spPr/>
      <dgm:t>
        <a:bodyPr/>
        <a:lstStyle/>
        <a:p>
          <a:endParaRPr lang="es-PE"/>
        </a:p>
      </dgm:t>
    </dgm:pt>
    <dgm:pt modelId="{ABCB1E33-17A4-4C48-8630-27C62758920E}" type="pres">
      <dgm:prSet presAssocID="{76731534-7787-42AA-A1BF-C1E9421C79CD}" presName="rootConnector" presStyleLbl="node3" presStyleIdx="0" presStyleCnt="2"/>
      <dgm:spPr/>
      <dgm:t>
        <a:bodyPr/>
        <a:lstStyle/>
        <a:p>
          <a:endParaRPr lang="es-ES"/>
        </a:p>
      </dgm:t>
    </dgm:pt>
    <dgm:pt modelId="{5E524DAA-2810-4A22-822D-3DF0B2EEEFE7}" type="pres">
      <dgm:prSet presAssocID="{76731534-7787-42AA-A1BF-C1E9421C79CD}" presName="hierChild4" presStyleCnt="0"/>
      <dgm:spPr/>
      <dgm:t>
        <a:bodyPr/>
        <a:lstStyle/>
        <a:p>
          <a:endParaRPr lang="es-PE"/>
        </a:p>
      </dgm:t>
    </dgm:pt>
    <dgm:pt modelId="{C504AC75-CC87-473A-97C5-3BF3595CE7B0}" type="pres">
      <dgm:prSet presAssocID="{B53338E0-3071-42A8-B6E5-772A0C86B1EC}" presName="Name37" presStyleLbl="parChTrans1D4" presStyleIdx="0" presStyleCnt="24"/>
      <dgm:spPr/>
      <dgm:t>
        <a:bodyPr/>
        <a:lstStyle/>
        <a:p>
          <a:endParaRPr lang="es-PE"/>
        </a:p>
      </dgm:t>
    </dgm:pt>
    <dgm:pt modelId="{EB571830-28B2-4CFC-95BF-F4E7BB731603}" type="pres">
      <dgm:prSet presAssocID="{BD4D1B0C-10D1-4DA0-BAB7-C9EA9A58BA3C}" presName="hierRoot2" presStyleCnt="0">
        <dgm:presLayoutVars>
          <dgm:hierBranch val="init"/>
        </dgm:presLayoutVars>
      </dgm:prSet>
      <dgm:spPr/>
      <dgm:t>
        <a:bodyPr/>
        <a:lstStyle/>
        <a:p>
          <a:endParaRPr lang="es-PE"/>
        </a:p>
      </dgm:t>
    </dgm:pt>
    <dgm:pt modelId="{7C7D0FF0-1E7D-4D8E-A2E1-137CB1FC9592}" type="pres">
      <dgm:prSet presAssocID="{BD4D1B0C-10D1-4DA0-BAB7-C9EA9A58BA3C}" presName="rootComposite" presStyleCnt="0"/>
      <dgm:spPr/>
      <dgm:t>
        <a:bodyPr/>
        <a:lstStyle/>
        <a:p>
          <a:endParaRPr lang="es-PE"/>
        </a:p>
      </dgm:t>
    </dgm:pt>
    <dgm:pt modelId="{A2DD03D2-169F-49EA-AAAC-B8FA54FAF6A2}" type="pres">
      <dgm:prSet presAssocID="{BD4D1B0C-10D1-4DA0-BAB7-C9EA9A58BA3C}" presName="rootText" presStyleLbl="node4" presStyleIdx="0" presStyleCnt="24">
        <dgm:presLayoutVars>
          <dgm:chPref val="3"/>
        </dgm:presLayoutVars>
      </dgm:prSet>
      <dgm:spPr/>
      <dgm:t>
        <a:bodyPr/>
        <a:lstStyle/>
        <a:p>
          <a:endParaRPr lang="es-ES"/>
        </a:p>
      </dgm:t>
    </dgm:pt>
    <dgm:pt modelId="{DE694FC3-516C-42A7-9928-FCC34AC29AF4}" type="pres">
      <dgm:prSet presAssocID="{BD4D1B0C-10D1-4DA0-BAB7-C9EA9A58BA3C}" presName="rootConnector" presStyleLbl="node4" presStyleIdx="0" presStyleCnt="24"/>
      <dgm:spPr/>
      <dgm:t>
        <a:bodyPr/>
        <a:lstStyle/>
        <a:p>
          <a:endParaRPr lang="es-ES"/>
        </a:p>
      </dgm:t>
    </dgm:pt>
    <dgm:pt modelId="{6A498B81-EE39-4B15-A602-7F531775479F}" type="pres">
      <dgm:prSet presAssocID="{BD4D1B0C-10D1-4DA0-BAB7-C9EA9A58BA3C}" presName="hierChild4" presStyleCnt="0"/>
      <dgm:spPr/>
      <dgm:t>
        <a:bodyPr/>
        <a:lstStyle/>
        <a:p>
          <a:endParaRPr lang="es-PE"/>
        </a:p>
      </dgm:t>
    </dgm:pt>
    <dgm:pt modelId="{1EA204C2-50A4-48C8-BD43-12F89A8D570A}" type="pres">
      <dgm:prSet presAssocID="{BD4D1B0C-10D1-4DA0-BAB7-C9EA9A58BA3C}" presName="hierChild5" presStyleCnt="0"/>
      <dgm:spPr/>
      <dgm:t>
        <a:bodyPr/>
        <a:lstStyle/>
        <a:p>
          <a:endParaRPr lang="es-PE"/>
        </a:p>
      </dgm:t>
    </dgm:pt>
    <dgm:pt modelId="{4382DB3E-2DAC-441D-80A6-26472DB7B6CB}" type="pres">
      <dgm:prSet presAssocID="{5481E6AE-B8B0-4A6F-B179-57FE9D20CAB5}" presName="Name37" presStyleLbl="parChTrans1D4" presStyleIdx="1" presStyleCnt="24"/>
      <dgm:spPr/>
      <dgm:t>
        <a:bodyPr/>
        <a:lstStyle/>
        <a:p>
          <a:endParaRPr lang="es-PE"/>
        </a:p>
      </dgm:t>
    </dgm:pt>
    <dgm:pt modelId="{8559C77C-39BB-4AF1-8BAB-E8C873710C3B}" type="pres">
      <dgm:prSet presAssocID="{1ECEA8F5-C94D-45A2-AAE4-BC0C5F33337C}" presName="hierRoot2" presStyleCnt="0">
        <dgm:presLayoutVars>
          <dgm:hierBranch val="init"/>
        </dgm:presLayoutVars>
      </dgm:prSet>
      <dgm:spPr/>
      <dgm:t>
        <a:bodyPr/>
        <a:lstStyle/>
        <a:p>
          <a:endParaRPr lang="es-PE"/>
        </a:p>
      </dgm:t>
    </dgm:pt>
    <dgm:pt modelId="{B455BB7D-41A7-4C7B-8903-92E308F30501}" type="pres">
      <dgm:prSet presAssocID="{1ECEA8F5-C94D-45A2-AAE4-BC0C5F33337C}" presName="rootComposite" presStyleCnt="0"/>
      <dgm:spPr/>
      <dgm:t>
        <a:bodyPr/>
        <a:lstStyle/>
        <a:p>
          <a:endParaRPr lang="es-PE"/>
        </a:p>
      </dgm:t>
    </dgm:pt>
    <dgm:pt modelId="{C091D982-9FFF-4450-8A1E-94494B957FBC}" type="pres">
      <dgm:prSet presAssocID="{1ECEA8F5-C94D-45A2-AAE4-BC0C5F33337C}" presName="rootText" presStyleLbl="node4" presStyleIdx="1" presStyleCnt="24">
        <dgm:presLayoutVars>
          <dgm:chPref val="3"/>
        </dgm:presLayoutVars>
      </dgm:prSet>
      <dgm:spPr/>
      <dgm:t>
        <a:bodyPr/>
        <a:lstStyle/>
        <a:p>
          <a:endParaRPr lang="es-PE"/>
        </a:p>
      </dgm:t>
    </dgm:pt>
    <dgm:pt modelId="{510A9661-0E45-4528-9FC6-CE17277DB87D}" type="pres">
      <dgm:prSet presAssocID="{1ECEA8F5-C94D-45A2-AAE4-BC0C5F33337C}" presName="rootConnector" presStyleLbl="node4" presStyleIdx="1" presStyleCnt="24"/>
      <dgm:spPr/>
      <dgm:t>
        <a:bodyPr/>
        <a:lstStyle/>
        <a:p>
          <a:endParaRPr lang="es-PE"/>
        </a:p>
      </dgm:t>
    </dgm:pt>
    <dgm:pt modelId="{E1DAADD2-650A-4051-93BD-9F960AA63F60}" type="pres">
      <dgm:prSet presAssocID="{1ECEA8F5-C94D-45A2-AAE4-BC0C5F33337C}" presName="hierChild4" presStyleCnt="0"/>
      <dgm:spPr/>
      <dgm:t>
        <a:bodyPr/>
        <a:lstStyle/>
        <a:p>
          <a:endParaRPr lang="es-PE"/>
        </a:p>
      </dgm:t>
    </dgm:pt>
    <dgm:pt modelId="{9FAE1CE5-C8F4-4D00-A6D6-1A4C876A6D51}" type="pres">
      <dgm:prSet presAssocID="{1ECEA8F5-C94D-45A2-AAE4-BC0C5F33337C}" presName="hierChild5" presStyleCnt="0"/>
      <dgm:spPr/>
      <dgm:t>
        <a:bodyPr/>
        <a:lstStyle/>
        <a:p>
          <a:endParaRPr lang="es-PE"/>
        </a:p>
      </dgm:t>
    </dgm:pt>
    <dgm:pt modelId="{0B2988DA-A6D4-4BD0-83D8-067658E69B05}" type="pres">
      <dgm:prSet presAssocID="{A4D71477-D20F-4ACC-BE3B-81CB115EC2F3}" presName="Name37" presStyleLbl="parChTrans1D4" presStyleIdx="2" presStyleCnt="24"/>
      <dgm:spPr/>
      <dgm:t>
        <a:bodyPr/>
        <a:lstStyle/>
        <a:p>
          <a:endParaRPr lang="es-PE"/>
        </a:p>
      </dgm:t>
    </dgm:pt>
    <dgm:pt modelId="{915D97C4-3C10-442D-8F31-59336D847AC7}" type="pres">
      <dgm:prSet presAssocID="{ADD10F65-D982-4BED-806D-36865E6F4792}" presName="hierRoot2" presStyleCnt="0">
        <dgm:presLayoutVars>
          <dgm:hierBranch val="init"/>
        </dgm:presLayoutVars>
      </dgm:prSet>
      <dgm:spPr/>
      <dgm:t>
        <a:bodyPr/>
        <a:lstStyle/>
        <a:p>
          <a:endParaRPr lang="es-PE"/>
        </a:p>
      </dgm:t>
    </dgm:pt>
    <dgm:pt modelId="{0B47D51A-4666-4146-A73C-21049DE50C9D}" type="pres">
      <dgm:prSet presAssocID="{ADD10F65-D982-4BED-806D-36865E6F4792}" presName="rootComposite" presStyleCnt="0"/>
      <dgm:spPr/>
      <dgm:t>
        <a:bodyPr/>
        <a:lstStyle/>
        <a:p>
          <a:endParaRPr lang="es-PE"/>
        </a:p>
      </dgm:t>
    </dgm:pt>
    <dgm:pt modelId="{7799EF33-DAC5-466C-9A13-C8598C895BDF}" type="pres">
      <dgm:prSet presAssocID="{ADD10F65-D982-4BED-806D-36865E6F4792}" presName="rootText" presStyleLbl="node4" presStyleIdx="2" presStyleCnt="24">
        <dgm:presLayoutVars>
          <dgm:chPref val="3"/>
        </dgm:presLayoutVars>
      </dgm:prSet>
      <dgm:spPr/>
      <dgm:t>
        <a:bodyPr/>
        <a:lstStyle/>
        <a:p>
          <a:endParaRPr lang="es-PE"/>
        </a:p>
      </dgm:t>
    </dgm:pt>
    <dgm:pt modelId="{43D11A8F-E445-4E97-AF99-494C65424F80}" type="pres">
      <dgm:prSet presAssocID="{ADD10F65-D982-4BED-806D-36865E6F4792}" presName="rootConnector" presStyleLbl="node4" presStyleIdx="2" presStyleCnt="24"/>
      <dgm:spPr/>
      <dgm:t>
        <a:bodyPr/>
        <a:lstStyle/>
        <a:p>
          <a:endParaRPr lang="es-PE"/>
        </a:p>
      </dgm:t>
    </dgm:pt>
    <dgm:pt modelId="{A76CE3E2-425E-4A29-9EB1-D124CC1450C1}" type="pres">
      <dgm:prSet presAssocID="{ADD10F65-D982-4BED-806D-36865E6F4792}" presName="hierChild4" presStyleCnt="0"/>
      <dgm:spPr/>
      <dgm:t>
        <a:bodyPr/>
        <a:lstStyle/>
        <a:p>
          <a:endParaRPr lang="es-PE"/>
        </a:p>
      </dgm:t>
    </dgm:pt>
    <dgm:pt modelId="{0BDF2A21-3297-4B34-8301-8EF9A7336D89}" type="pres">
      <dgm:prSet presAssocID="{ADD10F65-D982-4BED-806D-36865E6F4792}" presName="hierChild5" presStyleCnt="0"/>
      <dgm:spPr/>
      <dgm:t>
        <a:bodyPr/>
        <a:lstStyle/>
        <a:p>
          <a:endParaRPr lang="es-PE"/>
        </a:p>
      </dgm:t>
    </dgm:pt>
    <dgm:pt modelId="{3661F8F6-2114-44B1-A70C-EC26DF31C874}" type="pres">
      <dgm:prSet presAssocID="{22B31A51-4DB6-46CF-B6A8-51919C99A07B}" presName="Name37" presStyleLbl="parChTrans1D4" presStyleIdx="3" presStyleCnt="24"/>
      <dgm:spPr/>
      <dgm:t>
        <a:bodyPr/>
        <a:lstStyle/>
        <a:p>
          <a:endParaRPr lang="es-PE"/>
        </a:p>
      </dgm:t>
    </dgm:pt>
    <dgm:pt modelId="{7E4F523F-BB0A-450A-8DD3-5917340F1CA4}" type="pres">
      <dgm:prSet presAssocID="{6C0C673B-693F-4EAD-95ED-62C6BA8C79E0}" presName="hierRoot2" presStyleCnt="0">
        <dgm:presLayoutVars>
          <dgm:hierBranch val="init"/>
        </dgm:presLayoutVars>
      </dgm:prSet>
      <dgm:spPr/>
      <dgm:t>
        <a:bodyPr/>
        <a:lstStyle/>
        <a:p>
          <a:endParaRPr lang="es-PE"/>
        </a:p>
      </dgm:t>
    </dgm:pt>
    <dgm:pt modelId="{27D6E63C-B853-42FB-9A6B-5B6DC304D847}" type="pres">
      <dgm:prSet presAssocID="{6C0C673B-693F-4EAD-95ED-62C6BA8C79E0}" presName="rootComposite" presStyleCnt="0"/>
      <dgm:spPr/>
      <dgm:t>
        <a:bodyPr/>
        <a:lstStyle/>
        <a:p>
          <a:endParaRPr lang="es-PE"/>
        </a:p>
      </dgm:t>
    </dgm:pt>
    <dgm:pt modelId="{59C0E49B-7BD8-4EC3-9E8F-493AAE6F4DF8}" type="pres">
      <dgm:prSet presAssocID="{6C0C673B-693F-4EAD-95ED-62C6BA8C79E0}" presName="rootText" presStyleLbl="node4" presStyleIdx="3" presStyleCnt="24">
        <dgm:presLayoutVars>
          <dgm:chPref val="3"/>
        </dgm:presLayoutVars>
      </dgm:prSet>
      <dgm:spPr/>
      <dgm:t>
        <a:bodyPr/>
        <a:lstStyle/>
        <a:p>
          <a:endParaRPr lang="es-PE"/>
        </a:p>
      </dgm:t>
    </dgm:pt>
    <dgm:pt modelId="{FF54EB9C-FF8A-477E-BA85-19FA87CB87D8}" type="pres">
      <dgm:prSet presAssocID="{6C0C673B-693F-4EAD-95ED-62C6BA8C79E0}" presName="rootConnector" presStyleLbl="node4" presStyleIdx="3" presStyleCnt="24"/>
      <dgm:spPr/>
      <dgm:t>
        <a:bodyPr/>
        <a:lstStyle/>
        <a:p>
          <a:endParaRPr lang="es-PE"/>
        </a:p>
      </dgm:t>
    </dgm:pt>
    <dgm:pt modelId="{DC51BE2D-1C6F-4A75-89F7-D129936A348A}" type="pres">
      <dgm:prSet presAssocID="{6C0C673B-693F-4EAD-95ED-62C6BA8C79E0}" presName="hierChild4" presStyleCnt="0"/>
      <dgm:spPr/>
      <dgm:t>
        <a:bodyPr/>
        <a:lstStyle/>
        <a:p>
          <a:endParaRPr lang="es-PE"/>
        </a:p>
      </dgm:t>
    </dgm:pt>
    <dgm:pt modelId="{5AB454AC-E170-49C9-AE02-5E6006E4A91B}" type="pres">
      <dgm:prSet presAssocID="{6C0C673B-693F-4EAD-95ED-62C6BA8C79E0}" presName="hierChild5" presStyleCnt="0"/>
      <dgm:spPr/>
      <dgm:t>
        <a:bodyPr/>
        <a:lstStyle/>
        <a:p>
          <a:endParaRPr lang="es-PE"/>
        </a:p>
      </dgm:t>
    </dgm:pt>
    <dgm:pt modelId="{20CB4D61-B027-4EC9-9D6A-DA00534AC371}" type="pres">
      <dgm:prSet presAssocID="{D31A28AB-2ECD-4BBD-8575-8244701E2B33}" presName="Name37" presStyleLbl="parChTrans1D4" presStyleIdx="4" presStyleCnt="24"/>
      <dgm:spPr/>
      <dgm:t>
        <a:bodyPr/>
        <a:lstStyle/>
        <a:p>
          <a:endParaRPr lang="es-ES"/>
        </a:p>
      </dgm:t>
    </dgm:pt>
    <dgm:pt modelId="{D3D3415E-E393-4878-B88D-01514DA8E94C}" type="pres">
      <dgm:prSet presAssocID="{DCC92071-1D30-4CFE-B8A9-7DA94BB726E6}" presName="hierRoot2" presStyleCnt="0">
        <dgm:presLayoutVars>
          <dgm:hierBranch val="init"/>
        </dgm:presLayoutVars>
      </dgm:prSet>
      <dgm:spPr/>
    </dgm:pt>
    <dgm:pt modelId="{57B8DF80-2171-40F0-A265-FFC22371FD33}" type="pres">
      <dgm:prSet presAssocID="{DCC92071-1D30-4CFE-B8A9-7DA94BB726E6}" presName="rootComposite" presStyleCnt="0"/>
      <dgm:spPr/>
    </dgm:pt>
    <dgm:pt modelId="{71D4A6E7-5FA4-4C65-A3CB-3910E75330D4}" type="pres">
      <dgm:prSet presAssocID="{DCC92071-1D30-4CFE-B8A9-7DA94BB726E6}" presName="rootText" presStyleLbl="node4" presStyleIdx="4" presStyleCnt="24">
        <dgm:presLayoutVars>
          <dgm:chPref val="3"/>
        </dgm:presLayoutVars>
      </dgm:prSet>
      <dgm:spPr/>
      <dgm:t>
        <a:bodyPr/>
        <a:lstStyle/>
        <a:p>
          <a:endParaRPr lang="es-PE"/>
        </a:p>
      </dgm:t>
    </dgm:pt>
    <dgm:pt modelId="{84EC6592-748E-440B-8981-E85953D899A8}" type="pres">
      <dgm:prSet presAssocID="{DCC92071-1D30-4CFE-B8A9-7DA94BB726E6}" presName="rootConnector" presStyleLbl="node4" presStyleIdx="4" presStyleCnt="24"/>
      <dgm:spPr/>
      <dgm:t>
        <a:bodyPr/>
        <a:lstStyle/>
        <a:p>
          <a:endParaRPr lang="es-PE"/>
        </a:p>
      </dgm:t>
    </dgm:pt>
    <dgm:pt modelId="{F95E7FCB-92CF-4119-8922-9E8088DAA613}" type="pres">
      <dgm:prSet presAssocID="{DCC92071-1D30-4CFE-B8A9-7DA94BB726E6}" presName="hierChild4" presStyleCnt="0"/>
      <dgm:spPr/>
    </dgm:pt>
    <dgm:pt modelId="{230F8EE4-B8C2-49A0-9E5B-29A4AC1B014B}" type="pres">
      <dgm:prSet presAssocID="{DCC92071-1D30-4CFE-B8A9-7DA94BB726E6}" presName="hierChild5" presStyleCnt="0"/>
      <dgm:spPr/>
    </dgm:pt>
    <dgm:pt modelId="{199832B1-B3FA-487F-904C-EF09417D4D96}" type="pres">
      <dgm:prSet presAssocID="{A6F7A0CE-27E0-4F18-85B2-209D0B965D04}" presName="Name37" presStyleLbl="parChTrans1D4" presStyleIdx="5" presStyleCnt="24"/>
      <dgm:spPr/>
      <dgm:t>
        <a:bodyPr/>
        <a:lstStyle/>
        <a:p>
          <a:endParaRPr lang="es-ES"/>
        </a:p>
      </dgm:t>
    </dgm:pt>
    <dgm:pt modelId="{A24AFC84-9A8F-4A38-8D45-55986E974BD4}" type="pres">
      <dgm:prSet presAssocID="{482CACF4-7A4E-4C73-A9B8-E97F06CAC0DD}" presName="hierRoot2" presStyleCnt="0">
        <dgm:presLayoutVars>
          <dgm:hierBranch val="init"/>
        </dgm:presLayoutVars>
      </dgm:prSet>
      <dgm:spPr/>
    </dgm:pt>
    <dgm:pt modelId="{68E58872-C83D-45D7-8C60-9A9283BDE95F}" type="pres">
      <dgm:prSet presAssocID="{482CACF4-7A4E-4C73-A9B8-E97F06CAC0DD}" presName="rootComposite" presStyleCnt="0"/>
      <dgm:spPr/>
    </dgm:pt>
    <dgm:pt modelId="{22B92297-7811-48A6-8E62-D195402A8606}" type="pres">
      <dgm:prSet presAssocID="{482CACF4-7A4E-4C73-A9B8-E97F06CAC0DD}" presName="rootText" presStyleLbl="node4" presStyleIdx="5" presStyleCnt="24">
        <dgm:presLayoutVars>
          <dgm:chPref val="3"/>
        </dgm:presLayoutVars>
      </dgm:prSet>
      <dgm:spPr/>
      <dgm:t>
        <a:bodyPr/>
        <a:lstStyle/>
        <a:p>
          <a:endParaRPr lang="es-PE"/>
        </a:p>
      </dgm:t>
    </dgm:pt>
    <dgm:pt modelId="{A13B8017-BA22-48E9-AC60-E4916252D971}" type="pres">
      <dgm:prSet presAssocID="{482CACF4-7A4E-4C73-A9B8-E97F06CAC0DD}" presName="rootConnector" presStyleLbl="node4" presStyleIdx="5" presStyleCnt="24"/>
      <dgm:spPr/>
      <dgm:t>
        <a:bodyPr/>
        <a:lstStyle/>
        <a:p>
          <a:endParaRPr lang="es-PE"/>
        </a:p>
      </dgm:t>
    </dgm:pt>
    <dgm:pt modelId="{CD203A22-D305-422C-BE78-40B47ABB11F4}" type="pres">
      <dgm:prSet presAssocID="{482CACF4-7A4E-4C73-A9B8-E97F06CAC0DD}" presName="hierChild4" presStyleCnt="0"/>
      <dgm:spPr/>
    </dgm:pt>
    <dgm:pt modelId="{BB50C5D1-7979-4382-A9A3-13306258A4AB}" type="pres">
      <dgm:prSet presAssocID="{482CACF4-7A4E-4C73-A9B8-E97F06CAC0DD}" presName="hierChild5" presStyleCnt="0"/>
      <dgm:spPr/>
    </dgm:pt>
    <dgm:pt modelId="{3218D97C-59AF-46FF-B9F0-F0ABC288C4A5}" type="pres">
      <dgm:prSet presAssocID="{76731534-7787-42AA-A1BF-C1E9421C79CD}" presName="hierChild5" presStyleCnt="0"/>
      <dgm:spPr/>
      <dgm:t>
        <a:bodyPr/>
        <a:lstStyle/>
        <a:p>
          <a:endParaRPr lang="es-PE"/>
        </a:p>
      </dgm:t>
    </dgm:pt>
    <dgm:pt modelId="{4C23DCF6-9AB6-48B8-8E20-ED495CC37A1F}" type="pres">
      <dgm:prSet presAssocID="{B8BA2EAA-B142-42D0-9BD4-495D1738C675}" presName="Name37" presStyleLbl="parChTrans1D3" presStyleIdx="1" presStyleCnt="2"/>
      <dgm:spPr/>
      <dgm:t>
        <a:bodyPr/>
        <a:lstStyle/>
        <a:p>
          <a:endParaRPr lang="es-PE"/>
        </a:p>
      </dgm:t>
    </dgm:pt>
    <dgm:pt modelId="{BACD411E-8B26-479F-ADC6-CA5D545CB87C}" type="pres">
      <dgm:prSet presAssocID="{6B3ABEE5-9EDB-4F19-8A47-AEDCA305E472}" presName="hierRoot2" presStyleCnt="0">
        <dgm:presLayoutVars>
          <dgm:hierBranch val="init"/>
        </dgm:presLayoutVars>
      </dgm:prSet>
      <dgm:spPr/>
      <dgm:t>
        <a:bodyPr/>
        <a:lstStyle/>
        <a:p>
          <a:endParaRPr lang="es-PE"/>
        </a:p>
      </dgm:t>
    </dgm:pt>
    <dgm:pt modelId="{2EE69144-C5ED-4109-A853-0EA30337B7EA}" type="pres">
      <dgm:prSet presAssocID="{6B3ABEE5-9EDB-4F19-8A47-AEDCA305E472}" presName="rootComposite" presStyleCnt="0"/>
      <dgm:spPr/>
      <dgm:t>
        <a:bodyPr/>
        <a:lstStyle/>
        <a:p>
          <a:endParaRPr lang="es-PE"/>
        </a:p>
      </dgm:t>
    </dgm:pt>
    <dgm:pt modelId="{DFCEA41E-2D3F-4773-A4D4-B14A76F889F9}" type="pres">
      <dgm:prSet presAssocID="{6B3ABEE5-9EDB-4F19-8A47-AEDCA305E472}" presName="rootText" presStyleLbl="node3" presStyleIdx="1" presStyleCnt="2">
        <dgm:presLayoutVars>
          <dgm:chPref val="3"/>
        </dgm:presLayoutVars>
      </dgm:prSet>
      <dgm:spPr/>
      <dgm:t>
        <a:bodyPr/>
        <a:lstStyle/>
        <a:p>
          <a:endParaRPr lang="es-PE"/>
        </a:p>
      </dgm:t>
    </dgm:pt>
    <dgm:pt modelId="{1F20F184-F52F-4E4E-8715-6F1B87477497}" type="pres">
      <dgm:prSet presAssocID="{6B3ABEE5-9EDB-4F19-8A47-AEDCA305E472}" presName="rootConnector" presStyleLbl="node3" presStyleIdx="1" presStyleCnt="2"/>
      <dgm:spPr/>
      <dgm:t>
        <a:bodyPr/>
        <a:lstStyle/>
        <a:p>
          <a:endParaRPr lang="es-PE"/>
        </a:p>
      </dgm:t>
    </dgm:pt>
    <dgm:pt modelId="{D63FC738-4DAA-4978-8681-57415B214613}" type="pres">
      <dgm:prSet presAssocID="{6B3ABEE5-9EDB-4F19-8A47-AEDCA305E472}" presName="hierChild4" presStyleCnt="0"/>
      <dgm:spPr/>
      <dgm:t>
        <a:bodyPr/>
        <a:lstStyle/>
        <a:p>
          <a:endParaRPr lang="es-PE"/>
        </a:p>
      </dgm:t>
    </dgm:pt>
    <dgm:pt modelId="{16B08577-3EBE-4C44-853F-36C208412316}" type="pres">
      <dgm:prSet presAssocID="{4268CF2B-CAA5-4ABC-91F2-3E97248223C5}" presName="Name37" presStyleLbl="parChTrans1D4" presStyleIdx="6" presStyleCnt="24"/>
      <dgm:spPr/>
      <dgm:t>
        <a:bodyPr/>
        <a:lstStyle/>
        <a:p>
          <a:endParaRPr lang="es-PE"/>
        </a:p>
      </dgm:t>
    </dgm:pt>
    <dgm:pt modelId="{1E980502-0662-4548-9538-7DC91BA5C3C1}" type="pres">
      <dgm:prSet presAssocID="{5D12F04C-223E-4966-B3B2-52EDA6DB833D}" presName="hierRoot2" presStyleCnt="0">
        <dgm:presLayoutVars>
          <dgm:hierBranch val="init"/>
        </dgm:presLayoutVars>
      </dgm:prSet>
      <dgm:spPr/>
      <dgm:t>
        <a:bodyPr/>
        <a:lstStyle/>
        <a:p>
          <a:endParaRPr lang="es-PE"/>
        </a:p>
      </dgm:t>
    </dgm:pt>
    <dgm:pt modelId="{1F01136E-0C8A-43E2-986F-0CCE9B642841}" type="pres">
      <dgm:prSet presAssocID="{5D12F04C-223E-4966-B3B2-52EDA6DB833D}" presName="rootComposite" presStyleCnt="0"/>
      <dgm:spPr/>
      <dgm:t>
        <a:bodyPr/>
        <a:lstStyle/>
        <a:p>
          <a:endParaRPr lang="es-PE"/>
        </a:p>
      </dgm:t>
    </dgm:pt>
    <dgm:pt modelId="{86C8E2D6-A7CB-4BE7-8C18-62AF94EBB15E}" type="pres">
      <dgm:prSet presAssocID="{5D12F04C-223E-4966-B3B2-52EDA6DB833D}" presName="rootText" presStyleLbl="node4" presStyleIdx="6" presStyleCnt="24">
        <dgm:presLayoutVars>
          <dgm:chPref val="3"/>
        </dgm:presLayoutVars>
      </dgm:prSet>
      <dgm:spPr/>
      <dgm:t>
        <a:bodyPr/>
        <a:lstStyle/>
        <a:p>
          <a:endParaRPr lang="es-PE"/>
        </a:p>
      </dgm:t>
    </dgm:pt>
    <dgm:pt modelId="{2E58E6E9-27D1-4F3C-85D0-4C80233B7AD9}" type="pres">
      <dgm:prSet presAssocID="{5D12F04C-223E-4966-B3B2-52EDA6DB833D}" presName="rootConnector" presStyleLbl="node4" presStyleIdx="6" presStyleCnt="24"/>
      <dgm:spPr/>
      <dgm:t>
        <a:bodyPr/>
        <a:lstStyle/>
        <a:p>
          <a:endParaRPr lang="es-PE"/>
        </a:p>
      </dgm:t>
    </dgm:pt>
    <dgm:pt modelId="{AE6B0BEA-B394-4870-A613-A5C748078979}" type="pres">
      <dgm:prSet presAssocID="{5D12F04C-223E-4966-B3B2-52EDA6DB833D}" presName="hierChild4" presStyleCnt="0"/>
      <dgm:spPr/>
      <dgm:t>
        <a:bodyPr/>
        <a:lstStyle/>
        <a:p>
          <a:endParaRPr lang="es-PE"/>
        </a:p>
      </dgm:t>
    </dgm:pt>
    <dgm:pt modelId="{C6FAB5A0-D104-4BBE-9F11-DAA4557FF52E}" type="pres">
      <dgm:prSet presAssocID="{F602BFA7-A559-4AA2-83EB-BB8D82BD5462}" presName="Name37" presStyleLbl="parChTrans1D4" presStyleIdx="7" presStyleCnt="24"/>
      <dgm:spPr/>
      <dgm:t>
        <a:bodyPr/>
        <a:lstStyle/>
        <a:p>
          <a:endParaRPr lang="es-PE"/>
        </a:p>
      </dgm:t>
    </dgm:pt>
    <dgm:pt modelId="{C490B7E5-5F4C-458D-8CF5-FBB005ED45FA}" type="pres">
      <dgm:prSet presAssocID="{0246510A-C38D-468F-B72E-22B63A90A879}" presName="hierRoot2" presStyleCnt="0">
        <dgm:presLayoutVars>
          <dgm:hierBranch val="init"/>
        </dgm:presLayoutVars>
      </dgm:prSet>
      <dgm:spPr/>
      <dgm:t>
        <a:bodyPr/>
        <a:lstStyle/>
        <a:p>
          <a:endParaRPr lang="es-PE"/>
        </a:p>
      </dgm:t>
    </dgm:pt>
    <dgm:pt modelId="{2DECEEE7-BC16-4BC0-A2B9-D8FB3FFA3919}" type="pres">
      <dgm:prSet presAssocID="{0246510A-C38D-468F-B72E-22B63A90A879}" presName="rootComposite" presStyleCnt="0"/>
      <dgm:spPr/>
      <dgm:t>
        <a:bodyPr/>
        <a:lstStyle/>
        <a:p>
          <a:endParaRPr lang="es-PE"/>
        </a:p>
      </dgm:t>
    </dgm:pt>
    <dgm:pt modelId="{2334BD1E-7C62-4C10-AAB7-C988036D7F4D}" type="pres">
      <dgm:prSet presAssocID="{0246510A-C38D-468F-B72E-22B63A90A879}" presName="rootText" presStyleLbl="node4" presStyleIdx="7" presStyleCnt="24">
        <dgm:presLayoutVars>
          <dgm:chPref val="3"/>
        </dgm:presLayoutVars>
      </dgm:prSet>
      <dgm:spPr/>
      <dgm:t>
        <a:bodyPr/>
        <a:lstStyle/>
        <a:p>
          <a:endParaRPr lang="es-PE"/>
        </a:p>
      </dgm:t>
    </dgm:pt>
    <dgm:pt modelId="{7D0B5936-5A77-4184-A603-B9BC8F76F3D0}" type="pres">
      <dgm:prSet presAssocID="{0246510A-C38D-468F-B72E-22B63A90A879}" presName="rootConnector" presStyleLbl="node4" presStyleIdx="7" presStyleCnt="24"/>
      <dgm:spPr/>
      <dgm:t>
        <a:bodyPr/>
        <a:lstStyle/>
        <a:p>
          <a:endParaRPr lang="es-PE"/>
        </a:p>
      </dgm:t>
    </dgm:pt>
    <dgm:pt modelId="{3C3140F5-7368-4425-89E5-327785A2364E}" type="pres">
      <dgm:prSet presAssocID="{0246510A-C38D-468F-B72E-22B63A90A879}" presName="hierChild4" presStyleCnt="0"/>
      <dgm:spPr/>
      <dgm:t>
        <a:bodyPr/>
        <a:lstStyle/>
        <a:p>
          <a:endParaRPr lang="es-PE"/>
        </a:p>
      </dgm:t>
    </dgm:pt>
    <dgm:pt modelId="{6C882673-020D-49BC-81C7-2FEC207FDE6D}" type="pres">
      <dgm:prSet presAssocID="{0246510A-C38D-468F-B72E-22B63A90A879}" presName="hierChild5" presStyleCnt="0"/>
      <dgm:spPr/>
      <dgm:t>
        <a:bodyPr/>
        <a:lstStyle/>
        <a:p>
          <a:endParaRPr lang="es-PE"/>
        </a:p>
      </dgm:t>
    </dgm:pt>
    <dgm:pt modelId="{6A6EE5E6-EAD5-4707-B8BC-78B52BC6ED7F}" type="pres">
      <dgm:prSet presAssocID="{6A7D3EB6-A5FB-4351-9D2F-1566B7DAD547}" presName="Name37" presStyleLbl="parChTrans1D4" presStyleIdx="8" presStyleCnt="24"/>
      <dgm:spPr/>
      <dgm:t>
        <a:bodyPr/>
        <a:lstStyle/>
        <a:p>
          <a:endParaRPr lang="es-PE"/>
        </a:p>
      </dgm:t>
    </dgm:pt>
    <dgm:pt modelId="{1A0186E1-F83D-447A-A433-24897476D2A7}" type="pres">
      <dgm:prSet presAssocID="{C9F98D61-A7FF-4237-A45D-C3763F8E01CA}" presName="hierRoot2" presStyleCnt="0">
        <dgm:presLayoutVars>
          <dgm:hierBranch val="init"/>
        </dgm:presLayoutVars>
      </dgm:prSet>
      <dgm:spPr/>
      <dgm:t>
        <a:bodyPr/>
        <a:lstStyle/>
        <a:p>
          <a:endParaRPr lang="es-PE"/>
        </a:p>
      </dgm:t>
    </dgm:pt>
    <dgm:pt modelId="{B88412A7-3CEF-4EBE-BF68-9B898DACDEA3}" type="pres">
      <dgm:prSet presAssocID="{C9F98D61-A7FF-4237-A45D-C3763F8E01CA}" presName="rootComposite" presStyleCnt="0"/>
      <dgm:spPr/>
      <dgm:t>
        <a:bodyPr/>
        <a:lstStyle/>
        <a:p>
          <a:endParaRPr lang="es-PE"/>
        </a:p>
      </dgm:t>
    </dgm:pt>
    <dgm:pt modelId="{68EA68EF-2208-4055-8D9E-605A027EEEFD}" type="pres">
      <dgm:prSet presAssocID="{C9F98D61-A7FF-4237-A45D-C3763F8E01CA}" presName="rootText" presStyleLbl="node4" presStyleIdx="8" presStyleCnt="24">
        <dgm:presLayoutVars>
          <dgm:chPref val="3"/>
        </dgm:presLayoutVars>
      </dgm:prSet>
      <dgm:spPr/>
      <dgm:t>
        <a:bodyPr/>
        <a:lstStyle/>
        <a:p>
          <a:endParaRPr lang="es-PE"/>
        </a:p>
      </dgm:t>
    </dgm:pt>
    <dgm:pt modelId="{29F68B83-65B4-4FD4-8409-A53CC827021B}" type="pres">
      <dgm:prSet presAssocID="{C9F98D61-A7FF-4237-A45D-C3763F8E01CA}" presName="rootConnector" presStyleLbl="node4" presStyleIdx="8" presStyleCnt="24"/>
      <dgm:spPr/>
      <dgm:t>
        <a:bodyPr/>
        <a:lstStyle/>
        <a:p>
          <a:endParaRPr lang="es-PE"/>
        </a:p>
      </dgm:t>
    </dgm:pt>
    <dgm:pt modelId="{C90241BA-2F33-4D18-81A1-4EE01C2D1B91}" type="pres">
      <dgm:prSet presAssocID="{C9F98D61-A7FF-4237-A45D-C3763F8E01CA}" presName="hierChild4" presStyleCnt="0"/>
      <dgm:spPr/>
      <dgm:t>
        <a:bodyPr/>
        <a:lstStyle/>
        <a:p>
          <a:endParaRPr lang="es-PE"/>
        </a:p>
      </dgm:t>
    </dgm:pt>
    <dgm:pt modelId="{7F14C62D-1A41-4F74-96D4-DFCAF98BCEEC}" type="pres">
      <dgm:prSet presAssocID="{C9F98D61-A7FF-4237-A45D-C3763F8E01CA}" presName="hierChild5" presStyleCnt="0"/>
      <dgm:spPr/>
      <dgm:t>
        <a:bodyPr/>
        <a:lstStyle/>
        <a:p>
          <a:endParaRPr lang="es-PE"/>
        </a:p>
      </dgm:t>
    </dgm:pt>
    <dgm:pt modelId="{5873318E-0A48-4130-A37A-63BD7D8548F6}" type="pres">
      <dgm:prSet presAssocID="{D65C5006-6FC1-4B0E-8D0B-3A9DB7C136DA}" presName="Name37" presStyleLbl="parChTrans1D4" presStyleIdx="9" presStyleCnt="24"/>
      <dgm:spPr/>
      <dgm:t>
        <a:bodyPr/>
        <a:lstStyle/>
        <a:p>
          <a:endParaRPr lang="es-PE"/>
        </a:p>
      </dgm:t>
    </dgm:pt>
    <dgm:pt modelId="{0FF263C8-C263-4012-B311-36C2C6073F86}" type="pres">
      <dgm:prSet presAssocID="{D84FBD7D-EC2B-48A3-8EFA-CFE70F72977C}" presName="hierRoot2" presStyleCnt="0">
        <dgm:presLayoutVars>
          <dgm:hierBranch val="init"/>
        </dgm:presLayoutVars>
      </dgm:prSet>
      <dgm:spPr/>
      <dgm:t>
        <a:bodyPr/>
        <a:lstStyle/>
        <a:p>
          <a:endParaRPr lang="es-PE"/>
        </a:p>
      </dgm:t>
    </dgm:pt>
    <dgm:pt modelId="{41B68DE8-68E3-4D37-AB5F-68E613B4E992}" type="pres">
      <dgm:prSet presAssocID="{D84FBD7D-EC2B-48A3-8EFA-CFE70F72977C}" presName="rootComposite" presStyleCnt="0"/>
      <dgm:spPr/>
      <dgm:t>
        <a:bodyPr/>
        <a:lstStyle/>
        <a:p>
          <a:endParaRPr lang="es-PE"/>
        </a:p>
      </dgm:t>
    </dgm:pt>
    <dgm:pt modelId="{82823DC1-D46D-45B3-BAF4-AA8F983EFF0A}" type="pres">
      <dgm:prSet presAssocID="{D84FBD7D-EC2B-48A3-8EFA-CFE70F72977C}" presName="rootText" presStyleLbl="node4" presStyleIdx="9" presStyleCnt="24">
        <dgm:presLayoutVars>
          <dgm:chPref val="3"/>
        </dgm:presLayoutVars>
      </dgm:prSet>
      <dgm:spPr/>
      <dgm:t>
        <a:bodyPr/>
        <a:lstStyle/>
        <a:p>
          <a:endParaRPr lang="es-PE"/>
        </a:p>
      </dgm:t>
    </dgm:pt>
    <dgm:pt modelId="{2A9D996D-8ACA-453B-B71E-7098414F95F1}" type="pres">
      <dgm:prSet presAssocID="{D84FBD7D-EC2B-48A3-8EFA-CFE70F72977C}" presName="rootConnector" presStyleLbl="node4" presStyleIdx="9" presStyleCnt="24"/>
      <dgm:spPr/>
      <dgm:t>
        <a:bodyPr/>
        <a:lstStyle/>
        <a:p>
          <a:endParaRPr lang="es-PE"/>
        </a:p>
      </dgm:t>
    </dgm:pt>
    <dgm:pt modelId="{947B4849-D3E6-4B49-82E1-AC215BC55B83}" type="pres">
      <dgm:prSet presAssocID="{D84FBD7D-EC2B-48A3-8EFA-CFE70F72977C}" presName="hierChild4" presStyleCnt="0"/>
      <dgm:spPr/>
      <dgm:t>
        <a:bodyPr/>
        <a:lstStyle/>
        <a:p>
          <a:endParaRPr lang="es-PE"/>
        </a:p>
      </dgm:t>
    </dgm:pt>
    <dgm:pt modelId="{C55F3AC1-3AE4-4D0B-910D-5BE2FD824680}" type="pres">
      <dgm:prSet presAssocID="{D84FBD7D-EC2B-48A3-8EFA-CFE70F72977C}" presName="hierChild5" presStyleCnt="0"/>
      <dgm:spPr/>
      <dgm:t>
        <a:bodyPr/>
        <a:lstStyle/>
        <a:p>
          <a:endParaRPr lang="es-PE"/>
        </a:p>
      </dgm:t>
    </dgm:pt>
    <dgm:pt modelId="{1CD616B6-2BEC-41FE-8352-4B346E5D33FE}" type="pres">
      <dgm:prSet presAssocID="{792C8FCD-5C88-42FB-8D5A-F81D5DB5A726}" presName="Name37" presStyleLbl="parChTrans1D4" presStyleIdx="10" presStyleCnt="24"/>
      <dgm:spPr/>
      <dgm:t>
        <a:bodyPr/>
        <a:lstStyle/>
        <a:p>
          <a:endParaRPr lang="es-PE"/>
        </a:p>
      </dgm:t>
    </dgm:pt>
    <dgm:pt modelId="{03D669BA-82CD-438B-BF22-E308637596B2}" type="pres">
      <dgm:prSet presAssocID="{E20246C8-1484-4E4D-A0A9-E88709E3105A}" presName="hierRoot2" presStyleCnt="0">
        <dgm:presLayoutVars>
          <dgm:hierBranch val="init"/>
        </dgm:presLayoutVars>
      </dgm:prSet>
      <dgm:spPr/>
      <dgm:t>
        <a:bodyPr/>
        <a:lstStyle/>
        <a:p>
          <a:endParaRPr lang="es-PE"/>
        </a:p>
      </dgm:t>
    </dgm:pt>
    <dgm:pt modelId="{9E2511BC-77A1-421D-83EF-433353788C21}" type="pres">
      <dgm:prSet presAssocID="{E20246C8-1484-4E4D-A0A9-E88709E3105A}" presName="rootComposite" presStyleCnt="0"/>
      <dgm:spPr/>
      <dgm:t>
        <a:bodyPr/>
        <a:lstStyle/>
        <a:p>
          <a:endParaRPr lang="es-PE"/>
        </a:p>
      </dgm:t>
    </dgm:pt>
    <dgm:pt modelId="{4087E439-DCB4-4E0C-8671-EB83CEBA196D}" type="pres">
      <dgm:prSet presAssocID="{E20246C8-1484-4E4D-A0A9-E88709E3105A}" presName="rootText" presStyleLbl="node4" presStyleIdx="10" presStyleCnt="24">
        <dgm:presLayoutVars>
          <dgm:chPref val="3"/>
        </dgm:presLayoutVars>
      </dgm:prSet>
      <dgm:spPr/>
      <dgm:t>
        <a:bodyPr/>
        <a:lstStyle/>
        <a:p>
          <a:endParaRPr lang="es-PE"/>
        </a:p>
      </dgm:t>
    </dgm:pt>
    <dgm:pt modelId="{7E8235FF-0903-4231-BEE0-B3114D9EF56E}" type="pres">
      <dgm:prSet presAssocID="{E20246C8-1484-4E4D-A0A9-E88709E3105A}" presName="rootConnector" presStyleLbl="node4" presStyleIdx="10" presStyleCnt="24"/>
      <dgm:spPr/>
      <dgm:t>
        <a:bodyPr/>
        <a:lstStyle/>
        <a:p>
          <a:endParaRPr lang="es-PE"/>
        </a:p>
      </dgm:t>
    </dgm:pt>
    <dgm:pt modelId="{65BE6BF6-4F3E-41A3-84D3-F40A7B13B96A}" type="pres">
      <dgm:prSet presAssocID="{E20246C8-1484-4E4D-A0A9-E88709E3105A}" presName="hierChild4" presStyleCnt="0"/>
      <dgm:spPr/>
      <dgm:t>
        <a:bodyPr/>
        <a:lstStyle/>
        <a:p>
          <a:endParaRPr lang="es-PE"/>
        </a:p>
      </dgm:t>
    </dgm:pt>
    <dgm:pt modelId="{592ACE4B-C823-4F7D-A1D2-C28B11B29540}" type="pres">
      <dgm:prSet presAssocID="{E20246C8-1484-4E4D-A0A9-E88709E3105A}" presName="hierChild5" presStyleCnt="0"/>
      <dgm:spPr/>
      <dgm:t>
        <a:bodyPr/>
        <a:lstStyle/>
        <a:p>
          <a:endParaRPr lang="es-PE"/>
        </a:p>
      </dgm:t>
    </dgm:pt>
    <dgm:pt modelId="{68D0BF7D-DE43-46A5-91B4-121A2AE7FDC6}" type="pres">
      <dgm:prSet presAssocID="{F0BB9E1B-3674-46CC-948C-E9364B13E65C}" presName="Name37" presStyleLbl="parChTrans1D4" presStyleIdx="11" presStyleCnt="24"/>
      <dgm:spPr/>
      <dgm:t>
        <a:bodyPr/>
        <a:lstStyle/>
        <a:p>
          <a:endParaRPr lang="es-PE"/>
        </a:p>
      </dgm:t>
    </dgm:pt>
    <dgm:pt modelId="{BDF5C16C-83CD-4222-A4FE-B7F04481D530}" type="pres">
      <dgm:prSet presAssocID="{DE5E06F0-6B49-4047-9B5C-C038745905CC}" presName="hierRoot2" presStyleCnt="0">
        <dgm:presLayoutVars>
          <dgm:hierBranch val="init"/>
        </dgm:presLayoutVars>
      </dgm:prSet>
      <dgm:spPr/>
      <dgm:t>
        <a:bodyPr/>
        <a:lstStyle/>
        <a:p>
          <a:endParaRPr lang="es-PE"/>
        </a:p>
      </dgm:t>
    </dgm:pt>
    <dgm:pt modelId="{3C7E916A-214D-4DA0-834F-69E9E3F8BBB3}" type="pres">
      <dgm:prSet presAssocID="{DE5E06F0-6B49-4047-9B5C-C038745905CC}" presName="rootComposite" presStyleCnt="0"/>
      <dgm:spPr/>
      <dgm:t>
        <a:bodyPr/>
        <a:lstStyle/>
        <a:p>
          <a:endParaRPr lang="es-PE"/>
        </a:p>
      </dgm:t>
    </dgm:pt>
    <dgm:pt modelId="{E8FFB473-5DE0-4076-9F4A-74B233D23DA5}" type="pres">
      <dgm:prSet presAssocID="{DE5E06F0-6B49-4047-9B5C-C038745905CC}" presName="rootText" presStyleLbl="node4" presStyleIdx="11" presStyleCnt="24">
        <dgm:presLayoutVars>
          <dgm:chPref val="3"/>
        </dgm:presLayoutVars>
      </dgm:prSet>
      <dgm:spPr/>
      <dgm:t>
        <a:bodyPr/>
        <a:lstStyle/>
        <a:p>
          <a:endParaRPr lang="es-PE"/>
        </a:p>
      </dgm:t>
    </dgm:pt>
    <dgm:pt modelId="{13DE53F7-7390-42E9-A249-8882F9263598}" type="pres">
      <dgm:prSet presAssocID="{DE5E06F0-6B49-4047-9B5C-C038745905CC}" presName="rootConnector" presStyleLbl="node4" presStyleIdx="11" presStyleCnt="24"/>
      <dgm:spPr/>
      <dgm:t>
        <a:bodyPr/>
        <a:lstStyle/>
        <a:p>
          <a:endParaRPr lang="es-PE"/>
        </a:p>
      </dgm:t>
    </dgm:pt>
    <dgm:pt modelId="{E09CAE2F-A6F2-4BE1-8719-6C6FDAB98334}" type="pres">
      <dgm:prSet presAssocID="{DE5E06F0-6B49-4047-9B5C-C038745905CC}" presName="hierChild4" presStyleCnt="0"/>
      <dgm:spPr/>
      <dgm:t>
        <a:bodyPr/>
        <a:lstStyle/>
        <a:p>
          <a:endParaRPr lang="es-PE"/>
        </a:p>
      </dgm:t>
    </dgm:pt>
    <dgm:pt modelId="{A230B052-54CD-4E28-B473-98A80B38BE30}" type="pres">
      <dgm:prSet presAssocID="{DE5E06F0-6B49-4047-9B5C-C038745905CC}" presName="hierChild5" presStyleCnt="0"/>
      <dgm:spPr/>
      <dgm:t>
        <a:bodyPr/>
        <a:lstStyle/>
        <a:p>
          <a:endParaRPr lang="es-PE"/>
        </a:p>
      </dgm:t>
    </dgm:pt>
    <dgm:pt modelId="{171BB11B-6F19-4952-9C0A-246BFC6BF556}" type="pres">
      <dgm:prSet presAssocID="{5D12F04C-223E-4966-B3B2-52EDA6DB833D}" presName="hierChild5" presStyleCnt="0"/>
      <dgm:spPr/>
      <dgm:t>
        <a:bodyPr/>
        <a:lstStyle/>
        <a:p>
          <a:endParaRPr lang="es-PE"/>
        </a:p>
      </dgm:t>
    </dgm:pt>
    <dgm:pt modelId="{99E0BD03-E5BD-4051-B460-983F2D50749A}" type="pres">
      <dgm:prSet presAssocID="{161ADD51-1494-4344-B942-C0F4467E14F5}" presName="Name37" presStyleLbl="parChTrans1D4" presStyleIdx="12" presStyleCnt="24"/>
      <dgm:spPr/>
      <dgm:t>
        <a:bodyPr/>
        <a:lstStyle/>
        <a:p>
          <a:endParaRPr lang="es-PE"/>
        </a:p>
      </dgm:t>
    </dgm:pt>
    <dgm:pt modelId="{411EEEB8-543B-4AB6-9645-D784399CC38F}" type="pres">
      <dgm:prSet presAssocID="{8B9C7ECA-1C2E-4208-9F1C-A45B79C7DBD5}" presName="hierRoot2" presStyleCnt="0">
        <dgm:presLayoutVars>
          <dgm:hierBranch val="r"/>
        </dgm:presLayoutVars>
      </dgm:prSet>
      <dgm:spPr/>
      <dgm:t>
        <a:bodyPr/>
        <a:lstStyle/>
        <a:p>
          <a:endParaRPr lang="es-PE"/>
        </a:p>
      </dgm:t>
    </dgm:pt>
    <dgm:pt modelId="{376EF17E-3CFC-4042-A683-C525329B5623}" type="pres">
      <dgm:prSet presAssocID="{8B9C7ECA-1C2E-4208-9F1C-A45B79C7DBD5}" presName="rootComposite" presStyleCnt="0"/>
      <dgm:spPr/>
      <dgm:t>
        <a:bodyPr/>
        <a:lstStyle/>
        <a:p>
          <a:endParaRPr lang="es-PE"/>
        </a:p>
      </dgm:t>
    </dgm:pt>
    <dgm:pt modelId="{5938FA02-AE89-412F-9E7C-FC64953A15A7}" type="pres">
      <dgm:prSet presAssocID="{8B9C7ECA-1C2E-4208-9F1C-A45B79C7DBD5}" presName="rootText" presStyleLbl="node4" presStyleIdx="12" presStyleCnt="24">
        <dgm:presLayoutVars>
          <dgm:chPref val="3"/>
        </dgm:presLayoutVars>
      </dgm:prSet>
      <dgm:spPr/>
      <dgm:t>
        <a:bodyPr/>
        <a:lstStyle/>
        <a:p>
          <a:endParaRPr lang="es-PE"/>
        </a:p>
      </dgm:t>
    </dgm:pt>
    <dgm:pt modelId="{B9E6B6F0-FB22-4F64-B48D-D8855EFB782E}" type="pres">
      <dgm:prSet presAssocID="{8B9C7ECA-1C2E-4208-9F1C-A45B79C7DBD5}" presName="rootConnector" presStyleLbl="node4" presStyleIdx="12" presStyleCnt="24"/>
      <dgm:spPr/>
      <dgm:t>
        <a:bodyPr/>
        <a:lstStyle/>
        <a:p>
          <a:endParaRPr lang="es-PE"/>
        </a:p>
      </dgm:t>
    </dgm:pt>
    <dgm:pt modelId="{424E5C62-EA56-4629-B1D8-1834AE66C02C}" type="pres">
      <dgm:prSet presAssocID="{8B9C7ECA-1C2E-4208-9F1C-A45B79C7DBD5}" presName="hierChild4" presStyleCnt="0"/>
      <dgm:spPr/>
      <dgm:t>
        <a:bodyPr/>
        <a:lstStyle/>
        <a:p>
          <a:endParaRPr lang="es-PE"/>
        </a:p>
      </dgm:t>
    </dgm:pt>
    <dgm:pt modelId="{8A9DC199-85FA-434D-A216-4C1AAB328475}" type="pres">
      <dgm:prSet presAssocID="{725B3243-16FA-45A8-B01E-C1DE8FBE807B}" presName="Name50" presStyleLbl="parChTrans1D4" presStyleIdx="13" presStyleCnt="24"/>
      <dgm:spPr/>
      <dgm:t>
        <a:bodyPr/>
        <a:lstStyle/>
        <a:p>
          <a:endParaRPr lang="es-ES"/>
        </a:p>
      </dgm:t>
    </dgm:pt>
    <dgm:pt modelId="{C7D8D85D-6157-4B0B-BF7C-E86B128627C5}" type="pres">
      <dgm:prSet presAssocID="{54345FAD-F66B-4705-A97E-D85094DB9CDC}" presName="hierRoot2" presStyleCnt="0">
        <dgm:presLayoutVars>
          <dgm:hierBranch val="init"/>
        </dgm:presLayoutVars>
      </dgm:prSet>
      <dgm:spPr/>
    </dgm:pt>
    <dgm:pt modelId="{C0BB6241-DEDE-4969-B6A4-842BE2620DA8}" type="pres">
      <dgm:prSet presAssocID="{54345FAD-F66B-4705-A97E-D85094DB9CDC}" presName="rootComposite" presStyleCnt="0"/>
      <dgm:spPr/>
    </dgm:pt>
    <dgm:pt modelId="{DEB520FA-2E6D-4E2E-AEDA-7AC99C531C89}" type="pres">
      <dgm:prSet presAssocID="{54345FAD-F66B-4705-A97E-D85094DB9CDC}" presName="rootText" presStyleLbl="node4" presStyleIdx="13" presStyleCnt="24">
        <dgm:presLayoutVars>
          <dgm:chPref val="3"/>
        </dgm:presLayoutVars>
      </dgm:prSet>
      <dgm:spPr/>
      <dgm:t>
        <a:bodyPr/>
        <a:lstStyle/>
        <a:p>
          <a:endParaRPr lang="es-PE"/>
        </a:p>
      </dgm:t>
    </dgm:pt>
    <dgm:pt modelId="{2B48088A-45D2-448B-AE78-ABDD1F7CE93F}" type="pres">
      <dgm:prSet presAssocID="{54345FAD-F66B-4705-A97E-D85094DB9CDC}" presName="rootConnector" presStyleLbl="node4" presStyleIdx="13" presStyleCnt="24"/>
      <dgm:spPr/>
      <dgm:t>
        <a:bodyPr/>
        <a:lstStyle/>
        <a:p>
          <a:endParaRPr lang="es-PE"/>
        </a:p>
      </dgm:t>
    </dgm:pt>
    <dgm:pt modelId="{AA448017-7541-4905-850F-C6B62524193C}" type="pres">
      <dgm:prSet presAssocID="{54345FAD-F66B-4705-A97E-D85094DB9CDC}" presName="hierChild4" presStyleCnt="0"/>
      <dgm:spPr/>
    </dgm:pt>
    <dgm:pt modelId="{D6119050-E1BD-4867-B6E0-0298BF05ED74}" type="pres">
      <dgm:prSet presAssocID="{54345FAD-F66B-4705-A97E-D85094DB9CDC}" presName="hierChild5" presStyleCnt="0"/>
      <dgm:spPr/>
    </dgm:pt>
    <dgm:pt modelId="{47F6C25C-DBEB-4E14-B37B-09A55A9ED710}" type="pres">
      <dgm:prSet presAssocID="{0E492B79-6765-4104-9078-D49370519A70}" presName="Name50" presStyleLbl="parChTrans1D4" presStyleIdx="14" presStyleCnt="24"/>
      <dgm:spPr/>
      <dgm:t>
        <a:bodyPr/>
        <a:lstStyle/>
        <a:p>
          <a:endParaRPr lang="es-ES"/>
        </a:p>
      </dgm:t>
    </dgm:pt>
    <dgm:pt modelId="{9593C801-2CDB-4263-B588-BA74F6213566}" type="pres">
      <dgm:prSet presAssocID="{837133BE-8DBA-4ECD-A0D5-38FD32D71B8E}" presName="hierRoot2" presStyleCnt="0">
        <dgm:presLayoutVars>
          <dgm:hierBranch val="init"/>
        </dgm:presLayoutVars>
      </dgm:prSet>
      <dgm:spPr/>
    </dgm:pt>
    <dgm:pt modelId="{10C93AEA-1A5F-4741-894A-E724B79FB290}" type="pres">
      <dgm:prSet presAssocID="{837133BE-8DBA-4ECD-A0D5-38FD32D71B8E}" presName="rootComposite" presStyleCnt="0"/>
      <dgm:spPr/>
    </dgm:pt>
    <dgm:pt modelId="{D5013648-82A4-409E-A701-DF85176F69FF}" type="pres">
      <dgm:prSet presAssocID="{837133BE-8DBA-4ECD-A0D5-38FD32D71B8E}" presName="rootText" presStyleLbl="node4" presStyleIdx="14" presStyleCnt="24">
        <dgm:presLayoutVars>
          <dgm:chPref val="3"/>
        </dgm:presLayoutVars>
      </dgm:prSet>
      <dgm:spPr/>
      <dgm:t>
        <a:bodyPr/>
        <a:lstStyle/>
        <a:p>
          <a:endParaRPr lang="es-PE"/>
        </a:p>
      </dgm:t>
    </dgm:pt>
    <dgm:pt modelId="{92FB7E08-FEF3-44BE-A993-3EB6CA6E00E9}" type="pres">
      <dgm:prSet presAssocID="{837133BE-8DBA-4ECD-A0D5-38FD32D71B8E}" presName="rootConnector" presStyleLbl="node4" presStyleIdx="14" presStyleCnt="24"/>
      <dgm:spPr/>
      <dgm:t>
        <a:bodyPr/>
        <a:lstStyle/>
        <a:p>
          <a:endParaRPr lang="es-PE"/>
        </a:p>
      </dgm:t>
    </dgm:pt>
    <dgm:pt modelId="{8DB0687A-B88F-49B7-B3F8-5A8A1DEF282D}" type="pres">
      <dgm:prSet presAssocID="{837133BE-8DBA-4ECD-A0D5-38FD32D71B8E}" presName="hierChild4" presStyleCnt="0"/>
      <dgm:spPr/>
    </dgm:pt>
    <dgm:pt modelId="{4227B920-DCB1-49B0-8C77-1E6E05348CD4}" type="pres">
      <dgm:prSet presAssocID="{837133BE-8DBA-4ECD-A0D5-38FD32D71B8E}" presName="hierChild5" presStyleCnt="0"/>
      <dgm:spPr/>
    </dgm:pt>
    <dgm:pt modelId="{ECAD8A91-E0A8-404F-BDEE-F9093FD51E28}" type="pres">
      <dgm:prSet presAssocID="{27E0A8D8-0A12-4A9D-89DA-20B1B31C1DE4}" presName="Name50" presStyleLbl="parChTrans1D4" presStyleIdx="15" presStyleCnt="24"/>
      <dgm:spPr/>
      <dgm:t>
        <a:bodyPr/>
        <a:lstStyle/>
        <a:p>
          <a:endParaRPr lang="es-PE"/>
        </a:p>
      </dgm:t>
    </dgm:pt>
    <dgm:pt modelId="{D84F73BE-A0BE-4977-A998-DD870F0ED40D}" type="pres">
      <dgm:prSet presAssocID="{6EBA21F2-4372-406A-B9E9-AA869D94B469}" presName="hierRoot2" presStyleCnt="0">
        <dgm:presLayoutVars>
          <dgm:hierBranch val="init"/>
        </dgm:presLayoutVars>
      </dgm:prSet>
      <dgm:spPr/>
      <dgm:t>
        <a:bodyPr/>
        <a:lstStyle/>
        <a:p>
          <a:endParaRPr lang="es-PE"/>
        </a:p>
      </dgm:t>
    </dgm:pt>
    <dgm:pt modelId="{3391D414-3DBC-4F9C-9C97-98374421BD47}" type="pres">
      <dgm:prSet presAssocID="{6EBA21F2-4372-406A-B9E9-AA869D94B469}" presName="rootComposite" presStyleCnt="0"/>
      <dgm:spPr/>
      <dgm:t>
        <a:bodyPr/>
        <a:lstStyle/>
        <a:p>
          <a:endParaRPr lang="es-PE"/>
        </a:p>
      </dgm:t>
    </dgm:pt>
    <dgm:pt modelId="{10E93921-3128-4742-B73B-71897A6A234E}" type="pres">
      <dgm:prSet presAssocID="{6EBA21F2-4372-406A-B9E9-AA869D94B469}" presName="rootText" presStyleLbl="node4" presStyleIdx="15" presStyleCnt="24" custScaleX="117613">
        <dgm:presLayoutVars>
          <dgm:chPref val="3"/>
        </dgm:presLayoutVars>
      </dgm:prSet>
      <dgm:spPr/>
      <dgm:t>
        <a:bodyPr/>
        <a:lstStyle/>
        <a:p>
          <a:endParaRPr lang="es-PE"/>
        </a:p>
      </dgm:t>
    </dgm:pt>
    <dgm:pt modelId="{1BE46F19-7581-4D5A-930F-76235BA6A2B0}" type="pres">
      <dgm:prSet presAssocID="{6EBA21F2-4372-406A-B9E9-AA869D94B469}" presName="rootConnector" presStyleLbl="node4" presStyleIdx="15" presStyleCnt="24"/>
      <dgm:spPr/>
      <dgm:t>
        <a:bodyPr/>
        <a:lstStyle/>
        <a:p>
          <a:endParaRPr lang="es-PE"/>
        </a:p>
      </dgm:t>
    </dgm:pt>
    <dgm:pt modelId="{9293726C-9694-4982-9436-CC4DF7708219}" type="pres">
      <dgm:prSet presAssocID="{6EBA21F2-4372-406A-B9E9-AA869D94B469}" presName="hierChild4" presStyleCnt="0"/>
      <dgm:spPr/>
      <dgm:t>
        <a:bodyPr/>
        <a:lstStyle/>
        <a:p>
          <a:endParaRPr lang="es-PE"/>
        </a:p>
      </dgm:t>
    </dgm:pt>
    <dgm:pt modelId="{B1D731B9-4DCD-4D73-949A-2D2DFE313DBB}" type="pres">
      <dgm:prSet presAssocID="{6EBA21F2-4372-406A-B9E9-AA869D94B469}" presName="hierChild5" presStyleCnt="0"/>
      <dgm:spPr/>
      <dgm:t>
        <a:bodyPr/>
        <a:lstStyle/>
        <a:p>
          <a:endParaRPr lang="es-PE"/>
        </a:p>
      </dgm:t>
    </dgm:pt>
    <dgm:pt modelId="{9CBE756D-CBD3-4C64-BAE7-88604617BEF4}" type="pres">
      <dgm:prSet presAssocID="{EC6DCB7E-7F77-434E-98A4-34DB2AFD4AB2}" presName="Name50" presStyleLbl="parChTrans1D4" presStyleIdx="16" presStyleCnt="24"/>
      <dgm:spPr/>
      <dgm:t>
        <a:bodyPr/>
        <a:lstStyle/>
        <a:p>
          <a:endParaRPr lang="es-PE"/>
        </a:p>
      </dgm:t>
    </dgm:pt>
    <dgm:pt modelId="{25A22F00-2AAD-4D50-9626-BF53B00BC999}" type="pres">
      <dgm:prSet presAssocID="{A1652CD6-A549-4DC5-A592-3F20D7CD5D51}" presName="hierRoot2" presStyleCnt="0">
        <dgm:presLayoutVars>
          <dgm:hierBranch val="init"/>
        </dgm:presLayoutVars>
      </dgm:prSet>
      <dgm:spPr/>
      <dgm:t>
        <a:bodyPr/>
        <a:lstStyle/>
        <a:p>
          <a:endParaRPr lang="es-PE"/>
        </a:p>
      </dgm:t>
    </dgm:pt>
    <dgm:pt modelId="{A64CD966-8BC2-4674-9CD4-65CCFF6D1417}" type="pres">
      <dgm:prSet presAssocID="{A1652CD6-A549-4DC5-A592-3F20D7CD5D51}" presName="rootComposite" presStyleCnt="0"/>
      <dgm:spPr/>
      <dgm:t>
        <a:bodyPr/>
        <a:lstStyle/>
        <a:p>
          <a:endParaRPr lang="es-PE"/>
        </a:p>
      </dgm:t>
    </dgm:pt>
    <dgm:pt modelId="{FADC7291-C23F-444D-80A5-ADA28CFD7803}" type="pres">
      <dgm:prSet presAssocID="{A1652CD6-A549-4DC5-A592-3F20D7CD5D51}" presName="rootText" presStyleLbl="node4" presStyleIdx="16" presStyleCnt="24" custScaleX="120145">
        <dgm:presLayoutVars>
          <dgm:chPref val="3"/>
        </dgm:presLayoutVars>
      </dgm:prSet>
      <dgm:spPr/>
      <dgm:t>
        <a:bodyPr/>
        <a:lstStyle/>
        <a:p>
          <a:endParaRPr lang="es-PE"/>
        </a:p>
      </dgm:t>
    </dgm:pt>
    <dgm:pt modelId="{52D923FD-43AB-4DB9-98FC-F5B8A312E952}" type="pres">
      <dgm:prSet presAssocID="{A1652CD6-A549-4DC5-A592-3F20D7CD5D51}" presName="rootConnector" presStyleLbl="node4" presStyleIdx="16" presStyleCnt="24"/>
      <dgm:spPr/>
      <dgm:t>
        <a:bodyPr/>
        <a:lstStyle/>
        <a:p>
          <a:endParaRPr lang="es-PE"/>
        </a:p>
      </dgm:t>
    </dgm:pt>
    <dgm:pt modelId="{BD87DB41-6980-49A4-AE63-034872DC42F6}" type="pres">
      <dgm:prSet presAssocID="{A1652CD6-A549-4DC5-A592-3F20D7CD5D51}" presName="hierChild4" presStyleCnt="0"/>
      <dgm:spPr/>
      <dgm:t>
        <a:bodyPr/>
        <a:lstStyle/>
        <a:p>
          <a:endParaRPr lang="es-PE"/>
        </a:p>
      </dgm:t>
    </dgm:pt>
    <dgm:pt modelId="{F5D2F058-0113-4D5E-B0FB-A034F47F439F}" type="pres">
      <dgm:prSet presAssocID="{A1652CD6-A549-4DC5-A592-3F20D7CD5D51}" presName="hierChild5" presStyleCnt="0"/>
      <dgm:spPr/>
      <dgm:t>
        <a:bodyPr/>
        <a:lstStyle/>
        <a:p>
          <a:endParaRPr lang="es-PE"/>
        </a:p>
      </dgm:t>
    </dgm:pt>
    <dgm:pt modelId="{F264C936-B643-4BB5-A5ED-82E7B98A4B19}" type="pres">
      <dgm:prSet presAssocID="{AFF7D6E9-9A3B-4052-85DE-B3E6FBEF8F0B}" presName="Name50" presStyleLbl="parChTrans1D4" presStyleIdx="17" presStyleCnt="24"/>
      <dgm:spPr/>
      <dgm:t>
        <a:bodyPr/>
        <a:lstStyle/>
        <a:p>
          <a:endParaRPr lang="es-PE"/>
        </a:p>
      </dgm:t>
    </dgm:pt>
    <dgm:pt modelId="{03744B67-FEE0-4018-9085-20E78A692C38}" type="pres">
      <dgm:prSet presAssocID="{5F7A2F59-52BD-4FCF-8A27-CFFD680650AD}" presName="hierRoot2" presStyleCnt="0">
        <dgm:presLayoutVars>
          <dgm:hierBranch val="init"/>
        </dgm:presLayoutVars>
      </dgm:prSet>
      <dgm:spPr/>
      <dgm:t>
        <a:bodyPr/>
        <a:lstStyle/>
        <a:p>
          <a:endParaRPr lang="es-PE"/>
        </a:p>
      </dgm:t>
    </dgm:pt>
    <dgm:pt modelId="{C19A0B84-405C-47B9-9C00-307EFA4A355F}" type="pres">
      <dgm:prSet presAssocID="{5F7A2F59-52BD-4FCF-8A27-CFFD680650AD}" presName="rootComposite" presStyleCnt="0"/>
      <dgm:spPr/>
      <dgm:t>
        <a:bodyPr/>
        <a:lstStyle/>
        <a:p>
          <a:endParaRPr lang="es-PE"/>
        </a:p>
      </dgm:t>
    </dgm:pt>
    <dgm:pt modelId="{A301DF3C-48C7-4985-970D-BAD83FB4BF8D}" type="pres">
      <dgm:prSet presAssocID="{5F7A2F59-52BD-4FCF-8A27-CFFD680650AD}" presName="rootText" presStyleLbl="node4" presStyleIdx="17" presStyleCnt="24" custScaleX="126015">
        <dgm:presLayoutVars>
          <dgm:chPref val="3"/>
        </dgm:presLayoutVars>
      </dgm:prSet>
      <dgm:spPr/>
      <dgm:t>
        <a:bodyPr/>
        <a:lstStyle/>
        <a:p>
          <a:endParaRPr lang="es-PE"/>
        </a:p>
      </dgm:t>
    </dgm:pt>
    <dgm:pt modelId="{8650F4E2-BCD7-4943-B31F-1810A38691AD}" type="pres">
      <dgm:prSet presAssocID="{5F7A2F59-52BD-4FCF-8A27-CFFD680650AD}" presName="rootConnector" presStyleLbl="node4" presStyleIdx="17" presStyleCnt="24"/>
      <dgm:spPr/>
      <dgm:t>
        <a:bodyPr/>
        <a:lstStyle/>
        <a:p>
          <a:endParaRPr lang="es-PE"/>
        </a:p>
      </dgm:t>
    </dgm:pt>
    <dgm:pt modelId="{C8127AD1-F122-4BF8-B614-1822BAAB112C}" type="pres">
      <dgm:prSet presAssocID="{5F7A2F59-52BD-4FCF-8A27-CFFD680650AD}" presName="hierChild4" presStyleCnt="0"/>
      <dgm:spPr/>
      <dgm:t>
        <a:bodyPr/>
        <a:lstStyle/>
        <a:p>
          <a:endParaRPr lang="es-PE"/>
        </a:p>
      </dgm:t>
    </dgm:pt>
    <dgm:pt modelId="{F90985BE-E7CA-47B4-B378-7F9E7049BEF7}" type="pres">
      <dgm:prSet presAssocID="{5F7A2F59-52BD-4FCF-8A27-CFFD680650AD}" presName="hierChild5" presStyleCnt="0"/>
      <dgm:spPr/>
      <dgm:t>
        <a:bodyPr/>
        <a:lstStyle/>
        <a:p>
          <a:endParaRPr lang="es-PE"/>
        </a:p>
      </dgm:t>
    </dgm:pt>
    <dgm:pt modelId="{5E055E31-DC1F-4C99-A3F4-3319A8E78575}" type="pres">
      <dgm:prSet presAssocID="{0A8106F0-FE6B-4284-818B-75899065DC85}" presName="Name50" presStyleLbl="parChTrans1D4" presStyleIdx="18" presStyleCnt="24"/>
      <dgm:spPr/>
      <dgm:t>
        <a:bodyPr/>
        <a:lstStyle/>
        <a:p>
          <a:endParaRPr lang="es-PE"/>
        </a:p>
      </dgm:t>
    </dgm:pt>
    <dgm:pt modelId="{F4B302C6-AFD7-47EA-8C26-AE9177CDAA27}" type="pres">
      <dgm:prSet presAssocID="{561BF4E5-EAB0-49D1-9B88-A148962C19EE}" presName="hierRoot2" presStyleCnt="0">
        <dgm:presLayoutVars>
          <dgm:hierBranch val="init"/>
        </dgm:presLayoutVars>
      </dgm:prSet>
      <dgm:spPr/>
      <dgm:t>
        <a:bodyPr/>
        <a:lstStyle/>
        <a:p>
          <a:endParaRPr lang="es-PE"/>
        </a:p>
      </dgm:t>
    </dgm:pt>
    <dgm:pt modelId="{87909B7C-A9D7-4DFF-94C3-8450563E84C0}" type="pres">
      <dgm:prSet presAssocID="{561BF4E5-EAB0-49D1-9B88-A148962C19EE}" presName="rootComposite" presStyleCnt="0"/>
      <dgm:spPr/>
      <dgm:t>
        <a:bodyPr/>
        <a:lstStyle/>
        <a:p>
          <a:endParaRPr lang="es-PE"/>
        </a:p>
      </dgm:t>
    </dgm:pt>
    <dgm:pt modelId="{7EF7C2BD-3719-41E1-B541-9C0F0C2991BC}" type="pres">
      <dgm:prSet presAssocID="{561BF4E5-EAB0-49D1-9B88-A148962C19EE}" presName="rootText" presStyleLbl="node4" presStyleIdx="18" presStyleCnt="24" custScaleX="123080">
        <dgm:presLayoutVars>
          <dgm:chPref val="3"/>
        </dgm:presLayoutVars>
      </dgm:prSet>
      <dgm:spPr/>
      <dgm:t>
        <a:bodyPr/>
        <a:lstStyle/>
        <a:p>
          <a:endParaRPr lang="es-PE"/>
        </a:p>
      </dgm:t>
    </dgm:pt>
    <dgm:pt modelId="{955881F9-EF3D-41B8-9C8A-264520BB49B8}" type="pres">
      <dgm:prSet presAssocID="{561BF4E5-EAB0-49D1-9B88-A148962C19EE}" presName="rootConnector" presStyleLbl="node4" presStyleIdx="18" presStyleCnt="24"/>
      <dgm:spPr/>
      <dgm:t>
        <a:bodyPr/>
        <a:lstStyle/>
        <a:p>
          <a:endParaRPr lang="es-PE"/>
        </a:p>
      </dgm:t>
    </dgm:pt>
    <dgm:pt modelId="{79F13D3F-17E7-4A88-BA48-030FF8741F35}" type="pres">
      <dgm:prSet presAssocID="{561BF4E5-EAB0-49D1-9B88-A148962C19EE}" presName="hierChild4" presStyleCnt="0"/>
      <dgm:spPr/>
      <dgm:t>
        <a:bodyPr/>
        <a:lstStyle/>
        <a:p>
          <a:endParaRPr lang="es-PE"/>
        </a:p>
      </dgm:t>
    </dgm:pt>
    <dgm:pt modelId="{AE17780C-678B-4F6D-96DB-61A3AC919948}" type="pres">
      <dgm:prSet presAssocID="{561BF4E5-EAB0-49D1-9B88-A148962C19EE}" presName="hierChild5" presStyleCnt="0"/>
      <dgm:spPr/>
      <dgm:t>
        <a:bodyPr/>
        <a:lstStyle/>
        <a:p>
          <a:endParaRPr lang="es-PE"/>
        </a:p>
      </dgm:t>
    </dgm:pt>
    <dgm:pt modelId="{0120CE05-C1A6-4578-AC5C-7C75ED924569}" type="pres">
      <dgm:prSet presAssocID="{8B9C7ECA-1C2E-4208-9F1C-A45B79C7DBD5}" presName="hierChild5" presStyleCnt="0"/>
      <dgm:spPr/>
      <dgm:t>
        <a:bodyPr/>
        <a:lstStyle/>
        <a:p>
          <a:endParaRPr lang="es-PE"/>
        </a:p>
      </dgm:t>
    </dgm:pt>
    <dgm:pt modelId="{4E175DAA-030C-485F-9E1D-1E9A0B68B167}" type="pres">
      <dgm:prSet presAssocID="{CD72B418-D622-4809-858E-FEFFB86467B3}" presName="Name37" presStyleLbl="parChTrans1D4" presStyleIdx="19" presStyleCnt="24"/>
      <dgm:spPr/>
      <dgm:t>
        <a:bodyPr/>
        <a:lstStyle/>
        <a:p>
          <a:endParaRPr lang="es-ES"/>
        </a:p>
      </dgm:t>
    </dgm:pt>
    <dgm:pt modelId="{8E31607D-DFEC-4153-BCDF-CBE65E0C49E5}" type="pres">
      <dgm:prSet presAssocID="{C33E6D76-C4D7-427D-87C2-DA98FC62D946}" presName="hierRoot2" presStyleCnt="0">
        <dgm:presLayoutVars>
          <dgm:hierBranch val="init"/>
        </dgm:presLayoutVars>
      </dgm:prSet>
      <dgm:spPr/>
    </dgm:pt>
    <dgm:pt modelId="{43ABD408-0FC8-4627-AF05-23CB31E3B7E2}" type="pres">
      <dgm:prSet presAssocID="{C33E6D76-C4D7-427D-87C2-DA98FC62D946}" presName="rootComposite" presStyleCnt="0"/>
      <dgm:spPr/>
    </dgm:pt>
    <dgm:pt modelId="{7462927B-B7D5-468F-8CAA-C1768EFE78A3}" type="pres">
      <dgm:prSet presAssocID="{C33E6D76-C4D7-427D-87C2-DA98FC62D946}" presName="rootText" presStyleLbl="node4" presStyleIdx="19" presStyleCnt="24">
        <dgm:presLayoutVars>
          <dgm:chPref val="3"/>
        </dgm:presLayoutVars>
      </dgm:prSet>
      <dgm:spPr/>
      <dgm:t>
        <a:bodyPr/>
        <a:lstStyle/>
        <a:p>
          <a:endParaRPr lang="es-PE"/>
        </a:p>
      </dgm:t>
    </dgm:pt>
    <dgm:pt modelId="{F34B890F-4A45-4DAC-9295-F43CF21D2FDB}" type="pres">
      <dgm:prSet presAssocID="{C33E6D76-C4D7-427D-87C2-DA98FC62D946}" presName="rootConnector" presStyleLbl="node4" presStyleIdx="19" presStyleCnt="24"/>
      <dgm:spPr/>
      <dgm:t>
        <a:bodyPr/>
        <a:lstStyle/>
        <a:p>
          <a:endParaRPr lang="es-ES"/>
        </a:p>
      </dgm:t>
    </dgm:pt>
    <dgm:pt modelId="{1B109507-FCA2-4543-A518-CC9ACC526476}" type="pres">
      <dgm:prSet presAssocID="{C33E6D76-C4D7-427D-87C2-DA98FC62D946}" presName="hierChild4" presStyleCnt="0"/>
      <dgm:spPr/>
    </dgm:pt>
    <dgm:pt modelId="{B6E27642-FA29-474F-A2CC-ACA5BFAF203E}" type="pres">
      <dgm:prSet presAssocID="{3E1D3E7F-8CCC-4BEE-954D-B9750CD8293D}" presName="Name37" presStyleLbl="parChTrans1D4" presStyleIdx="20" presStyleCnt="24"/>
      <dgm:spPr/>
      <dgm:t>
        <a:bodyPr/>
        <a:lstStyle/>
        <a:p>
          <a:endParaRPr lang="es-ES"/>
        </a:p>
      </dgm:t>
    </dgm:pt>
    <dgm:pt modelId="{67A49432-36A7-4699-8077-97302BD692A8}" type="pres">
      <dgm:prSet presAssocID="{DEB9622D-9AA1-427F-BDAB-316FE4FE5772}" presName="hierRoot2" presStyleCnt="0">
        <dgm:presLayoutVars>
          <dgm:hierBranch val="init"/>
        </dgm:presLayoutVars>
      </dgm:prSet>
      <dgm:spPr/>
    </dgm:pt>
    <dgm:pt modelId="{78716755-1996-452C-A7A9-E71B90A1062F}" type="pres">
      <dgm:prSet presAssocID="{DEB9622D-9AA1-427F-BDAB-316FE4FE5772}" presName="rootComposite" presStyleCnt="0"/>
      <dgm:spPr/>
    </dgm:pt>
    <dgm:pt modelId="{C314BC7F-D029-434C-9C32-006FE1383D93}" type="pres">
      <dgm:prSet presAssocID="{DEB9622D-9AA1-427F-BDAB-316FE4FE5772}" presName="rootText" presStyleLbl="node4" presStyleIdx="20" presStyleCnt="24" custScaleX="131198">
        <dgm:presLayoutVars>
          <dgm:chPref val="3"/>
        </dgm:presLayoutVars>
      </dgm:prSet>
      <dgm:spPr/>
      <dgm:t>
        <a:bodyPr/>
        <a:lstStyle/>
        <a:p>
          <a:endParaRPr lang="es-PE"/>
        </a:p>
      </dgm:t>
    </dgm:pt>
    <dgm:pt modelId="{5864F7B3-C6B2-4DE5-B731-F834142E567E}" type="pres">
      <dgm:prSet presAssocID="{DEB9622D-9AA1-427F-BDAB-316FE4FE5772}" presName="rootConnector" presStyleLbl="node4" presStyleIdx="20" presStyleCnt="24"/>
      <dgm:spPr/>
      <dgm:t>
        <a:bodyPr/>
        <a:lstStyle/>
        <a:p>
          <a:endParaRPr lang="es-PE"/>
        </a:p>
      </dgm:t>
    </dgm:pt>
    <dgm:pt modelId="{1F25347C-C5B2-421D-BC3C-ED5ABEC50690}" type="pres">
      <dgm:prSet presAssocID="{DEB9622D-9AA1-427F-BDAB-316FE4FE5772}" presName="hierChild4" presStyleCnt="0"/>
      <dgm:spPr/>
    </dgm:pt>
    <dgm:pt modelId="{3BDFEDE4-2B6B-4F8D-8108-8935BFF3FF7E}" type="pres">
      <dgm:prSet presAssocID="{DEB9622D-9AA1-427F-BDAB-316FE4FE5772}" presName="hierChild5" presStyleCnt="0"/>
      <dgm:spPr/>
    </dgm:pt>
    <dgm:pt modelId="{9477B889-A597-4721-9F5C-03A3D734D54C}" type="pres">
      <dgm:prSet presAssocID="{C0F2C1AB-B50E-4D8C-9145-C8C6E3071CBA}" presName="Name37" presStyleLbl="parChTrans1D4" presStyleIdx="21" presStyleCnt="24"/>
      <dgm:spPr/>
      <dgm:t>
        <a:bodyPr/>
        <a:lstStyle/>
        <a:p>
          <a:endParaRPr lang="es-ES"/>
        </a:p>
      </dgm:t>
    </dgm:pt>
    <dgm:pt modelId="{EEBAF1BB-EF50-4ABF-ACB2-CB821BDB2160}" type="pres">
      <dgm:prSet presAssocID="{E83C21D6-D3D4-4F78-A477-0565CD90140F}" presName="hierRoot2" presStyleCnt="0">
        <dgm:presLayoutVars>
          <dgm:hierBranch val="init"/>
        </dgm:presLayoutVars>
      </dgm:prSet>
      <dgm:spPr/>
    </dgm:pt>
    <dgm:pt modelId="{D0348C7F-A873-4D49-A867-06DB909FBB3E}" type="pres">
      <dgm:prSet presAssocID="{E83C21D6-D3D4-4F78-A477-0565CD90140F}" presName="rootComposite" presStyleCnt="0"/>
      <dgm:spPr/>
    </dgm:pt>
    <dgm:pt modelId="{36ABD3A7-3776-4638-BD1B-754C20099C2B}" type="pres">
      <dgm:prSet presAssocID="{E83C21D6-D3D4-4F78-A477-0565CD90140F}" presName="rootText" presStyleLbl="node4" presStyleIdx="21" presStyleCnt="24" custScaleX="133225">
        <dgm:presLayoutVars>
          <dgm:chPref val="3"/>
        </dgm:presLayoutVars>
      </dgm:prSet>
      <dgm:spPr/>
      <dgm:t>
        <a:bodyPr/>
        <a:lstStyle/>
        <a:p>
          <a:endParaRPr lang="es-PE"/>
        </a:p>
      </dgm:t>
    </dgm:pt>
    <dgm:pt modelId="{04903F6A-7672-40AF-A008-B231F61556B2}" type="pres">
      <dgm:prSet presAssocID="{E83C21D6-D3D4-4F78-A477-0565CD90140F}" presName="rootConnector" presStyleLbl="node4" presStyleIdx="21" presStyleCnt="24"/>
      <dgm:spPr/>
      <dgm:t>
        <a:bodyPr/>
        <a:lstStyle/>
        <a:p>
          <a:endParaRPr lang="es-PE"/>
        </a:p>
      </dgm:t>
    </dgm:pt>
    <dgm:pt modelId="{3E92C4A3-F352-46F8-93CB-19B276D0A3AF}" type="pres">
      <dgm:prSet presAssocID="{E83C21D6-D3D4-4F78-A477-0565CD90140F}" presName="hierChild4" presStyleCnt="0"/>
      <dgm:spPr/>
    </dgm:pt>
    <dgm:pt modelId="{EC198F75-D5F3-4FEE-8305-2A96A2DF18E8}" type="pres">
      <dgm:prSet presAssocID="{E83C21D6-D3D4-4F78-A477-0565CD90140F}" presName="hierChild5" presStyleCnt="0"/>
      <dgm:spPr/>
    </dgm:pt>
    <dgm:pt modelId="{ACDD8437-D7CF-4954-881F-C4694CF290E7}" type="pres">
      <dgm:prSet presAssocID="{E6F38CFC-B8DC-454C-AD85-4CCE0FC6EEE3}" presName="Name37" presStyleLbl="parChTrans1D4" presStyleIdx="22" presStyleCnt="24"/>
      <dgm:spPr/>
      <dgm:t>
        <a:bodyPr/>
        <a:lstStyle/>
        <a:p>
          <a:endParaRPr lang="es-ES"/>
        </a:p>
      </dgm:t>
    </dgm:pt>
    <dgm:pt modelId="{0AB2442B-1EAB-4232-98C3-C2F911317104}" type="pres">
      <dgm:prSet presAssocID="{8EAA9125-D817-44A1-BF48-538CD12E6A47}" presName="hierRoot2" presStyleCnt="0">
        <dgm:presLayoutVars>
          <dgm:hierBranch val="init"/>
        </dgm:presLayoutVars>
      </dgm:prSet>
      <dgm:spPr/>
    </dgm:pt>
    <dgm:pt modelId="{DE65A3F3-37F6-4226-AC26-65FE258987CD}" type="pres">
      <dgm:prSet presAssocID="{8EAA9125-D817-44A1-BF48-538CD12E6A47}" presName="rootComposite" presStyleCnt="0"/>
      <dgm:spPr/>
    </dgm:pt>
    <dgm:pt modelId="{4312D1AB-D1A7-4B9F-AE32-2F384C2EB257}" type="pres">
      <dgm:prSet presAssocID="{8EAA9125-D817-44A1-BF48-538CD12E6A47}" presName="rootText" presStyleLbl="node4" presStyleIdx="22" presStyleCnt="24" custScaleX="135252">
        <dgm:presLayoutVars>
          <dgm:chPref val="3"/>
        </dgm:presLayoutVars>
      </dgm:prSet>
      <dgm:spPr/>
      <dgm:t>
        <a:bodyPr/>
        <a:lstStyle/>
        <a:p>
          <a:endParaRPr lang="es-PE"/>
        </a:p>
      </dgm:t>
    </dgm:pt>
    <dgm:pt modelId="{71C90B5B-C8E7-4E75-A132-996F436EEDE7}" type="pres">
      <dgm:prSet presAssocID="{8EAA9125-D817-44A1-BF48-538CD12E6A47}" presName="rootConnector" presStyleLbl="node4" presStyleIdx="22" presStyleCnt="24"/>
      <dgm:spPr/>
      <dgm:t>
        <a:bodyPr/>
        <a:lstStyle/>
        <a:p>
          <a:endParaRPr lang="es-PE"/>
        </a:p>
      </dgm:t>
    </dgm:pt>
    <dgm:pt modelId="{6CD4FFC4-A44D-4B85-AD78-B2E3C55B4E8B}" type="pres">
      <dgm:prSet presAssocID="{8EAA9125-D817-44A1-BF48-538CD12E6A47}" presName="hierChild4" presStyleCnt="0"/>
      <dgm:spPr/>
    </dgm:pt>
    <dgm:pt modelId="{A033C882-625C-4FC2-9A8B-E125C16F37F1}" type="pres">
      <dgm:prSet presAssocID="{8EAA9125-D817-44A1-BF48-538CD12E6A47}" presName="hierChild5" presStyleCnt="0"/>
      <dgm:spPr/>
    </dgm:pt>
    <dgm:pt modelId="{40F95E48-8B11-4914-8B7F-3278C2471931}" type="pres">
      <dgm:prSet presAssocID="{23EBD3B0-7EDE-4C3E-B212-F00C67654AB5}" presName="Name37" presStyleLbl="parChTrans1D4" presStyleIdx="23" presStyleCnt="24"/>
      <dgm:spPr/>
      <dgm:t>
        <a:bodyPr/>
        <a:lstStyle/>
        <a:p>
          <a:endParaRPr lang="es-ES"/>
        </a:p>
      </dgm:t>
    </dgm:pt>
    <dgm:pt modelId="{5D2AA4AD-A9E1-46CF-A2A2-C91AE1E224C7}" type="pres">
      <dgm:prSet presAssocID="{00821B73-DC11-44E8-9686-14EE05D77008}" presName="hierRoot2" presStyleCnt="0">
        <dgm:presLayoutVars>
          <dgm:hierBranch val="init"/>
        </dgm:presLayoutVars>
      </dgm:prSet>
      <dgm:spPr/>
    </dgm:pt>
    <dgm:pt modelId="{CF207E49-A78E-4904-BBF5-862B63108512}" type="pres">
      <dgm:prSet presAssocID="{00821B73-DC11-44E8-9686-14EE05D77008}" presName="rootComposite" presStyleCnt="0"/>
      <dgm:spPr/>
    </dgm:pt>
    <dgm:pt modelId="{2757C789-929E-48A5-88AE-E16190E8E4ED}" type="pres">
      <dgm:prSet presAssocID="{00821B73-DC11-44E8-9686-14EE05D77008}" presName="rootText" presStyleLbl="node4" presStyleIdx="23" presStyleCnt="24">
        <dgm:presLayoutVars>
          <dgm:chPref val="3"/>
        </dgm:presLayoutVars>
      </dgm:prSet>
      <dgm:spPr/>
      <dgm:t>
        <a:bodyPr/>
        <a:lstStyle/>
        <a:p>
          <a:endParaRPr lang="es-PE"/>
        </a:p>
      </dgm:t>
    </dgm:pt>
    <dgm:pt modelId="{02C489FA-0EAC-46BD-887A-0382ADC569CA}" type="pres">
      <dgm:prSet presAssocID="{00821B73-DC11-44E8-9686-14EE05D77008}" presName="rootConnector" presStyleLbl="node4" presStyleIdx="23" presStyleCnt="24"/>
      <dgm:spPr/>
      <dgm:t>
        <a:bodyPr/>
        <a:lstStyle/>
        <a:p>
          <a:endParaRPr lang="es-PE"/>
        </a:p>
      </dgm:t>
    </dgm:pt>
    <dgm:pt modelId="{D756EFB1-73DD-48C4-8EBF-C1A5263C46C6}" type="pres">
      <dgm:prSet presAssocID="{00821B73-DC11-44E8-9686-14EE05D77008}" presName="hierChild4" presStyleCnt="0"/>
      <dgm:spPr/>
    </dgm:pt>
    <dgm:pt modelId="{402C8FC3-6F92-46CD-9393-5FBC062595C2}" type="pres">
      <dgm:prSet presAssocID="{00821B73-DC11-44E8-9686-14EE05D77008}" presName="hierChild5" presStyleCnt="0"/>
      <dgm:spPr/>
    </dgm:pt>
    <dgm:pt modelId="{EB57EE6E-A60F-45E1-A916-6967BB6B1A5C}" type="pres">
      <dgm:prSet presAssocID="{C33E6D76-C4D7-427D-87C2-DA98FC62D946}" presName="hierChild5" presStyleCnt="0"/>
      <dgm:spPr/>
    </dgm:pt>
    <dgm:pt modelId="{39FF8936-6FFA-4CF1-8E93-5A9ED0C1B82D}" type="pres">
      <dgm:prSet presAssocID="{6B3ABEE5-9EDB-4F19-8A47-AEDCA305E472}" presName="hierChild5" presStyleCnt="0"/>
      <dgm:spPr/>
      <dgm:t>
        <a:bodyPr/>
        <a:lstStyle/>
        <a:p>
          <a:endParaRPr lang="es-PE"/>
        </a:p>
      </dgm:t>
    </dgm:pt>
    <dgm:pt modelId="{AED823CE-A688-4D14-AE44-E41015E1223A}" type="pres">
      <dgm:prSet presAssocID="{A25069F2-31C9-4769-91BA-C3FB464E6E6C}" presName="hierChild5" presStyleCnt="0"/>
      <dgm:spPr/>
      <dgm:t>
        <a:bodyPr/>
        <a:lstStyle/>
        <a:p>
          <a:endParaRPr lang="es-PE"/>
        </a:p>
      </dgm:t>
    </dgm:pt>
    <dgm:pt modelId="{7D369DC3-3A7D-4EB1-A0FF-79820133E439}" type="pres">
      <dgm:prSet presAssocID="{D7CC9CFB-8CCB-4319-AF8F-89D6B91D2DBE}" presName="hierChild3" presStyleCnt="0"/>
      <dgm:spPr/>
      <dgm:t>
        <a:bodyPr/>
        <a:lstStyle/>
        <a:p>
          <a:endParaRPr lang="es-PE"/>
        </a:p>
      </dgm:t>
    </dgm:pt>
  </dgm:ptLst>
  <dgm:cxnLst>
    <dgm:cxn modelId="{99168068-B43F-4392-9F40-44E543D767B3}" srcId="{8B9C7ECA-1C2E-4208-9F1C-A45B79C7DBD5}" destId="{54345FAD-F66B-4705-A97E-D85094DB9CDC}" srcOrd="0" destOrd="0" parTransId="{725B3243-16FA-45A8-B01E-C1DE8FBE807B}" sibTransId="{25C88D6F-E475-4A00-B4EB-79F9CD9DA84E}"/>
    <dgm:cxn modelId="{48BFB914-6943-4A2A-8B21-C971663CB4E8}" type="presOf" srcId="{4268CF2B-CAA5-4ABC-91F2-3E97248223C5}" destId="{16B08577-3EBE-4C44-853F-36C208412316}" srcOrd="0" destOrd="0" presId="urn:microsoft.com/office/officeart/2005/8/layout/orgChart1"/>
    <dgm:cxn modelId="{F40E26BF-01FD-4DBA-8711-6A66EC5EEEED}" type="presOf" srcId="{B53338E0-3071-42A8-B6E5-772A0C86B1EC}" destId="{C504AC75-CC87-473A-97C5-3BF3595CE7B0}" srcOrd="0" destOrd="0" presId="urn:microsoft.com/office/officeart/2005/8/layout/orgChart1"/>
    <dgm:cxn modelId="{2B55E81F-79E0-48CC-937A-18B378EA8E54}" srcId="{76731534-7787-42AA-A1BF-C1E9421C79CD}" destId="{6C0C673B-693F-4EAD-95ED-62C6BA8C79E0}" srcOrd="3" destOrd="0" parTransId="{22B31A51-4DB6-46CF-B6A8-51919C99A07B}" sibTransId="{122F4E18-BF8C-46F5-8DD9-058FF17C3BC6}"/>
    <dgm:cxn modelId="{AA987A0E-5737-48E1-B2B6-EBB1B5E81CB2}" type="presOf" srcId="{27E0A8D8-0A12-4A9D-89DA-20B1B31C1DE4}" destId="{ECAD8A91-E0A8-404F-BDEE-F9093FD51E28}" srcOrd="0" destOrd="0" presId="urn:microsoft.com/office/officeart/2005/8/layout/orgChart1"/>
    <dgm:cxn modelId="{BB8430EE-A6A4-4125-BA11-A03D34E91290}" type="presOf" srcId="{A1652CD6-A549-4DC5-A592-3F20D7CD5D51}" destId="{52D923FD-43AB-4DB9-98FC-F5B8A312E952}" srcOrd="1" destOrd="0" presId="urn:microsoft.com/office/officeart/2005/8/layout/orgChart1"/>
    <dgm:cxn modelId="{2733827F-80AB-46AF-9267-625A533084E1}" type="presOf" srcId="{DEB9622D-9AA1-427F-BDAB-316FE4FE5772}" destId="{5864F7B3-C6B2-4DE5-B731-F834142E567E}" srcOrd="1" destOrd="0" presId="urn:microsoft.com/office/officeart/2005/8/layout/orgChart1"/>
    <dgm:cxn modelId="{F9245905-3958-4941-89B9-1180F4F636D4}" type="presOf" srcId="{E6F38CFC-B8DC-454C-AD85-4CCE0FC6EEE3}" destId="{ACDD8437-D7CF-4954-881F-C4694CF290E7}" srcOrd="0" destOrd="0" presId="urn:microsoft.com/office/officeart/2005/8/layout/orgChart1"/>
    <dgm:cxn modelId="{8D4C32DD-92DF-4037-9E38-0B6D926FA0A7}" type="presOf" srcId="{00821B73-DC11-44E8-9686-14EE05D77008}" destId="{02C489FA-0EAC-46BD-887A-0382ADC569CA}" srcOrd="1" destOrd="0" presId="urn:microsoft.com/office/officeart/2005/8/layout/orgChart1"/>
    <dgm:cxn modelId="{C497C858-2661-4BDC-9921-2DE4009BBAC3}" type="presOf" srcId="{6B3ABEE5-9EDB-4F19-8A47-AEDCA305E472}" destId="{1F20F184-F52F-4E4E-8715-6F1B87477497}" srcOrd="1" destOrd="0" presId="urn:microsoft.com/office/officeart/2005/8/layout/orgChart1"/>
    <dgm:cxn modelId="{68CC6E54-CA4C-49D3-BEF0-EB2A94664D25}" type="presOf" srcId="{8B9C7ECA-1C2E-4208-9F1C-A45B79C7DBD5}" destId="{B9E6B6F0-FB22-4F64-B48D-D8855EFB782E}" srcOrd="1" destOrd="0" presId="urn:microsoft.com/office/officeart/2005/8/layout/orgChart1"/>
    <dgm:cxn modelId="{0218F81E-D9BE-4B32-9D8E-4CB458B00695}" type="presOf" srcId="{1ECEA8F5-C94D-45A2-AAE4-BC0C5F33337C}" destId="{C091D982-9FFF-4450-8A1E-94494B957FBC}" srcOrd="0" destOrd="0" presId="urn:microsoft.com/office/officeart/2005/8/layout/orgChart1"/>
    <dgm:cxn modelId="{EA1578C8-32C9-4BFB-9365-8B594D92AF86}" srcId="{76731534-7787-42AA-A1BF-C1E9421C79CD}" destId="{DCC92071-1D30-4CFE-B8A9-7DA94BB726E6}" srcOrd="4" destOrd="0" parTransId="{D31A28AB-2ECD-4BBD-8575-8244701E2B33}" sibTransId="{DBB86EF0-6A5B-4CBB-A13A-E327CD654190}"/>
    <dgm:cxn modelId="{1FB5548B-11FC-4ED5-BB93-F51D34FE752B}" type="presOf" srcId="{A25069F2-31C9-4769-91BA-C3FB464E6E6C}" destId="{C77751B7-839B-4DBE-A17C-618DAE9E0335}" srcOrd="1" destOrd="0" presId="urn:microsoft.com/office/officeart/2005/8/layout/orgChart1"/>
    <dgm:cxn modelId="{C7D3ACB4-4F7E-44F9-9024-BAD53BF8EC96}" type="presOf" srcId="{E20246C8-1484-4E4D-A0A9-E88709E3105A}" destId="{7E8235FF-0903-4231-BEE0-B3114D9EF56E}" srcOrd="1" destOrd="0" presId="urn:microsoft.com/office/officeart/2005/8/layout/orgChart1"/>
    <dgm:cxn modelId="{3EE2DF19-B24B-4086-B1C3-5C84D4C6A373}" srcId="{5D12F04C-223E-4966-B3B2-52EDA6DB833D}" destId="{0246510A-C38D-468F-B72E-22B63A90A879}" srcOrd="0" destOrd="0" parTransId="{F602BFA7-A559-4AA2-83EB-BB8D82BD5462}" sibTransId="{809DB2C3-61C3-43D1-A704-C13BC3B2B402}"/>
    <dgm:cxn modelId="{34D60094-EE01-4098-846B-EE4AA23FE2F6}" type="presOf" srcId="{DCC92071-1D30-4CFE-B8A9-7DA94BB726E6}" destId="{71D4A6E7-5FA4-4C65-A3CB-3910E75330D4}" srcOrd="0" destOrd="0" presId="urn:microsoft.com/office/officeart/2005/8/layout/orgChart1"/>
    <dgm:cxn modelId="{A6360969-0B21-482B-9840-12BC1FA02D6C}" type="presOf" srcId="{D7CC9CFB-8CCB-4319-AF8F-89D6B91D2DBE}" destId="{C2A2CDC5-D9BC-4711-B809-AE740DE6DB6B}" srcOrd="1" destOrd="0" presId="urn:microsoft.com/office/officeart/2005/8/layout/orgChart1"/>
    <dgm:cxn modelId="{0E526DC9-7387-4D89-9D69-3B048A731057}" type="presOf" srcId="{5F7A2F59-52BD-4FCF-8A27-CFFD680650AD}" destId="{8650F4E2-BCD7-4943-B31F-1810A38691AD}" srcOrd="1" destOrd="0" presId="urn:microsoft.com/office/officeart/2005/8/layout/orgChart1"/>
    <dgm:cxn modelId="{FD93B06E-393E-45C6-BC6B-D37DF173AF5D}" type="presOf" srcId="{482CACF4-7A4E-4C73-A9B8-E97F06CAC0DD}" destId="{22B92297-7811-48A6-8E62-D195402A8606}" srcOrd="0" destOrd="0" presId="urn:microsoft.com/office/officeart/2005/8/layout/orgChart1"/>
    <dgm:cxn modelId="{490DE73A-177F-4BD8-AF61-E6ABCE8B03B8}" type="presOf" srcId="{23EBD3B0-7EDE-4C3E-B212-F00C67654AB5}" destId="{40F95E48-8B11-4914-8B7F-3278C2471931}" srcOrd="0" destOrd="0" presId="urn:microsoft.com/office/officeart/2005/8/layout/orgChart1"/>
    <dgm:cxn modelId="{908AE180-EA02-40FC-8320-04BDEE278EC6}" type="presOf" srcId="{C9F98D61-A7FF-4237-A45D-C3763F8E01CA}" destId="{29F68B83-65B4-4FD4-8409-A53CC827021B}" srcOrd="1" destOrd="0" presId="urn:microsoft.com/office/officeart/2005/8/layout/orgChart1"/>
    <dgm:cxn modelId="{00859167-A593-4468-9123-1720DB7FDC2D}" type="presOf" srcId="{A1652CD6-A549-4DC5-A592-3F20D7CD5D51}" destId="{FADC7291-C23F-444D-80A5-ADA28CFD7803}" srcOrd="0" destOrd="0" presId="urn:microsoft.com/office/officeart/2005/8/layout/orgChart1"/>
    <dgm:cxn modelId="{9A48A104-7926-4E36-B767-3E232E0F0EBE}" type="presOf" srcId="{1ECEA8F5-C94D-45A2-AAE4-BC0C5F33337C}" destId="{510A9661-0E45-4528-9FC6-CE17277DB87D}" srcOrd="1" destOrd="0" presId="urn:microsoft.com/office/officeart/2005/8/layout/orgChart1"/>
    <dgm:cxn modelId="{911FC010-8C65-40D9-9C97-65A112C1CDD6}" type="presOf" srcId="{5D12F04C-223E-4966-B3B2-52EDA6DB833D}" destId="{2E58E6E9-27D1-4F3C-85D0-4C80233B7AD9}" srcOrd="1" destOrd="0" presId="urn:microsoft.com/office/officeart/2005/8/layout/orgChart1"/>
    <dgm:cxn modelId="{2F180D8F-1EB7-4A8B-A0EE-7D32DE9B58E4}" type="presOf" srcId="{C33E6D76-C4D7-427D-87C2-DA98FC62D946}" destId="{F34B890F-4A45-4DAC-9295-F43CF21D2FDB}" srcOrd="1" destOrd="0" presId="urn:microsoft.com/office/officeart/2005/8/layout/orgChart1"/>
    <dgm:cxn modelId="{887D5301-739E-4FB7-941B-24C033D81BF8}" srcId="{5D12F04C-223E-4966-B3B2-52EDA6DB833D}" destId="{DE5E06F0-6B49-4047-9B5C-C038745905CC}" srcOrd="4" destOrd="0" parTransId="{F0BB9E1B-3674-46CC-948C-E9364B13E65C}" sibTransId="{9E7876F0-CF2E-4983-BC5B-8554C18D0744}"/>
    <dgm:cxn modelId="{A1DB5DC6-371E-412A-B5D3-258FD61A2D2E}" type="presOf" srcId="{30584B50-FA22-496D-9150-5B19AC759C14}" destId="{DEE0F51A-B651-4F29-9FC5-47A6A5CEACE6}" srcOrd="0" destOrd="0" presId="urn:microsoft.com/office/officeart/2005/8/layout/orgChart1"/>
    <dgm:cxn modelId="{6F0478B8-3C0E-495F-A181-6A8DEFB08DCE}" type="presOf" srcId="{C0F2C1AB-B50E-4D8C-9145-C8C6E3071CBA}" destId="{9477B889-A597-4721-9F5C-03A3D734D54C}" srcOrd="0" destOrd="0" presId="urn:microsoft.com/office/officeart/2005/8/layout/orgChart1"/>
    <dgm:cxn modelId="{68A2C978-24D9-49DF-B305-49BB9AE9641B}" srcId="{6B3ABEE5-9EDB-4F19-8A47-AEDCA305E472}" destId="{5D12F04C-223E-4966-B3B2-52EDA6DB833D}" srcOrd="0" destOrd="0" parTransId="{4268CF2B-CAA5-4ABC-91F2-3E97248223C5}" sibTransId="{F1F62307-FFC6-4257-AD5C-97A6ACF3F1B9}"/>
    <dgm:cxn modelId="{9D41DE68-73C1-4671-8BD4-58935DF63230}" srcId="{5D12F04C-223E-4966-B3B2-52EDA6DB833D}" destId="{E20246C8-1484-4E4D-A0A9-E88709E3105A}" srcOrd="3" destOrd="0" parTransId="{792C8FCD-5C88-42FB-8D5A-F81D5DB5A726}" sibTransId="{9F2DE66E-3ED8-4B26-93E4-BEA85DEE41A4}"/>
    <dgm:cxn modelId="{54DE0AD8-AEEF-42B3-BECB-A47C9C6D3ED0}" srcId="{5D12F04C-223E-4966-B3B2-52EDA6DB833D}" destId="{C9F98D61-A7FF-4237-A45D-C3763F8E01CA}" srcOrd="1" destOrd="0" parTransId="{6A7D3EB6-A5FB-4351-9D2F-1566B7DAD547}" sibTransId="{49531BC4-10FC-4934-9FD8-7188A3001FEB}"/>
    <dgm:cxn modelId="{D952BC6E-4F48-4E0F-80F5-5B729B86D8AB}" srcId="{C33E6D76-C4D7-427D-87C2-DA98FC62D946}" destId="{DEB9622D-9AA1-427F-BDAB-316FE4FE5772}" srcOrd="0" destOrd="0" parTransId="{3E1D3E7F-8CCC-4BEE-954D-B9750CD8293D}" sibTransId="{E05F16EF-F0C3-4A62-A1FC-6753AD6E7447}"/>
    <dgm:cxn modelId="{DACF5A4B-2BF2-4042-A59C-587DA9A18496}" srcId="{B6A0BA70-B6C4-4CDE-89F8-2E5840BDE040}" destId="{D7CC9CFB-8CCB-4319-AF8F-89D6B91D2DBE}" srcOrd="0" destOrd="0" parTransId="{FAD7562E-6752-4764-913D-163CCF7A877F}" sibTransId="{CF40C099-504C-41A5-B5C9-CEDF436ADFC1}"/>
    <dgm:cxn modelId="{12B50859-E67E-4D99-AE64-ABD0BE188AC2}" type="presOf" srcId="{76731534-7787-42AA-A1BF-C1E9421C79CD}" destId="{4A3CBA15-A641-49C0-8AFE-8B23DDFF49A0}" srcOrd="0" destOrd="0" presId="urn:microsoft.com/office/officeart/2005/8/layout/orgChart1"/>
    <dgm:cxn modelId="{B7409CE0-068F-44AB-9E32-51F597D168F4}" srcId="{76731534-7787-42AA-A1BF-C1E9421C79CD}" destId="{482CACF4-7A4E-4C73-A9B8-E97F06CAC0DD}" srcOrd="5" destOrd="0" parTransId="{A6F7A0CE-27E0-4F18-85B2-209D0B965D04}" sibTransId="{C1C78E84-57A5-496E-92D2-D98CA6F043B1}"/>
    <dgm:cxn modelId="{133C7259-AE66-4D30-91B0-4F1A51CA559A}" type="presOf" srcId="{A25069F2-31C9-4769-91BA-C3FB464E6E6C}" destId="{2D7CD2DC-5B82-4185-997E-9F3DB32D68E7}" srcOrd="0" destOrd="0" presId="urn:microsoft.com/office/officeart/2005/8/layout/orgChart1"/>
    <dgm:cxn modelId="{4938B8F5-9CDA-4CAA-86D0-F45D2FAE2EAA}" srcId="{D7CC9CFB-8CCB-4319-AF8F-89D6B91D2DBE}" destId="{A25069F2-31C9-4769-91BA-C3FB464E6E6C}" srcOrd="0" destOrd="0" parTransId="{EA77084E-F693-42C5-AF43-BB90EF752FC0}" sibTransId="{728EFDCD-8DD3-490A-9E1D-095288A11271}"/>
    <dgm:cxn modelId="{76135D75-FF86-428F-892E-8507BBEFE965}" type="presOf" srcId="{5D12F04C-223E-4966-B3B2-52EDA6DB833D}" destId="{86C8E2D6-A7CB-4BE7-8C18-62AF94EBB15E}" srcOrd="0" destOrd="0" presId="urn:microsoft.com/office/officeart/2005/8/layout/orgChart1"/>
    <dgm:cxn modelId="{85AFA8AB-33C4-42CD-92F3-0CDFC3D0093B}" type="presOf" srcId="{792C8FCD-5C88-42FB-8D5A-F81D5DB5A726}" destId="{1CD616B6-2BEC-41FE-8352-4B346E5D33FE}" srcOrd="0" destOrd="0" presId="urn:microsoft.com/office/officeart/2005/8/layout/orgChart1"/>
    <dgm:cxn modelId="{D37A2697-B2C3-44D9-83B4-E81AB08ED4C1}" type="presOf" srcId="{DCC92071-1D30-4CFE-B8A9-7DA94BB726E6}" destId="{84EC6592-748E-440B-8981-E85953D899A8}" srcOrd="1" destOrd="0" presId="urn:microsoft.com/office/officeart/2005/8/layout/orgChart1"/>
    <dgm:cxn modelId="{7F90255E-F363-4C44-9C3A-2F4DE1143C9F}" srcId="{8B9C7ECA-1C2E-4208-9F1C-A45B79C7DBD5}" destId="{A1652CD6-A549-4DC5-A592-3F20D7CD5D51}" srcOrd="3" destOrd="0" parTransId="{EC6DCB7E-7F77-434E-98A4-34DB2AFD4AB2}" sibTransId="{26BA40D5-8AE9-4326-A369-062977A4CE84}"/>
    <dgm:cxn modelId="{F96C3350-D4C9-4F3A-9048-2AD29C0C6B58}" type="presOf" srcId="{0E492B79-6765-4104-9078-D49370519A70}" destId="{47F6C25C-DBEB-4E14-B37B-09A55A9ED710}" srcOrd="0" destOrd="0" presId="urn:microsoft.com/office/officeart/2005/8/layout/orgChart1"/>
    <dgm:cxn modelId="{DC3FBCE7-B2B7-44AA-83B2-1400A11E185C}" srcId="{6B3ABEE5-9EDB-4F19-8A47-AEDCA305E472}" destId="{8B9C7ECA-1C2E-4208-9F1C-A45B79C7DBD5}" srcOrd="1" destOrd="0" parTransId="{161ADD51-1494-4344-B942-C0F4467E14F5}" sibTransId="{C0F05639-BCFA-4064-905B-30568732D19D}"/>
    <dgm:cxn modelId="{953D5C98-26D9-4403-9DD2-17A2464BFD02}" type="presOf" srcId="{BD4D1B0C-10D1-4DA0-BAB7-C9EA9A58BA3C}" destId="{A2DD03D2-169F-49EA-AAAC-B8FA54FAF6A2}" srcOrd="0" destOrd="0" presId="urn:microsoft.com/office/officeart/2005/8/layout/orgChart1"/>
    <dgm:cxn modelId="{EB663F8C-F22E-44B8-8719-34FC6836A2B3}" srcId="{C33E6D76-C4D7-427D-87C2-DA98FC62D946}" destId="{8EAA9125-D817-44A1-BF48-538CD12E6A47}" srcOrd="2" destOrd="0" parTransId="{E6F38CFC-B8DC-454C-AD85-4CCE0FC6EEE3}" sibTransId="{3AFE06E7-7C97-4F7E-A08F-830F53643C52}"/>
    <dgm:cxn modelId="{2C37ED75-9A1A-48FF-BD7F-724EDB862BD9}" type="presOf" srcId="{22B31A51-4DB6-46CF-B6A8-51919C99A07B}" destId="{3661F8F6-2114-44B1-A70C-EC26DF31C874}" srcOrd="0" destOrd="0" presId="urn:microsoft.com/office/officeart/2005/8/layout/orgChart1"/>
    <dgm:cxn modelId="{FDC0D174-2AC4-480C-B7C6-332EC762D65A}" srcId="{6B3ABEE5-9EDB-4F19-8A47-AEDCA305E472}" destId="{C33E6D76-C4D7-427D-87C2-DA98FC62D946}" srcOrd="2" destOrd="0" parTransId="{CD72B418-D622-4809-858E-FEFFB86467B3}" sibTransId="{B75A2944-4FFA-4539-B020-11CF24FE46BE}"/>
    <dgm:cxn modelId="{47CF6C00-FC41-4286-8C10-D09D52DF3C5D}" type="presOf" srcId="{6EBA21F2-4372-406A-B9E9-AA869D94B469}" destId="{1BE46F19-7581-4D5A-930F-76235BA6A2B0}" srcOrd="1" destOrd="0" presId="urn:microsoft.com/office/officeart/2005/8/layout/orgChart1"/>
    <dgm:cxn modelId="{D48A4886-D9FF-4CB3-94AA-52663390C781}" type="presOf" srcId="{F0BB9E1B-3674-46CC-948C-E9364B13E65C}" destId="{68D0BF7D-DE43-46A5-91B4-121A2AE7FDC6}" srcOrd="0" destOrd="0" presId="urn:microsoft.com/office/officeart/2005/8/layout/orgChart1"/>
    <dgm:cxn modelId="{7FC89EB3-01D5-4626-BCC6-3EB8D15A9C46}" srcId="{5D12F04C-223E-4966-B3B2-52EDA6DB833D}" destId="{D84FBD7D-EC2B-48A3-8EFA-CFE70F72977C}" srcOrd="2" destOrd="0" parTransId="{D65C5006-6FC1-4B0E-8D0B-3A9DB7C136DA}" sibTransId="{AA49028D-E2FE-48F1-A57D-9330275A109B}"/>
    <dgm:cxn modelId="{3AE656DC-F2F1-43B5-A427-2B48B76CA17C}" type="presOf" srcId="{ADD10F65-D982-4BED-806D-36865E6F4792}" destId="{7799EF33-DAC5-466C-9A13-C8598C895BDF}" srcOrd="0" destOrd="0" presId="urn:microsoft.com/office/officeart/2005/8/layout/orgChart1"/>
    <dgm:cxn modelId="{461307BF-FF1A-4806-9055-FFAD207614C6}" type="presOf" srcId="{C33E6D76-C4D7-427D-87C2-DA98FC62D946}" destId="{7462927B-B7D5-468F-8CAA-C1768EFE78A3}" srcOrd="0" destOrd="0" presId="urn:microsoft.com/office/officeart/2005/8/layout/orgChart1"/>
    <dgm:cxn modelId="{94AE6D9A-FAC6-4BDB-87FC-803649FA3272}" type="presOf" srcId="{D84FBD7D-EC2B-48A3-8EFA-CFE70F72977C}" destId="{82823DC1-D46D-45B3-BAF4-AA8F983EFF0A}" srcOrd="0" destOrd="0" presId="urn:microsoft.com/office/officeart/2005/8/layout/orgChart1"/>
    <dgm:cxn modelId="{29BC80FF-4BD4-4A0A-B33E-241375D55611}" type="presOf" srcId="{6C0C673B-693F-4EAD-95ED-62C6BA8C79E0}" destId="{59C0E49B-7BD8-4EC3-9E8F-493AAE6F4DF8}" srcOrd="0" destOrd="0" presId="urn:microsoft.com/office/officeart/2005/8/layout/orgChart1"/>
    <dgm:cxn modelId="{7838DDB5-68DC-43F4-9346-85B890EC3031}" type="presOf" srcId="{C9F98D61-A7FF-4237-A45D-C3763F8E01CA}" destId="{68EA68EF-2208-4055-8D9E-605A027EEEFD}" srcOrd="0" destOrd="0" presId="urn:microsoft.com/office/officeart/2005/8/layout/orgChart1"/>
    <dgm:cxn modelId="{22C634BF-5B5F-4014-A127-802736F2FB5D}" type="presOf" srcId="{561BF4E5-EAB0-49D1-9B88-A148962C19EE}" destId="{7EF7C2BD-3719-41E1-B541-9C0F0C2991BC}" srcOrd="0" destOrd="0" presId="urn:microsoft.com/office/officeart/2005/8/layout/orgChart1"/>
    <dgm:cxn modelId="{6590CDC4-31DD-4608-BE12-20773B7A3A87}" type="presOf" srcId="{561BF4E5-EAB0-49D1-9B88-A148962C19EE}" destId="{955881F9-EF3D-41B8-9C8A-264520BB49B8}" srcOrd="1" destOrd="0" presId="urn:microsoft.com/office/officeart/2005/8/layout/orgChart1"/>
    <dgm:cxn modelId="{F7E6A75E-ECFC-4102-A9B2-C8195532B670}" type="presOf" srcId="{ADD10F65-D982-4BED-806D-36865E6F4792}" destId="{43D11A8F-E445-4E97-AF99-494C65424F80}" srcOrd="1" destOrd="0" presId="urn:microsoft.com/office/officeart/2005/8/layout/orgChart1"/>
    <dgm:cxn modelId="{57B297E0-1FA4-4E25-B20E-2607D4E3FE13}" type="presOf" srcId="{EA77084E-F693-42C5-AF43-BB90EF752FC0}" destId="{DBA4836A-1CA8-45CB-9C62-FAAB695694C3}" srcOrd="0" destOrd="0" presId="urn:microsoft.com/office/officeart/2005/8/layout/orgChart1"/>
    <dgm:cxn modelId="{D54A91FF-1D64-4349-8FDF-47D55CF4D563}" type="presOf" srcId="{54345FAD-F66B-4705-A97E-D85094DB9CDC}" destId="{2B48088A-45D2-448B-AE78-ABDD1F7CE93F}" srcOrd="1" destOrd="0" presId="urn:microsoft.com/office/officeart/2005/8/layout/orgChart1"/>
    <dgm:cxn modelId="{02D85C14-7F11-4BC0-A3FB-435C54BA2E0D}" type="presOf" srcId="{00821B73-DC11-44E8-9686-14EE05D77008}" destId="{2757C789-929E-48A5-88AE-E16190E8E4ED}" srcOrd="0" destOrd="0" presId="urn:microsoft.com/office/officeart/2005/8/layout/orgChart1"/>
    <dgm:cxn modelId="{5333AE85-E591-4C59-A050-DD26EE63D7AE}" type="presOf" srcId="{3E1D3E7F-8CCC-4BEE-954D-B9750CD8293D}" destId="{B6E27642-FA29-474F-A2CC-ACA5BFAF203E}" srcOrd="0" destOrd="0" presId="urn:microsoft.com/office/officeart/2005/8/layout/orgChart1"/>
    <dgm:cxn modelId="{21DBD008-2EF6-422D-AC4D-A443768604BE}" type="presOf" srcId="{5F7A2F59-52BD-4FCF-8A27-CFFD680650AD}" destId="{A301DF3C-48C7-4985-970D-BAD83FB4BF8D}" srcOrd="0" destOrd="0" presId="urn:microsoft.com/office/officeart/2005/8/layout/orgChart1"/>
    <dgm:cxn modelId="{13EEAAEC-18EE-43F2-9414-067AFEF33145}" type="presOf" srcId="{161ADD51-1494-4344-B942-C0F4467E14F5}" destId="{99E0BD03-E5BD-4051-B460-983F2D50749A}" srcOrd="0" destOrd="0" presId="urn:microsoft.com/office/officeart/2005/8/layout/orgChart1"/>
    <dgm:cxn modelId="{82DA993C-C921-469B-BC71-955BB725807E}" type="presOf" srcId="{B6A0BA70-B6C4-4CDE-89F8-2E5840BDE040}" destId="{56309F7A-4703-4C58-BCB9-AC36E0087790}" srcOrd="0" destOrd="0" presId="urn:microsoft.com/office/officeart/2005/8/layout/orgChart1"/>
    <dgm:cxn modelId="{E233D725-B609-47A2-9ED1-FAA67EABFFF9}" type="presOf" srcId="{6A7D3EB6-A5FB-4351-9D2F-1566B7DAD547}" destId="{6A6EE5E6-EAD5-4707-B8BC-78B52BC6ED7F}" srcOrd="0" destOrd="0" presId="urn:microsoft.com/office/officeart/2005/8/layout/orgChart1"/>
    <dgm:cxn modelId="{72E1675E-6AA9-4DDE-AE3C-259CF1AB66F6}" type="presOf" srcId="{A4D71477-D20F-4ACC-BE3B-81CB115EC2F3}" destId="{0B2988DA-A6D4-4BD0-83D8-067658E69B05}" srcOrd="0" destOrd="0" presId="urn:microsoft.com/office/officeart/2005/8/layout/orgChart1"/>
    <dgm:cxn modelId="{4EFB5DE4-EDC7-40C3-8D76-E4C7264B08A5}" type="presOf" srcId="{5481E6AE-B8B0-4A6F-B179-57FE9D20CAB5}" destId="{4382DB3E-2DAC-441D-80A6-26472DB7B6CB}" srcOrd="0" destOrd="0" presId="urn:microsoft.com/office/officeart/2005/8/layout/orgChart1"/>
    <dgm:cxn modelId="{26813C9B-2A66-45A7-B0A4-C49C17BA21D6}" srcId="{A25069F2-31C9-4769-91BA-C3FB464E6E6C}" destId="{6B3ABEE5-9EDB-4F19-8A47-AEDCA305E472}" srcOrd="1" destOrd="0" parTransId="{B8BA2EAA-B142-42D0-9BD4-495D1738C675}" sibTransId="{00BB2BF7-0A9B-41F9-984B-402BC3A97DC7}"/>
    <dgm:cxn modelId="{BC46174B-4134-4CAE-946D-4FC72D31CA0F}" type="presOf" srcId="{837133BE-8DBA-4ECD-A0D5-38FD32D71B8E}" destId="{D5013648-82A4-409E-A701-DF85176F69FF}" srcOrd="0" destOrd="0" presId="urn:microsoft.com/office/officeart/2005/8/layout/orgChart1"/>
    <dgm:cxn modelId="{2E7AB2BE-E9EE-45C8-AF58-43F641C00991}" type="presOf" srcId="{8B9C7ECA-1C2E-4208-9F1C-A45B79C7DBD5}" destId="{5938FA02-AE89-412F-9E7C-FC64953A15A7}" srcOrd="0" destOrd="0" presId="urn:microsoft.com/office/officeart/2005/8/layout/orgChart1"/>
    <dgm:cxn modelId="{D3B74329-28D9-4B70-B8AA-F6EA9A972E3C}" type="presOf" srcId="{A6F7A0CE-27E0-4F18-85B2-209D0B965D04}" destId="{199832B1-B3FA-487F-904C-EF09417D4D96}" srcOrd="0" destOrd="0" presId="urn:microsoft.com/office/officeart/2005/8/layout/orgChart1"/>
    <dgm:cxn modelId="{C0D53111-FEA7-428A-A10E-60A87B86B3E5}" srcId="{8B9C7ECA-1C2E-4208-9F1C-A45B79C7DBD5}" destId="{6EBA21F2-4372-406A-B9E9-AA869D94B469}" srcOrd="2" destOrd="0" parTransId="{27E0A8D8-0A12-4A9D-89DA-20B1B31C1DE4}" sibTransId="{B25D103E-D014-4BB0-B78E-515161364894}"/>
    <dgm:cxn modelId="{BDC3E331-AA49-42E3-9F5B-64DB1D320A96}" type="presOf" srcId="{8EAA9125-D817-44A1-BF48-538CD12E6A47}" destId="{71C90B5B-C8E7-4E75-A132-996F436EEDE7}" srcOrd="1" destOrd="0" presId="urn:microsoft.com/office/officeart/2005/8/layout/orgChart1"/>
    <dgm:cxn modelId="{D8933680-81E3-4C27-90A3-5FEA1C269AE1}" type="presOf" srcId="{DE5E06F0-6B49-4047-9B5C-C038745905CC}" destId="{13DE53F7-7390-42E9-A249-8882F9263598}" srcOrd="1" destOrd="0" presId="urn:microsoft.com/office/officeart/2005/8/layout/orgChart1"/>
    <dgm:cxn modelId="{AE1C32BB-46AB-4610-8013-B58758C07BB4}" type="presOf" srcId="{6C0C673B-693F-4EAD-95ED-62C6BA8C79E0}" destId="{FF54EB9C-FF8A-477E-BA85-19FA87CB87D8}" srcOrd="1" destOrd="0" presId="urn:microsoft.com/office/officeart/2005/8/layout/orgChart1"/>
    <dgm:cxn modelId="{287B152E-B058-4F3B-92CF-6390C8790BDB}" type="presOf" srcId="{BD4D1B0C-10D1-4DA0-BAB7-C9EA9A58BA3C}" destId="{DE694FC3-516C-42A7-9928-FCC34AC29AF4}" srcOrd="1" destOrd="0" presId="urn:microsoft.com/office/officeart/2005/8/layout/orgChart1"/>
    <dgm:cxn modelId="{5FC499D5-C435-48AA-B6AA-1286D13C8FDF}" type="presOf" srcId="{0A8106F0-FE6B-4284-818B-75899065DC85}" destId="{5E055E31-DC1F-4C99-A3F4-3319A8E78575}" srcOrd="0" destOrd="0" presId="urn:microsoft.com/office/officeart/2005/8/layout/orgChart1"/>
    <dgm:cxn modelId="{45DB19DE-781D-4A74-BC85-E46C107CAC2A}" type="presOf" srcId="{E83C21D6-D3D4-4F78-A477-0565CD90140F}" destId="{04903F6A-7672-40AF-A008-B231F61556B2}" srcOrd="1" destOrd="0" presId="urn:microsoft.com/office/officeart/2005/8/layout/orgChart1"/>
    <dgm:cxn modelId="{14419DA1-F76E-4234-A3EF-78AC2670DF84}" type="presOf" srcId="{D31A28AB-2ECD-4BBD-8575-8244701E2B33}" destId="{20CB4D61-B027-4EC9-9D6A-DA00534AC371}" srcOrd="0" destOrd="0" presId="urn:microsoft.com/office/officeart/2005/8/layout/orgChart1"/>
    <dgm:cxn modelId="{1980622B-560F-4052-BACC-311A8635860C}" type="presOf" srcId="{0246510A-C38D-468F-B72E-22B63A90A879}" destId="{7D0B5936-5A77-4184-A603-B9BC8F76F3D0}" srcOrd="1" destOrd="0" presId="urn:microsoft.com/office/officeart/2005/8/layout/orgChart1"/>
    <dgm:cxn modelId="{BF4580EB-C5E6-474F-9EBE-502295761661}" srcId="{76731534-7787-42AA-A1BF-C1E9421C79CD}" destId="{1ECEA8F5-C94D-45A2-AAE4-BC0C5F33337C}" srcOrd="1" destOrd="0" parTransId="{5481E6AE-B8B0-4A6F-B179-57FE9D20CAB5}" sibTransId="{8D977940-1E6C-4787-A496-47B0518B36A6}"/>
    <dgm:cxn modelId="{43E22ABF-2092-45DE-A587-1290698E8A88}" type="presOf" srcId="{725B3243-16FA-45A8-B01E-C1DE8FBE807B}" destId="{8A9DC199-85FA-434D-A216-4C1AAB328475}" srcOrd="0" destOrd="0" presId="urn:microsoft.com/office/officeart/2005/8/layout/orgChart1"/>
    <dgm:cxn modelId="{4742C610-0481-4081-A3E2-E9D7E904F078}" type="presOf" srcId="{76731534-7787-42AA-A1BF-C1E9421C79CD}" destId="{ABCB1E33-17A4-4C48-8630-27C62758920E}" srcOrd="1" destOrd="0" presId="urn:microsoft.com/office/officeart/2005/8/layout/orgChart1"/>
    <dgm:cxn modelId="{4BB9A8DA-1D35-49DA-AD16-ED1012D73991}" type="presOf" srcId="{0246510A-C38D-468F-B72E-22B63A90A879}" destId="{2334BD1E-7C62-4C10-AAB7-C988036D7F4D}" srcOrd="0" destOrd="0" presId="urn:microsoft.com/office/officeart/2005/8/layout/orgChart1"/>
    <dgm:cxn modelId="{12494B14-F417-47C9-A960-F9E61778C0FB}" srcId="{A25069F2-31C9-4769-91BA-C3FB464E6E6C}" destId="{76731534-7787-42AA-A1BF-C1E9421C79CD}" srcOrd="0" destOrd="0" parTransId="{30584B50-FA22-496D-9150-5B19AC759C14}" sibTransId="{B8E5FFAC-A6D0-4D4C-B89F-4842DFB68BCE}"/>
    <dgm:cxn modelId="{C1BC93F4-1668-4613-BF42-BEE14C86D9E4}" type="presOf" srcId="{CD72B418-D622-4809-858E-FEFFB86467B3}" destId="{4E175DAA-030C-485F-9E1D-1E9A0B68B167}" srcOrd="0" destOrd="0" presId="urn:microsoft.com/office/officeart/2005/8/layout/orgChart1"/>
    <dgm:cxn modelId="{802B4D46-C486-4264-BC9A-DD52A23AB078}" type="presOf" srcId="{F602BFA7-A559-4AA2-83EB-BB8D82BD5462}" destId="{C6FAB5A0-D104-4BBE-9F11-DAA4557FF52E}" srcOrd="0" destOrd="0" presId="urn:microsoft.com/office/officeart/2005/8/layout/orgChart1"/>
    <dgm:cxn modelId="{D456DC49-E9D1-4CCA-A0BD-1286AC3BAD7B}" type="presOf" srcId="{D65C5006-6FC1-4B0E-8D0B-3A9DB7C136DA}" destId="{5873318E-0A48-4130-A37A-63BD7D8548F6}" srcOrd="0" destOrd="0" presId="urn:microsoft.com/office/officeart/2005/8/layout/orgChart1"/>
    <dgm:cxn modelId="{B263AAAB-8036-4A51-B48A-0325562EAE35}" type="presOf" srcId="{E20246C8-1484-4E4D-A0A9-E88709E3105A}" destId="{4087E439-DCB4-4E0C-8671-EB83CEBA196D}" srcOrd="0" destOrd="0" presId="urn:microsoft.com/office/officeart/2005/8/layout/orgChart1"/>
    <dgm:cxn modelId="{57928C48-E034-4672-BD64-BBEA3A94FDD7}" type="presOf" srcId="{B8BA2EAA-B142-42D0-9BD4-495D1738C675}" destId="{4C23DCF6-9AB6-48B8-8E20-ED495CC37A1F}" srcOrd="0" destOrd="0" presId="urn:microsoft.com/office/officeart/2005/8/layout/orgChart1"/>
    <dgm:cxn modelId="{EEBDD394-A41B-42FF-8100-90B0D103C922}" type="presOf" srcId="{6B3ABEE5-9EDB-4F19-8A47-AEDCA305E472}" destId="{DFCEA41E-2D3F-4773-A4D4-B14A76F889F9}" srcOrd="0" destOrd="0" presId="urn:microsoft.com/office/officeart/2005/8/layout/orgChart1"/>
    <dgm:cxn modelId="{F0341571-EE76-4F9F-9CA3-99031E7F1FE1}" srcId="{C33E6D76-C4D7-427D-87C2-DA98FC62D946}" destId="{00821B73-DC11-44E8-9686-14EE05D77008}" srcOrd="3" destOrd="0" parTransId="{23EBD3B0-7EDE-4C3E-B212-F00C67654AB5}" sibTransId="{6AEAB401-C029-436E-AE30-E71F477E7B98}"/>
    <dgm:cxn modelId="{F0E9E92F-6734-4B51-B397-F9030014B90E}" srcId="{8B9C7ECA-1C2E-4208-9F1C-A45B79C7DBD5}" destId="{837133BE-8DBA-4ECD-A0D5-38FD32D71B8E}" srcOrd="1" destOrd="0" parTransId="{0E492B79-6765-4104-9078-D49370519A70}" sibTransId="{B614F95D-6AC9-49C0-AF83-43094E958423}"/>
    <dgm:cxn modelId="{296BFC88-85B0-4D0B-8147-FFFB9408BD6B}" srcId="{8B9C7ECA-1C2E-4208-9F1C-A45B79C7DBD5}" destId="{5F7A2F59-52BD-4FCF-8A27-CFFD680650AD}" srcOrd="4" destOrd="0" parTransId="{AFF7D6E9-9A3B-4052-85DE-B3E6FBEF8F0B}" sibTransId="{776FBB1B-014C-4E90-8C3E-755B61E8A02C}"/>
    <dgm:cxn modelId="{4DA423FF-8198-428B-8CDF-FC8CC2EBF906}" srcId="{76731534-7787-42AA-A1BF-C1E9421C79CD}" destId="{BD4D1B0C-10D1-4DA0-BAB7-C9EA9A58BA3C}" srcOrd="0" destOrd="0" parTransId="{B53338E0-3071-42A8-B6E5-772A0C86B1EC}" sibTransId="{DBFAB9F3-0A33-4710-9909-5615A30AFA79}"/>
    <dgm:cxn modelId="{708457D4-5AE6-456C-BD85-98763F799174}" type="presOf" srcId="{D84FBD7D-EC2B-48A3-8EFA-CFE70F72977C}" destId="{2A9D996D-8ACA-453B-B71E-7098414F95F1}" srcOrd="1" destOrd="0" presId="urn:microsoft.com/office/officeart/2005/8/layout/orgChart1"/>
    <dgm:cxn modelId="{B9C3E0F4-6AFF-4483-BA7A-9AF989DDA091}" type="presOf" srcId="{DE5E06F0-6B49-4047-9B5C-C038745905CC}" destId="{E8FFB473-5DE0-4076-9F4A-74B233D23DA5}" srcOrd="0" destOrd="0" presId="urn:microsoft.com/office/officeart/2005/8/layout/orgChart1"/>
    <dgm:cxn modelId="{F5D8AA4C-71E0-438F-8155-A0613D9725AD}" type="presOf" srcId="{D7CC9CFB-8CCB-4319-AF8F-89D6B91D2DBE}" destId="{4B47C494-0BE7-4E0B-B4EE-C08346A3E5F5}" srcOrd="0" destOrd="0" presId="urn:microsoft.com/office/officeart/2005/8/layout/orgChart1"/>
    <dgm:cxn modelId="{D9170BC3-70E2-49B3-B876-A94BBDDF8E77}" type="presOf" srcId="{482CACF4-7A4E-4C73-A9B8-E97F06CAC0DD}" destId="{A13B8017-BA22-48E9-AC60-E4916252D971}" srcOrd="1" destOrd="0" presId="urn:microsoft.com/office/officeart/2005/8/layout/orgChart1"/>
    <dgm:cxn modelId="{613D0FFD-5D93-44A5-BD28-7E58CC8CC95A}" type="presOf" srcId="{837133BE-8DBA-4ECD-A0D5-38FD32D71B8E}" destId="{92FB7E08-FEF3-44BE-A993-3EB6CA6E00E9}" srcOrd="1" destOrd="0" presId="urn:microsoft.com/office/officeart/2005/8/layout/orgChart1"/>
    <dgm:cxn modelId="{4A4B8766-9A99-45E9-932A-B8A8DA47E51A}" srcId="{C33E6D76-C4D7-427D-87C2-DA98FC62D946}" destId="{E83C21D6-D3D4-4F78-A477-0565CD90140F}" srcOrd="1" destOrd="0" parTransId="{C0F2C1AB-B50E-4D8C-9145-C8C6E3071CBA}" sibTransId="{98B455A0-6191-4536-88F3-ECC154C3E00C}"/>
    <dgm:cxn modelId="{EB230CBD-1BF6-41B2-914A-73440DE702EB}" type="presOf" srcId="{8EAA9125-D817-44A1-BF48-538CD12E6A47}" destId="{4312D1AB-D1A7-4B9F-AE32-2F384C2EB257}" srcOrd="0" destOrd="0" presId="urn:microsoft.com/office/officeart/2005/8/layout/orgChart1"/>
    <dgm:cxn modelId="{2C0185D6-270C-4717-A39C-BE076459A893}" type="presOf" srcId="{EC6DCB7E-7F77-434E-98A4-34DB2AFD4AB2}" destId="{9CBE756D-CBD3-4C64-BAE7-88604617BEF4}" srcOrd="0" destOrd="0" presId="urn:microsoft.com/office/officeart/2005/8/layout/orgChart1"/>
    <dgm:cxn modelId="{D93199E5-A555-40D2-B66B-41459A942D95}" srcId="{76731534-7787-42AA-A1BF-C1E9421C79CD}" destId="{ADD10F65-D982-4BED-806D-36865E6F4792}" srcOrd="2" destOrd="0" parTransId="{A4D71477-D20F-4ACC-BE3B-81CB115EC2F3}" sibTransId="{9427B962-FBC5-43AC-BC07-5AD511D79B27}"/>
    <dgm:cxn modelId="{4F78FF5A-F8E7-41F4-AE3D-D0CA262FA9D5}" type="presOf" srcId="{E83C21D6-D3D4-4F78-A477-0565CD90140F}" destId="{36ABD3A7-3776-4638-BD1B-754C20099C2B}" srcOrd="0" destOrd="0" presId="urn:microsoft.com/office/officeart/2005/8/layout/orgChart1"/>
    <dgm:cxn modelId="{E70B332E-3C95-4A47-B964-16393FE5EC84}" type="presOf" srcId="{AFF7D6E9-9A3B-4052-85DE-B3E6FBEF8F0B}" destId="{F264C936-B643-4BB5-A5ED-82E7B98A4B19}" srcOrd="0" destOrd="0" presId="urn:microsoft.com/office/officeart/2005/8/layout/orgChart1"/>
    <dgm:cxn modelId="{E5A4D034-8432-4F84-B696-9CE03B92209E}" srcId="{8B9C7ECA-1C2E-4208-9F1C-A45B79C7DBD5}" destId="{561BF4E5-EAB0-49D1-9B88-A148962C19EE}" srcOrd="5" destOrd="0" parTransId="{0A8106F0-FE6B-4284-818B-75899065DC85}" sibTransId="{F45CEE17-EC34-400E-A211-5FAF97DA8830}"/>
    <dgm:cxn modelId="{4BB3C37B-DDB4-415D-84A7-1B9F61827488}" type="presOf" srcId="{6EBA21F2-4372-406A-B9E9-AA869D94B469}" destId="{10E93921-3128-4742-B73B-71897A6A234E}" srcOrd="0" destOrd="0" presId="urn:microsoft.com/office/officeart/2005/8/layout/orgChart1"/>
    <dgm:cxn modelId="{6235EABC-5BD4-483D-B19E-3BE3C8121C0E}" type="presOf" srcId="{54345FAD-F66B-4705-A97E-D85094DB9CDC}" destId="{DEB520FA-2E6D-4E2E-AEDA-7AC99C531C89}" srcOrd="0" destOrd="0" presId="urn:microsoft.com/office/officeart/2005/8/layout/orgChart1"/>
    <dgm:cxn modelId="{A5883BFF-54D3-40AA-B37F-4B132A26AD42}" type="presOf" srcId="{DEB9622D-9AA1-427F-BDAB-316FE4FE5772}" destId="{C314BC7F-D029-434C-9C32-006FE1383D93}" srcOrd="0" destOrd="0" presId="urn:microsoft.com/office/officeart/2005/8/layout/orgChart1"/>
    <dgm:cxn modelId="{84FAEB6D-78EC-42BE-8919-E5308D3136C4}" type="presParOf" srcId="{56309F7A-4703-4C58-BCB9-AC36E0087790}" destId="{81BC5FFA-7200-4447-8483-965BB3FECA23}" srcOrd="0" destOrd="0" presId="urn:microsoft.com/office/officeart/2005/8/layout/orgChart1"/>
    <dgm:cxn modelId="{2F2CF2B3-5264-4DCB-B7AE-1DCDB5EE2C36}" type="presParOf" srcId="{81BC5FFA-7200-4447-8483-965BB3FECA23}" destId="{4AFD1A7F-E58A-403E-8970-9EAC05E30FCA}" srcOrd="0" destOrd="0" presId="urn:microsoft.com/office/officeart/2005/8/layout/orgChart1"/>
    <dgm:cxn modelId="{760BF9C3-74C6-4631-A532-D848CF3679D6}" type="presParOf" srcId="{4AFD1A7F-E58A-403E-8970-9EAC05E30FCA}" destId="{4B47C494-0BE7-4E0B-B4EE-C08346A3E5F5}" srcOrd="0" destOrd="0" presId="urn:microsoft.com/office/officeart/2005/8/layout/orgChart1"/>
    <dgm:cxn modelId="{7187F46D-6374-4B33-A4B0-D1A9EAE674AA}" type="presParOf" srcId="{4AFD1A7F-E58A-403E-8970-9EAC05E30FCA}" destId="{C2A2CDC5-D9BC-4711-B809-AE740DE6DB6B}" srcOrd="1" destOrd="0" presId="urn:microsoft.com/office/officeart/2005/8/layout/orgChart1"/>
    <dgm:cxn modelId="{F7B3F3A2-ED56-40BB-BFE5-FF5553FA755F}" type="presParOf" srcId="{81BC5FFA-7200-4447-8483-965BB3FECA23}" destId="{F857150C-0199-4993-BFED-2E34D328E237}" srcOrd="1" destOrd="0" presId="urn:microsoft.com/office/officeart/2005/8/layout/orgChart1"/>
    <dgm:cxn modelId="{B1330555-5B3C-449E-B57C-DCD29BFB7C6F}" type="presParOf" srcId="{F857150C-0199-4993-BFED-2E34D328E237}" destId="{DBA4836A-1CA8-45CB-9C62-FAAB695694C3}" srcOrd="0" destOrd="0" presId="urn:microsoft.com/office/officeart/2005/8/layout/orgChart1"/>
    <dgm:cxn modelId="{D9738172-EF4F-4361-BFB5-D4869F6A55F1}" type="presParOf" srcId="{F857150C-0199-4993-BFED-2E34D328E237}" destId="{30230096-2254-4BD6-A1B5-4880827D6C6B}" srcOrd="1" destOrd="0" presId="urn:microsoft.com/office/officeart/2005/8/layout/orgChart1"/>
    <dgm:cxn modelId="{8B29E285-7BB5-49D8-BD83-2543E98A9FDC}" type="presParOf" srcId="{30230096-2254-4BD6-A1B5-4880827D6C6B}" destId="{EA547AD8-F072-4A52-9F5A-58C0EE76F0CB}" srcOrd="0" destOrd="0" presId="urn:microsoft.com/office/officeart/2005/8/layout/orgChart1"/>
    <dgm:cxn modelId="{07EBC94A-538B-4DF7-8DB3-5AACBAC1BE68}" type="presParOf" srcId="{EA547AD8-F072-4A52-9F5A-58C0EE76F0CB}" destId="{2D7CD2DC-5B82-4185-997E-9F3DB32D68E7}" srcOrd="0" destOrd="0" presId="urn:microsoft.com/office/officeart/2005/8/layout/orgChart1"/>
    <dgm:cxn modelId="{98234EAB-5CC2-483D-AB52-1521161908F7}" type="presParOf" srcId="{EA547AD8-F072-4A52-9F5A-58C0EE76F0CB}" destId="{C77751B7-839B-4DBE-A17C-618DAE9E0335}" srcOrd="1" destOrd="0" presId="urn:microsoft.com/office/officeart/2005/8/layout/orgChart1"/>
    <dgm:cxn modelId="{E47FB894-3AA2-46C4-914C-10FE26354724}" type="presParOf" srcId="{30230096-2254-4BD6-A1B5-4880827D6C6B}" destId="{FAC3C8A3-BDFB-458B-AE62-6B33CB07FBF3}" srcOrd="1" destOrd="0" presId="urn:microsoft.com/office/officeart/2005/8/layout/orgChart1"/>
    <dgm:cxn modelId="{59DD2869-FD6C-4C3B-A8D5-23CA2FD8619A}" type="presParOf" srcId="{FAC3C8A3-BDFB-458B-AE62-6B33CB07FBF3}" destId="{DEE0F51A-B651-4F29-9FC5-47A6A5CEACE6}" srcOrd="0" destOrd="0" presId="urn:microsoft.com/office/officeart/2005/8/layout/orgChart1"/>
    <dgm:cxn modelId="{4D61CACF-E647-4963-80E5-F5F661B6E71F}" type="presParOf" srcId="{FAC3C8A3-BDFB-458B-AE62-6B33CB07FBF3}" destId="{2678E8EF-9D94-4D12-9AC4-9C255F6DC202}" srcOrd="1" destOrd="0" presId="urn:microsoft.com/office/officeart/2005/8/layout/orgChart1"/>
    <dgm:cxn modelId="{A0753441-8058-495D-96A9-EA27057CE012}" type="presParOf" srcId="{2678E8EF-9D94-4D12-9AC4-9C255F6DC202}" destId="{4293322A-CCEE-4C85-BC26-75A7830E5D97}" srcOrd="0" destOrd="0" presId="urn:microsoft.com/office/officeart/2005/8/layout/orgChart1"/>
    <dgm:cxn modelId="{CCDC1D4B-777B-4B96-BCEE-8FB59D19B60F}" type="presParOf" srcId="{4293322A-CCEE-4C85-BC26-75A7830E5D97}" destId="{4A3CBA15-A641-49C0-8AFE-8B23DDFF49A0}" srcOrd="0" destOrd="0" presId="urn:microsoft.com/office/officeart/2005/8/layout/orgChart1"/>
    <dgm:cxn modelId="{2E94B4FA-E47E-4BC9-96D9-DDE5E4224930}" type="presParOf" srcId="{4293322A-CCEE-4C85-BC26-75A7830E5D97}" destId="{ABCB1E33-17A4-4C48-8630-27C62758920E}" srcOrd="1" destOrd="0" presId="urn:microsoft.com/office/officeart/2005/8/layout/orgChart1"/>
    <dgm:cxn modelId="{8B4E9D63-B824-45A2-BFA4-0FFA5CB6273D}" type="presParOf" srcId="{2678E8EF-9D94-4D12-9AC4-9C255F6DC202}" destId="{5E524DAA-2810-4A22-822D-3DF0B2EEEFE7}" srcOrd="1" destOrd="0" presId="urn:microsoft.com/office/officeart/2005/8/layout/orgChart1"/>
    <dgm:cxn modelId="{91E3F327-BCAE-43CB-B480-EC77FB41EAC1}" type="presParOf" srcId="{5E524DAA-2810-4A22-822D-3DF0B2EEEFE7}" destId="{C504AC75-CC87-473A-97C5-3BF3595CE7B0}" srcOrd="0" destOrd="0" presId="urn:microsoft.com/office/officeart/2005/8/layout/orgChart1"/>
    <dgm:cxn modelId="{A2908574-D4E0-4864-8EBF-BF9112D52020}" type="presParOf" srcId="{5E524DAA-2810-4A22-822D-3DF0B2EEEFE7}" destId="{EB571830-28B2-4CFC-95BF-F4E7BB731603}" srcOrd="1" destOrd="0" presId="urn:microsoft.com/office/officeart/2005/8/layout/orgChart1"/>
    <dgm:cxn modelId="{9031625D-C911-41A9-A1BC-AFB9A635758A}" type="presParOf" srcId="{EB571830-28B2-4CFC-95BF-F4E7BB731603}" destId="{7C7D0FF0-1E7D-4D8E-A2E1-137CB1FC9592}" srcOrd="0" destOrd="0" presId="urn:microsoft.com/office/officeart/2005/8/layout/orgChart1"/>
    <dgm:cxn modelId="{5D114203-3320-4EED-B8AD-BC541F3325D6}" type="presParOf" srcId="{7C7D0FF0-1E7D-4D8E-A2E1-137CB1FC9592}" destId="{A2DD03D2-169F-49EA-AAAC-B8FA54FAF6A2}" srcOrd="0" destOrd="0" presId="urn:microsoft.com/office/officeart/2005/8/layout/orgChart1"/>
    <dgm:cxn modelId="{F90DF609-3001-4F24-B7F2-AE9E7E9F840C}" type="presParOf" srcId="{7C7D0FF0-1E7D-4D8E-A2E1-137CB1FC9592}" destId="{DE694FC3-516C-42A7-9928-FCC34AC29AF4}" srcOrd="1" destOrd="0" presId="urn:microsoft.com/office/officeart/2005/8/layout/orgChart1"/>
    <dgm:cxn modelId="{77519F92-2581-43E7-948F-BA49B70E53AA}" type="presParOf" srcId="{EB571830-28B2-4CFC-95BF-F4E7BB731603}" destId="{6A498B81-EE39-4B15-A602-7F531775479F}" srcOrd="1" destOrd="0" presId="urn:microsoft.com/office/officeart/2005/8/layout/orgChart1"/>
    <dgm:cxn modelId="{C94C65E0-F830-4B52-B85C-CA749858E01E}" type="presParOf" srcId="{EB571830-28B2-4CFC-95BF-F4E7BB731603}" destId="{1EA204C2-50A4-48C8-BD43-12F89A8D570A}" srcOrd="2" destOrd="0" presId="urn:microsoft.com/office/officeart/2005/8/layout/orgChart1"/>
    <dgm:cxn modelId="{CEF0391B-8230-4F8C-AE29-855758BF3CC7}" type="presParOf" srcId="{5E524DAA-2810-4A22-822D-3DF0B2EEEFE7}" destId="{4382DB3E-2DAC-441D-80A6-26472DB7B6CB}" srcOrd="2" destOrd="0" presId="urn:microsoft.com/office/officeart/2005/8/layout/orgChart1"/>
    <dgm:cxn modelId="{F7C10D52-C4EF-4435-8D7F-17773DFBCB7A}" type="presParOf" srcId="{5E524DAA-2810-4A22-822D-3DF0B2EEEFE7}" destId="{8559C77C-39BB-4AF1-8BAB-E8C873710C3B}" srcOrd="3" destOrd="0" presId="urn:microsoft.com/office/officeart/2005/8/layout/orgChart1"/>
    <dgm:cxn modelId="{8B14DFEF-C48A-4499-9E69-6544CDC7BF85}" type="presParOf" srcId="{8559C77C-39BB-4AF1-8BAB-E8C873710C3B}" destId="{B455BB7D-41A7-4C7B-8903-92E308F30501}" srcOrd="0" destOrd="0" presId="urn:microsoft.com/office/officeart/2005/8/layout/orgChart1"/>
    <dgm:cxn modelId="{22DCB4E2-2E9B-4A28-BF84-DDB4239227B7}" type="presParOf" srcId="{B455BB7D-41A7-4C7B-8903-92E308F30501}" destId="{C091D982-9FFF-4450-8A1E-94494B957FBC}" srcOrd="0" destOrd="0" presId="urn:microsoft.com/office/officeart/2005/8/layout/orgChart1"/>
    <dgm:cxn modelId="{B5D372F3-BC96-49C5-BEA4-735CD0BA2068}" type="presParOf" srcId="{B455BB7D-41A7-4C7B-8903-92E308F30501}" destId="{510A9661-0E45-4528-9FC6-CE17277DB87D}" srcOrd="1" destOrd="0" presId="urn:microsoft.com/office/officeart/2005/8/layout/orgChart1"/>
    <dgm:cxn modelId="{77109F81-2623-49A3-BC5E-9CE35D17E565}" type="presParOf" srcId="{8559C77C-39BB-4AF1-8BAB-E8C873710C3B}" destId="{E1DAADD2-650A-4051-93BD-9F960AA63F60}" srcOrd="1" destOrd="0" presId="urn:microsoft.com/office/officeart/2005/8/layout/orgChart1"/>
    <dgm:cxn modelId="{265216C8-5CF9-49A0-A9B6-DA24443F3BA9}" type="presParOf" srcId="{8559C77C-39BB-4AF1-8BAB-E8C873710C3B}" destId="{9FAE1CE5-C8F4-4D00-A6D6-1A4C876A6D51}" srcOrd="2" destOrd="0" presId="urn:microsoft.com/office/officeart/2005/8/layout/orgChart1"/>
    <dgm:cxn modelId="{EB61A177-B782-4788-AD4E-75EC385A4F18}" type="presParOf" srcId="{5E524DAA-2810-4A22-822D-3DF0B2EEEFE7}" destId="{0B2988DA-A6D4-4BD0-83D8-067658E69B05}" srcOrd="4" destOrd="0" presId="urn:microsoft.com/office/officeart/2005/8/layout/orgChart1"/>
    <dgm:cxn modelId="{E49A9C82-D9E1-4006-B4E5-55F3387BF60D}" type="presParOf" srcId="{5E524DAA-2810-4A22-822D-3DF0B2EEEFE7}" destId="{915D97C4-3C10-442D-8F31-59336D847AC7}" srcOrd="5" destOrd="0" presId="urn:microsoft.com/office/officeart/2005/8/layout/orgChart1"/>
    <dgm:cxn modelId="{8FAE6A1C-0996-4D03-B435-7836643DA609}" type="presParOf" srcId="{915D97C4-3C10-442D-8F31-59336D847AC7}" destId="{0B47D51A-4666-4146-A73C-21049DE50C9D}" srcOrd="0" destOrd="0" presId="urn:microsoft.com/office/officeart/2005/8/layout/orgChart1"/>
    <dgm:cxn modelId="{A8B1CD45-3164-497F-A6ED-AC6361C3A85C}" type="presParOf" srcId="{0B47D51A-4666-4146-A73C-21049DE50C9D}" destId="{7799EF33-DAC5-466C-9A13-C8598C895BDF}" srcOrd="0" destOrd="0" presId="urn:microsoft.com/office/officeart/2005/8/layout/orgChart1"/>
    <dgm:cxn modelId="{8DDF47B3-6959-4067-AC20-3334E181E721}" type="presParOf" srcId="{0B47D51A-4666-4146-A73C-21049DE50C9D}" destId="{43D11A8F-E445-4E97-AF99-494C65424F80}" srcOrd="1" destOrd="0" presId="urn:microsoft.com/office/officeart/2005/8/layout/orgChart1"/>
    <dgm:cxn modelId="{29D6CA75-2973-4187-A433-D8C8CF94BE14}" type="presParOf" srcId="{915D97C4-3C10-442D-8F31-59336D847AC7}" destId="{A76CE3E2-425E-4A29-9EB1-D124CC1450C1}" srcOrd="1" destOrd="0" presId="urn:microsoft.com/office/officeart/2005/8/layout/orgChart1"/>
    <dgm:cxn modelId="{8FDD08E1-2113-481F-874D-4C6F241F2D26}" type="presParOf" srcId="{915D97C4-3C10-442D-8F31-59336D847AC7}" destId="{0BDF2A21-3297-4B34-8301-8EF9A7336D89}" srcOrd="2" destOrd="0" presId="urn:microsoft.com/office/officeart/2005/8/layout/orgChart1"/>
    <dgm:cxn modelId="{1E4CF398-D68B-4311-8721-B153F45C311F}" type="presParOf" srcId="{5E524DAA-2810-4A22-822D-3DF0B2EEEFE7}" destId="{3661F8F6-2114-44B1-A70C-EC26DF31C874}" srcOrd="6" destOrd="0" presId="urn:microsoft.com/office/officeart/2005/8/layout/orgChart1"/>
    <dgm:cxn modelId="{12889056-A960-4D7B-9A6C-780A59A37C86}" type="presParOf" srcId="{5E524DAA-2810-4A22-822D-3DF0B2EEEFE7}" destId="{7E4F523F-BB0A-450A-8DD3-5917340F1CA4}" srcOrd="7" destOrd="0" presId="urn:microsoft.com/office/officeart/2005/8/layout/orgChart1"/>
    <dgm:cxn modelId="{3F4CA8B1-5782-4B9F-81A7-1A23ADE7B426}" type="presParOf" srcId="{7E4F523F-BB0A-450A-8DD3-5917340F1CA4}" destId="{27D6E63C-B853-42FB-9A6B-5B6DC304D847}" srcOrd="0" destOrd="0" presId="urn:microsoft.com/office/officeart/2005/8/layout/orgChart1"/>
    <dgm:cxn modelId="{C1D9F489-DDF7-4ACB-B2B3-7C75D768B678}" type="presParOf" srcId="{27D6E63C-B853-42FB-9A6B-5B6DC304D847}" destId="{59C0E49B-7BD8-4EC3-9E8F-493AAE6F4DF8}" srcOrd="0" destOrd="0" presId="urn:microsoft.com/office/officeart/2005/8/layout/orgChart1"/>
    <dgm:cxn modelId="{631686C9-7908-42F4-B6BA-07FBB4E11F08}" type="presParOf" srcId="{27D6E63C-B853-42FB-9A6B-5B6DC304D847}" destId="{FF54EB9C-FF8A-477E-BA85-19FA87CB87D8}" srcOrd="1" destOrd="0" presId="urn:microsoft.com/office/officeart/2005/8/layout/orgChart1"/>
    <dgm:cxn modelId="{9DB6F821-06E0-4610-A28A-394703C341C0}" type="presParOf" srcId="{7E4F523F-BB0A-450A-8DD3-5917340F1CA4}" destId="{DC51BE2D-1C6F-4A75-89F7-D129936A348A}" srcOrd="1" destOrd="0" presId="urn:microsoft.com/office/officeart/2005/8/layout/orgChart1"/>
    <dgm:cxn modelId="{398EA744-CDE3-4107-8C1F-9BC0B05E988A}" type="presParOf" srcId="{7E4F523F-BB0A-450A-8DD3-5917340F1CA4}" destId="{5AB454AC-E170-49C9-AE02-5E6006E4A91B}" srcOrd="2" destOrd="0" presId="urn:microsoft.com/office/officeart/2005/8/layout/orgChart1"/>
    <dgm:cxn modelId="{21E2548F-7BB5-479C-950B-C86F37B406CC}" type="presParOf" srcId="{5E524DAA-2810-4A22-822D-3DF0B2EEEFE7}" destId="{20CB4D61-B027-4EC9-9D6A-DA00534AC371}" srcOrd="8" destOrd="0" presId="urn:microsoft.com/office/officeart/2005/8/layout/orgChart1"/>
    <dgm:cxn modelId="{6C30F4D1-1EDB-49C1-8A56-796BE92EF038}" type="presParOf" srcId="{5E524DAA-2810-4A22-822D-3DF0B2EEEFE7}" destId="{D3D3415E-E393-4878-B88D-01514DA8E94C}" srcOrd="9" destOrd="0" presId="urn:microsoft.com/office/officeart/2005/8/layout/orgChart1"/>
    <dgm:cxn modelId="{F1BFF3B7-0C37-43C3-A14D-3A7A0F6B62C1}" type="presParOf" srcId="{D3D3415E-E393-4878-B88D-01514DA8E94C}" destId="{57B8DF80-2171-40F0-A265-FFC22371FD33}" srcOrd="0" destOrd="0" presId="urn:microsoft.com/office/officeart/2005/8/layout/orgChart1"/>
    <dgm:cxn modelId="{453D1328-DB00-466D-AC2D-E4C35316E1EE}" type="presParOf" srcId="{57B8DF80-2171-40F0-A265-FFC22371FD33}" destId="{71D4A6E7-5FA4-4C65-A3CB-3910E75330D4}" srcOrd="0" destOrd="0" presId="urn:microsoft.com/office/officeart/2005/8/layout/orgChart1"/>
    <dgm:cxn modelId="{ECEC35B1-9CF5-49F3-956C-514FBBC81A82}" type="presParOf" srcId="{57B8DF80-2171-40F0-A265-FFC22371FD33}" destId="{84EC6592-748E-440B-8981-E85953D899A8}" srcOrd="1" destOrd="0" presId="urn:microsoft.com/office/officeart/2005/8/layout/orgChart1"/>
    <dgm:cxn modelId="{474E4EC8-7CC7-4026-90D0-28DE526029D0}" type="presParOf" srcId="{D3D3415E-E393-4878-B88D-01514DA8E94C}" destId="{F95E7FCB-92CF-4119-8922-9E8088DAA613}" srcOrd="1" destOrd="0" presId="urn:microsoft.com/office/officeart/2005/8/layout/orgChart1"/>
    <dgm:cxn modelId="{1C221FB9-31E4-4B17-8671-D0AA0DF99D0D}" type="presParOf" srcId="{D3D3415E-E393-4878-B88D-01514DA8E94C}" destId="{230F8EE4-B8C2-49A0-9E5B-29A4AC1B014B}" srcOrd="2" destOrd="0" presId="urn:microsoft.com/office/officeart/2005/8/layout/orgChart1"/>
    <dgm:cxn modelId="{252CB6EB-1E7D-45FB-B6D9-4A82A8D0E65F}" type="presParOf" srcId="{5E524DAA-2810-4A22-822D-3DF0B2EEEFE7}" destId="{199832B1-B3FA-487F-904C-EF09417D4D96}" srcOrd="10" destOrd="0" presId="urn:microsoft.com/office/officeart/2005/8/layout/orgChart1"/>
    <dgm:cxn modelId="{826C623D-5F0E-4322-BE9F-34D7E953A16A}" type="presParOf" srcId="{5E524DAA-2810-4A22-822D-3DF0B2EEEFE7}" destId="{A24AFC84-9A8F-4A38-8D45-55986E974BD4}" srcOrd="11" destOrd="0" presId="urn:microsoft.com/office/officeart/2005/8/layout/orgChart1"/>
    <dgm:cxn modelId="{A64BE48C-D522-4BCC-8BE5-449B37EA2623}" type="presParOf" srcId="{A24AFC84-9A8F-4A38-8D45-55986E974BD4}" destId="{68E58872-C83D-45D7-8C60-9A9283BDE95F}" srcOrd="0" destOrd="0" presId="urn:microsoft.com/office/officeart/2005/8/layout/orgChart1"/>
    <dgm:cxn modelId="{7A69DA11-25F7-4CAE-AA17-597AD8CD1A52}" type="presParOf" srcId="{68E58872-C83D-45D7-8C60-9A9283BDE95F}" destId="{22B92297-7811-48A6-8E62-D195402A8606}" srcOrd="0" destOrd="0" presId="urn:microsoft.com/office/officeart/2005/8/layout/orgChart1"/>
    <dgm:cxn modelId="{46278B09-E306-4C05-AB0B-55DA859FD7FB}" type="presParOf" srcId="{68E58872-C83D-45D7-8C60-9A9283BDE95F}" destId="{A13B8017-BA22-48E9-AC60-E4916252D971}" srcOrd="1" destOrd="0" presId="urn:microsoft.com/office/officeart/2005/8/layout/orgChart1"/>
    <dgm:cxn modelId="{A3E703EC-93A1-49F2-87A0-915001902B1B}" type="presParOf" srcId="{A24AFC84-9A8F-4A38-8D45-55986E974BD4}" destId="{CD203A22-D305-422C-BE78-40B47ABB11F4}" srcOrd="1" destOrd="0" presId="urn:microsoft.com/office/officeart/2005/8/layout/orgChart1"/>
    <dgm:cxn modelId="{72D461CF-4F90-4CDC-AA88-DAD4C2875F1A}" type="presParOf" srcId="{A24AFC84-9A8F-4A38-8D45-55986E974BD4}" destId="{BB50C5D1-7979-4382-A9A3-13306258A4AB}" srcOrd="2" destOrd="0" presId="urn:microsoft.com/office/officeart/2005/8/layout/orgChart1"/>
    <dgm:cxn modelId="{DDCC756C-A10C-48BA-A69C-437DF60FAF1C}" type="presParOf" srcId="{2678E8EF-9D94-4D12-9AC4-9C255F6DC202}" destId="{3218D97C-59AF-46FF-B9F0-F0ABC288C4A5}" srcOrd="2" destOrd="0" presId="urn:microsoft.com/office/officeart/2005/8/layout/orgChart1"/>
    <dgm:cxn modelId="{47EDDECC-7D79-46B0-9213-E85D13E4D6A8}" type="presParOf" srcId="{FAC3C8A3-BDFB-458B-AE62-6B33CB07FBF3}" destId="{4C23DCF6-9AB6-48B8-8E20-ED495CC37A1F}" srcOrd="2" destOrd="0" presId="urn:microsoft.com/office/officeart/2005/8/layout/orgChart1"/>
    <dgm:cxn modelId="{AC80607E-E958-4D1B-A792-3E7ED6BFAF19}" type="presParOf" srcId="{FAC3C8A3-BDFB-458B-AE62-6B33CB07FBF3}" destId="{BACD411E-8B26-479F-ADC6-CA5D545CB87C}" srcOrd="3" destOrd="0" presId="urn:microsoft.com/office/officeart/2005/8/layout/orgChart1"/>
    <dgm:cxn modelId="{F5EB8C5C-8B3F-4C01-B9B9-6F67F2CDBD1F}" type="presParOf" srcId="{BACD411E-8B26-479F-ADC6-CA5D545CB87C}" destId="{2EE69144-C5ED-4109-A853-0EA30337B7EA}" srcOrd="0" destOrd="0" presId="urn:microsoft.com/office/officeart/2005/8/layout/orgChart1"/>
    <dgm:cxn modelId="{EA02A9BB-5439-4341-85D8-12F8FBAAE261}" type="presParOf" srcId="{2EE69144-C5ED-4109-A853-0EA30337B7EA}" destId="{DFCEA41E-2D3F-4773-A4D4-B14A76F889F9}" srcOrd="0" destOrd="0" presId="urn:microsoft.com/office/officeart/2005/8/layout/orgChart1"/>
    <dgm:cxn modelId="{7B4EE26A-447F-42F8-9C5D-D784B4CE189C}" type="presParOf" srcId="{2EE69144-C5ED-4109-A853-0EA30337B7EA}" destId="{1F20F184-F52F-4E4E-8715-6F1B87477497}" srcOrd="1" destOrd="0" presId="urn:microsoft.com/office/officeart/2005/8/layout/orgChart1"/>
    <dgm:cxn modelId="{6B66BF35-5FB6-439E-AC3D-0DB4A1A03EED}" type="presParOf" srcId="{BACD411E-8B26-479F-ADC6-CA5D545CB87C}" destId="{D63FC738-4DAA-4978-8681-57415B214613}" srcOrd="1" destOrd="0" presId="urn:microsoft.com/office/officeart/2005/8/layout/orgChart1"/>
    <dgm:cxn modelId="{BD3A395E-6457-4579-8AD7-A9C0EEFCCE54}" type="presParOf" srcId="{D63FC738-4DAA-4978-8681-57415B214613}" destId="{16B08577-3EBE-4C44-853F-36C208412316}" srcOrd="0" destOrd="0" presId="urn:microsoft.com/office/officeart/2005/8/layout/orgChart1"/>
    <dgm:cxn modelId="{35C81A0B-7455-46A5-8AE8-B4BB17FEB607}" type="presParOf" srcId="{D63FC738-4DAA-4978-8681-57415B214613}" destId="{1E980502-0662-4548-9538-7DC91BA5C3C1}" srcOrd="1" destOrd="0" presId="urn:microsoft.com/office/officeart/2005/8/layout/orgChart1"/>
    <dgm:cxn modelId="{929D5697-DD94-4452-864C-FB7E152D45C6}" type="presParOf" srcId="{1E980502-0662-4548-9538-7DC91BA5C3C1}" destId="{1F01136E-0C8A-43E2-986F-0CCE9B642841}" srcOrd="0" destOrd="0" presId="urn:microsoft.com/office/officeart/2005/8/layout/orgChart1"/>
    <dgm:cxn modelId="{F46B6FDA-BF7C-41A9-83F3-15BB967469DF}" type="presParOf" srcId="{1F01136E-0C8A-43E2-986F-0CCE9B642841}" destId="{86C8E2D6-A7CB-4BE7-8C18-62AF94EBB15E}" srcOrd="0" destOrd="0" presId="urn:microsoft.com/office/officeart/2005/8/layout/orgChart1"/>
    <dgm:cxn modelId="{935B1280-D994-4770-95BB-309F6CDB6E50}" type="presParOf" srcId="{1F01136E-0C8A-43E2-986F-0CCE9B642841}" destId="{2E58E6E9-27D1-4F3C-85D0-4C80233B7AD9}" srcOrd="1" destOrd="0" presId="urn:microsoft.com/office/officeart/2005/8/layout/orgChart1"/>
    <dgm:cxn modelId="{5624F84C-5CEC-4160-B2B4-115A77E0178D}" type="presParOf" srcId="{1E980502-0662-4548-9538-7DC91BA5C3C1}" destId="{AE6B0BEA-B394-4870-A613-A5C748078979}" srcOrd="1" destOrd="0" presId="urn:microsoft.com/office/officeart/2005/8/layout/orgChart1"/>
    <dgm:cxn modelId="{418EF4BC-54BD-4641-B0C3-8ACA245A36DC}" type="presParOf" srcId="{AE6B0BEA-B394-4870-A613-A5C748078979}" destId="{C6FAB5A0-D104-4BBE-9F11-DAA4557FF52E}" srcOrd="0" destOrd="0" presId="urn:microsoft.com/office/officeart/2005/8/layout/orgChart1"/>
    <dgm:cxn modelId="{10F20DDD-BB5B-40BE-A1B9-C6689539101E}" type="presParOf" srcId="{AE6B0BEA-B394-4870-A613-A5C748078979}" destId="{C490B7E5-5F4C-458D-8CF5-FBB005ED45FA}" srcOrd="1" destOrd="0" presId="urn:microsoft.com/office/officeart/2005/8/layout/orgChart1"/>
    <dgm:cxn modelId="{207B8CF6-C840-47C8-9746-3C4DBC238712}" type="presParOf" srcId="{C490B7E5-5F4C-458D-8CF5-FBB005ED45FA}" destId="{2DECEEE7-BC16-4BC0-A2B9-D8FB3FFA3919}" srcOrd="0" destOrd="0" presId="urn:microsoft.com/office/officeart/2005/8/layout/orgChart1"/>
    <dgm:cxn modelId="{151B7222-44C0-4793-AF9D-E000736EEB5E}" type="presParOf" srcId="{2DECEEE7-BC16-4BC0-A2B9-D8FB3FFA3919}" destId="{2334BD1E-7C62-4C10-AAB7-C988036D7F4D}" srcOrd="0" destOrd="0" presId="urn:microsoft.com/office/officeart/2005/8/layout/orgChart1"/>
    <dgm:cxn modelId="{195E2880-5803-4436-8B13-68E472B904D3}" type="presParOf" srcId="{2DECEEE7-BC16-4BC0-A2B9-D8FB3FFA3919}" destId="{7D0B5936-5A77-4184-A603-B9BC8F76F3D0}" srcOrd="1" destOrd="0" presId="urn:microsoft.com/office/officeart/2005/8/layout/orgChart1"/>
    <dgm:cxn modelId="{B88F9667-CDDC-465A-AB0B-10A69E35D9FF}" type="presParOf" srcId="{C490B7E5-5F4C-458D-8CF5-FBB005ED45FA}" destId="{3C3140F5-7368-4425-89E5-327785A2364E}" srcOrd="1" destOrd="0" presId="urn:microsoft.com/office/officeart/2005/8/layout/orgChart1"/>
    <dgm:cxn modelId="{1C19055F-F3AD-475B-A088-353DAB42BF32}" type="presParOf" srcId="{C490B7E5-5F4C-458D-8CF5-FBB005ED45FA}" destId="{6C882673-020D-49BC-81C7-2FEC207FDE6D}" srcOrd="2" destOrd="0" presId="urn:microsoft.com/office/officeart/2005/8/layout/orgChart1"/>
    <dgm:cxn modelId="{6A8531D8-7FF6-4FE0-A39D-910A524D5A55}" type="presParOf" srcId="{AE6B0BEA-B394-4870-A613-A5C748078979}" destId="{6A6EE5E6-EAD5-4707-B8BC-78B52BC6ED7F}" srcOrd="2" destOrd="0" presId="urn:microsoft.com/office/officeart/2005/8/layout/orgChart1"/>
    <dgm:cxn modelId="{0A51552A-BF30-4B07-9059-90FF8C2B6115}" type="presParOf" srcId="{AE6B0BEA-B394-4870-A613-A5C748078979}" destId="{1A0186E1-F83D-447A-A433-24897476D2A7}" srcOrd="3" destOrd="0" presId="urn:microsoft.com/office/officeart/2005/8/layout/orgChart1"/>
    <dgm:cxn modelId="{B3CDB390-7544-4BD0-A96C-D0FA968178EF}" type="presParOf" srcId="{1A0186E1-F83D-447A-A433-24897476D2A7}" destId="{B88412A7-3CEF-4EBE-BF68-9B898DACDEA3}" srcOrd="0" destOrd="0" presId="urn:microsoft.com/office/officeart/2005/8/layout/orgChart1"/>
    <dgm:cxn modelId="{361D1569-DE63-4666-AB23-0ECC1658CE09}" type="presParOf" srcId="{B88412A7-3CEF-4EBE-BF68-9B898DACDEA3}" destId="{68EA68EF-2208-4055-8D9E-605A027EEEFD}" srcOrd="0" destOrd="0" presId="urn:microsoft.com/office/officeart/2005/8/layout/orgChart1"/>
    <dgm:cxn modelId="{73E2DCD9-847D-4C22-B739-FFE0C01E4260}" type="presParOf" srcId="{B88412A7-3CEF-4EBE-BF68-9B898DACDEA3}" destId="{29F68B83-65B4-4FD4-8409-A53CC827021B}" srcOrd="1" destOrd="0" presId="urn:microsoft.com/office/officeart/2005/8/layout/orgChart1"/>
    <dgm:cxn modelId="{942DD3DB-B60D-4C3A-BEAF-194E1FC04FF8}" type="presParOf" srcId="{1A0186E1-F83D-447A-A433-24897476D2A7}" destId="{C90241BA-2F33-4D18-81A1-4EE01C2D1B91}" srcOrd="1" destOrd="0" presId="urn:microsoft.com/office/officeart/2005/8/layout/orgChart1"/>
    <dgm:cxn modelId="{398855B3-F449-4C59-9124-33201211B7BB}" type="presParOf" srcId="{1A0186E1-F83D-447A-A433-24897476D2A7}" destId="{7F14C62D-1A41-4F74-96D4-DFCAF98BCEEC}" srcOrd="2" destOrd="0" presId="urn:microsoft.com/office/officeart/2005/8/layout/orgChart1"/>
    <dgm:cxn modelId="{6AFEE1D3-D87B-40AC-A32C-874CCD5FC28D}" type="presParOf" srcId="{AE6B0BEA-B394-4870-A613-A5C748078979}" destId="{5873318E-0A48-4130-A37A-63BD7D8548F6}" srcOrd="4" destOrd="0" presId="urn:microsoft.com/office/officeart/2005/8/layout/orgChart1"/>
    <dgm:cxn modelId="{616E2CD0-A748-4289-990A-957BC1BDC3F8}" type="presParOf" srcId="{AE6B0BEA-B394-4870-A613-A5C748078979}" destId="{0FF263C8-C263-4012-B311-36C2C6073F86}" srcOrd="5" destOrd="0" presId="urn:microsoft.com/office/officeart/2005/8/layout/orgChart1"/>
    <dgm:cxn modelId="{865CDF00-BEE9-40F0-A7B0-CD1F3DA1AD4F}" type="presParOf" srcId="{0FF263C8-C263-4012-B311-36C2C6073F86}" destId="{41B68DE8-68E3-4D37-AB5F-68E613B4E992}" srcOrd="0" destOrd="0" presId="urn:microsoft.com/office/officeart/2005/8/layout/orgChart1"/>
    <dgm:cxn modelId="{A163C42F-EFB7-4CE5-BD86-AE893265B3FA}" type="presParOf" srcId="{41B68DE8-68E3-4D37-AB5F-68E613B4E992}" destId="{82823DC1-D46D-45B3-BAF4-AA8F983EFF0A}" srcOrd="0" destOrd="0" presId="urn:microsoft.com/office/officeart/2005/8/layout/orgChart1"/>
    <dgm:cxn modelId="{33E6C71F-E493-4D3B-A3A2-58C2904EC22E}" type="presParOf" srcId="{41B68DE8-68E3-4D37-AB5F-68E613B4E992}" destId="{2A9D996D-8ACA-453B-B71E-7098414F95F1}" srcOrd="1" destOrd="0" presId="urn:microsoft.com/office/officeart/2005/8/layout/orgChart1"/>
    <dgm:cxn modelId="{954064BD-521C-4DE3-99B6-B2E5F7C83039}" type="presParOf" srcId="{0FF263C8-C263-4012-B311-36C2C6073F86}" destId="{947B4849-D3E6-4B49-82E1-AC215BC55B83}" srcOrd="1" destOrd="0" presId="urn:microsoft.com/office/officeart/2005/8/layout/orgChart1"/>
    <dgm:cxn modelId="{26F0D839-62D7-4639-B329-5A2A1BBE08B7}" type="presParOf" srcId="{0FF263C8-C263-4012-B311-36C2C6073F86}" destId="{C55F3AC1-3AE4-4D0B-910D-5BE2FD824680}" srcOrd="2" destOrd="0" presId="urn:microsoft.com/office/officeart/2005/8/layout/orgChart1"/>
    <dgm:cxn modelId="{40F25CBB-0318-4D1F-A06C-5BCF5BC943AD}" type="presParOf" srcId="{AE6B0BEA-B394-4870-A613-A5C748078979}" destId="{1CD616B6-2BEC-41FE-8352-4B346E5D33FE}" srcOrd="6" destOrd="0" presId="urn:microsoft.com/office/officeart/2005/8/layout/orgChart1"/>
    <dgm:cxn modelId="{4C6F7D0F-8C55-4EDA-A5D4-092C833234F3}" type="presParOf" srcId="{AE6B0BEA-B394-4870-A613-A5C748078979}" destId="{03D669BA-82CD-438B-BF22-E308637596B2}" srcOrd="7" destOrd="0" presId="urn:microsoft.com/office/officeart/2005/8/layout/orgChart1"/>
    <dgm:cxn modelId="{D842A96D-872E-4CD2-A8E8-1DECAE321DD0}" type="presParOf" srcId="{03D669BA-82CD-438B-BF22-E308637596B2}" destId="{9E2511BC-77A1-421D-83EF-433353788C21}" srcOrd="0" destOrd="0" presId="urn:microsoft.com/office/officeart/2005/8/layout/orgChart1"/>
    <dgm:cxn modelId="{C58B086C-3664-4E8E-A159-CF62A3AB67C0}" type="presParOf" srcId="{9E2511BC-77A1-421D-83EF-433353788C21}" destId="{4087E439-DCB4-4E0C-8671-EB83CEBA196D}" srcOrd="0" destOrd="0" presId="urn:microsoft.com/office/officeart/2005/8/layout/orgChart1"/>
    <dgm:cxn modelId="{ABF959E3-7469-4EDE-97C2-843E4F43CA20}" type="presParOf" srcId="{9E2511BC-77A1-421D-83EF-433353788C21}" destId="{7E8235FF-0903-4231-BEE0-B3114D9EF56E}" srcOrd="1" destOrd="0" presId="urn:microsoft.com/office/officeart/2005/8/layout/orgChart1"/>
    <dgm:cxn modelId="{A843D6BF-C45C-4AF8-B66C-291C213CAEDE}" type="presParOf" srcId="{03D669BA-82CD-438B-BF22-E308637596B2}" destId="{65BE6BF6-4F3E-41A3-84D3-F40A7B13B96A}" srcOrd="1" destOrd="0" presId="urn:microsoft.com/office/officeart/2005/8/layout/orgChart1"/>
    <dgm:cxn modelId="{2A713782-D960-4874-BAC9-CB414BAC849A}" type="presParOf" srcId="{03D669BA-82CD-438B-BF22-E308637596B2}" destId="{592ACE4B-C823-4F7D-A1D2-C28B11B29540}" srcOrd="2" destOrd="0" presId="urn:microsoft.com/office/officeart/2005/8/layout/orgChart1"/>
    <dgm:cxn modelId="{79C9EBA6-733F-4935-995E-55FD3624ABF1}" type="presParOf" srcId="{AE6B0BEA-B394-4870-A613-A5C748078979}" destId="{68D0BF7D-DE43-46A5-91B4-121A2AE7FDC6}" srcOrd="8" destOrd="0" presId="urn:microsoft.com/office/officeart/2005/8/layout/orgChart1"/>
    <dgm:cxn modelId="{479FC8C2-ADF9-43A1-8C72-5BD078ECB734}" type="presParOf" srcId="{AE6B0BEA-B394-4870-A613-A5C748078979}" destId="{BDF5C16C-83CD-4222-A4FE-B7F04481D530}" srcOrd="9" destOrd="0" presId="urn:microsoft.com/office/officeart/2005/8/layout/orgChart1"/>
    <dgm:cxn modelId="{1CEBF5C8-561E-4355-A329-0384EDA2B32F}" type="presParOf" srcId="{BDF5C16C-83CD-4222-A4FE-B7F04481D530}" destId="{3C7E916A-214D-4DA0-834F-69E9E3F8BBB3}" srcOrd="0" destOrd="0" presId="urn:microsoft.com/office/officeart/2005/8/layout/orgChart1"/>
    <dgm:cxn modelId="{38322AC8-54E5-4E2E-B948-D2F9B6B67625}" type="presParOf" srcId="{3C7E916A-214D-4DA0-834F-69E9E3F8BBB3}" destId="{E8FFB473-5DE0-4076-9F4A-74B233D23DA5}" srcOrd="0" destOrd="0" presId="urn:microsoft.com/office/officeart/2005/8/layout/orgChart1"/>
    <dgm:cxn modelId="{E76A3B50-C631-4217-B331-B2EBA9A2BCA2}" type="presParOf" srcId="{3C7E916A-214D-4DA0-834F-69E9E3F8BBB3}" destId="{13DE53F7-7390-42E9-A249-8882F9263598}" srcOrd="1" destOrd="0" presId="urn:microsoft.com/office/officeart/2005/8/layout/orgChart1"/>
    <dgm:cxn modelId="{FF6ABF07-9DF9-4EFE-A677-D3656A2C3AB7}" type="presParOf" srcId="{BDF5C16C-83CD-4222-A4FE-B7F04481D530}" destId="{E09CAE2F-A6F2-4BE1-8719-6C6FDAB98334}" srcOrd="1" destOrd="0" presId="urn:microsoft.com/office/officeart/2005/8/layout/orgChart1"/>
    <dgm:cxn modelId="{D8CA309D-937D-412B-870D-E99421ACC775}" type="presParOf" srcId="{BDF5C16C-83CD-4222-A4FE-B7F04481D530}" destId="{A230B052-54CD-4E28-B473-98A80B38BE30}" srcOrd="2" destOrd="0" presId="urn:microsoft.com/office/officeart/2005/8/layout/orgChart1"/>
    <dgm:cxn modelId="{FBE26ACF-9F2D-4AF6-B68C-3D5835D599E5}" type="presParOf" srcId="{1E980502-0662-4548-9538-7DC91BA5C3C1}" destId="{171BB11B-6F19-4952-9C0A-246BFC6BF556}" srcOrd="2" destOrd="0" presId="urn:microsoft.com/office/officeart/2005/8/layout/orgChart1"/>
    <dgm:cxn modelId="{4F4EB5F4-5691-43ED-B6F9-0B4D5ACED61D}" type="presParOf" srcId="{D63FC738-4DAA-4978-8681-57415B214613}" destId="{99E0BD03-E5BD-4051-B460-983F2D50749A}" srcOrd="2" destOrd="0" presId="urn:microsoft.com/office/officeart/2005/8/layout/orgChart1"/>
    <dgm:cxn modelId="{F83E457C-7FCE-450B-B82F-7A3CA56E82C5}" type="presParOf" srcId="{D63FC738-4DAA-4978-8681-57415B214613}" destId="{411EEEB8-543B-4AB6-9645-D784399CC38F}" srcOrd="3" destOrd="0" presId="urn:microsoft.com/office/officeart/2005/8/layout/orgChart1"/>
    <dgm:cxn modelId="{3A236C08-3AB5-4499-AD2A-3B0495E0753E}" type="presParOf" srcId="{411EEEB8-543B-4AB6-9645-D784399CC38F}" destId="{376EF17E-3CFC-4042-A683-C525329B5623}" srcOrd="0" destOrd="0" presId="urn:microsoft.com/office/officeart/2005/8/layout/orgChart1"/>
    <dgm:cxn modelId="{C20D5D59-C1BB-47AE-BC16-653089685D12}" type="presParOf" srcId="{376EF17E-3CFC-4042-A683-C525329B5623}" destId="{5938FA02-AE89-412F-9E7C-FC64953A15A7}" srcOrd="0" destOrd="0" presId="urn:microsoft.com/office/officeart/2005/8/layout/orgChart1"/>
    <dgm:cxn modelId="{1827CA99-164C-4C90-B811-30FB288F4741}" type="presParOf" srcId="{376EF17E-3CFC-4042-A683-C525329B5623}" destId="{B9E6B6F0-FB22-4F64-B48D-D8855EFB782E}" srcOrd="1" destOrd="0" presId="urn:microsoft.com/office/officeart/2005/8/layout/orgChart1"/>
    <dgm:cxn modelId="{4AFEF0AB-B918-468E-B7B7-1A09C4A0DFA7}" type="presParOf" srcId="{411EEEB8-543B-4AB6-9645-D784399CC38F}" destId="{424E5C62-EA56-4629-B1D8-1834AE66C02C}" srcOrd="1" destOrd="0" presId="urn:microsoft.com/office/officeart/2005/8/layout/orgChart1"/>
    <dgm:cxn modelId="{C8E14CC1-467E-4980-AD8C-20BC904B7787}" type="presParOf" srcId="{424E5C62-EA56-4629-B1D8-1834AE66C02C}" destId="{8A9DC199-85FA-434D-A216-4C1AAB328475}" srcOrd="0" destOrd="0" presId="urn:microsoft.com/office/officeart/2005/8/layout/orgChart1"/>
    <dgm:cxn modelId="{B37D1750-55F2-4BB1-9421-8171CB364FC0}" type="presParOf" srcId="{424E5C62-EA56-4629-B1D8-1834AE66C02C}" destId="{C7D8D85D-6157-4B0B-BF7C-E86B128627C5}" srcOrd="1" destOrd="0" presId="urn:microsoft.com/office/officeart/2005/8/layout/orgChart1"/>
    <dgm:cxn modelId="{A7F04CEA-F3CC-41EC-A0BB-42CE1475D0F3}" type="presParOf" srcId="{C7D8D85D-6157-4B0B-BF7C-E86B128627C5}" destId="{C0BB6241-DEDE-4969-B6A4-842BE2620DA8}" srcOrd="0" destOrd="0" presId="urn:microsoft.com/office/officeart/2005/8/layout/orgChart1"/>
    <dgm:cxn modelId="{B287BC30-2BBB-44AC-AE68-F39F375D384A}" type="presParOf" srcId="{C0BB6241-DEDE-4969-B6A4-842BE2620DA8}" destId="{DEB520FA-2E6D-4E2E-AEDA-7AC99C531C89}" srcOrd="0" destOrd="0" presId="urn:microsoft.com/office/officeart/2005/8/layout/orgChart1"/>
    <dgm:cxn modelId="{D07E976E-25E5-463E-B52E-839DEEEC5413}" type="presParOf" srcId="{C0BB6241-DEDE-4969-B6A4-842BE2620DA8}" destId="{2B48088A-45D2-448B-AE78-ABDD1F7CE93F}" srcOrd="1" destOrd="0" presId="urn:microsoft.com/office/officeart/2005/8/layout/orgChart1"/>
    <dgm:cxn modelId="{E672E1FE-5897-4687-8E86-47BFDD8ADD85}" type="presParOf" srcId="{C7D8D85D-6157-4B0B-BF7C-E86B128627C5}" destId="{AA448017-7541-4905-850F-C6B62524193C}" srcOrd="1" destOrd="0" presId="urn:microsoft.com/office/officeart/2005/8/layout/orgChart1"/>
    <dgm:cxn modelId="{581F4B7B-3828-4B2E-9319-E157D3D477AE}" type="presParOf" srcId="{C7D8D85D-6157-4B0B-BF7C-E86B128627C5}" destId="{D6119050-E1BD-4867-B6E0-0298BF05ED74}" srcOrd="2" destOrd="0" presId="urn:microsoft.com/office/officeart/2005/8/layout/orgChart1"/>
    <dgm:cxn modelId="{D3E502B5-1C4F-48FA-B479-069AC327E9E2}" type="presParOf" srcId="{424E5C62-EA56-4629-B1D8-1834AE66C02C}" destId="{47F6C25C-DBEB-4E14-B37B-09A55A9ED710}" srcOrd="2" destOrd="0" presId="urn:microsoft.com/office/officeart/2005/8/layout/orgChart1"/>
    <dgm:cxn modelId="{A0AABE30-023A-4548-869B-AD71013811B0}" type="presParOf" srcId="{424E5C62-EA56-4629-B1D8-1834AE66C02C}" destId="{9593C801-2CDB-4263-B588-BA74F6213566}" srcOrd="3" destOrd="0" presId="urn:microsoft.com/office/officeart/2005/8/layout/orgChart1"/>
    <dgm:cxn modelId="{91DBCF5E-E7E0-4B7B-8216-1C6476C09A10}" type="presParOf" srcId="{9593C801-2CDB-4263-B588-BA74F6213566}" destId="{10C93AEA-1A5F-4741-894A-E724B79FB290}" srcOrd="0" destOrd="0" presId="urn:microsoft.com/office/officeart/2005/8/layout/orgChart1"/>
    <dgm:cxn modelId="{56013679-4F40-42D6-925E-08675338B68D}" type="presParOf" srcId="{10C93AEA-1A5F-4741-894A-E724B79FB290}" destId="{D5013648-82A4-409E-A701-DF85176F69FF}" srcOrd="0" destOrd="0" presId="urn:microsoft.com/office/officeart/2005/8/layout/orgChart1"/>
    <dgm:cxn modelId="{C99F4306-EEDA-4CC6-88F0-78800A140D05}" type="presParOf" srcId="{10C93AEA-1A5F-4741-894A-E724B79FB290}" destId="{92FB7E08-FEF3-44BE-A993-3EB6CA6E00E9}" srcOrd="1" destOrd="0" presId="urn:microsoft.com/office/officeart/2005/8/layout/orgChart1"/>
    <dgm:cxn modelId="{3CC2F3B1-D36D-44D7-974F-FAF286CE9008}" type="presParOf" srcId="{9593C801-2CDB-4263-B588-BA74F6213566}" destId="{8DB0687A-B88F-49B7-B3F8-5A8A1DEF282D}" srcOrd="1" destOrd="0" presId="urn:microsoft.com/office/officeart/2005/8/layout/orgChart1"/>
    <dgm:cxn modelId="{0E004BB1-BE45-49CA-A8EB-A519C008E670}" type="presParOf" srcId="{9593C801-2CDB-4263-B588-BA74F6213566}" destId="{4227B920-DCB1-49B0-8C77-1E6E05348CD4}" srcOrd="2" destOrd="0" presId="urn:microsoft.com/office/officeart/2005/8/layout/orgChart1"/>
    <dgm:cxn modelId="{BBBF1A38-ED27-4DEC-9CAF-C445D66A64BF}" type="presParOf" srcId="{424E5C62-EA56-4629-B1D8-1834AE66C02C}" destId="{ECAD8A91-E0A8-404F-BDEE-F9093FD51E28}" srcOrd="4" destOrd="0" presId="urn:microsoft.com/office/officeart/2005/8/layout/orgChart1"/>
    <dgm:cxn modelId="{932F3538-5970-471E-9BDE-CCCFC95FD785}" type="presParOf" srcId="{424E5C62-EA56-4629-B1D8-1834AE66C02C}" destId="{D84F73BE-A0BE-4977-A998-DD870F0ED40D}" srcOrd="5" destOrd="0" presId="urn:microsoft.com/office/officeart/2005/8/layout/orgChart1"/>
    <dgm:cxn modelId="{D8C5D6E0-7DD3-4A92-A9D3-403E85E47EEF}" type="presParOf" srcId="{D84F73BE-A0BE-4977-A998-DD870F0ED40D}" destId="{3391D414-3DBC-4F9C-9C97-98374421BD47}" srcOrd="0" destOrd="0" presId="urn:microsoft.com/office/officeart/2005/8/layout/orgChart1"/>
    <dgm:cxn modelId="{78FFDF6E-9AD8-4144-AA7B-9A56E6EF94C3}" type="presParOf" srcId="{3391D414-3DBC-4F9C-9C97-98374421BD47}" destId="{10E93921-3128-4742-B73B-71897A6A234E}" srcOrd="0" destOrd="0" presId="urn:microsoft.com/office/officeart/2005/8/layout/orgChart1"/>
    <dgm:cxn modelId="{68B9AF2D-B780-4B8A-BC11-2A5626E08399}" type="presParOf" srcId="{3391D414-3DBC-4F9C-9C97-98374421BD47}" destId="{1BE46F19-7581-4D5A-930F-76235BA6A2B0}" srcOrd="1" destOrd="0" presId="urn:microsoft.com/office/officeart/2005/8/layout/orgChart1"/>
    <dgm:cxn modelId="{18D8B8A7-E455-4356-A791-DD34E0F5E91F}" type="presParOf" srcId="{D84F73BE-A0BE-4977-A998-DD870F0ED40D}" destId="{9293726C-9694-4982-9436-CC4DF7708219}" srcOrd="1" destOrd="0" presId="urn:microsoft.com/office/officeart/2005/8/layout/orgChart1"/>
    <dgm:cxn modelId="{29F33942-5929-4F8B-8035-FDBCEABC06AC}" type="presParOf" srcId="{D84F73BE-A0BE-4977-A998-DD870F0ED40D}" destId="{B1D731B9-4DCD-4D73-949A-2D2DFE313DBB}" srcOrd="2" destOrd="0" presId="urn:microsoft.com/office/officeart/2005/8/layout/orgChart1"/>
    <dgm:cxn modelId="{3871E330-1A07-4954-A7F7-D64E4FD649E6}" type="presParOf" srcId="{424E5C62-EA56-4629-B1D8-1834AE66C02C}" destId="{9CBE756D-CBD3-4C64-BAE7-88604617BEF4}" srcOrd="6" destOrd="0" presId="urn:microsoft.com/office/officeart/2005/8/layout/orgChart1"/>
    <dgm:cxn modelId="{EC5B4097-34B8-4665-8173-410DF74A7838}" type="presParOf" srcId="{424E5C62-EA56-4629-B1D8-1834AE66C02C}" destId="{25A22F00-2AAD-4D50-9626-BF53B00BC999}" srcOrd="7" destOrd="0" presId="urn:microsoft.com/office/officeart/2005/8/layout/orgChart1"/>
    <dgm:cxn modelId="{46B5EC9B-6252-4DB9-A6CE-67CE53FAD99B}" type="presParOf" srcId="{25A22F00-2AAD-4D50-9626-BF53B00BC999}" destId="{A64CD966-8BC2-4674-9CD4-65CCFF6D1417}" srcOrd="0" destOrd="0" presId="urn:microsoft.com/office/officeart/2005/8/layout/orgChart1"/>
    <dgm:cxn modelId="{88808793-8F46-434F-8AB5-089A3CCC847B}" type="presParOf" srcId="{A64CD966-8BC2-4674-9CD4-65CCFF6D1417}" destId="{FADC7291-C23F-444D-80A5-ADA28CFD7803}" srcOrd="0" destOrd="0" presId="urn:microsoft.com/office/officeart/2005/8/layout/orgChart1"/>
    <dgm:cxn modelId="{A09437AD-887F-4EFC-B14B-BCE893D2C13D}" type="presParOf" srcId="{A64CD966-8BC2-4674-9CD4-65CCFF6D1417}" destId="{52D923FD-43AB-4DB9-98FC-F5B8A312E952}" srcOrd="1" destOrd="0" presId="urn:microsoft.com/office/officeart/2005/8/layout/orgChart1"/>
    <dgm:cxn modelId="{2560AC05-4B85-4004-ADD7-773488E9321B}" type="presParOf" srcId="{25A22F00-2AAD-4D50-9626-BF53B00BC999}" destId="{BD87DB41-6980-49A4-AE63-034872DC42F6}" srcOrd="1" destOrd="0" presId="urn:microsoft.com/office/officeart/2005/8/layout/orgChart1"/>
    <dgm:cxn modelId="{48306C10-9682-4BEC-BB26-EC80050A50D3}" type="presParOf" srcId="{25A22F00-2AAD-4D50-9626-BF53B00BC999}" destId="{F5D2F058-0113-4D5E-B0FB-A034F47F439F}" srcOrd="2" destOrd="0" presId="urn:microsoft.com/office/officeart/2005/8/layout/orgChart1"/>
    <dgm:cxn modelId="{3CAEC8BE-D8CA-4A58-856E-46CFFB0179D1}" type="presParOf" srcId="{424E5C62-EA56-4629-B1D8-1834AE66C02C}" destId="{F264C936-B643-4BB5-A5ED-82E7B98A4B19}" srcOrd="8" destOrd="0" presId="urn:microsoft.com/office/officeart/2005/8/layout/orgChart1"/>
    <dgm:cxn modelId="{93C0C4A8-E775-4AFC-8498-8D7A38260413}" type="presParOf" srcId="{424E5C62-EA56-4629-B1D8-1834AE66C02C}" destId="{03744B67-FEE0-4018-9085-20E78A692C38}" srcOrd="9" destOrd="0" presId="urn:microsoft.com/office/officeart/2005/8/layout/orgChart1"/>
    <dgm:cxn modelId="{14BCA4E4-9782-4992-A4DE-C5D3FB64C470}" type="presParOf" srcId="{03744B67-FEE0-4018-9085-20E78A692C38}" destId="{C19A0B84-405C-47B9-9C00-307EFA4A355F}" srcOrd="0" destOrd="0" presId="urn:microsoft.com/office/officeart/2005/8/layout/orgChart1"/>
    <dgm:cxn modelId="{FB038488-1DFA-4A63-A92E-61606DE8E15B}" type="presParOf" srcId="{C19A0B84-405C-47B9-9C00-307EFA4A355F}" destId="{A301DF3C-48C7-4985-970D-BAD83FB4BF8D}" srcOrd="0" destOrd="0" presId="urn:microsoft.com/office/officeart/2005/8/layout/orgChart1"/>
    <dgm:cxn modelId="{FED4E607-4BD1-4DD7-85E4-EDEB6868CF90}" type="presParOf" srcId="{C19A0B84-405C-47B9-9C00-307EFA4A355F}" destId="{8650F4E2-BCD7-4943-B31F-1810A38691AD}" srcOrd="1" destOrd="0" presId="urn:microsoft.com/office/officeart/2005/8/layout/orgChart1"/>
    <dgm:cxn modelId="{BD2B6218-4CDA-4BF7-A51C-3DFE74E69DB6}" type="presParOf" srcId="{03744B67-FEE0-4018-9085-20E78A692C38}" destId="{C8127AD1-F122-4BF8-B614-1822BAAB112C}" srcOrd="1" destOrd="0" presId="urn:microsoft.com/office/officeart/2005/8/layout/orgChart1"/>
    <dgm:cxn modelId="{417D72E5-5596-4CEC-87E4-B682B19CE6B0}" type="presParOf" srcId="{03744B67-FEE0-4018-9085-20E78A692C38}" destId="{F90985BE-E7CA-47B4-B378-7F9E7049BEF7}" srcOrd="2" destOrd="0" presId="urn:microsoft.com/office/officeart/2005/8/layout/orgChart1"/>
    <dgm:cxn modelId="{AEE36A67-1A91-47E5-806C-224528E533F3}" type="presParOf" srcId="{424E5C62-EA56-4629-B1D8-1834AE66C02C}" destId="{5E055E31-DC1F-4C99-A3F4-3319A8E78575}" srcOrd="10" destOrd="0" presId="urn:microsoft.com/office/officeart/2005/8/layout/orgChart1"/>
    <dgm:cxn modelId="{150399BE-3C28-4126-8D83-9293055AEB65}" type="presParOf" srcId="{424E5C62-EA56-4629-B1D8-1834AE66C02C}" destId="{F4B302C6-AFD7-47EA-8C26-AE9177CDAA27}" srcOrd="11" destOrd="0" presId="urn:microsoft.com/office/officeart/2005/8/layout/orgChart1"/>
    <dgm:cxn modelId="{1E9C5133-0B24-45FF-B66A-D112D30F6E7F}" type="presParOf" srcId="{F4B302C6-AFD7-47EA-8C26-AE9177CDAA27}" destId="{87909B7C-A9D7-4DFF-94C3-8450563E84C0}" srcOrd="0" destOrd="0" presId="urn:microsoft.com/office/officeart/2005/8/layout/orgChart1"/>
    <dgm:cxn modelId="{CF1929F5-6A8F-42EB-A0AD-722FBA42E5F5}" type="presParOf" srcId="{87909B7C-A9D7-4DFF-94C3-8450563E84C0}" destId="{7EF7C2BD-3719-41E1-B541-9C0F0C2991BC}" srcOrd="0" destOrd="0" presId="urn:microsoft.com/office/officeart/2005/8/layout/orgChart1"/>
    <dgm:cxn modelId="{2DBB639C-8106-4E01-A8D9-5016A525A344}" type="presParOf" srcId="{87909B7C-A9D7-4DFF-94C3-8450563E84C0}" destId="{955881F9-EF3D-41B8-9C8A-264520BB49B8}" srcOrd="1" destOrd="0" presId="urn:microsoft.com/office/officeart/2005/8/layout/orgChart1"/>
    <dgm:cxn modelId="{94A72B25-2DFA-4C3B-A678-42FD3EBD121A}" type="presParOf" srcId="{F4B302C6-AFD7-47EA-8C26-AE9177CDAA27}" destId="{79F13D3F-17E7-4A88-BA48-030FF8741F35}" srcOrd="1" destOrd="0" presId="urn:microsoft.com/office/officeart/2005/8/layout/orgChart1"/>
    <dgm:cxn modelId="{F8FBE287-6BCF-42BE-AB34-2340EB1DBE80}" type="presParOf" srcId="{F4B302C6-AFD7-47EA-8C26-AE9177CDAA27}" destId="{AE17780C-678B-4F6D-96DB-61A3AC919948}" srcOrd="2" destOrd="0" presId="urn:microsoft.com/office/officeart/2005/8/layout/orgChart1"/>
    <dgm:cxn modelId="{8CA8F0DB-A00C-41C6-9EA1-11D6068FFAFA}" type="presParOf" srcId="{411EEEB8-543B-4AB6-9645-D784399CC38F}" destId="{0120CE05-C1A6-4578-AC5C-7C75ED924569}" srcOrd="2" destOrd="0" presId="urn:microsoft.com/office/officeart/2005/8/layout/orgChart1"/>
    <dgm:cxn modelId="{6FB6019E-586F-495E-A1BA-CFD02529024E}" type="presParOf" srcId="{D63FC738-4DAA-4978-8681-57415B214613}" destId="{4E175DAA-030C-485F-9E1D-1E9A0B68B167}" srcOrd="4" destOrd="0" presId="urn:microsoft.com/office/officeart/2005/8/layout/orgChart1"/>
    <dgm:cxn modelId="{BC10C76D-70D1-487B-B04D-C82940333BE4}" type="presParOf" srcId="{D63FC738-4DAA-4978-8681-57415B214613}" destId="{8E31607D-DFEC-4153-BCDF-CBE65E0C49E5}" srcOrd="5" destOrd="0" presId="urn:microsoft.com/office/officeart/2005/8/layout/orgChart1"/>
    <dgm:cxn modelId="{70F4D9E9-0D22-49E3-826E-587AC1E59B9F}" type="presParOf" srcId="{8E31607D-DFEC-4153-BCDF-CBE65E0C49E5}" destId="{43ABD408-0FC8-4627-AF05-23CB31E3B7E2}" srcOrd="0" destOrd="0" presId="urn:microsoft.com/office/officeart/2005/8/layout/orgChart1"/>
    <dgm:cxn modelId="{DDB8ED0D-C1A3-4682-B339-F11FCEDD2A24}" type="presParOf" srcId="{43ABD408-0FC8-4627-AF05-23CB31E3B7E2}" destId="{7462927B-B7D5-468F-8CAA-C1768EFE78A3}" srcOrd="0" destOrd="0" presId="urn:microsoft.com/office/officeart/2005/8/layout/orgChart1"/>
    <dgm:cxn modelId="{721D0309-CA33-4727-BBA2-9D5250C5838B}" type="presParOf" srcId="{43ABD408-0FC8-4627-AF05-23CB31E3B7E2}" destId="{F34B890F-4A45-4DAC-9295-F43CF21D2FDB}" srcOrd="1" destOrd="0" presId="urn:microsoft.com/office/officeart/2005/8/layout/orgChart1"/>
    <dgm:cxn modelId="{6F1C8421-EB08-4B97-AB94-F9F969839E43}" type="presParOf" srcId="{8E31607D-DFEC-4153-BCDF-CBE65E0C49E5}" destId="{1B109507-FCA2-4543-A518-CC9ACC526476}" srcOrd="1" destOrd="0" presId="urn:microsoft.com/office/officeart/2005/8/layout/orgChart1"/>
    <dgm:cxn modelId="{23DA9800-738F-4D81-838B-E6A677EDDCF1}" type="presParOf" srcId="{1B109507-FCA2-4543-A518-CC9ACC526476}" destId="{B6E27642-FA29-474F-A2CC-ACA5BFAF203E}" srcOrd="0" destOrd="0" presId="urn:microsoft.com/office/officeart/2005/8/layout/orgChart1"/>
    <dgm:cxn modelId="{A024FFDC-BAB1-44EE-B32C-83A7B60845B7}" type="presParOf" srcId="{1B109507-FCA2-4543-A518-CC9ACC526476}" destId="{67A49432-36A7-4699-8077-97302BD692A8}" srcOrd="1" destOrd="0" presId="urn:microsoft.com/office/officeart/2005/8/layout/orgChart1"/>
    <dgm:cxn modelId="{D9D3964F-AD30-4BB1-91F2-C41587F2443B}" type="presParOf" srcId="{67A49432-36A7-4699-8077-97302BD692A8}" destId="{78716755-1996-452C-A7A9-E71B90A1062F}" srcOrd="0" destOrd="0" presId="urn:microsoft.com/office/officeart/2005/8/layout/orgChart1"/>
    <dgm:cxn modelId="{96276994-CFF6-40F6-8BAB-DB406DCE00B5}" type="presParOf" srcId="{78716755-1996-452C-A7A9-E71B90A1062F}" destId="{C314BC7F-D029-434C-9C32-006FE1383D93}" srcOrd="0" destOrd="0" presId="urn:microsoft.com/office/officeart/2005/8/layout/orgChart1"/>
    <dgm:cxn modelId="{95F4BCA7-A747-470E-9AE3-540BEB942244}" type="presParOf" srcId="{78716755-1996-452C-A7A9-E71B90A1062F}" destId="{5864F7B3-C6B2-4DE5-B731-F834142E567E}" srcOrd="1" destOrd="0" presId="urn:microsoft.com/office/officeart/2005/8/layout/orgChart1"/>
    <dgm:cxn modelId="{03FAE2A0-DBC9-4446-923C-D4395A6F047C}" type="presParOf" srcId="{67A49432-36A7-4699-8077-97302BD692A8}" destId="{1F25347C-C5B2-421D-BC3C-ED5ABEC50690}" srcOrd="1" destOrd="0" presId="urn:microsoft.com/office/officeart/2005/8/layout/orgChart1"/>
    <dgm:cxn modelId="{3905808B-5222-4E0F-9ED8-4C0963E153BF}" type="presParOf" srcId="{67A49432-36A7-4699-8077-97302BD692A8}" destId="{3BDFEDE4-2B6B-4F8D-8108-8935BFF3FF7E}" srcOrd="2" destOrd="0" presId="urn:microsoft.com/office/officeart/2005/8/layout/orgChart1"/>
    <dgm:cxn modelId="{367BB03D-CE8D-443A-BF7E-6D1EE88D619B}" type="presParOf" srcId="{1B109507-FCA2-4543-A518-CC9ACC526476}" destId="{9477B889-A597-4721-9F5C-03A3D734D54C}" srcOrd="2" destOrd="0" presId="urn:microsoft.com/office/officeart/2005/8/layout/orgChart1"/>
    <dgm:cxn modelId="{94DED98C-EE3E-4DF6-BCA4-15904F20B1E8}" type="presParOf" srcId="{1B109507-FCA2-4543-A518-CC9ACC526476}" destId="{EEBAF1BB-EF50-4ABF-ACB2-CB821BDB2160}" srcOrd="3" destOrd="0" presId="urn:microsoft.com/office/officeart/2005/8/layout/orgChart1"/>
    <dgm:cxn modelId="{1DCDA956-E59E-4271-B810-11DEDAC6EAE7}" type="presParOf" srcId="{EEBAF1BB-EF50-4ABF-ACB2-CB821BDB2160}" destId="{D0348C7F-A873-4D49-A867-06DB909FBB3E}" srcOrd="0" destOrd="0" presId="urn:microsoft.com/office/officeart/2005/8/layout/orgChart1"/>
    <dgm:cxn modelId="{B65CC8F5-68F3-4286-82B1-AD23230D721B}" type="presParOf" srcId="{D0348C7F-A873-4D49-A867-06DB909FBB3E}" destId="{36ABD3A7-3776-4638-BD1B-754C20099C2B}" srcOrd="0" destOrd="0" presId="urn:microsoft.com/office/officeart/2005/8/layout/orgChart1"/>
    <dgm:cxn modelId="{E7975AC7-B23B-4F60-A584-AE33FAE943A0}" type="presParOf" srcId="{D0348C7F-A873-4D49-A867-06DB909FBB3E}" destId="{04903F6A-7672-40AF-A008-B231F61556B2}" srcOrd="1" destOrd="0" presId="urn:microsoft.com/office/officeart/2005/8/layout/orgChart1"/>
    <dgm:cxn modelId="{E480E799-AE8F-4FBA-942F-D2514675E656}" type="presParOf" srcId="{EEBAF1BB-EF50-4ABF-ACB2-CB821BDB2160}" destId="{3E92C4A3-F352-46F8-93CB-19B276D0A3AF}" srcOrd="1" destOrd="0" presId="urn:microsoft.com/office/officeart/2005/8/layout/orgChart1"/>
    <dgm:cxn modelId="{A7993FA9-00CD-4969-B8E9-FC0B34EF1F09}" type="presParOf" srcId="{EEBAF1BB-EF50-4ABF-ACB2-CB821BDB2160}" destId="{EC198F75-D5F3-4FEE-8305-2A96A2DF18E8}" srcOrd="2" destOrd="0" presId="urn:microsoft.com/office/officeart/2005/8/layout/orgChart1"/>
    <dgm:cxn modelId="{2AF241BC-5BBC-4732-8320-097798FE36A1}" type="presParOf" srcId="{1B109507-FCA2-4543-A518-CC9ACC526476}" destId="{ACDD8437-D7CF-4954-881F-C4694CF290E7}" srcOrd="4" destOrd="0" presId="urn:microsoft.com/office/officeart/2005/8/layout/orgChart1"/>
    <dgm:cxn modelId="{A767FA84-8471-48FA-9216-45935E1D487C}" type="presParOf" srcId="{1B109507-FCA2-4543-A518-CC9ACC526476}" destId="{0AB2442B-1EAB-4232-98C3-C2F911317104}" srcOrd="5" destOrd="0" presId="urn:microsoft.com/office/officeart/2005/8/layout/orgChart1"/>
    <dgm:cxn modelId="{54431EDB-F46C-47D5-9D9E-82AD23079C3C}" type="presParOf" srcId="{0AB2442B-1EAB-4232-98C3-C2F911317104}" destId="{DE65A3F3-37F6-4226-AC26-65FE258987CD}" srcOrd="0" destOrd="0" presId="urn:microsoft.com/office/officeart/2005/8/layout/orgChart1"/>
    <dgm:cxn modelId="{C5DA29B5-DD24-4943-920F-0B110AC90AEE}" type="presParOf" srcId="{DE65A3F3-37F6-4226-AC26-65FE258987CD}" destId="{4312D1AB-D1A7-4B9F-AE32-2F384C2EB257}" srcOrd="0" destOrd="0" presId="urn:microsoft.com/office/officeart/2005/8/layout/orgChart1"/>
    <dgm:cxn modelId="{A8528F2F-81C2-462A-88A8-8C14FFF48995}" type="presParOf" srcId="{DE65A3F3-37F6-4226-AC26-65FE258987CD}" destId="{71C90B5B-C8E7-4E75-A132-996F436EEDE7}" srcOrd="1" destOrd="0" presId="urn:microsoft.com/office/officeart/2005/8/layout/orgChart1"/>
    <dgm:cxn modelId="{448E782B-8400-4ED6-8598-3A4A6EE1BB07}" type="presParOf" srcId="{0AB2442B-1EAB-4232-98C3-C2F911317104}" destId="{6CD4FFC4-A44D-4B85-AD78-B2E3C55B4E8B}" srcOrd="1" destOrd="0" presId="urn:microsoft.com/office/officeart/2005/8/layout/orgChart1"/>
    <dgm:cxn modelId="{0F78E28D-8CCB-4DF0-B4DF-046F384E0D72}" type="presParOf" srcId="{0AB2442B-1EAB-4232-98C3-C2F911317104}" destId="{A033C882-625C-4FC2-9A8B-E125C16F37F1}" srcOrd="2" destOrd="0" presId="urn:microsoft.com/office/officeart/2005/8/layout/orgChart1"/>
    <dgm:cxn modelId="{1A8A9695-782F-4647-94B8-255D59DE8A8F}" type="presParOf" srcId="{1B109507-FCA2-4543-A518-CC9ACC526476}" destId="{40F95E48-8B11-4914-8B7F-3278C2471931}" srcOrd="6" destOrd="0" presId="urn:microsoft.com/office/officeart/2005/8/layout/orgChart1"/>
    <dgm:cxn modelId="{6BFD57D0-62FD-4352-ACEF-589B759EFE2C}" type="presParOf" srcId="{1B109507-FCA2-4543-A518-CC9ACC526476}" destId="{5D2AA4AD-A9E1-46CF-A2A2-C91AE1E224C7}" srcOrd="7" destOrd="0" presId="urn:microsoft.com/office/officeart/2005/8/layout/orgChart1"/>
    <dgm:cxn modelId="{021C0219-1769-4994-BEBD-0082AF7F4FCE}" type="presParOf" srcId="{5D2AA4AD-A9E1-46CF-A2A2-C91AE1E224C7}" destId="{CF207E49-A78E-4904-BBF5-862B63108512}" srcOrd="0" destOrd="0" presId="urn:microsoft.com/office/officeart/2005/8/layout/orgChart1"/>
    <dgm:cxn modelId="{19ECA277-2CE4-4F75-A256-15853D88AE58}" type="presParOf" srcId="{CF207E49-A78E-4904-BBF5-862B63108512}" destId="{2757C789-929E-48A5-88AE-E16190E8E4ED}" srcOrd="0" destOrd="0" presId="urn:microsoft.com/office/officeart/2005/8/layout/orgChart1"/>
    <dgm:cxn modelId="{A9B4662D-67DB-4B25-BDE8-B9B224ECC200}" type="presParOf" srcId="{CF207E49-A78E-4904-BBF5-862B63108512}" destId="{02C489FA-0EAC-46BD-887A-0382ADC569CA}" srcOrd="1" destOrd="0" presId="urn:microsoft.com/office/officeart/2005/8/layout/orgChart1"/>
    <dgm:cxn modelId="{6997DD9B-2CD4-4175-956F-C2E38FE1AB66}" type="presParOf" srcId="{5D2AA4AD-A9E1-46CF-A2A2-C91AE1E224C7}" destId="{D756EFB1-73DD-48C4-8EBF-C1A5263C46C6}" srcOrd="1" destOrd="0" presId="urn:microsoft.com/office/officeart/2005/8/layout/orgChart1"/>
    <dgm:cxn modelId="{4350756D-66A7-4DFD-A918-3C10FAA0A547}" type="presParOf" srcId="{5D2AA4AD-A9E1-46CF-A2A2-C91AE1E224C7}" destId="{402C8FC3-6F92-46CD-9393-5FBC062595C2}" srcOrd="2" destOrd="0" presId="urn:microsoft.com/office/officeart/2005/8/layout/orgChart1"/>
    <dgm:cxn modelId="{BC3085D9-75AA-494D-9D98-62AB0617741C}" type="presParOf" srcId="{8E31607D-DFEC-4153-BCDF-CBE65E0C49E5}" destId="{EB57EE6E-A60F-45E1-A916-6967BB6B1A5C}" srcOrd="2" destOrd="0" presId="urn:microsoft.com/office/officeart/2005/8/layout/orgChart1"/>
    <dgm:cxn modelId="{DC768B52-81D9-4D8D-B937-BC3A85CAA0A2}" type="presParOf" srcId="{BACD411E-8B26-479F-ADC6-CA5D545CB87C}" destId="{39FF8936-6FFA-4CF1-8E93-5A9ED0C1B82D}" srcOrd="2" destOrd="0" presId="urn:microsoft.com/office/officeart/2005/8/layout/orgChart1"/>
    <dgm:cxn modelId="{6822373F-24E4-4069-B6F8-43B8093BDF9A}" type="presParOf" srcId="{30230096-2254-4BD6-A1B5-4880827D6C6B}" destId="{AED823CE-A688-4D14-AE44-E41015E1223A}" srcOrd="2" destOrd="0" presId="urn:microsoft.com/office/officeart/2005/8/layout/orgChart1"/>
    <dgm:cxn modelId="{DA156402-A0CC-46E0-8250-87EF19DB674A}" type="presParOf" srcId="{81BC5FFA-7200-4447-8483-965BB3FECA23}" destId="{7D369DC3-3A7D-4EB1-A0FF-79820133E439}"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A0BA70-B6C4-4CDE-89F8-2E5840BDE040}"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s-PE"/>
        </a:p>
      </dgm:t>
    </dgm:pt>
    <dgm:pt modelId="{A25069F2-31C9-4769-91BA-C3FB464E6E6C}">
      <dgm:prSet phldrT="[Texto]"/>
      <dgm:spPr>
        <a:noFill/>
      </dgm:spPr>
      <dgm:t>
        <a:bodyPr/>
        <a:lstStyle/>
        <a:p>
          <a:r>
            <a:rPr lang="es-PE"/>
            <a:t>Gerente de Proyecto</a:t>
          </a:r>
        </a:p>
      </dgm:t>
    </dgm:pt>
    <dgm:pt modelId="{EA77084E-F693-42C5-AF43-BB90EF752FC0}" type="parTrans" cxnId="{4938B8F5-9CDA-4CAA-86D0-F45D2FAE2EAA}">
      <dgm:prSet/>
      <dgm:spPr/>
      <dgm:t>
        <a:bodyPr/>
        <a:lstStyle/>
        <a:p>
          <a:endParaRPr lang="es-PE"/>
        </a:p>
      </dgm:t>
    </dgm:pt>
    <dgm:pt modelId="{728EFDCD-8DD3-490A-9E1D-095288A11271}" type="sibTrans" cxnId="{4938B8F5-9CDA-4CAA-86D0-F45D2FAE2EAA}">
      <dgm:prSet/>
      <dgm:spPr/>
      <dgm:t>
        <a:bodyPr/>
        <a:lstStyle/>
        <a:p>
          <a:endParaRPr lang="es-PE"/>
        </a:p>
      </dgm:t>
    </dgm:pt>
    <dgm:pt modelId="{76731534-7787-42AA-A1BF-C1E9421C79CD}">
      <dgm:prSet/>
      <dgm:spPr>
        <a:solidFill>
          <a:schemeClr val="tx2">
            <a:lumMod val="20000"/>
            <a:lumOff val="80000"/>
          </a:schemeClr>
        </a:solidFill>
      </dgm:spPr>
      <dgm:t>
        <a:bodyPr/>
        <a:lstStyle/>
        <a:p>
          <a:r>
            <a:rPr lang="es-PE"/>
            <a:t>Equipo de Gestión</a:t>
          </a:r>
        </a:p>
      </dgm:t>
    </dgm:pt>
    <dgm:pt modelId="{30584B50-FA22-496D-9150-5B19AC759C14}" type="parTrans" cxnId="{12494B14-F417-47C9-A960-F9E61778C0FB}">
      <dgm:prSet/>
      <dgm:spPr/>
      <dgm:t>
        <a:bodyPr/>
        <a:lstStyle/>
        <a:p>
          <a:endParaRPr lang="es-PE"/>
        </a:p>
      </dgm:t>
    </dgm:pt>
    <dgm:pt modelId="{B8E5FFAC-A6D0-4D4C-B89F-4842DFB68BCE}" type="sibTrans" cxnId="{12494B14-F417-47C9-A960-F9E61778C0FB}">
      <dgm:prSet/>
      <dgm:spPr/>
      <dgm:t>
        <a:bodyPr/>
        <a:lstStyle/>
        <a:p>
          <a:endParaRPr lang="es-PE"/>
        </a:p>
      </dgm:t>
    </dgm:pt>
    <dgm:pt modelId="{BD4D1B0C-10D1-4DA0-BAB7-C9EA9A58BA3C}">
      <dgm:prSet/>
      <dgm:spPr>
        <a:noFill/>
      </dgm:spPr>
      <dgm:t>
        <a:bodyPr/>
        <a:lstStyle/>
        <a:p>
          <a:r>
            <a:rPr lang="es-PE"/>
            <a:t>Responsable de sistemas</a:t>
          </a:r>
        </a:p>
      </dgm:t>
    </dgm:pt>
    <dgm:pt modelId="{B53338E0-3071-42A8-B6E5-772A0C86B1EC}" type="parTrans" cxnId="{4DA423FF-8198-428B-8CDF-FC8CC2EBF906}">
      <dgm:prSet/>
      <dgm:spPr/>
      <dgm:t>
        <a:bodyPr/>
        <a:lstStyle/>
        <a:p>
          <a:endParaRPr lang="es-PE"/>
        </a:p>
      </dgm:t>
    </dgm:pt>
    <dgm:pt modelId="{DBFAB9F3-0A33-4710-9909-5615A30AFA79}" type="sibTrans" cxnId="{4DA423FF-8198-428B-8CDF-FC8CC2EBF906}">
      <dgm:prSet/>
      <dgm:spPr/>
      <dgm:t>
        <a:bodyPr/>
        <a:lstStyle/>
        <a:p>
          <a:endParaRPr lang="es-PE"/>
        </a:p>
      </dgm:t>
    </dgm:pt>
    <dgm:pt modelId="{6B3ABEE5-9EDB-4F19-8A47-AEDCA305E472}">
      <dgm:prSet/>
      <dgm:spPr>
        <a:solidFill>
          <a:schemeClr val="tx2">
            <a:lumMod val="20000"/>
            <a:lumOff val="80000"/>
          </a:schemeClr>
        </a:solidFill>
      </dgm:spPr>
      <dgm:t>
        <a:bodyPr/>
        <a:lstStyle/>
        <a:p>
          <a:r>
            <a:rPr lang="es-PE"/>
            <a:t>Equipo de Ejecución</a:t>
          </a:r>
        </a:p>
      </dgm:t>
    </dgm:pt>
    <dgm:pt modelId="{B8BA2EAA-B142-42D0-9BD4-495D1738C675}" type="parTrans" cxnId="{26813C9B-2A66-45A7-B0A4-C49C17BA21D6}">
      <dgm:prSet/>
      <dgm:spPr/>
      <dgm:t>
        <a:bodyPr/>
        <a:lstStyle/>
        <a:p>
          <a:endParaRPr lang="es-PE"/>
        </a:p>
      </dgm:t>
    </dgm:pt>
    <dgm:pt modelId="{00BB2BF7-0A9B-41F9-984B-402BC3A97DC7}" type="sibTrans" cxnId="{26813C9B-2A66-45A7-B0A4-C49C17BA21D6}">
      <dgm:prSet/>
      <dgm:spPr/>
      <dgm:t>
        <a:bodyPr/>
        <a:lstStyle/>
        <a:p>
          <a:endParaRPr lang="es-PE"/>
        </a:p>
      </dgm:t>
    </dgm:pt>
    <dgm:pt modelId="{5D12F04C-223E-4966-B3B2-52EDA6DB833D}">
      <dgm:prSet/>
      <dgm:spPr/>
      <dgm:t>
        <a:bodyPr/>
        <a:lstStyle/>
        <a:p>
          <a:r>
            <a:rPr lang="es-PE"/>
            <a:t>Equipo de TI</a:t>
          </a:r>
        </a:p>
      </dgm:t>
    </dgm:pt>
    <dgm:pt modelId="{4268CF2B-CAA5-4ABC-91F2-3E97248223C5}" type="parTrans" cxnId="{68A2C978-24D9-49DF-B305-49BB9AE9641B}">
      <dgm:prSet/>
      <dgm:spPr/>
      <dgm:t>
        <a:bodyPr/>
        <a:lstStyle/>
        <a:p>
          <a:endParaRPr lang="es-PE"/>
        </a:p>
      </dgm:t>
    </dgm:pt>
    <dgm:pt modelId="{F1F62307-FFC6-4257-AD5C-97A6ACF3F1B9}" type="sibTrans" cxnId="{68A2C978-24D9-49DF-B305-49BB9AE9641B}">
      <dgm:prSet/>
      <dgm:spPr/>
      <dgm:t>
        <a:bodyPr/>
        <a:lstStyle/>
        <a:p>
          <a:endParaRPr lang="es-PE"/>
        </a:p>
      </dgm:t>
    </dgm:pt>
    <dgm:pt modelId="{8B9C7ECA-1C2E-4208-9F1C-A45B79C7DBD5}">
      <dgm:prSet/>
      <dgm:spPr/>
      <dgm:t>
        <a:bodyPr/>
        <a:lstStyle/>
        <a:p>
          <a:r>
            <a:rPr lang="es-PE"/>
            <a:t>Equipo de Coordinación</a:t>
          </a:r>
        </a:p>
      </dgm:t>
    </dgm:pt>
    <dgm:pt modelId="{161ADD51-1494-4344-B942-C0F4467E14F5}" type="parTrans" cxnId="{DC3FBCE7-B2B7-44AA-83B2-1400A11E185C}">
      <dgm:prSet/>
      <dgm:spPr/>
      <dgm:t>
        <a:bodyPr/>
        <a:lstStyle/>
        <a:p>
          <a:endParaRPr lang="es-PE"/>
        </a:p>
      </dgm:t>
    </dgm:pt>
    <dgm:pt modelId="{C0F05639-BCFA-4064-905B-30568732D19D}" type="sibTrans" cxnId="{DC3FBCE7-B2B7-44AA-83B2-1400A11E185C}">
      <dgm:prSet/>
      <dgm:spPr/>
      <dgm:t>
        <a:bodyPr/>
        <a:lstStyle/>
        <a:p>
          <a:endParaRPr lang="es-PE"/>
        </a:p>
      </dgm:t>
    </dgm:pt>
    <dgm:pt modelId="{D7CC9CFB-8CCB-4319-AF8F-89D6B91D2DBE}">
      <dgm:prSet/>
      <dgm:spPr>
        <a:noFill/>
      </dgm:spPr>
      <dgm:t>
        <a:bodyPr/>
        <a:lstStyle/>
        <a:p>
          <a:r>
            <a:rPr lang="es-PE"/>
            <a:t>Patrocinador del Proyecto</a:t>
          </a:r>
        </a:p>
      </dgm:t>
    </dgm:pt>
    <dgm:pt modelId="{FAD7562E-6752-4764-913D-163CCF7A877F}" type="parTrans" cxnId="{DACF5A4B-2BF2-4042-A59C-587DA9A18496}">
      <dgm:prSet/>
      <dgm:spPr/>
      <dgm:t>
        <a:bodyPr/>
        <a:lstStyle/>
        <a:p>
          <a:endParaRPr lang="es-PE"/>
        </a:p>
      </dgm:t>
    </dgm:pt>
    <dgm:pt modelId="{CF40C099-504C-41A5-B5C9-CEDF436ADFC1}" type="sibTrans" cxnId="{DACF5A4B-2BF2-4042-A59C-587DA9A18496}">
      <dgm:prSet/>
      <dgm:spPr/>
      <dgm:t>
        <a:bodyPr/>
        <a:lstStyle/>
        <a:p>
          <a:endParaRPr lang="es-PE"/>
        </a:p>
      </dgm:t>
    </dgm:pt>
    <dgm:pt modelId="{1ECEA8F5-C94D-45A2-AAE4-BC0C5F33337C}">
      <dgm:prSet/>
      <dgm:spPr>
        <a:noFill/>
      </dgm:spPr>
      <dgm:t>
        <a:bodyPr/>
        <a:lstStyle/>
        <a:p>
          <a:r>
            <a:rPr lang="es-PE"/>
            <a:t>Responsable de  Operaciones</a:t>
          </a:r>
        </a:p>
      </dgm:t>
    </dgm:pt>
    <dgm:pt modelId="{5481E6AE-B8B0-4A6F-B179-57FE9D20CAB5}" type="parTrans" cxnId="{BF4580EB-C5E6-474F-9EBE-502295761661}">
      <dgm:prSet/>
      <dgm:spPr/>
      <dgm:t>
        <a:bodyPr/>
        <a:lstStyle/>
        <a:p>
          <a:endParaRPr lang="es-PE"/>
        </a:p>
      </dgm:t>
    </dgm:pt>
    <dgm:pt modelId="{8D977940-1E6C-4787-A496-47B0518B36A6}" type="sibTrans" cxnId="{BF4580EB-C5E6-474F-9EBE-502295761661}">
      <dgm:prSet/>
      <dgm:spPr/>
      <dgm:t>
        <a:bodyPr/>
        <a:lstStyle/>
        <a:p>
          <a:endParaRPr lang="es-PE"/>
        </a:p>
      </dgm:t>
    </dgm:pt>
    <dgm:pt modelId="{ADD10F65-D982-4BED-806D-36865E6F4792}">
      <dgm:prSet/>
      <dgm:spPr/>
      <dgm:t>
        <a:bodyPr/>
        <a:lstStyle/>
        <a:p>
          <a:r>
            <a:rPr lang="es-PE"/>
            <a:t>Responsable de  Centros de Distribución</a:t>
          </a:r>
        </a:p>
      </dgm:t>
    </dgm:pt>
    <dgm:pt modelId="{A4D71477-D20F-4ACC-BE3B-81CB115EC2F3}" type="parTrans" cxnId="{D93199E5-A555-40D2-B66B-41459A942D95}">
      <dgm:prSet/>
      <dgm:spPr/>
      <dgm:t>
        <a:bodyPr/>
        <a:lstStyle/>
        <a:p>
          <a:endParaRPr lang="es-PE"/>
        </a:p>
      </dgm:t>
    </dgm:pt>
    <dgm:pt modelId="{9427B962-FBC5-43AC-BC07-5AD511D79B27}" type="sibTrans" cxnId="{D93199E5-A555-40D2-B66B-41459A942D95}">
      <dgm:prSet/>
      <dgm:spPr/>
      <dgm:t>
        <a:bodyPr/>
        <a:lstStyle/>
        <a:p>
          <a:endParaRPr lang="es-PE"/>
        </a:p>
      </dgm:t>
    </dgm:pt>
    <dgm:pt modelId="{0246510A-C38D-468F-B72E-22B63A90A879}">
      <dgm:prSet/>
      <dgm:spPr/>
      <dgm:t>
        <a:bodyPr/>
        <a:lstStyle/>
        <a:p>
          <a:r>
            <a:rPr lang="es-PE"/>
            <a:t>Analista funcional</a:t>
          </a:r>
        </a:p>
      </dgm:t>
    </dgm:pt>
    <dgm:pt modelId="{F602BFA7-A559-4AA2-83EB-BB8D82BD5462}" type="parTrans" cxnId="{3EE2DF19-B24B-4086-B1C3-5C84D4C6A373}">
      <dgm:prSet/>
      <dgm:spPr/>
      <dgm:t>
        <a:bodyPr/>
        <a:lstStyle/>
        <a:p>
          <a:endParaRPr lang="es-PE"/>
        </a:p>
      </dgm:t>
    </dgm:pt>
    <dgm:pt modelId="{809DB2C3-61C3-43D1-A704-C13BC3B2B402}" type="sibTrans" cxnId="{3EE2DF19-B24B-4086-B1C3-5C84D4C6A373}">
      <dgm:prSet/>
      <dgm:spPr/>
      <dgm:t>
        <a:bodyPr/>
        <a:lstStyle/>
        <a:p>
          <a:endParaRPr lang="es-PE"/>
        </a:p>
      </dgm:t>
    </dgm:pt>
    <dgm:pt modelId="{C9F98D61-A7FF-4237-A45D-C3763F8E01CA}">
      <dgm:prSet/>
      <dgm:spPr/>
      <dgm:t>
        <a:bodyPr/>
        <a:lstStyle/>
        <a:p>
          <a:r>
            <a:rPr lang="es-PE"/>
            <a:t>Analista técnico</a:t>
          </a:r>
        </a:p>
      </dgm:t>
    </dgm:pt>
    <dgm:pt modelId="{6A7D3EB6-A5FB-4351-9D2F-1566B7DAD547}" type="parTrans" cxnId="{54DE0AD8-AEEF-42B3-BECB-A47C9C6D3ED0}">
      <dgm:prSet/>
      <dgm:spPr/>
      <dgm:t>
        <a:bodyPr/>
        <a:lstStyle/>
        <a:p>
          <a:endParaRPr lang="es-PE"/>
        </a:p>
      </dgm:t>
    </dgm:pt>
    <dgm:pt modelId="{49531BC4-10FC-4934-9FD8-7188A3001FEB}" type="sibTrans" cxnId="{54DE0AD8-AEEF-42B3-BECB-A47C9C6D3ED0}">
      <dgm:prSet/>
      <dgm:spPr/>
      <dgm:t>
        <a:bodyPr/>
        <a:lstStyle/>
        <a:p>
          <a:endParaRPr lang="es-PE"/>
        </a:p>
      </dgm:t>
    </dgm:pt>
    <dgm:pt modelId="{D84FBD7D-EC2B-48A3-8EFA-CFE70F72977C}">
      <dgm:prSet/>
      <dgm:spPr/>
      <dgm:t>
        <a:bodyPr/>
        <a:lstStyle/>
        <a:p>
          <a:r>
            <a:rPr lang="es-PE"/>
            <a:t>Programador 1</a:t>
          </a:r>
        </a:p>
      </dgm:t>
    </dgm:pt>
    <dgm:pt modelId="{D65C5006-6FC1-4B0E-8D0B-3A9DB7C136DA}" type="parTrans" cxnId="{7FC89EB3-01D5-4626-BCC6-3EB8D15A9C46}">
      <dgm:prSet/>
      <dgm:spPr/>
      <dgm:t>
        <a:bodyPr/>
        <a:lstStyle/>
        <a:p>
          <a:endParaRPr lang="es-PE"/>
        </a:p>
      </dgm:t>
    </dgm:pt>
    <dgm:pt modelId="{AA49028D-E2FE-48F1-A57D-9330275A109B}" type="sibTrans" cxnId="{7FC89EB3-01D5-4626-BCC6-3EB8D15A9C46}">
      <dgm:prSet/>
      <dgm:spPr/>
      <dgm:t>
        <a:bodyPr/>
        <a:lstStyle/>
        <a:p>
          <a:endParaRPr lang="es-PE"/>
        </a:p>
      </dgm:t>
    </dgm:pt>
    <dgm:pt modelId="{6EBA21F2-4372-406A-B9E9-AA869D94B469}">
      <dgm:prSet/>
      <dgm:spPr>
        <a:noFill/>
      </dgm:spPr>
      <dgm:t>
        <a:bodyPr/>
        <a:lstStyle/>
        <a:p>
          <a:r>
            <a:rPr lang="es-PE"/>
            <a:t>Analista de Operaciones</a:t>
          </a:r>
        </a:p>
      </dgm:t>
    </dgm:pt>
    <dgm:pt modelId="{27E0A8D8-0A12-4A9D-89DA-20B1B31C1DE4}" type="parTrans" cxnId="{C0D53111-FEA7-428A-A10E-60A87B86B3E5}">
      <dgm:prSet/>
      <dgm:spPr/>
      <dgm:t>
        <a:bodyPr/>
        <a:lstStyle/>
        <a:p>
          <a:endParaRPr lang="es-PE"/>
        </a:p>
      </dgm:t>
    </dgm:pt>
    <dgm:pt modelId="{B25D103E-D014-4BB0-B78E-515161364894}" type="sibTrans" cxnId="{C0D53111-FEA7-428A-A10E-60A87B86B3E5}">
      <dgm:prSet/>
      <dgm:spPr/>
      <dgm:t>
        <a:bodyPr/>
        <a:lstStyle/>
        <a:p>
          <a:endParaRPr lang="es-PE"/>
        </a:p>
      </dgm:t>
    </dgm:pt>
    <dgm:pt modelId="{A1652CD6-A549-4DC5-A592-3F20D7CD5D51}">
      <dgm:prSet/>
      <dgm:spPr>
        <a:noFill/>
      </dgm:spPr>
      <dgm:t>
        <a:bodyPr/>
        <a:lstStyle/>
        <a:p>
          <a:r>
            <a:rPr lang="es-PE"/>
            <a:t>Analista de  RRHH</a:t>
          </a:r>
        </a:p>
      </dgm:t>
    </dgm:pt>
    <dgm:pt modelId="{EC6DCB7E-7F77-434E-98A4-34DB2AFD4AB2}" type="parTrans" cxnId="{7F90255E-F363-4C44-9C3A-2F4DE1143C9F}">
      <dgm:prSet/>
      <dgm:spPr/>
      <dgm:t>
        <a:bodyPr/>
        <a:lstStyle/>
        <a:p>
          <a:endParaRPr lang="es-PE"/>
        </a:p>
      </dgm:t>
    </dgm:pt>
    <dgm:pt modelId="{26BA40D5-8AE9-4326-A369-062977A4CE84}" type="sibTrans" cxnId="{7F90255E-F363-4C44-9C3A-2F4DE1143C9F}">
      <dgm:prSet/>
      <dgm:spPr/>
      <dgm:t>
        <a:bodyPr/>
        <a:lstStyle/>
        <a:p>
          <a:endParaRPr lang="es-PE"/>
        </a:p>
      </dgm:t>
    </dgm:pt>
    <dgm:pt modelId="{5F7A2F59-52BD-4FCF-8A27-CFFD680650AD}">
      <dgm:prSet/>
      <dgm:spPr>
        <a:noFill/>
      </dgm:spPr>
      <dgm:t>
        <a:bodyPr/>
        <a:lstStyle/>
        <a:p>
          <a:r>
            <a:rPr lang="es-PE"/>
            <a:t>Analista de Adquisiciones</a:t>
          </a:r>
        </a:p>
      </dgm:t>
    </dgm:pt>
    <dgm:pt modelId="{AFF7D6E9-9A3B-4052-85DE-B3E6FBEF8F0B}" type="parTrans" cxnId="{296BFC88-85B0-4D0B-8147-FFFB9408BD6B}">
      <dgm:prSet/>
      <dgm:spPr/>
      <dgm:t>
        <a:bodyPr/>
        <a:lstStyle/>
        <a:p>
          <a:endParaRPr lang="es-PE"/>
        </a:p>
      </dgm:t>
    </dgm:pt>
    <dgm:pt modelId="{776FBB1B-014C-4E90-8C3E-755B61E8A02C}" type="sibTrans" cxnId="{296BFC88-85B0-4D0B-8147-FFFB9408BD6B}">
      <dgm:prSet/>
      <dgm:spPr/>
      <dgm:t>
        <a:bodyPr/>
        <a:lstStyle/>
        <a:p>
          <a:endParaRPr lang="es-PE"/>
        </a:p>
      </dgm:t>
    </dgm:pt>
    <dgm:pt modelId="{6C0C673B-693F-4EAD-95ED-62C6BA8C79E0}">
      <dgm:prSet/>
      <dgm:spPr>
        <a:noFill/>
      </dgm:spPr>
      <dgm:t>
        <a:bodyPr/>
        <a:lstStyle/>
        <a:p>
          <a:r>
            <a:rPr lang="es-PE"/>
            <a:t>Responsable  de Finanzas</a:t>
          </a:r>
        </a:p>
      </dgm:t>
    </dgm:pt>
    <dgm:pt modelId="{22B31A51-4DB6-46CF-B6A8-51919C99A07B}" type="parTrans" cxnId="{2B55E81F-79E0-48CC-937A-18B378EA8E54}">
      <dgm:prSet/>
      <dgm:spPr/>
      <dgm:t>
        <a:bodyPr/>
        <a:lstStyle/>
        <a:p>
          <a:endParaRPr lang="es-PE"/>
        </a:p>
      </dgm:t>
    </dgm:pt>
    <dgm:pt modelId="{122F4E18-BF8C-46F5-8DD9-058FF17C3BC6}" type="sibTrans" cxnId="{2B55E81F-79E0-48CC-937A-18B378EA8E54}">
      <dgm:prSet/>
      <dgm:spPr/>
      <dgm:t>
        <a:bodyPr/>
        <a:lstStyle/>
        <a:p>
          <a:endParaRPr lang="es-PE"/>
        </a:p>
      </dgm:t>
    </dgm:pt>
    <dgm:pt modelId="{E20246C8-1484-4E4D-A0A9-E88709E3105A}">
      <dgm:prSet/>
      <dgm:spPr/>
      <dgm:t>
        <a:bodyPr/>
        <a:lstStyle/>
        <a:p>
          <a:r>
            <a:rPr lang="es-PE"/>
            <a:t>Programador 2</a:t>
          </a:r>
        </a:p>
      </dgm:t>
    </dgm:pt>
    <dgm:pt modelId="{792C8FCD-5C88-42FB-8D5A-F81D5DB5A726}" type="parTrans" cxnId="{9D41DE68-73C1-4671-8BD4-58935DF63230}">
      <dgm:prSet/>
      <dgm:spPr/>
      <dgm:t>
        <a:bodyPr/>
        <a:lstStyle/>
        <a:p>
          <a:endParaRPr lang="es-PE"/>
        </a:p>
      </dgm:t>
    </dgm:pt>
    <dgm:pt modelId="{9F2DE66E-3ED8-4B26-93E4-BEA85DEE41A4}" type="sibTrans" cxnId="{9D41DE68-73C1-4671-8BD4-58935DF63230}">
      <dgm:prSet/>
      <dgm:spPr/>
      <dgm:t>
        <a:bodyPr/>
        <a:lstStyle/>
        <a:p>
          <a:endParaRPr lang="es-PE"/>
        </a:p>
      </dgm:t>
    </dgm:pt>
    <dgm:pt modelId="{DE5E06F0-6B49-4047-9B5C-C038745905CC}">
      <dgm:prSet/>
      <dgm:spPr/>
      <dgm:t>
        <a:bodyPr/>
        <a:lstStyle/>
        <a:p>
          <a:r>
            <a:rPr lang="es-PE"/>
            <a:t>Programador 3</a:t>
          </a:r>
        </a:p>
      </dgm:t>
    </dgm:pt>
    <dgm:pt modelId="{F0BB9E1B-3674-46CC-948C-E9364B13E65C}" type="parTrans" cxnId="{887D5301-739E-4FB7-941B-24C033D81BF8}">
      <dgm:prSet/>
      <dgm:spPr/>
      <dgm:t>
        <a:bodyPr/>
        <a:lstStyle/>
        <a:p>
          <a:endParaRPr lang="es-PE"/>
        </a:p>
      </dgm:t>
    </dgm:pt>
    <dgm:pt modelId="{9E7876F0-CF2E-4983-BC5B-8554C18D0744}" type="sibTrans" cxnId="{887D5301-739E-4FB7-941B-24C033D81BF8}">
      <dgm:prSet/>
      <dgm:spPr/>
      <dgm:t>
        <a:bodyPr/>
        <a:lstStyle/>
        <a:p>
          <a:endParaRPr lang="es-PE"/>
        </a:p>
      </dgm:t>
    </dgm:pt>
    <dgm:pt modelId="{561BF4E5-EAB0-49D1-9B88-A148962C19EE}">
      <dgm:prSet/>
      <dgm:spPr>
        <a:noFill/>
      </dgm:spPr>
      <dgm:t>
        <a:bodyPr/>
        <a:lstStyle/>
        <a:p>
          <a:r>
            <a:rPr lang="es-PE"/>
            <a:t>Analista de Gestión de Información</a:t>
          </a:r>
        </a:p>
      </dgm:t>
    </dgm:pt>
    <dgm:pt modelId="{0A8106F0-FE6B-4284-818B-75899065DC85}" type="parTrans" cxnId="{E5A4D034-8432-4F84-B696-9CE03B92209E}">
      <dgm:prSet/>
      <dgm:spPr/>
      <dgm:t>
        <a:bodyPr/>
        <a:lstStyle/>
        <a:p>
          <a:endParaRPr lang="es-PE"/>
        </a:p>
      </dgm:t>
    </dgm:pt>
    <dgm:pt modelId="{F45CEE17-EC34-400E-A211-5FAF97DA8830}" type="sibTrans" cxnId="{E5A4D034-8432-4F84-B696-9CE03B92209E}">
      <dgm:prSet/>
      <dgm:spPr/>
      <dgm:t>
        <a:bodyPr/>
        <a:lstStyle/>
        <a:p>
          <a:endParaRPr lang="es-PE"/>
        </a:p>
      </dgm:t>
    </dgm:pt>
    <dgm:pt modelId="{C33E6D76-C4D7-427D-87C2-DA98FC62D946}">
      <dgm:prSet/>
      <dgm:spPr/>
      <dgm:t>
        <a:bodyPr/>
        <a:lstStyle/>
        <a:p>
          <a:r>
            <a:rPr lang="es-PE"/>
            <a:t>Equipo de pruebas  de usuario</a:t>
          </a:r>
        </a:p>
      </dgm:t>
    </dgm:pt>
    <dgm:pt modelId="{CD72B418-D622-4809-858E-FEFFB86467B3}" type="parTrans" cxnId="{FDC0D174-2AC4-480C-B7C6-332EC762D65A}">
      <dgm:prSet/>
      <dgm:spPr/>
      <dgm:t>
        <a:bodyPr/>
        <a:lstStyle/>
        <a:p>
          <a:endParaRPr lang="es-PE"/>
        </a:p>
      </dgm:t>
    </dgm:pt>
    <dgm:pt modelId="{B75A2944-4FFA-4539-B020-11CF24FE46BE}" type="sibTrans" cxnId="{FDC0D174-2AC4-480C-B7C6-332EC762D65A}">
      <dgm:prSet/>
      <dgm:spPr/>
      <dgm:t>
        <a:bodyPr/>
        <a:lstStyle/>
        <a:p>
          <a:endParaRPr lang="es-PE"/>
        </a:p>
      </dgm:t>
    </dgm:pt>
    <dgm:pt modelId="{DEB9622D-9AA1-427F-BDAB-316FE4FE5772}">
      <dgm:prSet/>
      <dgm:spPr>
        <a:noFill/>
      </dgm:spPr>
      <dgm:t>
        <a:bodyPr/>
        <a:lstStyle/>
        <a:p>
          <a:r>
            <a:rPr lang="es-PE"/>
            <a:t>Operador de plataforma de tienda</a:t>
          </a:r>
        </a:p>
      </dgm:t>
    </dgm:pt>
    <dgm:pt modelId="{3E1D3E7F-8CCC-4BEE-954D-B9750CD8293D}" type="parTrans" cxnId="{D952BC6E-4F48-4E0F-80F5-5B729B86D8AB}">
      <dgm:prSet/>
      <dgm:spPr/>
      <dgm:t>
        <a:bodyPr/>
        <a:lstStyle/>
        <a:p>
          <a:endParaRPr lang="es-PE"/>
        </a:p>
      </dgm:t>
    </dgm:pt>
    <dgm:pt modelId="{E05F16EF-F0C3-4A62-A1FC-6753AD6E7447}" type="sibTrans" cxnId="{D952BC6E-4F48-4E0F-80F5-5B729B86D8AB}">
      <dgm:prSet/>
      <dgm:spPr/>
      <dgm:t>
        <a:bodyPr/>
        <a:lstStyle/>
        <a:p>
          <a:endParaRPr lang="es-PE"/>
        </a:p>
      </dgm:t>
    </dgm:pt>
    <dgm:pt modelId="{E83C21D6-D3D4-4F78-A477-0565CD90140F}">
      <dgm:prSet/>
      <dgm:spPr>
        <a:noFill/>
      </dgm:spPr>
      <dgm:t>
        <a:bodyPr/>
        <a:lstStyle/>
        <a:p>
          <a:r>
            <a:rPr lang="es-PE"/>
            <a:t>Despachador Centros de Distribución</a:t>
          </a:r>
        </a:p>
      </dgm:t>
    </dgm:pt>
    <dgm:pt modelId="{C0F2C1AB-B50E-4D8C-9145-C8C6E3071CBA}" type="parTrans" cxnId="{4A4B8766-9A99-45E9-932A-B8A8DA47E51A}">
      <dgm:prSet/>
      <dgm:spPr/>
      <dgm:t>
        <a:bodyPr/>
        <a:lstStyle/>
        <a:p>
          <a:endParaRPr lang="es-PE"/>
        </a:p>
      </dgm:t>
    </dgm:pt>
    <dgm:pt modelId="{98B455A0-6191-4536-88F3-ECC154C3E00C}" type="sibTrans" cxnId="{4A4B8766-9A99-45E9-932A-B8A8DA47E51A}">
      <dgm:prSet/>
      <dgm:spPr/>
      <dgm:t>
        <a:bodyPr/>
        <a:lstStyle/>
        <a:p>
          <a:endParaRPr lang="es-PE"/>
        </a:p>
      </dgm:t>
    </dgm:pt>
    <dgm:pt modelId="{8EAA9125-D817-44A1-BF48-538CD12E6A47}">
      <dgm:prSet/>
      <dgm:spPr>
        <a:noFill/>
      </dgm:spPr>
      <dgm:t>
        <a:bodyPr/>
        <a:lstStyle/>
        <a:p>
          <a:r>
            <a:rPr lang="es-PE"/>
            <a:t>Analista de Administración de Gastos</a:t>
          </a:r>
        </a:p>
      </dgm:t>
    </dgm:pt>
    <dgm:pt modelId="{E6F38CFC-B8DC-454C-AD85-4CCE0FC6EEE3}" type="parTrans" cxnId="{EB663F8C-F22E-44B8-8719-34FC6836A2B3}">
      <dgm:prSet/>
      <dgm:spPr/>
      <dgm:t>
        <a:bodyPr/>
        <a:lstStyle/>
        <a:p>
          <a:endParaRPr lang="es-PE"/>
        </a:p>
      </dgm:t>
    </dgm:pt>
    <dgm:pt modelId="{3AFE06E7-7C97-4F7E-A08F-830F53643C52}" type="sibTrans" cxnId="{EB663F8C-F22E-44B8-8719-34FC6836A2B3}">
      <dgm:prSet/>
      <dgm:spPr/>
      <dgm:t>
        <a:bodyPr/>
        <a:lstStyle/>
        <a:p>
          <a:endParaRPr lang="es-PE"/>
        </a:p>
      </dgm:t>
    </dgm:pt>
    <dgm:pt modelId="{DCC92071-1D30-4CFE-B8A9-7DA94BB726E6}">
      <dgm:prSet/>
      <dgm:spPr>
        <a:noFill/>
      </dgm:spPr>
      <dgm:t>
        <a:bodyPr/>
        <a:lstStyle/>
        <a:p>
          <a:r>
            <a:rPr lang="es-PE"/>
            <a:t>Responsable  de RRHH</a:t>
          </a:r>
        </a:p>
      </dgm:t>
    </dgm:pt>
    <dgm:pt modelId="{D31A28AB-2ECD-4BBD-8575-8244701E2B33}" type="parTrans" cxnId="{EA1578C8-32C9-4BFB-9365-8B594D92AF86}">
      <dgm:prSet/>
      <dgm:spPr/>
      <dgm:t>
        <a:bodyPr/>
        <a:lstStyle/>
        <a:p>
          <a:endParaRPr lang="es-PE"/>
        </a:p>
      </dgm:t>
    </dgm:pt>
    <dgm:pt modelId="{DBB86EF0-6A5B-4CBB-A13A-E327CD654190}" type="sibTrans" cxnId="{EA1578C8-32C9-4BFB-9365-8B594D92AF86}">
      <dgm:prSet/>
      <dgm:spPr/>
      <dgm:t>
        <a:bodyPr/>
        <a:lstStyle/>
        <a:p>
          <a:endParaRPr lang="es-PE"/>
        </a:p>
      </dgm:t>
    </dgm:pt>
    <dgm:pt modelId="{482CACF4-7A4E-4C73-A9B8-E97F06CAC0DD}">
      <dgm:prSet/>
      <dgm:spPr>
        <a:noFill/>
      </dgm:spPr>
      <dgm:t>
        <a:bodyPr/>
        <a:lstStyle/>
        <a:p>
          <a:r>
            <a:rPr lang="es-PE"/>
            <a:t>Responsable de Gestión de  Calidad</a:t>
          </a:r>
        </a:p>
      </dgm:t>
    </dgm:pt>
    <dgm:pt modelId="{A6F7A0CE-27E0-4F18-85B2-209D0B965D04}" type="parTrans" cxnId="{B7409CE0-068F-44AB-9E32-51F597D168F4}">
      <dgm:prSet/>
      <dgm:spPr/>
      <dgm:t>
        <a:bodyPr/>
        <a:lstStyle/>
        <a:p>
          <a:endParaRPr lang="es-PE"/>
        </a:p>
      </dgm:t>
    </dgm:pt>
    <dgm:pt modelId="{C1C78E84-57A5-496E-92D2-D98CA6F043B1}" type="sibTrans" cxnId="{B7409CE0-068F-44AB-9E32-51F597D168F4}">
      <dgm:prSet/>
      <dgm:spPr/>
      <dgm:t>
        <a:bodyPr/>
        <a:lstStyle/>
        <a:p>
          <a:endParaRPr lang="es-PE"/>
        </a:p>
      </dgm:t>
    </dgm:pt>
    <dgm:pt modelId="{837133BE-8DBA-4ECD-A0D5-38FD32D71B8E}">
      <dgm:prSet/>
      <dgm:spPr>
        <a:noFill/>
      </dgm:spPr>
      <dgm:t>
        <a:bodyPr/>
        <a:lstStyle/>
        <a:p>
          <a:r>
            <a:rPr lang="es-PE"/>
            <a:t>Analista de Procesos</a:t>
          </a:r>
        </a:p>
      </dgm:t>
    </dgm:pt>
    <dgm:pt modelId="{0E492B79-6765-4104-9078-D49370519A70}" type="parTrans" cxnId="{F0E9E92F-6734-4B51-B397-F9030014B90E}">
      <dgm:prSet/>
      <dgm:spPr/>
      <dgm:t>
        <a:bodyPr/>
        <a:lstStyle/>
        <a:p>
          <a:endParaRPr lang="es-PE"/>
        </a:p>
      </dgm:t>
    </dgm:pt>
    <dgm:pt modelId="{B614F95D-6AC9-49C0-AF83-43094E958423}" type="sibTrans" cxnId="{F0E9E92F-6734-4B51-B397-F9030014B90E}">
      <dgm:prSet/>
      <dgm:spPr/>
      <dgm:t>
        <a:bodyPr/>
        <a:lstStyle/>
        <a:p>
          <a:endParaRPr lang="es-PE"/>
        </a:p>
      </dgm:t>
    </dgm:pt>
    <dgm:pt modelId="{00821B73-DC11-44E8-9686-14EE05D77008}">
      <dgm:prSet/>
      <dgm:spPr>
        <a:noFill/>
      </dgm:spPr>
      <dgm:t>
        <a:bodyPr/>
        <a:lstStyle/>
        <a:p>
          <a:r>
            <a:rPr lang="es-PE"/>
            <a:t>Analista de Control de Existencias</a:t>
          </a:r>
        </a:p>
      </dgm:t>
    </dgm:pt>
    <dgm:pt modelId="{23EBD3B0-7EDE-4C3E-B212-F00C67654AB5}" type="parTrans" cxnId="{F0341571-EE76-4F9F-9CA3-99031E7F1FE1}">
      <dgm:prSet/>
      <dgm:spPr/>
      <dgm:t>
        <a:bodyPr/>
        <a:lstStyle/>
        <a:p>
          <a:endParaRPr lang="es-PE"/>
        </a:p>
      </dgm:t>
    </dgm:pt>
    <dgm:pt modelId="{6AEAB401-C029-436E-AE30-E71F477E7B98}" type="sibTrans" cxnId="{F0341571-EE76-4F9F-9CA3-99031E7F1FE1}">
      <dgm:prSet/>
      <dgm:spPr/>
      <dgm:t>
        <a:bodyPr/>
        <a:lstStyle/>
        <a:p>
          <a:endParaRPr lang="es-PE"/>
        </a:p>
      </dgm:t>
    </dgm:pt>
    <dgm:pt modelId="{54345FAD-F66B-4705-A97E-D85094DB9CDC}">
      <dgm:prSet/>
      <dgm:spPr>
        <a:noFill/>
      </dgm:spPr>
      <dgm:t>
        <a:bodyPr/>
        <a:lstStyle/>
        <a:p>
          <a:r>
            <a:rPr lang="es-PE"/>
            <a:t>Analista QA</a:t>
          </a:r>
        </a:p>
      </dgm:t>
    </dgm:pt>
    <dgm:pt modelId="{725B3243-16FA-45A8-B01E-C1DE8FBE807B}" type="parTrans" cxnId="{99168068-B43F-4392-9F40-44E543D767B3}">
      <dgm:prSet/>
      <dgm:spPr/>
      <dgm:t>
        <a:bodyPr/>
        <a:lstStyle/>
        <a:p>
          <a:endParaRPr lang="es-PE"/>
        </a:p>
      </dgm:t>
    </dgm:pt>
    <dgm:pt modelId="{25C88D6F-E475-4A00-B4EB-79F9CD9DA84E}" type="sibTrans" cxnId="{99168068-B43F-4392-9F40-44E543D767B3}">
      <dgm:prSet/>
      <dgm:spPr/>
      <dgm:t>
        <a:bodyPr/>
        <a:lstStyle/>
        <a:p>
          <a:endParaRPr lang="es-PE"/>
        </a:p>
      </dgm:t>
    </dgm:pt>
    <dgm:pt modelId="{56309F7A-4703-4C58-BCB9-AC36E0087790}" type="pres">
      <dgm:prSet presAssocID="{B6A0BA70-B6C4-4CDE-89F8-2E5840BDE040}" presName="hierChild1" presStyleCnt="0">
        <dgm:presLayoutVars>
          <dgm:orgChart val="1"/>
          <dgm:chPref val="1"/>
          <dgm:dir/>
          <dgm:animOne val="branch"/>
          <dgm:animLvl val="lvl"/>
          <dgm:resizeHandles/>
        </dgm:presLayoutVars>
      </dgm:prSet>
      <dgm:spPr/>
      <dgm:t>
        <a:bodyPr/>
        <a:lstStyle/>
        <a:p>
          <a:endParaRPr lang="es-ES"/>
        </a:p>
      </dgm:t>
    </dgm:pt>
    <dgm:pt modelId="{81BC5FFA-7200-4447-8483-965BB3FECA23}" type="pres">
      <dgm:prSet presAssocID="{D7CC9CFB-8CCB-4319-AF8F-89D6B91D2DBE}" presName="hierRoot1" presStyleCnt="0">
        <dgm:presLayoutVars>
          <dgm:hierBranch val="init"/>
        </dgm:presLayoutVars>
      </dgm:prSet>
      <dgm:spPr/>
      <dgm:t>
        <a:bodyPr/>
        <a:lstStyle/>
        <a:p>
          <a:endParaRPr lang="es-PE"/>
        </a:p>
      </dgm:t>
    </dgm:pt>
    <dgm:pt modelId="{4AFD1A7F-E58A-403E-8970-9EAC05E30FCA}" type="pres">
      <dgm:prSet presAssocID="{D7CC9CFB-8CCB-4319-AF8F-89D6B91D2DBE}" presName="rootComposite1" presStyleCnt="0"/>
      <dgm:spPr/>
      <dgm:t>
        <a:bodyPr/>
        <a:lstStyle/>
        <a:p>
          <a:endParaRPr lang="es-PE"/>
        </a:p>
      </dgm:t>
    </dgm:pt>
    <dgm:pt modelId="{4B47C494-0BE7-4E0B-B4EE-C08346A3E5F5}" type="pres">
      <dgm:prSet presAssocID="{D7CC9CFB-8CCB-4319-AF8F-89D6B91D2DBE}" presName="rootText1" presStyleLbl="node0" presStyleIdx="0" presStyleCnt="1" custScaleX="124436">
        <dgm:presLayoutVars>
          <dgm:chPref val="3"/>
        </dgm:presLayoutVars>
      </dgm:prSet>
      <dgm:spPr/>
      <dgm:t>
        <a:bodyPr/>
        <a:lstStyle/>
        <a:p>
          <a:endParaRPr lang="es-PE"/>
        </a:p>
      </dgm:t>
    </dgm:pt>
    <dgm:pt modelId="{C2A2CDC5-D9BC-4711-B809-AE740DE6DB6B}" type="pres">
      <dgm:prSet presAssocID="{D7CC9CFB-8CCB-4319-AF8F-89D6B91D2DBE}" presName="rootConnector1" presStyleLbl="node1" presStyleIdx="0" presStyleCnt="0"/>
      <dgm:spPr/>
      <dgm:t>
        <a:bodyPr/>
        <a:lstStyle/>
        <a:p>
          <a:endParaRPr lang="es-PE"/>
        </a:p>
      </dgm:t>
    </dgm:pt>
    <dgm:pt modelId="{F857150C-0199-4993-BFED-2E34D328E237}" type="pres">
      <dgm:prSet presAssocID="{D7CC9CFB-8CCB-4319-AF8F-89D6B91D2DBE}" presName="hierChild2" presStyleCnt="0"/>
      <dgm:spPr/>
      <dgm:t>
        <a:bodyPr/>
        <a:lstStyle/>
        <a:p>
          <a:endParaRPr lang="es-PE"/>
        </a:p>
      </dgm:t>
    </dgm:pt>
    <dgm:pt modelId="{DBA4836A-1CA8-45CB-9C62-FAAB695694C3}" type="pres">
      <dgm:prSet presAssocID="{EA77084E-F693-42C5-AF43-BB90EF752FC0}" presName="Name37" presStyleLbl="parChTrans1D2" presStyleIdx="0" presStyleCnt="1"/>
      <dgm:spPr/>
      <dgm:t>
        <a:bodyPr/>
        <a:lstStyle/>
        <a:p>
          <a:endParaRPr lang="es-PE"/>
        </a:p>
      </dgm:t>
    </dgm:pt>
    <dgm:pt modelId="{30230096-2254-4BD6-A1B5-4880827D6C6B}" type="pres">
      <dgm:prSet presAssocID="{A25069F2-31C9-4769-91BA-C3FB464E6E6C}" presName="hierRoot2" presStyleCnt="0">
        <dgm:presLayoutVars>
          <dgm:hierBranch val="init"/>
        </dgm:presLayoutVars>
      </dgm:prSet>
      <dgm:spPr/>
      <dgm:t>
        <a:bodyPr/>
        <a:lstStyle/>
        <a:p>
          <a:endParaRPr lang="es-PE"/>
        </a:p>
      </dgm:t>
    </dgm:pt>
    <dgm:pt modelId="{EA547AD8-F072-4A52-9F5A-58C0EE76F0CB}" type="pres">
      <dgm:prSet presAssocID="{A25069F2-31C9-4769-91BA-C3FB464E6E6C}" presName="rootComposite" presStyleCnt="0"/>
      <dgm:spPr/>
      <dgm:t>
        <a:bodyPr/>
        <a:lstStyle/>
        <a:p>
          <a:endParaRPr lang="es-PE"/>
        </a:p>
      </dgm:t>
    </dgm:pt>
    <dgm:pt modelId="{2D7CD2DC-5B82-4185-997E-9F3DB32D68E7}" type="pres">
      <dgm:prSet presAssocID="{A25069F2-31C9-4769-91BA-C3FB464E6E6C}" presName="rootText" presStyleLbl="node2" presStyleIdx="0" presStyleCnt="1">
        <dgm:presLayoutVars>
          <dgm:chPref val="3"/>
        </dgm:presLayoutVars>
      </dgm:prSet>
      <dgm:spPr/>
      <dgm:t>
        <a:bodyPr/>
        <a:lstStyle/>
        <a:p>
          <a:endParaRPr lang="es-PE"/>
        </a:p>
      </dgm:t>
    </dgm:pt>
    <dgm:pt modelId="{C77751B7-839B-4DBE-A17C-618DAE9E0335}" type="pres">
      <dgm:prSet presAssocID="{A25069F2-31C9-4769-91BA-C3FB464E6E6C}" presName="rootConnector" presStyleLbl="node2" presStyleIdx="0" presStyleCnt="1"/>
      <dgm:spPr/>
      <dgm:t>
        <a:bodyPr/>
        <a:lstStyle/>
        <a:p>
          <a:endParaRPr lang="es-PE"/>
        </a:p>
      </dgm:t>
    </dgm:pt>
    <dgm:pt modelId="{FAC3C8A3-BDFB-458B-AE62-6B33CB07FBF3}" type="pres">
      <dgm:prSet presAssocID="{A25069F2-31C9-4769-91BA-C3FB464E6E6C}" presName="hierChild4" presStyleCnt="0"/>
      <dgm:spPr/>
      <dgm:t>
        <a:bodyPr/>
        <a:lstStyle/>
        <a:p>
          <a:endParaRPr lang="es-PE"/>
        </a:p>
      </dgm:t>
    </dgm:pt>
    <dgm:pt modelId="{DEE0F51A-B651-4F29-9FC5-47A6A5CEACE6}" type="pres">
      <dgm:prSet presAssocID="{30584B50-FA22-496D-9150-5B19AC759C14}" presName="Name37" presStyleLbl="parChTrans1D3" presStyleIdx="0" presStyleCnt="2"/>
      <dgm:spPr/>
      <dgm:t>
        <a:bodyPr/>
        <a:lstStyle/>
        <a:p>
          <a:endParaRPr lang="es-PE"/>
        </a:p>
      </dgm:t>
    </dgm:pt>
    <dgm:pt modelId="{2678E8EF-9D94-4D12-9AC4-9C255F6DC202}" type="pres">
      <dgm:prSet presAssocID="{76731534-7787-42AA-A1BF-C1E9421C79CD}" presName="hierRoot2" presStyleCnt="0">
        <dgm:presLayoutVars>
          <dgm:hierBranch val="init"/>
        </dgm:presLayoutVars>
      </dgm:prSet>
      <dgm:spPr/>
      <dgm:t>
        <a:bodyPr/>
        <a:lstStyle/>
        <a:p>
          <a:endParaRPr lang="es-PE"/>
        </a:p>
      </dgm:t>
    </dgm:pt>
    <dgm:pt modelId="{4293322A-CCEE-4C85-BC26-75A7830E5D97}" type="pres">
      <dgm:prSet presAssocID="{76731534-7787-42AA-A1BF-C1E9421C79CD}" presName="rootComposite" presStyleCnt="0"/>
      <dgm:spPr/>
      <dgm:t>
        <a:bodyPr/>
        <a:lstStyle/>
        <a:p>
          <a:endParaRPr lang="es-PE"/>
        </a:p>
      </dgm:t>
    </dgm:pt>
    <dgm:pt modelId="{4A3CBA15-A641-49C0-8AFE-8B23DDFF49A0}" type="pres">
      <dgm:prSet presAssocID="{76731534-7787-42AA-A1BF-C1E9421C79CD}" presName="rootText" presStyleLbl="node3" presStyleIdx="0" presStyleCnt="2">
        <dgm:presLayoutVars>
          <dgm:chPref val="3"/>
        </dgm:presLayoutVars>
      </dgm:prSet>
      <dgm:spPr/>
      <dgm:t>
        <a:bodyPr/>
        <a:lstStyle/>
        <a:p>
          <a:endParaRPr lang="es-PE"/>
        </a:p>
      </dgm:t>
    </dgm:pt>
    <dgm:pt modelId="{ABCB1E33-17A4-4C48-8630-27C62758920E}" type="pres">
      <dgm:prSet presAssocID="{76731534-7787-42AA-A1BF-C1E9421C79CD}" presName="rootConnector" presStyleLbl="node3" presStyleIdx="0" presStyleCnt="2"/>
      <dgm:spPr/>
      <dgm:t>
        <a:bodyPr/>
        <a:lstStyle/>
        <a:p>
          <a:endParaRPr lang="es-ES"/>
        </a:p>
      </dgm:t>
    </dgm:pt>
    <dgm:pt modelId="{5E524DAA-2810-4A22-822D-3DF0B2EEEFE7}" type="pres">
      <dgm:prSet presAssocID="{76731534-7787-42AA-A1BF-C1E9421C79CD}" presName="hierChild4" presStyleCnt="0"/>
      <dgm:spPr/>
      <dgm:t>
        <a:bodyPr/>
        <a:lstStyle/>
        <a:p>
          <a:endParaRPr lang="es-PE"/>
        </a:p>
      </dgm:t>
    </dgm:pt>
    <dgm:pt modelId="{C504AC75-CC87-473A-97C5-3BF3595CE7B0}" type="pres">
      <dgm:prSet presAssocID="{B53338E0-3071-42A8-B6E5-772A0C86B1EC}" presName="Name37" presStyleLbl="parChTrans1D4" presStyleIdx="0" presStyleCnt="24"/>
      <dgm:spPr/>
      <dgm:t>
        <a:bodyPr/>
        <a:lstStyle/>
        <a:p>
          <a:endParaRPr lang="es-PE"/>
        </a:p>
      </dgm:t>
    </dgm:pt>
    <dgm:pt modelId="{EB571830-28B2-4CFC-95BF-F4E7BB731603}" type="pres">
      <dgm:prSet presAssocID="{BD4D1B0C-10D1-4DA0-BAB7-C9EA9A58BA3C}" presName="hierRoot2" presStyleCnt="0">
        <dgm:presLayoutVars>
          <dgm:hierBranch val="init"/>
        </dgm:presLayoutVars>
      </dgm:prSet>
      <dgm:spPr/>
      <dgm:t>
        <a:bodyPr/>
        <a:lstStyle/>
        <a:p>
          <a:endParaRPr lang="es-PE"/>
        </a:p>
      </dgm:t>
    </dgm:pt>
    <dgm:pt modelId="{7C7D0FF0-1E7D-4D8E-A2E1-137CB1FC9592}" type="pres">
      <dgm:prSet presAssocID="{BD4D1B0C-10D1-4DA0-BAB7-C9EA9A58BA3C}" presName="rootComposite" presStyleCnt="0"/>
      <dgm:spPr/>
      <dgm:t>
        <a:bodyPr/>
        <a:lstStyle/>
        <a:p>
          <a:endParaRPr lang="es-PE"/>
        </a:p>
      </dgm:t>
    </dgm:pt>
    <dgm:pt modelId="{A2DD03D2-169F-49EA-AAAC-B8FA54FAF6A2}" type="pres">
      <dgm:prSet presAssocID="{BD4D1B0C-10D1-4DA0-BAB7-C9EA9A58BA3C}" presName="rootText" presStyleLbl="node4" presStyleIdx="0" presStyleCnt="24">
        <dgm:presLayoutVars>
          <dgm:chPref val="3"/>
        </dgm:presLayoutVars>
      </dgm:prSet>
      <dgm:spPr/>
      <dgm:t>
        <a:bodyPr/>
        <a:lstStyle/>
        <a:p>
          <a:endParaRPr lang="es-ES"/>
        </a:p>
      </dgm:t>
    </dgm:pt>
    <dgm:pt modelId="{DE694FC3-516C-42A7-9928-FCC34AC29AF4}" type="pres">
      <dgm:prSet presAssocID="{BD4D1B0C-10D1-4DA0-BAB7-C9EA9A58BA3C}" presName="rootConnector" presStyleLbl="node4" presStyleIdx="0" presStyleCnt="24"/>
      <dgm:spPr/>
      <dgm:t>
        <a:bodyPr/>
        <a:lstStyle/>
        <a:p>
          <a:endParaRPr lang="es-ES"/>
        </a:p>
      </dgm:t>
    </dgm:pt>
    <dgm:pt modelId="{6A498B81-EE39-4B15-A602-7F531775479F}" type="pres">
      <dgm:prSet presAssocID="{BD4D1B0C-10D1-4DA0-BAB7-C9EA9A58BA3C}" presName="hierChild4" presStyleCnt="0"/>
      <dgm:spPr/>
      <dgm:t>
        <a:bodyPr/>
        <a:lstStyle/>
        <a:p>
          <a:endParaRPr lang="es-PE"/>
        </a:p>
      </dgm:t>
    </dgm:pt>
    <dgm:pt modelId="{1EA204C2-50A4-48C8-BD43-12F89A8D570A}" type="pres">
      <dgm:prSet presAssocID="{BD4D1B0C-10D1-4DA0-BAB7-C9EA9A58BA3C}" presName="hierChild5" presStyleCnt="0"/>
      <dgm:spPr/>
      <dgm:t>
        <a:bodyPr/>
        <a:lstStyle/>
        <a:p>
          <a:endParaRPr lang="es-PE"/>
        </a:p>
      </dgm:t>
    </dgm:pt>
    <dgm:pt modelId="{4382DB3E-2DAC-441D-80A6-26472DB7B6CB}" type="pres">
      <dgm:prSet presAssocID="{5481E6AE-B8B0-4A6F-B179-57FE9D20CAB5}" presName="Name37" presStyleLbl="parChTrans1D4" presStyleIdx="1" presStyleCnt="24"/>
      <dgm:spPr/>
      <dgm:t>
        <a:bodyPr/>
        <a:lstStyle/>
        <a:p>
          <a:endParaRPr lang="es-PE"/>
        </a:p>
      </dgm:t>
    </dgm:pt>
    <dgm:pt modelId="{8559C77C-39BB-4AF1-8BAB-E8C873710C3B}" type="pres">
      <dgm:prSet presAssocID="{1ECEA8F5-C94D-45A2-AAE4-BC0C5F33337C}" presName="hierRoot2" presStyleCnt="0">
        <dgm:presLayoutVars>
          <dgm:hierBranch val="init"/>
        </dgm:presLayoutVars>
      </dgm:prSet>
      <dgm:spPr/>
      <dgm:t>
        <a:bodyPr/>
        <a:lstStyle/>
        <a:p>
          <a:endParaRPr lang="es-PE"/>
        </a:p>
      </dgm:t>
    </dgm:pt>
    <dgm:pt modelId="{B455BB7D-41A7-4C7B-8903-92E308F30501}" type="pres">
      <dgm:prSet presAssocID="{1ECEA8F5-C94D-45A2-AAE4-BC0C5F33337C}" presName="rootComposite" presStyleCnt="0"/>
      <dgm:spPr/>
      <dgm:t>
        <a:bodyPr/>
        <a:lstStyle/>
        <a:p>
          <a:endParaRPr lang="es-PE"/>
        </a:p>
      </dgm:t>
    </dgm:pt>
    <dgm:pt modelId="{C091D982-9FFF-4450-8A1E-94494B957FBC}" type="pres">
      <dgm:prSet presAssocID="{1ECEA8F5-C94D-45A2-AAE4-BC0C5F33337C}" presName="rootText" presStyleLbl="node4" presStyleIdx="1" presStyleCnt="24">
        <dgm:presLayoutVars>
          <dgm:chPref val="3"/>
        </dgm:presLayoutVars>
      </dgm:prSet>
      <dgm:spPr/>
      <dgm:t>
        <a:bodyPr/>
        <a:lstStyle/>
        <a:p>
          <a:endParaRPr lang="es-PE"/>
        </a:p>
      </dgm:t>
    </dgm:pt>
    <dgm:pt modelId="{510A9661-0E45-4528-9FC6-CE17277DB87D}" type="pres">
      <dgm:prSet presAssocID="{1ECEA8F5-C94D-45A2-AAE4-BC0C5F33337C}" presName="rootConnector" presStyleLbl="node4" presStyleIdx="1" presStyleCnt="24"/>
      <dgm:spPr/>
      <dgm:t>
        <a:bodyPr/>
        <a:lstStyle/>
        <a:p>
          <a:endParaRPr lang="es-PE"/>
        </a:p>
      </dgm:t>
    </dgm:pt>
    <dgm:pt modelId="{E1DAADD2-650A-4051-93BD-9F960AA63F60}" type="pres">
      <dgm:prSet presAssocID="{1ECEA8F5-C94D-45A2-AAE4-BC0C5F33337C}" presName="hierChild4" presStyleCnt="0"/>
      <dgm:spPr/>
      <dgm:t>
        <a:bodyPr/>
        <a:lstStyle/>
        <a:p>
          <a:endParaRPr lang="es-PE"/>
        </a:p>
      </dgm:t>
    </dgm:pt>
    <dgm:pt modelId="{9FAE1CE5-C8F4-4D00-A6D6-1A4C876A6D51}" type="pres">
      <dgm:prSet presAssocID="{1ECEA8F5-C94D-45A2-AAE4-BC0C5F33337C}" presName="hierChild5" presStyleCnt="0"/>
      <dgm:spPr/>
      <dgm:t>
        <a:bodyPr/>
        <a:lstStyle/>
        <a:p>
          <a:endParaRPr lang="es-PE"/>
        </a:p>
      </dgm:t>
    </dgm:pt>
    <dgm:pt modelId="{0B2988DA-A6D4-4BD0-83D8-067658E69B05}" type="pres">
      <dgm:prSet presAssocID="{A4D71477-D20F-4ACC-BE3B-81CB115EC2F3}" presName="Name37" presStyleLbl="parChTrans1D4" presStyleIdx="2" presStyleCnt="24"/>
      <dgm:spPr/>
      <dgm:t>
        <a:bodyPr/>
        <a:lstStyle/>
        <a:p>
          <a:endParaRPr lang="es-PE"/>
        </a:p>
      </dgm:t>
    </dgm:pt>
    <dgm:pt modelId="{915D97C4-3C10-442D-8F31-59336D847AC7}" type="pres">
      <dgm:prSet presAssocID="{ADD10F65-D982-4BED-806D-36865E6F4792}" presName="hierRoot2" presStyleCnt="0">
        <dgm:presLayoutVars>
          <dgm:hierBranch val="init"/>
        </dgm:presLayoutVars>
      </dgm:prSet>
      <dgm:spPr/>
      <dgm:t>
        <a:bodyPr/>
        <a:lstStyle/>
        <a:p>
          <a:endParaRPr lang="es-PE"/>
        </a:p>
      </dgm:t>
    </dgm:pt>
    <dgm:pt modelId="{0B47D51A-4666-4146-A73C-21049DE50C9D}" type="pres">
      <dgm:prSet presAssocID="{ADD10F65-D982-4BED-806D-36865E6F4792}" presName="rootComposite" presStyleCnt="0"/>
      <dgm:spPr/>
      <dgm:t>
        <a:bodyPr/>
        <a:lstStyle/>
        <a:p>
          <a:endParaRPr lang="es-PE"/>
        </a:p>
      </dgm:t>
    </dgm:pt>
    <dgm:pt modelId="{7799EF33-DAC5-466C-9A13-C8598C895BDF}" type="pres">
      <dgm:prSet presAssocID="{ADD10F65-D982-4BED-806D-36865E6F4792}" presName="rootText" presStyleLbl="node4" presStyleIdx="2" presStyleCnt="24">
        <dgm:presLayoutVars>
          <dgm:chPref val="3"/>
        </dgm:presLayoutVars>
      </dgm:prSet>
      <dgm:spPr/>
      <dgm:t>
        <a:bodyPr/>
        <a:lstStyle/>
        <a:p>
          <a:endParaRPr lang="es-PE"/>
        </a:p>
      </dgm:t>
    </dgm:pt>
    <dgm:pt modelId="{43D11A8F-E445-4E97-AF99-494C65424F80}" type="pres">
      <dgm:prSet presAssocID="{ADD10F65-D982-4BED-806D-36865E6F4792}" presName="rootConnector" presStyleLbl="node4" presStyleIdx="2" presStyleCnt="24"/>
      <dgm:spPr/>
      <dgm:t>
        <a:bodyPr/>
        <a:lstStyle/>
        <a:p>
          <a:endParaRPr lang="es-PE"/>
        </a:p>
      </dgm:t>
    </dgm:pt>
    <dgm:pt modelId="{A76CE3E2-425E-4A29-9EB1-D124CC1450C1}" type="pres">
      <dgm:prSet presAssocID="{ADD10F65-D982-4BED-806D-36865E6F4792}" presName="hierChild4" presStyleCnt="0"/>
      <dgm:spPr/>
      <dgm:t>
        <a:bodyPr/>
        <a:lstStyle/>
        <a:p>
          <a:endParaRPr lang="es-PE"/>
        </a:p>
      </dgm:t>
    </dgm:pt>
    <dgm:pt modelId="{0BDF2A21-3297-4B34-8301-8EF9A7336D89}" type="pres">
      <dgm:prSet presAssocID="{ADD10F65-D982-4BED-806D-36865E6F4792}" presName="hierChild5" presStyleCnt="0"/>
      <dgm:spPr/>
      <dgm:t>
        <a:bodyPr/>
        <a:lstStyle/>
        <a:p>
          <a:endParaRPr lang="es-PE"/>
        </a:p>
      </dgm:t>
    </dgm:pt>
    <dgm:pt modelId="{3661F8F6-2114-44B1-A70C-EC26DF31C874}" type="pres">
      <dgm:prSet presAssocID="{22B31A51-4DB6-46CF-B6A8-51919C99A07B}" presName="Name37" presStyleLbl="parChTrans1D4" presStyleIdx="3" presStyleCnt="24"/>
      <dgm:spPr/>
      <dgm:t>
        <a:bodyPr/>
        <a:lstStyle/>
        <a:p>
          <a:endParaRPr lang="es-PE"/>
        </a:p>
      </dgm:t>
    </dgm:pt>
    <dgm:pt modelId="{7E4F523F-BB0A-450A-8DD3-5917340F1CA4}" type="pres">
      <dgm:prSet presAssocID="{6C0C673B-693F-4EAD-95ED-62C6BA8C79E0}" presName="hierRoot2" presStyleCnt="0">
        <dgm:presLayoutVars>
          <dgm:hierBranch val="init"/>
        </dgm:presLayoutVars>
      </dgm:prSet>
      <dgm:spPr/>
      <dgm:t>
        <a:bodyPr/>
        <a:lstStyle/>
        <a:p>
          <a:endParaRPr lang="es-PE"/>
        </a:p>
      </dgm:t>
    </dgm:pt>
    <dgm:pt modelId="{27D6E63C-B853-42FB-9A6B-5B6DC304D847}" type="pres">
      <dgm:prSet presAssocID="{6C0C673B-693F-4EAD-95ED-62C6BA8C79E0}" presName="rootComposite" presStyleCnt="0"/>
      <dgm:spPr/>
      <dgm:t>
        <a:bodyPr/>
        <a:lstStyle/>
        <a:p>
          <a:endParaRPr lang="es-PE"/>
        </a:p>
      </dgm:t>
    </dgm:pt>
    <dgm:pt modelId="{59C0E49B-7BD8-4EC3-9E8F-493AAE6F4DF8}" type="pres">
      <dgm:prSet presAssocID="{6C0C673B-693F-4EAD-95ED-62C6BA8C79E0}" presName="rootText" presStyleLbl="node4" presStyleIdx="3" presStyleCnt="24">
        <dgm:presLayoutVars>
          <dgm:chPref val="3"/>
        </dgm:presLayoutVars>
      </dgm:prSet>
      <dgm:spPr/>
      <dgm:t>
        <a:bodyPr/>
        <a:lstStyle/>
        <a:p>
          <a:endParaRPr lang="es-PE"/>
        </a:p>
      </dgm:t>
    </dgm:pt>
    <dgm:pt modelId="{FF54EB9C-FF8A-477E-BA85-19FA87CB87D8}" type="pres">
      <dgm:prSet presAssocID="{6C0C673B-693F-4EAD-95ED-62C6BA8C79E0}" presName="rootConnector" presStyleLbl="node4" presStyleIdx="3" presStyleCnt="24"/>
      <dgm:spPr/>
      <dgm:t>
        <a:bodyPr/>
        <a:lstStyle/>
        <a:p>
          <a:endParaRPr lang="es-PE"/>
        </a:p>
      </dgm:t>
    </dgm:pt>
    <dgm:pt modelId="{DC51BE2D-1C6F-4A75-89F7-D129936A348A}" type="pres">
      <dgm:prSet presAssocID="{6C0C673B-693F-4EAD-95ED-62C6BA8C79E0}" presName="hierChild4" presStyleCnt="0"/>
      <dgm:spPr/>
      <dgm:t>
        <a:bodyPr/>
        <a:lstStyle/>
        <a:p>
          <a:endParaRPr lang="es-PE"/>
        </a:p>
      </dgm:t>
    </dgm:pt>
    <dgm:pt modelId="{5AB454AC-E170-49C9-AE02-5E6006E4A91B}" type="pres">
      <dgm:prSet presAssocID="{6C0C673B-693F-4EAD-95ED-62C6BA8C79E0}" presName="hierChild5" presStyleCnt="0"/>
      <dgm:spPr/>
      <dgm:t>
        <a:bodyPr/>
        <a:lstStyle/>
        <a:p>
          <a:endParaRPr lang="es-PE"/>
        </a:p>
      </dgm:t>
    </dgm:pt>
    <dgm:pt modelId="{20CB4D61-B027-4EC9-9D6A-DA00534AC371}" type="pres">
      <dgm:prSet presAssocID="{D31A28AB-2ECD-4BBD-8575-8244701E2B33}" presName="Name37" presStyleLbl="parChTrans1D4" presStyleIdx="4" presStyleCnt="24"/>
      <dgm:spPr/>
      <dgm:t>
        <a:bodyPr/>
        <a:lstStyle/>
        <a:p>
          <a:endParaRPr lang="es-ES"/>
        </a:p>
      </dgm:t>
    </dgm:pt>
    <dgm:pt modelId="{D3D3415E-E393-4878-B88D-01514DA8E94C}" type="pres">
      <dgm:prSet presAssocID="{DCC92071-1D30-4CFE-B8A9-7DA94BB726E6}" presName="hierRoot2" presStyleCnt="0">
        <dgm:presLayoutVars>
          <dgm:hierBranch val="init"/>
        </dgm:presLayoutVars>
      </dgm:prSet>
      <dgm:spPr/>
    </dgm:pt>
    <dgm:pt modelId="{57B8DF80-2171-40F0-A265-FFC22371FD33}" type="pres">
      <dgm:prSet presAssocID="{DCC92071-1D30-4CFE-B8A9-7DA94BB726E6}" presName="rootComposite" presStyleCnt="0"/>
      <dgm:spPr/>
    </dgm:pt>
    <dgm:pt modelId="{71D4A6E7-5FA4-4C65-A3CB-3910E75330D4}" type="pres">
      <dgm:prSet presAssocID="{DCC92071-1D30-4CFE-B8A9-7DA94BB726E6}" presName="rootText" presStyleLbl="node4" presStyleIdx="4" presStyleCnt="24">
        <dgm:presLayoutVars>
          <dgm:chPref val="3"/>
        </dgm:presLayoutVars>
      </dgm:prSet>
      <dgm:spPr/>
      <dgm:t>
        <a:bodyPr/>
        <a:lstStyle/>
        <a:p>
          <a:endParaRPr lang="es-PE"/>
        </a:p>
      </dgm:t>
    </dgm:pt>
    <dgm:pt modelId="{84EC6592-748E-440B-8981-E85953D899A8}" type="pres">
      <dgm:prSet presAssocID="{DCC92071-1D30-4CFE-B8A9-7DA94BB726E6}" presName="rootConnector" presStyleLbl="node4" presStyleIdx="4" presStyleCnt="24"/>
      <dgm:spPr/>
      <dgm:t>
        <a:bodyPr/>
        <a:lstStyle/>
        <a:p>
          <a:endParaRPr lang="es-PE"/>
        </a:p>
      </dgm:t>
    </dgm:pt>
    <dgm:pt modelId="{F95E7FCB-92CF-4119-8922-9E8088DAA613}" type="pres">
      <dgm:prSet presAssocID="{DCC92071-1D30-4CFE-B8A9-7DA94BB726E6}" presName="hierChild4" presStyleCnt="0"/>
      <dgm:spPr/>
    </dgm:pt>
    <dgm:pt modelId="{230F8EE4-B8C2-49A0-9E5B-29A4AC1B014B}" type="pres">
      <dgm:prSet presAssocID="{DCC92071-1D30-4CFE-B8A9-7DA94BB726E6}" presName="hierChild5" presStyleCnt="0"/>
      <dgm:spPr/>
    </dgm:pt>
    <dgm:pt modelId="{199832B1-B3FA-487F-904C-EF09417D4D96}" type="pres">
      <dgm:prSet presAssocID="{A6F7A0CE-27E0-4F18-85B2-209D0B965D04}" presName="Name37" presStyleLbl="parChTrans1D4" presStyleIdx="5" presStyleCnt="24"/>
      <dgm:spPr/>
      <dgm:t>
        <a:bodyPr/>
        <a:lstStyle/>
        <a:p>
          <a:endParaRPr lang="es-ES"/>
        </a:p>
      </dgm:t>
    </dgm:pt>
    <dgm:pt modelId="{A24AFC84-9A8F-4A38-8D45-55986E974BD4}" type="pres">
      <dgm:prSet presAssocID="{482CACF4-7A4E-4C73-A9B8-E97F06CAC0DD}" presName="hierRoot2" presStyleCnt="0">
        <dgm:presLayoutVars>
          <dgm:hierBranch val="init"/>
        </dgm:presLayoutVars>
      </dgm:prSet>
      <dgm:spPr/>
    </dgm:pt>
    <dgm:pt modelId="{68E58872-C83D-45D7-8C60-9A9283BDE95F}" type="pres">
      <dgm:prSet presAssocID="{482CACF4-7A4E-4C73-A9B8-E97F06CAC0DD}" presName="rootComposite" presStyleCnt="0"/>
      <dgm:spPr/>
    </dgm:pt>
    <dgm:pt modelId="{22B92297-7811-48A6-8E62-D195402A8606}" type="pres">
      <dgm:prSet presAssocID="{482CACF4-7A4E-4C73-A9B8-E97F06CAC0DD}" presName="rootText" presStyleLbl="node4" presStyleIdx="5" presStyleCnt="24">
        <dgm:presLayoutVars>
          <dgm:chPref val="3"/>
        </dgm:presLayoutVars>
      </dgm:prSet>
      <dgm:spPr/>
      <dgm:t>
        <a:bodyPr/>
        <a:lstStyle/>
        <a:p>
          <a:endParaRPr lang="es-PE"/>
        </a:p>
      </dgm:t>
    </dgm:pt>
    <dgm:pt modelId="{A13B8017-BA22-48E9-AC60-E4916252D971}" type="pres">
      <dgm:prSet presAssocID="{482CACF4-7A4E-4C73-A9B8-E97F06CAC0DD}" presName="rootConnector" presStyleLbl="node4" presStyleIdx="5" presStyleCnt="24"/>
      <dgm:spPr/>
      <dgm:t>
        <a:bodyPr/>
        <a:lstStyle/>
        <a:p>
          <a:endParaRPr lang="es-PE"/>
        </a:p>
      </dgm:t>
    </dgm:pt>
    <dgm:pt modelId="{CD203A22-D305-422C-BE78-40B47ABB11F4}" type="pres">
      <dgm:prSet presAssocID="{482CACF4-7A4E-4C73-A9B8-E97F06CAC0DD}" presName="hierChild4" presStyleCnt="0"/>
      <dgm:spPr/>
    </dgm:pt>
    <dgm:pt modelId="{BB50C5D1-7979-4382-A9A3-13306258A4AB}" type="pres">
      <dgm:prSet presAssocID="{482CACF4-7A4E-4C73-A9B8-E97F06CAC0DD}" presName="hierChild5" presStyleCnt="0"/>
      <dgm:spPr/>
    </dgm:pt>
    <dgm:pt modelId="{3218D97C-59AF-46FF-B9F0-F0ABC288C4A5}" type="pres">
      <dgm:prSet presAssocID="{76731534-7787-42AA-A1BF-C1E9421C79CD}" presName="hierChild5" presStyleCnt="0"/>
      <dgm:spPr/>
      <dgm:t>
        <a:bodyPr/>
        <a:lstStyle/>
        <a:p>
          <a:endParaRPr lang="es-PE"/>
        </a:p>
      </dgm:t>
    </dgm:pt>
    <dgm:pt modelId="{4C23DCF6-9AB6-48B8-8E20-ED495CC37A1F}" type="pres">
      <dgm:prSet presAssocID="{B8BA2EAA-B142-42D0-9BD4-495D1738C675}" presName="Name37" presStyleLbl="parChTrans1D3" presStyleIdx="1" presStyleCnt="2"/>
      <dgm:spPr/>
      <dgm:t>
        <a:bodyPr/>
        <a:lstStyle/>
        <a:p>
          <a:endParaRPr lang="es-PE"/>
        </a:p>
      </dgm:t>
    </dgm:pt>
    <dgm:pt modelId="{BACD411E-8B26-479F-ADC6-CA5D545CB87C}" type="pres">
      <dgm:prSet presAssocID="{6B3ABEE5-9EDB-4F19-8A47-AEDCA305E472}" presName="hierRoot2" presStyleCnt="0">
        <dgm:presLayoutVars>
          <dgm:hierBranch val="init"/>
        </dgm:presLayoutVars>
      </dgm:prSet>
      <dgm:spPr/>
      <dgm:t>
        <a:bodyPr/>
        <a:lstStyle/>
        <a:p>
          <a:endParaRPr lang="es-PE"/>
        </a:p>
      </dgm:t>
    </dgm:pt>
    <dgm:pt modelId="{2EE69144-C5ED-4109-A853-0EA30337B7EA}" type="pres">
      <dgm:prSet presAssocID="{6B3ABEE5-9EDB-4F19-8A47-AEDCA305E472}" presName="rootComposite" presStyleCnt="0"/>
      <dgm:spPr/>
      <dgm:t>
        <a:bodyPr/>
        <a:lstStyle/>
        <a:p>
          <a:endParaRPr lang="es-PE"/>
        </a:p>
      </dgm:t>
    </dgm:pt>
    <dgm:pt modelId="{DFCEA41E-2D3F-4773-A4D4-B14A76F889F9}" type="pres">
      <dgm:prSet presAssocID="{6B3ABEE5-9EDB-4F19-8A47-AEDCA305E472}" presName="rootText" presStyleLbl="node3" presStyleIdx="1" presStyleCnt="2">
        <dgm:presLayoutVars>
          <dgm:chPref val="3"/>
        </dgm:presLayoutVars>
      </dgm:prSet>
      <dgm:spPr/>
      <dgm:t>
        <a:bodyPr/>
        <a:lstStyle/>
        <a:p>
          <a:endParaRPr lang="es-PE"/>
        </a:p>
      </dgm:t>
    </dgm:pt>
    <dgm:pt modelId="{1F20F184-F52F-4E4E-8715-6F1B87477497}" type="pres">
      <dgm:prSet presAssocID="{6B3ABEE5-9EDB-4F19-8A47-AEDCA305E472}" presName="rootConnector" presStyleLbl="node3" presStyleIdx="1" presStyleCnt="2"/>
      <dgm:spPr/>
      <dgm:t>
        <a:bodyPr/>
        <a:lstStyle/>
        <a:p>
          <a:endParaRPr lang="es-PE"/>
        </a:p>
      </dgm:t>
    </dgm:pt>
    <dgm:pt modelId="{D63FC738-4DAA-4978-8681-57415B214613}" type="pres">
      <dgm:prSet presAssocID="{6B3ABEE5-9EDB-4F19-8A47-AEDCA305E472}" presName="hierChild4" presStyleCnt="0"/>
      <dgm:spPr/>
      <dgm:t>
        <a:bodyPr/>
        <a:lstStyle/>
        <a:p>
          <a:endParaRPr lang="es-PE"/>
        </a:p>
      </dgm:t>
    </dgm:pt>
    <dgm:pt modelId="{16B08577-3EBE-4C44-853F-36C208412316}" type="pres">
      <dgm:prSet presAssocID="{4268CF2B-CAA5-4ABC-91F2-3E97248223C5}" presName="Name37" presStyleLbl="parChTrans1D4" presStyleIdx="6" presStyleCnt="24"/>
      <dgm:spPr/>
      <dgm:t>
        <a:bodyPr/>
        <a:lstStyle/>
        <a:p>
          <a:endParaRPr lang="es-PE"/>
        </a:p>
      </dgm:t>
    </dgm:pt>
    <dgm:pt modelId="{1E980502-0662-4548-9538-7DC91BA5C3C1}" type="pres">
      <dgm:prSet presAssocID="{5D12F04C-223E-4966-B3B2-52EDA6DB833D}" presName="hierRoot2" presStyleCnt="0">
        <dgm:presLayoutVars>
          <dgm:hierBranch val="init"/>
        </dgm:presLayoutVars>
      </dgm:prSet>
      <dgm:spPr/>
      <dgm:t>
        <a:bodyPr/>
        <a:lstStyle/>
        <a:p>
          <a:endParaRPr lang="es-PE"/>
        </a:p>
      </dgm:t>
    </dgm:pt>
    <dgm:pt modelId="{1F01136E-0C8A-43E2-986F-0CCE9B642841}" type="pres">
      <dgm:prSet presAssocID="{5D12F04C-223E-4966-B3B2-52EDA6DB833D}" presName="rootComposite" presStyleCnt="0"/>
      <dgm:spPr/>
      <dgm:t>
        <a:bodyPr/>
        <a:lstStyle/>
        <a:p>
          <a:endParaRPr lang="es-PE"/>
        </a:p>
      </dgm:t>
    </dgm:pt>
    <dgm:pt modelId="{86C8E2D6-A7CB-4BE7-8C18-62AF94EBB15E}" type="pres">
      <dgm:prSet presAssocID="{5D12F04C-223E-4966-B3B2-52EDA6DB833D}" presName="rootText" presStyleLbl="node4" presStyleIdx="6" presStyleCnt="24">
        <dgm:presLayoutVars>
          <dgm:chPref val="3"/>
        </dgm:presLayoutVars>
      </dgm:prSet>
      <dgm:spPr/>
      <dgm:t>
        <a:bodyPr/>
        <a:lstStyle/>
        <a:p>
          <a:endParaRPr lang="es-PE"/>
        </a:p>
      </dgm:t>
    </dgm:pt>
    <dgm:pt modelId="{2E58E6E9-27D1-4F3C-85D0-4C80233B7AD9}" type="pres">
      <dgm:prSet presAssocID="{5D12F04C-223E-4966-B3B2-52EDA6DB833D}" presName="rootConnector" presStyleLbl="node4" presStyleIdx="6" presStyleCnt="24"/>
      <dgm:spPr/>
      <dgm:t>
        <a:bodyPr/>
        <a:lstStyle/>
        <a:p>
          <a:endParaRPr lang="es-PE"/>
        </a:p>
      </dgm:t>
    </dgm:pt>
    <dgm:pt modelId="{AE6B0BEA-B394-4870-A613-A5C748078979}" type="pres">
      <dgm:prSet presAssocID="{5D12F04C-223E-4966-B3B2-52EDA6DB833D}" presName="hierChild4" presStyleCnt="0"/>
      <dgm:spPr/>
      <dgm:t>
        <a:bodyPr/>
        <a:lstStyle/>
        <a:p>
          <a:endParaRPr lang="es-PE"/>
        </a:p>
      </dgm:t>
    </dgm:pt>
    <dgm:pt modelId="{C6FAB5A0-D104-4BBE-9F11-DAA4557FF52E}" type="pres">
      <dgm:prSet presAssocID="{F602BFA7-A559-4AA2-83EB-BB8D82BD5462}" presName="Name37" presStyleLbl="parChTrans1D4" presStyleIdx="7" presStyleCnt="24"/>
      <dgm:spPr/>
      <dgm:t>
        <a:bodyPr/>
        <a:lstStyle/>
        <a:p>
          <a:endParaRPr lang="es-PE"/>
        </a:p>
      </dgm:t>
    </dgm:pt>
    <dgm:pt modelId="{C490B7E5-5F4C-458D-8CF5-FBB005ED45FA}" type="pres">
      <dgm:prSet presAssocID="{0246510A-C38D-468F-B72E-22B63A90A879}" presName="hierRoot2" presStyleCnt="0">
        <dgm:presLayoutVars>
          <dgm:hierBranch val="init"/>
        </dgm:presLayoutVars>
      </dgm:prSet>
      <dgm:spPr/>
      <dgm:t>
        <a:bodyPr/>
        <a:lstStyle/>
        <a:p>
          <a:endParaRPr lang="es-PE"/>
        </a:p>
      </dgm:t>
    </dgm:pt>
    <dgm:pt modelId="{2DECEEE7-BC16-4BC0-A2B9-D8FB3FFA3919}" type="pres">
      <dgm:prSet presAssocID="{0246510A-C38D-468F-B72E-22B63A90A879}" presName="rootComposite" presStyleCnt="0"/>
      <dgm:spPr/>
      <dgm:t>
        <a:bodyPr/>
        <a:lstStyle/>
        <a:p>
          <a:endParaRPr lang="es-PE"/>
        </a:p>
      </dgm:t>
    </dgm:pt>
    <dgm:pt modelId="{2334BD1E-7C62-4C10-AAB7-C988036D7F4D}" type="pres">
      <dgm:prSet presAssocID="{0246510A-C38D-468F-B72E-22B63A90A879}" presName="rootText" presStyleLbl="node4" presStyleIdx="7" presStyleCnt="24">
        <dgm:presLayoutVars>
          <dgm:chPref val="3"/>
        </dgm:presLayoutVars>
      </dgm:prSet>
      <dgm:spPr/>
      <dgm:t>
        <a:bodyPr/>
        <a:lstStyle/>
        <a:p>
          <a:endParaRPr lang="es-PE"/>
        </a:p>
      </dgm:t>
    </dgm:pt>
    <dgm:pt modelId="{7D0B5936-5A77-4184-A603-B9BC8F76F3D0}" type="pres">
      <dgm:prSet presAssocID="{0246510A-C38D-468F-B72E-22B63A90A879}" presName="rootConnector" presStyleLbl="node4" presStyleIdx="7" presStyleCnt="24"/>
      <dgm:spPr/>
      <dgm:t>
        <a:bodyPr/>
        <a:lstStyle/>
        <a:p>
          <a:endParaRPr lang="es-PE"/>
        </a:p>
      </dgm:t>
    </dgm:pt>
    <dgm:pt modelId="{3C3140F5-7368-4425-89E5-327785A2364E}" type="pres">
      <dgm:prSet presAssocID="{0246510A-C38D-468F-B72E-22B63A90A879}" presName="hierChild4" presStyleCnt="0"/>
      <dgm:spPr/>
      <dgm:t>
        <a:bodyPr/>
        <a:lstStyle/>
        <a:p>
          <a:endParaRPr lang="es-PE"/>
        </a:p>
      </dgm:t>
    </dgm:pt>
    <dgm:pt modelId="{6C882673-020D-49BC-81C7-2FEC207FDE6D}" type="pres">
      <dgm:prSet presAssocID="{0246510A-C38D-468F-B72E-22B63A90A879}" presName="hierChild5" presStyleCnt="0"/>
      <dgm:spPr/>
      <dgm:t>
        <a:bodyPr/>
        <a:lstStyle/>
        <a:p>
          <a:endParaRPr lang="es-PE"/>
        </a:p>
      </dgm:t>
    </dgm:pt>
    <dgm:pt modelId="{6A6EE5E6-EAD5-4707-B8BC-78B52BC6ED7F}" type="pres">
      <dgm:prSet presAssocID="{6A7D3EB6-A5FB-4351-9D2F-1566B7DAD547}" presName="Name37" presStyleLbl="parChTrans1D4" presStyleIdx="8" presStyleCnt="24"/>
      <dgm:spPr/>
      <dgm:t>
        <a:bodyPr/>
        <a:lstStyle/>
        <a:p>
          <a:endParaRPr lang="es-PE"/>
        </a:p>
      </dgm:t>
    </dgm:pt>
    <dgm:pt modelId="{1A0186E1-F83D-447A-A433-24897476D2A7}" type="pres">
      <dgm:prSet presAssocID="{C9F98D61-A7FF-4237-A45D-C3763F8E01CA}" presName="hierRoot2" presStyleCnt="0">
        <dgm:presLayoutVars>
          <dgm:hierBranch val="init"/>
        </dgm:presLayoutVars>
      </dgm:prSet>
      <dgm:spPr/>
      <dgm:t>
        <a:bodyPr/>
        <a:lstStyle/>
        <a:p>
          <a:endParaRPr lang="es-PE"/>
        </a:p>
      </dgm:t>
    </dgm:pt>
    <dgm:pt modelId="{B88412A7-3CEF-4EBE-BF68-9B898DACDEA3}" type="pres">
      <dgm:prSet presAssocID="{C9F98D61-A7FF-4237-A45D-C3763F8E01CA}" presName="rootComposite" presStyleCnt="0"/>
      <dgm:spPr/>
      <dgm:t>
        <a:bodyPr/>
        <a:lstStyle/>
        <a:p>
          <a:endParaRPr lang="es-PE"/>
        </a:p>
      </dgm:t>
    </dgm:pt>
    <dgm:pt modelId="{68EA68EF-2208-4055-8D9E-605A027EEEFD}" type="pres">
      <dgm:prSet presAssocID="{C9F98D61-A7FF-4237-A45D-C3763F8E01CA}" presName="rootText" presStyleLbl="node4" presStyleIdx="8" presStyleCnt="24">
        <dgm:presLayoutVars>
          <dgm:chPref val="3"/>
        </dgm:presLayoutVars>
      </dgm:prSet>
      <dgm:spPr/>
      <dgm:t>
        <a:bodyPr/>
        <a:lstStyle/>
        <a:p>
          <a:endParaRPr lang="es-PE"/>
        </a:p>
      </dgm:t>
    </dgm:pt>
    <dgm:pt modelId="{29F68B83-65B4-4FD4-8409-A53CC827021B}" type="pres">
      <dgm:prSet presAssocID="{C9F98D61-A7FF-4237-A45D-C3763F8E01CA}" presName="rootConnector" presStyleLbl="node4" presStyleIdx="8" presStyleCnt="24"/>
      <dgm:spPr/>
      <dgm:t>
        <a:bodyPr/>
        <a:lstStyle/>
        <a:p>
          <a:endParaRPr lang="es-PE"/>
        </a:p>
      </dgm:t>
    </dgm:pt>
    <dgm:pt modelId="{C90241BA-2F33-4D18-81A1-4EE01C2D1B91}" type="pres">
      <dgm:prSet presAssocID="{C9F98D61-A7FF-4237-A45D-C3763F8E01CA}" presName="hierChild4" presStyleCnt="0"/>
      <dgm:spPr/>
      <dgm:t>
        <a:bodyPr/>
        <a:lstStyle/>
        <a:p>
          <a:endParaRPr lang="es-PE"/>
        </a:p>
      </dgm:t>
    </dgm:pt>
    <dgm:pt modelId="{7F14C62D-1A41-4F74-96D4-DFCAF98BCEEC}" type="pres">
      <dgm:prSet presAssocID="{C9F98D61-A7FF-4237-A45D-C3763F8E01CA}" presName="hierChild5" presStyleCnt="0"/>
      <dgm:spPr/>
      <dgm:t>
        <a:bodyPr/>
        <a:lstStyle/>
        <a:p>
          <a:endParaRPr lang="es-PE"/>
        </a:p>
      </dgm:t>
    </dgm:pt>
    <dgm:pt modelId="{5873318E-0A48-4130-A37A-63BD7D8548F6}" type="pres">
      <dgm:prSet presAssocID="{D65C5006-6FC1-4B0E-8D0B-3A9DB7C136DA}" presName="Name37" presStyleLbl="parChTrans1D4" presStyleIdx="9" presStyleCnt="24"/>
      <dgm:spPr/>
      <dgm:t>
        <a:bodyPr/>
        <a:lstStyle/>
        <a:p>
          <a:endParaRPr lang="es-PE"/>
        </a:p>
      </dgm:t>
    </dgm:pt>
    <dgm:pt modelId="{0FF263C8-C263-4012-B311-36C2C6073F86}" type="pres">
      <dgm:prSet presAssocID="{D84FBD7D-EC2B-48A3-8EFA-CFE70F72977C}" presName="hierRoot2" presStyleCnt="0">
        <dgm:presLayoutVars>
          <dgm:hierBranch val="init"/>
        </dgm:presLayoutVars>
      </dgm:prSet>
      <dgm:spPr/>
      <dgm:t>
        <a:bodyPr/>
        <a:lstStyle/>
        <a:p>
          <a:endParaRPr lang="es-PE"/>
        </a:p>
      </dgm:t>
    </dgm:pt>
    <dgm:pt modelId="{41B68DE8-68E3-4D37-AB5F-68E613B4E992}" type="pres">
      <dgm:prSet presAssocID="{D84FBD7D-EC2B-48A3-8EFA-CFE70F72977C}" presName="rootComposite" presStyleCnt="0"/>
      <dgm:spPr/>
      <dgm:t>
        <a:bodyPr/>
        <a:lstStyle/>
        <a:p>
          <a:endParaRPr lang="es-PE"/>
        </a:p>
      </dgm:t>
    </dgm:pt>
    <dgm:pt modelId="{82823DC1-D46D-45B3-BAF4-AA8F983EFF0A}" type="pres">
      <dgm:prSet presAssocID="{D84FBD7D-EC2B-48A3-8EFA-CFE70F72977C}" presName="rootText" presStyleLbl="node4" presStyleIdx="9" presStyleCnt="24">
        <dgm:presLayoutVars>
          <dgm:chPref val="3"/>
        </dgm:presLayoutVars>
      </dgm:prSet>
      <dgm:spPr/>
      <dgm:t>
        <a:bodyPr/>
        <a:lstStyle/>
        <a:p>
          <a:endParaRPr lang="es-PE"/>
        </a:p>
      </dgm:t>
    </dgm:pt>
    <dgm:pt modelId="{2A9D996D-8ACA-453B-B71E-7098414F95F1}" type="pres">
      <dgm:prSet presAssocID="{D84FBD7D-EC2B-48A3-8EFA-CFE70F72977C}" presName="rootConnector" presStyleLbl="node4" presStyleIdx="9" presStyleCnt="24"/>
      <dgm:spPr/>
      <dgm:t>
        <a:bodyPr/>
        <a:lstStyle/>
        <a:p>
          <a:endParaRPr lang="es-PE"/>
        </a:p>
      </dgm:t>
    </dgm:pt>
    <dgm:pt modelId="{947B4849-D3E6-4B49-82E1-AC215BC55B83}" type="pres">
      <dgm:prSet presAssocID="{D84FBD7D-EC2B-48A3-8EFA-CFE70F72977C}" presName="hierChild4" presStyleCnt="0"/>
      <dgm:spPr/>
      <dgm:t>
        <a:bodyPr/>
        <a:lstStyle/>
        <a:p>
          <a:endParaRPr lang="es-PE"/>
        </a:p>
      </dgm:t>
    </dgm:pt>
    <dgm:pt modelId="{C55F3AC1-3AE4-4D0B-910D-5BE2FD824680}" type="pres">
      <dgm:prSet presAssocID="{D84FBD7D-EC2B-48A3-8EFA-CFE70F72977C}" presName="hierChild5" presStyleCnt="0"/>
      <dgm:spPr/>
      <dgm:t>
        <a:bodyPr/>
        <a:lstStyle/>
        <a:p>
          <a:endParaRPr lang="es-PE"/>
        </a:p>
      </dgm:t>
    </dgm:pt>
    <dgm:pt modelId="{1CD616B6-2BEC-41FE-8352-4B346E5D33FE}" type="pres">
      <dgm:prSet presAssocID="{792C8FCD-5C88-42FB-8D5A-F81D5DB5A726}" presName="Name37" presStyleLbl="parChTrans1D4" presStyleIdx="10" presStyleCnt="24"/>
      <dgm:spPr/>
      <dgm:t>
        <a:bodyPr/>
        <a:lstStyle/>
        <a:p>
          <a:endParaRPr lang="es-PE"/>
        </a:p>
      </dgm:t>
    </dgm:pt>
    <dgm:pt modelId="{03D669BA-82CD-438B-BF22-E308637596B2}" type="pres">
      <dgm:prSet presAssocID="{E20246C8-1484-4E4D-A0A9-E88709E3105A}" presName="hierRoot2" presStyleCnt="0">
        <dgm:presLayoutVars>
          <dgm:hierBranch val="init"/>
        </dgm:presLayoutVars>
      </dgm:prSet>
      <dgm:spPr/>
      <dgm:t>
        <a:bodyPr/>
        <a:lstStyle/>
        <a:p>
          <a:endParaRPr lang="es-PE"/>
        </a:p>
      </dgm:t>
    </dgm:pt>
    <dgm:pt modelId="{9E2511BC-77A1-421D-83EF-433353788C21}" type="pres">
      <dgm:prSet presAssocID="{E20246C8-1484-4E4D-A0A9-E88709E3105A}" presName="rootComposite" presStyleCnt="0"/>
      <dgm:spPr/>
      <dgm:t>
        <a:bodyPr/>
        <a:lstStyle/>
        <a:p>
          <a:endParaRPr lang="es-PE"/>
        </a:p>
      </dgm:t>
    </dgm:pt>
    <dgm:pt modelId="{4087E439-DCB4-4E0C-8671-EB83CEBA196D}" type="pres">
      <dgm:prSet presAssocID="{E20246C8-1484-4E4D-A0A9-E88709E3105A}" presName="rootText" presStyleLbl="node4" presStyleIdx="10" presStyleCnt="24">
        <dgm:presLayoutVars>
          <dgm:chPref val="3"/>
        </dgm:presLayoutVars>
      </dgm:prSet>
      <dgm:spPr/>
      <dgm:t>
        <a:bodyPr/>
        <a:lstStyle/>
        <a:p>
          <a:endParaRPr lang="es-PE"/>
        </a:p>
      </dgm:t>
    </dgm:pt>
    <dgm:pt modelId="{7E8235FF-0903-4231-BEE0-B3114D9EF56E}" type="pres">
      <dgm:prSet presAssocID="{E20246C8-1484-4E4D-A0A9-E88709E3105A}" presName="rootConnector" presStyleLbl="node4" presStyleIdx="10" presStyleCnt="24"/>
      <dgm:spPr/>
      <dgm:t>
        <a:bodyPr/>
        <a:lstStyle/>
        <a:p>
          <a:endParaRPr lang="es-PE"/>
        </a:p>
      </dgm:t>
    </dgm:pt>
    <dgm:pt modelId="{65BE6BF6-4F3E-41A3-84D3-F40A7B13B96A}" type="pres">
      <dgm:prSet presAssocID="{E20246C8-1484-4E4D-A0A9-E88709E3105A}" presName="hierChild4" presStyleCnt="0"/>
      <dgm:spPr/>
      <dgm:t>
        <a:bodyPr/>
        <a:lstStyle/>
        <a:p>
          <a:endParaRPr lang="es-PE"/>
        </a:p>
      </dgm:t>
    </dgm:pt>
    <dgm:pt modelId="{592ACE4B-C823-4F7D-A1D2-C28B11B29540}" type="pres">
      <dgm:prSet presAssocID="{E20246C8-1484-4E4D-A0A9-E88709E3105A}" presName="hierChild5" presStyleCnt="0"/>
      <dgm:spPr/>
      <dgm:t>
        <a:bodyPr/>
        <a:lstStyle/>
        <a:p>
          <a:endParaRPr lang="es-PE"/>
        </a:p>
      </dgm:t>
    </dgm:pt>
    <dgm:pt modelId="{68D0BF7D-DE43-46A5-91B4-121A2AE7FDC6}" type="pres">
      <dgm:prSet presAssocID="{F0BB9E1B-3674-46CC-948C-E9364B13E65C}" presName="Name37" presStyleLbl="parChTrans1D4" presStyleIdx="11" presStyleCnt="24"/>
      <dgm:spPr/>
      <dgm:t>
        <a:bodyPr/>
        <a:lstStyle/>
        <a:p>
          <a:endParaRPr lang="es-PE"/>
        </a:p>
      </dgm:t>
    </dgm:pt>
    <dgm:pt modelId="{BDF5C16C-83CD-4222-A4FE-B7F04481D530}" type="pres">
      <dgm:prSet presAssocID="{DE5E06F0-6B49-4047-9B5C-C038745905CC}" presName="hierRoot2" presStyleCnt="0">
        <dgm:presLayoutVars>
          <dgm:hierBranch val="init"/>
        </dgm:presLayoutVars>
      </dgm:prSet>
      <dgm:spPr/>
      <dgm:t>
        <a:bodyPr/>
        <a:lstStyle/>
        <a:p>
          <a:endParaRPr lang="es-PE"/>
        </a:p>
      </dgm:t>
    </dgm:pt>
    <dgm:pt modelId="{3C7E916A-214D-4DA0-834F-69E9E3F8BBB3}" type="pres">
      <dgm:prSet presAssocID="{DE5E06F0-6B49-4047-9B5C-C038745905CC}" presName="rootComposite" presStyleCnt="0"/>
      <dgm:spPr/>
      <dgm:t>
        <a:bodyPr/>
        <a:lstStyle/>
        <a:p>
          <a:endParaRPr lang="es-PE"/>
        </a:p>
      </dgm:t>
    </dgm:pt>
    <dgm:pt modelId="{E8FFB473-5DE0-4076-9F4A-74B233D23DA5}" type="pres">
      <dgm:prSet presAssocID="{DE5E06F0-6B49-4047-9B5C-C038745905CC}" presName="rootText" presStyleLbl="node4" presStyleIdx="11" presStyleCnt="24">
        <dgm:presLayoutVars>
          <dgm:chPref val="3"/>
        </dgm:presLayoutVars>
      </dgm:prSet>
      <dgm:spPr/>
      <dgm:t>
        <a:bodyPr/>
        <a:lstStyle/>
        <a:p>
          <a:endParaRPr lang="es-PE"/>
        </a:p>
      </dgm:t>
    </dgm:pt>
    <dgm:pt modelId="{13DE53F7-7390-42E9-A249-8882F9263598}" type="pres">
      <dgm:prSet presAssocID="{DE5E06F0-6B49-4047-9B5C-C038745905CC}" presName="rootConnector" presStyleLbl="node4" presStyleIdx="11" presStyleCnt="24"/>
      <dgm:spPr/>
      <dgm:t>
        <a:bodyPr/>
        <a:lstStyle/>
        <a:p>
          <a:endParaRPr lang="es-PE"/>
        </a:p>
      </dgm:t>
    </dgm:pt>
    <dgm:pt modelId="{E09CAE2F-A6F2-4BE1-8719-6C6FDAB98334}" type="pres">
      <dgm:prSet presAssocID="{DE5E06F0-6B49-4047-9B5C-C038745905CC}" presName="hierChild4" presStyleCnt="0"/>
      <dgm:spPr/>
      <dgm:t>
        <a:bodyPr/>
        <a:lstStyle/>
        <a:p>
          <a:endParaRPr lang="es-PE"/>
        </a:p>
      </dgm:t>
    </dgm:pt>
    <dgm:pt modelId="{A230B052-54CD-4E28-B473-98A80B38BE30}" type="pres">
      <dgm:prSet presAssocID="{DE5E06F0-6B49-4047-9B5C-C038745905CC}" presName="hierChild5" presStyleCnt="0"/>
      <dgm:spPr/>
      <dgm:t>
        <a:bodyPr/>
        <a:lstStyle/>
        <a:p>
          <a:endParaRPr lang="es-PE"/>
        </a:p>
      </dgm:t>
    </dgm:pt>
    <dgm:pt modelId="{171BB11B-6F19-4952-9C0A-246BFC6BF556}" type="pres">
      <dgm:prSet presAssocID="{5D12F04C-223E-4966-B3B2-52EDA6DB833D}" presName="hierChild5" presStyleCnt="0"/>
      <dgm:spPr/>
      <dgm:t>
        <a:bodyPr/>
        <a:lstStyle/>
        <a:p>
          <a:endParaRPr lang="es-PE"/>
        </a:p>
      </dgm:t>
    </dgm:pt>
    <dgm:pt modelId="{99E0BD03-E5BD-4051-B460-983F2D50749A}" type="pres">
      <dgm:prSet presAssocID="{161ADD51-1494-4344-B942-C0F4467E14F5}" presName="Name37" presStyleLbl="parChTrans1D4" presStyleIdx="12" presStyleCnt="24"/>
      <dgm:spPr/>
      <dgm:t>
        <a:bodyPr/>
        <a:lstStyle/>
        <a:p>
          <a:endParaRPr lang="es-PE"/>
        </a:p>
      </dgm:t>
    </dgm:pt>
    <dgm:pt modelId="{411EEEB8-543B-4AB6-9645-D784399CC38F}" type="pres">
      <dgm:prSet presAssocID="{8B9C7ECA-1C2E-4208-9F1C-A45B79C7DBD5}" presName="hierRoot2" presStyleCnt="0">
        <dgm:presLayoutVars>
          <dgm:hierBranch val="r"/>
        </dgm:presLayoutVars>
      </dgm:prSet>
      <dgm:spPr/>
      <dgm:t>
        <a:bodyPr/>
        <a:lstStyle/>
        <a:p>
          <a:endParaRPr lang="es-PE"/>
        </a:p>
      </dgm:t>
    </dgm:pt>
    <dgm:pt modelId="{376EF17E-3CFC-4042-A683-C525329B5623}" type="pres">
      <dgm:prSet presAssocID="{8B9C7ECA-1C2E-4208-9F1C-A45B79C7DBD5}" presName="rootComposite" presStyleCnt="0"/>
      <dgm:spPr/>
      <dgm:t>
        <a:bodyPr/>
        <a:lstStyle/>
        <a:p>
          <a:endParaRPr lang="es-PE"/>
        </a:p>
      </dgm:t>
    </dgm:pt>
    <dgm:pt modelId="{5938FA02-AE89-412F-9E7C-FC64953A15A7}" type="pres">
      <dgm:prSet presAssocID="{8B9C7ECA-1C2E-4208-9F1C-A45B79C7DBD5}" presName="rootText" presStyleLbl="node4" presStyleIdx="12" presStyleCnt="24">
        <dgm:presLayoutVars>
          <dgm:chPref val="3"/>
        </dgm:presLayoutVars>
      </dgm:prSet>
      <dgm:spPr/>
      <dgm:t>
        <a:bodyPr/>
        <a:lstStyle/>
        <a:p>
          <a:endParaRPr lang="es-PE"/>
        </a:p>
      </dgm:t>
    </dgm:pt>
    <dgm:pt modelId="{B9E6B6F0-FB22-4F64-B48D-D8855EFB782E}" type="pres">
      <dgm:prSet presAssocID="{8B9C7ECA-1C2E-4208-9F1C-A45B79C7DBD5}" presName="rootConnector" presStyleLbl="node4" presStyleIdx="12" presStyleCnt="24"/>
      <dgm:spPr/>
      <dgm:t>
        <a:bodyPr/>
        <a:lstStyle/>
        <a:p>
          <a:endParaRPr lang="es-PE"/>
        </a:p>
      </dgm:t>
    </dgm:pt>
    <dgm:pt modelId="{424E5C62-EA56-4629-B1D8-1834AE66C02C}" type="pres">
      <dgm:prSet presAssocID="{8B9C7ECA-1C2E-4208-9F1C-A45B79C7DBD5}" presName="hierChild4" presStyleCnt="0"/>
      <dgm:spPr/>
      <dgm:t>
        <a:bodyPr/>
        <a:lstStyle/>
        <a:p>
          <a:endParaRPr lang="es-PE"/>
        </a:p>
      </dgm:t>
    </dgm:pt>
    <dgm:pt modelId="{8A9DC199-85FA-434D-A216-4C1AAB328475}" type="pres">
      <dgm:prSet presAssocID="{725B3243-16FA-45A8-B01E-C1DE8FBE807B}" presName="Name50" presStyleLbl="parChTrans1D4" presStyleIdx="13" presStyleCnt="24"/>
      <dgm:spPr/>
      <dgm:t>
        <a:bodyPr/>
        <a:lstStyle/>
        <a:p>
          <a:endParaRPr lang="es-ES"/>
        </a:p>
      </dgm:t>
    </dgm:pt>
    <dgm:pt modelId="{C7D8D85D-6157-4B0B-BF7C-E86B128627C5}" type="pres">
      <dgm:prSet presAssocID="{54345FAD-F66B-4705-A97E-D85094DB9CDC}" presName="hierRoot2" presStyleCnt="0">
        <dgm:presLayoutVars>
          <dgm:hierBranch val="init"/>
        </dgm:presLayoutVars>
      </dgm:prSet>
      <dgm:spPr/>
    </dgm:pt>
    <dgm:pt modelId="{C0BB6241-DEDE-4969-B6A4-842BE2620DA8}" type="pres">
      <dgm:prSet presAssocID="{54345FAD-F66B-4705-A97E-D85094DB9CDC}" presName="rootComposite" presStyleCnt="0"/>
      <dgm:spPr/>
    </dgm:pt>
    <dgm:pt modelId="{DEB520FA-2E6D-4E2E-AEDA-7AC99C531C89}" type="pres">
      <dgm:prSet presAssocID="{54345FAD-F66B-4705-A97E-D85094DB9CDC}" presName="rootText" presStyleLbl="node4" presStyleIdx="13" presStyleCnt="24">
        <dgm:presLayoutVars>
          <dgm:chPref val="3"/>
        </dgm:presLayoutVars>
      </dgm:prSet>
      <dgm:spPr/>
      <dgm:t>
        <a:bodyPr/>
        <a:lstStyle/>
        <a:p>
          <a:endParaRPr lang="es-PE"/>
        </a:p>
      </dgm:t>
    </dgm:pt>
    <dgm:pt modelId="{2B48088A-45D2-448B-AE78-ABDD1F7CE93F}" type="pres">
      <dgm:prSet presAssocID="{54345FAD-F66B-4705-A97E-D85094DB9CDC}" presName="rootConnector" presStyleLbl="node4" presStyleIdx="13" presStyleCnt="24"/>
      <dgm:spPr/>
      <dgm:t>
        <a:bodyPr/>
        <a:lstStyle/>
        <a:p>
          <a:endParaRPr lang="es-PE"/>
        </a:p>
      </dgm:t>
    </dgm:pt>
    <dgm:pt modelId="{AA448017-7541-4905-850F-C6B62524193C}" type="pres">
      <dgm:prSet presAssocID="{54345FAD-F66B-4705-A97E-D85094DB9CDC}" presName="hierChild4" presStyleCnt="0"/>
      <dgm:spPr/>
    </dgm:pt>
    <dgm:pt modelId="{D6119050-E1BD-4867-B6E0-0298BF05ED74}" type="pres">
      <dgm:prSet presAssocID="{54345FAD-F66B-4705-A97E-D85094DB9CDC}" presName="hierChild5" presStyleCnt="0"/>
      <dgm:spPr/>
    </dgm:pt>
    <dgm:pt modelId="{47F6C25C-DBEB-4E14-B37B-09A55A9ED710}" type="pres">
      <dgm:prSet presAssocID="{0E492B79-6765-4104-9078-D49370519A70}" presName="Name50" presStyleLbl="parChTrans1D4" presStyleIdx="14" presStyleCnt="24"/>
      <dgm:spPr/>
      <dgm:t>
        <a:bodyPr/>
        <a:lstStyle/>
        <a:p>
          <a:endParaRPr lang="es-ES"/>
        </a:p>
      </dgm:t>
    </dgm:pt>
    <dgm:pt modelId="{9593C801-2CDB-4263-B588-BA74F6213566}" type="pres">
      <dgm:prSet presAssocID="{837133BE-8DBA-4ECD-A0D5-38FD32D71B8E}" presName="hierRoot2" presStyleCnt="0">
        <dgm:presLayoutVars>
          <dgm:hierBranch val="init"/>
        </dgm:presLayoutVars>
      </dgm:prSet>
      <dgm:spPr/>
    </dgm:pt>
    <dgm:pt modelId="{10C93AEA-1A5F-4741-894A-E724B79FB290}" type="pres">
      <dgm:prSet presAssocID="{837133BE-8DBA-4ECD-A0D5-38FD32D71B8E}" presName="rootComposite" presStyleCnt="0"/>
      <dgm:spPr/>
    </dgm:pt>
    <dgm:pt modelId="{D5013648-82A4-409E-A701-DF85176F69FF}" type="pres">
      <dgm:prSet presAssocID="{837133BE-8DBA-4ECD-A0D5-38FD32D71B8E}" presName="rootText" presStyleLbl="node4" presStyleIdx="14" presStyleCnt="24">
        <dgm:presLayoutVars>
          <dgm:chPref val="3"/>
        </dgm:presLayoutVars>
      </dgm:prSet>
      <dgm:spPr/>
      <dgm:t>
        <a:bodyPr/>
        <a:lstStyle/>
        <a:p>
          <a:endParaRPr lang="es-PE"/>
        </a:p>
      </dgm:t>
    </dgm:pt>
    <dgm:pt modelId="{92FB7E08-FEF3-44BE-A993-3EB6CA6E00E9}" type="pres">
      <dgm:prSet presAssocID="{837133BE-8DBA-4ECD-A0D5-38FD32D71B8E}" presName="rootConnector" presStyleLbl="node4" presStyleIdx="14" presStyleCnt="24"/>
      <dgm:spPr/>
      <dgm:t>
        <a:bodyPr/>
        <a:lstStyle/>
        <a:p>
          <a:endParaRPr lang="es-PE"/>
        </a:p>
      </dgm:t>
    </dgm:pt>
    <dgm:pt modelId="{8DB0687A-B88F-49B7-B3F8-5A8A1DEF282D}" type="pres">
      <dgm:prSet presAssocID="{837133BE-8DBA-4ECD-A0D5-38FD32D71B8E}" presName="hierChild4" presStyleCnt="0"/>
      <dgm:spPr/>
    </dgm:pt>
    <dgm:pt modelId="{4227B920-DCB1-49B0-8C77-1E6E05348CD4}" type="pres">
      <dgm:prSet presAssocID="{837133BE-8DBA-4ECD-A0D5-38FD32D71B8E}" presName="hierChild5" presStyleCnt="0"/>
      <dgm:spPr/>
    </dgm:pt>
    <dgm:pt modelId="{ECAD8A91-E0A8-404F-BDEE-F9093FD51E28}" type="pres">
      <dgm:prSet presAssocID="{27E0A8D8-0A12-4A9D-89DA-20B1B31C1DE4}" presName="Name50" presStyleLbl="parChTrans1D4" presStyleIdx="15" presStyleCnt="24"/>
      <dgm:spPr/>
      <dgm:t>
        <a:bodyPr/>
        <a:lstStyle/>
        <a:p>
          <a:endParaRPr lang="es-PE"/>
        </a:p>
      </dgm:t>
    </dgm:pt>
    <dgm:pt modelId="{D84F73BE-A0BE-4977-A998-DD870F0ED40D}" type="pres">
      <dgm:prSet presAssocID="{6EBA21F2-4372-406A-B9E9-AA869D94B469}" presName="hierRoot2" presStyleCnt="0">
        <dgm:presLayoutVars>
          <dgm:hierBranch val="init"/>
        </dgm:presLayoutVars>
      </dgm:prSet>
      <dgm:spPr/>
      <dgm:t>
        <a:bodyPr/>
        <a:lstStyle/>
        <a:p>
          <a:endParaRPr lang="es-PE"/>
        </a:p>
      </dgm:t>
    </dgm:pt>
    <dgm:pt modelId="{3391D414-3DBC-4F9C-9C97-98374421BD47}" type="pres">
      <dgm:prSet presAssocID="{6EBA21F2-4372-406A-B9E9-AA869D94B469}" presName="rootComposite" presStyleCnt="0"/>
      <dgm:spPr/>
      <dgm:t>
        <a:bodyPr/>
        <a:lstStyle/>
        <a:p>
          <a:endParaRPr lang="es-PE"/>
        </a:p>
      </dgm:t>
    </dgm:pt>
    <dgm:pt modelId="{10E93921-3128-4742-B73B-71897A6A234E}" type="pres">
      <dgm:prSet presAssocID="{6EBA21F2-4372-406A-B9E9-AA869D94B469}" presName="rootText" presStyleLbl="node4" presStyleIdx="15" presStyleCnt="24" custScaleX="117613">
        <dgm:presLayoutVars>
          <dgm:chPref val="3"/>
        </dgm:presLayoutVars>
      </dgm:prSet>
      <dgm:spPr/>
      <dgm:t>
        <a:bodyPr/>
        <a:lstStyle/>
        <a:p>
          <a:endParaRPr lang="es-PE"/>
        </a:p>
      </dgm:t>
    </dgm:pt>
    <dgm:pt modelId="{1BE46F19-7581-4D5A-930F-76235BA6A2B0}" type="pres">
      <dgm:prSet presAssocID="{6EBA21F2-4372-406A-B9E9-AA869D94B469}" presName="rootConnector" presStyleLbl="node4" presStyleIdx="15" presStyleCnt="24"/>
      <dgm:spPr/>
      <dgm:t>
        <a:bodyPr/>
        <a:lstStyle/>
        <a:p>
          <a:endParaRPr lang="es-PE"/>
        </a:p>
      </dgm:t>
    </dgm:pt>
    <dgm:pt modelId="{9293726C-9694-4982-9436-CC4DF7708219}" type="pres">
      <dgm:prSet presAssocID="{6EBA21F2-4372-406A-B9E9-AA869D94B469}" presName="hierChild4" presStyleCnt="0"/>
      <dgm:spPr/>
      <dgm:t>
        <a:bodyPr/>
        <a:lstStyle/>
        <a:p>
          <a:endParaRPr lang="es-PE"/>
        </a:p>
      </dgm:t>
    </dgm:pt>
    <dgm:pt modelId="{B1D731B9-4DCD-4D73-949A-2D2DFE313DBB}" type="pres">
      <dgm:prSet presAssocID="{6EBA21F2-4372-406A-B9E9-AA869D94B469}" presName="hierChild5" presStyleCnt="0"/>
      <dgm:spPr/>
      <dgm:t>
        <a:bodyPr/>
        <a:lstStyle/>
        <a:p>
          <a:endParaRPr lang="es-PE"/>
        </a:p>
      </dgm:t>
    </dgm:pt>
    <dgm:pt modelId="{9CBE756D-CBD3-4C64-BAE7-88604617BEF4}" type="pres">
      <dgm:prSet presAssocID="{EC6DCB7E-7F77-434E-98A4-34DB2AFD4AB2}" presName="Name50" presStyleLbl="parChTrans1D4" presStyleIdx="16" presStyleCnt="24"/>
      <dgm:spPr/>
      <dgm:t>
        <a:bodyPr/>
        <a:lstStyle/>
        <a:p>
          <a:endParaRPr lang="es-PE"/>
        </a:p>
      </dgm:t>
    </dgm:pt>
    <dgm:pt modelId="{25A22F00-2AAD-4D50-9626-BF53B00BC999}" type="pres">
      <dgm:prSet presAssocID="{A1652CD6-A549-4DC5-A592-3F20D7CD5D51}" presName="hierRoot2" presStyleCnt="0">
        <dgm:presLayoutVars>
          <dgm:hierBranch val="init"/>
        </dgm:presLayoutVars>
      </dgm:prSet>
      <dgm:spPr/>
      <dgm:t>
        <a:bodyPr/>
        <a:lstStyle/>
        <a:p>
          <a:endParaRPr lang="es-PE"/>
        </a:p>
      </dgm:t>
    </dgm:pt>
    <dgm:pt modelId="{A64CD966-8BC2-4674-9CD4-65CCFF6D1417}" type="pres">
      <dgm:prSet presAssocID="{A1652CD6-A549-4DC5-A592-3F20D7CD5D51}" presName="rootComposite" presStyleCnt="0"/>
      <dgm:spPr/>
      <dgm:t>
        <a:bodyPr/>
        <a:lstStyle/>
        <a:p>
          <a:endParaRPr lang="es-PE"/>
        </a:p>
      </dgm:t>
    </dgm:pt>
    <dgm:pt modelId="{FADC7291-C23F-444D-80A5-ADA28CFD7803}" type="pres">
      <dgm:prSet presAssocID="{A1652CD6-A549-4DC5-A592-3F20D7CD5D51}" presName="rootText" presStyleLbl="node4" presStyleIdx="16" presStyleCnt="24" custScaleX="120145">
        <dgm:presLayoutVars>
          <dgm:chPref val="3"/>
        </dgm:presLayoutVars>
      </dgm:prSet>
      <dgm:spPr/>
      <dgm:t>
        <a:bodyPr/>
        <a:lstStyle/>
        <a:p>
          <a:endParaRPr lang="es-PE"/>
        </a:p>
      </dgm:t>
    </dgm:pt>
    <dgm:pt modelId="{52D923FD-43AB-4DB9-98FC-F5B8A312E952}" type="pres">
      <dgm:prSet presAssocID="{A1652CD6-A549-4DC5-A592-3F20D7CD5D51}" presName="rootConnector" presStyleLbl="node4" presStyleIdx="16" presStyleCnt="24"/>
      <dgm:spPr/>
      <dgm:t>
        <a:bodyPr/>
        <a:lstStyle/>
        <a:p>
          <a:endParaRPr lang="es-PE"/>
        </a:p>
      </dgm:t>
    </dgm:pt>
    <dgm:pt modelId="{BD87DB41-6980-49A4-AE63-034872DC42F6}" type="pres">
      <dgm:prSet presAssocID="{A1652CD6-A549-4DC5-A592-3F20D7CD5D51}" presName="hierChild4" presStyleCnt="0"/>
      <dgm:spPr/>
      <dgm:t>
        <a:bodyPr/>
        <a:lstStyle/>
        <a:p>
          <a:endParaRPr lang="es-PE"/>
        </a:p>
      </dgm:t>
    </dgm:pt>
    <dgm:pt modelId="{F5D2F058-0113-4D5E-B0FB-A034F47F439F}" type="pres">
      <dgm:prSet presAssocID="{A1652CD6-A549-4DC5-A592-3F20D7CD5D51}" presName="hierChild5" presStyleCnt="0"/>
      <dgm:spPr/>
      <dgm:t>
        <a:bodyPr/>
        <a:lstStyle/>
        <a:p>
          <a:endParaRPr lang="es-PE"/>
        </a:p>
      </dgm:t>
    </dgm:pt>
    <dgm:pt modelId="{F264C936-B643-4BB5-A5ED-82E7B98A4B19}" type="pres">
      <dgm:prSet presAssocID="{AFF7D6E9-9A3B-4052-85DE-B3E6FBEF8F0B}" presName="Name50" presStyleLbl="parChTrans1D4" presStyleIdx="17" presStyleCnt="24"/>
      <dgm:spPr/>
      <dgm:t>
        <a:bodyPr/>
        <a:lstStyle/>
        <a:p>
          <a:endParaRPr lang="es-PE"/>
        </a:p>
      </dgm:t>
    </dgm:pt>
    <dgm:pt modelId="{03744B67-FEE0-4018-9085-20E78A692C38}" type="pres">
      <dgm:prSet presAssocID="{5F7A2F59-52BD-4FCF-8A27-CFFD680650AD}" presName="hierRoot2" presStyleCnt="0">
        <dgm:presLayoutVars>
          <dgm:hierBranch val="init"/>
        </dgm:presLayoutVars>
      </dgm:prSet>
      <dgm:spPr/>
      <dgm:t>
        <a:bodyPr/>
        <a:lstStyle/>
        <a:p>
          <a:endParaRPr lang="es-PE"/>
        </a:p>
      </dgm:t>
    </dgm:pt>
    <dgm:pt modelId="{C19A0B84-405C-47B9-9C00-307EFA4A355F}" type="pres">
      <dgm:prSet presAssocID="{5F7A2F59-52BD-4FCF-8A27-CFFD680650AD}" presName="rootComposite" presStyleCnt="0"/>
      <dgm:spPr/>
      <dgm:t>
        <a:bodyPr/>
        <a:lstStyle/>
        <a:p>
          <a:endParaRPr lang="es-PE"/>
        </a:p>
      </dgm:t>
    </dgm:pt>
    <dgm:pt modelId="{A301DF3C-48C7-4985-970D-BAD83FB4BF8D}" type="pres">
      <dgm:prSet presAssocID="{5F7A2F59-52BD-4FCF-8A27-CFFD680650AD}" presName="rootText" presStyleLbl="node4" presStyleIdx="17" presStyleCnt="24" custScaleX="126015">
        <dgm:presLayoutVars>
          <dgm:chPref val="3"/>
        </dgm:presLayoutVars>
      </dgm:prSet>
      <dgm:spPr/>
      <dgm:t>
        <a:bodyPr/>
        <a:lstStyle/>
        <a:p>
          <a:endParaRPr lang="es-PE"/>
        </a:p>
      </dgm:t>
    </dgm:pt>
    <dgm:pt modelId="{8650F4E2-BCD7-4943-B31F-1810A38691AD}" type="pres">
      <dgm:prSet presAssocID="{5F7A2F59-52BD-4FCF-8A27-CFFD680650AD}" presName="rootConnector" presStyleLbl="node4" presStyleIdx="17" presStyleCnt="24"/>
      <dgm:spPr/>
      <dgm:t>
        <a:bodyPr/>
        <a:lstStyle/>
        <a:p>
          <a:endParaRPr lang="es-PE"/>
        </a:p>
      </dgm:t>
    </dgm:pt>
    <dgm:pt modelId="{C8127AD1-F122-4BF8-B614-1822BAAB112C}" type="pres">
      <dgm:prSet presAssocID="{5F7A2F59-52BD-4FCF-8A27-CFFD680650AD}" presName="hierChild4" presStyleCnt="0"/>
      <dgm:spPr/>
      <dgm:t>
        <a:bodyPr/>
        <a:lstStyle/>
        <a:p>
          <a:endParaRPr lang="es-PE"/>
        </a:p>
      </dgm:t>
    </dgm:pt>
    <dgm:pt modelId="{F90985BE-E7CA-47B4-B378-7F9E7049BEF7}" type="pres">
      <dgm:prSet presAssocID="{5F7A2F59-52BD-4FCF-8A27-CFFD680650AD}" presName="hierChild5" presStyleCnt="0"/>
      <dgm:spPr/>
      <dgm:t>
        <a:bodyPr/>
        <a:lstStyle/>
        <a:p>
          <a:endParaRPr lang="es-PE"/>
        </a:p>
      </dgm:t>
    </dgm:pt>
    <dgm:pt modelId="{5E055E31-DC1F-4C99-A3F4-3319A8E78575}" type="pres">
      <dgm:prSet presAssocID="{0A8106F0-FE6B-4284-818B-75899065DC85}" presName="Name50" presStyleLbl="parChTrans1D4" presStyleIdx="18" presStyleCnt="24"/>
      <dgm:spPr/>
      <dgm:t>
        <a:bodyPr/>
        <a:lstStyle/>
        <a:p>
          <a:endParaRPr lang="es-PE"/>
        </a:p>
      </dgm:t>
    </dgm:pt>
    <dgm:pt modelId="{F4B302C6-AFD7-47EA-8C26-AE9177CDAA27}" type="pres">
      <dgm:prSet presAssocID="{561BF4E5-EAB0-49D1-9B88-A148962C19EE}" presName="hierRoot2" presStyleCnt="0">
        <dgm:presLayoutVars>
          <dgm:hierBranch val="init"/>
        </dgm:presLayoutVars>
      </dgm:prSet>
      <dgm:spPr/>
      <dgm:t>
        <a:bodyPr/>
        <a:lstStyle/>
        <a:p>
          <a:endParaRPr lang="es-PE"/>
        </a:p>
      </dgm:t>
    </dgm:pt>
    <dgm:pt modelId="{87909B7C-A9D7-4DFF-94C3-8450563E84C0}" type="pres">
      <dgm:prSet presAssocID="{561BF4E5-EAB0-49D1-9B88-A148962C19EE}" presName="rootComposite" presStyleCnt="0"/>
      <dgm:spPr/>
      <dgm:t>
        <a:bodyPr/>
        <a:lstStyle/>
        <a:p>
          <a:endParaRPr lang="es-PE"/>
        </a:p>
      </dgm:t>
    </dgm:pt>
    <dgm:pt modelId="{7EF7C2BD-3719-41E1-B541-9C0F0C2991BC}" type="pres">
      <dgm:prSet presAssocID="{561BF4E5-EAB0-49D1-9B88-A148962C19EE}" presName="rootText" presStyleLbl="node4" presStyleIdx="18" presStyleCnt="24" custScaleX="123080">
        <dgm:presLayoutVars>
          <dgm:chPref val="3"/>
        </dgm:presLayoutVars>
      </dgm:prSet>
      <dgm:spPr/>
      <dgm:t>
        <a:bodyPr/>
        <a:lstStyle/>
        <a:p>
          <a:endParaRPr lang="es-PE"/>
        </a:p>
      </dgm:t>
    </dgm:pt>
    <dgm:pt modelId="{955881F9-EF3D-41B8-9C8A-264520BB49B8}" type="pres">
      <dgm:prSet presAssocID="{561BF4E5-EAB0-49D1-9B88-A148962C19EE}" presName="rootConnector" presStyleLbl="node4" presStyleIdx="18" presStyleCnt="24"/>
      <dgm:spPr/>
      <dgm:t>
        <a:bodyPr/>
        <a:lstStyle/>
        <a:p>
          <a:endParaRPr lang="es-PE"/>
        </a:p>
      </dgm:t>
    </dgm:pt>
    <dgm:pt modelId="{79F13D3F-17E7-4A88-BA48-030FF8741F35}" type="pres">
      <dgm:prSet presAssocID="{561BF4E5-EAB0-49D1-9B88-A148962C19EE}" presName="hierChild4" presStyleCnt="0"/>
      <dgm:spPr/>
      <dgm:t>
        <a:bodyPr/>
        <a:lstStyle/>
        <a:p>
          <a:endParaRPr lang="es-PE"/>
        </a:p>
      </dgm:t>
    </dgm:pt>
    <dgm:pt modelId="{AE17780C-678B-4F6D-96DB-61A3AC919948}" type="pres">
      <dgm:prSet presAssocID="{561BF4E5-EAB0-49D1-9B88-A148962C19EE}" presName="hierChild5" presStyleCnt="0"/>
      <dgm:spPr/>
      <dgm:t>
        <a:bodyPr/>
        <a:lstStyle/>
        <a:p>
          <a:endParaRPr lang="es-PE"/>
        </a:p>
      </dgm:t>
    </dgm:pt>
    <dgm:pt modelId="{0120CE05-C1A6-4578-AC5C-7C75ED924569}" type="pres">
      <dgm:prSet presAssocID="{8B9C7ECA-1C2E-4208-9F1C-A45B79C7DBD5}" presName="hierChild5" presStyleCnt="0"/>
      <dgm:spPr/>
      <dgm:t>
        <a:bodyPr/>
        <a:lstStyle/>
        <a:p>
          <a:endParaRPr lang="es-PE"/>
        </a:p>
      </dgm:t>
    </dgm:pt>
    <dgm:pt modelId="{4E175DAA-030C-485F-9E1D-1E9A0B68B167}" type="pres">
      <dgm:prSet presAssocID="{CD72B418-D622-4809-858E-FEFFB86467B3}" presName="Name37" presStyleLbl="parChTrans1D4" presStyleIdx="19" presStyleCnt="24"/>
      <dgm:spPr/>
      <dgm:t>
        <a:bodyPr/>
        <a:lstStyle/>
        <a:p>
          <a:endParaRPr lang="es-ES"/>
        </a:p>
      </dgm:t>
    </dgm:pt>
    <dgm:pt modelId="{8E31607D-DFEC-4153-BCDF-CBE65E0C49E5}" type="pres">
      <dgm:prSet presAssocID="{C33E6D76-C4D7-427D-87C2-DA98FC62D946}" presName="hierRoot2" presStyleCnt="0">
        <dgm:presLayoutVars>
          <dgm:hierBranch val="init"/>
        </dgm:presLayoutVars>
      </dgm:prSet>
      <dgm:spPr/>
    </dgm:pt>
    <dgm:pt modelId="{43ABD408-0FC8-4627-AF05-23CB31E3B7E2}" type="pres">
      <dgm:prSet presAssocID="{C33E6D76-C4D7-427D-87C2-DA98FC62D946}" presName="rootComposite" presStyleCnt="0"/>
      <dgm:spPr/>
    </dgm:pt>
    <dgm:pt modelId="{7462927B-B7D5-468F-8CAA-C1768EFE78A3}" type="pres">
      <dgm:prSet presAssocID="{C33E6D76-C4D7-427D-87C2-DA98FC62D946}" presName="rootText" presStyleLbl="node4" presStyleIdx="19" presStyleCnt="24">
        <dgm:presLayoutVars>
          <dgm:chPref val="3"/>
        </dgm:presLayoutVars>
      </dgm:prSet>
      <dgm:spPr/>
      <dgm:t>
        <a:bodyPr/>
        <a:lstStyle/>
        <a:p>
          <a:endParaRPr lang="es-PE"/>
        </a:p>
      </dgm:t>
    </dgm:pt>
    <dgm:pt modelId="{F34B890F-4A45-4DAC-9295-F43CF21D2FDB}" type="pres">
      <dgm:prSet presAssocID="{C33E6D76-C4D7-427D-87C2-DA98FC62D946}" presName="rootConnector" presStyleLbl="node4" presStyleIdx="19" presStyleCnt="24"/>
      <dgm:spPr/>
      <dgm:t>
        <a:bodyPr/>
        <a:lstStyle/>
        <a:p>
          <a:endParaRPr lang="es-ES"/>
        </a:p>
      </dgm:t>
    </dgm:pt>
    <dgm:pt modelId="{1B109507-FCA2-4543-A518-CC9ACC526476}" type="pres">
      <dgm:prSet presAssocID="{C33E6D76-C4D7-427D-87C2-DA98FC62D946}" presName="hierChild4" presStyleCnt="0"/>
      <dgm:spPr/>
    </dgm:pt>
    <dgm:pt modelId="{B6E27642-FA29-474F-A2CC-ACA5BFAF203E}" type="pres">
      <dgm:prSet presAssocID="{3E1D3E7F-8CCC-4BEE-954D-B9750CD8293D}" presName="Name37" presStyleLbl="parChTrans1D4" presStyleIdx="20" presStyleCnt="24"/>
      <dgm:spPr/>
      <dgm:t>
        <a:bodyPr/>
        <a:lstStyle/>
        <a:p>
          <a:endParaRPr lang="es-ES"/>
        </a:p>
      </dgm:t>
    </dgm:pt>
    <dgm:pt modelId="{67A49432-36A7-4699-8077-97302BD692A8}" type="pres">
      <dgm:prSet presAssocID="{DEB9622D-9AA1-427F-BDAB-316FE4FE5772}" presName="hierRoot2" presStyleCnt="0">
        <dgm:presLayoutVars>
          <dgm:hierBranch val="init"/>
        </dgm:presLayoutVars>
      </dgm:prSet>
      <dgm:spPr/>
    </dgm:pt>
    <dgm:pt modelId="{78716755-1996-452C-A7A9-E71B90A1062F}" type="pres">
      <dgm:prSet presAssocID="{DEB9622D-9AA1-427F-BDAB-316FE4FE5772}" presName="rootComposite" presStyleCnt="0"/>
      <dgm:spPr/>
    </dgm:pt>
    <dgm:pt modelId="{C314BC7F-D029-434C-9C32-006FE1383D93}" type="pres">
      <dgm:prSet presAssocID="{DEB9622D-9AA1-427F-BDAB-316FE4FE5772}" presName="rootText" presStyleLbl="node4" presStyleIdx="20" presStyleCnt="24" custScaleX="131198">
        <dgm:presLayoutVars>
          <dgm:chPref val="3"/>
        </dgm:presLayoutVars>
      </dgm:prSet>
      <dgm:spPr/>
      <dgm:t>
        <a:bodyPr/>
        <a:lstStyle/>
        <a:p>
          <a:endParaRPr lang="es-PE"/>
        </a:p>
      </dgm:t>
    </dgm:pt>
    <dgm:pt modelId="{5864F7B3-C6B2-4DE5-B731-F834142E567E}" type="pres">
      <dgm:prSet presAssocID="{DEB9622D-9AA1-427F-BDAB-316FE4FE5772}" presName="rootConnector" presStyleLbl="node4" presStyleIdx="20" presStyleCnt="24"/>
      <dgm:spPr/>
      <dgm:t>
        <a:bodyPr/>
        <a:lstStyle/>
        <a:p>
          <a:endParaRPr lang="es-PE"/>
        </a:p>
      </dgm:t>
    </dgm:pt>
    <dgm:pt modelId="{1F25347C-C5B2-421D-BC3C-ED5ABEC50690}" type="pres">
      <dgm:prSet presAssocID="{DEB9622D-9AA1-427F-BDAB-316FE4FE5772}" presName="hierChild4" presStyleCnt="0"/>
      <dgm:spPr/>
    </dgm:pt>
    <dgm:pt modelId="{3BDFEDE4-2B6B-4F8D-8108-8935BFF3FF7E}" type="pres">
      <dgm:prSet presAssocID="{DEB9622D-9AA1-427F-BDAB-316FE4FE5772}" presName="hierChild5" presStyleCnt="0"/>
      <dgm:spPr/>
    </dgm:pt>
    <dgm:pt modelId="{9477B889-A597-4721-9F5C-03A3D734D54C}" type="pres">
      <dgm:prSet presAssocID="{C0F2C1AB-B50E-4D8C-9145-C8C6E3071CBA}" presName="Name37" presStyleLbl="parChTrans1D4" presStyleIdx="21" presStyleCnt="24"/>
      <dgm:spPr/>
      <dgm:t>
        <a:bodyPr/>
        <a:lstStyle/>
        <a:p>
          <a:endParaRPr lang="es-ES"/>
        </a:p>
      </dgm:t>
    </dgm:pt>
    <dgm:pt modelId="{EEBAF1BB-EF50-4ABF-ACB2-CB821BDB2160}" type="pres">
      <dgm:prSet presAssocID="{E83C21D6-D3D4-4F78-A477-0565CD90140F}" presName="hierRoot2" presStyleCnt="0">
        <dgm:presLayoutVars>
          <dgm:hierBranch val="init"/>
        </dgm:presLayoutVars>
      </dgm:prSet>
      <dgm:spPr/>
    </dgm:pt>
    <dgm:pt modelId="{D0348C7F-A873-4D49-A867-06DB909FBB3E}" type="pres">
      <dgm:prSet presAssocID="{E83C21D6-D3D4-4F78-A477-0565CD90140F}" presName="rootComposite" presStyleCnt="0"/>
      <dgm:spPr/>
    </dgm:pt>
    <dgm:pt modelId="{36ABD3A7-3776-4638-BD1B-754C20099C2B}" type="pres">
      <dgm:prSet presAssocID="{E83C21D6-D3D4-4F78-A477-0565CD90140F}" presName="rootText" presStyleLbl="node4" presStyleIdx="21" presStyleCnt="24" custScaleX="133225">
        <dgm:presLayoutVars>
          <dgm:chPref val="3"/>
        </dgm:presLayoutVars>
      </dgm:prSet>
      <dgm:spPr/>
      <dgm:t>
        <a:bodyPr/>
        <a:lstStyle/>
        <a:p>
          <a:endParaRPr lang="es-PE"/>
        </a:p>
      </dgm:t>
    </dgm:pt>
    <dgm:pt modelId="{04903F6A-7672-40AF-A008-B231F61556B2}" type="pres">
      <dgm:prSet presAssocID="{E83C21D6-D3D4-4F78-A477-0565CD90140F}" presName="rootConnector" presStyleLbl="node4" presStyleIdx="21" presStyleCnt="24"/>
      <dgm:spPr/>
      <dgm:t>
        <a:bodyPr/>
        <a:lstStyle/>
        <a:p>
          <a:endParaRPr lang="es-PE"/>
        </a:p>
      </dgm:t>
    </dgm:pt>
    <dgm:pt modelId="{3E92C4A3-F352-46F8-93CB-19B276D0A3AF}" type="pres">
      <dgm:prSet presAssocID="{E83C21D6-D3D4-4F78-A477-0565CD90140F}" presName="hierChild4" presStyleCnt="0"/>
      <dgm:spPr/>
    </dgm:pt>
    <dgm:pt modelId="{EC198F75-D5F3-4FEE-8305-2A96A2DF18E8}" type="pres">
      <dgm:prSet presAssocID="{E83C21D6-D3D4-4F78-A477-0565CD90140F}" presName="hierChild5" presStyleCnt="0"/>
      <dgm:spPr/>
    </dgm:pt>
    <dgm:pt modelId="{ACDD8437-D7CF-4954-881F-C4694CF290E7}" type="pres">
      <dgm:prSet presAssocID="{E6F38CFC-B8DC-454C-AD85-4CCE0FC6EEE3}" presName="Name37" presStyleLbl="parChTrans1D4" presStyleIdx="22" presStyleCnt="24"/>
      <dgm:spPr/>
      <dgm:t>
        <a:bodyPr/>
        <a:lstStyle/>
        <a:p>
          <a:endParaRPr lang="es-ES"/>
        </a:p>
      </dgm:t>
    </dgm:pt>
    <dgm:pt modelId="{0AB2442B-1EAB-4232-98C3-C2F911317104}" type="pres">
      <dgm:prSet presAssocID="{8EAA9125-D817-44A1-BF48-538CD12E6A47}" presName="hierRoot2" presStyleCnt="0">
        <dgm:presLayoutVars>
          <dgm:hierBranch val="init"/>
        </dgm:presLayoutVars>
      </dgm:prSet>
      <dgm:spPr/>
    </dgm:pt>
    <dgm:pt modelId="{DE65A3F3-37F6-4226-AC26-65FE258987CD}" type="pres">
      <dgm:prSet presAssocID="{8EAA9125-D817-44A1-BF48-538CD12E6A47}" presName="rootComposite" presStyleCnt="0"/>
      <dgm:spPr/>
    </dgm:pt>
    <dgm:pt modelId="{4312D1AB-D1A7-4B9F-AE32-2F384C2EB257}" type="pres">
      <dgm:prSet presAssocID="{8EAA9125-D817-44A1-BF48-538CD12E6A47}" presName="rootText" presStyleLbl="node4" presStyleIdx="22" presStyleCnt="24" custScaleX="135252">
        <dgm:presLayoutVars>
          <dgm:chPref val="3"/>
        </dgm:presLayoutVars>
      </dgm:prSet>
      <dgm:spPr/>
      <dgm:t>
        <a:bodyPr/>
        <a:lstStyle/>
        <a:p>
          <a:endParaRPr lang="es-PE"/>
        </a:p>
      </dgm:t>
    </dgm:pt>
    <dgm:pt modelId="{71C90B5B-C8E7-4E75-A132-996F436EEDE7}" type="pres">
      <dgm:prSet presAssocID="{8EAA9125-D817-44A1-BF48-538CD12E6A47}" presName="rootConnector" presStyleLbl="node4" presStyleIdx="22" presStyleCnt="24"/>
      <dgm:spPr/>
      <dgm:t>
        <a:bodyPr/>
        <a:lstStyle/>
        <a:p>
          <a:endParaRPr lang="es-PE"/>
        </a:p>
      </dgm:t>
    </dgm:pt>
    <dgm:pt modelId="{6CD4FFC4-A44D-4B85-AD78-B2E3C55B4E8B}" type="pres">
      <dgm:prSet presAssocID="{8EAA9125-D817-44A1-BF48-538CD12E6A47}" presName="hierChild4" presStyleCnt="0"/>
      <dgm:spPr/>
    </dgm:pt>
    <dgm:pt modelId="{A033C882-625C-4FC2-9A8B-E125C16F37F1}" type="pres">
      <dgm:prSet presAssocID="{8EAA9125-D817-44A1-BF48-538CD12E6A47}" presName="hierChild5" presStyleCnt="0"/>
      <dgm:spPr/>
    </dgm:pt>
    <dgm:pt modelId="{40F95E48-8B11-4914-8B7F-3278C2471931}" type="pres">
      <dgm:prSet presAssocID="{23EBD3B0-7EDE-4C3E-B212-F00C67654AB5}" presName="Name37" presStyleLbl="parChTrans1D4" presStyleIdx="23" presStyleCnt="24"/>
      <dgm:spPr/>
      <dgm:t>
        <a:bodyPr/>
        <a:lstStyle/>
        <a:p>
          <a:endParaRPr lang="es-ES"/>
        </a:p>
      </dgm:t>
    </dgm:pt>
    <dgm:pt modelId="{5D2AA4AD-A9E1-46CF-A2A2-C91AE1E224C7}" type="pres">
      <dgm:prSet presAssocID="{00821B73-DC11-44E8-9686-14EE05D77008}" presName="hierRoot2" presStyleCnt="0">
        <dgm:presLayoutVars>
          <dgm:hierBranch val="init"/>
        </dgm:presLayoutVars>
      </dgm:prSet>
      <dgm:spPr/>
    </dgm:pt>
    <dgm:pt modelId="{CF207E49-A78E-4904-BBF5-862B63108512}" type="pres">
      <dgm:prSet presAssocID="{00821B73-DC11-44E8-9686-14EE05D77008}" presName="rootComposite" presStyleCnt="0"/>
      <dgm:spPr/>
    </dgm:pt>
    <dgm:pt modelId="{2757C789-929E-48A5-88AE-E16190E8E4ED}" type="pres">
      <dgm:prSet presAssocID="{00821B73-DC11-44E8-9686-14EE05D77008}" presName="rootText" presStyleLbl="node4" presStyleIdx="23" presStyleCnt="24">
        <dgm:presLayoutVars>
          <dgm:chPref val="3"/>
        </dgm:presLayoutVars>
      </dgm:prSet>
      <dgm:spPr/>
      <dgm:t>
        <a:bodyPr/>
        <a:lstStyle/>
        <a:p>
          <a:endParaRPr lang="es-PE"/>
        </a:p>
      </dgm:t>
    </dgm:pt>
    <dgm:pt modelId="{02C489FA-0EAC-46BD-887A-0382ADC569CA}" type="pres">
      <dgm:prSet presAssocID="{00821B73-DC11-44E8-9686-14EE05D77008}" presName="rootConnector" presStyleLbl="node4" presStyleIdx="23" presStyleCnt="24"/>
      <dgm:spPr/>
      <dgm:t>
        <a:bodyPr/>
        <a:lstStyle/>
        <a:p>
          <a:endParaRPr lang="es-PE"/>
        </a:p>
      </dgm:t>
    </dgm:pt>
    <dgm:pt modelId="{D756EFB1-73DD-48C4-8EBF-C1A5263C46C6}" type="pres">
      <dgm:prSet presAssocID="{00821B73-DC11-44E8-9686-14EE05D77008}" presName="hierChild4" presStyleCnt="0"/>
      <dgm:spPr/>
    </dgm:pt>
    <dgm:pt modelId="{402C8FC3-6F92-46CD-9393-5FBC062595C2}" type="pres">
      <dgm:prSet presAssocID="{00821B73-DC11-44E8-9686-14EE05D77008}" presName="hierChild5" presStyleCnt="0"/>
      <dgm:spPr/>
    </dgm:pt>
    <dgm:pt modelId="{EB57EE6E-A60F-45E1-A916-6967BB6B1A5C}" type="pres">
      <dgm:prSet presAssocID="{C33E6D76-C4D7-427D-87C2-DA98FC62D946}" presName="hierChild5" presStyleCnt="0"/>
      <dgm:spPr/>
    </dgm:pt>
    <dgm:pt modelId="{39FF8936-6FFA-4CF1-8E93-5A9ED0C1B82D}" type="pres">
      <dgm:prSet presAssocID="{6B3ABEE5-9EDB-4F19-8A47-AEDCA305E472}" presName="hierChild5" presStyleCnt="0"/>
      <dgm:spPr/>
      <dgm:t>
        <a:bodyPr/>
        <a:lstStyle/>
        <a:p>
          <a:endParaRPr lang="es-PE"/>
        </a:p>
      </dgm:t>
    </dgm:pt>
    <dgm:pt modelId="{AED823CE-A688-4D14-AE44-E41015E1223A}" type="pres">
      <dgm:prSet presAssocID="{A25069F2-31C9-4769-91BA-C3FB464E6E6C}" presName="hierChild5" presStyleCnt="0"/>
      <dgm:spPr/>
      <dgm:t>
        <a:bodyPr/>
        <a:lstStyle/>
        <a:p>
          <a:endParaRPr lang="es-PE"/>
        </a:p>
      </dgm:t>
    </dgm:pt>
    <dgm:pt modelId="{7D369DC3-3A7D-4EB1-A0FF-79820133E439}" type="pres">
      <dgm:prSet presAssocID="{D7CC9CFB-8CCB-4319-AF8F-89D6B91D2DBE}" presName="hierChild3" presStyleCnt="0"/>
      <dgm:spPr/>
      <dgm:t>
        <a:bodyPr/>
        <a:lstStyle/>
        <a:p>
          <a:endParaRPr lang="es-PE"/>
        </a:p>
      </dgm:t>
    </dgm:pt>
  </dgm:ptLst>
  <dgm:cxnLst>
    <dgm:cxn modelId="{6128FB37-3DC8-4C7A-A007-235754021B33}" type="presOf" srcId="{B53338E0-3071-42A8-B6E5-772A0C86B1EC}" destId="{C504AC75-CC87-473A-97C5-3BF3595CE7B0}" srcOrd="0" destOrd="0" presId="urn:microsoft.com/office/officeart/2005/8/layout/orgChart1"/>
    <dgm:cxn modelId="{0FB5F59A-C0A0-4D53-A09E-8E7084C201DE}" type="presOf" srcId="{54345FAD-F66B-4705-A97E-D85094DB9CDC}" destId="{DEB520FA-2E6D-4E2E-AEDA-7AC99C531C89}" srcOrd="0" destOrd="0" presId="urn:microsoft.com/office/officeart/2005/8/layout/orgChart1"/>
    <dgm:cxn modelId="{B7409CE0-068F-44AB-9E32-51F597D168F4}" srcId="{76731534-7787-42AA-A1BF-C1E9421C79CD}" destId="{482CACF4-7A4E-4C73-A9B8-E97F06CAC0DD}" srcOrd="5" destOrd="0" parTransId="{A6F7A0CE-27E0-4F18-85B2-209D0B965D04}" sibTransId="{C1C78E84-57A5-496E-92D2-D98CA6F043B1}"/>
    <dgm:cxn modelId="{7F90255E-F363-4C44-9C3A-2F4DE1143C9F}" srcId="{8B9C7ECA-1C2E-4208-9F1C-A45B79C7DBD5}" destId="{A1652CD6-A549-4DC5-A592-3F20D7CD5D51}" srcOrd="3" destOrd="0" parTransId="{EC6DCB7E-7F77-434E-98A4-34DB2AFD4AB2}" sibTransId="{26BA40D5-8AE9-4326-A369-062977A4CE84}"/>
    <dgm:cxn modelId="{2153777B-6B1B-4DD3-9656-4D2407888899}" type="presOf" srcId="{A25069F2-31C9-4769-91BA-C3FB464E6E6C}" destId="{2D7CD2DC-5B82-4185-997E-9F3DB32D68E7}" srcOrd="0" destOrd="0" presId="urn:microsoft.com/office/officeart/2005/8/layout/orgChart1"/>
    <dgm:cxn modelId="{87B9D50C-174E-47DA-AC20-8083C008402D}" type="presOf" srcId="{A4D71477-D20F-4ACC-BE3B-81CB115EC2F3}" destId="{0B2988DA-A6D4-4BD0-83D8-067658E69B05}" srcOrd="0" destOrd="0" presId="urn:microsoft.com/office/officeart/2005/8/layout/orgChart1"/>
    <dgm:cxn modelId="{8610039C-F1AC-4B83-9A44-9E0EE7F56E09}" type="presOf" srcId="{6EBA21F2-4372-406A-B9E9-AA869D94B469}" destId="{10E93921-3128-4742-B73B-71897A6A234E}" srcOrd="0" destOrd="0" presId="urn:microsoft.com/office/officeart/2005/8/layout/orgChart1"/>
    <dgm:cxn modelId="{C0D53111-FEA7-428A-A10E-60A87B86B3E5}" srcId="{8B9C7ECA-1C2E-4208-9F1C-A45B79C7DBD5}" destId="{6EBA21F2-4372-406A-B9E9-AA869D94B469}" srcOrd="2" destOrd="0" parTransId="{27E0A8D8-0A12-4A9D-89DA-20B1B31C1DE4}" sibTransId="{B25D103E-D014-4BB0-B78E-515161364894}"/>
    <dgm:cxn modelId="{EB663F8C-F22E-44B8-8719-34FC6836A2B3}" srcId="{C33E6D76-C4D7-427D-87C2-DA98FC62D946}" destId="{8EAA9125-D817-44A1-BF48-538CD12E6A47}" srcOrd="2" destOrd="0" parTransId="{E6F38CFC-B8DC-454C-AD85-4CCE0FC6EEE3}" sibTransId="{3AFE06E7-7C97-4F7E-A08F-830F53643C52}"/>
    <dgm:cxn modelId="{B681BDE3-9490-4423-8E23-F9D615176416}" type="presOf" srcId="{E20246C8-1484-4E4D-A0A9-E88709E3105A}" destId="{7E8235FF-0903-4231-BEE0-B3114D9EF56E}" srcOrd="1" destOrd="0" presId="urn:microsoft.com/office/officeart/2005/8/layout/orgChart1"/>
    <dgm:cxn modelId="{3EE2DF19-B24B-4086-B1C3-5C84D4C6A373}" srcId="{5D12F04C-223E-4966-B3B2-52EDA6DB833D}" destId="{0246510A-C38D-468F-B72E-22B63A90A879}" srcOrd="0" destOrd="0" parTransId="{F602BFA7-A559-4AA2-83EB-BB8D82BD5462}" sibTransId="{809DB2C3-61C3-43D1-A704-C13BC3B2B402}"/>
    <dgm:cxn modelId="{393287F6-EFC9-4A34-A6F5-A917F13AD5DC}" type="presOf" srcId="{DE5E06F0-6B49-4047-9B5C-C038745905CC}" destId="{E8FFB473-5DE0-4076-9F4A-74B233D23DA5}" srcOrd="0" destOrd="0" presId="urn:microsoft.com/office/officeart/2005/8/layout/orgChart1"/>
    <dgm:cxn modelId="{6C2B49B8-DE65-41E5-941C-E84C434BF3D7}" type="presOf" srcId="{DEB9622D-9AA1-427F-BDAB-316FE4FE5772}" destId="{5864F7B3-C6B2-4DE5-B731-F834142E567E}" srcOrd="1" destOrd="0" presId="urn:microsoft.com/office/officeart/2005/8/layout/orgChart1"/>
    <dgm:cxn modelId="{4E0FBC16-8D3C-4DC5-9069-5D25C44C4B53}" type="presOf" srcId="{5F7A2F59-52BD-4FCF-8A27-CFFD680650AD}" destId="{A301DF3C-48C7-4985-970D-BAD83FB4BF8D}" srcOrd="0" destOrd="0" presId="urn:microsoft.com/office/officeart/2005/8/layout/orgChart1"/>
    <dgm:cxn modelId="{38749934-9AA0-4310-AD1B-C0553C8A44F4}" type="presOf" srcId="{AFF7D6E9-9A3B-4052-85DE-B3E6FBEF8F0B}" destId="{F264C936-B643-4BB5-A5ED-82E7B98A4B19}" srcOrd="0" destOrd="0" presId="urn:microsoft.com/office/officeart/2005/8/layout/orgChart1"/>
    <dgm:cxn modelId="{F870FC5B-38A4-4CF1-8CF2-18E9A02A158D}" type="presOf" srcId="{BD4D1B0C-10D1-4DA0-BAB7-C9EA9A58BA3C}" destId="{DE694FC3-516C-42A7-9928-FCC34AC29AF4}" srcOrd="1" destOrd="0" presId="urn:microsoft.com/office/officeart/2005/8/layout/orgChart1"/>
    <dgm:cxn modelId="{D455A468-29B4-417E-B5E4-DE0D2F84DCD4}" type="presOf" srcId="{A1652CD6-A549-4DC5-A592-3F20D7CD5D51}" destId="{52D923FD-43AB-4DB9-98FC-F5B8A312E952}" srcOrd="1" destOrd="0" presId="urn:microsoft.com/office/officeart/2005/8/layout/orgChart1"/>
    <dgm:cxn modelId="{60B0AAFF-891A-468A-AD3D-F4AA40905123}" type="presOf" srcId="{ADD10F65-D982-4BED-806D-36865E6F4792}" destId="{7799EF33-DAC5-466C-9A13-C8598C895BDF}" srcOrd="0" destOrd="0" presId="urn:microsoft.com/office/officeart/2005/8/layout/orgChart1"/>
    <dgm:cxn modelId="{DC65FBDF-D017-4B57-8441-432669D8C389}" type="presOf" srcId="{D84FBD7D-EC2B-48A3-8EFA-CFE70F72977C}" destId="{82823DC1-D46D-45B3-BAF4-AA8F983EFF0A}" srcOrd="0" destOrd="0" presId="urn:microsoft.com/office/officeart/2005/8/layout/orgChart1"/>
    <dgm:cxn modelId="{DACF5A4B-2BF2-4042-A59C-587DA9A18496}" srcId="{B6A0BA70-B6C4-4CDE-89F8-2E5840BDE040}" destId="{D7CC9CFB-8CCB-4319-AF8F-89D6B91D2DBE}" srcOrd="0" destOrd="0" parTransId="{FAD7562E-6752-4764-913D-163CCF7A877F}" sibTransId="{CF40C099-504C-41A5-B5C9-CEDF436ADFC1}"/>
    <dgm:cxn modelId="{03E888D5-4BDB-43F0-A3A5-5781666F526C}" type="presOf" srcId="{4268CF2B-CAA5-4ABC-91F2-3E97248223C5}" destId="{16B08577-3EBE-4C44-853F-36C208412316}" srcOrd="0" destOrd="0" presId="urn:microsoft.com/office/officeart/2005/8/layout/orgChart1"/>
    <dgm:cxn modelId="{9D41DE68-73C1-4671-8BD4-58935DF63230}" srcId="{5D12F04C-223E-4966-B3B2-52EDA6DB833D}" destId="{E20246C8-1484-4E4D-A0A9-E88709E3105A}" srcOrd="3" destOrd="0" parTransId="{792C8FCD-5C88-42FB-8D5A-F81D5DB5A726}" sibTransId="{9F2DE66E-3ED8-4B26-93E4-BEA85DEE41A4}"/>
    <dgm:cxn modelId="{54DE0AD8-AEEF-42B3-BECB-A47C9C6D3ED0}" srcId="{5D12F04C-223E-4966-B3B2-52EDA6DB833D}" destId="{C9F98D61-A7FF-4237-A45D-C3763F8E01CA}" srcOrd="1" destOrd="0" parTransId="{6A7D3EB6-A5FB-4351-9D2F-1566B7DAD547}" sibTransId="{49531BC4-10FC-4934-9FD8-7188A3001FEB}"/>
    <dgm:cxn modelId="{EDE60E96-C6A0-488E-A708-01E760D4B45D}" type="presOf" srcId="{F0BB9E1B-3674-46CC-948C-E9364B13E65C}" destId="{68D0BF7D-DE43-46A5-91B4-121A2AE7FDC6}" srcOrd="0" destOrd="0" presId="urn:microsoft.com/office/officeart/2005/8/layout/orgChart1"/>
    <dgm:cxn modelId="{3F825DEC-609A-4DD0-82DE-4776457F6592}" type="presOf" srcId="{161ADD51-1494-4344-B942-C0F4467E14F5}" destId="{99E0BD03-E5BD-4051-B460-983F2D50749A}" srcOrd="0" destOrd="0" presId="urn:microsoft.com/office/officeart/2005/8/layout/orgChart1"/>
    <dgm:cxn modelId="{9186AD99-287E-4F7C-A290-73F6AD262437}" type="presOf" srcId="{D7CC9CFB-8CCB-4319-AF8F-89D6B91D2DBE}" destId="{4B47C494-0BE7-4E0B-B4EE-C08346A3E5F5}" srcOrd="0" destOrd="0" presId="urn:microsoft.com/office/officeart/2005/8/layout/orgChart1"/>
    <dgm:cxn modelId="{E2233210-C008-4B5D-B3B5-C40BEBB1A078}" type="presOf" srcId="{6EBA21F2-4372-406A-B9E9-AA869D94B469}" destId="{1BE46F19-7581-4D5A-930F-76235BA6A2B0}" srcOrd="1" destOrd="0" presId="urn:microsoft.com/office/officeart/2005/8/layout/orgChart1"/>
    <dgm:cxn modelId="{C3A06B98-B440-4BCD-9B18-61EE5A92801E}" type="presOf" srcId="{1ECEA8F5-C94D-45A2-AAE4-BC0C5F33337C}" destId="{510A9661-0E45-4528-9FC6-CE17277DB87D}" srcOrd="1" destOrd="0" presId="urn:microsoft.com/office/officeart/2005/8/layout/orgChart1"/>
    <dgm:cxn modelId="{FACACF6C-CFAD-4EFD-AA0D-938A8107BD09}" type="presOf" srcId="{A25069F2-31C9-4769-91BA-C3FB464E6E6C}" destId="{C77751B7-839B-4DBE-A17C-618DAE9E0335}" srcOrd="1" destOrd="0" presId="urn:microsoft.com/office/officeart/2005/8/layout/orgChart1"/>
    <dgm:cxn modelId="{FFE03718-E1EC-421E-A73C-4547753285A2}" type="presOf" srcId="{5481E6AE-B8B0-4A6F-B179-57FE9D20CAB5}" destId="{4382DB3E-2DAC-441D-80A6-26472DB7B6CB}" srcOrd="0" destOrd="0" presId="urn:microsoft.com/office/officeart/2005/8/layout/orgChart1"/>
    <dgm:cxn modelId="{E6F17D2E-5FCE-45C9-90DE-94443C5C9FA7}" type="presOf" srcId="{6B3ABEE5-9EDB-4F19-8A47-AEDCA305E472}" destId="{DFCEA41E-2D3F-4773-A4D4-B14A76F889F9}" srcOrd="0" destOrd="0" presId="urn:microsoft.com/office/officeart/2005/8/layout/orgChart1"/>
    <dgm:cxn modelId="{6AE257F9-818C-4305-9731-D793C3F9A561}" type="presOf" srcId="{5F7A2F59-52BD-4FCF-8A27-CFFD680650AD}" destId="{8650F4E2-BCD7-4943-B31F-1810A38691AD}" srcOrd="1" destOrd="0" presId="urn:microsoft.com/office/officeart/2005/8/layout/orgChart1"/>
    <dgm:cxn modelId="{FDC0D174-2AC4-480C-B7C6-332EC762D65A}" srcId="{6B3ABEE5-9EDB-4F19-8A47-AEDCA305E472}" destId="{C33E6D76-C4D7-427D-87C2-DA98FC62D946}" srcOrd="2" destOrd="0" parTransId="{CD72B418-D622-4809-858E-FEFFB86467B3}" sibTransId="{B75A2944-4FFA-4539-B020-11CF24FE46BE}"/>
    <dgm:cxn modelId="{76D15A9C-1E2A-4C17-90A6-0C971C4021B4}" type="presOf" srcId="{ADD10F65-D982-4BED-806D-36865E6F4792}" destId="{43D11A8F-E445-4E97-AF99-494C65424F80}" srcOrd="1" destOrd="0" presId="urn:microsoft.com/office/officeart/2005/8/layout/orgChart1"/>
    <dgm:cxn modelId="{4A4B8766-9A99-45E9-932A-B8A8DA47E51A}" srcId="{C33E6D76-C4D7-427D-87C2-DA98FC62D946}" destId="{E83C21D6-D3D4-4F78-A477-0565CD90140F}" srcOrd="1" destOrd="0" parTransId="{C0F2C1AB-B50E-4D8C-9145-C8C6E3071CBA}" sibTransId="{98B455A0-6191-4536-88F3-ECC154C3E00C}"/>
    <dgm:cxn modelId="{2C6391F3-08A1-47C5-AB3C-1D4C4E0F63EE}" type="presOf" srcId="{BD4D1B0C-10D1-4DA0-BAB7-C9EA9A58BA3C}" destId="{A2DD03D2-169F-49EA-AAAC-B8FA54FAF6A2}" srcOrd="0" destOrd="0" presId="urn:microsoft.com/office/officeart/2005/8/layout/orgChart1"/>
    <dgm:cxn modelId="{12494B14-F417-47C9-A960-F9E61778C0FB}" srcId="{A25069F2-31C9-4769-91BA-C3FB464E6E6C}" destId="{76731534-7787-42AA-A1BF-C1E9421C79CD}" srcOrd="0" destOrd="0" parTransId="{30584B50-FA22-496D-9150-5B19AC759C14}" sibTransId="{B8E5FFAC-A6D0-4D4C-B89F-4842DFB68BCE}"/>
    <dgm:cxn modelId="{887D5301-739E-4FB7-941B-24C033D81BF8}" srcId="{5D12F04C-223E-4966-B3B2-52EDA6DB833D}" destId="{DE5E06F0-6B49-4047-9B5C-C038745905CC}" srcOrd="4" destOrd="0" parTransId="{F0BB9E1B-3674-46CC-948C-E9364B13E65C}" sibTransId="{9E7876F0-CF2E-4983-BC5B-8554C18D0744}"/>
    <dgm:cxn modelId="{A256F534-440B-4473-857A-57991DC41EF2}" type="presOf" srcId="{792C8FCD-5C88-42FB-8D5A-F81D5DB5A726}" destId="{1CD616B6-2BEC-41FE-8352-4B346E5D33FE}" srcOrd="0" destOrd="0" presId="urn:microsoft.com/office/officeart/2005/8/layout/orgChart1"/>
    <dgm:cxn modelId="{2EBA727A-8795-4A11-B932-E9DF25785B01}" type="presOf" srcId="{0246510A-C38D-468F-B72E-22B63A90A879}" destId="{2334BD1E-7C62-4C10-AAB7-C988036D7F4D}" srcOrd="0" destOrd="0" presId="urn:microsoft.com/office/officeart/2005/8/layout/orgChart1"/>
    <dgm:cxn modelId="{CA7F2228-1C10-4D7E-9B6D-4B320D6C5F66}" type="presOf" srcId="{837133BE-8DBA-4ECD-A0D5-38FD32D71B8E}" destId="{D5013648-82A4-409E-A701-DF85176F69FF}" srcOrd="0" destOrd="0" presId="urn:microsoft.com/office/officeart/2005/8/layout/orgChart1"/>
    <dgm:cxn modelId="{4DA423FF-8198-428B-8CDF-FC8CC2EBF906}" srcId="{76731534-7787-42AA-A1BF-C1E9421C79CD}" destId="{BD4D1B0C-10D1-4DA0-BAB7-C9EA9A58BA3C}" srcOrd="0" destOrd="0" parTransId="{B53338E0-3071-42A8-B6E5-772A0C86B1EC}" sibTransId="{DBFAB9F3-0A33-4710-9909-5615A30AFA79}"/>
    <dgm:cxn modelId="{ED3556DD-A838-4C7E-8587-CE5807174B65}" type="presOf" srcId="{A1652CD6-A549-4DC5-A592-3F20D7CD5D51}" destId="{FADC7291-C23F-444D-80A5-ADA28CFD7803}" srcOrd="0" destOrd="0" presId="urn:microsoft.com/office/officeart/2005/8/layout/orgChart1"/>
    <dgm:cxn modelId="{6C277DAA-0353-4C37-8C81-53555CEE88F3}" type="presOf" srcId="{8EAA9125-D817-44A1-BF48-538CD12E6A47}" destId="{71C90B5B-C8E7-4E75-A132-996F436EEDE7}" srcOrd="1" destOrd="0" presId="urn:microsoft.com/office/officeart/2005/8/layout/orgChart1"/>
    <dgm:cxn modelId="{A8A0E999-06EC-445C-9964-1E4E858C3A0B}" type="presOf" srcId="{EC6DCB7E-7F77-434E-98A4-34DB2AFD4AB2}" destId="{9CBE756D-CBD3-4C64-BAE7-88604617BEF4}" srcOrd="0" destOrd="0" presId="urn:microsoft.com/office/officeart/2005/8/layout/orgChart1"/>
    <dgm:cxn modelId="{59E79BDC-4A8E-41C2-B7EC-7FB37470F1AD}" type="presOf" srcId="{0A8106F0-FE6B-4284-818B-75899065DC85}" destId="{5E055E31-DC1F-4C99-A3F4-3319A8E78575}" srcOrd="0" destOrd="0" presId="urn:microsoft.com/office/officeart/2005/8/layout/orgChart1"/>
    <dgm:cxn modelId="{1E493101-973F-4EA3-A4AC-9CBB1C195A6E}" type="presOf" srcId="{E83C21D6-D3D4-4F78-A477-0565CD90140F}" destId="{04903F6A-7672-40AF-A008-B231F61556B2}" srcOrd="1" destOrd="0" presId="urn:microsoft.com/office/officeart/2005/8/layout/orgChart1"/>
    <dgm:cxn modelId="{21C04D0E-9BC2-4D93-845E-60FAD85D7958}" type="presOf" srcId="{C0F2C1AB-B50E-4D8C-9145-C8C6E3071CBA}" destId="{9477B889-A597-4721-9F5C-03A3D734D54C}" srcOrd="0" destOrd="0" presId="urn:microsoft.com/office/officeart/2005/8/layout/orgChart1"/>
    <dgm:cxn modelId="{774B49B6-057A-428A-A0A8-9B8103BDFE4B}" type="presOf" srcId="{A6F7A0CE-27E0-4F18-85B2-209D0B965D04}" destId="{199832B1-B3FA-487F-904C-EF09417D4D96}" srcOrd="0" destOrd="0" presId="urn:microsoft.com/office/officeart/2005/8/layout/orgChart1"/>
    <dgm:cxn modelId="{7F6D2D83-503D-4CE0-B0B9-3D13F202A216}" type="presOf" srcId="{E83C21D6-D3D4-4F78-A477-0565CD90140F}" destId="{36ABD3A7-3776-4638-BD1B-754C20099C2B}" srcOrd="0" destOrd="0" presId="urn:microsoft.com/office/officeart/2005/8/layout/orgChart1"/>
    <dgm:cxn modelId="{8A513E35-CE4D-4D4B-8812-E2D1A47E8DCA}" type="presOf" srcId="{0E492B79-6765-4104-9078-D49370519A70}" destId="{47F6C25C-DBEB-4E14-B37B-09A55A9ED710}" srcOrd="0" destOrd="0" presId="urn:microsoft.com/office/officeart/2005/8/layout/orgChart1"/>
    <dgm:cxn modelId="{F97AE38D-215B-451C-965A-8B1AABA36F8D}" type="presOf" srcId="{0246510A-C38D-468F-B72E-22B63A90A879}" destId="{7D0B5936-5A77-4184-A603-B9BC8F76F3D0}" srcOrd="1" destOrd="0" presId="urn:microsoft.com/office/officeart/2005/8/layout/orgChart1"/>
    <dgm:cxn modelId="{D23AC0CC-3EAC-4CA1-9791-B6311CAB6EBF}" type="presOf" srcId="{CD72B418-D622-4809-858E-FEFFB86467B3}" destId="{4E175DAA-030C-485F-9E1D-1E9A0B68B167}" srcOrd="0" destOrd="0" presId="urn:microsoft.com/office/officeart/2005/8/layout/orgChart1"/>
    <dgm:cxn modelId="{4938B8F5-9CDA-4CAA-86D0-F45D2FAE2EAA}" srcId="{D7CC9CFB-8CCB-4319-AF8F-89D6B91D2DBE}" destId="{A25069F2-31C9-4769-91BA-C3FB464E6E6C}" srcOrd="0" destOrd="0" parTransId="{EA77084E-F693-42C5-AF43-BB90EF752FC0}" sibTransId="{728EFDCD-8DD3-490A-9E1D-095288A11271}"/>
    <dgm:cxn modelId="{D93199E5-A555-40D2-B66B-41459A942D95}" srcId="{76731534-7787-42AA-A1BF-C1E9421C79CD}" destId="{ADD10F65-D982-4BED-806D-36865E6F4792}" srcOrd="2" destOrd="0" parTransId="{A4D71477-D20F-4ACC-BE3B-81CB115EC2F3}" sibTransId="{9427B962-FBC5-43AC-BC07-5AD511D79B27}"/>
    <dgm:cxn modelId="{8F17E0FB-3500-4795-A2EA-354582764A1E}" type="presOf" srcId="{C33E6D76-C4D7-427D-87C2-DA98FC62D946}" destId="{7462927B-B7D5-468F-8CAA-C1768EFE78A3}" srcOrd="0" destOrd="0" presId="urn:microsoft.com/office/officeart/2005/8/layout/orgChart1"/>
    <dgm:cxn modelId="{C2403D40-4825-472D-89CF-583A28A7E372}" type="presOf" srcId="{6C0C673B-693F-4EAD-95ED-62C6BA8C79E0}" destId="{59C0E49B-7BD8-4EC3-9E8F-493AAE6F4DF8}" srcOrd="0" destOrd="0" presId="urn:microsoft.com/office/officeart/2005/8/layout/orgChart1"/>
    <dgm:cxn modelId="{1D64AE20-560F-4911-A152-E6B72AE8298C}" type="presOf" srcId="{D31A28AB-2ECD-4BBD-8575-8244701E2B33}" destId="{20CB4D61-B027-4EC9-9D6A-DA00534AC371}" srcOrd="0" destOrd="0" presId="urn:microsoft.com/office/officeart/2005/8/layout/orgChart1"/>
    <dgm:cxn modelId="{DC3FBCE7-B2B7-44AA-83B2-1400A11E185C}" srcId="{6B3ABEE5-9EDB-4F19-8A47-AEDCA305E472}" destId="{8B9C7ECA-1C2E-4208-9F1C-A45B79C7DBD5}" srcOrd="1" destOrd="0" parTransId="{161ADD51-1494-4344-B942-C0F4467E14F5}" sibTransId="{C0F05639-BCFA-4064-905B-30568732D19D}"/>
    <dgm:cxn modelId="{0608D6C7-50D6-4A53-8057-356817724745}" type="presOf" srcId="{DE5E06F0-6B49-4047-9B5C-C038745905CC}" destId="{13DE53F7-7390-42E9-A249-8882F9263598}" srcOrd="1" destOrd="0" presId="urn:microsoft.com/office/officeart/2005/8/layout/orgChart1"/>
    <dgm:cxn modelId="{4636ABA4-FDE7-4F43-A95D-D0218D3B526B}" type="presOf" srcId="{E20246C8-1484-4E4D-A0A9-E88709E3105A}" destId="{4087E439-DCB4-4E0C-8671-EB83CEBA196D}" srcOrd="0" destOrd="0" presId="urn:microsoft.com/office/officeart/2005/8/layout/orgChart1"/>
    <dgm:cxn modelId="{7FC89EB3-01D5-4626-BCC6-3EB8D15A9C46}" srcId="{5D12F04C-223E-4966-B3B2-52EDA6DB833D}" destId="{D84FBD7D-EC2B-48A3-8EFA-CFE70F72977C}" srcOrd="2" destOrd="0" parTransId="{D65C5006-6FC1-4B0E-8D0B-3A9DB7C136DA}" sibTransId="{AA49028D-E2FE-48F1-A57D-9330275A109B}"/>
    <dgm:cxn modelId="{9856778D-DBC4-49D2-AAE4-5CCB39110338}" type="presOf" srcId="{00821B73-DC11-44E8-9686-14EE05D77008}" destId="{2757C789-929E-48A5-88AE-E16190E8E4ED}" srcOrd="0" destOrd="0" presId="urn:microsoft.com/office/officeart/2005/8/layout/orgChart1"/>
    <dgm:cxn modelId="{8CE92C5E-388C-4910-9211-BD0A5A7FFFBB}" type="presOf" srcId="{6B3ABEE5-9EDB-4F19-8A47-AEDCA305E472}" destId="{1F20F184-F52F-4E4E-8715-6F1B87477497}" srcOrd="1" destOrd="0" presId="urn:microsoft.com/office/officeart/2005/8/layout/orgChart1"/>
    <dgm:cxn modelId="{09157D3F-2C16-4F1A-AD2E-F79D35837E7F}" type="presOf" srcId="{8B9C7ECA-1C2E-4208-9F1C-A45B79C7DBD5}" destId="{5938FA02-AE89-412F-9E7C-FC64953A15A7}" srcOrd="0" destOrd="0" presId="urn:microsoft.com/office/officeart/2005/8/layout/orgChart1"/>
    <dgm:cxn modelId="{5B64A375-3C82-4BD7-A50C-3087432B5941}" type="presOf" srcId="{22B31A51-4DB6-46CF-B6A8-51919C99A07B}" destId="{3661F8F6-2114-44B1-A70C-EC26DF31C874}" srcOrd="0" destOrd="0" presId="urn:microsoft.com/office/officeart/2005/8/layout/orgChart1"/>
    <dgm:cxn modelId="{D952BC6E-4F48-4E0F-80F5-5B729B86D8AB}" srcId="{C33E6D76-C4D7-427D-87C2-DA98FC62D946}" destId="{DEB9622D-9AA1-427F-BDAB-316FE4FE5772}" srcOrd="0" destOrd="0" parTransId="{3E1D3E7F-8CCC-4BEE-954D-B9750CD8293D}" sibTransId="{E05F16EF-F0C3-4A62-A1FC-6753AD6E7447}"/>
    <dgm:cxn modelId="{B638A87C-8609-4A52-99CD-36B84D9233E1}" type="presOf" srcId="{725B3243-16FA-45A8-B01E-C1DE8FBE807B}" destId="{8A9DC199-85FA-434D-A216-4C1AAB328475}" srcOrd="0" destOrd="0" presId="urn:microsoft.com/office/officeart/2005/8/layout/orgChart1"/>
    <dgm:cxn modelId="{79B5ED63-5686-4614-86D3-F374BDF760E6}" type="presOf" srcId="{DCC92071-1D30-4CFE-B8A9-7DA94BB726E6}" destId="{84EC6592-748E-440B-8981-E85953D899A8}" srcOrd="1" destOrd="0" presId="urn:microsoft.com/office/officeart/2005/8/layout/orgChart1"/>
    <dgm:cxn modelId="{61D309B6-2C8C-4109-B4EF-DF560C91479D}" type="presOf" srcId="{6A7D3EB6-A5FB-4351-9D2F-1566B7DAD547}" destId="{6A6EE5E6-EAD5-4707-B8BC-78B52BC6ED7F}" srcOrd="0" destOrd="0" presId="urn:microsoft.com/office/officeart/2005/8/layout/orgChart1"/>
    <dgm:cxn modelId="{99168068-B43F-4392-9F40-44E543D767B3}" srcId="{8B9C7ECA-1C2E-4208-9F1C-A45B79C7DBD5}" destId="{54345FAD-F66B-4705-A97E-D85094DB9CDC}" srcOrd="0" destOrd="0" parTransId="{725B3243-16FA-45A8-B01E-C1DE8FBE807B}" sibTransId="{25C88D6F-E475-4A00-B4EB-79F9CD9DA84E}"/>
    <dgm:cxn modelId="{99C42CB9-49F6-40AC-9DDC-D0AA12D2BFB5}" type="presOf" srcId="{561BF4E5-EAB0-49D1-9B88-A148962C19EE}" destId="{7EF7C2BD-3719-41E1-B541-9C0F0C2991BC}" srcOrd="0" destOrd="0" presId="urn:microsoft.com/office/officeart/2005/8/layout/orgChart1"/>
    <dgm:cxn modelId="{F049A7AE-B7E6-4C94-8A94-79CF7A33BC2A}" type="presOf" srcId="{EA77084E-F693-42C5-AF43-BB90EF752FC0}" destId="{DBA4836A-1CA8-45CB-9C62-FAAB695694C3}" srcOrd="0" destOrd="0" presId="urn:microsoft.com/office/officeart/2005/8/layout/orgChart1"/>
    <dgm:cxn modelId="{7354D421-14DD-476D-9429-1013B9588CA9}" type="presOf" srcId="{30584B50-FA22-496D-9150-5B19AC759C14}" destId="{DEE0F51A-B651-4F29-9FC5-47A6A5CEACE6}" srcOrd="0" destOrd="0" presId="urn:microsoft.com/office/officeart/2005/8/layout/orgChart1"/>
    <dgm:cxn modelId="{AE5F926C-106B-4FE1-A866-6F8BF28CCBC2}" type="presOf" srcId="{27E0A8D8-0A12-4A9D-89DA-20B1B31C1DE4}" destId="{ECAD8A91-E0A8-404F-BDEE-F9093FD51E28}" srcOrd="0" destOrd="0" presId="urn:microsoft.com/office/officeart/2005/8/layout/orgChart1"/>
    <dgm:cxn modelId="{615E2A88-489E-4FBA-8DCE-8D7D54284CFE}" type="presOf" srcId="{00821B73-DC11-44E8-9686-14EE05D77008}" destId="{02C489FA-0EAC-46BD-887A-0382ADC569CA}" srcOrd="1" destOrd="0" presId="urn:microsoft.com/office/officeart/2005/8/layout/orgChart1"/>
    <dgm:cxn modelId="{038906AF-27E9-449A-81F6-3C9D67C58345}" type="presOf" srcId="{3E1D3E7F-8CCC-4BEE-954D-B9750CD8293D}" destId="{B6E27642-FA29-474F-A2CC-ACA5BFAF203E}" srcOrd="0" destOrd="0" presId="urn:microsoft.com/office/officeart/2005/8/layout/orgChart1"/>
    <dgm:cxn modelId="{59771451-7719-4AF9-A835-7FA0BEF94204}" type="presOf" srcId="{DCC92071-1D30-4CFE-B8A9-7DA94BB726E6}" destId="{71D4A6E7-5FA4-4C65-A3CB-3910E75330D4}" srcOrd="0" destOrd="0" presId="urn:microsoft.com/office/officeart/2005/8/layout/orgChart1"/>
    <dgm:cxn modelId="{E5A4D034-8432-4F84-B696-9CE03B92209E}" srcId="{8B9C7ECA-1C2E-4208-9F1C-A45B79C7DBD5}" destId="{561BF4E5-EAB0-49D1-9B88-A148962C19EE}" srcOrd="5" destOrd="0" parTransId="{0A8106F0-FE6B-4284-818B-75899065DC85}" sibTransId="{F45CEE17-EC34-400E-A211-5FAF97DA8830}"/>
    <dgm:cxn modelId="{26813C9B-2A66-45A7-B0A4-C49C17BA21D6}" srcId="{A25069F2-31C9-4769-91BA-C3FB464E6E6C}" destId="{6B3ABEE5-9EDB-4F19-8A47-AEDCA305E472}" srcOrd="1" destOrd="0" parTransId="{B8BA2EAA-B142-42D0-9BD4-495D1738C675}" sibTransId="{00BB2BF7-0A9B-41F9-984B-402BC3A97DC7}"/>
    <dgm:cxn modelId="{F0341571-EE76-4F9F-9CA3-99031E7F1FE1}" srcId="{C33E6D76-C4D7-427D-87C2-DA98FC62D946}" destId="{00821B73-DC11-44E8-9686-14EE05D77008}" srcOrd="3" destOrd="0" parTransId="{23EBD3B0-7EDE-4C3E-B212-F00C67654AB5}" sibTransId="{6AEAB401-C029-436E-AE30-E71F477E7B98}"/>
    <dgm:cxn modelId="{9ABAA37D-09AD-4DE5-B3B3-1A149EC29386}" type="presOf" srcId="{F602BFA7-A559-4AA2-83EB-BB8D82BD5462}" destId="{C6FAB5A0-D104-4BBE-9F11-DAA4557FF52E}" srcOrd="0" destOrd="0" presId="urn:microsoft.com/office/officeart/2005/8/layout/orgChart1"/>
    <dgm:cxn modelId="{936FCEFB-2608-4FBB-A039-324FF63395C5}" type="presOf" srcId="{76731534-7787-42AA-A1BF-C1E9421C79CD}" destId="{ABCB1E33-17A4-4C48-8630-27C62758920E}" srcOrd="1" destOrd="0" presId="urn:microsoft.com/office/officeart/2005/8/layout/orgChart1"/>
    <dgm:cxn modelId="{6215C531-D14D-4F76-8E43-8592B1A767A9}" type="presOf" srcId="{B8BA2EAA-B142-42D0-9BD4-495D1738C675}" destId="{4C23DCF6-9AB6-48B8-8E20-ED495CC37A1F}" srcOrd="0" destOrd="0" presId="urn:microsoft.com/office/officeart/2005/8/layout/orgChart1"/>
    <dgm:cxn modelId="{052EE324-DB89-4144-8B6A-1B7AA6575B38}" type="presOf" srcId="{C33E6D76-C4D7-427D-87C2-DA98FC62D946}" destId="{F34B890F-4A45-4DAC-9295-F43CF21D2FDB}" srcOrd="1" destOrd="0" presId="urn:microsoft.com/office/officeart/2005/8/layout/orgChart1"/>
    <dgm:cxn modelId="{E50CB827-9B2A-40D6-9966-654550D66E35}" type="presOf" srcId="{23EBD3B0-7EDE-4C3E-B212-F00C67654AB5}" destId="{40F95E48-8B11-4914-8B7F-3278C2471931}" srcOrd="0" destOrd="0" presId="urn:microsoft.com/office/officeart/2005/8/layout/orgChart1"/>
    <dgm:cxn modelId="{D4574C5D-221A-4EDE-A8CB-1549CD9A5AD8}" type="presOf" srcId="{D65C5006-6FC1-4B0E-8D0B-3A9DB7C136DA}" destId="{5873318E-0A48-4130-A37A-63BD7D8548F6}" srcOrd="0" destOrd="0" presId="urn:microsoft.com/office/officeart/2005/8/layout/orgChart1"/>
    <dgm:cxn modelId="{EA1578C8-32C9-4BFB-9365-8B594D92AF86}" srcId="{76731534-7787-42AA-A1BF-C1E9421C79CD}" destId="{DCC92071-1D30-4CFE-B8A9-7DA94BB726E6}" srcOrd="4" destOrd="0" parTransId="{D31A28AB-2ECD-4BBD-8575-8244701E2B33}" sibTransId="{DBB86EF0-6A5B-4CBB-A13A-E327CD654190}"/>
    <dgm:cxn modelId="{6DF8DE2F-FFB6-4552-8E24-1290F779E67D}" type="presOf" srcId="{54345FAD-F66B-4705-A97E-D85094DB9CDC}" destId="{2B48088A-45D2-448B-AE78-ABDD1F7CE93F}" srcOrd="1" destOrd="0" presId="urn:microsoft.com/office/officeart/2005/8/layout/orgChart1"/>
    <dgm:cxn modelId="{17868AA8-5254-47AB-AA1E-70FDC3909D97}" type="presOf" srcId="{D84FBD7D-EC2B-48A3-8EFA-CFE70F72977C}" destId="{2A9D996D-8ACA-453B-B71E-7098414F95F1}" srcOrd="1" destOrd="0" presId="urn:microsoft.com/office/officeart/2005/8/layout/orgChart1"/>
    <dgm:cxn modelId="{D84822E6-CB28-47BF-8B11-999D5605CE9F}" type="presOf" srcId="{482CACF4-7A4E-4C73-A9B8-E97F06CAC0DD}" destId="{A13B8017-BA22-48E9-AC60-E4916252D971}" srcOrd="1" destOrd="0" presId="urn:microsoft.com/office/officeart/2005/8/layout/orgChart1"/>
    <dgm:cxn modelId="{62535FEA-9949-4287-BE0A-F1571E729D01}" type="presOf" srcId="{8B9C7ECA-1C2E-4208-9F1C-A45B79C7DBD5}" destId="{B9E6B6F0-FB22-4F64-B48D-D8855EFB782E}" srcOrd="1" destOrd="0" presId="urn:microsoft.com/office/officeart/2005/8/layout/orgChart1"/>
    <dgm:cxn modelId="{CF0BD242-7320-4078-9920-6B73A13FA77A}" type="presOf" srcId="{B6A0BA70-B6C4-4CDE-89F8-2E5840BDE040}" destId="{56309F7A-4703-4C58-BCB9-AC36E0087790}" srcOrd="0" destOrd="0" presId="urn:microsoft.com/office/officeart/2005/8/layout/orgChart1"/>
    <dgm:cxn modelId="{5BF47B84-C07C-4EFD-8CFF-B093C2A58BD0}" type="presOf" srcId="{5D12F04C-223E-4966-B3B2-52EDA6DB833D}" destId="{2E58E6E9-27D1-4F3C-85D0-4C80233B7AD9}" srcOrd="1" destOrd="0" presId="urn:microsoft.com/office/officeart/2005/8/layout/orgChart1"/>
    <dgm:cxn modelId="{7225F65C-362D-4E09-8AD3-D6974291D9D9}" type="presOf" srcId="{5D12F04C-223E-4966-B3B2-52EDA6DB833D}" destId="{86C8E2D6-A7CB-4BE7-8C18-62AF94EBB15E}" srcOrd="0" destOrd="0" presId="urn:microsoft.com/office/officeart/2005/8/layout/orgChart1"/>
    <dgm:cxn modelId="{296BFC88-85B0-4D0B-8147-FFFB9408BD6B}" srcId="{8B9C7ECA-1C2E-4208-9F1C-A45B79C7DBD5}" destId="{5F7A2F59-52BD-4FCF-8A27-CFFD680650AD}" srcOrd="4" destOrd="0" parTransId="{AFF7D6E9-9A3B-4052-85DE-B3E6FBEF8F0B}" sibTransId="{776FBB1B-014C-4E90-8C3E-755B61E8A02C}"/>
    <dgm:cxn modelId="{2B9B756F-B408-4B21-A555-335E0DA9FEF2}" type="presOf" srcId="{C9F98D61-A7FF-4237-A45D-C3763F8E01CA}" destId="{29F68B83-65B4-4FD4-8409-A53CC827021B}" srcOrd="1" destOrd="0" presId="urn:microsoft.com/office/officeart/2005/8/layout/orgChart1"/>
    <dgm:cxn modelId="{48735517-1DF9-46CD-9766-3E1412705C2A}" type="presOf" srcId="{C9F98D61-A7FF-4237-A45D-C3763F8E01CA}" destId="{68EA68EF-2208-4055-8D9E-605A027EEEFD}" srcOrd="0" destOrd="0" presId="urn:microsoft.com/office/officeart/2005/8/layout/orgChart1"/>
    <dgm:cxn modelId="{135E3E89-AAA7-444B-9D5E-76466CECE267}" type="presOf" srcId="{76731534-7787-42AA-A1BF-C1E9421C79CD}" destId="{4A3CBA15-A641-49C0-8AFE-8B23DDFF49A0}" srcOrd="0" destOrd="0" presId="urn:microsoft.com/office/officeart/2005/8/layout/orgChart1"/>
    <dgm:cxn modelId="{DA944DA4-3B64-4792-8491-CB40DFE1BBAD}" type="presOf" srcId="{E6F38CFC-B8DC-454C-AD85-4CCE0FC6EEE3}" destId="{ACDD8437-D7CF-4954-881F-C4694CF290E7}" srcOrd="0" destOrd="0" presId="urn:microsoft.com/office/officeart/2005/8/layout/orgChart1"/>
    <dgm:cxn modelId="{A97D2E68-5539-4188-998A-F1FA6200FA8D}" type="presOf" srcId="{837133BE-8DBA-4ECD-A0D5-38FD32D71B8E}" destId="{92FB7E08-FEF3-44BE-A993-3EB6CA6E00E9}" srcOrd="1" destOrd="0" presId="urn:microsoft.com/office/officeart/2005/8/layout/orgChart1"/>
    <dgm:cxn modelId="{F9487769-E8FA-4EF3-B69E-41674AD6EEE0}" type="presOf" srcId="{482CACF4-7A4E-4C73-A9B8-E97F06CAC0DD}" destId="{22B92297-7811-48A6-8E62-D195402A8606}" srcOrd="0" destOrd="0" presId="urn:microsoft.com/office/officeart/2005/8/layout/orgChart1"/>
    <dgm:cxn modelId="{37DAFB8E-9F6B-4E08-9A6E-2C8CF89AF5D6}" type="presOf" srcId="{D7CC9CFB-8CCB-4319-AF8F-89D6B91D2DBE}" destId="{C2A2CDC5-D9BC-4711-B809-AE740DE6DB6B}" srcOrd="1" destOrd="0" presId="urn:microsoft.com/office/officeart/2005/8/layout/orgChart1"/>
    <dgm:cxn modelId="{68A2C978-24D9-49DF-B305-49BB9AE9641B}" srcId="{6B3ABEE5-9EDB-4F19-8A47-AEDCA305E472}" destId="{5D12F04C-223E-4966-B3B2-52EDA6DB833D}" srcOrd="0" destOrd="0" parTransId="{4268CF2B-CAA5-4ABC-91F2-3E97248223C5}" sibTransId="{F1F62307-FFC6-4257-AD5C-97A6ACF3F1B9}"/>
    <dgm:cxn modelId="{A55DDB35-875F-4E69-862E-3636CD53C0BB}" type="presOf" srcId="{DEB9622D-9AA1-427F-BDAB-316FE4FE5772}" destId="{C314BC7F-D029-434C-9C32-006FE1383D93}" srcOrd="0" destOrd="0" presId="urn:microsoft.com/office/officeart/2005/8/layout/orgChart1"/>
    <dgm:cxn modelId="{6CB365F4-72D1-4110-AA1D-8A9C5C46F90A}" type="presOf" srcId="{1ECEA8F5-C94D-45A2-AAE4-BC0C5F33337C}" destId="{C091D982-9FFF-4450-8A1E-94494B957FBC}" srcOrd="0" destOrd="0" presId="urn:microsoft.com/office/officeart/2005/8/layout/orgChart1"/>
    <dgm:cxn modelId="{C7CB8447-64C2-4B53-9569-3D0511586837}" type="presOf" srcId="{8EAA9125-D817-44A1-BF48-538CD12E6A47}" destId="{4312D1AB-D1A7-4B9F-AE32-2F384C2EB257}" srcOrd="0" destOrd="0" presId="urn:microsoft.com/office/officeart/2005/8/layout/orgChart1"/>
    <dgm:cxn modelId="{2B55E81F-79E0-48CC-937A-18B378EA8E54}" srcId="{76731534-7787-42AA-A1BF-C1E9421C79CD}" destId="{6C0C673B-693F-4EAD-95ED-62C6BA8C79E0}" srcOrd="3" destOrd="0" parTransId="{22B31A51-4DB6-46CF-B6A8-51919C99A07B}" sibTransId="{122F4E18-BF8C-46F5-8DD9-058FF17C3BC6}"/>
    <dgm:cxn modelId="{F0E9E92F-6734-4B51-B397-F9030014B90E}" srcId="{8B9C7ECA-1C2E-4208-9F1C-A45B79C7DBD5}" destId="{837133BE-8DBA-4ECD-A0D5-38FD32D71B8E}" srcOrd="1" destOrd="0" parTransId="{0E492B79-6765-4104-9078-D49370519A70}" sibTransId="{B614F95D-6AC9-49C0-AF83-43094E958423}"/>
    <dgm:cxn modelId="{BF4580EB-C5E6-474F-9EBE-502295761661}" srcId="{76731534-7787-42AA-A1BF-C1E9421C79CD}" destId="{1ECEA8F5-C94D-45A2-AAE4-BC0C5F33337C}" srcOrd="1" destOrd="0" parTransId="{5481E6AE-B8B0-4A6F-B179-57FE9D20CAB5}" sibTransId="{8D977940-1E6C-4787-A496-47B0518B36A6}"/>
    <dgm:cxn modelId="{F69BD2EB-D04A-47F6-A258-0414D7E74DB2}" type="presOf" srcId="{6C0C673B-693F-4EAD-95ED-62C6BA8C79E0}" destId="{FF54EB9C-FF8A-477E-BA85-19FA87CB87D8}" srcOrd="1" destOrd="0" presId="urn:microsoft.com/office/officeart/2005/8/layout/orgChart1"/>
    <dgm:cxn modelId="{D0A067BD-743E-4A0D-AC76-5284FE1F3D9D}" type="presOf" srcId="{561BF4E5-EAB0-49D1-9B88-A148962C19EE}" destId="{955881F9-EF3D-41B8-9C8A-264520BB49B8}" srcOrd="1" destOrd="0" presId="urn:microsoft.com/office/officeart/2005/8/layout/orgChart1"/>
    <dgm:cxn modelId="{119F4E7D-80C6-4E4B-BBF6-27DD73E17F51}" type="presParOf" srcId="{56309F7A-4703-4C58-BCB9-AC36E0087790}" destId="{81BC5FFA-7200-4447-8483-965BB3FECA23}" srcOrd="0" destOrd="0" presId="urn:microsoft.com/office/officeart/2005/8/layout/orgChart1"/>
    <dgm:cxn modelId="{ED0759C0-2FF0-4D23-9BC5-12892E44F09C}" type="presParOf" srcId="{81BC5FFA-7200-4447-8483-965BB3FECA23}" destId="{4AFD1A7F-E58A-403E-8970-9EAC05E30FCA}" srcOrd="0" destOrd="0" presId="urn:microsoft.com/office/officeart/2005/8/layout/orgChart1"/>
    <dgm:cxn modelId="{DE28C879-73C5-49AC-98EA-930E499C1633}" type="presParOf" srcId="{4AFD1A7F-E58A-403E-8970-9EAC05E30FCA}" destId="{4B47C494-0BE7-4E0B-B4EE-C08346A3E5F5}" srcOrd="0" destOrd="0" presId="urn:microsoft.com/office/officeart/2005/8/layout/orgChart1"/>
    <dgm:cxn modelId="{EDD09A29-6436-43D9-A9A1-3BB4EED07C44}" type="presParOf" srcId="{4AFD1A7F-E58A-403E-8970-9EAC05E30FCA}" destId="{C2A2CDC5-D9BC-4711-B809-AE740DE6DB6B}" srcOrd="1" destOrd="0" presId="urn:microsoft.com/office/officeart/2005/8/layout/orgChart1"/>
    <dgm:cxn modelId="{DAC0A34E-5909-470D-AF70-0906F7D534D8}" type="presParOf" srcId="{81BC5FFA-7200-4447-8483-965BB3FECA23}" destId="{F857150C-0199-4993-BFED-2E34D328E237}" srcOrd="1" destOrd="0" presId="urn:microsoft.com/office/officeart/2005/8/layout/orgChart1"/>
    <dgm:cxn modelId="{BBB0DC2E-8F0A-4E3A-98FB-C361D8AFD62D}" type="presParOf" srcId="{F857150C-0199-4993-BFED-2E34D328E237}" destId="{DBA4836A-1CA8-45CB-9C62-FAAB695694C3}" srcOrd="0" destOrd="0" presId="urn:microsoft.com/office/officeart/2005/8/layout/orgChart1"/>
    <dgm:cxn modelId="{1C8CFAE3-6EE1-46A8-817A-0AC1479815D1}" type="presParOf" srcId="{F857150C-0199-4993-BFED-2E34D328E237}" destId="{30230096-2254-4BD6-A1B5-4880827D6C6B}" srcOrd="1" destOrd="0" presId="urn:microsoft.com/office/officeart/2005/8/layout/orgChart1"/>
    <dgm:cxn modelId="{D4B3C60F-D1AD-4121-BEB1-3F5D74ECCB1B}" type="presParOf" srcId="{30230096-2254-4BD6-A1B5-4880827D6C6B}" destId="{EA547AD8-F072-4A52-9F5A-58C0EE76F0CB}" srcOrd="0" destOrd="0" presId="urn:microsoft.com/office/officeart/2005/8/layout/orgChart1"/>
    <dgm:cxn modelId="{42629CAB-34B3-4D2F-8943-16ADA9E6BD67}" type="presParOf" srcId="{EA547AD8-F072-4A52-9F5A-58C0EE76F0CB}" destId="{2D7CD2DC-5B82-4185-997E-9F3DB32D68E7}" srcOrd="0" destOrd="0" presId="urn:microsoft.com/office/officeart/2005/8/layout/orgChart1"/>
    <dgm:cxn modelId="{2E7B6D46-CF36-4CE6-94C0-5A04E673FB98}" type="presParOf" srcId="{EA547AD8-F072-4A52-9F5A-58C0EE76F0CB}" destId="{C77751B7-839B-4DBE-A17C-618DAE9E0335}" srcOrd="1" destOrd="0" presId="urn:microsoft.com/office/officeart/2005/8/layout/orgChart1"/>
    <dgm:cxn modelId="{86DF6E40-1B70-4B7A-93F5-34BEB2E26586}" type="presParOf" srcId="{30230096-2254-4BD6-A1B5-4880827D6C6B}" destId="{FAC3C8A3-BDFB-458B-AE62-6B33CB07FBF3}" srcOrd="1" destOrd="0" presId="urn:microsoft.com/office/officeart/2005/8/layout/orgChart1"/>
    <dgm:cxn modelId="{1C37AB8C-E133-4291-9446-FC2D549B1C84}" type="presParOf" srcId="{FAC3C8A3-BDFB-458B-AE62-6B33CB07FBF3}" destId="{DEE0F51A-B651-4F29-9FC5-47A6A5CEACE6}" srcOrd="0" destOrd="0" presId="urn:microsoft.com/office/officeart/2005/8/layout/orgChart1"/>
    <dgm:cxn modelId="{F78D7FC1-AB30-493C-9835-DB5FECBFB2A8}" type="presParOf" srcId="{FAC3C8A3-BDFB-458B-AE62-6B33CB07FBF3}" destId="{2678E8EF-9D94-4D12-9AC4-9C255F6DC202}" srcOrd="1" destOrd="0" presId="urn:microsoft.com/office/officeart/2005/8/layout/orgChart1"/>
    <dgm:cxn modelId="{861A9670-D7D9-46FA-AE5C-1A587E35CEB9}" type="presParOf" srcId="{2678E8EF-9D94-4D12-9AC4-9C255F6DC202}" destId="{4293322A-CCEE-4C85-BC26-75A7830E5D97}" srcOrd="0" destOrd="0" presId="urn:microsoft.com/office/officeart/2005/8/layout/orgChart1"/>
    <dgm:cxn modelId="{ED078801-9637-4627-99F7-54B471525673}" type="presParOf" srcId="{4293322A-CCEE-4C85-BC26-75A7830E5D97}" destId="{4A3CBA15-A641-49C0-8AFE-8B23DDFF49A0}" srcOrd="0" destOrd="0" presId="urn:microsoft.com/office/officeart/2005/8/layout/orgChart1"/>
    <dgm:cxn modelId="{09ABAA27-D17B-482B-90E4-6515097164B6}" type="presParOf" srcId="{4293322A-CCEE-4C85-BC26-75A7830E5D97}" destId="{ABCB1E33-17A4-4C48-8630-27C62758920E}" srcOrd="1" destOrd="0" presId="urn:microsoft.com/office/officeart/2005/8/layout/orgChart1"/>
    <dgm:cxn modelId="{8515901B-EAE9-4B96-9306-02F8574E790B}" type="presParOf" srcId="{2678E8EF-9D94-4D12-9AC4-9C255F6DC202}" destId="{5E524DAA-2810-4A22-822D-3DF0B2EEEFE7}" srcOrd="1" destOrd="0" presId="urn:microsoft.com/office/officeart/2005/8/layout/orgChart1"/>
    <dgm:cxn modelId="{AB8600E4-ADA4-4BC6-8CA3-2EA7E5C2FA7D}" type="presParOf" srcId="{5E524DAA-2810-4A22-822D-3DF0B2EEEFE7}" destId="{C504AC75-CC87-473A-97C5-3BF3595CE7B0}" srcOrd="0" destOrd="0" presId="urn:microsoft.com/office/officeart/2005/8/layout/orgChart1"/>
    <dgm:cxn modelId="{52578C37-3625-4F02-ABB1-C25DCBF929E1}" type="presParOf" srcId="{5E524DAA-2810-4A22-822D-3DF0B2EEEFE7}" destId="{EB571830-28B2-4CFC-95BF-F4E7BB731603}" srcOrd="1" destOrd="0" presId="urn:microsoft.com/office/officeart/2005/8/layout/orgChart1"/>
    <dgm:cxn modelId="{6DD5A0AB-00F0-4C2D-AFD6-140978053D4B}" type="presParOf" srcId="{EB571830-28B2-4CFC-95BF-F4E7BB731603}" destId="{7C7D0FF0-1E7D-4D8E-A2E1-137CB1FC9592}" srcOrd="0" destOrd="0" presId="urn:microsoft.com/office/officeart/2005/8/layout/orgChart1"/>
    <dgm:cxn modelId="{141E3322-C2FF-4951-95D1-2E8278871EE5}" type="presParOf" srcId="{7C7D0FF0-1E7D-4D8E-A2E1-137CB1FC9592}" destId="{A2DD03D2-169F-49EA-AAAC-B8FA54FAF6A2}" srcOrd="0" destOrd="0" presId="urn:microsoft.com/office/officeart/2005/8/layout/orgChart1"/>
    <dgm:cxn modelId="{225ADE62-2EF0-4896-B547-E64E16E75A05}" type="presParOf" srcId="{7C7D0FF0-1E7D-4D8E-A2E1-137CB1FC9592}" destId="{DE694FC3-516C-42A7-9928-FCC34AC29AF4}" srcOrd="1" destOrd="0" presId="urn:microsoft.com/office/officeart/2005/8/layout/orgChart1"/>
    <dgm:cxn modelId="{EBFD5D22-0CB0-4A44-9992-49D9373774CA}" type="presParOf" srcId="{EB571830-28B2-4CFC-95BF-F4E7BB731603}" destId="{6A498B81-EE39-4B15-A602-7F531775479F}" srcOrd="1" destOrd="0" presId="urn:microsoft.com/office/officeart/2005/8/layout/orgChart1"/>
    <dgm:cxn modelId="{9503832A-7AFB-4B24-ADC4-302008E7405D}" type="presParOf" srcId="{EB571830-28B2-4CFC-95BF-F4E7BB731603}" destId="{1EA204C2-50A4-48C8-BD43-12F89A8D570A}" srcOrd="2" destOrd="0" presId="urn:microsoft.com/office/officeart/2005/8/layout/orgChart1"/>
    <dgm:cxn modelId="{843A81B8-27AE-4409-A649-AB6526DD2913}" type="presParOf" srcId="{5E524DAA-2810-4A22-822D-3DF0B2EEEFE7}" destId="{4382DB3E-2DAC-441D-80A6-26472DB7B6CB}" srcOrd="2" destOrd="0" presId="urn:microsoft.com/office/officeart/2005/8/layout/orgChart1"/>
    <dgm:cxn modelId="{97F67B4F-7CCB-4577-95CD-98813E050CAA}" type="presParOf" srcId="{5E524DAA-2810-4A22-822D-3DF0B2EEEFE7}" destId="{8559C77C-39BB-4AF1-8BAB-E8C873710C3B}" srcOrd="3" destOrd="0" presId="urn:microsoft.com/office/officeart/2005/8/layout/orgChart1"/>
    <dgm:cxn modelId="{B6136440-A254-4C08-8A81-3C828EF6BD97}" type="presParOf" srcId="{8559C77C-39BB-4AF1-8BAB-E8C873710C3B}" destId="{B455BB7D-41A7-4C7B-8903-92E308F30501}" srcOrd="0" destOrd="0" presId="urn:microsoft.com/office/officeart/2005/8/layout/orgChart1"/>
    <dgm:cxn modelId="{B0E95AC1-FBE8-456C-874D-81A441A4765B}" type="presParOf" srcId="{B455BB7D-41A7-4C7B-8903-92E308F30501}" destId="{C091D982-9FFF-4450-8A1E-94494B957FBC}" srcOrd="0" destOrd="0" presId="urn:microsoft.com/office/officeart/2005/8/layout/orgChart1"/>
    <dgm:cxn modelId="{43A51CC6-515F-40BB-A49C-3BA88A9A6746}" type="presParOf" srcId="{B455BB7D-41A7-4C7B-8903-92E308F30501}" destId="{510A9661-0E45-4528-9FC6-CE17277DB87D}" srcOrd="1" destOrd="0" presId="urn:microsoft.com/office/officeart/2005/8/layout/orgChart1"/>
    <dgm:cxn modelId="{6960A7CF-1D48-443B-9575-8C12F6354511}" type="presParOf" srcId="{8559C77C-39BB-4AF1-8BAB-E8C873710C3B}" destId="{E1DAADD2-650A-4051-93BD-9F960AA63F60}" srcOrd="1" destOrd="0" presId="urn:microsoft.com/office/officeart/2005/8/layout/orgChart1"/>
    <dgm:cxn modelId="{EF5833B5-D3DD-4283-9499-19C7F3F43D5D}" type="presParOf" srcId="{8559C77C-39BB-4AF1-8BAB-E8C873710C3B}" destId="{9FAE1CE5-C8F4-4D00-A6D6-1A4C876A6D51}" srcOrd="2" destOrd="0" presId="urn:microsoft.com/office/officeart/2005/8/layout/orgChart1"/>
    <dgm:cxn modelId="{341C8142-F517-4EDB-B81E-9CA553BC8F31}" type="presParOf" srcId="{5E524DAA-2810-4A22-822D-3DF0B2EEEFE7}" destId="{0B2988DA-A6D4-4BD0-83D8-067658E69B05}" srcOrd="4" destOrd="0" presId="urn:microsoft.com/office/officeart/2005/8/layout/orgChart1"/>
    <dgm:cxn modelId="{49C2463D-F65C-4948-9FDA-100BBB2ECCF0}" type="presParOf" srcId="{5E524DAA-2810-4A22-822D-3DF0B2EEEFE7}" destId="{915D97C4-3C10-442D-8F31-59336D847AC7}" srcOrd="5" destOrd="0" presId="urn:microsoft.com/office/officeart/2005/8/layout/orgChart1"/>
    <dgm:cxn modelId="{472B423D-B9B3-4597-AEB0-C32E794F2A43}" type="presParOf" srcId="{915D97C4-3C10-442D-8F31-59336D847AC7}" destId="{0B47D51A-4666-4146-A73C-21049DE50C9D}" srcOrd="0" destOrd="0" presId="urn:microsoft.com/office/officeart/2005/8/layout/orgChart1"/>
    <dgm:cxn modelId="{E3F291FE-D3D3-49B6-8D33-2E5BDD02765B}" type="presParOf" srcId="{0B47D51A-4666-4146-A73C-21049DE50C9D}" destId="{7799EF33-DAC5-466C-9A13-C8598C895BDF}" srcOrd="0" destOrd="0" presId="urn:microsoft.com/office/officeart/2005/8/layout/orgChart1"/>
    <dgm:cxn modelId="{B64BC70C-895B-4F9C-B625-0C1621617537}" type="presParOf" srcId="{0B47D51A-4666-4146-A73C-21049DE50C9D}" destId="{43D11A8F-E445-4E97-AF99-494C65424F80}" srcOrd="1" destOrd="0" presId="urn:microsoft.com/office/officeart/2005/8/layout/orgChart1"/>
    <dgm:cxn modelId="{8F1C9B9E-9E1A-4306-B0E4-8786C310D5E3}" type="presParOf" srcId="{915D97C4-3C10-442D-8F31-59336D847AC7}" destId="{A76CE3E2-425E-4A29-9EB1-D124CC1450C1}" srcOrd="1" destOrd="0" presId="urn:microsoft.com/office/officeart/2005/8/layout/orgChart1"/>
    <dgm:cxn modelId="{566045F4-CB55-49E9-8F62-B1CE08DC06A6}" type="presParOf" srcId="{915D97C4-3C10-442D-8F31-59336D847AC7}" destId="{0BDF2A21-3297-4B34-8301-8EF9A7336D89}" srcOrd="2" destOrd="0" presId="urn:microsoft.com/office/officeart/2005/8/layout/orgChart1"/>
    <dgm:cxn modelId="{0C461F8D-54B9-460C-84AB-CD253A502C82}" type="presParOf" srcId="{5E524DAA-2810-4A22-822D-3DF0B2EEEFE7}" destId="{3661F8F6-2114-44B1-A70C-EC26DF31C874}" srcOrd="6" destOrd="0" presId="urn:microsoft.com/office/officeart/2005/8/layout/orgChart1"/>
    <dgm:cxn modelId="{40406D7E-72DF-4340-98D2-892664FAEF10}" type="presParOf" srcId="{5E524DAA-2810-4A22-822D-3DF0B2EEEFE7}" destId="{7E4F523F-BB0A-450A-8DD3-5917340F1CA4}" srcOrd="7" destOrd="0" presId="urn:microsoft.com/office/officeart/2005/8/layout/orgChart1"/>
    <dgm:cxn modelId="{BD957ECF-E326-41AD-8039-DF55C6C3DEA4}" type="presParOf" srcId="{7E4F523F-BB0A-450A-8DD3-5917340F1CA4}" destId="{27D6E63C-B853-42FB-9A6B-5B6DC304D847}" srcOrd="0" destOrd="0" presId="urn:microsoft.com/office/officeart/2005/8/layout/orgChart1"/>
    <dgm:cxn modelId="{00262103-0E21-4951-830E-826D6E8E4353}" type="presParOf" srcId="{27D6E63C-B853-42FB-9A6B-5B6DC304D847}" destId="{59C0E49B-7BD8-4EC3-9E8F-493AAE6F4DF8}" srcOrd="0" destOrd="0" presId="urn:microsoft.com/office/officeart/2005/8/layout/orgChart1"/>
    <dgm:cxn modelId="{FFDBE128-7878-455F-B063-603999D5AE86}" type="presParOf" srcId="{27D6E63C-B853-42FB-9A6B-5B6DC304D847}" destId="{FF54EB9C-FF8A-477E-BA85-19FA87CB87D8}" srcOrd="1" destOrd="0" presId="urn:microsoft.com/office/officeart/2005/8/layout/orgChart1"/>
    <dgm:cxn modelId="{2BF3C2DD-58C4-4D2B-AC38-952F9E06D95B}" type="presParOf" srcId="{7E4F523F-BB0A-450A-8DD3-5917340F1CA4}" destId="{DC51BE2D-1C6F-4A75-89F7-D129936A348A}" srcOrd="1" destOrd="0" presId="urn:microsoft.com/office/officeart/2005/8/layout/orgChart1"/>
    <dgm:cxn modelId="{91EE8BA2-69CC-4617-B133-563B10A2603D}" type="presParOf" srcId="{7E4F523F-BB0A-450A-8DD3-5917340F1CA4}" destId="{5AB454AC-E170-49C9-AE02-5E6006E4A91B}" srcOrd="2" destOrd="0" presId="urn:microsoft.com/office/officeart/2005/8/layout/orgChart1"/>
    <dgm:cxn modelId="{33C75A60-628A-4807-A23F-85DD770C87CD}" type="presParOf" srcId="{5E524DAA-2810-4A22-822D-3DF0B2EEEFE7}" destId="{20CB4D61-B027-4EC9-9D6A-DA00534AC371}" srcOrd="8" destOrd="0" presId="urn:microsoft.com/office/officeart/2005/8/layout/orgChart1"/>
    <dgm:cxn modelId="{AA5536FA-424D-4B05-94F7-7475E0D919B0}" type="presParOf" srcId="{5E524DAA-2810-4A22-822D-3DF0B2EEEFE7}" destId="{D3D3415E-E393-4878-B88D-01514DA8E94C}" srcOrd="9" destOrd="0" presId="urn:microsoft.com/office/officeart/2005/8/layout/orgChart1"/>
    <dgm:cxn modelId="{45A7CE82-8CEB-4490-B8A0-87DCF82EE2C0}" type="presParOf" srcId="{D3D3415E-E393-4878-B88D-01514DA8E94C}" destId="{57B8DF80-2171-40F0-A265-FFC22371FD33}" srcOrd="0" destOrd="0" presId="urn:microsoft.com/office/officeart/2005/8/layout/orgChart1"/>
    <dgm:cxn modelId="{D51F0FC8-1A14-4D94-8655-CFEBDEADABDB}" type="presParOf" srcId="{57B8DF80-2171-40F0-A265-FFC22371FD33}" destId="{71D4A6E7-5FA4-4C65-A3CB-3910E75330D4}" srcOrd="0" destOrd="0" presId="urn:microsoft.com/office/officeart/2005/8/layout/orgChart1"/>
    <dgm:cxn modelId="{922BF864-894E-4A41-AE2A-9B30FA5D3921}" type="presParOf" srcId="{57B8DF80-2171-40F0-A265-FFC22371FD33}" destId="{84EC6592-748E-440B-8981-E85953D899A8}" srcOrd="1" destOrd="0" presId="urn:microsoft.com/office/officeart/2005/8/layout/orgChart1"/>
    <dgm:cxn modelId="{210070D6-5D99-43A4-BACE-FE066AB73670}" type="presParOf" srcId="{D3D3415E-E393-4878-B88D-01514DA8E94C}" destId="{F95E7FCB-92CF-4119-8922-9E8088DAA613}" srcOrd="1" destOrd="0" presId="urn:microsoft.com/office/officeart/2005/8/layout/orgChart1"/>
    <dgm:cxn modelId="{365146D9-CFFD-4272-B1CD-097F25051D06}" type="presParOf" srcId="{D3D3415E-E393-4878-B88D-01514DA8E94C}" destId="{230F8EE4-B8C2-49A0-9E5B-29A4AC1B014B}" srcOrd="2" destOrd="0" presId="urn:microsoft.com/office/officeart/2005/8/layout/orgChart1"/>
    <dgm:cxn modelId="{EBCC3106-A9D5-4E96-8DDF-C1C343BB360A}" type="presParOf" srcId="{5E524DAA-2810-4A22-822D-3DF0B2EEEFE7}" destId="{199832B1-B3FA-487F-904C-EF09417D4D96}" srcOrd="10" destOrd="0" presId="urn:microsoft.com/office/officeart/2005/8/layout/orgChart1"/>
    <dgm:cxn modelId="{A618E7AB-D9C4-4665-9103-D9E1B2F7B0EE}" type="presParOf" srcId="{5E524DAA-2810-4A22-822D-3DF0B2EEEFE7}" destId="{A24AFC84-9A8F-4A38-8D45-55986E974BD4}" srcOrd="11" destOrd="0" presId="urn:microsoft.com/office/officeart/2005/8/layout/orgChart1"/>
    <dgm:cxn modelId="{2B1BF433-CE70-4A22-B84D-B92A8CFDEBB6}" type="presParOf" srcId="{A24AFC84-9A8F-4A38-8D45-55986E974BD4}" destId="{68E58872-C83D-45D7-8C60-9A9283BDE95F}" srcOrd="0" destOrd="0" presId="urn:microsoft.com/office/officeart/2005/8/layout/orgChart1"/>
    <dgm:cxn modelId="{5F6E70AE-E018-4655-9CAD-C0954318BC5D}" type="presParOf" srcId="{68E58872-C83D-45D7-8C60-9A9283BDE95F}" destId="{22B92297-7811-48A6-8E62-D195402A8606}" srcOrd="0" destOrd="0" presId="urn:microsoft.com/office/officeart/2005/8/layout/orgChart1"/>
    <dgm:cxn modelId="{790D1D69-99CE-4E72-B0CD-EFFB0900C989}" type="presParOf" srcId="{68E58872-C83D-45D7-8C60-9A9283BDE95F}" destId="{A13B8017-BA22-48E9-AC60-E4916252D971}" srcOrd="1" destOrd="0" presId="urn:microsoft.com/office/officeart/2005/8/layout/orgChart1"/>
    <dgm:cxn modelId="{4536FE81-A73D-4907-84A3-10BCDD00FB84}" type="presParOf" srcId="{A24AFC84-9A8F-4A38-8D45-55986E974BD4}" destId="{CD203A22-D305-422C-BE78-40B47ABB11F4}" srcOrd="1" destOrd="0" presId="urn:microsoft.com/office/officeart/2005/8/layout/orgChart1"/>
    <dgm:cxn modelId="{CDD4FB89-D80D-4A9D-9C29-E134F51A26C5}" type="presParOf" srcId="{A24AFC84-9A8F-4A38-8D45-55986E974BD4}" destId="{BB50C5D1-7979-4382-A9A3-13306258A4AB}" srcOrd="2" destOrd="0" presId="urn:microsoft.com/office/officeart/2005/8/layout/orgChart1"/>
    <dgm:cxn modelId="{69B2A27E-AB6A-437B-B153-CEF399F54F15}" type="presParOf" srcId="{2678E8EF-9D94-4D12-9AC4-9C255F6DC202}" destId="{3218D97C-59AF-46FF-B9F0-F0ABC288C4A5}" srcOrd="2" destOrd="0" presId="urn:microsoft.com/office/officeart/2005/8/layout/orgChart1"/>
    <dgm:cxn modelId="{02B156B0-E4BF-4CB2-AD3A-EFC9C5A9F1BF}" type="presParOf" srcId="{FAC3C8A3-BDFB-458B-AE62-6B33CB07FBF3}" destId="{4C23DCF6-9AB6-48B8-8E20-ED495CC37A1F}" srcOrd="2" destOrd="0" presId="urn:microsoft.com/office/officeart/2005/8/layout/orgChart1"/>
    <dgm:cxn modelId="{7869EB74-BD37-4C2E-9F86-02C768835A56}" type="presParOf" srcId="{FAC3C8A3-BDFB-458B-AE62-6B33CB07FBF3}" destId="{BACD411E-8B26-479F-ADC6-CA5D545CB87C}" srcOrd="3" destOrd="0" presId="urn:microsoft.com/office/officeart/2005/8/layout/orgChart1"/>
    <dgm:cxn modelId="{60B66A7A-F9C6-46B4-A6AF-D8121A18BE6D}" type="presParOf" srcId="{BACD411E-8B26-479F-ADC6-CA5D545CB87C}" destId="{2EE69144-C5ED-4109-A853-0EA30337B7EA}" srcOrd="0" destOrd="0" presId="urn:microsoft.com/office/officeart/2005/8/layout/orgChart1"/>
    <dgm:cxn modelId="{124A3D91-D6FB-454E-9039-9875DC528089}" type="presParOf" srcId="{2EE69144-C5ED-4109-A853-0EA30337B7EA}" destId="{DFCEA41E-2D3F-4773-A4D4-B14A76F889F9}" srcOrd="0" destOrd="0" presId="urn:microsoft.com/office/officeart/2005/8/layout/orgChart1"/>
    <dgm:cxn modelId="{E558C4A5-57F2-4298-9EBF-1160C23EC471}" type="presParOf" srcId="{2EE69144-C5ED-4109-A853-0EA30337B7EA}" destId="{1F20F184-F52F-4E4E-8715-6F1B87477497}" srcOrd="1" destOrd="0" presId="urn:microsoft.com/office/officeart/2005/8/layout/orgChart1"/>
    <dgm:cxn modelId="{684CA372-A3F6-4528-A991-8A5E0E8FC7F4}" type="presParOf" srcId="{BACD411E-8B26-479F-ADC6-CA5D545CB87C}" destId="{D63FC738-4DAA-4978-8681-57415B214613}" srcOrd="1" destOrd="0" presId="urn:microsoft.com/office/officeart/2005/8/layout/orgChart1"/>
    <dgm:cxn modelId="{AD21CFBB-71B4-4EAD-BE94-4CA7C778D7D5}" type="presParOf" srcId="{D63FC738-4DAA-4978-8681-57415B214613}" destId="{16B08577-3EBE-4C44-853F-36C208412316}" srcOrd="0" destOrd="0" presId="urn:microsoft.com/office/officeart/2005/8/layout/orgChart1"/>
    <dgm:cxn modelId="{998A9500-7CE2-4368-AFCF-E3DBC6C1AD3E}" type="presParOf" srcId="{D63FC738-4DAA-4978-8681-57415B214613}" destId="{1E980502-0662-4548-9538-7DC91BA5C3C1}" srcOrd="1" destOrd="0" presId="urn:microsoft.com/office/officeart/2005/8/layout/orgChart1"/>
    <dgm:cxn modelId="{ADB8AC7D-A851-4082-88B6-A65476537342}" type="presParOf" srcId="{1E980502-0662-4548-9538-7DC91BA5C3C1}" destId="{1F01136E-0C8A-43E2-986F-0CCE9B642841}" srcOrd="0" destOrd="0" presId="urn:microsoft.com/office/officeart/2005/8/layout/orgChart1"/>
    <dgm:cxn modelId="{F5AA98B4-5DC1-4C6B-8C94-8CEEABB2D846}" type="presParOf" srcId="{1F01136E-0C8A-43E2-986F-0CCE9B642841}" destId="{86C8E2D6-A7CB-4BE7-8C18-62AF94EBB15E}" srcOrd="0" destOrd="0" presId="urn:microsoft.com/office/officeart/2005/8/layout/orgChart1"/>
    <dgm:cxn modelId="{54ABD64E-2925-4848-944B-7B87C59D151D}" type="presParOf" srcId="{1F01136E-0C8A-43E2-986F-0CCE9B642841}" destId="{2E58E6E9-27D1-4F3C-85D0-4C80233B7AD9}" srcOrd="1" destOrd="0" presId="urn:microsoft.com/office/officeart/2005/8/layout/orgChart1"/>
    <dgm:cxn modelId="{94EBBEC0-98E3-4772-ABC4-D00A97C57FBD}" type="presParOf" srcId="{1E980502-0662-4548-9538-7DC91BA5C3C1}" destId="{AE6B0BEA-B394-4870-A613-A5C748078979}" srcOrd="1" destOrd="0" presId="urn:microsoft.com/office/officeart/2005/8/layout/orgChart1"/>
    <dgm:cxn modelId="{14A7819A-55BF-4E24-8980-6D336659E667}" type="presParOf" srcId="{AE6B0BEA-B394-4870-A613-A5C748078979}" destId="{C6FAB5A0-D104-4BBE-9F11-DAA4557FF52E}" srcOrd="0" destOrd="0" presId="urn:microsoft.com/office/officeart/2005/8/layout/orgChart1"/>
    <dgm:cxn modelId="{1195AF76-64CE-4D2B-B58E-87D6B5A38D4F}" type="presParOf" srcId="{AE6B0BEA-B394-4870-A613-A5C748078979}" destId="{C490B7E5-5F4C-458D-8CF5-FBB005ED45FA}" srcOrd="1" destOrd="0" presId="urn:microsoft.com/office/officeart/2005/8/layout/orgChart1"/>
    <dgm:cxn modelId="{7CB39504-1F68-4FEA-ABB0-41573589D895}" type="presParOf" srcId="{C490B7E5-5F4C-458D-8CF5-FBB005ED45FA}" destId="{2DECEEE7-BC16-4BC0-A2B9-D8FB3FFA3919}" srcOrd="0" destOrd="0" presId="urn:microsoft.com/office/officeart/2005/8/layout/orgChart1"/>
    <dgm:cxn modelId="{46945068-A020-46F7-9C74-31A74C97E631}" type="presParOf" srcId="{2DECEEE7-BC16-4BC0-A2B9-D8FB3FFA3919}" destId="{2334BD1E-7C62-4C10-AAB7-C988036D7F4D}" srcOrd="0" destOrd="0" presId="urn:microsoft.com/office/officeart/2005/8/layout/orgChart1"/>
    <dgm:cxn modelId="{0DC2D9BE-BFD2-4E12-8C6E-325B496ADAB9}" type="presParOf" srcId="{2DECEEE7-BC16-4BC0-A2B9-D8FB3FFA3919}" destId="{7D0B5936-5A77-4184-A603-B9BC8F76F3D0}" srcOrd="1" destOrd="0" presId="urn:microsoft.com/office/officeart/2005/8/layout/orgChart1"/>
    <dgm:cxn modelId="{78242541-B69F-4240-9356-6D5AA2CE9743}" type="presParOf" srcId="{C490B7E5-5F4C-458D-8CF5-FBB005ED45FA}" destId="{3C3140F5-7368-4425-89E5-327785A2364E}" srcOrd="1" destOrd="0" presId="urn:microsoft.com/office/officeart/2005/8/layout/orgChart1"/>
    <dgm:cxn modelId="{5193D62C-C321-426E-BF86-77FFF408A243}" type="presParOf" srcId="{C490B7E5-5F4C-458D-8CF5-FBB005ED45FA}" destId="{6C882673-020D-49BC-81C7-2FEC207FDE6D}" srcOrd="2" destOrd="0" presId="urn:microsoft.com/office/officeart/2005/8/layout/orgChart1"/>
    <dgm:cxn modelId="{1D199CF1-8269-4124-9CFA-0E93D7A335CC}" type="presParOf" srcId="{AE6B0BEA-B394-4870-A613-A5C748078979}" destId="{6A6EE5E6-EAD5-4707-B8BC-78B52BC6ED7F}" srcOrd="2" destOrd="0" presId="urn:microsoft.com/office/officeart/2005/8/layout/orgChart1"/>
    <dgm:cxn modelId="{05687310-AAD3-474D-8378-63B7BEE6943A}" type="presParOf" srcId="{AE6B0BEA-B394-4870-A613-A5C748078979}" destId="{1A0186E1-F83D-447A-A433-24897476D2A7}" srcOrd="3" destOrd="0" presId="urn:microsoft.com/office/officeart/2005/8/layout/orgChart1"/>
    <dgm:cxn modelId="{03D36BBE-EA33-4E71-B5B3-4B03F817088C}" type="presParOf" srcId="{1A0186E1-F83D-447A-A433-24897476D2A7}" destId="{B88412A7-3CEF-4EBE-BF68-9B898DACDEA3}" srcOrd="0" destOrd="0" presId="urn:microsoft.com/office/officeart/2005/8/layout/orgChart1"/>
    <dgm:cxn modelId="{0D975BC9-0C31-4BDA-9C4A-8732BA15C74A}" type="presParOf" srcId="{B88412A7-3CEF-4EBE-BF68-9B898DACDEA3}" destId="{68EA68EF-2208-4055-8D9E-605A027EEEFD}" srcOrd="0" destOrd="0" presId="urn:microsoft.com/office/officeart/2005/8/layout/orgChart1"/>
    <dgm:cxn modelId="{0292EF0E-0DF9-47DC-94CD-1130A7ECCBF7}" type="presParOf" srcId="{B88412A7-3CEF-4EBE-BF68-9B898DACDEA3}" destId="{29F68B83-65B4-4FD4-8409-A53CC827021B}" srcOrd="1" destOrd="0" presId="urn:microsoft.com/office/officeart/2005/8/layout/orgChart1"/>
    <dgm:cxn modelId="{77852A7C-CA8E-40BF-AB4E-5F9D04A49F14}" type="presParOf" srcId="{1A0186E1-F83D-447A-A433-24897476D2A7}" destId="{C90241BA-2F33-4D18-81A1-4EE01C2D1B91}" srcOrd="1" destOrd="0" presId="urn:microsoft.com/office/officeart/2005/8/layout/orgChart1"/>
    <dgm:cxn modelId="{F84E704B-8AE5-44B3-B2D1-C87E0EBE55E2}" type="presParOf" srcId="{1A0186E1-F83D-447A-A433-24897476D2A7}" destId="{7F14C62D-1A41-4F74-96D4-DFCAF98BCEEC}" srcOrd="2" destOrd="0" presId="urn:microsoft.com/office/officeart/2005/8/layout/orgChart1"/>
    <dgm:cxn modelId="{32B2B3D3-789C-42A4-B54B-E150AC94B608}" type="presParOf" srcId="{AE6B0BEA-B394-4870-A613-A5C748078979}" destId="{5873318E-0A48-4130-A37A-63BD7D8548F6}" srcOrd="4" destOrd="0" presId="urn:microsoft.com/office/officeart/2005/8/layout/orgChart1"/>
    <dgm:cxn modelId="{E3E2603B-DE54-415E-B378-2A53F4B2B0EA}" type="presParOf" srcId="{AE6B0BEA-B394-4870-A613-A5C748078979}" destId="{0FF263C8-C263-4012-B311-36C2C6073F86}" srcOrd="5" destOrd="0" presId="urn:microsoft.com/office/officeart/2005/8/layout/orgChart1"/>
    <dgm:cxn modelId="{831802AC-AC90-4501-BA42-2BA7BFDB9C72}" type="presParOf" srcId="{0FF263C8-C263-4012-B311-36C2C6073F86}" destId="{41B68DE8-68E3-4D37-AB5F-68E613B4E992}" srcOrd="0" destOrd="0" presId="urn:microsoft.com/office/officeart/2005/8/layout/orgChart1"/>
    <dgm:cxn modelId="{6B55B63D-0101-462A-9A41-AAB81BF96A3D}" type="presParOf" srcId="{41B68DE8-68E3-4D37-AB5F-68E613B4E992}" destId="{82823DC1-D46D-45B3-BAF4-AA8F983EFF0A}" srcOrd="0" destOrd="0" presId="urn:microsoft.com/office/officeart/2005/8/layout/orgChart1"/>
    <dgm:cxn modelId="{54B65FD2-3F03-4D34-BAD2-AC152AE6B0D2}" type="presParOf" srcId="{41B68DE8-68E3-4D37-AB5F-68E613B4E992}" destId="{2A9D996D-8ACA-453B-B71E-7098414F95F1}" srcOrd="1" destOrd="0" presId="urn:microsoft.com/office/officeart/2005/8/layout/orgChart1"/>
    <dgm:cxn modelId="{11DDDC24-390A-4AA0-BBF8-E8069548313B}" type="presParOf" srcId="{0FF263C8-C263-4012-B311-36C2C6073F86}" destId="{947B4849-D3E6-4B49-82E1-AC215BC55B83}" srcOrd="1" destOrd="0" presId="urn:microsoft.com/office/officeart/2005/8/layout/orgChart1"/>
    <dgm:cxn modelId="{CBD6BE53-550D-48A6-BFD4-E1A13FC73239}" type="presParOf" srcId="{0FF263C8-C263-4012-B311-36C2C6073F86}" destId="{C55F3AC1-3AE4-4D0B-910D-5BE2FD824680}" srcOrd="2" destOrd="0" presId="urn:microsoft.com/office/officeart/2005/8/layout/orgChart1"/>
    <dgm:cxn modelId="{4EEC96C8-9402-458D-AFB7-F4C31BD99422}" type="presParOf" srcId="{AE6B0BEA-B394-4870-A613-A5C748078979}" destId="{1CD616B6-2BEC-41FE-8352-4B346E5D33FE}" srcOrd="6" destOrd="0" presId="urn:microsoft.com/office/officeart/2005/8/layout/orgChart1"/>
    <dgm:cxn modelId="{7834BFA5-07C3-41F9-A00A-161DE8A3E74F}" type="presParOf" srcId="{AE6B0BEA-B394-4870-A613-A5C748078979}" destId="{03D669BA-82CD-438B-BF22-E308637596B2}" srcOrd="7" destOrd="0" presId="urn:microsoft.com/office/officeart/2005/8/layout/orgChart1"/>
    <dgm:cxn modelId="{C0C8F3C6-91CD-479F-B433-384CAF8BC17B}" type="presParOf" srcId="{03D669BA-82CD-438B-BF22-E308637596B2}" destId="{9E2511BC-77A1-421D-83EF-433353788C21}" srcOrd="0" destOrd="0" presId="urn:microsoft.com/office/officeart/2005/8/layout/orgChart1"/>
    <dgm:cxn modelId="{4423CC86-C37D-4758-8BEB-66F7A1466BA1}" type="presParOf" srcId="{9E2511BC-77A1-421D-83EF-433353788C21}" destId="{4087E439-DCB4-4E0C-8671-EB83CEBA196D}" srcOrd="0" destOrd="0" presId="urn:microsoft.com/office/officeart/2005/8/layout/orgChart1"/>
    <dgm:cxn modelId="{B212D044-BDC5-4563-8F7E-0574550F5F88}" type="presParOf" srcId="{9E2511BC-77A1-421D-83EF-433353788C21}" destId="{7E8235FF-0903-4231-BEE0-B3114D9EF56E}" srcOrd="1" destOrd="0" presId="urn:microsoft.com/office/officeart/2005/8/layout/orgChart1"/>
    <dgm:cxn modelId="{BDC75924-8D73-45D1-80E5-2FC117328A87}" type="presParOf" srcId="{03D669BA-82CD-438B-BF22-E308637596B2}" destId="{65BE6BF6-4F3E-41A3-84D3-F40A7B13B96A}" srcOrd="1" destOrd="0" presId="urn:microsoft.com/office/officeart/2005/8/layout/orgChart1"/>
    <dgm:cxn modelId="{7E63D5E1-73C5-4323-BF04-AE017494D272}" type="presParOf" srcId="{03D669BA-82CD-438B-BF22-E308637596B2}" destId="{592ACE4B-C823-4F7D-A1D2-C28B11B29540}" srcOrd="2" destOrd="0" presId="urn:microsoft.com/office/officeart/2005/8/layout/orgChart1"/>
    <dgm:cxn modelId="{254F773C-E555-4EC8-95A6-CA5F1A9B9168}" type="presParOf" srcId="{AE6B0BEA-B394-4870-A613-A5C748078979}" destId="{68D0BF7D-DE43-46A5-91B4-121A2AE7FDC6}" srcOrd="8" destOrd="0" presId="urn:microsoft.com/office/officeart/2005/8/layout/orgChart1"/>
    <dgm:cxn modelId="{E3DF4EE2-FFC8-4C12-B4FE-038D088636F1}" type="presParOf" srcId="{AE6B0BEA-B394-4870-A613-A5C748078979}" destId="{BDF5C16C-83CD-4222-A4FE-B7F04481D530}" srcOrd="9" destOrd="0" presId="urn:microsoft.com/office/officeart/2005/8/layout/orgChart1"/>
    <dgm:cxn modelId="{EB2AD55D-3EC1-4BD2-B02E-F7FA21813F82}" type="presParOf" srcId="{BDF5C16C-83CD-4222-A4FE-B7F04481D530}" destId="{3C7E916A-214D-4DA0-834F-69E9E3F8BBB3}" srcOrd="0" destOrd="0" presId="urn:microsoft.com/office/officeart/2005/8/layout/orgChart1"/>
    <dgm:cxn modelId="{D6F818D7-9152-49E8-B7E8-FB4F7FDBEE44}" type="presParOf" srcId="{3C7E916A-214D-4DA0-834F-69E9E3F8BBB3}" destId="{E8FFB473-5DE0-4076-9F4A-74B233D23DA5}" srcOrd="0" destOrd="0" presId="urn:microsoft.com/office/officeart/2005/8/layout/orgChart1"/>
    <dgm:cxn modelId="{CDD941A9-1BEA-4361-A66B-0D83CFCB88DC}" type="presParOf" srcId="{3C7E916A-214D-4DA0-834F-69E9E3F8BBB3}" destId="{13DE53F7-7390-42E9-A249-8882F9263598}" srcOrd="1" destOrd="0" presId="urn:microsoft.com/office/officeart/2005/8/layout/orgChart1"/>
    <dgm:cxn modelId="{F9494371-544B-4402-BC46-CE6D464CCF72}" type="presParOf" srcId="{BDF5C16C-83CD-4222-A4FE-B7F04481D530}" destId="{E09CAE2F-A6F2-4BE1-8719-6C6FDAB98334}" srcOrd="1" destOrd="0" presId="urn:microsoft.com/office/officeart/2005/8/layout/orgChart1"/>
    <dgm:cxn modelId="{79082368-AA37-43E2-822D-46160F99BEC0}" type="presParOf" srcId="{BDF5C16C-83CD-4222-A4FE-B7F04481D530}" destId="{A230B052-54CD-4E28-B473-98A80B38BE30}" srcOrd="2" destOrd="0" presId="urn:microsoft.com/office/officeart/2005/8/layout/orgChart1"/>
    <dgm:cxn modelId="{61A28E11-FCB0-469B-935E-CB7C3415BC8F}" type="presParOf" srcId="{1E980502-0662-4548-9538-7DC91BA5C3C1}" destId="{171BB11B-6F19-4952-9C0A-246BFC6BF556}" srcOrd="2" destOrd="0" presId="urn:microsoft.com/office/officeart/2005/8/layout/orgChart1"/>
    <dgm:cxn modelId="{88FDE9C3-75DB-41B6-B88E-88C8CB9FCF30}" type="presParOf" srcId="{D63FC738-4DAA-4978-8681-57415B214613}" destId="{99E0BD03-E5BD-4051-B460-983F2D50749A}" srcOrd="2" destOrd="0" presId="urn:microsoft.com/office/officeart/2005/8/layout/orgChart1"/>
    <dgm:cxn modelId="{492366DB-0EFB-4255-9F41-EDC3C476C7CC}" type="presParOf" srcId="{D63FC738-4DAA-4978-8681-57415B214613}" destId="{411EEEB8-543B-4AB6-9645-D784399CC38F}" srcOrd="3" destOrd="0" presId="urn:microsoft.com/office/officeart/2005/8/layout/orgChart1"/>
    <dgm:cxn modelId="{110075C7-C57E-4C76-9C07-53802382B6B2}" type="presParOf" srcId="{411EEEB8-543B-4AB6-9645-D784399CC38F}" destId="{376EF17E-3CFC-4042-A683-C525329B5623}" srcOrd="0" destOrd="0" presId="urn:microsoft.com/office/officeart/2005/8/layout/orgChart1"/>
    <dgm:cxn modelId="{09CCE1A1-DA7F-451A-8DBE-7B4EEE0FBC06}" type="presParOf" srcId="{376EF17E-3CFC-4042-A683-C525329B5623}" destId="{5938FA02-AE89-412F-9E7C-FC64953A15A7}" srcOrd="0" destOrd="0" presId="urn:microsoft.com/office/officeart/2005/8/layout/orgChart1"/>
    <dgm:cxn modelId="{2CC35AAF-0B6A-4785-B99F-B7EFFDED349D}" type="presParOf" srcId="{376EF17E-3CFC-4042-A683-C525329B5623}" destId="{B9E6B6F0-FB22-4F64-B48D-D8855EFB782E}" srcOrd="1" destOrd="0" presId="urn:microsoft.com/office/officeart/2005/8/layout/orgChart1"/>
    <dgm:cxn modelId="{BC4A8D11-8115-4D49-8441-1F6081E3EE21}" type="presParOf" srcId="{411EEEB8-543B-4AB6-9645-D784399CC38F}" destId="{424E5C62-EA56-4629-B1D8-1834AE66C02C}" srcOrd="1" destOrd="0" presId="urn:microsoft.com/office/officeart/2005/8/layout/orgChart1"/>
    <dgm:cxn modelId="{38BDD136-9904-4C9A-9D8D-A94658873483}" type="presParOf" srcId="{424E5C62-EA56-4629-B1D8-1834AE66C02C}" destId="{8A9DC199-85FA-434D-A216-4C1AAB328475}" srcOrd="0" destOrd="0" presId="urn:microsoft.com/office/officeart/2005/8/layout/orgChart1"/>
    <dgm:cxn modelId="{45D58102-AB31-4115-9675-5266DADE100B}" type="presParOf" srcId="{424E5C62-EA56-4629-B1D8-1834AE66C02C}" destId="{C7D8D85D-6157-4B0B-BF7C-E86B128627C5}" srcOrd="1" destOrd="0" presId="urn:microsoft.com/office/officeart/2005/8/layout/orgChart1"/>
    <dgm:cxn modelId="{627819ED-95C3-41C3-A487-EC565C1DCB15}" type="presParOf" srcId="{C7D8D85D-6157-4B0B-BF7C-E86B128627C5}" destId="{C0BB6241-DEDE-4969-B6A4-842BE2620DA8}" srcOrd="0" destOrd="0" presId="urn:microsoft.com/office/officeart/2005/8/layout/orgChart1"/>
    <dgm:cxn modelId="{9059367C-AF8F-40DE-9CDD-D873BC6D2685}" type="presParOf" srcId="{C0BB6241-DEDE-4969-B6A4-842BE2620DA8}" destId="{DEB520FA-2E6D-4E2E-AEDA-7AC99C531C89}" srcOrd="0" destOrd="0" presId="urn:microsoft.com/office/officeart/2005/8/layout/orgChart1"/>
    <dgm:cxn modelId="{CF43210C-EC46-4E04-99D2-57B0728330F5}" type="presParOf" srcId="{C0BB6241-DEDE-4969-B6A4-842BE2620DA8}" destId="{2B48088A-45D2-448B-AE78-ABDD1F7CE93F}" srcOrd="1" destOrd="0" presId="urn:microsoft.com/office/officeart/2005/8/layout/orgChart1"/>
    <dgm:cxn modelId="{3E9166AD-2758-4D8A-9B36-298E65AFAAC6}" type="presParOf" srcId="{C7D8D85D-6157-4B0B-BF7C-E86B128627C5}" destId="{AA448017-7541-4905-850F-C6B62524193C}" srcOrd="1" destOrd="0" presId="urn:microsoft.com/office/officeart/2005/8/layout/orgChart1"/>
    <dgm:cxn modelId="{8C38245D-CCEB-42D6-AB91-B6E4923289BB}" type="presParOf" srcId="{C7D8D85D-6157-4B0B-BF7C-E86B128627C5}" destId="{D6119050-E1BD-4867-B6E0-0298BF05ED74}" srcOrd="2" destOrd="0" presId="urn:microsoft.com/office/officeart/2005/8/layout/orgChart1"/>
    <dgm:cxn modelId="{963493E6-5D23-42D9-ACDA-25036589E263}" type="presParOf" srcId="{424E5C62-EA56-4629-B1D8-1834AE66C02C}" destId="{47F6C25C-DBEB-4E14-B37B-09A55A9ED710}" srcOrd="2" destOrd="0" presId="urn:microsoft.com/office/officeart/2005/8/layout/orgChart1"/>
    <dgm:cxn modelId="{4D37B0B2-D1DB-4DCA-97DB-E3499766360D}" type="presParOf" srcId="{424E5C62-EA56-4629-B1D8-1834AE66C02C}" destId="{9593C801-2CDB-4263-B588-BA74F6213566}" srcOrd="3" destOrd="0" presId="urn:microsoft.com/office/officeart/2005/8/layout/orgChart1"/>
    <dgm:cxn modelId="{67DD1777-8506-438A-812A-A4912E0C31AA}" type="presParOf" srcId="{9593C801-2CDB-4263-B588-BA74F6213566}" destId="{10C93AEA-1A5F-4741-894A-E724B79FB290}" srcOrd="0" destOrd="0" presId="urn:microsoft.com/office/officeart/2005/8/layout/orgChart1"/>
    <dgm:cxn modelId="{6AB30044-D28A-43E3-B913-1E0B3658B5E7}" type="presParOf" srcId="{10C93AEA-1A5F-4741-894A-E724B79FB290}" destId="{D5013648-82A4-409E-A701-DF85176F69FF}" srcOrd="0" destOrd="0" presId="urn:microsoft.com/office/officeart/2005/8/layout/orgChart1"/>
    <dgm:cxn modelId="{3689AB81-43C9-42E9-A70C-6E9BCD70F36C}" type="presParOf" srcId="{10C93AEA-1A5F-4741-894A-E724B79FB290}" destId="{92FB7E08-FEF3-44BE-A993-3EB6CA6E00E9}" srcOrd="1" destOrd="0" presId="urn:microsoft.com/office/officeart/2005/8/layout/orgChart1"/>
    <dgm:cxn modelId="{09F51E74-F280-41A6-AFA4-0809F9AA2594}" type="presParOf" srcId="{9593C801-2CDB-4263-B588-BA74F6213566}" destId="{8DB0687A-B88F-49B7-B3F8-5A8A1DEF282D}" srcOrd="1" destOrd="0" presId="urn:microsoft.com/office/officeart/2005/8/layout/orgChart1"/>
    <dgm:cxn modelId="{00C3C246-D36F-43BC-ABCA-5CB69C3A78FB}" type="presParOf" srcId="{9593C801-2CDB-4263-B588-BA74F6213566}" destId="{4227B920-DCB1-49B0-8C77-1E6E05348CD4}" srcOrd="2" destOrd="0" presId="urn:microsoft.com/office/officeart/2005/8/layout/orgChart1"/>
    <dgm:cxn modelId="{1A55BB1B-886E-4615-8023-6CCAEE3A6786}" type="presParOf" srcId="{424E5C62-EA56-4629-B1D8-1834AE66C02C}" destId="{ECAD8A91-E0A8-404F-BDEE-F9093FD51E28}" srcOrd="4" destOrd="0" presId="urn:microsoft.com/office/officeart/2005/8/layout/orgChart1"/>
    <dgm:cxn modelId="{C652F2CD-3AAA-4577-B41C-CAC6E3B52D78}" type="presParOf" srcId="{424E5C62-EA56-4629-B1D8-1834AE66C02C}" destId="{D84F73BE-A0BE-4977-A998-DD870F0ED40D}" srcOrd="5" destOrd="0" presId="urn:microsoft.com/office/officeart/2005/8/layout/orgChart1"/>
    <dgm:cxn modelId="{C0F9E6A9-FEF8-4C60-BE13-8A33C5A57F71}" type="presParOf" srcId="{D84F73BE-A0BE-4977-A998-DD870F0ED40D}" destId="{3391D414-3DBC-4F9C-9C97-98374421BD47}" srcOrd="0" destOrd="0" presId="urn:microsoft.com/office/officeart/2005/8/layout/orgChart1"/>
    <dgm:cxn modelId="{7F1E3754-BF4B-40EE-9AFD-DD831048C3FB}" type="presParOf" srcId="{3391D414-3DBC-4F9C-9C97-98374421BD47}" destId="{10E93921-3128-4742-B73B-71897A6A234E}" srcOrd="0" destOrd="0" presId="urn:microsoft.com/office/officeart/2005/8/layout/orgChart1"/>
    <dgm:cxn modelId="{11938B0F-2845-4589-8998-9E27EA3654E0}" type="presParOf" srcId="{3391D414-3DBC-4F9C-9C97-98374421BD47}" destId="{1BE46F19-7581-4D5A-930F-76235BA6A2B0}" srcOrd="1" destOrd="0" presId="urn:microsoft.com/office/officeart/2005/8/layout/orgChart1"/>
    <dgm:cxn modelId="{8C3D31C8-DE4F-4A7F-A4D0-E836BE6A11EB}" type="presParOf" srcId="{D84F73BE-A0BE-4977-A998-DD870F0ED40D}" destId="{9293726C-9694-4982-9436-CC4DF7708219}" srcOrd="1" destOrd="0" presId="urn:microsoft.com/office/officeart/2005/8/layout/orgChart1"/>
    <dgm:cxn modelId="{B912E8D7-34F7-44C0-B701-544EA45110D6}" type="presParOf" srcId="{D84F73BE-A0BE-4977-A998-DD870F0ED40D}" destId="{B1D731B9-4DCD-4D73-949A-2D2DFE313DBB}" srcOrd="2" destOrd="0" presId="urn:microsoft.com/office/officeart/2005/8/layout/orgChart1"/>
    <dgm:cxn modelId="{EB417E27-8300-4505-B0DE-417512393151}" type="presParOf" srcId="{424E5C62-EA56-4629-B1D8-1834AE66C02C}" destId="{9CBE756D-CBD3-4C64-BAE7-88604617BEF4}" srcOrd="6" destOrd="0" presId="urn:microsoft.com/office/officeart/2005/8/layout/orgChart1"/>
    <dgm:cxn modelId="{3AE6A09D-E3CA-4CE0-91A1-4BB3182E00E5}" type="presParOf" srcId="{424E5C62-EA56-4629-B1D8-1834AE66C02C}" destId="{25A22F00-2AAD-4D50-9626-BF53B00BC999}" srcOrd="7" destOrd="0" presId="urn:microsoft.com/office/officeart/2005/8/layout/orgChart1"/>
    <dgm:cxn modelId="{DBFD6344-A884-4C4E-ACCF-4F6BCA40CC3A}" type="presParOf" srcId="{25A22F00-2AAD-4D50-9626-BF53B00BC999}" destId="{A64CD966-8BC2-4674-9CD4-65CCFF6D1417}" srcOrd="0" destOrd="0" presId="urn:microsoft.com/office/officeart/2005/8/layout/orgChart1"/>
    <dgm:cxn modelId="{C32EAA5B-667F-43FE-B50C-8B519B919FEF}" type="presParOf" srcId="{A64CD966-8BC2-4674-9CD4-65CCFF6D1417}" destId="{FADC7291-C23F-444D-80A5-ADA28CFD7803}" srcOrd="0" destOrd="0" presId="urn:microsoft.com/office/officeart/2005/8/layout/orgChart1"/>
    <dgm:cxn modelId="{372D529F-E808-45DE-B79E-7945F3414549}" type="presParOf" srcId="{A64CD966-8BC2-4674-9CD4-65CCFF6D1417}" destId="{52D923FD-43AB-4DB9-98FC-F5B8A312E952}" srcOrd="1" destOrd="0" presId="urn:microsoft.com/office/officeart/2005/8/layout/orgChart1"/>
    <dgm:cxn modelId="{59B837AD-611F-4D96-AD3F-A2BD99488F53}" type="presParOf" srcId="{25A22F00-2AAD-4D50-9626-BF53B00BC999}" destId="{BD87DB41-6980-49A4-AE63-034872DC42F6}" srcOrd="1" destOrd="0" presId="urn:microsoft.com/office/officeart/2005/8/layout/orgChart1"/>
    <dgm:cxn modelId="{941D9BA0-3672-43EF-9E38-57EDDB4DF1CA}" type="presParOf" srcId="{25A22F00-2AAD-4D50-9626-BF53B00BC999}" destId="{F5D2F058-0113-4D5E-B0FB-A034F47F439F}" srcOrd="2" destOrd="0" presId="urn:microsoft.com/office/officeart/2005/8/layout/orgChart1"/>
    <dgm:cxn modelId="{15458E3B-9359-4FD8-B949-077FFBB5FD87}" type="presParOf" srcId="{424E5C62-EA56-4629-B1D8-1834AE66C02C}" destId="{F264C936-B643-4BB5-A5ED-82E7B98A4B19}" srcOrd="8" destOrd="0" presId="urn:microsoft.com/office/officeart/2005/8/layout/orgChart1"/>
    <dgm:cxn modelId="{776872B6-FABD-4480-974A-BA28FA280A7B}" type="presParOf" srcId="{424E5C62-EA56-4629-B1D8-1834AE66C02C}" destId="{03744B67-FEE0-4018-9085-20E78A692C38}" srcOrd="9" destOrd="0" presId="urn:microsoft.com/office/officeart/2005/8/layout/orgChart1"/>
    <dgm:cxn modelId="{5CE31114-26A3-4AF6-93E7-A28B43D993AA}" type="presParOf" srcId="{03744B67-FEE0-4018-9085-20E78A692C38}" destId="{C19A0B84-405C-47B9-9C00-307EFA4A355F}" srcOrd="0" destOrd="0" presId="urn:microsoft.com/office/officeart/2005/8/layout/orgChart1"/>
    <dgm:cxn modelId="{49EE33FE-AB0A-4648-B9F7-BE7A46999366}" type="presParOf" srcId="{C19A0B84-405C-47B9-9C00-307EFA4A355F}" destId="{A301DF3C-48C7-4985-970D-BAD83FB4BF8D}" srcOrd="0" destOrd="0" presId="urn:microsoft.com/office/officeart/2005/8/layout/orgChart1"/>
    <dgm:cxn modelId="{89C8948B-DE17-44DD-BC3C-7A39EE55766B}" type="presParOf" srcId="{C19A0B84-405C-47B9-9C00-307EFA4A355F}" destId="{8650F4E2-BCD7-4943-B31F-1810A38691AD}" srcOrd="1" destOrd="0" presId="urn:microsoft.com/office/officeart/2005/8/layout/orgChart1"/>
    <dgm:cxn modelId="{E636D644-4C96-49E7-BDAF-B4D5ADD466C3}" type="presParOf" srcId="{03744B67-FEE0-4018-9085-20E78A692C38}" destId="{C8127AD1-F122-4BF8-B614-1822BAAB112C}" srcOrd="1" destOrd="0" presId="urn:microsoft.com/office/officeart/2005/8/layout/orgChart1"/>
    <dgm:cxn modelId="{EB6646F3-9D55-4DAA-A648-D2B712721E5F}" type="presParOf" srcId="{03744B67-FEE0-4018-9085-20E78A692C38}" destId="{F90985BE-E7CA-47B4-B378-7F9E7049BEF7}" srcOrd="2" destOrd="0" presId="urn:microsoft.com/office/officeart/2005/8/layout/orgChart1"/>
    <dgm:cxn modelId="{3EE252BE-B8FA-4DD3-B683-04F915C1B367}" type="presParOf" srcId="{424E5C62-EA56-4629-B1D8-1834AE66C02C}" destId="{5E055E31-DC1F-4C99-A3F4-3319A8E78575}" srcOrd="10" destOrd="0" presId="urn:microsoft.com/office/officeart/2005/8/layout/orgChart1"/>
    <dgm:cxn modelId="{E085382B-45BD-41ED-98CC-36895F95B902}" type="presParOf" srcId="{424E5C62-EA56-4629-B1D8-1834AE66C02C}" destId="{F4B302C6-AFD7-47EA-8C26-AE9177CDAA27}" srcOrd="11" destOrd="0" presId="urn:microsoft.com/office/officeart/2005/8/layout/orgChart1"/>
    <dgm:cxn modelId="{A7C8A452-011C-45AE-BDB0-538D338FFA8A}" type="presParOf" srcId="{F4B302C6-AFD7-47EA-8C26-AE9177CDAA27}" destId="{87909B7C-A9D7-4DFF-94C3-8450563E84C0}" srcOrd="0" destOrd="0" presId="urn:microsoft.com/office/officeart/2005/8/layout/orgChart1"/>
    <dgm:cxn modelId="{65931026-CF7C-4528-BF16-1E497CF79EC1}" type="presParOf" srcId="{87909B7C-A9D7-4DFF-94C3-8450563E84C0}" destId="{7EF7C2BD-3719-41E1-B541-9C0F0C2991BC}" srcOrd="0" destOrd="0" presId="urn:microsoft.com/office/officeart/2005/8/layout/orgChart1"/>
    <dgm:cxn modelId="{9595BF3D-B1E2-4820-B65A-A080CDE0B8E5}" type="presParOf" srcId="{87909B7C-A9D7-4DFF-94C3-8450563E84C0}" destId="{955881F9-EF3D-41B8-9C8A-264520BB49B8}" srcOrd="1" destOrd="0" presId="urn:microsoft.com/office/officeart/2005/8/layout/orgChart1"/>
    <dgm:cxn modelId="{A805C4E4-0856-4EA0-9C3B-7415A03A8726}" type="presParOf" srcId="{F4B302C6-AFD7-47EA-8C26-AE9177CDAA27}" destId="{79F13D3F-17E7-4A88-BA48-030FF8741F35}" srcOrd="1" destOrd="0" presId="urn:microsoft.com/office/officeart/2005/8/layout/orgChart1"/>
    <dgm:cxn modelId="{8F89F27F-C3F3-4FEF-93C2-C24EF8A21319}" type="presParOf" srcId="{F4B302C6-AFD7-47EA-8C26-AE9177CDAA27}" destId="{AE17780C-678B-4F6D-96DB-61A3AC919948}" srcOrd="2" destOrd="0" presId="urn:microsoft.com/office/officeart/2005/8/layout/orgChart1"/>
    <dgm:cxn modelId="{7E5CD7A6-DD94-4B67-8E59-417A512D6A9E}" type="presParOf" srcId="{411EEEB8-543B-4AB6-9645-D784399CC38F}" destId="{0120CE05-C1A6-4578-AC5C-7C75ED924569}" srcOrd="2" destOrd="0" presId="urn:microsoft.com/office/officeart/2005/8/layout/orgChart1"/>
    <dgm:cxn modelId="{DBD45DD5-3D35-436C-A394-BBBF5C7DD4B3}" type="presParOf" srcId="{D63FC738-4DAA-4978-8681-57415B214613}" destId="{4E175DAA-030C-485F-9E1D-1E9A0B68B167}" srcOrd="4" destOrd="0" presId="urn:microsoft.com/office/officeart/2005/8/layout/orgChart1"/>
    <dgm:cxn modelId="{717DA188-044B-45BB-84DE-88A34310B429}" type="presParOf" srcId="{D63FC738-4DAA-4978-8681-57415B214613}" destId="{8E31607D-DFEC-4153-BCDF-CBE65E0C49E5}" srcOrd="5" destOrd="0" presId="urn:microsoft.com/office/officeart/2005/8/layout/orgChart1"/>
    <dgm:cxn modelId="{DCCA9C70-CFA5-4AC4-AA80-038B76C03C51}" type="presParOf" srcId="{8E31607D-DFEC-4153-BCDF-CBE65E0C49E5}" destId="{43ABD408-0FC8-4627-AF05-23CB31E3B7E2}" srcOrd="0" destOrd="0" presId="urn:microsoft.com/office/officeart/2005/8/layout/orgChart1"/>
    <dgm:cxn modelId="{2C02006A-C42A-4C55-B7F7-C4CCDEEC60A1}" type="presParOf" srcId="{43ABD408-0FC8-4627-AF05-23CB31E3B7E2}" destId="{7462927B-B7D5-468F-8CAA-C1768EFE78A3}" srcOrd="0" destOrd="0" presId="urn:microsoft.com/office/officeart/2005/8/layout/orgChart1"/>
    <dgm:cxn modelId="{F6C799C7-273E-4447-B543-C32410ABE384}" type="presParOf" srcId="{43ABD408-0FC8-4627-AF05-23CB31E3B7E2}" destId="{F34B890F-4A45-4DAC-9295-F43CF21D2FDB}" srcOrd="1" destOrd="0" presId="urn:microsoft.com/office/officeart/2005/8/layout/orgChart1"/>
    <dgm:cxn modelId="{DC9826F8-E92C-4B59-AFE8-BC401F81229D}" type="presParOf" srcId="{8E31607D-DFEC-4153-BCDF-CBE65E0C49E5}" destId="{1B109507-FCA2-4543-A518-CC9ACC526476}" srcOrd="1" destOrd="0" presId="urn:microsoft.com/office/officeart/2005/8/layout/orgChart1"/>
    <dgm:cxn modelId="{6CF4F93B-FD26-45EE-871A-018ACD95B06E}" type="presParOf" srcId="{1B109507-FCA2-4543-A518-CC9ACC526476}" destId="{B6E27642-FA29-474F-A2CC-ACA5BFAF203E}" srcOrd="0" destOrd="0" presId="urn:microsoft.com/office/officeart/2005/8/layout/orgChart1"/>
    <dgm:cxn modelId="{D3B66682-B083-4EBF-A911-39ED76C93DD2}" type="presParOf" srcId="{1B109507-FCA2-4543-A518-CC9ACC526476}" destId="{67A49432-36A7-4699-8077-97302BD692A8}" srcOrd="1" destOrd="0" presId="urn:microsoft.com/office/officeart/2005/8/layout/orgChart1"/>
    <dgm:cxn modelId="{5BEAF18E-DE4D-4D3A-8243-D0124A12EEAF}" type="presParOf" srcId="{67A49432-36A7-4699-8077-97302BD692A8}" destId="{78716755-1996-452C-A7A9-E71B90A1062F}" srcOrd="0" destOrd="0" presId="urn:microsoft.com/office/officeart/2005/8/layout/orgChart1"/>
    <dgm:cxn modelId="{5E7FE170-D519-4649-81AB-009C1B1C285E}" type="presParOf" srcId="{78716755-1996-452C-A7A9-E71B90A1062F}" destId="{C314BC7F-D029-434C-9C32-006FE1383D93}" srcOrd="0" destOrd="0" presId="urn:microsoft.com/office/officeart/2005/8/layout/orgChart1"/>
    <dgm:cxn modelId="{4B22FC08-01A0-4D80-A91E-6718129EAF63}" type="presParOf" srcId="{78716755-1996-452C-A7A9-E71B90A1062F}" destId="{5864F7B3-C6B2-4DE5-B731-F834142E567E}" srcOrd="1" destOrd="0" presId="urn:microsoft.com/office/officeart/2005/8/layout/orgChart1"/>
    <dgm:cxn modelId="{92779C4C-A587-4906-94BC-E6B9F8FE21FF}" type="presParOf" srcId="{67A49432-36A7-4699-8077-97302BD692A8}" destId="{1F25347C-C5B2-421D-BC3C-ED5ABEC50690}" srcOrd="1" destOrd="0" presId="urn:microsoft.com/office/officeart/2005/8/layout/orgChart1"/>
    <dgm:cxn modelId="{7C29EC44-A4F6-4338-9DEB-7CAB8582EBC7}" type="presParOf" srcId="{67A49432-36A7-4699-8077-97302BD692A8}" destId="{3BDFEDE4-2B6B-4F8D-8108-8935BFF3FF7E}" srcOrd="2" destOrd="0" presId="urn:microsoft.com/office/officeart/2005/8/layout/orgChart1"/>
    <dgm:cxn modelId="{B10E2DC6-3CD0-4FE3-ACAE-E25D1E0734B5}" type="presParOf" srcId="{1B109507-FCA2-4543-A518-CC9ACC526476}" destId="{9477B889-A597-4721-9F5C-03A3D734D54C}" srcOrd="2" destOrd="0" presId="urn:microsoft.com/office/officeart/2005/8/layout/orgChart1"/>
    <dgm:cxn modelId="{DA80F51A-9BAC-4469-BED0-1EF8FB9271DD}" type="presParOf" srcId="{1B109507-FCA2-4543-A518-CC9ACC526476}" destId="{EEBAF1BB-EF50-4ABF-ACB2-CB821BDB2160}" srcOrd="3" destOrd="0" presId="urn:microsoft.com/office/officeart/2005/8/layout/orgChart1"/>
    <dgm:cxn modelId="{111F4CB6-9362-4B12-BB1E-4A3782CC6DED}" type="presParOf" srcId="{EEBAF1BB-EF50-4ABF-ACB2-CB821BDB2160}" destId="{D0348C7F-A873-4D49-A867-06DB909FBB3E}" srcOrd="0" destOrd="0" presId="urn:microsoft.com/office/officeart/2005/8/layout/orgChart1"/>
    <dgm:cxn modelId="{29F05BCE-5273-4E85-BF2B-4A7EFF916C07}" type="presParOf" srcId="{D0348C7F-A873-4D49-A867-06DB909FBB3E}" destId="{36ABD3A7-3776-4638-BD1B-754C20099C2B}" srcOrd="0" destOrd="0" presId="urn:microsoft.com/office/officeart/2005/8/layout/orgChart1"/>
    <dgm:cxn modelId="{05E4F9D8-4634-4868-B63B-4A19169044A4}" type="presParOf" srcId="{D0348C7F-A873-4D49-A867-06DB909FBB3E}" destId="{04903F6A-7672-40AF-A008-B231F61556B2}" srcOrd="1" destOrd="0" presId="urn:microsoft.com/office/officeart/2005/8/layout/orgChart1"/>
    <dgm:cxn modelId="{2A9B1C8E-A1F7-4578-863B-B33FA35322BD}" type="presParOf" srcId="{EEBAF1BB-EF50-4ABF-ACB2-CB821BDB2160}" destId="{3E92C4A3-F352-46F8-93CB-19B276D0A3AF}" srcOrd="1" destOrd="0" presId="urn:microsoft.com/office/officeart/2005/8/layout/orgChart1"/>
    <dgm:cxn modelId="{22D1FAFA-8C9F-474E-8271-76C37B007683}" type="presParOf" srcId="{EEBAF1BB-EF50-4ABF-ACB2-CB821BDB2160}" destId="{EC198F75-D5F3-4FEE-8305-2A96A2DF18E8}" srcOrd="2" destOrd="0" presId="urn:microsoft.com/office/officeart/2005/8/layout/orgChart1"/>
    <dgm:cxn modelId="{948001DF-5793-4D03-917C-ED8B6741F45F}" type="presParOf" srcId="{1B109507-FCA2-4543-A518-CC9ACC526476}" destId="{ACDD8437-D7CF-4954-881F-C4694CF290E7}" srcOrd="4" destOrd="0" presId="urn:microsoft.com/office/officeart/2005/8/layout/orgChart1"/>
    <dgm:cxn modelId="{DCD1CA71-3BEB-42C0-AE21-4ADA2463DC95}" type="presParOf" srcId="{1B109507-FCA2-4543-A518-CC9ACC526476}" destId="{0AB2442B-1EAB-4232-98C3-C2F911317104}" srcOrd="5" destOrd="0" presId="urn:microsoft.com/office/officeart/2005/8/layout/orgChart1"/>
    <dgm:cxn modelId="{04FE6AF1-3FEB-4A0B-A49B-249D1184B467}" type="presParOf" srcId="{0AB2442B-1EAB-4232-98C3-C2F911317104}" destId="{DE65A3F3-37F6-4226-AC26-65FE258987CD}" srcOrd="0" destOrd="0" presId="urn:microsoft.com/office/officeart/2005/8/layout/orgChart1"/>
    <dgm:cxn modelId="{F6229675-0CBE-4BAC-9875-CF2DD364FD91}" type="presParOf" srcId="{DE65A3F3-37F6-4226-AC26-65FE258987CD}" destId="{4312D1AB-D1A7-4B9F-AE32-2F384C2EB257}" srcOrd="0" destOrd="0" presId="urn:microsoft.com/office/officeart/2005/8/layout/orgChart1"/>
    <dgm:cxn modelId="{67381AB6-C67B-4764-B96A-62BCC8B8BA79}" type="presParOf" srcId="{DE65A3F3-37F6-4226-AC26-65FE258987CD}" destId="{71C90B5B-C8E7-4E75-A132-996F436EEDE7}" srcOrd="1" destOrd="0" presId="urn:microsoft.com/office/officeart/2005/8/layout/orgChart1"/>
    <dgm:cxn modelId="{ABBE93F8-998F-427B-A3A9-B9C8CC5848FF}" type="presParOf" srcId="{0AB2442B-1EAB-4232-98C3-C2F911317104}" destId="{6CD4FFC4-A44D-4B85-AD78-B2E3C55B4E8B}" srcOrd="1" destOrd="0" presId="urn:microsoft.com/office/officeart/2005/8/layout/orgChart1"/>
    <dgm:cxn modelId="{5082BFDD-BA07-4B7F-9AE9-BC2236800616}" type="presParOf" srcId="{0AB2442B-1EAB-4232-98C3-C2F911317104}" destId="{A033C882-625C-4FC2-9A8B-E125C16F37F1}" srcOrd="2" destOrd="0" presId="urn:microsoft.com/office/officeart/2005/8/layout/orgChart1"/>
    <dgm:cxn modelId="{2EE2CB57-1C66-441D-89B8-B34988BB6D1B}" type="presParOf" srcId="{1B109507-FCA2-4543-A518-CC9ACC526476}" destId="{40F95E48-8B11-4914-8B7F-3278C2471931}" srcOrd="6" destOrd="0" presId="urn:microsoft.com/office/officeart/2005/8/layout/orgChart1"/>
    <dgm:cxn modelId="{32C7AC96-C8BE-4798-9DC3-04F2C5195B8C}" type="presParOf" srcId="{1B109507-FCA2-4543-A518-CC9ACC526476}" destId="{5D2AA4AD-A9E1-46CF-A2A2-C91AE1E224C7}" srcOrd="7" destOrd="0" presId="urn:microsoft.com/office/officeart/2005/8/layout/orgChart1"/>
    <dgm:cxn modelId="{79FF4D70-DD45-4F23-A7AF-B894026AB29F}" type="presParOf" srcId="{5D2AA4AD-A9E1-46CF-A2A2-C91AE1E224C7}" destId="{CF207E49-A78E-4904-BBF5-862B63108512}" srcOrd="0" destOrd="0" presId="urn:microsoft.com/office/officeart/2005/8/layout/orgChart1"/>
    <dgm:cxn modelId="{FA50E9BA-0BEE-4B81-94EE-F8CB96AE5172}" type="presParOf" srcId="{CF207E49-A78E-4904-BBF5-862B63108512}" destId="{2757C789-929E-48A5-88AE-E16190E8E4ED}" srcOrd="0" destOrd="0" presId="urn:microsoft.com/office/officeart/2005/8/layout/orgChart1"/>
    <dgm:cxn modelId="{944EA3BD-51F0-41A1-9A62-A58EA3E78DFA}" type="presParOf" srcId="{CF207E49-A78E-4904-BBF5-862B63108512}" destId="{02C489FA-0EAC-46BD-887A-0382ADC569CA}" srcOrd="1" destOrd="0" presId="urn:microsoft.com/office/officeart/2005/8/layout/orgChart1"/>
    <dgm:cxn modelId="{96A8A026-CCD2-4C92-8C2F-4CCDDA96BC1B}" type="presParOf" srcId="{5D2AA4AD-A9E1-46CF-A2A2-C91AE1E224C7}" destId="{D756EFB1-73DD-48C4-8EBF-C1A5263C46C6}" srcOrd="1" destOrd="0" presId="urn:microsoft.com/office/officeart/2005/8/layout/orgChart1"/>
    <dgm:cxn modelId="{BADF7360-BBA9-4C7A-A96B-14A90D5E8C99}" type="presParOf" srcId="{5D2AA4AD-A9E1-46CF-A2A2-C91AE1E224C7}" destId="{402C8FC3-6F92-46CD-9393-5FBC062595C2}" srcOrd="2" destOrd="0" presId="urn:microsoft.com/office/officeart/2005/8/layout/orgChart1"/>
    <dgm:cxn modelId="{83B07965-4104-42A6-A8F7-3B64649483D7}" type="presParOf" srcId="{8E31607D-DFEC-4153-BCDF-CBE65E0C49E5}" destId="{EB57EE6E-A60F-45E1-A916-6967BB6B1A5C}" srcOrd="2" destOrd="0" presId="urn:microsoft.com/office/officeart/2005/8/layout/orgChart1"/>
    <dgm:cxn modelId="{4EC2361C-2980-46FA-B711-BAA23981FB69}" type="presParOf" srcId="{BACD411E-8B26-479F-ADC6-CA5D545CB87C}" destId="{39FF8936-6FFA-4CF1-8E93-5A9ED0C1B82D}" srcOrd="2" destOrd="0" presId="urn:microsoft.com/office/officeart/2005/8/layout/orgChart1"/>
    <dgm:cxn modelId="{804EE144-8DB3-48E7-8042-FB024F45A400}" type="presParOf" srcId="{30230096-2254-4BD6-A1B5-4880827D6C6B}" destId="{AED823CE-A688-4D14-AE44-E41015E1223A}" srcOrd="2" destOrd="0" presId="urn:microsoft.com/office/officeart/2005/8/layout/orgChart1"/>
    <dgm:cxn modelId="{F7834A2D-D4F3-4904-B807-94C00E90C51A}" type="presParOf" srcId="{81BC5FFA-7200-4447-8483-965BB3FECA23}" destId="{7D369DC3-3A7D-4EB1-A0FF-79820133E439}"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6A0BA70-B6C4-4CDE-89F8-2E5840BDE040}" type="doc">
      <dgm:prSet loTypeId="urn:microsoft.com/office/officeart/2005/8/layout/orgChart1" loCatId="hierarchy" qsTypeId="urn:microsoft.com/office/officeart/2005/8/quickstyle/simple2" qsCatId="simple" csTypeId="urn:microsoft.com/office/officeart/2005/8/colors/accent0_2" csCatId="mainScheme" phldr="1"/>
      <dgm:spPr/>
      <dgm:t>
        <a:bodyPr/>
        <a:lstStyle/>
        <a:p>
          <a:endParaRPr lang="es-PE"/>
        </a:p>
      </dgm:t>
    </dgm:pt>
    <dgm:pt modelId="{76731534-7787-42AA-A1BF-C1E9421C79CD}">
      <dgm:prSet custT="1"/>
      <dgm:spPr/>
      <dgm:t>
        <a:bodyPr/>
        <a:lstStyle/>
        <a:p>
          <a:r>
            <a:rPr lang="es-PE" sz="1050"/>
            <a:t>Técnico</a:t>
          </a:r>
        </a:p>
      </dgm:t>
    </dgm:pt>
    <dgm:pt modelId="{30584B50-FA22-496D-9150-5B19AC759C14}" type="parTrans" cxnId="{12494B14-F417-47C9-A960-F9E61778C0FB}">
      <dgm:prSet/>
      <dgm:spPr/>
      <dgm:t>
        <a:bodyPr/>
        <a:lstStyle/>
        <a:p>
          <a:endParaRPr lang="es-PE" sz="1400"/>
        </a:p>
      </dgm:t>
    </dgm:pt>
    <dgm:pt modelId="{B8E5FFAC-A6D0-4D4C-B89F-4842DFB68BCE}" type="sibTrans" cxnId="{12494B14-F417-47C9-A960-F9E61778C0FB}">
      <dgm:prSet/>
      <dgm:spPr/>
      <dgm:t>
        <a:bodyPr/>
        <a:lstStyle/>
        <a:p>
          <a:endParaRPr lang="es-PE" sz="1400"/>
        </a:p>
      </dgm:t>
    </dgm:pt>
    <dgm:pt modelId="{6B3ABEE5-9EDB-4F19-8A47-AEDCA305E472}">
      <dgm:prSet custT="1"/>
      <dgm:spPr/>
      <dgm:t>
        <a:bodyPr/>
        <a:lstStyle/>
        <a:p>
          <a:r>
            <a:rPr lang="es-PE" sz="1050"/>
            <a:t>Externo</a:t>
          </a:r>
        </a:p>
      </dgm:t>
    </dgm:pt>
    <dgm:pt modelId="{B8BA2EAA-B142-42D0-9BD4-495D1738C675}" type="parTrans" cxnId="{26813C9B-2A66-45A7-B0A4-C49C17BA21D6}">
      <dgm:prSet/>
      <dgm:spPr/>
      <dgm:t>
        <a:bodyPr/>
        <a:lstStyle/>
        <a:p>
          <a:endParaRPr lang="es-PE" sz="1400"/>
        </a:p>
      </dgm:t>
    </dgm:pt>
    <dgm:pt modelId="{00BB2BF7-0A9B-41F9-984B-402BC3A97DC7}" type="sibTrans" cxnId="{26813C9B-2A66-45A7-B0A4-C49C17BA21D6}">
      <dgm:prSet/>
      <dgm:spPr/>
      <dgm:t>
        <a:bodyPr/>
        <a:lstStyle/>
        <a:p>
          <a:endParaRPr lang="es-PE" sz="1400"/>
        </a:p>
      </dgm:t>
    </dgm:pt>
    <dgm:pt modelId="{3469741F-3644-4440-B667-A2EA0EDF20EF}">
      <dgm:prSet custT="1"/>
      <dgm:spPr/>
      <dgm:t>
        <a:bodyPr/>
        <a:lstStyle/>
        <a:p>
          <a:r>
            <a:rPr lang="es-PE" sz="1050"/>
            <a:t>De la organización</a:t>
          </a:r>
        </a:p>
      </dgm:t>
    </dgm:pt>
    <dgm:pt modelId="{D7ACCCB4-6AEF-4244-9414-51088AC2BB11}" type="parTrans" cxnId="{3E060096-7F2D-4E44-A857-A13B71BAB34B}">
      <dgm:prSet/>
      <dgm:spPr/>
      <dgm:t>
        <a:bodyPr/>
        <a:lstStyle/>
        <a:p>
          <a:endParaRPr lang="es-PE" sz="1400"/>
        </a:p>
      </dgm:t>
    </dgm:pt>
    <dgm:pt modelId="{5F97B7B5-816B-4607-B0F6-BA91FB83857C}" type="sibTrans" cxnId="{3E060096-7F2D-4E44-A857-A13B71BAB34B}">
      <dgm:prSet/>
      <dgm:spPr/>
      <dgm:t>
        <a:bodyPr/>
        <a:lstStyle/>
        <a:p>
          <a:endParaRPr lang="es-PE" sz="1400"/>
        </a:p>
      </dgm:t>
    </dgm:pt>
    <dgm:pt modelId="{BBA3CEFB-487C-4AE9-BF99-C73D74938747}">
      <dgm:prSet custT="1"/>
      <dgm:spPr/>
      <dgm:t>
        <a:bodyPr/>
        <a:lstStyle/>
        <a:p>
          <a:r>
            <a:rPr lang="es-PE" sz="1050"/>
            <a:t>Dirección de proyectos</a:t>
          </a:r>
        </a:p>
      </dgm:t>
    </dgm:pt>
    <dgm:pt modelId="{7BA7FBBF-8160-4029-9A3F-34A0D1AB603A}" type="parTrans" cxnId="{725B8835-A206-4252-A4EB-9F0C552702A3}">
      <dgm:prSet/>
      <dgm:spPr/>
      <dgm:t>
        <a:bodyPr/>
        <a:lstStyle/>
        <a:p>
          <a:endParaRPr lang="es-PE" sz="1400"/>
        </a:p>
      </dgm:t>
    </dgm:pt>
    <dgm:pt modelId="{B4987BA0-D265-4A08-80F5-B1BB356818E8}" type="sibTrans" cxnId="{725B8835-A206-4252-A4EB-9F0C552702A3}">
      <dgm:prSet/>
      <dgm:spPr/>
      <dgm:t>
        <a:bodyPr/>
        <a:lstStyle/>
        <a:p>
          <a:endParaRPr lang="es-PE" sz="1400"/>
        </a:p>
      </dgm:t>
    </dgm:pt>
    <dgm:pt modelId="{A25069F2-31C9-4769-91BA-C3FB464E6E6C}">
      <dgm:prSet phldrT="[Texto]" custT="1"/>
      <dgm:spPr/>
      <dgm:t>
        <a:bodyPr/>
        <a:lstStyle/>
        <a:p>
          <a:r>
            <a:rPr lang="es-PE" sz="1050"/>
            <a:t>Gestión automatizada del Inventario de Material Logístico</a:t>
          </a:r>
        </a:p>
      </dgm:t>
    </dgm:pt>
    <dgm:pt modelId="{728EFDCD-8DD3-490A-9E1D-095288A11271}" type="sibTrans" cxnId="{4938B8F5-9CDA-4CAA-86D0-F45D2FAE2EAA}">
      <dgm:prSet/>
      <dgm:spPr/>
      <dgm:t>
        <a:bodyPr/>
        <a:lstStyle/>
        <a:p>
          <a:endParaRPr lang="es-PE" sz="1400"/>
        </a:p>
      </dgm:t>
    </dgm:pt>
    <dgm:pt modelId="{EA77084E-F693-42C5-AF43-BB90EF752FC0}" type="parTrans" cxnId="{4938B8F5-9CDA-4CAA-86D0-F45D2FAE2EAA}">
      <dgm:prSet/>
      <dgm:spPr/>
      <dgm:t>
        <a:bodyPr/>
        <a:lstStyle/>
        <a:p>
          <a:endParaRPr lang="es-PE" sz="1400"/>
        </a:p>
      </dgm:t>
    </dgm:pt>
    <dgm:pt modelId="{E6E3134D-DC24-47AE-B93C-D97C17808678}">
      <dgm:prSet custT="1"/>
      <dgm:spPr/>
      <dgm:t>
        <a:bodyPr/>
        <a:lstStyle/>
        <a:p>
          <a:r>
            <a:rPr lang="es-PE" sz="1050"/>
            <a:t>Tecnología</a:t>
          </a:r>
        </a:p>
      </dgm:t>
    </dgm:pt>
    <dgm:pt modelId="{80B0268C-1CD2-4990-93AF-D1E1AD828769}" type="parTrans" cxnId="{6582AB4A-25E2-4143-9918-CF96C5F6466D}">
      <dgm:prSet/>
      <dgm:spPr/>
      <dgm:t>
        <a:bodyPr/>
        <a:lstStyle/>
        <a:p>
          <a:endParaRPr lang="es-PE" sz="1400"/>
        </a:p>
      </dgm:t>
    </dgm:pt>
    <dgm:pt modelId="{D3FEF47C-398D-4922-B7E7-EC8FAABA0B44}" type="sibTrans" cxnId="{6582AB4A-25E2-4143-9918-CF96C5F6466D}">
      <dgm:prSet/>
      <dgm:spPr/>
      <dgm:t>
        <a:bodyPr/>
        <a:lstStyle/>
        <a:p>
          <a:endParaRPr lang="es-PE" sz="1400"/>
        </a:p>
      </dgm:t>
    </dgm:pt>
    <dgm:pt modelId="{87F54BEF-491B-4478-BB5E-78E749ED6665}">
      <dgm:prSet custT="1"/>
      <dgm:spPr/>
      <dgm:t>
        <a:bodyPr/>
        <a:lstStyle/>
        <a:p>
          <a:r>
            <a:rPr lang="es-PE" sz="1050"/>
            <a:t>Complejidad e Interfases</a:t>
          </a:r>
        </a:p>
      </dgm:t>
    </dgm:pt>
    <dgm:pt modelId="{75CC643E-2160-4886-862A-197B978B782A}" type="parTrans" cxnId="{DA5C1F98-D525-4402-8A9D-23A27EE93D73}">
      <dgm:prSet/>
      <dgm:spPr/>
      <dgm:t>
        <a:bodyPr/>
        <a:lstStyle/>
        <a:p>
          <a:endParaRPr lang="es-PE" sz="1400"/>
        </a:p>
      </dgm:t>
    </dgm:pt>
    <dgm:pt modelId="{18E7130F-A285-4834-AF68-92AF1AF1F6FC}" type="sibTrans" cxnId="{DA5C1F98-D525-4402-8A9D-23A27EE93D73}">
      <dgm:prSet/>
      <dgm:spPr/>
      <dgm:t>
        <a:bodyPr/>
        <a:lstStyle/>
        <a:p>
          <a:endParaRPr lang="es-PE" sz="1400"/>
        </a:p>
      </dgm:t>
    </dgm:pt>
    <dgm:pt modelId="{BBE57D4D-6D4D-4230-9CD2-28DDC8F81F26}">
      <dgm:prSet custT="1"/>
      <dgm:spPr/>
      <dgm:t>
        <a:bodyPr/>
        <a:lstStyle/>
        <a:p>
          <a:r>
            <a:rPr lang="es-PE" sz="1050"/>
            <a:t>Rendimiento y fiabilidad</a:t>
          </a:r>
        </a:p>
      </dgm:t>
    </dgm:pt>
    <dgm:pt modelId="{77BFC2AB-265D-448D-BCF0-76692A455553}" type="parTrans" cxnId="{70D308DB-9090-4680-A8FD-F1B4EE278A58}">
      <dgm:prSet/>
      <dgm:spPr/>
      <dgm:t>
        <a:bodyPr/>
        <a:lstStyle/>
        <a:p>
          <a:endParaRPr lang="es-PE" sz="1400"/>
        </a:p>
      </dgm:t>
    </dgm:pt>
    <dgm:pt modelId="{ACF52FB9-6550-4AF3-B3C0-E7B5379553AB}" type="sibTrans" cxnId="{70D308DB-9090-4680-A8FD-F1B4EE278A58}">
      <dgm:prSet/>
      <dgm:spPr/>
      <dgm:t>
        <a:bodyPr/>
        <a:lstStyle/>
        <a:p>
          <a:endParaRPr lang="es-PE" sz="1400"/>
        </a:p>
      </dgm:t>
    </dgm:pt>
    <dgm:pt modelId="{7E493BD7-99B4-4DE7-9A09-CB999083CFEF}">
      <dgm:prSet custT="1"/>
      <dgm:spPr/>
      <dgm:t>
        <a:bodyPr/>
        <a:lstStyle/>
        <a:p>
          <a:r>
            <a:rPr lang="es-PE" sz="1050"/>
            <a:t>Calidad</a:t>
          </a:r>
        </a:p>
      </dgm:t>
    </dgm:pt>
    <dgm:pt modelId="{33BD3BC7-A5FA-4D6B-817A-57E2EE50DBC4}" type="parTrans" cxnId="{8594450F-3306-40CF-BFDB-3EB9CEE13E65}">
      <dgm:prSet/>
      <dgm:spPr/>
      <dgm:t>
        <a:bodyPr/>
        <a:lstStyle/>
        <a:p>
          <a:endParaRPr lang="es-PE" sz="1400"/>
        </a:p>
      </dgm:t>
    </dgm:pt>
    <dgm:pt modelId="{019F1609-D4A0-4FF4-AF0A-36F09C4D8D65}" type="sibTrans" cxnId="{8594450F-3306-40CF-BFDB-3EB9CEE13E65}">
      <dgm:prSet/>
      <dgm:spPr/>
      <dgm:t>
        <a:bodyPr/>
        <a:lstStyle/>
        <a:p>
          <a:endParaRPr lang="es-PE" sz="1400"/>
        </a:p>
      </dgm:t>
    </dgm:pt>
    <dgm:pt modelId="{3CEAB973-F55E-46C6-A1A4-44CB777055EF}">
      <dgm:prSet custT="1"/>
      <dgm:spPr/>
      <dgm:t>
        <a:bodyPr/>
        <a:lstStyle/>
        <a:p>
          <a:r>
            <a:rPr lang="es-PE" sz="1050"/>
            <a:t>Proveedores</a:t>
          </a:r>
        </a:p>
      </dgm:t>
    </dgm:pt>
    <dgm:pt modelId="{1CE710B4-19C1-481C-BB36-C2B4675BE299}" type="parTrans" cxnId="{C53181D8-EBD3-45C8-92F7-4C5BB017C636}">
      <dgm:prSet/>
      <dgm:spPr/>
      <dgm:t>
        <a:bodyPr/>
        <a:lstStyle/>
        <a:p>
          <a:endParaRPr lang="es-PE" sz="1400"/>
        </a:p>
      </dgm:t>
    </dgm:pt>
    <dgm:pt modelId="{3AE675A2-FFA1-41B4-9BC2-BECBCB9F17DF}" type="sibTrans" cxnId="{C53181D8-EBD3-45C8-92F7-4C5BB017C636}">
      <dgm:prSet/>
      <dgm:spPr/>
      <dgm:t>
        <a:bodyPr/>
        <a:lstStyle/>
        <a:p>
          <a:endParaRPr lang="es-PE" sz="1400"/>
        </a:p>
      </dgm:t>
    </dgm:pt>
    <dgm:pt modelId="{8EB86A7A-63B0-4A02-A5B2-8171615C8576}">
      <dgm:prSet custT="1"/>
      <dgm:spPr/>
      <dgm:t>
        <a:bodyPr/>
        <a:lstStyle/>
        <a:p>
          <a:r>
            <a:rPr lang="es-PE" sz="1050"/>
            <a:t>Regulatorio</a:t>
          </a:r>
        </a:p>
      </dgm:t>
    </dgm:pt>
    <dgm:pt modelId="{010A1E01-8BDB-4176-B6D2-A741F651FD40}" type="parTrans" cxnId="{D81A9609-D46F-40BD-A3A2-BC77B5559CA1}">
      <dgm:prSet/>
      <dgm:spPr/>
      <dgm:t>
        <a:bodyPr/>
        <a:lstStyle/>
        <a:p>
          <a:endParaRPr lang="es-PE" sz="1400"/>
        </a:p>
      </dgm:t>
    </dgm:pt>
    <dgm:pt modelId="{EC883C74-30A7-4C74-B964-BC576759E3AB}" type="sibTrans" cxnId="{D81A9609-D46F-40BD-A3A2-BC77B5559CA1}">
      <dgm:prSet/>
      <dgm:spPr/>
      <dgm:t>
        <a:bodyPr/>
        <a:lstStyle/>
        <a:p>
          <a:endParaRPr lang="es-PE" sz="1400"/>
        </a:p>
      </dgm:t>
    </dgm:pt>
    <dgm:pt modelId="{14BB1048-BD1C-49E0-96DF-DA8D8BF6078C}">
      <dgm:prSet custT="1"/>
      <dgm:spPr/>
      <dgm:t>
        <a:bodyPr/>
        <a:lstStyle/>
        <a:p>
          <a:r>
            <a:rPr lang="es-PE" sz="1050"/>
            <a:t>Condiciones del Mercado</a:t>
          </a:r>
        </a:p>
      </dgm:t>
    </dgm:pt>
    <dgm:pt modelId="{197F635F-7C6D-4551-B680-3C9CAC07F592}" type="parTrans" cxnId="{6D508B64-5A55-4FCA-8FD7-C3AD60C37CF3}">
      <dgm:prSet/>
      <dgm:spPr/>
      <dgm:t>
        <a:bodyPr/>
        <a:lstStyle/>
        <a:p>
          <a:endParaRPr lang="es-PE" sz="1400"/>
        </a:p>
      </dgm:t>
    </dgm:pt>
    <dgm:pt modelId="{EA6B2FFA-3744-4E21-911F-DA8E78CC2288}" type="sibTrans" cxnId="{6D508B64-5A55-4FCA-8FD7-C3AD60C37CF3}">
      <dgm:prSet/>
      <dgm:spPr/>
      <dgm:t>
        <a:bodyPr/>
        <a:lstStyle/>
        <a:p>
          <a:endParaRPr lang="es-PE" sz="1400"/>
        </a:p>
      </dgm:t>
    </dgm:pt>
    <dgm:pt modelId="{42F220C7-1439-43D3-A2D2-E81192AF8011}">
      <dgm:prSet custT="1"/>
      <dgm:spPr/>
      <dgm:t>
        <a:bodyPr/>
        <a:lstStyle/>
        <a:p>
          <a:r>
            <a:rPr lang="es-PE" sz="1050"/>
            <a:t>Imprevistos</a:t>
          </a:r>
        </a:p>
      </dgm:t>
    </dgm:pt>
    <dgm:pt modelId="{B3E4C5C7-6171-4C19-809E-9CD8D1B273E0}" type="parTrans" cxnId="{00FA17F2-3951-448D-9376-6F5767AD1ACF}">
      <dgm:prSet/>
      <dgm:spPr/>
      <dgm:t>
        <a:bodyPr/>
        <a:lstStyle/>
        <a:p>
          <a:endParaRPr lang="es-PE" sz="1400"/>
        </a:p>
      </dgm:t>
    </dgm:pt>
    <dgm:pt modelId="{694673D9-BF3D-4074-8DB5-C712E19E1DA9}" type="sibTrans" cxnId="{00FA17F2-3951-448D-9376-6F5767AD1ACF}">
      <dgm:prSet/>
      <dgm:spPr/>
      <dgm:t>
        <a:bodyPr/>
        <a:lstStyle/>
        <a:p>
          <a:endParaRPr lang="es-PE" sz="1400"/>
        </a:p>
      </dgm:t>
    </dgm:pt>
    <dgm:pt modelId="{A0BA7D08-C7C3-4D41-8724-A86A2C6379A9}">
      <dgm:prSet custT="1"/>
      <dgm:spPr/>
      <dgm:t>
        <a:bodyPr/>
        <a:lstStyle/>
        <a:p>
          <a:r>
            <a:rPr lang="es-PE" sz="1050"/>
            <a:t>Dependencias del proyecto</a:t>
          </a:r>
        </a:p>
      </dgm:t>
    </dgm:pt>
    <dgm:pt modelId="{1609971B-B96C-42CF-85E7-1A48205D00E0}" type="parTrans" cxnId="{87BEAF80-B77D-4BE7-9EE9-31092960E1B0}">
      <dgm:prSet/>
      <dgm:spPr/>
      <dgm:t>
        <a:bodyPr/>
        <a:lstStyle/>
        <a:p>
          <a:endParaRPr lang="es-PE" sz="1400"/>
        </a:p>
      </dgm:t>
    </dgm:pt>
    <dgm:pt modelId="{934AA41F-7237-4811-8CD5-F1662A8ADC27}" type="sibTrans" cxnId="{87BEAF80-B77D-4BE7-9EE9-31092960E1B0}">
      <dgm:prSet/>
      <dgm:spPr/>
      <dgm:t>
        <a:bodyPr/>
        <a:lstStyle/>
        <a:p>
          <a:endParaRPr lang="es-PE" sz="1400"/>
        </a:p>
      </dgm:t>
    </dgm:pt>
    <dgm:pt modelId="{89FB4D1F-2A56-43ED-AFC5-FF1F4A97D05F}">
      <dgm:prSet custT="1"/>
      <dgm:spPr/>
      <dgm:t>
        <a:bodyPr/>
        <a:lstStyle/>
        <a:p>
          <a:r>
            <a:rPr lang="es-PE" sz="1050"/>
            <a:t>Recursos</a:t>
          </a:r>
        </a:p>
      </dgm:t>
    </dgm:pt>
    <dgm:pt modelId="{F2692E3D-A5A3-47DC-88B9-E49300404735}" type="parTrans" cxnId="{31234A91-6182-44CB-A437-77C310EEB2F6}">
      <dgm:prSet/>
      <dgm:spPr/>
      <dgm:t>
        <a:bodyPr/>
        <a:lstStyle/>
        <a:p>
          <a:endParaRPr lang="es-PE" sz="1400"/>
        </a:p>
      </dgm:t>
    </dgm:pt>
    <dgm:pt modelId="{F43FA757-7A5E-4C38-A56F-AAB3214EA841}" type="sibTrans" cxnId="{31234A91-6182-44CB-A437-77C310EEB2F6}">
      <dgm:prSet/>
      <dgm:spPr/>
      <dgm:t>
        <a:bodyPr/>
        <a:lstStyle/>
        <a:p>
          <a:endParaRPr lang="es-PE" sz="1400"/>
        </a:p>
      </dgm:t>
    </dgm:pt>
    <dgm:pt modelId="{465A4AF2-BEB6-4229-A025-E66499C9F547}">
      <dgm:prSet custT="1"/>
      <dgm:spPr/>
      <dgm:t>
        <a:bodyPr/>
        <a:lstStyle/>
        <a:p>
          <a:r>
            <a:rPr lang="es-PE" sz="1050"/>
            <a:t>Financiación</a:t>
          </a:r>
        </a:p>
      </dgm:t>
    </dgm:pt>
    <dgm:pt modelId="{C851C86E-4EBA-4500-9004-DAF1DE6FD4F0}" type="parTrans" cxnId="{49E04F3B-F7C4-42DF-B1D9-7584A4C961BC}">
      <dgm:prSet/>
      <dgm:spPr/>
      <dgm:t>
        <a:bodyPr/>
        <a:lstStyle/>
        <a:p>
          <a:endParaRPr lang="es-PE" sz="1400"/>
        </a:p>
      </dgm:t>
    </dgm:pt>
    <dgm:pt modelId="{FF63316A-2F5D-42D8-A6D1-4C484E37D2BD}" type="sibTrans" cxnId="{49E04F3B-F7C4-42DF-B1D9-7584A4C961BC}">
      <dgm:prSet/>
      <dgm:spPr/>
      <dgm:t>
        <a:bodyPr/>
        <a:lstStyle/>
        <a:p>
          <a:endParaRPr lang="es-PE" sz="1400"/>
        </a:p>
      </dgm:t>
    </dgm:pt>
    <dgm:pt modelId="{6E237C2A-B3DB-441F-A725-E66560901B72}">
      <dgm:prSet custT="1"/>
      <dgm:spPr/>
      <dgm:t>
        <a:bodyPr/>
        <a:lstStyle/>
        <a:p>
          <a:r>
            <a:rPr lang="es-PE" sz="1050"/>
            <a:t>Priorización</a:t>
          </a:r>
        </a:p>
      </dgm:t>
    </dgm:pt>
    <dgm:pt modelId="{4CF7AB4C-31C6-4F41-AEDB-0E264B147F3D}" type="parTrans" cxnId="{9ED12520-D911-4C75-9BE8-BE6F482D24F3}">
      <dgm:prSet/>
      <dgm:spPr/>
      <dgm:t>
        <a:bodyPr/>
        <a:lstStyle/>
        <a:p>
          <a:endParaRPr lang="es-PE" sz="1400"/>
        </a:p>
      </dgm:t>
    </dgm:pt>
    <dgm:pt modelId="{9AA2B38B-29B7-4DC3-8402-FDE34A49306A}" type="sibTrans" cxnId="{9ED12520-D911-4C75-9BE8-BE6F482D24F3}">
      <dgm:prSet/>
      <dgm:spPr/>
      <dgm:t>
        <a:bodyPr/>
        <a:lstStyle/>
        <a:p>
          <a:endParaRPr lang="es-PE" sz="1400"/>
        </a:p>
      </dgm:t>
    </dgm:pt>
    <dgm:pt modelId="{6C1D4067-B248-46D9-B855-D6AEE0CCF397}">
      <dgm:prSet custT="1"/>
      <dgm:spPr/>
      <dgm:t>
        <a:bodyPr/>
        <a:lstStyle/>
        <a:p>
          <a:r>
            <a:rPr lang="es-PE" sz="1050"/>
            <a:t>Equipo del  proyecto</a:t>
          </a:r>
        </a:p>
      </dgm:t>
    </dgm:pt>
    <dgm:pt modelId="{4EA9D526-F2E4-4684-A6BD-475F9A8631AD}" type="parTrans" cxnId="{952171AD-D9FB-4765-99B3-EA31692FC94A}">
      <dgm:prSet/>
      <dgm:spPr/>
      <dgm:t>
        <a:bodyPr/>
        <a:lstStyle/>
        <a:p>
          <a:endParaRPr lang="es-PE" sz="1400"/>
        </a:p>
      </dgm:t>
    </dgm:pt>
    <dgm:pt modelId="{2A82F734-DE17-49EE-AFD1-8945BADD836F}" type="sibTrans" cxnId="{952171AD-D9FB-4765-99B3-EA31692FC94A}">
      <dgm:prSet/>
      <dgm:spPr/>
      <dgm:t>
        <a:bodyPr/>
        <a:lstStyle/>
        <a:p>
          <a:endParaRPr lang="es-PE" sz="1400"/>
        </a:p>
      </dgm:t>
    </dgm:pt>
    <dgm:pt modelId="{56309F7A-4703-4C58-BCB9-AC36E0087790}" type="pres">
      <dgm:prSet presAssocID="{B6A0BA70-B6C4-4CDE-89F8-2E5840BDE040}" presName="hierChild1" presStyleCnt="0">
        <dgm:presLayoutVars>
          <dgm:orgChart val="1"/>
          <dgm:chPref val="1"/>
          <dgm:dir/>
          <dgm:animOne val="branch"/>
          <dgm:animLvl val="lvl"/>
          <dgm:resizeHandles/>
        </dgm:presLayoutVars>
      </dgm:prSet>
      <dgm:spPr/>
      <dgm:t>
        <a:bodyPr/>
        <a:lstStyle/>
        <a:p>
          <a:endParaRPr lang="es-ES"/>
        </a:p>
      </dgm:t>
    </dgm:pt>
    <dgm:pt modelId="{016EF8DF-2354-48AC-A189-E0A34DB7A910}" type="pres">
      <dgm:prSet presAssocID="{A25069F2-31C9-4769-91BA-C3FB464E6E6C}" presName="hierRoot1" presStyleCnt="0">
        <dgm:presLayoutVars>
          <dgm:hierBranch val="init"/>
        </dgm:presLayoutVars>
      </dgm:prSet>
      <dgm:spPr/>
      <dgm:t>
        <a:bodyPr/>
        <a:lstStyle/>
        <a:p>
          <a:endParaRPr lang="es-PE"/>
        </a:p>
      </dgm:t>
    </dgm:pt>
    <dgm:pt modelId="{E68EC0F5-74CB-4C27-A2B2-30C882808427}" type="pres">
      <dgm:prSet presAssocID="{A25069F2-31C9-4769-91BA-C3FB464E6E6C}" presName="rootComposite1" presStyleCnt="0"/>
      <dgm:spPr/>
      <dgm:t>
        <a:bodyPr/>
        <a:lstStyle/>
        <a:p>
          <a:endParaRPr lang="es-PE"/>
        </a:p>
      </dgm:t>
    </dgm:pt>
    <dgm:pt modelId="{2B00AA9F-6E87-4600-A7C3-EAB011609298}" type="pres">
      <dgm:prSet presAssocID="{A25069F2-31C9-4769-91BA-C3FB464E6E6C}" presName="rootText1" presStyleLbl="node0" presStyleIdx="0" presStyleCnt="1" custScaleX="212955">
        <dgm:presLayoutVars>
          <dgm:chPref val="3"/>
        </dgm:presLayoutVars>
      </dgm:prSet>
      <dgm:spPr/>
      <dgm:t>
        <a:bodyPr/>
        <a:lstStyle/>
        <a:p>
          <a:endParaRPr lang="es-PE"/>
        </a:p>
      </dgm:t>
    </dgm:pt>
    <dgm:pt modelId="{71FEB186-0DD9-4BA9-8B07-5F614CBC6952}" type="pres">
      <dgm:prSet presAssocID="{A25069F2-31C9-4769-91BA-C3FB464E6E6C}" presName="rootConnector1" presStyleLbl="node1" presStyleIdx="0" presStyleCnt="0"/>
      <dgm:spPr/>
      <dgm:t>
        <a:bodyPr/>
        <a:lstStyle/>
        <a:p>
          <a:endParaRPr lang="es-PE"/>
        </a:p>
      </dgm:t>
    </dgm:pt>
    <dgm:pt modelId="{3B1D1806-BEFE-4AFA-8EC3-D6E7002C0911}" type="pres">
      <dgm:prSet presAssocID="{A25069F2-31C9-4769-91BA-C3FB464E6E6C}" presName="hierChild2" presStyleCnt="0"/>
      <dgm:spPr/>
      <dgm:t>
        <a:bodyPr/>
        <a:lstStyle/>
        <a:p>
          <a:endParaRPr lang="es-PE"/>
        </a:p>
      </dgm:t>
    </dgm:pt>
    <dgm:pt modelId="{DEE0F51A-B651-4F29-9FC5-47A6A5CEACE6}" type="pres">
      <dgm:prSet presAssocID="{30584B50-FA22-496D-9150-5B19AC759C14}" presName="Name37" presStyleLbl="parChTrans1D2" presStyleIdx="0" presStyleCnt="4"/>
      <dgm:spPr/>
      <dgm:t>
        <a:bodyPr/>
        <a:lstStyle/>
        <a:p>
          <a:endParaRPr lang="es-PE"/>
        </a:p>
      </dgm:t>
    </dgm:pt>
    <dgm:pt modelId="{2678E8EF-9D94-4D12-9AC4-9C255F6DC202}" type="pres">
      <dgm:prSet presAssocID="{76731534-7787-42AA-A1BF-C1E9421C79CD}" presName="hierRoot2" presStyleCnt="0">
        <dgm:presLayoutVars>
          <dgm:hierBranch val="init"/>
        </dgm:presLayoutVars>
      </dgm:prSet>
      <dgm:spPr/>
      <dgm:t>
        <a:bodyPr/>
        <a:lstStyle/>
        <a:p>
          <a:endParaRPr lang="es-PE"/>
        </a:p>
      </dgm:t>
    </dgm:pt>
    <dgm:pt modelId="{4293322A-CCEE-4C85-BC26-75A7830E5D97}" type="pres">
      <dgm:prSet presAssocID="{76731534-7787-42AA-A1BF-C1E9421C79CD}" presName="rootComposite" presStyleCnt="0"/>
      <dgm:spPr/>
      <dgm:t>
        <a:bodyPr/>
        <a:lstStyle/>
        <a:p>
          <a:endParaRPr lang="es-PE"/>
        </a:p>
      </dgm:t>
    </dgm:pt>
    <dgm:pt modelId="{4A3CBA15-A641-49C0-8AFE-8B23DDFF49A0}" type="pres">
      <dgm:prSet presAssocID="{76731534-7787-42AA-A1BF-C1E9421C79CD}" presName="rootText" presStyleLbl="node2" presStyleIdx="0" presStyleCnt="4">
        <dgm:presLayoutVars>
          <dgm:chPref val="3"/>
        </dgm:presLayoutVars>
      </dgm:prSet>
      <dgm:spPr/>
      <dgm:t>
        <a:bodyPr/>
        <a:lstStyle/>
        <a:p>
          <a:endParaRPr lang="es-PE"/>
        </a:p>
      </dgm:t>
    </dgm:pt>
    <dgm:pt modelId="{ABCB1E33-17A4-4C48-8630-27C62758920E}" type="pres">
      <dgm:prSet presAssocID="{76731534-7787-42AA-A1BF-C1E9421C79CD}" presName="rootConnector" presStyleLbl="node2" presStyleIdx="0" presStyleCnt="4"/>
      <dgm:spPr/>
      <dgm:t>
        <a:bodyPr/>
        <a:lstStyle/>
        <a:p>
          <a:endParaRPr lang="es-ES"/>
        </a:p>
      </dgm:t>
    </dgm:pt>
    <dgm:pt modelId="{5E524DAA-2810-4A22-822D-3DF0B2EEEFE7}" type="pres">
      <dgm:prSet presAssocID="{76731534-7787-42AA-A1BF-C1E9421C79CD}" presName="hierChild4" presStyleCnt="0"/>
      <dgm:spPr/>
      <dgm:t>
        <a:bodyPr/>
        <a:lstStyle/>
        <a:p>
          <a:endParaRPr lang="es-PE"/>
        </a:p>
      </dgm:t>
    </dgm:pt>
    <dgm:pt modelId="{164AFDCE-12E7-497A-B823-3F7DA1FD68A5}" type="pres">
      <dgm:prSet presAssocID="{80B0268C-1CD2-4990-93AF-D1E1AD828769}" presName="Name37" presStyleLbl="parChTrans1D3" presStyleIdx="0" presStyleCnt="13"/>
      <dgm:spPr/>
      <dgm:t>
        <a:bodyPr/>
        <a:lstStyle/>
        <a:p>
          <a:endParaRPr lang="es-PE"/>
        </a:p>
      </dgm:t>
    </dgm:pt>
    <dgm:pt modelId="{287F51D6-6F32-4B8A-92C4-FA7000735439}" type="pres">
      <dgm:prSet presAssocID="{E6E3134D-DC24-47AE-B93C-D97C17808678}" presName="hierRoot2" presStyleCnt="0">
        <dgm:presLayoutVars>
          <dgm:hierBranch val="init"/>
        </dgm:presLayoutVars>
      </dgm:prSet>
      <dgm:spPr/>
      <dgm:t>
        <a:bodyPr/>
        <a:lstStyle/>
        <a:p>
          <a:endParaRPr lang="es-PE"/>
        </a:p>
      </dgm:t>
    </dgm:pt>
    <dgm:pt modelId="{21721A22-26BE-4743-B73D-26DB61034D59}" type="pres">
      <dgm:prSet presAssocID="{E6E3134D-DC24-47AE-B93C-D97C17808678}" presName="rootComposite" presStyleCnt="0"/>
      <dgm:spPr/>
      <dgm:t>
        <a:bodyPr/>
        <a:lstStyle/>
        <a:p>
          <a:endParaRPr lang="es-PE"/>
        </a:p>
      </dgm:t>
    </dgm:pt>
    <dgm:pt modelId="{E1E8CA75-66CB-4647-83D1-711E4FD9934A}" type="pres">
      <dgm:prSet presAssocID="{E6E3134D-DC24-47AE-B93C-D97C17808678}" presName="rootText" presStyleLbl="node3" presStyleIdx="0" presStyleCnt="13">
        <dgm:presLayoutVars>
          <dgm:chPref val="3"/>
        </dgm:presLayoutVars>
      </dgm:prSet>
      <dgm:spPr/>
      <dgm:t>
        <a:bodyPr/>
        <a:lstStyle/>
        <a:p>
          <a:endParaRPr lang="es-PE"/>
        </a:p>
      </dgm:t>
    </dgm:pt>
    <dgm:pt modelId="{A1F4A96E-600E-425E-A6B9-D151AD95648D}" type="pres">
      <dgm:prSet presAssocID="{E6E3134D-DC24-47AE-B93C-D97C17808678}" presName="rootConnector" presStyleLbl="node3" presStyleIdx="0" presStyleCnt="13"/>
      <dgm:spPr/>
      <dgm:t>
        <a:bodyPr/>
        <a:lstStyle/>
        <a:p>
          <a:endParaRPr lang="es-PE"/>
        </a:p>
      </dgm:t>
    </dgm:pt>
    <dgm:pt modelId="{62D153C2-5A83-4987-9286-9630BC90AA2C}" type="pres">
      <dgm:prSet presAssocID="{E6E3134D-DC24-47AE-B93C-D97C17808678}" presName="hierChild4" presStyleCnt="0"/>
      <dgm:spPr/>
      <dgm:t>
        <a:bodyPr/>
        <a:lstStyle/>
        <a:p>
          <a:endParaRPr lang="es-PE"/>
        </a:p>
      </dgm:t>
    </dgm:pt>
    <dgm:pt modelId="{BC90541A-71B9-415D-B6C5-46A1FEB6D939}" type="pres">
      <dgm:prSet presAssocID="{E6E3134D-DC24-47AE-B93C-D97C17808678}" presName="hierChild5" presStyleCnt="0"/>
      <dgm:spPr/>
      <dgm:t>
        <a:bodyPr/>
        <a:lstStyle/>
        <a:p>
          <a:endParaRPr lang="es-PE"/>
        </a:p>
      </dgm:t>
    </dgm:pt>
    <dgm:pt modelId="{8A3E43A0-516E-4521-82D9-23CA25E24EB8}" type="pres">
      <dgm:prSet presAssocID="{75CC643E-2160-4886-862A-197B978B782A}" presName="Name37" presStyleLbl="parChTrans1D3" presStyleIdx="1" presStyleCnt="13"/>
      <dgm:spPr/>
      <dgm:t>
        <a:bodyPr/>
        <a:lstStyle/>
        <a:p>
          <a:endParaRPr lang="es-PE"/>
        </a:p>
      </dgm:t>
    </dgm:pt>
    <dgm:pt modelId="{2812D073-B0CB-4C9C-BC27-8518D7B8172A}" type="pres">
      <dgm:prSet presAssocID="{87F54BEF-491B-4478-BB5E-78E749ED6665}" presName="hierRoot2" presStyleCnt="0">
        <dgm:presLayoutVars>
          <dgm:hierBranch val="init"/>
        </dgm:presLayoutVars>
      </dgm:prSet>
      <dgm:spPr/>
      <dgm:t>
        <a:bodyPr/>
        <a:lstStyle/>
        <a:p>
          <a:endParaRPr lang="es-PE"/>
        </a:p>
      </dgm:t>
    </dgm:pt>
    <dgm:pt modelId="{8DF173F0-CB05-40A9-A70F-3E5972566C5A}" type="pres">
      <dgm:prSet presAssocID="{87F54BEF-491B-4478-BB5E-78E749ED6665}" presName="rootComposite" presStyleCnt="0"/>
      <dgm:spPr/>
      <dgm:t>
        <a:bodyPr/>
        <a:lstStyle/>
        <a:p>
          <a:endParaRPr lang="es-PE"/>
        </a:p>
      </dgm:t>
    </dgm:pt>
    <dgm:pt modelId="{2BE3B6BF-5C23-4CC2-96A5-F69B4B63624B}" type="pres">
      <dgm:prSet presAssocID="{87F54BEF-491B-4478-BB5E-78E749ED6665}" presName="rootText" presStyleLbl="node3" presStyleIdx="1" presStyleCnt="13">
        <dgm:presLayoutVars>
          <dgm:chPref val="3"/>
        </dgm:presLayoutVars>
      </dgm:prSet>
      <dgm:spPr/>
      <dgm:t>
        <a:bodyPr/>
        <a:lstStyle/>
        <a:p>
          <a:endParaRPr lang="es-PE"/>
        </a:p>
      </dgm:t>
    </dgm:pt>
    <dgm:pt modelId="{80BD947B-A76F-40D8-89E7-FD60CB7DE1AD}" type="pres">
      <dgm:prSet presAssocID="{87F54BEF-491B-4478-BB5E-78E749ED6665}" presName="rootConnector" presStyleLbl="node3" presStyleIdx="1" presStyleCnt="13"/>
      <dgm:spPr/>
      <dgm:t>
        <a:bodyPr/>
        <a:lstStyle/>
        <a:p>
          <a:endParaRPr lang="es-PE"/>
        </a:p>
      </dgm:t>
    </dgm:pt>
    <dgm:pt modelId="{ED9FD2F5-62D7-437D-AD0D-7D9E39325470}" type="pres">
      <dgm:prSet presAssocID="{87F54BEF-491B-4478-BB5E-78E749ED6665}" presName="hierChild4" presStyleCnt="0"/>
      <dgm:spPr/>
      <dgm:t>
        <a:bodyPr/>
        <a:lstStyle/>
        <a:p>
          <a:endParaRPr lang="es-PE"/>
        </a:p>
      </dgm:t>
    </dgm:pt>
    <dgm:pt modelId="{DF9A8C37-78A9-423B-A40F-91C596ADFE9C}" type="pres">
      <dgm:prSet presAssocID="{87F54BEF-491B-4478-BB5E-78E749ED6665}" presName="hierChild5" presStyleCnt="0"/>
      <dgm:spPr/>
      <dgm:t>
        <a:bodyPr/>
        <a:lstStyle/>
        <a:p>
          <a:endParaRPr lang="es-PE"/>
        </a:p>
      </dgm:t>
    </dgm:pt>
    <dgm:pt modelId="{AA183215-CD35-45C7-89BB-56EEE0E2F3B1}" type="pres">
      <dgm:prSet presAssocID="{77BFC2AB-265D-448D-BCF0-76692A455553}" presName="Name37" presStyleLbl="parChTrans1D3" presStyleIdx="2" presStyleCnt="13"/>
      <dgm:spPr/>
      <dgm:t>
        <a:bodyPr/>
        <a:lstStyle/>
        <a:p>
          <a:endParaRPr lang="es-PE"/>
        </a:p>
      </dgm:t>
    </dgm:pt>
    <dgm:pt modelId="{106BE57A-FEE2-45F1-8244-2D1F9C16E67D}" type="pres">
      <dgm:prSet presAssocID="{BBE57D4D-6D4D-4230-9CD2-28DDC8F81F26}" presName="hierRoot2" presStyleCnt="0">
        <dgm:presLayoutVars>
          <dgm:hierBranch val="init"/>
        </dgm:presLayoutVars>
      </dgm:prSet>
      <dgm:spPr/>
      <dgm:t>
        <a:bodyPr/>
        <a:lstStyle/>
        <a:p>
          <a:endParaRPr lang="es-PE"/>
        </a:p>
      </dgm:t>
    </dgm:pt>
    <dgm:pt modelId="{CF8E62FA-0D6C-4550-B378-E65DB81696FB}" type="pres">
      <dgm:prSet presAssocID="{BBE57D4D-6D4D-4230-9CD2-28DDC8F81F26}" presName="rootComposite" presStyleCnt="0"/>
      <dgm:spPr/>
      <dgm:t>
        <a:bodyPr/>
        <a:lstStyle/>
        <a:p>
          <a:endParaRPr lang="es-PE"/>
        </a:p>
      </dgm:t>
    </dgm:pt>
    <dgm:pt modelId="{2F86002D-29DB-4416-8151-A8BC30DA8E73}" type="pres">
      <dgm:prSet presAssocID="{BBE57D4D-6D4D-4230-9CD2-28DDC8F81F26}" presName="rootText" presStyleLbl="node3" presStyleIdx="2" presStyleCnt="13">
        <dgm:presLayoutVars>
          <dgm:chPref val="3"/>
        </dgm:presLayoutVars>
      </dgm:prSet>
      <dgm:spPr/>
      <dgm:t>
        <a:bodyPr/>
        <a:lstStyle/>
        <a:p>
          <a:endParaRPr lang="es-PE"/>
        </a:p>
      </dgm:t>
    </dgm:pt>
    <dgm:pt modelId="{C00D1443-F37A-4270-B992-A8DC29D8A1AC}" type="pres">
      <dgm:prSet presAssocID="{BBE57D4D-6D4D-4230-9CD2-28DDC8F81F26}" presName="rootConnector" presStyleLbl="node3" presStyleIdx="2" presStyleCnt="13"/>
      <dgm:spPr/>
      <dgm:t>
        <a:bodyPr/>
        <a:lstStyle/>
        <a:p>
          <a:endParaRPr lang="es-PE"/>
        </a:p>
      </dgm:t>
    </dgm:pt>
    <dgm:pt modelId="{EDD67092-2774-43E4-BAFC-788EE3E03D21}" type="pres">
      <dgm:prSet presAssocID="{BBE57D4D-6D4D-4230-9CD2-28DDC8F81F26}" presName="hierChild4" presStyleCnt="0"/>
      <dgm:spPr/>
      <dgm:t>
        <a:bodyPr/>
        <a:lstStyle/>
        <a:p>
          <a:endParaRPr lang="es-PE"/>
        </a:p>
      </dgm:t>
    </dgm:pt>
    <dgm:pt modelId="{109E71A6-F79E-4338-96C0-98EB507224E7}" type="pres">
      <dgm:prSet presAssocID="{BBE57D4D-6D4D-4230-9CD2-28DDC8F81F26}" presName="hierChild5" presStyleCnt="0"/>
      <dgm:spPr/>
      <dgm:t>
        <a:bodyPr/>
        <a:lstStyle/>
        <a:p>
          <a:endParaRPr lang="es-PE"/>
        </a:p>
      </dgm:t>
    </dgm:pt>
    <dgm:pt modelId="{0F9354BB-2F47-4FD6-80D9-B35B015F3C6B}" type="pres">
      <dgm:prSet presAssocID="{33BD3BC7-A5FA-4D6B-817A-57E2EE50DBC4}" presName="Name37" presStyleLbl="parChTrans1D3" presStyleIdx="3" presStyleCnt="13"/>
      <dgm:spPr/>
      <dgm:t>
        <a:bodyPr/>
        <a:lstStyle/>
        <a:p>
          <a:endParaRPr lang="es-PE"/>
        </a:p>
      </dgm:t>
    </dgm:pt>
    <dgm:pt modelId="{32E82B28-A32F-4648-AD76-3031742D7990}" type="pres">
      <dgm:prSet presAssocID="{7E493BD7-99B4-4DE7-9A09-CB999083CFEF}" presName="hierRoot2" presStyleCnt="0">
        <dgm:presLayoutVars>
          <dgm:hierBranch val="init"/>
        </dgm:presLayoutVars>
      </dgm:prSet>
      <dgm:spPr/>
      <dgm:t>
        <a:bodyPr/>
        <a:lstStyle/>
        <a:p>
          <a:endParaRPr lang="es-PE"/>
        </a:p>
      </dgm:t>
    </dgm:pt>
    <dgm:pt modelId="{3AFB91AB-99DD-4F7B-9D58-23BB01ECDC3D}" type="pres">
      <dgm:prSet presAssocID="{7E493BD7-99B4-4DE7-9A09-CB999083CFEF}" presName="rootComposite" presStyleCnt="0"/>
      <dgm:spPr/>
      <dgm:t>
        <a:bodyPr/>
        <a:lstStyle/>
        <a:p>
          <a:endParaRPr lang="es-PE"/>
        </a:p>
      </dgm:t>
    </dgm:pt>
    <dgm:pt modelId="{17501B50-FF45-4001-BDAE-4AE789AC67C4}" type="pres">
      <dgm:prSet presAssocID="{7E493BD7-99B4-4DE7-9A09-CB999083CFEF}" presName="rootText" presStyleLbl="node3" presStyleIdx="3" presStyleCnt="13">
        <dgm:presLayoutVars>
          <dgm:chPref val="3"/>
        </dgm:presLayoutVars>
      </dgm:prSet>
      <dgm:spPr/>
      <dgm:t>
        <a:bodyPr/>
        <a:lstStyle/>
        <a:p>
          <a:endParaRPr lang="es-PE"/>
        </a:p>
      </dgm:t>
    </dgm:pt>
    <dgm:pt modelId="{CA7DD195-AFDE-448C-A13F-8E638681E4A1}" type="pres">
      <dgm:prSet presAssocID="{7E493BD7-99B4-4DE7-9A09-CB999083CFEF}" presName="rootConnector" presStyleLbl="node3" presStyleIdx="3" presStyleCnt="13"/>
      <dgm:spPr/>
      <dgm:t>
        <a:bodyPr/>
        <a:lstStyle/>
        <a:p>
          <a:endParaRPr lang="es-PE"/>
        </a:p>
      </dgm:t>
    </dgm:pt>
    <dgm:pt modelId="{B8F4C223-E1B0-45AB-AE29-A3A525695F9E}" type="pres">
      <dgm:prSet presAssocID="{7E493BD7-99B4-4DE7-9A09-CB999083CFEF}" presName="hierChild4" presStyleCnt="0"/>
      <dgm:spPr/>
      <dgm:t>
        <a:bodyPr/>
        <a:lstStyle/>
        <a:p>
          <a:endParaRPr lang="es-PE"/>
        </a:p>
      </dgm:t>
    </dgm:pt>
    <dgm:pt modelId="{FC68F59E-0253-4DCF-90A4-9B1572066CBC}" type="pres">
      <dgm:prSet presAssocID="{7E493BD7-99B4-4DE7-9A09-CB999083CFEF}" presName="hierChild5" presStyleCnt="0"/>
      <dgm:spPr/>
      <dgm:t>
        <a:bodyPr/>
        <a:lstStyle/>
        <a:p>
          <a:endParaRPr lang="es-PE"/>
        </a:p>
      </dgm:t>
    </dgm:pt>
    <dgm:pt modelId="{3218D97C-59AF-46FF-B9F0-F0ABC288C4A5}" type="pres">
      <dgm:prSet presAssocID="{76731534-7787-42AA-A1BF-C1E9421C79CD}" presName="hierChild5" presStyleCnt="0"/>
      <dgm:spPr/>
      <dgm:t>
        <a:bodyPr/>
        <a:lstStyle/>
        <a:p>
          <a:endParaRPr lang="es-PE"/>
        </a:p>
      </dgm:t>
    </dgm:pt>
    <dgm:pt modelId="{4C23DCF6-9AB6-48B8-8E20-ED495CC37A1F}" type="pres">
      <dgm:prSet presAssocID="{B8BA2EAA-B142-42D0-9BD4-495D1738C675}" presName="Name37" presStyleLbl="parChTrans1D2" presStyleIdx="1" presStyleCnt="4"/>
      <dgm:spPr/>
      <dgm:t>
        <a:bodyPr/>
        <a:lstStyle/>
        <a:p>
          <a:endParaRPr lang="es-PE"/>
        </a:p>
      </dgm:t>
    </dgm:pt>
    <dgm:pt modelId="{BACD411E-8B26-479F-ADC6-CA5D545CB87C}" type="pres">
      <dgm:prSet presAssocID="{6B3ABEE5-9EDB-4F19-8A47-AEDCA305E472}" presName="hierRoot2" presStyleCnt="0">
        <dgm:presLayoutVars>
          <dgm:hierBranch val="init"/>
        </dgm:presLayoutVars>
      </dgm:prSet>
      <dgm:spPr/>
      <dgm:t>
        <a:bodyPr/>
        <a:lstStyle/>
        <a:p>
          <a:endParaRPr lang="es-PE"/>
        </a:p>
      </dgm:t>
    </dgm:pt>
    <dgm:pt modelId="{2EE69144-C5ED-4109-A853-0EA30337B7EA}" type="pres">
      <dgm:prSet presAssocID="{6B3ABEE5-9EDB-4F19-8A47-AEDCA305E472}" presName="rootComposite" presStyleCnt="0"/>
      <dgm:spPr/>
      <dgm:t>
        <a:bodyPr/>
        <a:lstStyle/>
        <a:p>
          <a:endParaRPr lang="es-PE"/>
        </a:p>
      </dgm:t>
    </dgm:pt>
    <dgm:pt modelId="{DFCEA41E-2D3F-4773-A4D4-B14A76F889F9}" type="pres">
      <dgm:prSet presAssocID="{6B3ABEE5-9EDB-4F19-8A47-AEDCA305E472}" presName="rootText" presStyleLbl="node2" presStyleIdx="1" presStyleCnt="4">
        <dgm:presLayoutVars>
          <dgm:chPref val="3"/>
        </dgm:presLayoutVars>
      </dgm:prSet>
      <dgm:spPr/>
      <dgm:t>
        <a:bodyPr/>
        <a:lstStyle/>
        <a:p>
          <a:endParaRPr lang="es-PE"/>
        </a:p>
      </dgm:t>
    </dgm:pt>
    <dgm:pt modelId="{1F20F184-F52F-4E4E-8715-6F1B87477497}" type="pres">
      <dgm:prSet presAssocID="{6B3ABEE5-9EDB-4F19-8A47-AEDCA305E472}" presName="rootConnector" presStyleLbl="node2" presStyleIdx="1" presStyleCnt="4"/>
      <dgm:spPr/>
      <dgm:t>
        <a:bodyPr/>
        <a:lstStyle/>
        <a:p>
          <a:endParaRPr lang="es-PE"/>
        </a:p>
      </dgm:t>
    </dgm:pt>
    <dgm:pt modelId="{D63FC738-4DAA-4978-8681-57415B214613}" type="pres">
      <dgm:prSet presAssocID="{6B3ABEE5-9EDB-4F19-8A47-AEDCA305E472}" presName="hierChild4" presStyleCnt="0"/>
      <dgm:spPr/>
      <dgm:t>
        <a:bodyPr/>
        <a:lstStyle/>
        <a:p>
          <a:endParaRPr lang="es-PE"/>
        </a:p>
      </dgm:t>
    </dgm:pt>
    <dgm:pt modelId="{F62460F1-AEFB-43B8-A04A-C5AAAC609ECB}" type="pres">
      <dgm:prSet presAssocID="{1CE710B4-19C1-481C-BB36-C2B4675BE299}" presName="Name37" presStyleLbl="parChTrans1D3" presStyleIdx="4" presStyleCnt="13"/>
      <dgm:spPr/>
      <dgm:t>
        <a:bodyPr/>
        <a:lstStyle/>
        <a:p>
          <a:endParaRPr lang="es-PE"/>
        </a:p>
      </dgm:t>
    </dgm:pt>
    <dgm:pt modelId="{09B6A0D4-D118-43D5-9D31-A1050D6933A4}" type="pres">
      <dgm:prSet presAssocID="{3CEAB973-F55E-46C6-A1A4-44CB777055EF}" presName="hierRoot2" presStyleCnt="0">
        <dgm:presLayoutVars>
          <dgm:hierBranch val="init"/>
        </dgm:presLayoutVars>
      </dgm:prSet>
      <dgm:spPr/>
      <dgm:t>
        <a:bodyPr/>
        <a:lstStyle/>
        <a:p>
          <a:endParaRPr lang="es-PE"/>
        </a:p>
      </dgm:t>
    </dgm:pt>
    <dgm:pt modelId="{EF61098F-7B0A-4273-9C1B-958E296BF1BF}" type="pres">
      <dgm:prSet presAssocID="{3CEAB973-F55E-46C6-A1A4-44CB777055EF}" presName="rootComposite" presStyleCnt="0"/>
      <dgm:spPr/>
      <dgm:t>
        <a:bodyPr/>
        <a:lstStyle/>
        <a:p>
          <a:endParaRPr lang="es-PE"/>
        </a:p>
      </dgm:t>
    </dgm:pt>
    <dgm:pt modelId="{38A0A123-8042-42A7-ADBC-655DE43385EA}" type="pres">
      <dgm:prSet presAssocID="{3CEAB973-F55E-46C6-A1A4-44CB777055EF}" presName="rootText" presStyleLbl="node3" presStyleIdx="4" presStyleCnt="13">
        <dgm:presLayoutVars>
          <dgm:chPref val="3"/>
        </dgm:presLayoutVars>
      </dgm:prSet>
      <dgm:spPr/>
      <dgm:t>
        <a:bodyPr/>
        <a:lstStyle/>
        <a:p>
          <a:endParaRPr lang="es-PE"/>
        </a:p>
      </dgm:t>
    </dgm:pt>
    <dgm:pt modelId="{2417C9A9-D2F5-4787-BD33-1906EC117144}" type="pres">
      <dgm:prSet presAssocID="{3CEAB973-F55E-46C6-A1A4-44CB777055EF}" presName="rootConnector" presStyleLbl="node3" presStyleIdx="4" presStyleCnt="13"/>
      <dgm:spPr/>
      <dgm:t>
        <a:bodyPr/>
        <a:lstStyle/>
        <a:p>
          <a:endParaRPr lang="es-PE"/>
        </a:p>
      </dgm:t>
    </dgm:pt>
    <dgm:pt modelId="{280EE867-CE60-40B4-8F1C-17CE91227802}" type="pres">
      <dgm:prSet presAssocID="{3CEAB973-F55E-46C6-A1A4-44CB777055EF}" presName="hierChild4" presStyleCnt="0"/>
      <dgm:spPr/>
      <dgm:t>
        <a:bodyPr/>
        <a:lstStyle/>
        <a:p>
          <a:endParaRPr lang="es-PE"/>
        </a:p>
      </dgm:t>
    </dgm:pt>
    <dgm:pt modelId="{3CEF6059-40B0-40AD-BF1B-3B05F9C1A36B}" type="pres">
      <dgm:prSet presAssocID="{3CEAB973-F55E-46C6-A1A4-44CB777055EF}" presName="hierChild5" presStyleCnt="0"/>
      <dgm:spPr/>
      <dgm:t>
        <a:bodyPr/>
        <a:lstStyle/>
        <a:p>
          <a:endParaRPr lang="es-PE"/>
        </a:p>
      </dgm:t>
    </dgm:pt>
    <dgm:pt modelId="{DB3C7E60-F09E-45AD-9E3A-2B938CC1F8F3}" type="pres">
      <dgm:prSet presAssocID="{010A1E01-8BDB-4176-B6D2-A741F651FD40}" presName="Name37" presStyleLbl="parChTrans1D3" presStyleIdx="5" presStyleCnt="13"/>
      <dgm:spPr/>
      <dgm:t>
        <a:bodyPr/>
        <a:lstStyle/>
        <a:p>
          <a:endParaRPr lang="es-PE"/>
        </a:p>
      </dgm:t>
    </dgm:pt>
    <dgm:pt modelId="{4E84B96D-3D4F-4A29-86A0-8ED10E09E24E}" type="pres">
      <dgm:prSet presAssocID="{8EB86A7A-63B0-4A02-A5B2-8171615C8576}" presName="hierRoot2" presStyleCnt="0">
        <dgm:presLayoutVars>
          <dgm:hierBranch val="init"/>
        </dgm:presLayoutVars>
      </dgm:prSet>
      <dgm:spPr/>
      <dgm:t>
        <a:bodyPr/>
        <a:lstStyle/>
        <a:p>
          <a:endParaRPr lang="es-PE"/>
        </a:p>
      </dgm:t>
    </dgm:pt>
    <dgm:pt modelId="{E795146B-3C09-4793-87B2-A28CC811EEAF}" type="pres">
      <dgm:prSet presAssocID="{8EB86A7A-63B0-4A02-A5B2-8171615C8576}" presName="rootComposite" presStyleCnt="0"/>
      <dgm:spPr/>
      <dgm:t>
        <a:bodyPr/>
        <a:lstStyle/>
        <a:p>
          <a:endParaRPr lang="es-PE"/>
        </a:p>
      </dgm:t>
    </dgm:pt>
    <dgm:pt modelId="{33130D56-53FF-47D4-8F69-2797B120F1F0}" type="pres">
      <dgm:prSet presAssocID="{8EB86A7A-63B0-4A02-A5B2-8171615C8576}" presName="rootText" presStyleLbl="node3" presStyleIdx="5" presStyleCnt="13">
        <dgm:presLayoutVars>
          <dgm:chPref val="3"/>
        </dgm:presLayoutVars>
      </dgm:prSet>
      <dgm:spPr/>
      <dgm:t>
        <a:bodyPr/>
        <a:lstStyle/>
        <a:p>
          <a:endParaRPr lang="es-PE"/>
        </a:p>
      </dgm:t>
    </dgm:pt>
    <dgm:pt modelId="{5A4568F9-CE2B-48A3-A8EF-F8E63D8C7624}" type="pres">
      <dgm:prSet presAssocID="{8EB86A7A-63B0-4A02-A5B2-8171615C8576}" presName="rootConnector" presStyleLbl="node3" presStyleIdx="5" presStyleCnt="13"/>
      <dgm:spPr/>
      <dgm:t>
        <a:bodyPr/>
        <a:lstStyle/>
        <a:p>
          <a:endParaRPr lang="es-PE"/>
        </a:p>
      </dgm:t>
    </dgm:pt>
    <dgm:pt modelId="{FE9E5F63-7182-4D04-A7FD-419FED422710}" type="pres">
      <dgm:prSet presAssocID="{8EB86A7A-63B0-4A02-A5B2-8171615C8576}" presName="hierChild4" presStyleCnt="0"/>
      <dgm:spPr/>
      <dgm:t>
        <a:bodyPr/>
        <a:lstStyle/>
        <a:p>
          <a:endParaRPr lang="es-PE"/>
        </a:p>
      </dgm:t>
    </dgm:pt>
    <dgm:pt modelId="{6BAA312C-F931-4F95-89A0-B36AB1C70EB4}" type="pres">
      <dgm:prSet presAssocID="{8EB86A7A-63B0-4A02-A5B2-8171615C8576}" presName="hierChild5" presStyleCnt="0"/>
      <dgm:spPr/>
      <dgm:t>
        <a:bodyPr/>
        <a:lstStyle/>
        <a:p>
          <a:endParaRPr lang="es-PE"/>
        </a:p>
      </dgm:t>
    </dgm:pt>
    <dgm:pt modelId="{359AAB09-E2C2-4AD9-9D76-0AB506C978C6}" type="pres">
      <dgm:prSet presAssocID="{197F635F-7C6D-4551-B680-3C9CAC07F592}" presName="Name37" presStyleLbl="parChTrans1D3" presStyleIdx="6" presStyleCnt="13"/>
      <dgm:spPr/>
      <dgm:t>
        <a:bodyPr/>
        <a:lstStyle/>
        <a:p>
          <a:endParaRPr lang="es-PE"/>
        </a:p>
      </dgm:t>
    </dgm:pt>
    <dgm:pt modelId="{D87521B7-A02F-46C2-96E1-99CC97D59E4E}" type="pres">
      <dgm:prSet presAssocID="{14BB1048-BD1C-49E0-96DF-DA8D8BF6078C}" presName="hierRoot2" presStyleCnt="0">
        <dgm:presLayoutVars>
          <dgm:hierBranch val="init"/>
        </dgm:presLayoutVars>
      </dgm:prSet>
      <dgm:spPr/>
      <dgm:t>
        <a:bodyPr/>
        <a:lstStyle/>
        <a:p>
          <a:endParaRPr lang="es-PE"/>
        </a:p>
      </dgm:t>
    </dgm:pt>
    <dgm:pt modelId="{81BC4B48-E25C-4C2B-AC0D-5BAAE7A87330}" type="pres">
      <dgm:prSet presAssocID="{14BB1048-BD1C-49E0-96DF-DA8D8BF6078C}" presName="rootComposite" presStyleCnt="0"/>
      <dgm:spPr/>
      <dgm:t>
        <a:bodyPr/>
        <a:lstStyle/>
        <a:p>
          <a:endParaRPr lang="es-PE"/>
        </a:p>
      </dgm:t>
    </dgm:pt>
    <dgm:pt modelId="{9E8F5AEE-0910-4331-BAA0-5C67325E7B8A}" type="pres">
      <dgm:prSet presAssocID="{14BB1048-BD1C-49E0-96DF-DA8D8BF6078C}" presName="rootText" presStyleLbl="node3" presStyleIdx="6" presStyleCnt="13">
        <dgm:presLayoutVars>
          <dgm:chPref val="3"/>
        </dgm:presLayoutVars>
      </dgm:prSet>
      <dgm:spPr/>
      <dgm:t>
        <a:bodyPr/>
        <a:lstStyle/>
        <a:p>
          <a:endParaRPr lang="es-PE"/>
        </a:p>
      </dgm:t>
    </dgm:pt>
    <dgm:pt modelId="{602D4DB3-09A2-42F3-9F50-D484A628690F}" type="pres">
      <dgm:prSet presAssocID="{14BB1048-BD1C-49E0-96DF-DA8D8BF6078C}" presName="rootConnector" presStyleLbl="node3" presStyleIdx="6" presStyleCnt="13"/>
      <dgm:spPr/>
      <dgm:t>
        <a:bodyPr/>
        <a:lstStyle/>
        <a:p>
          <a:endParaRPr lang="es-PE"/>
        </a:p>
      </dgm:t>
    </dgm:pt>
    <dgm:pt modelId="{46355F78-3E9E-452D-BD1B-A700E33ECCAF}" type="pres">
      <dgm:prSet presAssocID="{14BB1048-BD1C-49E0-96DF-DA8D8BF6078C}" presName="hierChild4" presStyleCnt="0"/>
      <dgm:spPr/>
      <dgm:t>
        <a:bodyPr/>
        <a:lstStyle/>
        <a:p>
          <a:endParaRPr lang="es-PE"/>
        </a:p>
      </dgm:t>
    </dgm:pt>
    <dgm:pt modelId="{37E8A056-D16C-4270-AF03-1057DB8DE592}" type="pres">
      <dgm:prSet presAssocID="{14BB1048-BD1C-49E0-96DF-DA8D8BF6078C}" presName="hierChild5" presStyleCnt="0"/>
      <dgm:spPr/>
      <dgm:t>
        <a:bodyPr/>
        <a:lstStyle/>
        <a:p>
          <a:endParaRPr lang="es-PE"/>
        </a:p>
      </dgm:t>
    </dgm:pt>
    <dgm:pt modelId="{CEE1784D-D1E3-4510-B9E6-299CA429160B}" type="pres">
      <dgm:prSet presAssocID="{B3E4C5C7-6171-4C19-809E-9CD8D1B273E0}" presName="Name37" presStyleLbl="parChTrans1D3" presStyleIdx="7" presStyleCnt="13"/>
      <dgm:spPr/>
      <dgm:t>
        <a:bodyPr/>
        <a:lstStyle/>
        <a:p>
          <a:endParaRPr lang="es-PE"/>
        </a:p>
      </dgm:t>
    </dgm:pt>
    <dgm:pt modelId="{AB0B9A94-0333-45BD-8FCF-98A3D0AC2D66}" type="pres">
      <dgm:prSet presAssocID="{42F220C7-1439-43D3-A2D2-E81192AF8011}" presName="hierRoot2" presStyleCnt="0">
        <dgm:presLayoutVars>
          <dgm:hierBranch val="init"/>
        </dgm:presLayoutVars>
      </dgm:prSet>
      <dgm:spPr/>
      <dgm:t>
        <a:bodyPr/>
        <a:lstStyle/>
        <a:p>
          <a:endParaRPr lang="es-PE"/>
        </a:p>
      </dgm:t>
    </dgm:pt>
    <dgm:pt modelId="{6DADBE0F-256D-453D-B8B2-D04494454065}" type="pres">
      <dgm:prSet presAssocID="{42F220C7-1439-43D3-A2D2-E81192AF8011}" presName="rootComposite" presStyleCnt="0"/>
      <dgm:spPr/>
      <dgm:t>
        <a:bodyPr/>
        <a:lstStyle/>
        <a:p>
          <a:endParaRPr lang="es-PE"/>
        </a:p>
      </dgm:t>
    </dgm:pt>
    <dgm:pt modelId="{578B96F4-FD1E-49FD-B2ED-1FECE5CC6F09}" type="pres">
      <dgm:prSet presAssocID="{42F220C7-1439-43D3-A2D2-E81192AF8011}" presName="rootText" presStyleLbl="node3" presStyleIdx="7" presStyleCnt="13">
        <dgm:presLayoutVars>
          <dgm:chPref val="3"/>
        </dgm:presLayoutVars>
      </dgm:prSet>
      <dgm:spPr/>
      <dgm:t>
        <a:bodyPr/>
        <a:lstStyle/>
        <a:p>
          <a:endParaRPr lang="es-PE"/>
        </a:p>
      </dgm:t>
    </dgm:pt>
    <dgm:pt modelId="{3F8B005E-84D7-4B36-9780-7D73ADEB0D4D}" type="pres">
      <dgm:prSet presAssocID="{42F220C7-1439-43D3-A2D2-E81192AF8011}" presName="rootConnector" presStyleLbl="node3" presStyleIdx="7" presStyleCnt="13"/>
      <dgm:spPr/>
      <dgm:t>
        <a:bodyPr/>
        <a:lstStyle/>
        <a:p>
          <a:endParaRPr lang="es-PE"/>
        </a:p>
      </dgm:t>
    </dgm:pt>
    <dgm:pt modelId="{2F9BDAD7-3D94-4876-A74F-190A6E7FEE56}" type="pres">
      <dgm:prSet presAssocID="{42F220C7-1439-43D3-A2D2-E81192AF8011}" presName="hierChild4" presStyleCnt="0"/>
      <dgm:spPr/>
      <dgm:t>
        <a:bodyPr/>
        <a:lstStyle/>
        <a:p>
          <a:endParaRPr lang="es-PE"/>
        </a:p>
      </dgm:t>
    </dgm:pt>
    <dgm:pt modelId="{6AB0D9C2-C6B4-45DD-A208-478EAEDC93D3}" type="pres">
      <dgm:prSet presAssocID="{42F220C7-1439-43D3-A2D2-E81192AF8011}" presName="hierChild5" presStyleCnt="0"/>
      <dgm:spPr/>
      <dgm:t>
        <a:bodyPr/>
        <a:lstStyle/>
        <a:p>
          <a:endParaRPr lang="es-PE"/>
        </a:p>
      </dgm:t>
    </dgm:pt>
    <dgm:pt modelId="{39FF8936-6FFA-4CF1-8E93-5A9ED0C1B82D}" type="pres">
      <dgm:prSet presAssocID="{6B3ABEE5-9EDB-4F19-8A47-AEDCA305E472}" presName="hierChild5" presStyleCnt="0"/>
      <dgm:spPr/>
      <dgm:t>
        <a:bodyPr/>
        <a:lstStyle/>
        <a:p>
          <a:endParaRPr lang="es-PE"/>
        </a:p>
      </dgm:t>
    </dgm:pt>
    <dgm:pt modelId="{C68577AB-2223-45A7-A00E-88F18208657A}" type="pres">
      <dgm:prSet presAssocID="{D7ACCCB4-6AEF-4244-9414-51088AC2BB11}" presName="Name37" presStyleLbl="parChTrans1D2" presStyleIdx="2" presStyleCnt="4"/>
      <dgm:spPr/>
      <dgm:t>
        <a:bodyPr/>
        <a:lstStyle/>
        <a:p>
          <a:endParaRPr lang="es-PE"/>
        </a:p>
      </dgm:t>
    </dgm:pt>
    <dgm:pt modelId="{992FC5B8-8B67-49FC-B96B-A516065737FB}" type="pres">
      <dgm:prSet presAssocID="{3469741F-3644-4440-B667-A2EA0EDF20EF}" presName="hierRoot2" presStyleCnt="0">
        <dgm:presLayoutVars>
          <dgm:hierBranch val="init"/>
        </dgm:presLayoutVars>
      </dgm:prSet>
      <dgm:spPr/>
      <dgm:t>
        <a:bodyPr/>
        <a:lstStyle/>
        <a:p>
          <a:endParaRPr lang="es-PE"/>
        </a:p>
      </dgm:t>
    </dgm:pt>
    <dgm:pt modelId="{BC70DCA7-E722-442E-BD2E-972709D541A3}" type="pres">
      <dgm:prSet presAssocID="{3469741F-3644-4440-B667-A2EA0EDF20EF}" presName="rootComposite" presStyleCnt="0"/>
      <dgm:spPr/>
      <dgm:t>
        <a:bodyPr/>
        <a:lstStyle/>
        <a:p>
          <a:endParaRPr lang="es-PE"/>
        </a:p>
      </dgm:t>
    </dgm:pt>
    <dgm:pt modelId="{89AF4A6A-8BE6-46BE-A368-365F20DBA612}" type="pres">
      <dgm:prSet presAssocID="{3469741F-3644-4440-B667-A2EA0EDF20EF}" presName="rootText" presStyleLbl="node2" presStyleIdx="2" presStyleCnt="4">
        <dgm:presLayoutVars>
          <dgm:chPref val="3"/>
        </dgm:presLayoutVars>
      </dgm:prSet>
      <dgm:spPr/>
      <dgm:t>
        <a:bodyPr/>
        <a:lstStyle/>
        <a:p>
          <a:endParaRPr lang="es-PE"/>
        </a:p>
      </dgm:t>
    </dgm:pt>
    <dgm:pt modelId="{33BEF5FE-10FA-4055-8E20-D3FF5872F376}" type="pres">
      <dgm:prSet presAssocID="{3469741F-3644-4440-B667-A2EA0EDF20EF}" presName="rootConnector" presStyleLbl="node2" presStyleIdx="2" presStyleCnt="4"/>
      <dgm:spPr/>
      <dgm:t>
        <a:bodyPr/>
        <a:lstStyle/>
        <a:p>
          <a:endParaRPr lang="es-PE"/>
        </a:p>
      </dgm:t>
    </dgm:pt>
    <dgm:pt modelId="{095D986D-20C5-49BF-8358-0AAE892807BD}" type="pres">
      <dgm:prSet presAssocID="{3469741F-3644-4440-B667-A2EA0EDF20EF}" presName="hierChild4" presStyleCnt="0"/>
      <dgm:spPr/>
      <dgm:t>
        <a:bodyPr/>
        <a:lstStyle/>
        <a:p>
          <a:endParaRPr lang="es-PE"/>
        </a:p>
      </dgm:t>
    </dgm:pt>
    <dgm:pt modelId="{4BFF3E83-BDC1-4E9D-9B5F-E994F72A931F}" type="pres">
      <dgm:prSet presAssocID="{1609971B-B96C-42CF-85E7-1A48205D00E0}" presName="Name37" presStyleLbl="parChTrans1D3" presStyleIdx="8" presStyleCnt="13"/>
      <dgm:spPr/>
      <dgm:t>
        <a:bodyPr/>
        <a:lstStyle/>
        <a:p>
          <a:endParaRPr lang="es-PE"/>
        </a:p>
      </dgm:t>
    </dgm:pt>
    <dgm:pt modelId="{32118E90-A363-4DB2-A885-D3FE11624BB4}" type="pres">
      <dgm:prSet presAssocID="{A0BA7D08-C7C3-4D41-8724-A86A2C6379A9}" presName="hierRoot2" presStyleCnt="0">
        <dgm:presLayoutVars>
          <dgm:hierBranch val="init"/>
        </dgm:presLayoutVars>
      </dgm:prSet>
      <dgm:spPr/>
      <dgm:t>
        <a:bodyPr/>
        <a:lstStyle/>
        <a:p>
          <a:endParaRPr lang="es-PE"/>
        </a:p>
      </dgm:t>
    </dgm:pt>
    <dgm:pt modelId="{B7671291-11BA-4E23-9E15-975D91216DDC}" type="pres">
      <dgm:prSet presAssocID="{A0BA7D08-C7C3-4D41-8724-A86A2C6379A9}" presName="rootComposite" presStyleCnt="0"/>
      <dgm:spPr/>
      <dgm:t>
        <a:bodyPr/>
        <a:lstStyle/>
        <a:p>
          <a:endParaRPr lang="es-PE"/>
        </a:p>
      </dgm:t>
    </dgm:pt>
    <dgm:pt modelId="{BB78241B-384B-407A-B2E5-93143D1FE34C}" type="pres">
      <dgm:prSet presAssocID="{A0BA7D08-C7C3-4D41-8724-A86A2C6379A9}" presName="rootText" presStyleLbl="node3" presStyleIdx="8" presStyleCnt="13">
        <dgm:presLayoutVars>
          <dgm:chPref val="3"/>
        </dgm:presLayoutVars>
      </dgm:prSet>
      <dgm:spPr/>
      <dgm:t>
        <a:bodyPr/>
        <a:lstStyle/>
        <a:p>
          <a:endParaRPr lang="es-PE"/>
        </a:p>
      </dgm:t>
    </dgm:pt>
    <dgm:pt modelId="{B37669DC-1471-46F5-9F1D-C5FF872D627E}" type="pres">
      <dgm:prSet presAssocID="{A0BA7D08-C7C3-4D41-8724-A86A2C6379A9}" presName="rootConnector" presStyleLbl="node3" presStyleIdx="8" presStyleCnt="13"/>
      <dgm:spPr/>
      <dgm:t>
        <a:bodyPr/>
        <a:lstStyle/>
        <a:p>
          <a:endParaRPr lang="es-PE"/>
        </a:p>
      </dgm:t>
    </dgm:pt>
    <dgm:pt modelId="{23ED1F3A-1E66-4B9E-A028-CC949F96A3BB}" type="pres">
      <dgm:prSet presAssocID="{A0BA7D08-C7C3-4D41-8724-A86A2C6379A9}" presName="hierChild4" presStyleCnt="0"/>
      <dgm:spPr/>
      <dgm:t>
        <a:bodyPr/>
        <a:lstStyle/>
        <a:p>
          <a:endParaRPr lang="es-PE"/>
        </a:p>
      </dgm:t>
    </dgm:pt>
    <dgm:pt modelId="{75BC95E5-3534-4261-9394-1249E467E350}" type="pres">
      <dgm:prSet presAssocID="{A0BA7D08-C7C3-4D41-8724-A86A2C6379A9}" presName="hierChild5" presStyleCnt="0"/>
      <dgm:spPr/>
      <dgm:t>
        <a:bodyPr/>
        <a:lstStyle/>
        <a:p>
          <a:endParaRPr lang="es-PE"/>
        </a:p>
      </dgm:t>
    </dgm:pt>
    <dgm:pt modelId="{53A9C95E-8538-4031-A094-CEB8E5E99329}" type="pres">
      <dgm:prSet presAssocID="{F2692E3D-A5A3-47DC-88B9-E49300404735}" presName="Name37" presStyleLbl="parChTrans1D3" presStyleIdx="9" presStyleCnt="13"/>
      <dgm:spPr/>
      <dgm:t>
        <a:bodyPr/>
        <a:lstStyle/>
        <a:p>
          <a:endParaRPr lang="es-PE"/>
        </a:p>
      </dgm:t>
    </dgm:pt>
    <dgm:pt modelId="{99001BDC-3B4D-481D-B3AC-6F4C0F8FAC5F}" type="pres">
      <dgm:prSet presAssocID="{89FB4D1F-2A56-43ED-AFC5-FF1F4A97D05F}" presName="hierRoot2" presStyleCnt="0">
        <dgm:presLayoutVars>
          <dgm:hierBranch val="init"/>
        </dgm:presLayoutVars>
      </dgm:prSet>
      <dgm:spPr/>
      <dgm:t>
        <a:bodyPr/>
        <a:lstStyle/>
        <a:p>
          <a:endParaRPr lang="es-PE"/>
        </a:p>
      </dgm:t>
    </dgm:pt>
    <dgm:pt modelId="{003E4E79-F859-46D8-92AB-FF3821B243DE}" type="pres">
      <dgm:prSet presAssocID="{89FB4D1F-2A56-43ED-AFC5-FF1F4A97D05F}" presName="rootComposite" presStyleCnt="0"/>
      <dgm:spPr/>
      <dgm:t>
        <a:bodyPr/>
        <a:lstStyle/>
        <a:p>
          <a:endParaRPr lang="es-PE"/>
        </a:p>
      </dgm:t>
    </dgm:pt>
    <dgm:pt modelId="{F14E9A06-E7DE-4A69-AEF9-74565A678842}" type="pres">
      <dgm:prSet presAssocID="{89FB4D1F-2A56-43ED-AFC5-FF1F4A97D05F}" presName="rootText" presStyleLbl="node3" presStyleIdx="9" presStyleCnt="13">
        <dgm:presLayoutVars>
          <dgm:chPref val="3"/>
        </dgm:presLayoutVars>
      </dgm:prSet>
      <dgm:spPr/>
      <dgm:t>
        <a:bodyPr/>
        <a:lstStyle/>
        <a:p>
          <a:endParaRPr lang="es-PE"/>
        </a:p>
      </dgm:t>
    </dgm:pt>
    <dgm:pt modelId="{364115E6-0548-46A0-8801-17F63DCA30D9}" type="pres">
      <dgm:prSet presAssocID="{89FB4D1F-2A56-43ED-AFC5-FF1F4A97D05F}" presName="rootConnector" presStyleLbl="node3" presStyleIdx="9" presStyleCnt="13"/>
      <dgm:spPr/>
      <dgm:t>
        <a:bodyPr/>
        <a:lstStyle/>
        <a:p>
          <a:endParaRPr lang="es-PE"/>
        </a:p>
      </dgm:t>
    </dgm:pt>
    <dgm:pt modelId="{EA87E592-B540-4177-AEE1-5D66061E8902}" type="pres">
      <dgm:prSet presAssocID="{89FB4D1F-2A56-43ED-AFC5-FF1F4A97D05F}" presName="hierChild4" presStyleCnt="0"/>
      <dgm:spPr/>
      <dgm:t>
        <a:bodyPr/>
        <a:lstStyle/>
        <a:p>
          <a:endParaRPr lang="es-PE"/>
        </a:p>
      </dgm:t>
    </dgm:pt>
    <dgm:pt modelId="{14CBDDB4-6587-4403-933C-81D8CDE79534}" type="pres">
      <dgm:prSet presAssocID="{89FB4D1F-2A56-43ED-AFC5-FF1F4A97D05F}" presName="hierChild5" presStyleCnt="0"/>
      <dgm:spPr/>
      <dgm:t>
        <a:bodyPr/>
        <a:lstStyle/>
        <a:p>
          <a:endParaRPr lang="es-PE"/>
        </a:p>
      </dgm:t>
    </dgm:pt>
    <dgm:pt modelId="{1F2A0991-A8EE-41B9-BA29-ADAA997B9E94}" type="pres">
      <dgm:prSet presAssocID="{C851C86E-4EBA-4500-9004-DAF1DE6FD4F0}" presName="Name37" presStyleLbl="parChTrans1D3" presStyleIdx="10" presStyleCnt="13"/>
      <dgm:spPr/>
      <dgm:t>
        <a:bodyPr/>
        <a:lstStyle/>
        <a:p>
          <a:endParaRPr lang="es-PE"/>
        </a:p>
      </dgm:t>
    </dgm:pt>
    <dgm:pt modelId="{4B8BD4B3-5ED9-4411-8E7D-9BCE5654E030}" type="pres">
      <dgm:prSet presAssocID="{465A4AF2-BEB6-4229-A025-E66499C9F547}" presName="hierRoot2" presStyleCnt="0">
        <dgm:presLayoutVars>
          <dgm:hierBranch val="init"/>
        </dgm:presLayoutVars>
      </dgm:prSet>
      <dgm:spPr/>
      <dgm:t>
        <a:bodyPr/>
        <a:lstStyle/>
        <a:p>
          <a:endParaRPr lang="es-PE"/>
        </a:p>
      </dgm:t>
    </dgm:pt>
    <dgm:pt modelId="{27B28EA9-937E-45FA-9CD4-0E70A39300C1}" type="pres">
      <dgm:prSet presAssocID="{465A4AF2-BEB6-4229-A025-E66499C9F547}" presName="rootComposite" presStyleCnt="0"/>
      <dgm:spPr/>
      <dgm:t>
        <a:bodyPr/>
        <a:lstStyle/>
        <a:p>
          <a:endParaRPr lang="es-PE"/>
        </a:p>
      </dgm:t>
    </dgm:pt>
    <dgm:pt modelId="{EE4B9F47-3739-4401-B3EE-4D5A994A231B}" type="pres">
      <dgm:prSet presAssocID="{465A4AF2-BEB6-4229-A025-E66499C9F547}" presName="rootText" presStyleLbl="node3" presStyleIdx="10" presStyleCnt="13">
        <dgm:presLayoutVars>
          <dgm:chPref val="3"/>
        </dgm:presLayoutVars>
      </dgm:prSet>
      <dgm:spPr/>
      <dgm:t>
        <a:bodyPr/>
        <a:lstStyle/>
        <a:p>
          <a:endParaRPr lang="es-PE"/>
        </a:p>
      </dgm:t>
    </dgm:pt>
    <dgm:pt modelId="{2C5786D7-D787-4265-A30B-E6C2E0992628}" type="pres">
      <dgm:prSet presAssocID="{465A4AF2-BEB6-4229-A025-E66499C9F547}" presName="rootConnector" presStyleLbl="node3" presStyleIdx="10" presStyleCnt="13"/>
      <dgm:spPr/>
      <dgm:t>
        <a:bodyPr/>
        <a:lstStyle/>
        <a:p>
          <a:endParaRPr lang="es-PE"/>
        </a:p>
      </dgm:t>
    </dgm:pt>
    <dgm:pt modelId="{44D18B5C-F689-470F-ACD6-CCC109E75BF4}" type="pres">
      <dgm:prSet presAssocID="{465A4AF2-BEB6-4229-A025-E66499C9F547}" presName="hierChild4" presStyleCnt="0"/>
      <dgm:spPr/>
      <dgm:t>
        <a:bodyPr/>
        <a:lstStyle/>
        <a:p>
          <a:endParaRPr lang="es-PE"/>
        </a:p>
      </dgm:t>
    </dgm:pt>
    <dgm:pt modelId="{F767CBC9-B409-4DC5-A861-C092109194E9}" type="pres">
      <dgm:prSet presAssocID="{465A4AF2-BEB6-4229-A025-E66499C9F547}" presName="hierChild5" presStyleCnt="0"/>
      <dgm:spPr/>
      <dgm:t>
        <a:bodyPr/>
        <a:lstStyle/>
        <a:p>
          <a:endParaRPr lang="es-PE"/>
        </a:p>
      </dgm:t>
    </dgm:pt>
    <dgm:pt modelId="{BAB81E6D-052E-45E2-A188-113EECF4BB19}" type="pres">
      <dgm:prSet presAssocID="{4CF7AB4C-31C6-4F41-AEDB-0E264B147F3D}" presName="Name37" presStyleLbl="parChTrans1D3" presStyleIdx="11" presStyleCnt="13"/>
      <dgm:spPr/>
      <dgm:t>
        <a:bodyPr/>
        <a:lstStyle/>
        <a:p>
          <a:endParaRPr lang="es-PE"/>
        </a:p>
      </dgm:t>
    </dgm:pt>
    <dgm:pt modelId="{B3B4A941-EFF1-4014-952C-481F1556898E}" type="pres">
      <dgm:prSet presAssocID="{6E237C2A-B3DB-441F-A725-E66560901B72}" presName="hierRoot2" presStyleCnt="0">
        <dgm:presLayoutVars>
          <dgm:hierBranch val="init"/>
        </dgm:presLayoutVars>
      </dgm:prSet>
      <dgm:spPr/>
      <dgm:t>
        <a:bodyPr/>
        <a:lstStyle/>
        <a:p>
          <a:endParaRPr lang="es-PE"/>
        </a:p>
      </dgm:t>
    </dgm:pt>
    <dgm:pt modelId="{0D78E35A-EB42-4FF6-A850-8EB5B07A9D1E}" type="pres">
      <dgm:prSet presAssocID="{6E237C2A-B3DB-441F-A725-E66560901B72}" presName="rootComposite" presStyleCnt="0"/>
      <dgm:spPr/>
      <dgm:t>
        <a:bodyPr/>
        <a:lstStyle/>
        <a:p>
          <a:endParaRPr lang="es-PE"/>
        </a:p>
      </dgm:t>
    </dgm:pt>
    <dgm:pt modelId="{54E9777D-2674-4777-9AAB-32A15E12D3D2}" type="pres">
      <dgm:prSet presAssocID="{6E237C2A-B3DB-441F-A725-E66560901B72}" presName="rootText" presStyleLbl="node3" presStyleIdx="11" presStyleCnt="13">
        <dgm:presLayoutVars>
          <dgm:chPref val="3"/>
        </dgm:presLayoutVars>
      </dgm:prSet>
      <dgm:spPr/>
      <dgm:t>
        <a:bodyPr/>
        <a:lstStyle/>
        <a:p>
          <a:endParaRPr lang="es-PE"/>
        </a:p>
      </dgm:t>
    </dgm:pt>
    <dgm:pt modelId="{BAD321DF-F390-41A0-82DE-73B83D2D2487}" type="pres">
      <dgm:prSet presAssocID="{6E237C2A-B3DB-441F-A725-E66560901B72}" presName="rootConnector" presStyleLbl="node3" presStyleIdx="11" presStyleCnt="13"/>
      <dgm:spPr/>
      <dgm:t>
        <a:bodyPr/>
        <a:lstStyle/>
        <a:p>
          <a:endParaRPr lang="es-PE"/>
        </a:p>
      </dgm:t>
    </dgm:pt>
    <dgm:pt modelId="{6EA1EF85-F392-4E41-8670-ECF07F818300}" type="pres">
      <dgm:prSet presAssocID="{6E237C2A-B3DB-441F-A725-E66560901B72}" presName="hierChild4" presStyleCnt="0"/>
      <dgm:spPr/>
      <dgm:t>
        <a:bodyPr/>
        <a:lstStyle/>
        <a:p>
          <a:endParaRPr lang="es-PE"/>
        </a:p>
      </dgm:t>
    </dgm:pt>
    <dgm:pt modelId="{3016E696-7314-4137-ACB5-C30D1C757CFD}" type="pres">
      <dgm:prSet presAssocID="{6E237C2A-B3DB-441F-A725-E66560901B72}" presName="hierChild5" presStyleCnt="0"/>
      <dgm:spPr/>
      <dgm:t>
        <a:bodyPr/>
        <a:lstStyle/>
        <a:p>
          <a:endParaRPr lang="es-PE"/>
        </a:p>
      </dgm:t>
    </dgm:pt>
    <dgm:pt modelId="{F851DF1A-BB57-4234-BD28-73D0E5172786}" type="pres">
      <dgm:prSet presAssocID="{3469741F-3644-4440-B667-A2EA0EDF20EF}" presName="hierChild5" presStyleCnt="0"/>
      <dgm:spPr/>
      <dgm:t>
        <a:bodyPr/>
        <a:lstStyle/>
        <a:p>
          <a:endParaRPr lang="es-PE"/>
        </a:p>
      </dgm:t>
    </dgm:pt>
    <dgm:pt modelId="{8C94866A-2788-452D-AE1B-3B235398DC67}" type="pres">
      <dgm:prSet presAssocID="{7BA7FBBF-8160-4029-9A3F-34A0D1AB603A}" presName="Name37" presStyleLbl="parChTrans1D2" presStyleIdx="3" presStyleCnt="4"/>
      <dgm:spPr/>
      <dgm:t>
        <a:bodyPr/>
        <a:lstStyle/>
        <a:p>
          <a:endParaRPr lang="es-PE"/>
        </a:p>
      </dgm:t>
    </dgm:pt>
    <dgm:pt modelId="{DFED20E9-165B-4D6E-A96A-6C1FF3A4F7F6}" type="pres">
      <dgm:prSet presAssocID="{BBA3CEFB-487C-4AE9-BF99-C73D74938747}" presName="hierRoot2" presStyleCnt="0">
        <dgm:presLayoutVars>
          <dgm:hierBranch val="init"/>
        </dgm:presLayoutVars>
      </dgm:prSet>
      <dgm:spPr/>
      <dgm:t>
        <a:bodyPr/>
        <a:lstStyle/>
        <a:p>
          <a:endParaRPr lang="es-PE"/>
        </a:p>
      </dgm:t>
    </dgm:pt>
    <dgm:pt modelId="{B72862B5-E371-47A0-8263-524669FDF3C4}" type="pres">
      <dgm:prSet presAssocID="{BBA3CEFB-487C-4AE9-BF99-C73D74938747}" presName="rootComposite" presStyleCnt="0"/>
      <dgm:spPr/>
      <dgm:t>
        <a:bodyPr/>
        <a:lstStyle/>
        <a:p>
          <a:endParaRPr lang="es-PE"/>
        </a:p>
      </dgm:t>
    </dgm:pt>
    <dgm:pt modelId="{6639E1A7-A6B6-4459-8C6A-B6B2993360A6}" type="pres">
      <dgm:prSet presAssocID="{BBA3CEFB-487C-4AE9-BF99-C73D74938747}" presName="rootText" presStyleLbl="node2" presStyleIdx="3" presStyleCnt="4" custScaleX="133543">
        <dgm:presLayoutVars>
          <dgm:chPref val="3"/>
        </dgm:presLayoutVars>
      </dgm:prSet>
      <dgm:spPr/>
      <dgm:t>
        <a:bodyPr/>
        <a:lstStyle/>
        <a:p>
          <a:endParaRPr lang="es-PE"/>
        </a:p>
      </dgm:t>
    </dgm:pt>
    <dgm:pt modelId="{D2D6FBEA-8211-46A9-B4F2-B068240649DA}" type="pres">
      <dgm:prSet presAssocID="{BBA3CEFB-487C-4AE9-BF99-C73D74938747}" presName="rootConnector" presStyleLbl="node2" presStyleIdx="3" presStyleCnt="4"/>
      <dgm:spPr/>
      <dgm:t>
        <a:bodyPr/>
        <a:lstStyle/>
        <a:p>
          <a:endParaRPr lang="es-PE"/>
        </a:p>
      </dgm:t>
    </dgm:pt>
    <dgm:pt modelId="{7710D3B1-1950-4D25-AE82-4A8A9AE8A843}" type="pres">
      <dgm:prSet presAssocID="{BBA3CEFB-487C-4AE9-BF99-C73D74938747}" presName="hierChild4" presStyleCnt="0"/>
      <dgm:spPr/>
      <dgm:t>
        <a:bodyPr/>
        <a:lstStyle/>
        <a:p>
          <a:endParaRPr lang="es-PE"/>
        </a:p>
      </dgm:t>
    </dgm:pt>
    <dgm:pt modelId="{372DED3A-D66E-4300-92FF-78A6618AD5A5}" type="pres">
      <dgm:prSet presAssocID="{4EA9D526-F2E4-4684-A6BD-475F9A8631AD}" presName="Name37" presStyleLbl="parChTrans1D3" presStyleIdx="12" presStyleCnt="13"/>
      <dgm:spPr/>
      <dgm:t>
        <a:bodyPr/>
        <a:lstStyle/>
        <a:p>
          <a:endParaRPr lang="es-PE"/>
        </a:p>
      </dgm:t>
    </dgm:pt>
    <dgm:pt modelId="{48BCF32E-7EC7-4973-AFF8-D0CD386514EA}" type="pres">
      <dgm:prSet presAssocID="{6C1D4067-B248-46D9-B855-D6AEE0CCF397}" presName="hierRoot2" presStyleCnt="0">
        <dgm:presLayoutVars>
          <dgm:hierBranch val="init"/>
        </dgm:presLayoutVars>
      </dgm:prSet>
      <dgm:spPr/>
      <dgm:t>
        <a:bodyPr/>
        <a:lstStyle/>
        <a:p>
          <a:endParaRPr lang="es-PE"/>
        </a:p>
      </dgm:t>
    </dgm:pt>
    <dgm:pt modelId="{EBA17C6F-25B1-43DD-9AC5-C51A571C1818}" type="pres">
      <dgm:prSet presAssocID="{6C1D4067-B248-46D9-B855-D6AEE0CCF397}" presName="rootComposite" presStyleCnt="0"/>
      <dgm:spPr/>
      <dgm:t>
        <a:bodyPr/>
        <a:lstStyle/>
        <a:p>
          <a:endParaRPr lang="es-PE"/>
        </a:p>
      </dgm:t>
    </dgm:pt>
    <dgm:pt modelId="{05809D54-F4D1-4CA4-9227-6A00270D561E}" type="pres">
      <dgm:prSet presAssocID="{6C1D4067-B248-46D9-B855-D6AEE0CCF397}" presName="rootText" presStyleLbl="node3" presStyleIdx="12" presStyleCnt="13">
        <dgm:presLayoutVars>
          <dgm:chPref val="3"/>
        </dgm:presLayoutVars>
      </dgm:prSet>
      <dgm:spPr/>
      <dgm:t>
        <a:bodyPr/>
        <a:lstStyle/>
        <a:p>
          <a:endParaRPr lang="es-PE"/>
        </a:p>
      </dgm:t>
    </dgm:pt>
    <dgm:pt modelId="{55FADC22-4756-4E38-A4EF-29C9211E3A34}" type="pres">
      <dgm:prSet presAssocID="{6C1D4067-B248-46D9-B855-D6AEE0CCF397}" presName="rootConnector" presStyleLbl="node3" presStyleIdx="12" presStyleCnt="13"/>
      <dgm:spPr/>
      <dgm:t>
        <a:bodyPr/>
        <a:lstStyle/>
        <a:p>
          <a:endParaRPr lang="es-PE"/>
        </a:p>
      </dgm:t>
    </dgm:pt>
    <dgm:pt modelId="{836241A5-DCC8-4AC1-8685-D6656489CD60}" type="pres">
      <dgm:prSet presAssocID="{6C1D4067-B248-46D9-B855-D6AEE0CCF397}" presName="hierChild4" presStyleCnt="0"/>
      <dgm:spPr/>
      <dgm:t>
        <a:bodyPr/>
        <a:lstStyle/>
        <a:p>
          <a:endParaRPr lang="es-PE"/>
        </a:p>
      </dgm:t>
    </dgm:pt>
    <dgm:pt modelId="{84D40E65-A941-4CD1-B13F-7892346133DE}" type="pres">
      <dgm:prSet presAssocID="{6C1D4067-B248-46D9-B855-D6AEE0CCF397}" presName="hierChild5" presStyleCnt="0"/>
      <dgm:spPr/>
      <dgm:t>
        <a:bodyPr/>
        <a:lstStyle/>
        <a:p>
          <a:endParaRPr lang="es-PE"/>
        </a:p>
      </dgm:t>
    </dgm:pt>
    <dgm:pt modelId="{73F457EF-88A9-438D-AD68-BFD588384D4D}" type="pres">
      <dgm:prSet presAssocID="{BBA3CEFB-487C-4AE9-BF99-C73D74938747}" presName="hierChild5" presStyleCnt="0"/>
      <dgm:spPr/>
      <dgm:t>
        <a:bodyPr/>
        <a:lstStyle/>
        <a:p>
          <a:endParaRPr lang="es-PE"/>
        </a:p>
      </dgm:t>
    </dgm:pt>
    <dgm:pt modelId="{2A301228-9E4B-433F-A74F-25A1A2EAC5DB}" type="pres">
      <dgm:prSet presAssocID="{A25069F2-31C9-4769-91BA-C3FB464E6E6C}" presName="hierChild3" presStyleCnt="0"/>
      <dgm:spPr/>
      <dgm:t>
        <a:bodyPr/>
        <a:lstStyle/>
        <a:p>
          <a:endParaRPr lang="es-PE"/>
        </a:p>
      </dgm:t>
    </dgm:pt>
  </dgm:ptLst>
  <dgm:cxnLst>
    <dgm:cxn modelId="{9E09AC50-A18B-4D76-AD6E-8FB352352500}" type="presOf" srcId="{A0BA7D08-C7C3-4D41-8724-A86A2C6379A9}" destId="{BB78241B-384B-407A-B2E5-93143D1FE34C}" srcOrd="0" destOrd="0" presId="urn:microsoft.com/office/officeart/2005/8/layout/orgChart1"/>
    <dgm:cxn modelId="{00FA17F2-3951-448D-9376-6F5767AD1ACF}" srcId="{6B3ABEE5-9EDB-4F19-8A47-AEDCA305E472}" destId="{42F220C7-1439-43D3-A2D2-E81192AF8011}" srcOrd="3" destOrd="0" parTransId="{B3E4C5C7-6171-4C19-809E-9CD8D1B273E0}" sibTransId="{694673D9-BF3D-4074-8DB5-C712E19E1DA9}"/>
    <dgm:cxn modelId="{89E92409-582B-41AD-A440-BAE1FE33E3E5}" type="presOf" srcId="{465A4AF2-BEB6-4229-A025-E66499C9F547}" destId="{EE4B9F47-3739-4401-B3EE-4D5A994A231B}" srcOrd="0" destOrd="0" presId="urn:microsoft.com/office/officeart/2005/8/layout/orgChart1"/>
    <dgm:cxn modelId="{F523CD2D-271C-47A8-84A8-7C5612B4B74B}" type="presOf" srcId="{7E493BD7-99B4-4DE7-9A09-CB999083CFEF}" destId="{CA7DD195-AFDE-448C-A13F-8E638681E4A1}" srcOrd="1" destOrd="0" presId="urn:microsoft.com/office/officeart/2005/8/layout/orgChart1"/>
    <dgm:cxn modelId="{C53181D8-EBD3-45C8-92F7-4C5BB017C636}" srcId="{6B3ABEE5-9EDB-4F19-8A47-AEDCA305E472}" destId="{3CEAB973-F55E-46C6-A1A4-44CB777055EF}" srcOrd="0" destOrd="0" parTransId="{1CE710B4-19C1-481C-BB36-C2B4675BE299}" sibTransId="{3AE675A2-FFA1-41B4-9BC2-BECBCB9F17DF}"/>
    <dgm:cxn modelId="{070C8EC2-ED3F-4E9A-9F06-B45FDD8F0BBD}" type="presOf" srcId="{89FB4D1F-2A56-43ED-AFC5-FF1F4A97D05F}" destId="{364115E6-0548-46A0-8801-17F63DCA30D9}" srcOrd="1" destOrd="0" presId="urn:microsoft.com/office/officeart/2005/8/layout/orgChart1"/>
    <dgm:cxn modelId="{2C910B62-F0CC-4DAA-8AE2-73838646B551}" type="presOf" srcId="{75CC643E-2160-4886-862A-197B978B782A}" destId="{8A3E43A0-516E-4521-82D9-23CA25E24EB8}" srcOrd="0" destOrd="0" presId="urn:microsoft.com/office/officeart/2005/8/layout/orgChart1"/>
    <dgm:cxn modelId="{AE1EEDBC-E421-43D5-AA1A-84C78D815F9E}" type="presOf" srcId="{33BD3BC7-A5FA-4D6B-817A-57E2EE50DBC4}" destId="{0F9354BB-2F47-4FD6-80D9-B35B015F3C6B}" srcOrd="0" destOrd="0" presId="urn:microsoft.com/office/officeart/2005/8/layout/orgChart1"/>
    <dgm:cxn modelId="{26813C9B-2A66-45A7-B0A4-C49C17BA21D6}" srcId="{A25069F2-31C9-4769-91BA-C3FB464E6E6C}" destId="{6B3ABEE5-9EDB-4F19-8A47-AEDCA305E472}" srcOrd="1" destOrd="0" parTransId="{B8BA2EAA-B142-42D0-9BD4-495D1738C675}" sibTransId="{00BB2BF7-0A9B-41F9-984B-402BC3A97DC7}"/>
    <dgm:cxn modelId="{13DA5627-7031-4710-BEA4-FB5612AFEECA}" type="presOf" srcId="{76731534-7787-42AA-A1BF-C1E9421C79CD}" destId="{4A3CBA15-A641-49C0-8AFE-8B23DDFF49A0}" srcOrd="0" destOrd="0" presId="urn:microsoft.com/office/officeart/2005/8/layout/orgChart1"/>
    <dgm:cxn modelId="{784DC044-1E1E-4D2F-9B82-6A102E482D82}" type="presOf" srcId="{42F220C7-1439-43D3-A2D2-E81192AF8011}" destId="{578B96F4-FD1E-49FD-B2ED-1FECE5CC6F09}" srcOrd="0" destOrd="0" presId="urn:microsoft.com/office/officeart/2005/8/layout/orgChart1"/>
    <dgm:cxn modelId="{7129EE4F-06A3-4056-824A-0EB352E26308}" type="presOf" srcId="{197F635F-7C6D-4551-B680-3C9CAC07F592}" destId="{359AAB09-E2C2-4AD9-9D76-0AB506C978C6}" srcOrd="0" destOrd="0" presId="urn:microsoft.com/office/officeart/2005/8/layout/orgChart1"/>
    <dgm:cxn modelId="{21006F98-1577-427D-8378-9B6712EB58E2}" type="presOf" srcId="{BBA3CEFB-487C-4AE9-BF99-C73D74938747}" destId="{D2D6FBEA-8211-46A9-B4F2-B068240649DA}" srcOrd="1" destOrd="0" presId="urn:microsoft.com/office/officeart/2005/8/layout/orgChart1"/>
    <dgm:cxn modelId="{A6DE816E-41DB-4B7A-9850-D02345C23090}" type="presOf" srcId="{465A4AF2-BEB6-4229-A025-E66499C9F547}" destId="{2C5786D7-D787-4265-A30B-E6C2E0992628}" srcOrd="1" destOrd="0" presId="urn:microsoft.com/office/officeart/2005/8/layout/orgChart1"/>
    <dgm:cxn modelId="{292157CA-B645-4BDA-8A1C-4D2AE6ABFE0B}" type="presOf" srcId="{7BA7FBBF-8160-4029-9A3F-34A0D1AB603A}" destId="{8C94866A-2788-452D-AE1B-3B235398DC67}" srcOrd="0" destOrd="0" presId="urn:microsoft.com/office/officeart/2005/8/layout/orgChart1"/>
    <dgm:cxn modelId="{70D308DB-9090-4680-A8FD-F1B4EE278A58}" srcId="{76731534-7787-42AA-A1BF-C1E9421C79CD}" destId="{BBE57D4D-6D4D-4230-9CD2-28DDC8F81F26}" srcOrd="2" destOrd="0" parTransId="{77BFC2AB-265D-448D-BCF0-76692A455553}" sibTransId="{ACF52FB9-6550-4AF3-B3C0-E7B5379553AB}"/>
    <dgm:cxn modelId="{9659BB84-23CD-44DB-84F2-604C7CA846DE}" type="presOf" srcId="{D7ACCCB4-6AEF-4244-9414-51088AC2BB11}" destId="{C68577AB-2223-45A7-A00E-88F18208657A}" srcOrd="0" destOrd="0" presId="urn:microsoft.com/office/officeart/2005/8/layout/orgChart1"/>
    <dgm:cxn modelId="{87BEAF80-B77D-4BE7-9EE9-31092960E1B0}" srcId="{3469741F-3644-4440-B667-A2EA0EDF20EF}" destId="{A0BA7D08-C7C3-4D41-8724-A86A2C6379A9}" srcOrd="0" destOrd="0" parTransId="{1609971B-B96C-42CF-85E7-1A48205D00E0}" sibTransId="{934AA41F-7237-4811-8CD5-F1662A8ADC27}"/>
    <dgm:cxn modelId="{B0A7382D-503C-4C6B-8062-DA2AD2539E31}" type="presOf" srcId="{E6E3134D-DC24-47AE-B93C-D97C17808678}" destId="{A1F4A96E-600E-425E-A6B9-D151AD95648D}" srcOrd="1" destOrd="0" presId="urn:microsoft.com/office/officeart/2005/8/layout/orgChart1"/>
    <dgm:cxn modelId="{4938B8F5-9CDA-4CAA-86D0-F45D2FAE2EAA}" srcId="{B6A0BA70-B6C4-4CDE-89F8-2E5840BDE040}" destId="{A25069F2-31C9-4769-91BA-C3FB464E6E6C}" srcOrd="0" destOrd="0" parTransId="{EA77084E-F693-42C5-AF43-BB90EF752FC0}" sibTransId="{728EFDCD-8DD3-490A-9E1D-095288A11271}"/>
    <dgm:cxn modelId="{952171AD-D9FB-4765-99B3-EA31692FC94A}" srcId="{BBA3CEFB-487C-4AE9-BF99-C73D74938747}" destId="{6C1D4067-B248-46D9-B855-D6AEE0CCF397}" srcOrd="0" destOrd="0" parTransId="{4EA9D526-F2E4-4684-A6BD-475F9A8631AD}" sibTransId="{2A82F734-DE17-49EE-AFD1-8945BADD836F}"/>
    <dgm:cxn modelId="{35B48176-8719-459B-9BF5-8B66FC30FA23}" type="presOf" srcId="{3CEAB973-F55E-46C6-A1A4-44CB777055EF}" destId="{2417C9A9-D2F5-4787-BD33-1906EC117144}" srcOrd="1" destOrd="0" presId="urn:microsoft.com/office/officeart/2005/8/layout/orgChart1"/>
    <dgm:cxn modelId="{8A9C3CE5-ED6F-4C09-95F7-08A12723CFCB}" type="presOf" srcId="{77BFC2AB-265D-448D-BCF0-76692A455553}" destId="{AA183215-CD35-45C7-89BB-56EEE0E2F3B1}" srcOrd="0" destOrd="0" presId="urn:microsoft.com/office/officeart/2005/8/layout/orgChart1"/>
    <dgm:cxn modelId="{14B1A9AD-5BD9-4A5E-90EE-F5CEECBB469D}" type="presOf" srcId="{B6A0BA70-B6C4-4CDE-89F8-2E5840BDE040}" destId="{56309F7A-4703-4C58-BCB9-AC36E0087790}" srcOrd="0" destOrd="0" presId="urn:microsoft.com/office/officeart/2005/8/layout/orgChart1"/>
    <dgm:cxn modelId="{03DBBC77-535A-4D8A-9AFC-02C76A3FA9DA}" type="presOf" srcId="{89FB4D1F-2A56-43ED-AFC5-FF1F4A97D05F}" destId="{F14E9A06-E7DE-4A69-AEF9-74565A678842}" srcOrd="0" destOrd="0" presId="urn:microsoft.com/office/officeart/2005/8/layout/orgChart1"/>
    <dgm:cxn modelId="{481505B4-6430-4CEC-8D89-25B4C7EE7F91}" type="presOf" srcId="{6C1D4067-B248-46D9-B855-D6AEE0CCF397}" destId="{05809D54-F4D1-4CA4-9227-6A00270D561E}" srcOrd="0" destOrd="0" presId="urn:microsoft.com/office/officeart/2005/8/layout/orgChart1"/>
    <dgm:cxn modelId="{C107C119-9F19-43C7-A22B-C87082909B64}" type="presOf" srcId="{A0BA7D08-C7C3-4D41-8724-A86A2C6379A9}" destId="{B37669DC-1471-46F5-9F1D-C5FF872D627E}" srcOrd="1" destOrd="0" presId="urn:microsoft.com/office/officeart/2005/8/layout/orgChart1"/>
    <dgm:cxn modelId="{6582AB4A-25E2-4143-9918-CF96C5F6466D}" srcId="{76731534-7787-42AA-A1BF-C1E9421C79CD}" destId="{E6E3134D-DC24-47AE-B93C-D97C17808678}" srcOrd="0" destOrd="0" parTransId="{80B0268C-1CD2-4990-93AF-D1E1AD828769}" sibTransId="{D3FEF47C-398D-4922-B7E7-EC8FAABA0B44}"/>
    <dgm:cxn modelId="{8E1F8DCA-3DA2-4D75-8127-E0CF9B8743FB}" type="presOf" srcId="{C851C86E-4EBA-4500-9004-DAF1DE6FD4F0}" destId="{1F2A0991-A8EE-41B9-BA29-ADAA997B9E94}" srcOrd="0" destOrd="0" presId="urn:microsoft.com/office/officeart/2005/8/layout/orgChart1"/>
    <dgm:cxn modelId="{D81A9609-D46F-40BD-A3A2-BC77B5559CA1}" srcId="{6B3ABEE5-9EDB-4F19-8A47-AEDCA305E472}" destId="{8EB86A7A-63B0-4A02-A5B2-8171615C8576}" srcOrd="1" destOrd="0" parTransId="{010A1E01-8BDB-4176-B6D2-A741F651FD40}" sibTransId="{EC883C74-30A7-4C74-B964-BC576759E3AB}"/>
    <dgm:cxn modelId="{31234A91-6182-44CB-A437-77C310EEB2F6}" srcId="{3469741F-3644-4440-B667-A2EA0EDF20EF}" destId="{89FB4D1F-2A56-43ED-AFC5-FF1F4A97D05F}" srcOrd="1" destOrd="0" parTransId="{F2692E3D-A5A3-47DC-88B9-E49300404735}" sibTransId="{F43FA757-7A5E-4C38-A56F-AAB3214EA841}"/>
    <dgm:cxn modelId="{79FCB8B5-2B7C-47CC-93F0-BFB7E3A9074D}" type="presOf" srcId="{42F220C7-1439-43D3-A2D2-E81192AF8011}" destId="{3F8B005E-84D7-4B36-9780-7D73ADEB0D4D}" srcOrd="1" destOrd="0" presId="urn:microsoft.com/office/officeart/2005/8/layout/orgChart1"/>
    <dgm:cxn modelId="{2CC87DB2-A75C-48B3-87BD-943BDDD125DE}" type="presOf" srcId="{4CF7AB4C-31C6-4F41-AEDB-0E264B147F3D}" destId="{BAB81E6D-052E-45E2-A188-113EECF4BB19}" srcOrd="0" destOrd="0" presId="urn:microsoft.com/office/officeart/2005/8/layout/orgChart1"/>
    <dgm:cxn modelId="{6D508B64-5A55-4FCA-8FD7-C3AD60C37CF3}" srcId="{6B3ABEE5-9EDB-4F19-8A47-AEDCA305E472}" destId="{14BB1048-BD1C-49E0-96DF-DA8D8BF6078C}" srcOrd="2" destOrd="0" parTransId="{197F635F-7C6D-4551-B680-3C9CAC07F592}" sibTransId="{EA6B2FFA-3744-4E21-911F-DA8E78CC2288}"/>
    <dgm:cxn modelId="{190AFE22-508A-4F9E-A4EB-AB2598AD831D}" type="presOf" srcId="{6E237C2A-B3DB-441F-A725-E66560901B72}" destId="{BAD321DF-F390-41A0-82DE-73B83D2D2487}" srcOrd="1" destOrd="0" presId="urn:microsoft.com/office/officeart/2005/8/layout/orgChart1"/>
    <dgm:cxn modelId="{49E04F3B-F7C4-42DF-B1D9-7584A4C961BC}" srcId="{3469741F-3644-4440-B667-A2EA0EDF20EF}" destId="{465A4AF2-BEB6-4229-A025-E66499C9F547}" srcOrd="2" destOrd="0" parTransId="{C851C86E-4EBA-4500-9004-DAF1DE6FD4F0}" sibTransId="{FF63316A-2F5D-42D8-A6D1-4C484E37D2BD}"/>
    <dgm:cxn modelId="{F8E1A57D-DF48-4A34-AFED-A4E26BB1F123}" type="presOf" srcId="{1CE710B4-19C1-481C-BB36-C2B4675BE299}" destId="{F62460F1-AEFB-43B8-A04A-C5AAAC609ECB}" srcOrd="0" destOrd="0" presId="urn:microsoft.com/office/officeart/2005/8/layout/orgChart1"/>
    <dgm:cxn modelId="{32849684-004E-4D91-AECF-844283440F8B}" type="presOf" srcId="{B8BA2EAA-B142-42D0-9BD4-495D1738C675}" destId="{4C23DCF6-9AB6-48B8-8E20-ED495CC37A1F}" srcOrd="0" destOrd="0" presId="urn:microsoft.com/office/officeart/2005/8/layout/orgChart1"/>
    <dgm:cxn modelId="{7E86E1C3-828F-4BE7-AAFE-D11B86C9AFD4}" type="presOf" srcId="{BBE57D4D-6D4D-4230-9CD2-28DDC8F81F26}" destId="{2F86002D-29DB-4416-8151-A8BC30DA8E73}" srcOrd="0" destOrd="0" presId="urn:microsoft.com/office/officeart/2005/8/layout/orgChart1"/>
    <dgm:cxn modelId="{FDB0836D-AD77-4630-B2BA-2B04E7A24FE5}" type="presOf" srcId="{3469741F-3644-4440-B667-A2EA0EDF20EF}" destId="{89AF4A6A-8BE6-46BE-A368-365F20DBA612}" srcOrd="0" destOrd="0" presId="urn:microsoft.com/office/officeart/2005/8/layout/orgChart1"/>
    <dgm:cxn modelId="{16CBD4EE-2E05-4E4A-BE64-173185BB17B0}" type="presOf" srcId="{A25069F2-31C9-4769-91BA-C3FB464E6E6C}" destId="{2B00AA9F-6E87-4600-A7C3-EAB011609298}" srcOrd="0" destOrd="0" presId="urn:microsoft.com/office/officeart/2005/8/layout/orgChart1"/>
    <dgm:cxn modelId="{12494B14-F417-47C9-A960-F9E61778C0FB}" srcId="{A25069F2-31C9-4769-91BA-C3FB464E6E6C}" destId="{76731534-7787-42AA-A1BF-C1E9421C79CD}" srcOrd="0" destOrd="0" parTransId="{30584B50-FA22-496D-9150-5B19AC759C14}" sibTransId="{B8E5FFAC-A6D0-4D4C-B89F-4842DFB68BCE}"/>
    <dgm:cxn modelId="{725B8835-A206-4252-A4EB-9F0C552702A3}" srcId="{A25069F2-31C9-4769-91BA-C3FB464E6E6C}" destId="{BBA3CEFB-487C-4AE9-BF99-C73D74938747}" srcOrd="3" destOrd="0" parTransId="{7BA7FBBF-8160-4029-9A3F-34A0D1AB603A}" sibTransId="{B4987BA0-D265-4A08-80F5-B1BB356818E8}"/>
    <dgm:cxn modelId="{A02C12FC-CA5E-4B76-AEC5-8A79079B2DE7}" type="presOf" srcId="{6B3ABEE5-9EDB-4F19-8A47-AEDCA305E472}" destId="{1F20F184-F52F-4E4E-8715-6F1B87477497}" srcOrd="1" destOrd="0" presId="urn:microsoft.com/office/officeart/2005/8/layout/orgChart1"/>
    <dgm:cxn modelId="{1C764E51-75EA-41BE-8670-B105CD182A46}" type="presOf" srcId="{BBE57D4D-6D4D-4230-9CD2-28DDC8F81F26}" destId="{C00D1443-F37A-4270-B992-A8DC29D8A1AC}" srcOrd="1" destOrd="0" presId="urn:microsoft.com/office/officeart/2005/8/layout/orgChart1"/>
    <dgm:cxn modelId="{DA5C1F98-D525-4402-8A9D-23A27EE93D73}" srcId="{76731534-7787-42AA-A1BF-C1E9421C79CD}" destId="{87F54BEF-491B-4478-BB5E-78E749ED6665}" srcOrd="1" destOrd="0" parTransId="{75CC643E-2160-4886-862A-197B978B782A}" sibTransId="{18E7130F-A285-4834-AF68-92AF1AF1F6FC}"/>
    <dgm:cxn modelId="{AECACEEB-26E5-4526-8F69-13DBE3E56A14}" type="presOf" srcId="{14BB1048-BD1C-49E0-96DF-DA8D8BF6078C}" destId="{9E8F5AEE-0910-4331-BAA0-5C67325E7B8A}" srcOrd="0" destOrd="0" presId="urn:microsoft.com/office/officeart/2005/8/layout/orgChart1"/>
    <dgm:cxn modelId="{DC3C1793-71BC-4506-982E-D3E0D7F3F837}" type="presOf" srcId="{BBA3CEFB-487C-4AE9-BF99-C73D74938747}" destId="{6639E1A7-A6B6-4459-8C6A-B6B2993360A6}" srcOrd="0" destOrd="0" presId="urn:microsoft.com/office/officeart/2005/8/layout/orgChart1"/>
    <dgm:cxn modelId="{D1FF66A5-92D9-401D-B677-015D3F230CA5}" type="presOf" srcId="{010A1E01-8BDB-4176-B6D2-A741F651FD40}" destId="{DB3C7E60-F09E-45AD-9E3A-2B938CC1F8F3}" srcOrd="0" destOrd="0" presId="urn:microsoft.com/office/officeart/2005/8/layout/orgChart1"/>
    <dgm:cxn modelId="{237D3F37-BF12-4C77-9521-BC18C263913D}" type="presOf" srcId="{1609971B-B96C-42CF-85E7-1A48205D00E0}" destId="{4BFF3E83-BDC1-4E9D-9B5F-E994F72A931F}" srcOrd="0" destOrd="0" presId="urn:microsoft.com/office/officeart/2005/8/layout/orgChart1"/>
    <dgm:cxn modelId="{3A33A520-C0BD-4787-B990-105E7C479EB7}" type="presOf" srcId="{B3E4C5C7-6171-4C19-809E-9CD8D1B273E0}" destId="{CEE1784D-D1E3-4510-B9E6-299CA429160B}" srcOrd="0" destOrd="0" presId="urn:microsoft.com/office/officeart/2005/8/layout/orgChart1"/>
    <dgm:cxn modelId="{C92CF422-E107-4251-AB94-1BF0B423AFBC}" type="presOf" srcId="{3469741F-3644-4440-B667-A2EA0EDF20EF}" destId="{33BEF5FE-10FA-4055-8E20-D3FF5872F376}" srcOrd="1" destOrd="0" presId="urn:microsoft.com/office/officeart/2005/8/layout/orgChart1"/>
    <dgm:cxn modelId="{77EC3809-EF76-4294-A8B8-408828302ECE}" type="presOf" srcId="{14BB1048-BD1C-49E0-96DF-DA8D8BF6078C}" destId="{602D4DB3-09A2-42F3-9F50-D484A628690F}" srcOrd="1" destOrd="0" presId="urn:microsoft.com/office/officeart/2005/8/layout/orgChart1"/>
    <dgm:cxn modelId="{329705CA-8EBC-4ED0-A366-776E5F71666D}" type="presOf" srcId="{6E237C2A-B3DB-441F-A725-E66560901B72}" destId="{54E9777D-2674-4777-9AAB-32A15E12D3D2}" srcOrd="0" destOrd="0" presId="urn:microsoft.com/office/officeart/2005/8/layout/orgChart1"/>
    <dgm:cxn modelId="{D51985EF-3160-4167-A80E-AAB1C18D727D}" type="presOf" srcId="{8EB86A7A-63B0-4A02-A5B2-8171615C8576}" destId="{5A4568F9-CE2B-48A3-A8EF-F8E63D8C7624}" srcOrd="1" destOrd="0" presId="urn:microsoft.com/office/officeart/2005/8/layout/orgChart1"/>
    <dgm:cxn modelId="{48F26219-0B70-4274-BCE0-BFA9B89A5A9D}" type="presOf" srcId="{F2692E3D-A5A3-47DC-88B9-E49300404735}" destId="{53A9C95E-8538-4031-A094-CEB8E5E99329}" srcOrd="0" destOrd="0" presId="urn:microsoft.com/office/officeart/2005/8/layout/orgChart1"/>
    <dgm:cxn modelId="{9BEFA4EB-2FA2-4E62-8804-FFD3F9C00607}" type="presOf" srcId="{87F54BEF-491B-4478-BB5E-78E749ED6665}" destId="{80BD947B-A76F-40D8-89E7-FD60CB7DE1AD}" srcOrd="1" destOrd="0" presId="urn:microsoft.com/office/officeart/2005/8/layout/orgChart1"/>
    <dgm:cxn modelId="{E22012A1-AAEF-476E-B92C-05EF8F5380A1}" type="presOf" srcId="{6C1D4067-B248-46D9-B855-D6AEE0CCF397}" destId="{55FADC22-4756-4E38-A4EF-29C9211E3A34}" srcOrd="1" destOrd="0" presId="urn:microsoft.com/office/officeart/2005/8/layout/orgChart1"/>
    <dgm:cxn modelId="{9ED12520-D911-4C75-9BE8-BE6F482D24F3}" srcId="{3469741F-3644-4440-B667-A2EA0EDF20EF}" destId="{6E237C2A-B3DB-441F-A725-E66560901B72}" srcOrd="3" destOrd="0" parTransId="{4CF7AB4C-31C6-4F41-AEDB-0E264B147F3D}" sibTransId="{9AA2B38B-29B7-4DC3-8402-FDE34A49306A}"/>
    <dgm:cxn modelId="{8594450F-3306-40CF-BFDB-3EB9CEE13E65}" srcId="{76731534-7787-42AA-A1BF-C1E9421C79CD}" destId="{7E493BD7-99B4-4DE7-9A09-CB999083CFEF}" srcOrd="3" destOrd="0" parTransId="{33BD3BC7-A5FA-4D6B-817A-57E2EE50DBC4}" sibTransId="{019F1609-D4A0-4FF4-AF0A-36F09C4D8D65}"/>
    <dgm:cxn modelId="{B10FE562-262C-4683-A2D3-161269E6DDE9}" type="presOf" srcId="{7E493BD7-99B4-4DE7-9A09-CB999083CFEF}" destId="{17501B50-FF45-4001-BDAE-4AE789AC67C4}" srcOrd="0" destOrd="0" presId="urn:microsoft.com/office/officeart/2005/8/layout/orgChart1"/>
    <dgm:cxn modelId="{EC9F5CE7-F7DB-499C-A1FC-A9BF3246A003}" type="presOf" srcId="{87F54BEF-491B-4478-BB5E-78E749ED6665}" destId="{2BE3B6BF-5C23-4CC2-96A5-F69B4B63624B}" srcOrd="0" destOrd="0" presId="urn:microsoft.com/office/officeart/2005/8/layout/orgChart1"/>
    <dgm:cxn modelId="{F74F7BCC-6846-4E2B-96F8-2C10DF26A5B6}" type="presOf" srcId="{A25069F2-31C9-4769-91BA-C3FB464E6E6C}" destId="{71FEB186-0DD9-4BA9-8B07-5F614CBC6952}" srcOrd="1" destOrd="0" presId="urn:microsoft.com/office/officeart/2005/8/layout/orgChart1"/>
    <dgm:cxn modelId="{3E060096-7F2D-4E44-A857-A13B71BAB34B}" srcId="{A25069F2-31C9-4769-91BA-C3FB464E6E6C}" destId="{3469741F-3644-4440-B667-A2EA0EDF20EF}" srcOrd="2" destOrd="0" parTransId="{D7ACCCB4-6AEF-4244-9414-51088AC2BB11}" sibTransId="{5F97B7B5-816B-4607-B0F6-BA91FB83857C}"/>
    <dgm:cxn modelId="{27510AD8-8E73-4D6C-B5AF-9C26D8AF7B4B}" type="presOf" srcId="{6B3ABEE5-9EDB-4F19-8A47-AEDCA305E472}" destId="{DFCEA41E-2D3F-4773-A4D4-B14A76F889F9}" srcOrd="0" destOrd="0" presId="urn:microsoft.com/office/officeart/2005/8/layout/orgChart1"/>
    <dgm:cxn modelId="{FF3115CA-FDB6-4900-829B-71128269B4D9}" type="presOf" srcId="{30584B50-FA22-496D-9150-5B19AC759C14}" destId="{DEE0F51A-B651-4F29-9FC5-47A6A5CEACE6}" srcOrd="0" destOrd="0" presId="urn:microsoft.com/office/officeart/2005/8/layout/orgChart1"/>
    <dgm:cxn modelId="{9E37B00E-0A28-4774-B98C-F81CC40A587A}" type="presOf" srcId="{80B0268C-1CD2-4990-93AF-D1E1AD828769}" destId="{164AFDCE-12E7-497A-B823-3F7DA1FD68A5}" srcOrd="0" destOrd="0" presId="urn:microsoft.com/office/officeart/2005/8/layout/orgChart1"/>
    <dgm:cxn modelId="{CCD678DC-798A-4842-B6DF-D9EDD5A3AB57}" type="presOf" srcId="{8EB86A7A-63B0-4A02-A5B2-8171615C8576}" destId="{33130D56-53FF-47D4-8F69-2797B120F1F0}" srcOrd="0" destOrd="0" presId="urn:microsoft.com/office/officeart/2005/8/layout/orgChart1"/>
    <dgm:cxn modelId="{9F89DCE5-E334-4AF8-85EE-6ABE1B7B6ED7}" type="presOf" srcId="{E6E3134D-DC24-47AE-B93C-D97C17808678}" destId="{E1E8CA75-66CB-4647-83D1-711E4FD9934A}" srcOrd="0" destOrd="0" presId="urn:microsoft.com/office/officeart/2005/8/layout/orgChart1"/>
    <dgm:cxn modelId="{18B16676-F199-479D-8F8F-F48EE04BB832}" type="presOf" srcId="{76731534-7787-42AA-A1BF-C1E9421C79CD}" destId="{ABCB1E33-17A4-4C48-8630-27C62758920E}" srcOrd="1" destOrd="0" presId="urn:microsoft.com/office/officeart/2005/8/layout/orgChart1"/>
    <dgm:cxn modelId="{C7E76C56-4345-4803-82C5-FFA3FFCFF75E}" type="presOf" srcId="{3CEAB973-F55E-46C6-A1A4-44CB777055EF}" destId="{38A0A123-8042-42A7-ADBC-655DE43385EA}" srcOrd="0" destOrd="0" presId="urn:microsoft.com/office/officeart/2005/8/layout/orgChart1"/>
    <dgm:cxn modelId="{810A5846-4987-4E32-BA15-33696CE92FCA}" type="presOf" srcId="{4EA9D526-F2E4-4684-A6BD-475F9A8631AD}" destId="{372DED3A-D66E-4300-92FF-78A6618AD5A5}" srcOrd="0" destOrd="0" presId="urn:microsoft.com/office/officeart/2005/8/layout/orgChart1"/>
    <dgm:cxn modelId="{401819DA-93FF-477F-BAA6-4CB496DE9B60}" type="presParOf" srcId="{56309F7A-4703-4C58-BCB9-AC36E0087790}" destId="{016EF8DF-2354-48AC-A189-E0A34DB7A910}" srcOrd="0" destOrd="0" presId="urn:microsoft.com/office/officeart/2005/8/layout/orgChart1"/>
    <dgm:cxn modelId="{A8C59B60-A9A6-47BB-83E9-D650A8810C2B}" type="presParOf" srcId="{016EF8DF-2354-48AC-A189-E0A34DB7A910}" destId="{E68EC0F5-74CB-4C27-A2B2-30C882808427}" srcOrd="0" destOrd="0" presId="urn:microsoft.com/office/officeart/2005/8/layout/orgChart1"/>
    <dgm:cxn modelId="{A458DB50-7088-4C6F-AAE7-122E6ACC79FC}" type="presParOf" srcId="{E68EC0F5-74CB-4C27-A2B2-30C882808427}" destId="{2B00AA9F-6E87-4600-A7C3-EAB011609298}" srcOrd="0" destOrd="0" presId="urn:microsoft.com/office/officeart/2005/8/layout/orgChart1"/>
    <dgm:cxn modelId="{3661DBBD-FA9B-4752-9BFB-3668F553ABAF}" type="presParOf" srcId="{E68EC0F5-74CB-4C27-A2B2-30C882808427}" destId="{71FEB186-0DD9-4BA9-8B07-5F614CBC6952}" srcOrd="1" destOrd="0" presId="urn:microsoft.com/office/officeart/2005/8/layout/orgChart1"/>
    <dgm:cxn modelId="{27AB4ED0-9301-4AA7-B961-F0C4997F96BA}" type="presParOf" srcId="{016EF8DF-2354-48AC-A189-E0A34DB7A910}" destId="{3B1D1806-BEFE-4AFA-8EC3-D6E7002C0911}" srcOrd="1" destOrd="0" presId="urn:microsoft.com/office/officeart/2005/8/layout/orgChart1"/>
    <dgm:cxn modelId="{6E567BB5-F3C2-4E74-9D1D-4627BD34DF52}" type="presParOf" srcId="{3B1D1806-BEFE-4AFA-8EC3-D6E7002C0911}" destId="{DEE0F51A-B651-4F29-9FC5-47A6A5CEACE6}" srcOrd="0" destOrd="0" presId="urn:microsoft.com/office/officeart/2005/8/layout/orgChart1"/>
    <dgm:cxn modelId="{3B05FC18-9CB7-41C1-9712-8F1025A1F593}" type="presParOf" srcId="{3B1D1806-BEFE-4AFA-8EC3-D6E7002C0911}" destId="{2678E8EF-9D94-4D12-9AC4-9C255F6DC202}" srcOrd="1" destOrd="0" presId="urn:microsoft.com/office/officeart/2005/8/layout/orgChart1"/>
    <dgm:cxn modelId="{E568B0E8-752A-4008-BDC0-AAC6EA8AE5AA}" type="presParOf" srcId="{2678E8EF-9D94-4D12-9AC4-9C255F6DC202}" destId="{4293322A-CCEE-4C85-BC26-75A7830E5D97}" srcOrd="0" destOrd="0" presId="urn:microsoft.com/office/officeart/2005/8/layout/orgChart1"/>
    <dgm:cxn modelId="{4F6FC550-724C-4586-B0A4-8E9C69A8EA84}" type="presParOf" srcId="{4293322A-CCEE-4C85-BC26-75A7830E5D97}" destId="{4A3CBA15-A641-49C0-8AFE-8B23DDFF49A0}" srcOrd="0" destOrd="0" presId="urn:microsoft.com/office/officeart/2005/8/layout/orgChart1"/>
    <dgm:cxn modelId="{85A82823-253B-41AB-8695-6DE1090A32D4}" type="presParOf" srcId="{4293322A-CCEE-4C85-BC26-75A7830E5D97}" destId="{ABCB1E33-17A4-4C48-8630-27C62758920E}" srcOrd="1" destOrd="0" presId="urn:microsoft.com/office/officeart/2005/8/layout/orgChart1"/>
    <dgm:cxn modelId="{91D91B4E-44C3-4180-89E8-E1413B1DCD00}" type="presParOf" srcId="{2678E8EF-9D94-4D12-9AC4-9C255F6DC202}" destId="{5E524DAA-2810-4A22-822D-3DF0B2EEEFE7}" srcOrd="1" destOrd="0" presId="urn:microsoft.com/office/officeart/2005/8/layout/orgChart1"/>
    <dgm:cxn modelId="{CE20D17F-8362-4E86-A263-52E1F0188918}" type="presParOf" srcId="{5E524DAA-2810-4A22-822D-3DF0B2EEEFE7}" destId="{164AFDCE-12E7-497A-B823-3F7DA1FD68A5}" srcOrd="0" destOrd="0" presId="urn:microsoft.com/office/officeart/2005/8/layout/orgChart1"/>
    <dgm:cxn modelId="{30F8913E-9B0C-42E5-A9B0-539D757F4BF3}" type="presParOf" srcId="{5E524DAA-2810-4A22-822D-3DF0B2EEEFE7}" destId="{287F51D6-6F32-4B8A-92C4-FA7000735439}" srcOrd="1" destOrd="0" presId="urn:microsoft.com/office/officeart/2005/8/layout/orgChart1"/>
    <dgm:cxn modelId="{427BAC68-E47A-4960-91EC-623CFAFDF230}" type="presParOf" srcId="{287F51D6-6F32-4B8A-92C4-FA7000735439}" destId="{21721A22-26BE-4743-B73D-26DB61034D59}" srcOrd="0" destOrd="0" presId="urn:microsoft.com/office/officeart/2005/8/layout/orgChart1"/>
    <dgm:cxn modelId="{03C4A6BF-0467-43F3-8213-D852889D176A}" type="presParOf" srcId="{21721A22-26BE-4743-B73D-26DB61034D59}" destId="{E1E8CA75-66CB-4647-83D1-711E4FD9934A}" srcOrd="0" destOrd="0" presId="urn:microsoft.com/office/officeart/2005/8/layout/orgChart1"/>
    <dgm:cxn modelId="{6931B2A2-8780-48E5-8100-4BB914C25A71}" type="presParOf" srcId="{21721A22-26BE-4743-B73D-26DB61034D59}" destId="{A1F4A96E-600E-425E-A6B9-D151AD95648D}" srcOrd="1" destOrd="0" presId="urn:microsoft.com/office/officeart/2005/8/layout/orgChart1"/>
    <dgm:cxn modelId="{F3CAF258-7F17-4CFA-B006-79D1C0E5439F}" type="presParOf" srcId="{287F51D6-6F32-4B8A-92C4-FA7000735439}" destId="{62D153C2-5A83-4987-9286-9630BC90AA2C}" srcOrd="1" destOrd="0" presId="urn:microsoft.com/office/officeart/2005/8/layout/orgChart1"/>
    <dgm:cxn modelId="{6CCEF006-CDFA-4506-A1C4-FADBF884BCFE}" type="presParOf" srcId="{287F51D6-6F32-4B8A-92C4-FA7000735439}" destId="{BC90541A-71B9-415D-B6C5-46A1FEB6D939}" srcOrd="2" destOrd="0" presId="urn:microsoft.com/office/officeart/2005/8/layout/orgChart1"/>
    <dgm:cxn modelId="{BA1AB95B-828B-4F48-B66C-B7EFE8A78AFF}" type="presParOf" srcId="{5E524DAA-2810-4A22-822D-3DF0B2EEEFE7}" destId="{8A3E43A0-516E-4521-82D9-23CA25E24EB8}" srcOrd="2" destOrd="0" presId="urn:microsoft.com/office/officeart/2005/8/layout/orgChart1"/>
    <dgm:cxn modelId="{1F181527-ECED-4A0B-8361-690E013DE567}" type="presParOf" srcId="{5E524DAA-2810-4A22-822D-3DF0B2EEEFE7}" destId="{2812D073-B0CB-4C9C-BC27-8518D7B8172A}" srcOrd="3" destOrd="0" presId="urn:microsoft.com/office/officeart/2005/8/layout/orgChart1"/>
    <dgm:cxn modelId="{D0B83569-4859-4567-BC5E-9A3B897DF417}" type="presParOf" srcId="{2812D073-B0CB-4C9C-BC27-8518D7B8172A}" destId="{8DF173F0-CB05-40A9-A70F-3E5972566C5A}" srcOrd="0" destOrd="0" presId="urn:microsoft.com/office/officeart/2005/8/layout/orgChart1"/>
    <dgm:cxn modelId="{27C54067-BDA2-4D93-9523-5F9DC9B7D05C}" type="presParOf" srcId="{8DF173F0-CB05-40A9-A70F-3E5972566C5A}" destId="{2BE3B6BF-5C23-4CC2-96A5-F69B4B63624B}" srcOrd="0" destOrd="0" presId="urn:microsoft.com/office/officeart/2005/8/layout/orgChart1"/>
    <dgm:cxn modelId="{67DB91AB-E752-4882-A23F-42DD36167D36}" type="presParOf" srcId="{8DF173F0-CB05-40A9-A70F-3E5972566C5A}" destId="{80BD947B-A76F-40D8-89E7-FD60CB7DE1AD}" srcOrd="1" destOrd="0" presId="urn:microsoft.com/office/officeart/2005/8/layout/orgChart1"/>
    <dgm:cxn modelId="{1227675A-6CA1-4066-8E8F-F958A5DDFDAA}" type="presParOf" srcId="{2812D073-B0CB-4C9C-BC27-8518D7B8172A}" destId="{ED9FD2F5-62D7-437D-AD0D-7D9E39325470}" srcOrd="1" destOrd="0" presId="urn:microsoft.com/office/officeart/2005/8/layout/orgChart1"/>
    <dgm:cxn modelId="{04422304-5EC4-41AD-BFB7-9EE33136F623}" type="presParOf" srcId="{2812D073-B0CB-4C9C-BC27-8518D7B8172A}" destId="{DF9A8C37-78A9-423B-A40F-91C596ADFE9C}" srcOrd="2" destOrd="0" presId="urn:microsoft.com/office/officeart/2005/8/layout/orgChart1"/>
    <dgm:cxn modelId="{80FF7EA0-026D-4E09-80D2-C07EAA38A4FA}" type="presParOf" srcId="{5E524DAA-2810-4A22-822D-3DF0B2EEEFE7}" destId="{AA183215-CD35-45C7-89BB-56EEE0E2F3B1}" srcOrd="4" destOrd="0" presId="urn:microsoft.com/office/officeart/2005/8/layout/orgChart1"/>
    <dgm:cxn modelId="{8E1A1E71-C2A9-4121-B176-BACAED12E304}" type="presParOf" srcId="{5E524DAA-2810-4A22-822D-3DF0B2EEEFE7}" destId="{106BE57A-FEE2-45F1-8244-2D1F9C16E67D}" srcOrd="5" destOrd="0" presId="urn:microsoft.com/office/officeart/2005/8/layout/orgChart1"/>
    <dgm:cxn modelId="{66EC6CDD-D6B5-4D09-B270-285850CB1D72}" type="presParOf" srcId="{106BE57A-FEE2-45F1-8244-2D1F9C16E67D}" destId="{CF8E62FA-0D6C-4550-B378-E65DB81696FB}" srcOrd="0" destOrd="0" presId="urn:microsoft.com/office/officeart/2005/8/layout/orgChart1"/>
    <dgm:cxn modelId="{FF557224-C9BF-430B-88D5-E6FCB8268665}" type="presParOf" srcId="{CF8E62FA-0D6C-4550-B378-E65DB81696FB}" destId="{2F86002D-29DB-4416-8151-A8BC30DA8E73}" srcOrd="0" destOrd="0" presId="urn:microsoft.com/office/officeart/2005/8/layout/orgChart1"/>
    <dgm:cxn modelId="{3AEA505C-15BC-4352-AC5A-4EB25392075D}" type="presParOf" srcId="{CF8E62FA-0D6C-4550-B378-E65DB81696FB}" destId="{C00D1443-F37A-4270-B992-A8DC29D8A1AC}" srcOrd="1" destOrd="0" presId="urn:microsoft.com/office/officeart/2005/8/layout/orgChart1"/>
    <dgm:cxn modelId="{439D39DC-91D9-4E93-AA22-349705244D10}" type="presParOf" srcId="{106BE57A-FEE2-45F1-8244-2D1F9C16E67D}" destId="{EDD67092-2774-43E4-BAFC-788EE3E03D21}" srcOrd="1" destOrd="0" presId="urn:microsoft.com/office/officeart/2005/8/layout/orgChart1"/>
    <dgm:cxn modelId="{221D8C77-74C5-4B39-81CB-BC7AA35059E4}" type="presParOf" srcId="{106BE57A-FEE2-45F1-8244-2D1F9C16E67D}" destId="{109E71A6-F79E-4338-96C0-98EB507224E7}" srcOrd="2" destOrd="0" presId="urn:microsoft.com/office/officeart/2005/8/layout/orgChart1"/>
    <dgm:cxn modelId="{2F1A4815-314D-41C3-8EBD-946D8ADB79F5}" type="presParOf" srcId="{5E524DAA-2810-4A22-822D-3DF0B2EEEFE7}" destId="{0F9354BB-2F47-4FD6-80D9-B35B015F3C6B}" srcOrd="6" destOrd="0" presId="urn:microsoft.com/office/officeart/2005/8/layout/orgChart1"/>
    <dgm:cxn modelId="{38EF51AD-554B-4CF2-997C-805A044B7834}" type="presParOf" srcId="{5E524DAA-2810-4A22-822D-3DF0B2EEEFE7}" destId="{32E82B28-A32F-4648-AD76-3031742D7990}" srcOrd="7" destOrd="0" presId="urn:microsoft.com/office/officeart/2005/8/layout/orgChart1"/>
    <dgm:cxn modelId="{23B196E3-B02D-4D50-BB59-E8C5F6A53541}" type="presParOf" srcId="{32E82B28-A32F-4648-AD76-3031742D7990}" destId="{3AFB91AB-99DD-4F7B-9D58-23BB01ECDC3D}" srcOrd="0" destOrd="0" presId="urn:microsoft.com/office/officeart/2005/8/layout/orgChart1"/>
    <dgm:cxn modelId="{AAAAFA1B-FD62-4F2A-85D5-806EDCE2DACF}" type="presParOf" srcId="{3AFB91AB-99DD-4F7B-9D58-23BB01ECDC3D}" destId="{17501B50-FF45-4001-BDAE-4AE789AC67C4}" srcOrd="0" destOrd="0" presId="urn:microsoft.com/office/officeart/2005/8/layout/orgChart1"/>
    <dgm:cxn modelId="{BBF1BAA3-6737-44C6-BB6E-1C5756DF6884}" type="presParOf" srcId="{3AFB91AB-99DD-4F7B-9D58-23BB01ECDC3D}" destId="{CA7DD195-AFDE-448C-A13F-8E638681E4A1}" srcOrd="1" destOrd="0" presId="urn:microsoft.com/office/officeart/2005/8/layout/orgChart1"/>
    <dgm:cxn modelId="{B668B1BF-F4BD-41BE-975D-C0A3397298BB}" type="presParOf" srcId="{32E82B28-A32F-4648-AD76-3031742D7990}" destId="{B8F4C223-E1B0-45AB-AE29-A3A525695F9E}" srcOrd="1" destOrd="0" presId="urn:microsoft.com/office/officeart/2005/8/layout/orgChart1"/>
    <dgm:cxn modelId="{9BD8D94D-E537-42B9-8C80-2385BFA92847}" type="presParOf" srcId="{32E82B28-A32F-4648-AD76-3031742D7990}" destId="{FC68F59E-0253-4DCF-90A4-9B1572066CBC}" srcOrd="2" destOrd="0" presId="urn:microsoft.com/office/officeart/2005/8/layout/orgChart1"/>
    <dgm:cxn modelId="{4CDAC1D1-0A87-4708-9B16-348EA6EF2F2E}" type="presParOf" srcId="{2678E8EF-9D94-4D12-9AC4-9C255F6DC202}" destId="{3218D97C-59AF-46FF-B9F0-F0ABC288C4A5}" srcOrd="2" destOrd="0" presId="urn:microsoft.com/office/officeart/2005/8/layout/orgChart1"/>
    <dgm:cxn modelId="{C26D679A-E104-49DC-9632-128639526767}" type="presParOf" srcId="{3B1D1806-BEFE-4AFA-8EC3-D6E7002C0911}" destId="{4C23DCF6-9AB6-48B8-8E20-ED495CC37A1F}" srcOrd="2" destOrd="0" presId="urn:microsoft.com/office/officeart/2005/8/layout/orgChart1"/>
    <dgm:cxn modelId="{B9D952C6-F36C-4932-BA55-780B0F78CFFB}" type="presParOf" srcId="{3B1D1806-BEFE-4AFA-8EC3-D6E7002C0911}" destId="{BACD411E-8B26-479F-ADC6-CA5D545CB87C}" srcOrd="3" destOrd="0" presId="urn:microsoft.com/office/officeart/2005/8/layout/orgChart1"/>
    <dgm:cxn modelId="{65100017-7E43-4090-8761-A4CED6706557}" type="presParOf" srcId="{BACD411E-8B26-479F-ADC6-CA5D545CB87C}" destId="{2EE69144-C5ED-4109-A853-0EA30337B7EA}" srcOrd="0" destOrd="0" presId="urn:microsoft.com/office/officeart/2005/8/layout/orgChart1"/>
    <dgm:cxn modelId="{B1898AF6-5EB1-4914-A41A-136C319C234E}" type="presParOf" srcId="{2EE69144-C5ED-4109-A853-0EA30337B7EA}" destId="{DFCEA41E-2D3F-4773-A4D4-B14A76F889F9}" srcOrd="0" destOrd="0" presId="urn:microsoft.com/office/officeart/2005/8/layout/orgChart1"/>
    <dgm:cxn modelId="{EA90E778-3E82-4273-97D7-5BB0C2259621}" type="presParOf" srcId="{2EE69144-C5ED-4109-A853-0EA30337B7EA}" destId="{1F20F184-F52F-4E4E-8715-6F1B87477497}" srcOrd="1" destOrd="0" presId="urn:microsoft.com/office/officeart/2005/8/layout/orgChart1"/>
    <dgm:cxn modelId="{B1534134-9B0E-40E6-A740-7FE961BBE665}" type="presParOf" srcId="{BACD411E-8B26-479F-ADC6-CA5D545CB87C}" destId="{D63FC738-4DAA-4978-8681-57415B214613}" srcOrd="1" destOrd="0" presId="urn:microsoft.com/office/officeart/2005/8/layout/orgChart1"/>
    <dgm:cxn modelId="{CC8E2096-EE65-4E92-BC73-0DB7812F24F5}" type="presParOf" srcId="{D63FC738-4DAA-4978-8681-57415B214613}" destId="{F62460F1-AEFB-43B8-A04A-C5AAAC609ECB}" srcOrd="0" destOrd="0" presId="urn:microsoft.com/office/officeart/2005/8/layout/orgChart1"/>
    <dgm:cxn modelId="{34999460-C77C-490E-B7F6-FDA6D4FE744F}" type="presParOf" srcId="{D63FC738-4DAA-4978-8681-57415B214613}" destId="{09B6A0D4-D118-43D5-9D31-A1050D6933A4}" srcOrd="1" destOrd="0" presId="urn:microsoft.com/office/officeart/2005/8/layout/orgChart1"/>
    <dgm:cxn modelId="{7738E30D-925D-43F4-BF9A-86D43D2DC77B}" type="presParOf" srcId="{09B6A0D4-D118-43D5-9D31-A1050D6933A4}" destId="{EF61098F-7B0A-4273-9C1B-958E296BF1BF}" srcOrd="0" destOrd="0" presId="urn:microsoft.com/office/officeart/2005/8/layout/orgChart1"/>
    <dgm:cxn modelId="{A6728BDE-F74B-41BE-A1EA-169644026BD6}" type="presParOf" srcId="{EF61098F-7B0A-4273-9C1B-958E296BF1BF}" destId="{38A0A123-8042-42A7-ADBC-655DE43385EA}" srcOrd="0" destOrd="0" presId="urn:microsoft.com/office/officeart/2005/8/layout/orgChart1"/>
    <dgm:cxn modelId="{47E165BE-7028-4445-89BD-4735DDFC2E49}" type="presParOf" srcId="{EF61098F-7B0A-4273-9C1B-958E296BF1BF}" destId="{2417C9A9-D2F5-4787-BD33-1906EC117144}" srcOrd="1" destOrd="0" presId="urn:microsoft.com/office/officeart/2005/8/layout/orgChart1"/>
    <dgm:cxn modelId="{3456C769-2B7B-4D6D-817A-0C51B976C339}" type="presParOf" srcId="{09B6A0D4-D118-43D5-9D31-A1050D6933A4}" destId="{280EE867-CE60-40B4-8F1C-17CE91227802}" srcOrd="1" destOrd="0" presId="urn:microsoft.com/office/officeart/2005/8/layout/orgChart1"/>
    <dgm:cxn modelId="{05B3F2A3-4690-4AAB-A429-032F7DD36065}" type="presParOf" srcId="{09B6A0D4-D118-43D5-9D31-A1050D6933A4}" destId="{3CEF6059-40B0-40AD-BF1B-3B05F9C1A36B}" srcOrd="2" destOrd="0" presId="urn:microsoft.com/office/officeart/2005/8/layout/orgChart1"/>
    <dgm:cxn modelId="{3BBBAB0B-3ED3-4E60-92C8-58105931C9A1}" type="presParOf" srcId="{D63FC738-4DAA-4978-8681-57415B214613}" destId="{DB3C7E60-F09E-45AD-9E3A-2B938CC1F8F3}" srcOrd="2" destOrd="0" presId="urn:microsoft.com/office/officeart/2005/8/layout/orgChart1"/>
    <dgm:cxn modelId="{EF90A621-1386-40E0-B5DF-76BB245D7F12}" type="presParOf" srcId="{D63FC738-4DAA-4978-8681-57415B214613}" destId="{4E84B96D-3D4F-4A29-86A0-8ED10E09E24E}" srcOrd="3" destOrd="0" presId="urn:microsoft.com/office/officeart/2005/8/layout/orgChart1"/>
    <dgm:cxn modelId="{F9766697-B938-404E-9869-31C73FAB7DB0}" type="presParOf" srcId="{4E84B96D-3D4F-4A29-86A0-8ED10E09E24E}" destId="{E795146B-3C09-4793-87B2-A28CC811EEAF}" srcOrd="0" destOrd="0" presId="urn:microsoft.com/office/officeart/2005/8/layout/orgChart1"/>
    <dgm:cxn modelId="{6D47C39C-497A-449D-93A0-59DB119BEC5A}" type="presParOf" srcId="{E795146B-3C09-4793-87B2-A28CC811EEAF}" destId="{33130D56-53FF-47D4-8F69-2797B120F1F0}" srcOrd="0" destOrd="0" presId="urn:microsoft.com/office/officeart/2005/8/layout/orgChart1"/>
    <dgm:cxn modelId="{063AAD3E-61AF-473E-9DE2-58B9B628AA4F}" type="presParOf" srcId="{E795146B-3C09-4793-87B2-A28CC811EEAF}" destId="{5A4568F9-CE2B-48A3-A8EF-F8E63D8C7624}" srcOrd="1" destOrd="0" presId="urn:microsoft.com/office/officeart/2005/8/layout/orgChart1"/>
    <dgm:cxn modelId="{2B346573-E104-49D8-BBC1-47BB0592D287}" type="presParOf" srcId="{4E84B96D-3D4F-4A29-86A0-8ED10E09E24E}" destId="{FE9E5F63-7182-4D04-A7FD-419FED422710}" srcOrd="1" destOrd="0" presId="urn:microsoft.com/office/officeart/2005/8/layout/orgChart1"/>
    <dgm:cxn modelId="{B8A0A9F2-C73A-40B7-9646-5463EC470BEC}" type="presParOf" srcId="{4E84B96D-3D4F-4A29-86A0-8ED10E09E24E}" destId="{6BAA312C-F931-4F95-89A0-B36AB1C70EB4}" srcOrd="2" destOrd="0" presId="urn:microsoft.com/office/officeart/2005/8/layout/orgChart1"/>
    <dgm:cxn modelId="{14AA7B9B-9640-4069-B661-74F79853350E}" type="presParOf" srcId="{D63FC738-4DAA-4978-8681-57415B214613}" destId="{359AAB09-E2C2-4AD9-9D76-0AB506C978C6}" srcOrd="4" destOrd="0" presId="urn:microsoft.com/office/officeart/2005/8/layout/orgChart1"/>
    <dgm:cxn modelId="{6E96DF18-0307-4723-BF87-C95594164331}" type="presParOf" srcId="{D63FC738-4DAA-4978-8681-57415B214613}" destId="{D87521B7-A02F-46C2-96E1-99CC97D59E4E}" srcOrd="5" destOrd="0" presId="urn:microsoft.com/office/officeart/2005/8/layout/orgChart1"/>
    <dgm:cxn modelId="{FEA1DBD9-56F5-4EDD-8FD9-4E6DFAE8DFEE}" type="presParOf" srcId="{D87521B7-A02F-46C2-96E1-99CC97D59E4E}" destId="{81BC4B48-E25C-4C2B-AC0D-5BAAE7A87330}" srcOrd="0" destOrd="0" presId="urn:microsoft.com/office/officeart/2005/8/layout/orgChart1"/>
    <dgm:cxn modelId="{46A26B23-2905-4D70-A323-AD86713DC798}" type="presParOf" srcId="{81BC4B48-E25C-4C2B-AC0D-5BAAE7A87330}" destId="{9E8F5AEE-0910-4331-BAA0-5C67325E7B8A}" srcOrd="0" destOrd="0" presId="urn:microsoft.com/office/officeart/2005/8/layout/orgChart1"/>
    <dgm:cxn modelId="{77EAD196-4465-4752-A28B-B5D0956DF397}" type="presParOf" srcId="{81BC4B48-E25C-4C2B-AC0D-5BAAE7A87330}" destId="{602D4DB3-09A2-42F3-9F50-D484A628690F}" srcOrd="1" destOrd="0" presId="urn:microsoft.com/office/officeart/2005/8/layout/orgChart1"/>
    <dgm:cxn modelId="{59D05C48-C035-4CFC-A789-A248E645AD64}" type="presParOf" srcId="{D87521B7-A02F-46C2-96E1-99CC97D59E4E}" destId="{46355F78-3E9E-452D-BD1B-A700E33ECCAF}" srcOrd="1" destOrd="0" presId="urn:microsoft.com/office/officeart/2005/8/layout/orgChart1"/>
    <dgm:cxn modelId="{A944D0FB-A5A4-4F33-B65E-01CB223E0624}" type="presParOf" srcId="{D87521B7-A02F-46C2-96E1-99CC97D59E4E}" destId="{37E8A056-D16C-4270-AF03-1057DB8DE592}" srcOrd="2" destOrd="0" presId="urn:microsoft.com/office/officeart/2005/8/layout/orgChart1"/>
    <dgm:cxn modelId="{C167CD4F-55DB-419B-B752-61FA646BBB78}" type="presParOf" srcId="{D63FC738-4DAA-4978-8681-57415B214613}" destId="{CEE1784D-D1E3-4510-B9E6-299CA429160B}" srcOrd="6" destOrd="0" presId="urn:microsoft.com/office/officeart/2005/8/layout/orgChart1"/>
    <dgm:cxn modelId="{B50083C6-A0F3-42AE-877D-49C6B6D106A1}" type="presParOf" srcId="{D63FC738-4DAA-4978-8681-57415B214613}" destId="{AB0B9A94-0333-45BD-8FCF-98A3D0AC2D66}" srcOrd="7" destOrd="0" presId="urn:microsoft.com/office/officeart/2005/8/layout/orgChart1"/>
    <dgm:cxn modelId="{82C1C695-58A4-40E7-95BE-BA165B4D7A46}" type="presParOf" srcId="{AB0B9A94-0333-45BD-8FCF-98A3D0AC2D66}" destId="{6DADBE0F-256D-453D-B8B2-D04494454065}" srcOrd="0" destOrd="0" presId="urn:microsoft.com/office/officeart/2005/8/layout/orgChart1"/>
    <dgm:cxn modelId="{3E10D9E1-B2FF-4E48-B9FB-3B3F5926D81B}" type="presParOf" srcId="{6DADBE0F-256D-453D-B8B2-D04494454065}" destId="{578B96F4-FD1E-49FD-B2ED-1FECE5CC6F09}" srcOrd="0" destOrd="0" presId="urn:microsoft.com/office/officeart/2005/8/layout/orgChart1"/>
    <dgm:cxn modelId="{14766ED8-1255-41A8-99EA-52EB9886DDB4}" type="presParOf" srcId="{6DADBE0F-256D-453D-B8B2-D04494454065}" destId="{3F8B005E-84D7-4B36-9780-7D73ADEB0D4D}" srcOrd="1" destOrd="0" presId="urn:microsoft.com/office/officeart/2005/8/layout/orgChart1"/>
    <dgm:cxn modelId="{E00A210E-2EF2-428E-B26B-CC3E8EEC64C9}" type="presParOf" srcId="{AB0B9A94-0333-45BD-8FCF-98A3D0AC2D66}" destId="{2F9BDAD7-3D94-4876-A74F-190A6E7FEE56}" srcOrd="1" destOrd="0" presId="urn:microsoft.com/office/officeart/2005/8/layout/orgChart1"/>
    <dgm:cxn modelId="{44DBCDA5-E931-4CEF-A61B-8FA23D64EC32}" type="presParOf" srcId="{AB0B9A94-0333-45BD-8FCF-98A3D0AC2D66}" destId="{6AB0D9C2-C6B4-45DD-A208-478EAEDC93D3}" srcOrd="2" destOrd="0" presId="urn:microsoft.com/office/officeart/2005/8/layout/orgChart1"/>
    <dgm:cxn modelId="{51ABCDC5-8532-4F02-8FB0-A0AA9B449CB5}" type="presParOf" srcId="{BACD411E-8B26-479F-ADC6-CA5D545CB87C}" destId="{39FF8936-6FFA-4CF1-8E93-5A9ED0C1B82D}" srcOrd="2" destOrd="0" presId="urn:microsoft.com/office/officeart/2005/8/layout/orgChart1"/>
    <dgm:cxn modelId="{85CBC4DD-22C7-45A5-B4CA-B043BF969B71}" type="presParOf" srcId="{3B1D1806-BEFE-4AFA-8EC3-D6E7002C0911}" destId="{C68577AB-2223-45A7-A00E-88F18208657A}" srcOrd="4" destOrd="0" presId="urn:microsoft.com/office/officeart/2005/8/layout/orgChart1"/>
    <dgm:cxn modelId="{6E136D76-4FAB-461F-AC02-8ECB30CE20CB}" type="presParOf" srcId="{3B1D1806-BEFE-4AFA-8EC3-D6E7002C0911}" destId="{992FC5B8-8B67-49FC-B96B-A516065737FB}" srcOrd="5" destOrd="0" presId="urn:microsoft.com/office/officeart/2005/8/layout/orgChart1"/>
    <dgm:cxn modelId="{09D08D73-B10C-431A-B5A8-376781E3BA56}" type="presParOf" srcId="{992FC5B8-8B67-49FC-B96B-A516065737FB}" destId="{BC70DCA7-E722-442E-BD2E-972709D541A3}" srcOrd="0" destOrd="0" presId="urn:microsoft.com/office/officeart/2005/8/layout/orgChart1"/>
    <dgm:cxn modelId="{9F88C665-8B54-4E46-B5C0-0A719A497CC9}" type="presParOf" srcId="{BC70DCA7-E722-442E-BD2E-972709D541A3}" destId="{89AF4A6A-8BE6-46BE-A368-365F20DBA612}" srcOrd="0" destOrd="0" presId="urn:microsoft.com/office/officeart/2005/8/layout/orgChart1"/>
    <dgm:cxn modelId="{E63BD6C0-3B13-4288-866F-BF28A3534F38}" type="presParOf" srcId="{BC70DCA7-E722-442E-BD2E-972709D541A3}" destId="{33BEF5FE-10FA-4055-8E20-D3FF5872F376}" srcOrd="1" destOrd="0" presId="urn:microsoft.com/office/officeart/2005/8/layout/orgChart1"/>
    <dgm:cxn modelId="{766FBBF8-DBCA-471D-B491-34A189E88D9C}" type="presParOf" srcId="{992FC5B8-8B67-49FC-B96B-A516065737FB}" destId="{095D986D-20C5-49BF-8358-0AAE892807BD}" srcOrd="1" destOrd="0" presId="urn:microsoft.com/office/officeart/2005/8/layout/orgChart1"/>
    <dgm:cxn modelId="{D470F659-FC17-42B5-968F-0DC3C54DEDF6}" type="presParOf" srcId="{095D986D-20C5-49BF-8358-0AAE892807BD}" destId="{4BFF3E83-BDC1-4E9D-9B5F-E994F72A931F}" srcOrd="0" destOrd="0" presId="urn:microsoft.com/office/officeart/2005/8/layout/orgChart1"/>
    <dgm:cxn modelId="{34AADA56-8956-48D7-8208-FB5EA3002C25}" type="presParOf" srcId="{095D986D-20C5-49BF-8358-0AAE892807BD}" destId="{32118E90-A363-4DB2-A885-D3FE11624BB4}" srcOrd="1" destOrd="0" presId="urn:microsoft.com/office/officeart/2005/8/layout/orgChart1"/>
    <dgm:cxn modelId="{D1E1DCC3-368D-47FB-B82E-A3C7877199A2}" type="presParOf" srcId="{32118E90-A363-4DB2-A885-D3FE11624BB4}" destId="{B7671291-11BA-4E23-9E15-975D91216DDC}" srcOrd="0" destOrd="0" presId="urn:microsoft.com/office/officeart/2005/8/layout/orgChart1"/>
    <dgm:cxn modelId="{AA904F98-A8C7-4E6C-B9CC-892E740F19A4}" type="presParOf" srcId="{B7671291-11BA-4E23-9E15-975D91216DDC}" destId="{BB78241B-384B-407A-B2E5-93143D1FE34C}" srcOrd="0" destOrd="0" presId="urn:microsoft.com/office/officeart/2005/8/layout/orgChart1"/>
    <dgm:cxn modelId="{F6421AFF-544B-4186-A7F5-762042403DE8}" type="presParOf" srcId="{B7671291-11BA-4E23-9E15-975D91216DDC}" destId="{B37669DC-1471-46F5-9F1D-C5FF872D627E}" srcOrd="1" destOrd="0" presId="urn:microsoft.com/office/officeart/2005/8/layout/orgChart1"/>
    <dgm:cxn modelId="{FFFB6534-989F-47BD-B5CE-0714FD255480}" type="presParOf" srcId="{32118E90-A363-4DB2-A885-D3FE11624BB4}" destId="{23ED1F3A-1E66-4B9E-A028-CC949F96A3BB}" srcOrd="1" destOrd="0" presId="urn:microsoft.com/office/officeart/2005/8/layout/orgChart1"/>
    <dgm:cxn modelId="{3FCCC2F1-8DB0-437B-97AB-CA0C0A5004B1}" type="presParOf" srcId="{32118E90-A363-4DB2-A885-D3FE11624BB4}" destId="{75BC95E5-3534-4261-9394-1249E467E350}" srcOrd="2" destOrd="0" presId="urn:microsoft.com/office/officeart/2005/8/layout/orgChart1"/>
    <dgm:cxn modelId="{F7D5E8B6-58FC-470E-A896-FD4CEEB7DBE9}" type="presParOf" srcId="{095D986D-20C5-49BF-8358-0AAE892807BD}" destId="{53A9C95E-8538-4031-A094-CEB8E5E99329}" srcOrd="2" destOrd="0" presId="urn:microsoft.com/office/officeart/2005/8/layout/orgChart1"/>
    <dgm:cxn modelId="{9866A03B-50E4-43FC-AA2C-8FDB8187796D}" type="presParOf" srcId="{095D986D-20C5-49BF-8358-0AAE892807BD}" destId="{99001BDC-3B4D-481D-B3AC-6F4C0F8FAC5F}" srcOrd="3" destOrd="0" presId="urn:microsoft.com/office/officeart/2005/8/layout/orgChart1"/>
    <dgm:cxn modelId="{2027612D-9FDA-4B7B-A497-45CBA44F9AF0}" type="presParOf" srcId="{99001BDC-3B4D-481D-B3AC-6F4C0F8FAC5F}" destId="{003E4E79-F859-46D8-92AB-FF3821B243DE}" srcOrd="0" destOrd="0" presId="urn:microsoft.com/office/officeart/2005/8/layout/orgChart1"/>
    <dgm:cxn modelId="{F354C642-C9D6-4C4D-9F8F-364C34B747B3}" type="presParOf" srcId="{003E4E79-F859-46D8-92AB-FF3821B243DE}" destId="{F14E9A06-E7DE-4A69-AEF9-74565A678842}" srcOrd="0" destOrd="0" presId="urn:microsoft.com/office/officeart/2005/8/layout/orgChart1"/>
    <dgm:cxn modelId="{E8ADA161-2132-4320-97A2-7F7F6ED172E9}" type="presParOf" srcId="{003E4E79-F859-46D8-92AB-FF3821B243DE}" destId="{364115E6-0548-46A0-8801-17F63DCA30D9}" srcOrd="1" destOrd="0" presId="urn:microsoft.com/office/officeart/2005/8/layout/orgChart1"/>
    <dgm:cxn modelId="{0DA5992B-32D4-4AD0-9930-E47AFB02B1C2}" type="presParOf" srcId="{99001BDC-3B4D-481D-B3AC-6F4C0F8FAC5F}" destId="{EA87E592-B540-4177-AEE1-5D66061E8902}" srcOrd="1" destOrd="0" presId="urn:microsoft.com/office/officeart/2005/8/layout/orgChart1"/>
    <dgm:cxn modelId="{6CF24842-F745-4C5E-AB79-5101994C0108}" type="presParOf" srcId="{99001BDC-3B4D-481D-B3AC-6F4C0F8FAC5F}" destId="{14CBDDB4-6587-4403-933C-81D8CDE79534}" srcOrd="2" destOrd="0" presId="urn:microsoft.com/office/officeart/2005/8/layout/orgChart1"/>
    <dgm:cxn modelId="{1CC4F47F-6D2B-4ED8-B38E-9585869043C0}" type="presParOf" srcId="{095D986D-20C5-49BF-8358-0AAE892807BD}" destId="{1F2A0991-A8EE-41B9-BA29-ADAA997B9E94}" srcOrd="4" destOrd="0" presId="urn:microsoft.com/office/officeart/2005/8/layout/orgChart1"/>
    <dgm:cxn modelId="{17E285D7-8140-447E-B6D4-51CE569008B8}" type="presParOf" srcId="{095D986D-20C5-49BF-8358-0AAE892807BD}" destId="{4B8BD4B3-5ED9-4411-8E7D-9BCE5654E030}" srcOrd="5" destOrd="0" presId="urn:microsoft.com/office/officeart/2005/8/layout/orgChart1"/>
    <dgm:cxn modelId="{E044C7D8-5D1B-43C6-A07F-6A2FF4502D45}" type="presParOf" srcId="{4B8BD4B3-5ED9-4411-8E7D-9BCE5654E030}" destId="{27B28EA9-937E-45FA-9CD4-0E70A39300C1}" srcOrd="0" destOrd="0" presId="urn:microsoft.com/office/officeart/2005/8/layout/orgChart1"/>
    <dgm:cxn modelId="{5D0E1632-B54C-4B87-B0AC-73C1EA815EBC}" type="presParOf" srcId="{27B28EA9-937E-45FA-9CD4-0E70A39300C1}" destId="{EE4B9F47-3739-4401-B3EE-4D5A994A231B}" srcOrd="0" destOrd="0" presId="urn:microsoft.com/office/officeart/2005/8/layout/orgChart1"/>
    <dgm:cxn modelId="{D0437C2C-E03B-4467-BADE-EF33722DF6D3}" type="presParOf" srcId="{27B28EA9-937E-45FA-9CD4-0E70A39300C1}" destId="{2C5786D7-D787-4265-A30B-E6C2E0992628}" srcOrd="1" destOrd="0" presId="urn:microsoft.com/office/officeart/2005/8/layout/orgChart1"/>
    <dgm:cxn modelId="{FEF1D5A2-AA8A-41F8-B9FA-93FD5A645AC5}" type="presParOf" srcId="{4B8BD4B3-5ED9-4411-8E7D-9BCE5654E030}" destId="{44D18B5C-F689-470F-ACD6-CCC109E75BF4}" srcOrd="1" destOrd="0" presId="urn:microsoft.com/office/officeart/2005/8/layout/orgChart1"/>
    <dgm:cxn modelId="{325FEE21-672D-4390-B9FD-D2699E019D0C}" type="presParOf" srcId="{4B8BD4B3-5ED9-4411-8E7D-9BCE5654E030}" destId="{F767CBC9-B409-4DC5-A861-C092109194E9}" srcOrd="2" destOrd="0" presId="urn:microsoft.com/office/officeart/2005/8/layout/orgChart1"/>
    <dgm:cxn modelId="{464C0DCC-2F3D-440E-9997-006EEC462E74}" type="presParOf" srcId="{095D986D-20C5-49BF-8358-0AAE892807BD}" destId="{BAB81E6D-052E-45E2-A188-113EECF4BB19}" srcOrd="6" destOrd="0" presId="urn:microsoft.com/office/officeart/2005/8/layout/orgChart1"/>
    <dgm:cxn modelId="{44582B21-BF45-45E1-9916-B86E6DA320FC}" type="presParOf" srcId="{095D986D-20C5-49BF-8358-0AAE892807BD}" destId="{B3B4A941-EFF1-4014-952C-481F1556898E}" srcOrd="7" destOrd="0" presId="urn:microsoft.com/office/officeart/2005/8/layout/orgChart1"/>
    <dgm:cxn modelId="{E4A05AFF-F53D-4BC1-B76B-A24ABCC2B345}" type="presParOf" srcId="{B3B4A941-EFF1-4014-952C-481F1556898E}" destId="{0D78E35A-EB42-4FF6-A850-8EB5B07A9D1E}" srcOrd="0" destOrd="0" presId="urn:microsoft.com/office/officeart/2005/8/layout/orgChart1"/>
    <dgm:cxn modelId="{2FA49603-4B81-4372-BEFD-AEE10FD087EA}" type="presParOf" srcId="{0D78E35A-EB42-4FF6-A850-8EB5B07A9D1E}" destId="{54E9777D-2674-4777-9AAB-32A15E12D3D2}" srcOrd="0" destOrd="0" presId="urn:microsoft.com/office/officeart/2005/8/layout/orgChart1"/>
    <dgm:cxn modelId="{E664D699-2CDA-42C6-A254-B3E2B1927765}" type="presParOf" srcId="{0D78E35A-EB42-4FF6-A850-8EB5B07A9D1E}" destId="{BAD321DF-F390-41A0-82DE-73B83D2D2487}" srcOrd="1" destOrd="0" presId="urn:microsoft.com/office/officeart/2005/8/layout/orgChart1"/>
    <dgm:cxn modelId="{998F134A-9322-4E57-95DE-C44A375047DF}" type="presParOf" srcId="{B3B4A941-EFF1-4014-952C-481F1556898E}" destId="{6EA1EF85-F392-4E41-8670-ECF07F818300}" srcOrd="1" destOrd="0" presId="urn:microsoft.com/office/officeart/2005/8/layout/orgChart1"/>
    <dgm:cxn modelId="{CC6C5C6E-46F0-47DF-9644-AC8DB2350D98}" type="presParOf" srcId="{B3B4A941-EFF1-4014-952C-481F1556898E}" destId="{3016E696-7314-4137-ACB5-C30D1C757CFD}" srcOrd="2" destOrd="0" presId="urn:microsoft.com/office/officeart/2005/8/layout/orgChart1"/>
    <dgm:cxn modelId="{34C3D6E7-E7E2-44EE-BE0B-00D334AE5B2C}" type="presParOf" srcId="{992FC5B8-8B67-49FC-B96B-A516065737FB}" destId="{F851DF1A-BB57-4234-BD28-73D0E5172786}" srcOrd="2" destOrd="0" presId="urn:microsoft.com/office/officeart/2005/8/layout/orgChart1"/>
    <dgm:cxn modelId="{4512D4FE-175A-46E7-872E-CFA17BB89C04}" type="presParOf" srcId="{3B1D1806-BEFE-4AFA-8EC3-D6E7002C0911}" destId="{8C94866A-2788-452D-AE1B-3B235398DC67}" srcOrd="6" destOrd="0" presId="urn:microsoft.com/office/officeart/2005/8/layout/orgChart1"/>
    <dgm:cxn modelId="{FF938641-AF3F-4DCB-8DAC-C04687E918E6}" type="presParOf" srcId="{3B1D1806-BEFE-4AFA-8EC3-D6E7002C0911}" destId="{DFED20E9-165B-4D6E-A96A-6C1FF3A4F7F6}" srcOrd="7" destOrd="0" presId="urn:microsoft.com/office/officeart/2005/8/layout/orgChart1"/>
    <dgm:cxn modelId="{4B2EE8F9-7DF2-4A84-BB61-E87AC958882E}" type="presParOf" srcId="{DFED20E9-165B-4D6E-A96A-6C1FF3A4F7F6}" destId="{B72862B5-E371-47A0-8263-524669FDF3C4}" srcOrd="0" destOrd="0" presId="urn:microsoft.com/office/officeart/2005/8/layout/orgChart1"/>
    <dgm:cxn modelId="{654210F2-CF56-4F38-B5E5-A071312ADEA4}" type="presParOf" srcId="{B72862B5-E371-47A0-8263-524669FDF3C4}" destId="{6639E1A7-A6B6-4459-8C6A-B6B2993360A6}" srcOrd="0" destOrd="0" presId="urn:microsoft.com/office/officeart/2005/8/layout/orgChart1"/>
    <dgm:cxn modelId="{9109E6D1-ECA2-4E6C-A5C8-0712F90DE13D}" type="presParOf" srcId="{B72862B5-E371-47A0-8263-524669FDF3C4}" destId="{D2D6FBEA-8211-46A9-B4F2-B068240649DA}" srcOrd="1" destOrd="0" presId="urn:microsoft.com/office/officeart/2005/8/layout/orgChart1"/>
    <dgm:cxn modelId="{947019B8-60C4-4263-8185-4F7D50B81EAB}" type="presParOf" srcId="{DFED20E9-165B-4D6E-A96A-6C1FF3A4F7F6}" destId="{7710D3B1-1950-4D25-AE82-4A8A9AE8A843}" srcOrd="1" destOrd="0" presId="urn:microsoft.com/office/officeart/2005/8/layout/orgChart1"/>
    <dgm:cxn modelId="{E0767125-A9FF-4F4A-9CDF-2E1D136BEBBA}" type="presParOf" srcId="{7710D3B1-1950-4D25-AE82-4A8A9AE8A843}" destId="{372DED3A-D66E-4300-92FF-78A6618AD5A5}" srcOrd="0" destOrd="0" presId="urn:microsoft.com/office/officeart/2005/8/layout/orgChart1"/>
    <dgm:cxn modelId="{D593CF48-C92E-401F-B39B-547D0BC7EFDD}" type="presParOf" srcId="{7710D3B1-1950-4D25-AE82-4A8A9AE8A843}" destId="{48BCF32E-7EC7-4973-AFF8-D0CD386514EA}" srcOrd="1" destOrd="0" presId="urn:microsoft.com/office/officeart/2005/8/layout/orgChart1"/>
    <dgm:cxn modelId="{6AF82C39-C925-47FA-A9E7-28369ACDC793}" type="presParOf" srcId="{48BCF32E-7EC7-4973-AFF8-D0CD386514EA}" destId="{EBA17C6F-25B1-43DD-9AC5-C51A571C1818}" srcOrd="0" destOrd="0" presId="urn:microsoft.com/office/officeart/2005/8/layout/orgChart1"/>
    <dgm:cxn modelId="{F4AE3A3F-3DE0-42F9-89A0-791D84181E1E}" type="presParOf" srcId="{EBA17C6F-25B1-43DD-9AC5-C51A571C1818}" destId="{05809D54-F4D1-4CA4-9227-6A00270D561E}" srcOrd="0" destOrd="0" presId="urn:microsoft.com/office/officeart/2005/8/layout/orgChart1"/>
    <dgm:cxn modelId="{2725E0A2-ABD6-47A2-B8C5-344854921F33}" type="presParOf" srcId="{EBA17C6F-25B1-43DD-9AC5-C51A571C1818}" destId="{55FADC22-4756-4E38-A4EF-29C9211E3A34}" srcOrd="1" destOrd="0" presId="urn:microsoft.com/office/officeart/2005/8/layout/orgChart1"/>
    <dgm:cxn modelId="{BB526F11-CCC2-4EA9-81B7-7B3226E8EBD0}" type="presParOf" srcId="{48BCF32E-7EC7-4973-AFF8-D0CD386514EA}" destId="{836241A5-DCC8-4AC1-8685-D6656489CD60}" srcOrd="1" destOrd="0" presId="urn:microsoft.com/office/officeart/2005/8/layout/orgChart1"/>
    <dgm:cxn modelId="{7E41061F-A2F0-4B52-85D7-5311E4A247E8}" type="presParOf" srcId="{48BCF32E-7EC7-4973-AFF8-D0CD386514EA}" destId="{84D40E65-A941-4CD1-B13F-7892346133DE}" srcOrd="2" destOrd="0" presId="urn:microsoft.com/office/officeart/2005/8/layout/orgChart1"/>
    <dgm:cxn modelId="{F470A1A6-C54F-4FC2-A472-CC3B981839E2}" type="presParOf" srcId="{DFED20E9-165B-4D6E-A96A-6C1FF3A4F7F6}" destId="{73F457EF-88A9-438D-AD68-BFD588384D4D}" srcOrd="2" destOrd="0" presId="urn:microsoft.com/office/officeart/2005/8/layout/orgChart1"/>
    <dgm:cxn modelId="{0BEA4D34-05C8-4485-9A7F-78066100B175}" type="presParOf" srcId="{016EF8DF-2354-48AC-A189-E0A34DB7A910}" destId="{2A301228-9E4B-433F-A74F-25A1A2EAC5DB}"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95E48-8B11-4914-8B7F-3278C2471931}">
      <dsp:nvSpPr>
        <dsp:cNvPr id="0" name=""/>
        <dsp:cNvSpPr/>
      </dsp:nvSpPr>
      <dsp:spPr>
        <a:xfrm>
          <a:off x="3293877" y="1799953"/>
          <a:ext cx="102627" cy="1772030"/>
        </a:xfrm>
        <a:custGeom>
          <a:avLst/>
          <a:gdLst/>
          <a:ahLst/>
          <a:cxnLst/>
          <a:rect l="0" t="0" r="0" b="0"/>
          <a:pathLst>
            <a:path>
              <a:moveTo>
                <a:pt x="0" y="0"/>
              </a:moveTo>
              <a:lnTo>
                <a:pt x="0" y="1772030"/>
              </a:lnTo>
              <a:lnTo>
                <a:pt x="102627" y="177203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DD8437-D7CF-4954-881F-C4694CF290E7}">
      <dsp:nvSpPr>
        <dsp:cNvPr id="0" name=""/>
        <dsp:cNvSpPr/>
      </dsp:nvSpPr>
      <dsp:spPr>
        <a:xfrm>
          <a:off x="3293877" y="1799953"/>
          <a:ext cx="102627" cy="1286261"/>
        </a:xfrm>
        <a:custGeom>
          <a:avLst/>
          <a:gdLst/>
          <a:ahLst/>
          <a:cxnLst/>
          <a:rect l="0" t="0" r="0" b="0"/>
          <a:pathLst>
            <a:path>
              <a:moveTo>
                <a:pt x="0" y="0"/>
              </a:moveTo>
              <a:lnTo>
                <a:pt x="0" y="1286261"/>
              </a:lnTo>
              <a:lnTo>
                <a:pt x="102627" y="128626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77B889-A597-4721-9F5C-03A3D734D54C}">
      <dsp:nvSpPr>
        <dsp:cNvPr id="0" name=""/>
        <dsp:cNvSpPr/>
      </dsp:nvSpPr>
      <dsp:spPr>
        <a:xfrm>
          <a:off x="3293877" y="1799953"/>
          <a:ext cx="102627" cy="800492"/>
        </a:xfrm>
        <a:custGeom>
          <a:avLst/>
          <a:gdLst/>
          <a:ahLst/>
          <a:cxnLst/>
          <a:rect l="0" t="0" r="0" b="0"/>
          <a:pathLst>
            <a:path>
              <a:moveTo>
                <a:pt x="0" y="0"/>
              </a:moveTo>
              <a:lnTo>
                <a:pt x="0" y="800492"/>
              </a:lnTo>
              <a:lnTo>
                <a:pt x="102627" y="80049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E27642-FA29-474F-A2CC-ACA5BFAF203E}">
      <dsp:nvSpPr>
        <dsp:cNvPr id="0" name=""/>
        <dsp:cNvSpPr/>
      </dsp:nvSpPr>
      <dsp:spPr>
        <a:xfrm>
          <a:off x="3293877" y="1799953"/>
          <a:ext cx="102627" cy="314723"/>
        </a:xfrm>
        <a:custGeom>
          <a:avLst/>
          <a:gdLst/>
          <a:ahLst/>
          <a:cxnLst/>
          <a:rect l="0" t="0" r="0" b="0"/>
          <a:pathLst>
            <a:path>
              <a:moveTo>
                <a:pt x="0" y="0"/>
              </a:moveTo>
              <a:lnTo>
                <a:pt x="0" y="314723"/>
              </a:lnTo>
              <a:lnTo>
                <a:pt x="102627" y="3147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175DAA-030C-485F-9E1D-1E9A0B68B167}">
      <dsp:nvSpPr>
        <dsp:cNvPr id="0" name=""/>
        <dsp:cNvSpPr/>
      </dsp:nvSpPr>
      <dsp:spPr>
        <a:xfrm>
          <a:off x="2670775" y="1314184"/>
          <a:ext cx="896773" cy="143678"/>
        </a:xfrm>
        <a:custGeom>
          <a:avLst/>
          <a:gdLst/>
          <a:ahLst/>
          <a:cxnLst/>
          <a:rect l="0" t="0" r="0" b="0"/>
          <a:pathLst>
            <a:path>
              <a:moveTo>
                <a:pt x="0" y="0"/>
              </a:moveTo>
              <a:lnTo>
                <a:pt x="0" y="71839"/>
              </a:lnTo>
              <a:lnTo>
                <a:pt x="896773" y="71839"/>
              </a:lnTo>
              <a:lnTo>
                <a:pt x="896773" y="14367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055E31-DC1F-4C99-A3F4-3319A8E78575}">
      <dsp:nvSpPr>
        <dsp:cNvPr id="0" name=""/>
        <dsp:cNvSpPr/>
      </dsp:nvSpPr>
      <dsp:spPr>
        <a:xfrm>
          <a:off x="2328189" y="1799953"/>
          <a:ext cx="102627" cy="2743567"/>
        </a:xfrm>
        <a:custGeom>
          <a:avLst/>
          <a:gdLst/>
          <a:ahLst/>
          <a:cxnLst/>
          <a:rect l="0" t="0" r="0" b="0"/>
          <a:pathLst>
            <a:path>
              <a:moveTo>
                <a:pt x="0" y="0"/>
              </a:moveTo>
              <a:lnTo>
                <a:pt x="0" y="2743567"/>
              </a:lnTo>
              <a:lnTo>
                <a:pt x="102627" y="274356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64C936-B643-4BB5-A5ED-82E7B98A4B19}">
      <dsp:nvSpPr>
        <dsp:cNvPr id="0" name=""/>
        <dsp:cNvSpPr/>
      </dsp:nvSpPr>
      <dsp:spPr>
        <a:xfrm>
          <a:off x="2328189" y="1799953"/>
          <a:ext cx="102627" cy="2257798"/>
        </a:xfrm>
        <a:custGeom>
          <a:avLst/>
          <a:gdLst/>
          <a:ahLst/>
          <a:cxnLst/>
          <a:rect l="0" t="0" r="0" b="0"/>
          <a:pathLst>
            <a:path>
              <a:moveTo>
                <a:pt x="0" y="0"/>
              </a:moveTo>
              <a:lnTo>
                <a:pt x="0" y="2257798"/>
              </a:lnTo>
              <a:lnTo>
                <a:pt x="102627" y="225779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E756D-CBD3-4C64-BAE7-88604617BEF4}">
      <dsp:nvSpPr>
        <dsp:cNvPr id="0" name=""/>
        <dsp:cNvSpPr/>
      </dsp:nvSpPr>
      <dsp:spPr>
        <a:xfrm>
          <a:off x="2328189" y="1799953"/>
          <a:ext cx="102627" cy="1772030"/>
        </a:xfrm>
        <a:custGeom>
          <a:avLst/>
          <a:gdLst/>
          <a:ahLst/>
          <a:cxnLst/>
          <a:rect l="0" t="0" r="0" b="0"/>
          <a:pathLst>
            <a:path>
              <a:moveTo>
                <a:pt x="0" y="0"/>
              </a:moveTo>
              <a:lnTo>
                <a:pt x="0" y="1772030"/>
              </a:lnTo>
              <a:lnTo>
                <a:pt x="102627" y="177203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AD8A91-E0A8-404F-BDEE-F9093FD51E28}">
      <dsp:nvSpPr>
        <dsp:cNvPr id="0" name=""/>
        <dsp:cNvSpPr/>
      </dsp:nvSpPr>
      <dsp:spPr>
        <a:xfrm>
          <a:off x="2328189" y="1799953"/>
          <a:ext cx="102627" cy="1286261"/>
        </a:xfrm>
        <a:custGeom>
          <a:avLst/>
          <a:gdLst/>
          <a:ahLst/>
          <a:cxnLst/>
          <a:rect l="0" t="0" r="0" b="0"/>
          <a:pathLst>
            <a:path>
              <a:moveTo>
                <a:pt x="0" y="0"/>
              </a:moveTo>
              <a:lnTo>
                <a:pt x="0" y="1286261"/>
              </a:lnTo>
              <a:lnTo>
                <a:pt x="102627" y="128626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F6C25C-DBEB-4E14-B37B-09A55A9ED710}">
      <dsp:nvSpPr>
        <dsp:cNvPr id="0" name=""/>
        <dsp:cNvSpPr/>
      </dsp:nvSpPr>
      <dsp:spPr>
        <a:xfrm>
          <a:off x="2328189" y="1799953"/>
          <a:ext cx="102627" cy="800492"/>
        </a:xfrm>
        <a:custGeom>
          <a:avLst/>
          <a:gdLst/>
          <a:ahLst/>
          <a:cxnLst/>
          <a:rect l="0" t="0" r="0" b="0"/>
          <a:pathLst>
            <a:path>
              <a:moveTo>
                <a:pt x="0" y="0"/>
              </a:moveTo>
              <a:lnTo>
                <a:pt x="0" y="800492"/>
              </a:lnTo>
              <a:lnTo>
                <a:pt x="102627" y="80049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9DC199-85FA-434D-A216-4C1AAB328475}">
      <dsp:nvSpPr>
        <dsp:cNvPr id="0" name=""/>
        <dsp:cNvSpPr/>
      </dsp:nvSpPr>
      <dsp:spPr>
        <a:xfrm>
          <a:off x="2328189" y="1799953"/>
          <a:ext cx="102627" cy="314723"/>
        </a:xfrm>
        <a:custGeom>
          <a:avLst/>
          <a:gdLst/>
          <a:ahLst/>
          <a:cxnLst/>
          <a:rect l="0" t="0" r="0" b="0"/>
          <a:pathLst>
            <a:path>
              <a:moveTo>
                <a:pt x="0" y="0"/>
              </a:moveTo>
              <a:lnTo>
                <a:pt x="0" y="314723"/>
              </a:lnTo>
              <a:lnTo>
                <a:pt x="102627" y="3147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E0BD03-E5BD-4051-B460-983F2D50749A}">
      <dsp:nvSpPr>
        <dsp:cNvPr id="0" name=""/>
        <dsp:cNvSpPr/>
      </dsp:nvSpPr>
      <dsp:spPr>
        <a:xfrm>
          <a:off x="2556141" y="1314184"/>
          <a:ext cx="91440" cy="143678"/>
        </a:xfrm>
        <a:custGeom>
          <a:avLst/>
          <a:gdLst/>
          <a:ahLst/>
          <a:cxnLst/>
          <a:rect l="0" t="0" r="0" b="0"/>
          <a:pathLst>
            <a:path>
              <a:moveTo>
                <a:pt x="114634" y="0"/>
              </a:moveTo>
              <a:lnTo>
                <a:pt x="114634" y="71839"/>
              </a:lnTo>
              <a:lnTo>
                <a:pt x="45720" y="71839"/>
              </a:lnTo>
              <a:lnTo>
                <a:pt x="45720" y="14367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D0BF7D-DE43-46A5-91B4-121A2AE7FDC6}">
      <dsp:nvSpPr>
        <dsp:cNvPr id="0" name=""/>
        <dsp:cNvSpPr/>
      </dsp:nvSpPr>
      <dsp:spPr>
        <a:xfrm>
          <a:off x="1500329" y="1799953"/>
          <a:ext cx="102627" cy="2257798"/>
        </a:xfrm>
        <a:custGeom>
          <a:avLst/>
          <a:gdLst/>
          <a:ahLst/>
          <a:cxnLst/>
          <a:rect l="0" t="0" r="0" b="0"/>
          <a:pathLst>
            <a:path>
              <a:moveTo>
                <a:pt x="0" y="0"/>
              </a:moveTo>
              <a:lnTo>
                <a:pt x="0" y="2257798"/>
              </a:lnTo>
              <a:lnTo>
                <a:pt x="102627" y="225779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D616B6-2BEC-41FE-8352-4B346E5D33FE}">
      <dsp:nvSpPr>
        <dsp:cNvPr id="0" name=""/>
        <dsp:cNvSpPr/>
      </dsp:nvSpPr>
      <dsp:spPr>
        <a:xfrm>
          <a:off x="1500329" y="1799953"/>
          <a:ext cx="102627" cy="1772030"/>
        </a:xfrm>
        <a:custGeom>
          <a:avLst/>
          <a:gdLst/>
          <a:ahLst/>
          <a:cxnLst/>
          <a:rect l="0" t="0" r="0" b="0"/>
          <a:pathLst>
            <a:path>
              <a:moveTo>
                <a:pt x="0" y="0"/>
              </a:moveTo>
              <a:lnTo>
                <a:pt x="0" y="1772030"/>
              </a:lnTo>
              <a:lnTo>
                <a:pt x="102627" y="177203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73318E-0A48-4130-A37A-63BD7D8548F6}">
      <dsp:nvSpPr>
        <dsp:cNvPr id="0" name=""/>
        <dsp:cNvSpPr/>
      </dsp:nvSpPr>
      <dsp:spPr>
        <a:xfrm>
          <a:off x="1500329" y="1799953"/>
          <a:ext cx="102627" cy="1286261"/>
        </a:xfrm>
        <a:custGeom>
          <a:avLst/>
          <a:gdLst/>
          <a:ahLst/>
          <a:cxnLst/>
          <a:rect l="0" t="0" r="0" b="0"/>
          <a:pathLst>
            <a:path>
              <a:moveTo>
                <a:pt x="0" y="0"/>
              </a:moveTo>
              <a:lnTo>
                <a:pt x="0" y="1286261"/>
              </a:lnTo>
              <a:lnTo>
                <a:pt x="102627" y="128626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6EE5E6-EAD5-4707-B8BC-78B52BC6ED7F}">
      <dsp:nvSpPr>
        <dsp:cNvPr id="0" name=""/>
        <dsp:cNvSpPr/>
      </dsp:nvSpPr>
      <dsp:spPr>
        <a:xfrm>
          <a:off x="1500329" y="1799953"/>
          <a:ext cx="102627" cy="800492"/>
        </a:xfrm>
        <a:custGeom>
          <a:avLst/>
          <a:gdLst/>
          <a:ahLst/>
          <a:cxnLst/>
          <a:rect l="0" t="0" r="0" b="0"/>
          <a:pathLst>
            <a:path>
              <a:moveTo>
                <a:pt x="0" y="0"/>
              </a:moveTo>
              <a:lnTo>
                <a:pt x="0" y="800492"/>
              </a:lnTo>
              <a:lnTo>
                <a:pt x="102627" y="80049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FAB5A0-D104-4BBE-9F11-DAA4557FF52E}">
      <dsp:nvSpPr>
        <dsp:cNvPr id="0" name=""/>
        <dsp:cNvSpPr/>
      </dsp:nvSpPr>
      <dsp:spPr>
        <a:xfrm>
          <a:off x="1500329" y="1799953"/>
          <a:ext cx="102627" cy="314723"/>
        </a:xfrm>
        <a:custGeom>
          <a:avLst/>
          <a:gdLst/>
          <a:ahLst/>
          <a:cxnLst/>
          <a:rect l="0" t="0" r="0" b="0"/>
          <a:pathLst>
            <a:path>
              <a:moveTo>
                <a:pt x="0" y="0"/>
              </a:moveTo>
              <a:lnTo>
                <a:pt x="0" y="314723"/>
              </a:lnTo>
              <a:lnTo>
                <a:pt x="102627" y="3147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B08577-3EBE-4C44-853F-36C208412316}">
      <dsp:nvSpPr>
        <dsp:cNvPr id="0" name=""/>
        <dsp:cNvSpPr/>
      </dsp:nvSpPr>
      <dsp:spPr>
        <a:xfrm>
          <a:off x="1774002" y="1314184"/>
          <a:ext cx="896773" cy="143678"/>
        </a:xfrm>
        <a:custGeom>
          <a:avLst/>
          <a:gdLst/>
          <a:ahLst/>
          <a:cxnLst/>
          <a:rect l="0" t="0" r="0" b="0"/>
          <a:pathLst>
            <a:path>
              <a:moveTo>
                <a:pt x="896773" y="0"/>
              </a:moveTo>
              <a:lnTo>
                <a:pt x="896773" y="71839"/>
              </a:lnTo>
              <a:lnTo>
                <a:pt x="0" y="71839"/>
              </a:lnTo>
              <a:lnTo>
                <a:pt x="0" y="14367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23DCF6-9AB6-48B8-8E20-ED495CC37A1F}">
      <dsp:nvSpPr>
        <dsp:cNvPr id="0" name=""/>
        <dsp:cNvSpPr/>
      </dsp:nvSpPr>
      <dsp:spPr>
        <a:xfrm>
          <a:off x="1722936" y="828415"/>
          <a:ext cx="947839" cy="143678"/>
        </a:xfrm>
        <a:custGeom>
          <a:avLst/>
          <a:gdLst/>
          <a:ahLst/>
          <a:cxnLst/>
          <a:rect l="0" t="0" r="0" b="0"/>
          <a:pathLst>
            <a:path>
              <a:moveTo>
                <a:pt x="0" y="0"/>
              </a:moveTo>
              <a:lnTo>
                <a:pt x="0" y="71839"/>
              </a:lnTo>
              <a:lnTo>
                <a:pt x="947839" y="71839"/>
              </a:lnTo>
              <a:lnTo>
                <a:pt x="947839" y="14367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9832B1-B3FA-487F-904C-EF09417D4D96}">
      <dsp:nvSpPr>
        <dsp:cNvPr id="0" name=""/>
        <dsp:cNvSpPr/>
      </dsp:nvSpPr>
      <dsp:spPr>
        <a:xfrm>
          <a:off x="501424" y="1314184"/>
          <a:ext cx="102627" cy="2743567"/>
        </a:xfrm>
        <a:custGeom>
          <a:avLst/>
          <a:gdLst/>
          <a:ahLst/>
          <a:cxnLst/>
          <a:rect l="0" t="0" r="0" b="0"/>
          <a:pathLst>
            <a:path>
              <a:moveTo>
                <a:pt x="0" y="0"/>
              </a:moveTo>
              <a:lnTo>
                <a:pt x="0" y="2743567"/>
              </a:lnTo>
              <a:lnTo>
                <a:pt x="102627" y="274356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CB4D61-B027-4EC9-9D6A-DA00534AC371}">
      <dsp:nvSpPr>
        <dsp:cNvPr id="0" name=""/>
        <dsp:cNvSpPr/>
      </dsp:nvSpPr>
      <dsp:spPr>
        <a:xfrm>
          <a:off x="501424" y="1314184"/>
          <a:ext cx="102627" cy="2257798"/>
        </a:xfrm>
        <a:custGeom>
          <a:avLst/>
          <a:gdLst/>
          <a:ahLst/>
          <a:cxnLst/>
          <a:rect l="0" t="0" r="0" b="0"/>
          <a:pathLst>
            <a:path>
              <a:moveTo>
                <a:pt x="0" y="0"/>
              </a:moveTo>
              <a:lnTo>
                <a:pt x="0" y="2257798"/>
              </a:lnTo>
              <a:lnTo>
                <a:pt x="102627" y="225779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1F8F6-2114-44B1-A70C-EC26DF31C874}">
      <dsp:nvSpPr>
        <dsp:cNvPr id="0" name=""/>
        <dsp:cNvSpPr/>
      </dsp:nvSpPr>
      <dsp:spPr>
        <a:xfrm>
          <a:off x="501424" y="1314184"/>
          <a:ext cx="102627" cy="1772030"/>
        </a:xfrm>
        <a:custGeom>
          <a:avLst/>
          <a:gdLst/>
          <a:ahLst/>
          <a:cxnLst/>
          <a:rect l="0" t="0" r="0" b="0"/>
          <a:pathLst>
            <a:path>
              <a:moveTo>
                <a:pt x="0" y="0"/>
              </a:moveTo>
              <a:lnTo>
                <a:pt x="0" y="1772030"/>
              </a:lnTo>
              <a:lnTo>
                <a:pt x="102627" y="177203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2988DA-A6D4-4BD0-83D8-067658E69B05}">
      <dsp:nvSpPr>
        <dsp:cNvPr id="0" name=""/>
        <dsp:cNvSpPr/>
      </dsp:nvSpPr>
      <dsp:spPr>
        <a:xfrm>
          <a:off x="501424" y="1314184"/>
          <a:ext cx="102627" cy="1286261"/>
        </a:xfrm>
        <a:custGeom>
          <a:avLst/>
          <a:gdLst/>
          <a:ahLst/>
          <a:cxnLst/>
          <a:rect l="0" t="0" r="0" b="0"/>
          <a:pathLst>
            <a:path>
              <a:moveTo>
                <a:pt x="0" y="0"/>
              </a:moveTo>
              <a:lnTo>
                <a:pt x="0" y="1286261"/>
              </a:lnTo>
              <a:lnTo>
                <a:pt x="102627" y="128626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82DB3E-2DAC-441D-80A6-26472DB7B6CB}">
      <dsp:nvSpPr>
        <dsp:cNvPr id="0" name=""/>
        <dsp:cNvSpPr/>
      </dsp:nvSpPr>
      <dsp:spPr>
        <a:xfrm>
          <a:off x="501424" y="1314184"/>
          <a:ext cx="102627" cy="800492"/>
        </a:xfrm>
        <a:custGeom>
          <a:avLst/>
          <a:gdLst/>
          <a:ahLst/>
          <a:cxnLst/>
          <a:rect l="0" t="0" r="0" b="0"/>
          <a:pathLst>
            <a:path>
              <a:moveTo>
                <a:pt x="0" y="0"/>
              </a:moveTo>
              <a:lnTo>
                <a:pt x="0" y="800492"/>
              </a:lnTo>
              <a:lnTo>
                <a:pt x="102627" y="80049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4AC75-CC87-473A-97C5-3BF3595CE7B0}">
      <dsp:nvSpPr>
        <dsp:cNvPr id="0" name=""/>
        <dsp:cNvSpPr/>
      </dsp:nvSpPr>
      <dsp:spPr>
        <a:xfrm>
          <a:off x="501424" y="1314184"/>
          <a:ext cx="102627" cy="314723"/>
        </a:xfrm>
        <a:custGeom>
          <a:avLst/>
          <a:gdLst/>
          <a:ahLst/>
          <a:cxnLst/>
          <a:rect l="0" t="0" r="0" b="0"/>
          <a:pathLst>
            <a:path>
              <a:moveTo>
                <a:pt x="0" y="0"/>
              </a:moveTo>
              <a:lnTo>
                <a:pt x="0" y="314723"/>
              </a:lnTo>
              <a:lnTo>
                <a:pt x="102627" y="3147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E0F51A-B651-4F29-9FC5-47A6A5CEACE6}">
      <dsp:nvSpPr>
        <dsp:cNvPr id="0" name=""/>
        <dsp:cNvSpPr/>
      </dsp:nvSpPr>
      <dsp:spPr>
        <a:xfrm>
          <a:off x="775097" y="828415"/>
          <a:ext cx="947839" cy="143678"/>
        </a:xfrm>
        <a:custGeom>
          <a:avLst/>
          <a:gdLst/>
          <a:ahLst/>
          <a:cxnLst/>
          <a:rect l="0" t="0" r="0" b="0"/>
          <a:pathLst>
            <a:path>
              <a:moveTo>
                <a:pt x="947839" y="0"/>
              </a:moveTo>
              <a:lnTo>
                <a:pt x="947839" y="71839"/>
              </a:lnTo>
              <a:lnTo>
                <a:pt x="0" y="71839"/>
              </a:lnTo>
              <a:lnTo>
                <a:pt x="0" y="14367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A4836A-1CA8-45CB-9C62-FAAB695694C3}">
      <dsp:nvSpPr>
        <dsp:cNvPr id="0" name=""/>
        <dsp:cNvSpPr/>
      </dsp:nvSpPr>
      <dsp:spPr>
        <a:xfrm>
          <a:off x="1677216" y="342646"/>
          <a:ext cx="91440" cy="143678"/>
        </a:xfrm>
        <a:custGeom>
          <a:avLst/>
          <a:gdLst/>
          <a:ahLst/>
          <a:cxnLst/>
          <a:rect l="0" t="0" r="0" b="0"/>
          <a:pathLst>
            <a:path>
              <a:moveTo>
                <a:pt x="45720" y="0"/>
              </a:moveTo>
              <a:lnTo>
                <a:pt x="45720" y="14367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7C494-0BE7-4E0B-B4EE-C08346A3E5F5}">
      <dsp:nvSpPr>
        <dsp:cNvPr id="0" name=""/>
        <dsp:cNvSpPr/>
      </dsp:nvSpPr>
      <dsp:spPr>
        <a:xfrm>
          <a:off x="1297252" y="556"/>
          <a:ext cx="851368"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Patrocinador del Proyecto</a:t>
          </a:r>
        </a:p>
      </dsp:txBody>
      <dsp:txXfrm>
        <a:off x="1297252" y="556"/>
        <a:ext cx="851368" cy="342090"/>
      </dsp:txXfrm>
    </dsp:sp>
    <dsp:sp modelId="{2D7CD2DC-5B82-4185-997E-9F3DB32D68E7}">
      <dsp:nvSpPr>
        <dsp:cNvPr id="0" name=""/>
        <dsp:cNvSpPr/>
      </dsp:nvSpPr>
      <dsp:spPr>
        <a:xfrm>
          <a:off x="1380845" y="486325"/>
          <a:ext cx="684181"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Gerente de Proyecto</a:t>
          </a:r>
        </a:p>
      </dsp:txBody>
      <dsp:txXfrm>
        <a:off x="1380845" y="486325"/>
        <a:ext cx="684181" cy="342090"/>
      </dsp:txXfrm>
    </dsp:sp>
    <dsp:sp modelId="{4A3CBA15-A641-49C0-8AFE-8B23DDFF49A0}">
      <dsp:nvSpPr>
        <dsp:cNvPr id="0" name=""/>
        <dsp:cNvSpPr/>
      </dsp:nvSpPr>
      <dsp:spPr>
        <a:xfrm>
          <a:off x="433006" y="972093"/>
          <a:ext cx="684181" cy="342090"/>
        </a:xfrm>
        <a:prstGeom prst="rect">
          <a:avLst/>
        </a:prstGeom>
        <a:solidFill>
          <a:schemeClr val="tx2">
            <a:lumMod val="20000"/>
            <a:lumOff val="8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Equipo de Gestión</a:t>
          </a:r>
        </a:p>
      </dsp:txBody>
      <dsp:txXfrm>
        <a:off x="433006" y="972093"/>
        <a:ext cx="684181" cy="342090"/>
      </dsp:txXfrm>
    </dsp:sp>
    <dsp:sp modelId="{A2DD03D2-169F-49EA-AAAC-B8FA54FAF6A2}">
      <dsp:nvSpPr>
        <dsp:cNvPr id="0" name=""/>
        <dsp:cNvSpPr/>
      </dsp:nvSpPr>
      <dsp:spPr>
        <a:xfrm>
          <a:off x="604051" y="1457862"/>
          <a:ext cx="684181"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Responsable de sistemas</a:t>
          </a:r>
        </a:p>
      </dsp:txBody>
      <dsp:txXfrm>
        <a:off x="604051" y="1457862"/>
        <a:ext cx="684181" cy="342090"/>
      </dsp:txXfrm>
    </dsp:sp>
    <dsp:sp modelId="{C091D982-9FFF-4450-8A1E-94494B957FBC}">
      <dsp:nvSpPr>
        <dsp:cNvPr id="0" name=""/>
        <dsp:cNvSpPr/>
      </dsp:nvSpPr>
      <dsp:spPr>
        <a:xfrm>
          <a:off x="604051" y="1943631"/>
          <a:ext cx="684181"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Responsable de  Operaciones</a:t>
          </a:r>
        </a:p>
      </dsp:txBody>
      <dsp:txXfrm>
        <a:off x="604051" y="1943631"/>
        <a:ext cx="684181" cy="342090"/>
      </dsp:txXfrm>
    </dsp:sp>
    <dsp:sp modelId="{7799EF33-DAC5-466C-9A13-C8598C895BDF}">
      <dsp:nvSpPr>
        <dsp:cNvPr id="0" name=""/>
        <dsp:cNvSpPr/>
      </dsp:nvSpPr>
      <dsp:spPr>
        <a:xfrm>
          <a:off x="604051" y="2429400"/>
          <a:ext cx="684181" cy="34209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Responsable de  Centros de Distribución</a:t>
          </a:r>
        </a:p>
      </dsp:txBody>
      <dsp:txXfrm>
        <a:off x="604051" y="2429400"/>
        <a:ext cx="684181" cy="342090"/>
      </dsp:txXfrm>
    </dsp:sp>
    <dsp:sp modelId="{59C0E49B-7BD8-4EC3-9E8F-493AAE6F4DF8}">
      <dsp:nvSpPr>
        <dsp:cNvPr id="0" name=""/>
        <dsp:cNvSpPr/>
      </dsp:nvSpPr>
      <dsp:spPr>
        <a:xfrm>
          <a:off x="604051" y="2915169"/>
          <a:ext cx="684181"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Responsable  de Finanzas</a:t>
          </a:r>
        </a:p>
      </dsp:txBody>
      <dsp:txXfrm>
        <a:off x="604051" y="2915169"/>
        <a:ext cx="684181" cy="342090"/>
      </dsp:txXfrm>
    </dsp:sp>
    <dsp:sp modelId="{71D4A6E7-5FA4-4C65-A3CB-3910E75330D4}">
      <dsp:nvSpPr>
        <dsp:cNvPr id="0" name=""/>
        <dsp:cNvSpPr/>
      </dsp:nvSpPr>
      <dsp:spPr>
        <a:xfrm>
          <a:off x="604051" y="3400938"/>
          <a:ext cx="684181"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Responsable  de RRHH</a:t>
          </a:r>
        </a:p>
      </dsp:txBody>
      <dsp:txXfrm>
        <a:off x="604051" y="3400938"/>
        <a:ext cx="684181" cy="342090"/>
      </dsp:txXfrm>
    </dsp:sp>
    <dsp:sp modelId="{22B92297-7811-48A6-8E62-D195402A8606}">
      <dsp:nvSpPr>
        <dsp:cNvPr id="0" name=""/>
        <dsp:cNvSpPr/>
      </dsp:nvSpPr>
      <dsp:spPr>
        <a:xfrm>
          <a:off x="604051" y="3886707"/>
          <a:ext cx="684181" cy="342090"/>
        </a:xfrm>
        <a:prstGeom prst="rect">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Responsable de Gestión de  Calidad</a:t>
          </a:r>
        </a:p>
      </dsp:txBody>
      <dsp:txXfrm>
        <a:off x="604051" y="3886707"/>
        <a:ext cx="684181" cy="342090"/>
      </dsp:txXfrm>
    </dsp:sp>
    <dsp:sp modelId="{DFCEA41E-2D3F-4773-A4D4-B14A76F889F9}">
      <dsp:nvSpPr>
        <dsp:cNvPr id="0" name=""/>
        <dsp:cNvSpPr/>
      </dsp:nvSpPr>
      <dsp:spPr>
        <a:xfrm>
          <a:off x="2328685" y="972093"/>
          <a:ext cx="684181" cy="342090"/>
        </a:xfrm>
        <a:prstGeom prst="rect">
          <a:avLst/>
        </a:prstGeom>
        <a:solidFill>
          <a:schemeClr val="tx2">
            <a:lumMod val="20000"/>
            <a:lumOff val="8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Equipo de Ejecución</a:t>
          </a:r>
        </a:p>
      </dsp:txBody>
      <dsp:txXfrm>
        <a:off x="2328685" y="972093"/>
        <a:ext cx="684181" cy="342090"/>
      </dsp:txXfrm>
    </dsp:sp>
    <dsp:sp modelId="{86C8E2D6-A7CB-4BE7-8C18-62AF94EBB15E}">
      <dsp:nvSpPr>
        <dsp:cNvPr id="0" name=""/>
        <dsp:cNvSpPr/>
      </dsp:nvSpPr>
      <dsp:spPr>
        <a:xfrm>
          <a:off x="1431911" y="1457862"/>
          <a:ext cx="684181" cy="34209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Equipo de TI</a:t>
          </a:r>
        </a:p>
      </dsp:txBody>
      <dsp:txXfrm>
        <a:off x="1431911" y="1457862"/>
        <a:ext cx="684181" cy="342090"/>
      </dsp:txXfrm>
    </dsp:sp>
    <dsp:sp modelId="{2334BD1E-7C62-4C10-AAB7-C988036D7F4D}">
      <dsp:nvSpPr>
        <dsp:cNvPr id="0" name=""/>
        <dsp:cNvSpPr/>
      </dsp:nvSpPr>
      <dsp:spPr>
        <a:xfrm>
          <a:off x="1602956" y="1943631"/>
          <a:ext cx="684181" cy="34209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Analista funcional</a:t>
          </a:r>
        </a:p>
      </dsp:txBody>
      <dsp:txXfrm>
        <a:off x="1602956" y="1943631"/>
        <a:ext cx="684181" cy="342090"/>
      </dsp:txXfrm>
    </dsp:sp>
    <dsp:sp modelId="{68EA68EF-2208-4055-8D9E-605A027EEEFD}">
      <dsp:nvSpPr>
        <dsp:cNvPr id="0" name=""/>
        <dsp:cNvSpPr/>
      </dsp:nvSpPr>
      <dsp:spPr>
        <a:xfrm>
          <a:off x="1602956" y="2429400"/>
          <a:ext cx="684181" cy="34209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Analista técnico</a:t>
          </a:r>
        </a:p>
      </dsp:txBody>
      <dsp:txXfrm>
        <a:off x="1602956" y="2429400"/>
        <a:ext cx="684181" cy="342090"/>
      </dsp:txXfrm>
    </dsp:sp>
    <dsp:sp modelId="{82823DC1-D46D-45B3-BAF4-AA8F983EFF0A}">
      <dsp:nvSpPr>
        <dsp:cNvPr id="0" name=""/>
        <dsp:cNvSpPr/>
      </dsp:nvSpPr>
      <dsp:spPr>
        <a:xfrm>
          <a:off x="1602956" y="2915169"/>
          <a:ext cx="684181" cy="34209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Programador 1</a:t>
          </a:r>
        </a:p>
      </dsp:txBody>
      <dsp:txXfrm>
        <a:off x="1602956" y="2915169"/>
        <a:ext cx="684181" cy="342090"/>
      </dsp:txXfrm>
    </dsp:sp>
    <dsp:sp modelId="{4087E439-DCB4-4E0C-8671-EB83CEBA196D}">
      <dsp:nvSpPr>
        <dsp:cNvPr id="0" name=""/>
        <dsp:cNvSpPr/>
      </dsp:nvSpPr>
      <dsp:spPr>
        <a:xfrm>
          <a:off x="1602956" y="3400938"/>
          <a:ext cx="684181" cy="34209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Programador 2</a:t>
          </a:r>
        </a:p>
      </dsp:txBody>
      <dsp:txXfrm>
        <a:off x="1602956" y="3400938"/>
        <a:ext cx="684181" cy="342090"/>
      </dsp:txXfrm>
    </dsp:sp>
    <dsp:sp modelId="{E8FFB473-5DE0-4076-9F4A-74B233D23DA5}">
      <dsp:nvSpPr>
        <dsp:cNvPr id="0" name=""/>
        <dsp:cNvSpPr/>
      </dsp:nvSpPr>
      <dsp:spPr>
        <a:xfrm>
          <a:off x="1602956" y="3886707"/>
          <a:ext cx="684181" cy="34209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Programador 3</a:t>
          </a:r>
        </a:p>
      </dsp:txBody>
      <dsp:txXfrm>
        <a:off x="1602956" y="3886707"/>
        <a:ext cx="684181" cy="342090"/>
      </dsp:txXfrm>
    </dsp:sp>
    <dsp:sp modelId="{5938FA02-AE89-412F-9E7C-FC64953A15A7}">
      <dsp:nvSpPr>
        <dsp:cNvPr id="0" name=""/>
        <dsp:cNvSpPr/>
      </dsp:nvSpPr>
      <dsp:spPr>
        <a:xfrm>
          <a:off x="2259771" y="1457862"/>
          <a:ext cx="684181" cy="34209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Equipo de Coordinación</a:t>
          </a:r>
        </a:p>
      </dsp:txBody>
      <dsp:txXfrm>
        <a:off x="2259771" y="1457862"/>
        <a:ext cx="684181" cy="342090"/>
      </dsp:txXfrm>
    </dsp:sp>
    <dsp:sp modelId="{DEB520FA-2E6D-4E2E-AEDA-7AC99C531C89}">
      <dsp:nvSpPr>
        <dsp:cNvPr id="0" name=""/>
        <dsp:cNvSpPr/>
      </dsp:nvSpPr>
      <dsp:spPr>
        <a:xfrm>
          <a:off x="2430816" y="1943631"/>
          <a:ext cx="684181" cy="342090"/>
        </a:xfrm>
        <a:prstGeom prst="rect">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Analista QA</a:t>
          </a:r>
        </a:p>
      </dsp:txBody>
      <dsp:txXfrm>
        <a:off x="2430816" y="1943631"/>
        <a:ext cx="684181" cy="342090"/>
      </dsp:txXfrm>
    </dsp:sp>
    <dsp:sp modelId="{D5013648-82A4-409E-A701-DF85176F69FF}">
      <dsp:nvSpPr>
        <dsp:cNvPr id="0" name=""/>
        <dsp:cNvSpPr/>
      </dsp:nvSpPr>
      <dsp:spPr>
        <a:xfrm>
          <a:off x="2430816" y="2429400"/>
          <a:ext cx="684181"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Analista de Procesos</a:t>
          </a:r>
        </a:p>
      </dsp:txBody>
      <dsp:txXfrm>
        <a:off x="2430816" y="2429400"/>
        <a:ext cx="684181" cy="342090"/>
      </dsp:txXfrm>
    </dsp:sp>
    <dsp:sp modelId="{10E93921-3128-4742-B73B-71897A6A234E}">
      <dsp:nvSpPr>
        <dsp:cNvPr id="0" name=""/>
        <dsp:cNvSpPr/>
      </dsp:nvSpPr>
      <dsp:spPr>
        <a:xfrm>
          <a:off x="2430816" y="2915169"/>
          <a:ext cx="804686"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Analista de Operaciones</a:t>
          </a:r>
        </a:p>
      </dsp:txBody>
      <dsp:txXfrm>
        <a:off x="2430816" y="2915169"/>
        <a:ext cx="804686" cy="342090"/>
      </dsp:txXfrm>
    </dsp:sp>
    <dsp:sp modelId="{FADC7291-C23F-444D-80A5-ADA28CFD7803}">
      <dsp:nvSpPr>
        <dsp:cNvPr id="0" name=""/>
        <dsp:cNvSpPr/>
      </dsp:nvSpPr>
      <dsp:spPr>
        <a:xfrm>
          <a:off x="2430816" y="3400938"/>
          <a:ext cx="822009"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Analista de  RRHH</a:t>
          </a:r>
        </a:p>
      </dsp:txBody>
      <dsp:txXfrm>
        <a:off x="2430816" y="3400938"/>
        <a:ext cx="822009" cy="342090"/>
      </dsp:txXfrm>
    </dsp:sp>
    <dsp:sp modelId="{A301DF3C-48C7-4985-970D-BAD83FB4BF8D}">
      <dsp:nvSpPr>
        <dsp:cNvPr id="0" name=""/>
        <dsp:cNvSpPr/>
      </dsp:nvSpPr>
      <dsp:spPr>
        <a:xfrm>
          <a:off x="2430816" y="3886707"/>
          <a:ext cx="862171"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Analista de Adquisiciones</a:t>
          </a:r>
        </a:p>
      </dsp:txBody>
      <dsp:txXfrm>
        <a:off x="2430816" y="3886707"/>
        <a:ext cx="862171" cy="342090"/>
      </dsp:txXfrm>
    </dsp:sp>
    <dsp:sp modelId="{7EF7C2BD-3719-41E1-B541-9C0F0C2991BC}">
      <dsp:nvSpPr>
        <dsp:cNvPr id="0" name=""/>
        <dsp:cNvSpPr/>
      </dsp:nvSpPr>
      <dsp:spPr>
        <a:xfrm>
          <a:off x="2430816" y="4372476"/>
          <a:ext cx="842090"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Analista de Gestión de Información</a:t>
          </a:r>
        </a:p>
      </dsp:txBody>
      <dsp:txXfrm>
        <a:off x="2430816" y="4372476"/>
        <a:ext cx="842090" cy="342090"/>
      </dsp:txXfrm>
    </dsp:sp>
    <dsp:sp modelId="{7462927B-B7D5-468F-8CAA-C1768EFE78A3}">
      <dsp:nvSpPr>
        <dsp:cNvPr id="0" name=""/>
        <dsp:cNvSpPr/>
      </dsp:nvSpPr>
      <dsp:spPr>
        <a:xfrm>
          <a:off x="3225459" y="1457862"/>
          <a:ext cx="684181" cy="34209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Equipo de pruebas  de usuario</a:t>
          </a:r>
        </a:p>
      </dsp:txBody>
      <dsp:txXfrm>
        <a:off x="3225459" y="1457862"/>
        <a:ext cx="684181" cy="342090"/>
      </dsp:txXfrm>
    </dsp:sp>
    <dsp:sp modelId="{C314BC7F-D029-434C-9C32-006FE1383D93}">
      <dsp:nvSpPr>
        <dsp:cNvPr id="0" name=""/>
        <dsp:cNvSpPr/>
      </dsp:nvSpPr>
      <dsp:spPr>
        <a:xfrm>
          <a:off x="3396504" y="1943631"/>
          <a:ext cx="897632"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Operador de plataforma de tienda</a:t>
          </a:r>
        </a:p>
      </dsp:txBody>
      <dsp:txXfrm>
        <a:off x="3396504" y="1943631"/>
        <a:ext cx="897632" cy="342090"/>
      </dsp:txXfrm>
    </dsp:sp>
    <dsp:sp modelId="{36ABD3A7-3776-4638-BD1B-754C20099C2B}">
      <dsp:nvSpPr>
        <dsp:cNvPr id="0" name=""/>
        <dsp:cNvSpPr/>
      </dsp:nvSpPr>
      <dsp:spPr>
        <a:xfrm>
          <a:off x="3396504" y="2429400"/>
          <a:ext cx="911500"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Despachador Centros de Distribución</a:t>
          </a:r>
        </a:p>
      </dsp:txBody>
      <dsp:txXfrm>
        <a:off x="3396504" y="2429400"/>
        <a:ext cx="911500" cy="342090"/>
      </dsp:txXfrm>
    </dsp:sp>
    <dsp:sp modelId="{4312D1AB-D1A7-4B9F-AE32-2F384C2EB257}">
      <dsp:nvSpPr>
        <dsp:cNvPr id="0" name=""/>
        <dsp:cNvSpPr/>
      </dsp:nvSpPr>
      <dsp:spPr>
        <a:xfrm>
          <a:off x="3396504" y="2915169"/>
          <a:ext cx="925369"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Analista de Administración de Gastos</a:t>
          </a:r>
        </a:p>
      </dsp:txBody>
      <dsp:txXfrm>
        <a:off x="3396504" y="2915169"/>
        <a:ext cx="925369" cy="342090"/>
      </dsp:txXfrm>
    </dsp:sp>
    <dsp:sp modelId="{2757C789-929E-48A5-88AE-E16190E8E4ED}">
      <dsp:nvSpPr>
        <dsp:cNvPr id="0" name=""/>
        <dsp:cNvSpPr/>
      </dsp:nvSpPr>
      <dsp:spPr>
        <a:xfrm>
          <a:off x="3396504" y="3400938"/>
          <a:ext cx="684181" cy="342090"/>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Analista de Control de Existencias</a:t>
          </a:r>
        </a:p>
      </dsp:txBody>
      <dsp:txXfrm>
        <a:off x="3396504" y="3400938"/>
        <a:ext cx="684181" cy="3420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95E48-8B11-4914-8B7F-3278C2471931}">
      <dsp:nvSpPr>
        <dsp:cNvPr id="0" name=""/>
        <dsp:cNvSpPr/>
      </dsp:nvSpPr>
      <dsp:spPr>
        <a:xfrm>
          <a:off x="3869372" y="2089561"/>
          <a:ext cx="119074" cy="2056019"/>
        </a:xfrm>
        <a:custGeom>
          <a:avLst/>
          <a:gdLst/>
          <a:ahLst/>
          <a:cxnLst/>
          <a:rect l="0" t="0" r="0" b="0"/>
          <a:pathLst>
            <a:path>
              <a:moveTo>
                <a:pt x="0" y="0"/>
              </a:moveTo>
              <a:lnTo>
                <a:pt x="0" y="2056019"/>
              </a:lnTo>
              <a:lnTo>
                <a:pt x="119074" y="205601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DD8437-D7CF-4954-881F-C4694CF290E7}">
      <dsp:nvSpPr>
        <dsp:cNvPr id="0" name=""/>
        <dsp:cNvSpPr/>
      </dsp:nvSpPr>
      <dsp:spPr>
        <a:xfrm>
          <a:off x="3869372" y="2089561"/>
          <a:ext cx="119074" cy="1492400"/>
        </a:xfrm>
        <a:custGeom>
          <a:avLst/>
          <a:gdLst/>
          <a:ahLst/>
          <a:cxnLst/>
          <a:rect l="0" t="0" r="0" b="0"/>
          <a:pathLst>
            <a:path>
              <a:moveTo>
                <a:pt x="0" y="0"/>
              </a:moveTo>
              <a:lnTo>
                <a:pt x="0" y="1492400"/>
              </a:lnTo>
              <a:lnTo>
                <a:pt x="119074" y="149240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77B889-A597-4721-9F5C-03A3D734D54C}">
      <dsp:nvSpPr>
        <dsp:cNvPr id="0" name=""/>
        <dsp:cNvSpPr/>
      </dsp:nvSpPr>
      <dsp:spPr>
        <a:xfrm>
          <a:off x="3869372" y="2089561"/>
          <a:ext cx="119074" cy="928781"/>
        </a:xfrm>
        <a:custGeom>
          <a:avLst/>
          <a:gdLst/>
          <a:ahLst/>
          <a:cxnLst/>
          <a:rect l="0" t="0" r="0" b="0"/>
          <a:pathLst>
            <a:path>
              <a:moveTo>
                <a:pt x="0" y="0"/>
              </a:moveTo>
              <a:lnTo>
                <a:pt x="0" y="928781"/>
              </a:lnTo>
              <a:lnTo>
                <a:pt x="119074" y="92878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E27642-FA29-474F-A2CC-ACA5BFAF203E}">
      <dsp:nvSpPr>
        <dsp:cNvPr id="0" name=""/>
        <dsp:cNvSpPr/>
      </dsp:nvSpPr>
      <dsp:spPr>
        <a:xfrm>
          <a:off x="3869372" y="2089561"/>
          <a:ext cx="119074" cy="365161"/>
        </a:xfrm>
        <a:custGeom>
          <a:avLst/>
          <a:gdLst/>
          <a:ahLst/>
          <a:cxnLst/>
          <a:rect l="0" t="0" r="0" b="0"/>
          <a:pathLst>
            <a:path>
              <a:moveTo>
                <a:pt x="0" y="0"/>
              </a:moveTo>
              <a:lnTo>
                <a:pt x="0" y="365161"/>
              </a:lnTo>
              <a:lnTo>
                <a:pt x="119074" y="36516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175DAA-030C-485F-9E1D-1E9A0B68B167}">
      <dsp:nvSpPr>
        <dsp:cNvPr id="0" name=""/>
        <dsp:cNvSpPr/>
      </dsp:nvSpPr>
      <dsp:spPr>
        <a:xfrm>
          <a:off x="3146411" y="1525941"/>
          <a:ext cx="1040492" cy="166704"/>
        </a:xfrm>
        <a:custGeom>
          <a:avLst/>
          <a:gdLst/>
          <a:ahLst/>
          <a:cxnLst/>
          <a:rect l="0" t="0" r="0" b="0"/>
          <a:pathLst>
            <a:path>
              <a:moveTo>
                <a:pt x="0" y="0"/>
              </a:moveTo>
              <a:lnTo>
                <a:pt x="0" y="83352"/>
              </a:lnTo>
              <a:lnTo>
                <a:pt x="1040492" y="83352"/>
              </a:lnTo>
              <a:lnTo>
                <a:pt x="1040492" y="16670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055E31-DC1F-4C99-A3F4-3319A8E78575}">
      <dsp:nvSpPr>
        <dsp:cNvPr id="0" name=""/>
        <dsp:cNvSpPr/>
      </dsp:nvSpPr>
      <dsp:spPr>
        <a:xfrm>
          <a:off x="2748921" y="2089561"/>
          <a:ext cx="119074" cy="3183258"/>
        </a:xfrm>
        <a:custGeom>
          <a:avLst/>
          <a:gdLst/>
          <a:ahLst/>
          <a:cxnLst/>
          <a:rect l="0" t="0" r="0" b="0"/>
          <a:pathLst>
            <a:path>
              <a:moveTo>
                <a:pt x="0" y="0"/>
              </a:moveTo>
              <a:lnTo>
                <a:pt x="0" y="3183258"/>
              </a:lnTo>
              <a:lnTo>
                <a:pt x="119074" y="318325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64C936-B643-4BB5-A5ED-82E7B98A4B19}">
      <dsp:nvSpPr>
        <dsp:cNvPr id="0" name=""/>
        <dsp:cNvSpPr/>
      </dsp:nvSpPr>
      <dsp:spPr>
        <a:xfrm>
          <a:off x="2748921" y="2089561"/>
          <a:ext cx="119074" cy="2619639"/>
        </a:xfrm>
        <a:custGeom>
          <a:avLst/>
          <a:gdLst/>
          <a:ahLst/>
          <a:cxnLst/>
          <a:rect l="0" t="0" r="0" b="0"/>
          <a:pathLst>
            <a:path>
              <a:moveTo>
                <a:pt x="0" y="0"/>
              </a:moveTo>
              <a:lnTo>
                <a:pt x="0" y="2619639"/>
              </a:lnTo>
              <a:lnTo>
                <a:pt x="119074" y="261963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E756D-CBD3-4C64-BAE7-88604617BEF4}">
      <dsp:nvSpPr>
        <dsp:cNvPr id="0" name=""/>
        <dsp:cNvSpPr/>
      </dsp:nvSpPr>
      <dsp:spPr>
        <a:xfrm>
          <a:off x="2748921" y="2089561"/>
          <a:ext cx="119074" cy="2056019"/>
        </a:xfrm>
        <a:custGeom>
          <a:avLst/>
          <a:gdLst/>
          <a:ahLst/>
          <a:cxnLst/>
          <a:rect l="0" t="0" r="0" b="0"/>
          <a:pathLst>
            <a:path>
              <a:moveTo>
                <a:pt x="0" y="0"/>
              </a:moveTo>
              <a:lnTo>
                <a:pt x="0" y="2056019"/>
              </a:lnTo>
              <a:lnTo>
                <a:pt x="119074" y="205601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AD8A91-E0A8-404F-BDEE-F9093FD51E28}">
      <dsp:nvSpPr>
        <dsp:cNvPr id="0" name=""/>
        <dsp:cNvSpPr/>
      </dsp:nvSpPr>
      <dsp:spPr>
        <a:xfrm>
          <a:off x="2748921" y="2089561"/>
          <a:ext cx="119074" cy="1492400"/>
        </a:xfrm>
        <a:custGeom>
          <a:avLst/>
          <a:gdLst/>
          <a:ahLst/>
          <a:cxnLst/>
          <a:rect l="0" t="0" r="0" b="0"/>
          <a:pathLst>
            <a:path>
              <a:moveTo>
                <a:pt x="0" y="0"/>
              </a:moveTo>
              <a:lnTo>
                <a:pt x="0" y="1492400"/>
              </a:lnTo>
              <a:lnTo>
                <a:pt x="119074" y="149240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F6C25C-DBEB-4E14-B37B-09A55A9ED710}">
      <dsp:nvSpPr>
        <dsp:cNvPr id="0" name=""/>
        <dsp:cNvSpPr/>
      </dsp:nvSpPr>
      <dsp:spPr>
        <a:xfrm>
          <a:off x="2748921" y="2089561"/>
          <a:ext cx="119074" cy="928781"/>
        </a:xfrm>
        <a:custGeom>
          <a:avLst/>
          <a:gdLst/>
          <a:ahLst/>
          <a:cxnLst/>
          <a:rect l="0" t="0" r="0" b="0"/>
          <a:pathLst>
            <a:path>
              <a:moveTo>
                <a:pt x="0" y="0"/>
              </a:moveTo>
              <a:lnTo>
                <a:pt x="0" y="928781"/>
              </a:lnTo>
              <a:lnTo>
                <a:pt x="119074" y="92878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9DC199-85FA-434D-A216-4C1AAB328475}">
      <dsp:nvSpPr>
        <dsp:cNvPr id="0" name=""/>
        <dsp:cNvSpPr/>
      </dsp:nvSpPr>
      <dsp:spPr>
        <a:xfrm>
          <a:off x="2748921" y="2089561"/>
          <a:ext cx="119074" cy="365161"/>
        </a:xfrm>
        <a:custGeom>
          <a:avLst/>
          <a:gdLst/>
          <a:ahLst/>
          <a:cxnLst/>
          <a:rect l="0" t="0" r="0" b="0"/>
          <a:pathLst>
            <a:path>
              <a:moveTo>
                <a:pt x="0" y="0"/>
              </a:moveTo>
              <a:lnTo>
                <a:pt x="0" y="365161"/>
              </a:lnTo>
              <a:lnTo>
                <a:pt x="119074" y="36516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E0BD03-E5BD-4051-B460-983F2D50749A}">
      <dsp:nvSpPr>
        <dsp:cNvPr id="0" name=""/>
        <dsp:cNvSpPr/>
      </dsp:nvSpPr>
      <dsp:spPr>
        <a:xfrm>
          <a:off x="3020733" y="1525941"/>
          <a:ext cx="91440" cy="166704"/>
        </a:xfrm>
        <a:custGeom>
          <a:avLst/>
          <a:gdLst/>
          <a:ahLst/>
          <a:cxnLst/>
          <a:rect l="0" t="0" r="0" b="0"/>
          <a:pathLst>
            <a:path>
              <a:moveTo>
                <a:pt x="125678" y="0"/>
              </a:moveTo>
              <a:lnTo>
                <a:pt x="125678" y="83352"/>
              </a:lnTo>
              <a:lnTo>
                <a:pt x="45720" y="83352"/>
              </a:lnTo>
              <a:lnTo>
                <a:pt x="45720" y="16670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D0BF7D-DE43-46A5-91B4-121A2AE7FDC6}">
      <dsp:nvSpPr>
        <dsp:cNvPr id="0" name=""/>
        <dsp:cNvSpPr/>
      </dsp:nvSpPr>
      <dsp:spPr>
        <a:xfrm>
          <a:off x="1788386" y="2089561"/>
          <a:ext cx="119074" cy="2619639"/>
        </a:xfrm>
        <a:custGeom>
          <a:avLst/>
          <a:gdLst/>
          <a:ahLst/>
          <a:cxnLst/>
          <a:rect l="0" t="0" r="0" b="0"/>
          <a:pathLst>
            <a:path>
              <a:moveTo>
                <a:pt x="0" y="0"/>
              </a:moveTo>
              <a:lnTo>
                <a:pt x="0" y="2619639"/>
              </a:lnTo>
              <a:lnTo>
                <a:pt x="119074" y="261963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D616B6-2BEC-41FE-8352-4B346E5D33FE}">
      <dsp:nvSpPr>
        <dsp:cNvPr id="0" name=""/>
        <dsp:cNvSpPr/>
      </dsp:nvSpPr>
      <dsp:spPr>
        <a:xfrm>
          <a:off x="1788386" y="2089561"/>
          <a:ext cx="119074" cy="2056019"/>
        </a:xfrm>
        <a:custGeom>
          <a:avLst/>
          <a:gdLst/>
          <a:ahLst/>
          <a:cxnLst/>
          <a:rect l="0" t="0" r="0" b="0"/>
          <a:pathLst>
            <a:path>
              <a:moveTo>
                <a:pt x="0" y="0"/>
              </a:moveTo>
              <a:lnTo>
                <a:pt x="0" y="2056019"/>
              </a:lnTo>
              <a:lnTo>
                <a:pt x="119074" y="205601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73318E-0A48-4130-A37A-63BD7D8548F6}">
      <dsp:nvSpPr>
        <dsp:cNvPr id="0" name=""/>
        <dsp:cNvSpPr/>
      </dsp:nvSpPr>
      <dsp:spPr>
        <a:xfrm>
          <a:off x="1788386" y="2089561"/>
          <a:ext cx="119074" cy="1492400"/>
        </a:xfrm>
        <a:custGeom>
          <a:avLst/>
          <a:gdLst/>
          <a:ahLst/>
          <a:cxnLst/>
          <a:rect l="0" t="0" r="0" b="0"/>
          <a:pathLst>
            <a:path>
              <a:moveTo>
                <a:pt x="0" y="0"/>
              </a:moveTo>
              <a:lnTo>
                <a:pt x="0" y="1492400"/>
              </a:lnTo>
              <a:lnTo>
                <a:pt x="119074" y="149240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6EE5E6-EAD5-4707-B8BC-78B52BC6ED7F}">
      <dsp:nvSpPr>
        <dsp:cNvPr id="0" name=""/>
        <dsp:cNvSpPr/>
      </dsp:nvSpPr>
      <dsp:spPr>
        <a:xfrm>
          <a:off x="1788386" y="2089561"/>
          <a:ext cx="119074" cy="928781"/>
        </a:xfrm>
        <a:custGeom>
          <a:avLst/>
          <a:gdLst/>
          <a:ahLst/>
          <a:cxnLst/>
          <a:rect l="0" t="0" r="0" b="0"/>
          <a:pathLst>
            <a:path>
              <a:moveTo>
                <a:pt x="0" y="0"/>
              </a:moveTo>
              <a:lnTo>
                <a:pt x="0" y="928781"/>
              </a:lnTo>
              <a:lnTo>
                <a:pt x="119074" y="92878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FAB5A0-D104-4BBE-9F11-DAA4557FF52E}">
      <dsp:nvSpPr>
        <dsp:cNvPr id="0" name=""/>
        <dsp:cNvSpPr/>
      </dsp:nvSpPr>
      <dsp:spPr>
        <a:xfrm>
          <a:off x="1788386" y="2089561"/>
          <a:ext cx="119074" cy="365161"/>
        </a:xfrm>
        <a:custGeom>
          <a:avLst/>
          <a:gdLst/>
          <a:ahLst/>
          <a:cxnLst/>
          <a:rect l="0" t="0" r="0" b="0"/>
          <a:pathLst>
            <a:path>
              <a:moveTo>
                <a:pt x="0" y="0"/>
              </a:moveTo>
              <a:lnTo>
                <a:pt x="0" y="365161"/>
              </a:lnTo>
              <a:lnTo>
                <a:pt x="119074" y="36516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B08577-3EBE-4C44-853F-36C208412316}">
      <dsp:nvSpPr>
        <dsp:cNvPr id="0" name=""/>
        <dsp:cNvSpPr/>
      </dsp:nvSpPr>
      <dsp:spPr>
        <a:xfrm>
          <a:off x="2105918" y="1525941"/>
          <a:ext cx="1040492" cy="166704"/>
        </a:xfrm>
        <a:custGeom>
          <a:avLst/>
          <a:gdLst/>
          <a:ahLst/>
          <a:cxnLst/>
          <a:rect l="0" t="0" r="0" b="0"/>
          <a:pathLst>
            <a:path>
              <a:moveTo>
                <a:pt x="1040492" y="0"/>
              </a:moveTo>
              <a:lnTo>
                <a:pt x="1040492" y="83352"/>
              </a:lnTo>
              <a:lnTo>
                <a:pt x="0" y="83352"/>
              </a:lnTo>
              <a:lnTo>
                <a:pt x="0" y="16670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23DCF6-9AB6-48B8-8E20-ED495CC37A1F}">
      <dsp:nvSpPr>
        <dsp:cNvPr id="0" name=""/>
        <dsp:cNvSpPr/>
      </dsp:nvSpPr>
      <dsp:spPr>
        <a:xfrm>
          <a:off x="2046669" y="962322"/>
          <a:ext cx="1099742" cy="166704"/>
        </a:xfrm>
        <a:custGeom>
          <a:avLst/>
          <a:gdLst/>
          <a:ahLst/>
          <a:cxnLst/>
          <a:rect l="0" t="0" r="0" b="0"/>
          <a:pathLst>
            <a:path>
              <a:moveTo>
                <a:pt x="0" y="0"/>
              </a:moveTo>
              <a:lnTo>
                <a:pt x="0" y="83352"/>
              </a:lnTo>
              <a:lnTo>
                <a:pt x="1099742" y="83352"/>
              </a:lnTo>
              <a:lnTo>
                <a:pt x="1099742" y="16670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9832B1-B3FA-487F-904C-EF09417D4D96}">
      <dsp:nvSpPr>
        <dsp:cNvPr id="0" name=""/>
        <dsp:cNvSpPr/>
      </dsp:nvSpPr>
      <dsp:spPr>
        <a:xfrm>
          <a:off x="629394" y="1525941"/>
          <a:ext cx="119074" cy="3183258"/>
        </a:xfrm>
        <a:custGeom>
          <a:avLst/>
          <a:gdLst/>
          <a:ahLst/>
          <a:cxnLst/>
          <a:rect l="0" t="0" r="0" b="0"/>
          <a:pathLst>
            <a:path>
              <a:moveTo>
                <a:pt x="0" y="0"/>
              </a:moveTo>
              <a:lnTo>
                <a:pt x="0" y="3183258"/>
              </a:lnTo>
              <a:lnTo>
                <a:pt x="119074" y="318325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CB4D61-B027-4EC9-9D6A-DA00534AC371}">
      <dsp:nvSpPr>
        <dsp:cNvPr id="0" name=""/>
        <dsp:cNvSpPr/>
      </dsp:nvSpPr>
      <dsp:spPr>
        <a:xfrm>
          <a:off x="629394" y="1525941"/>
          <a:ext cx="119074" cy="2619639"/>
        </a:xfrm>
        <a:custGeom>
          <a:avLst/>
          <a:gdLst/>
          <a:ahLst/>
          <a:cxnLst/>
          <a:rect l="0" t="0" r="0" b="0"/>
          <a:pathLst>
            <a:path>
              <a:moveTo>
                <a:pt x="0" y="0"/>
              </a:moveTo>
              <a:lnTo>
                <a:pt x="0" y="2619639"/>
              </a:lnTo>
              <a:lnTo>
                <a:pt x="119074" y="261963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1F8F6-2114-44B1-A70C-EC26DF31C874}">
      <dsp:nvSpPr>
        <dsp:cNvPr id="0" name=""/>
        <dsp:cNvSpPr/>
      </dsp:nvSpPr>
      <dsp:spPr>
        <a:xfrm>
          <a:off x="629394" y="1525941"/>
          <a:ext cx="119074" cy="2056019"/>
        </a:xfrm>
        <a:custGeom>
          <a:avLst/>
          <a:gdLst/>
          <a:ahLst/>
          <a:cxnLst/>
          <a:rect l="0" t="0" r="0" b="0"/>
          <a:pathLst>
            <a:path>
              <a:moveTo>
                <a:pt x="0" y="0"/>
              </a:moveTo>
              <a:lnTo>
                <a:pt x="0" y="2056019"/>
              </a:lnTo>
              <a:lnTo>
                <a:pt x="119074" y="205601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2988DA-A6D4-4BD0-83D8-067658E69B05}">
      <dsp:nvSpPr>
        <dsp:cNvPr id="0" name=""/>
        <dsp:cNvSpPr/>
      </dsp:nvSpPr>
      <dsp:spPr>
        <a:xfrm>
          <a:off x="629394" y="1525941"/>
          <a:ext cx="119074" cy="1492400"/>
        </a:xfrm>
        <a:custGeom>
          <a:avLst/>
          <a:gdLst/>
          <a:ahLst/>
          <a:cxnLst/>
          <a:rect l="0" t="0" r="0" b="0"/>
          <a:pathLst>
            <a:path>
              <a:moveTo>
                <a:pt x="0" y="0"/>
              </a:moveTo>
              <a:lnTo>
                <a:pt x="0" y="1492400"/>
              </a:lnTo>
              <a:lnTo>
                <a:pt x="119074" y="149240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82DB3E-2DAC-441D-80A6-26472DB7B6CB}">
      <dsp:nvSpPr>
        <dsp:cNvPr id="0" name=""/>
        <dsp:cNvSpPr/>
      </dsp:nvSpPr>
      <dsp:spPr>
        <a:xfrm>
          <a:off x="629394" y="1525941"/>
          <a:ext cx="119074" cy="928781"/>
        </a:xfrm>
        <a:custGeom>
          <a:avLst/>
          <a:gdLst/>
          <a:ahLst/>
          <a:cxnLst/>
          <a:rect l="0" t="0" r="0" b="0"/>
          <a:pathLst>
            <a:path>
              <a:moveTo>
                <a:pt x="0" y="0"/>
              </a:moveTo>
              <a:lnTo>
                <a:pt x="0" y="928781"/>
              </a:lnTo>
              <a:lnTo>
                <a:pt x="119074" y="92878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4AC75-CC87-473A-97C5-3BF3595CE7B0}">
      <dsp:nvSpPr>
        <dsp:cNvPr id="0" name=""/>
        <dsp:cNvSpPr/>
      </dsp:nvSpPr>
      <dsp:spPr>
        <a:xfrm>
          <a:off x="629394" y="1525941"/>
          <a:ext cx="119074" cy="365161"/>
        </a:xfrm>
        <a:custGeom>
          <a:avLst/>
          <a:gdLst/>
          <a:ahLst/>
          <a:cxnLst/>
          <a:rect l="0" t="0" r="0" b="0"/>
          <a:pathLst>
            <a:path>
              <a:moveTo>
                <a:pt x="0" y="0"/>
              </a:moveTo>
              <a:lnTo>
                <a:pt x="0" y="365161"/>
              </a:lnTo>
              <a:lnTo>
                <a:pt x="119074" y="36516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E0F51A-B651-4F29-9FC5-47A6A5CEACE6}">
      <dsp:nvSpPr>
        <dsp:cNvPr id="0" name=""/>
        <dsp:cNvSpPr/>
      </dsp:nvSpPr>
      <dsp:spPr>
        <a:xfrm>
          <a:off x="946926" y="962322"/>
          <a:ext cx="1099742" cy="166704"/>
        </a:xfrm>
        <a:custGeom>
          <a:avLst/>
          <a:gdLst/>
          <a:ahLst/>
          <a:cxnLst/>
          <a:rect l="0" t="0" r="0" b="0"/>
          <a:pathLst>
            <a:path>
              <a:moveTo>
                <a:pt x="1099742" y="0"/>
              </a:moveTo>
              <a:lnTo>
                <a:pt x="1099742" y="83352"/>
              </a:lnTo>
              <a:lnTo>
                <a:pt x="0" y="83352"/>
              </a:lnTo>
              <a:lnTo>
                <a:pt x="0" y="16670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A4836A-1CA8-45CB-9C62-FAAB695694C3}">
      <dsp:nvSpPr>
        <dsp:cNvPr id="0" name=""/>
        <dsp:cNvSpPr/>
      </dsp:nvSpPr>
      <dsp:spPr>
        <a:xfrm>
          <a:off x="2000949" y="398703"/>
          <a:ext cx="91440" cy="166704"/>
        </a:xfrm>
        <a:custGeom>
          <a:avLst/>
          <a:gdLst/>
          <a:ahLst/>
          <a:cxnLst/>
          <a:rect l="0" t="0" r="0" b="0"/>
          <a:pathLst>
            <a:path>
              <a:moveTo>
                <a:pt x="45720" y="0"/>
              </a:moveTo>
              <a:lnTo>
                <a:pt x="45720" y="16670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7C494-0BE7-4E0B-B4EE-C08346A3E5F5}">
      <dsp:nvSpPr>
        <dsp:cNvPr id="0" name=""/>
        <dsp:cNvSpPr/>
      </dsp:nvSpPr>
      <dsp:spPr>
        <a:xfrm>
          <a:off x="1552764" y="1788"/>
          <a:ext cx="98781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Patrocinador del Proyecto</a:t>
          </a:r>
        </a:p>
      </dsp:txBody>
      <dsp:txXfrm>
        <a:off x="1552764" y="1788"/>
        <a:ext cx="987810" cy="396915"/>
      </dsp:txXfrm>
    </dsp:sp>
    <dsp:sp modelId="{2D7CD2DC-5B82-4185-997E-9F3DB32D68E7}">
      <dsp:nvSpPr>
        <dsp:cNvPr id="0" name=""/>
        <dsp:cNvSpPr/>
      </dsp:nvSpPr>
      <dsp:spPr>
        <a:xfrm>
          <a:off x="1649754" y="565407"/>
          <a:ext cx="79383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Gerente de Proyecto</a:t>
          </a:r>
        </a:p>
      </dsp:txBody>
      <dsp:txXfrm>
        <a:off x="1649754" y="565407"/>
        <a:ext cx="793830" cy="396915"/>
      </dsp:txXfrm>
    </dsp:sp>
    <dsp:sp modelId="{4A3CBA15-A641-49C0-8AFE-8B23DDFF49A0}">
      <dsp:nvSpPr>
        <dsp:cNvPr id="0" name=""/>
        <dsp:cNvSpPr/>
      </dsp:nvSpPr>
      <dsp:spPr>
        <a:xfrm>
          <a:off x="550011" y="1129026"/>
          <a:ext cx="793830" cy="396915"/>
        </a:xfrm>
        <a:prstGeom prst="rect">
          <a:avLst/>
        </a:prstGeom>
        <a:solidFill>
          <a:schemeClr val="tx2">
            <a:lumMod val="20000"/>
            <a:lumOff val="8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Equipo de Gestión</a:t>
          </a:r>
        </a:p>
      </dsp:txBody>
      <dsp:txXfrm>
        <a:off x="550011" y="1129026"/>
        <a:ext cx="793830" cy="396915"/>
      </dsp:txXfrm>
    </dsp:sp>
    <dsp:sp modelId="{A2DD03D2-169F-49EA-AAAC-B8FA54FAF6A2}">
      <dsp:nvSpPr>
        <dsp:cNvPr id="0" name=""/>
        <dsp:cNvSpPr/>
      </dsp:nvSpPr>
      <dsp:spPr>
        <a:xfrm>
          <a:off x="748469" y="1692646"/>
          <a:ext cx="79383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Responsable de sistemas</a:t>
          </a:r>
        </a:p>
      </dsp:txBody>
      <dsp:txXfrm>
        <a:off x="748469" y="1692646"/>
        <a:ext cx="793830" cy="396915"/>
      </dsp:txXfrm>
    </dsp:sp>
    <dsp:sp modelId="{C091D982-9FFF-4450-8A1E-94494B957FBC}">
      <dsp:nvSpPr>
        <dsp:cNvPr id="0" name=""/>
        <dsp:cNvSpPr/>
      </dsp:nvSpPr>
      <dsp:spPr>
        <a:xfrm>
          <a:off x="748469" y="2256265"/>
          <a:ext cx="79383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Responsable de  Operaciones</a:t>
          </a:r>
        </a:p>
      </dsp:txBody>
      <dsp:txXfrm>
        <a:off x="748469" y="2256265"/>
        <a:ext cx="793830" cy="396915"/>
      </dsp:txXfrm>
    </dsp:sp>
    <dsp:sp modelId="{7799EF33-DAC5-466C-9A13-C8598C895BDF}">
      <dsp:nvSpPr>
        <dsp:cNvPr id="0" name=""/>
        <dsp:cNvSpPr/>
      </dsp:nvSpPr>
      <dsp:spPr>
        <a:xfrm>
          <a:off x="748469" y="2819884"/>
          <a:ext cx="793830" cy="39691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Responsable de  Centros de Distribución</a:t>
          </a:r>
        </a:p>
      </dsp:txBody>
      <dsp:txXfrm>
        <a:off x="748469" y="2819884"/>
        <a:ext cx="793830" cy="396915"/>
      </dsp:txXfrm>
    </dsp:sp>
    <dsp:sp modelId="{59C0E49B-7BD8-4EC3-9E8F-493AAE6F4DF8}">
      <dsp:nvSpPr>
        <dsp:cNvPr id="0" name=""/>
        <dsp:cNvSpPr/>
      </dsp:nvSpPr>
      <dsp:spPr>
        <a:xfrm>
          <a:off x="748469" y="3383503"/>
          <a:ext cx="79383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Responsable  de Finanzas</a:t>
          </a:r>
        </a:p>
      </dsp:txBody>
      <dsp:txXfrm>
        <a:off x="748469" y="3383503"/>
        <a:ext cx="793830" cy="396915"/>
      </dsp:txXfrm>
    </dsp:sp>
    <dsp:sp modelId="{71D4A6E7-5FA4-4C65-A3CB-3910E75330D4}">
      <dsp:nvSpPr>
        <dsp:cNvPr id="0" name=""/>
        <dsp:cNvSpPr/>
      </dsp:nvSpPr>
      <dsp:spPr>
        <a:xfrm>
          <a:off x="748469" y="3947123"/>
          <a:ext cx="79383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Responsable  de RRHH</a:t>
          </a:r>
        </a:p>
      </dsp:txBody>
      <dsp:txXfrm>
        <a:off x="748469" y="3947123"/>
        <a:ext cx="793830" cy="396915"/>
      </dsp:txXfrm>
    </dsp:sp>
    <dsp:sp modelId="{22B92297-7811-48A6-8E62-D195402A8606}">
      <dsp:nvSpPr>
        <dsp:cNvPr id="0" name=""/>
        <dsp:cNvSpPr/>
      </dsp:nvSpPr>
      <dsp:spPr>
        <a:xfrm>
          <a:off x="748469" y="4510742"/>
          <a:ext cx="79383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Responsable de Gestión de  Calidad</a:t>
          </a:r>
        </a:p>
      </dsp:txBody>
      <dsp:txXfrm>
        <a:off x="748469" y="4510742"/>
        <a:ext cx="793830" cy="396915"/>
      </dsp:txXfrm>
    </dsp:sp>
    <dsp:sp modelId="{DFCEA41E-2D3F-4773-A4D4-B14A76F889F9}">
      <dsp:nvSpPr>
        <dsp:cNvPr id="0" name=""/>
        <dsp:cNvSpPr/>
      </dsp:nvSpPr>
      <dsp:spPr>
        <a:xfrm>
          <a:off x="2749496" y="1129026"/>
          <a:ext cx="793830" cy="396915"/>
        </a:xfrm>
        <a:prstGeom prst="rect">
          <a:avLst/>
        </a:prstGeom>
        <a:solidFill>
          <a:schemeClr val="tx2">
            <a:lumMod val="20000"/>
            <a:lumOff val="8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Equipo de Ejecución</a:t>
          </a:r>
        </a:p>
      </dsp:txBody>
      <dsp:txXfrm>
        <a:off x="2749496" y="1129026"/>
        <a:ext cx="793830" cy="396915"/>
      </dsp:txXfrm>
    </dsp:sp>
    <dsp:sp modelId="{86C8E2D6-A7CB-4BE7-8C18-62AF94EBB15E}">
      <dsp:nvSpPr>
        <dsp:cNvPr id="0" name=""/>
        <dsp:cNvSpPr/>
      </dsp:nvSpPr>
      <dsp:spPr>
        <a:xfrm>
          <a:off x="1709003" y="1692646"/>
          <a:ext cx="793830" cy="39691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Equipo de TI</a:t>
          </a:r>
        </a:p>
      </dsp:txBody>
      <dsp:txXfrm>
        <a:off x="1709003" y="1692646"/>
        <a:ext cx="793830" cy="396915"/>
      </dsp:txXfrm>
    </dsp:sp>
    <dsp:sp modelId="{2334BD1E-7C62-4C10-AAB7-C988036D7F4D}">
      <dsp:nvSpPr>
        <dsp:cNvPr id="0" name=""/>
        <dsp:cNvSpPr/>
      </dsp:nvSpPr>
      <dsp:spPr>
        <a:xfrm>
          <a:off x="1907461" y="2256265"/>
          <a:ext cx="793830" cy="39691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Analista funcional</a:t>
          </a:r>
        </a:p>
      </dsp:txBody>
      <dsp:txXfrm>
        <a:off x="1907461" y="2256265"/>
        <a:ext cx="793830" cy="396915"/>
      </dsp:txXfrm>
    </dsp:sp>
    <dsp:sp modelId="{68EA68EF-2208-4055-8D9E-605A027EEEFD}">
      <dsp:nvSpPr>
        <dsp:cNvPr id="0" name=""/>
        <dsp:cNvSpPr/>
      </dsp:nvSpPr>
      <dsp:spPr>
        <a:xfrm>
          <a:off x="1907461" y="2819884"/>
          <a:ext cx="793830" cy="39691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Analista técnico</a:t>
          </a:r>
        </a:p>
      </dsp:txBody>
      <dsp:txXfrm>
        <a:off x="1907461" y="2819884"/>
        <a:ext cx="793830" cy="396915"/>
      </dsp:txXfrm>
    </dsp:sp>
    <dsp:sp modelId="{82823DC1-D46D-45B3-BAF4-AA8F983EFF0A}">
      <dsp:nvSpPr>
        <dsp:cNvPr id="0" name=""/>
        <dsp:cNvSpPr/>
      </dsp:nvSpPr>
      <dsp:spPr>
        <a:xfrm>
          <a:off x="1907461" y="3383503"/>
          <a:ext cx="793830" cy="39691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Programador 1</a:t>
          </a:r>
        </a:p>
      </dsp:txBody>
      <dsp:txXfrm>
        <a:off x="1907461" y="3383503"/>
        <a:ext cx="793830" cy="396915"/>
      </dsp:txXfrm>
    </dsp:sp>
    <dsp:sp modelId="{4087E439-DCB4-4E0C-8671-EB83CEBA196D}">
      <dsp:nvSpPr>
        <dsp:cNvPr id="0" name=""/>
        <dsp:cNvSpPr/>
      </dsp:nvSpPr>
      <dsp:spPr>
        <a:xfrm>
          <a:off x="1907461" y="3947123"/>
          <a:ext cx="793830" cy="39691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Programador 2</a:t>
          </a:r>
        </a:p>
      </dsp:txBody>
      <dsp:txXfrm>
        <a:off x="1907461" y="3947123"/>
        <a:ext cx="793830" cy="396915"/>
      </dsp:txXfrm>
    </dsp:sp>
    <dsp:sp modelId="{E8FFB473-5DE0-4076-9F4A-74B233D23DA5}">
      <dsp:nvSpPr>
        <dsp:cNvPr id="0" name=""/>
        <dsp:cNvSpPr/>
      </dsp:nvSpPr>
      <dsp:spPr>
        <a:xfrm>
          <a:off x="1907461" y="4510742"/>
          <a:ext cx="793830" cy="39691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Programador 3</a:t>
          </a:r>
        </a:p>
      </dsp:txBody>
      <dsp:txXfrm>
        <a:off x="1907461" y="4510742"/>
        <a:ext cx="793830" cy="396915"/>
      </dsp:txXfrm>
    </dsp:sp>
    <dsp:sp modelId="{5938FA02-AE89-412F-9E7C-FC64953A15A7}">
      <dsp:nvSpPr>
        <dsp:cNvPr id="0" name=""/>
        <dsp:cNvSpPr/>
      </dsp:nvSpPr>
      <dsp:spPr>
        <a:xfrm>
          <a:off x="2669538" y="1692646"/>
          <a:ext cx="793830" cy="39691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Equipo de Coordinación</a:t>
          </a:r>
        </a:p>
      </dsp:txBody>
      <dsp:txXfrm>
        <a:off x="2669538" y="1692646"/>
        <a:ext cx="793830" cy="396915"/>
      </dsp:txXfrm>
    </dsp:sp>
    <dsp:sp modelId="{DEB520FA-2E6D-4E2E-AEDA-7AC99C531C89}">
      <dsp:nvSpPr>
        <dsp:cNvPr id="0" name=""/>
        <dsp:cNvSpPr/>
      </dsp:nvSpPr>
      <dsp:spPr>
        <a:xfrm>
          <a:off x="2867995" y="2256265"/>
          <a:ext cx="79383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Analista QA</a:t>
          </a:r>
        </a:p>
      </dsp:txBody>
      <dsp:txXfrm>
        <a:off x="2867995" y="2256265"/>
        <a:ext cx="793830" cy="396915"/>
      </dsp:txXfrm>
    </dsp:sp>
    <dsp:sp modelId="{D5013648-82A4-409E-A701-DF85176F69FF}">
      <dsp:nvSpPr>
        <dsp:cNvPr id="0" name=""/>
        <dsp:cNvSpPr/>
      </dsp:nvSpPr>
      <dsp:spPr>
        <a:xfrm>
          <a:off x="2867995" y="2819884"/>
          <a:ext cx="79383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Analista de Procesos</a:t>
          </a:r>
        </a:p>
      </dsp:txBody>
      <dsp:txXfrm>
        <a:off x="2867995" y="2819884"/>
        <a:ext cx="793830" cy="396915"/>
      </dsp:txXfrm>
    </dsp:sp>
    <dsp:sp modelId="{10E93921-3128-4742-B73B-71897A6A234E}">
      <dsp:nvSpPr>
        <dsp:cNvPr id="0" name=""/>
        <dsp:cNvSpPr/>
      </dsp:nvSpPr>
      <dsp:spPr>
        <a:xfrm>
          <a:off x="2867995" y="3383503"/>
          <a:ext cx="933647"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Analista de Operaciones</a:t>
          </a:r>
        </a:p>
      </dsp:txBody>
      <dsp:txXfrm>
        <a:off x="2867995" y="3383503"/>
        <a:ext cx="933647" cy="396915"/>
      </dsp:txXfrm>
    </dsp:sp>
    <dsp:sp modelId="{FADC7291-C23F-444D-80A5-ADA28CFD7803}">
      <dsp:nvSpPr>
        <dsp:cNvPr id="0" name=""/>
        <dsp:cNvSpPr/>
      </dsp:nvSpPr>
      <dsp:spPr>
        <a:xfrm>
          <a:off x="2867995" y="3947123"/>
          <a:ext cx="953747"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Analista de  RRHH</a:t>
          </a:r>
        </a:p>
      </dsp:txBody>
      <dsp:txXfrm>
        <a:off x="2867995" y="3947123"/>
        <a:ext cx="953747" cy="396915"/>
      </dsp:txXfrm>
    </dsp:sp>
    <dsp:sp modelId="{A301DF3C-48C7-4985-970D-BAD83FB4BF8D}">
      <dsp:nvSpPr>
        <dsp:cNvPr id="0" name=""/>
        <dsp:cNvSpPr/>
      </dsp:nvSpPr>
      <dsp:spPr>
        <a:xfrm>
          <a:off x="2867995" y="4510742"/>
          <a:ext cx="1000344"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Analista de Adquisiciones</a:t>
          </a:r>
        </a:p>
      </dsp:txBody>
      <dsp:txXfrm>
        <a:off x="2867995" y="4510742"/>
        <a:ext cx="1000344" cy="396915"/>
      </dsp:txXfrm>
    </dsp:sp>
    <dsp:sp modelId="{7EF7C2BD-3719-41E1-B541-9C0F0C2991BC}">
      <dsp:nvSpPr>
        <dsp:cNvPr id="0" name=""/>
        <dsp:cNvSpPr/>
      </dsp:nvSpPr>
      <dsp:spPr>
        <a:xfrm>
          <a:off x="2867995" y="5074361"/>
          <a:ext cx="977046"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Analista de Gestión de Información</a:t>
          </a:r>
        </a:p>
      </dsp:txBody>
      <dsp:txXfrm>
        <a:off x="2867995" y="5074361"/>
        <a:ext cx="977046" cy="396915"/>
      </dsp:txXfrm>
    </dsp:sp>
    <dsp:sp modelId="{7462927B-B7D5-468F-8CAA-C1768EFE78A3}">
      <dsp:nvSpPr>
        <dsp:cNvPr id="0" name=""/>
        <dsp:cNvSpPr/>
      </dsp:nvSpPr>
      <dsp:spPr>
        <a:xfrm>
          <a:off x="3789989" y="1692646"/>
          <a:ext cx="793830" cy="39691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Equipo de pruebas  de usuario</a:t>
          </a:r>
        </a:p>
      </dsp:txBody>
      <dsp:txXfrm>
        <a:off x="3789989" y="1692646"/>
        <a:ext cx="793830" cy="396915"/>
      </dsp:txXfrm>
    </dsp:sp>
    <dsp:sp modelId="{C314BC7F-D029-434C-9C32-006FE1383D93}">
      <dsp:nvSpPr>
        <dsp:cNvPr id="0" name=""/>
        <dsp:cNvSpPr/>
      </dsp:nvSpPr>
      <dsp:spPr>
        <a:xfrm>
          <a:off x="3988447" y="2256265"/>
          <a:ext cx="1041489"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Operador de plataforma de tienda</a:t>
          </a:r>
        </a:p>
      </dsp:txBody>
      <dsp:txXfrm>
        <a:off x="3988447" y="2256265"/>
        <a:ext cx="1041489" cy="396915"/>
      </dsp:txXfrm>
    </dsp:sp>
    <dsp:sp modelId="{36ABD3A7-3776-4638-BD1B-754C20099C2B}">
      <dsp:nvSpPr>
        <dsp:cNvPr id="0" name=""/>
        <dsp:cNvSpPr/>
      </dsp:nvSpPr>
      <dsp:spPr>
        <a:xfrm>
          <a:off x="3988447" y="2819884"/>
          <a:ext cx="105758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Despachador Centros de Distribución</a:t>
          </a:r>
        </a:p>
      </dsp:txBody>
      <dsp:txXfrm>
        <a:off x="3988447" y="2819884"/>
        <a:ext cx="1057580" cy="396915"/>
      </dsp:txXfrm>
    </dsp:sp>
    <dsp:sp modelId="{4312D1AB-D1A7-4B9F-AE32-2F384C2EB257}">
      <dsp:nvSpPr>
        <dsp:cNvPr id="0" name=""/>
        <dsp:cNvSpPr/>
      </dsp:nvSpPr>
      <dsp:spPr>
        <a:xfrm>
          <a:off x="3988447" y="3383503"/>
          <a:ext cx="107367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Analista de Administración de Gastos</a:t>
          </a:r>
        </a:p>
      </dsp:txBody>
      <dsp:txXfrm>
        <a:off x="3988447" y="3383503"/>
        <a:ext cx="1073670" cy="396915"/>
      </dsp:txXfrm>
    </dsp:sp>
    <dsp:sp modelId="{2757C789-929E-48A5-88AE-E16190E8E4ED}">
      <dsp:nvSpPr>
        <dsp:cNvPr id="0" name=""/>
        <dsp:cNvSpPr/>
      </dsp:nvSpPr>
      <dsp:spPr>
        <a:xfrm>
          <a:off x="3988447" y="3947123"/>
          <a:ext cx="793830" cy="396915"/>
        </a:xfrm>
        <a:prstGeom prst="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Analista de Control de Existencias</a:t>
          </a:r>
        </a:p>
      </dsp:txBody>
      <dsp:txXfrm>
        <a:off x="3988447" y="3947123"/>
        <a:ext cx="793830" cy="3969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2DED3A-D66E-4300-92FF-78A6618AD5A5}">
      <dsp:nvSpPr>
        <dsp:cNvPr id="0" name=""/>
        <dsp:cNvSpPr/>
      </dsp:nvSpPr>
      <dsp:spPr>
        <a:xfrm>
          <a:off x="3883150" y="1018665"/>
          <a:ext cx="168450" cy="386827"/>
        </a:xfrm>
        <a:custGeom>
          <a:avLst/>
          <a:gdLst/>
          <a:ahLst/>
          <a:cxnLst/>
          <a:rect l="0" t="0" r="0" b="0"/>
          <a:pathLst>
            <a:path>
              <a:moveTo>
                <a:pt x="0" y="0"/>
              </a:moveTo>
              <a:lnTo>
                <a:pt x="0" y="386827"/>
              </a:lnTo>
              <a:lnTo>
                <a:pt x="168450" y="38682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94866A-2788-452D-AE1B-3B235398DC67}">
      <dsp:nvSpPr>
        <dsp:cNvPr id="0" name=""/>
        <dsp:cNvSpPr/>
      </dsp:nvSpPr>
      <dsp:spPr>
        <a:xfrm>
          <a:off x="2806065" y="421605"/>
          <a:ext cx="1526285" cy="176595"/>
        </a:xfrm>
        <a:custGeom>
          <a:avLst/>
          <a:gdLst/>
          <a:ahLst/>
          <a:cxnLst/>
          <a:rect l="0" t="0" r="0" b="0"/>
          <a:pathLst>
            <a:path>
              <a:moveTo>
                <a:pt x="0" y="0"/>
              </a:moveTo>
              <a:lnTo>
                <a:pt x="0" y="88297"/>
              </a:lnTo>
              <a:lnTo>
                <a:pt x="1526285" y="88297"/>
              </a:lnTo>
              <a:lnTo>
                <a:pt x="1526285" y="17659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B81E6D-052E-45E2-A188-113EECF4BB19}">
      <dsp:nvSpPr>
        <dsp:cNvPr id="0" name=""/>
        <dsp:cNvSpPr/>
      </dsp:nvSpPr>
      <dsp:spPr>
        <a:xfrm>
          <a:off x="2837419" y="1018665"/>
          <a:ext cx="126139" cy="2178005"/>
        </a:xfrm>
        <a:custGeom>
          <a:avLst/>
          <a:gdLst/>
          <a:ahLst/>
          <a:cxnLst/>
          <a:rect l="0" t="0" r="0" b="0"/>
          <a:pathLst>
            <a:path>
              <a:moveTo>
                <a:pt x="0" y="0"/>
              </a:moveTo>
              <a:lnTo>
                <a:pt x="0" y="2178005"/>
              </a:lnTo>
              <a:lnTo>
                <a:pt x="126139" y="217800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2A0991-A8EE-41B9-BA29-ADAA997B9E94}">
      <dsp:nvSpPr>
        <dsp:cNvPr id="0" name=""/>
        <dsp:cNvSpPr/>
      </dsp:nvSpPr>
      <dsp:spPr>
        <a:xfrm>
          <a:off x="2837419" y="1018665"/>
          <a:ext cx="126139" cy="1580946"/>
        </a:xfrm>
        <a:custGeom>
          <a:avLst/>
          <a:gdLst/>
          <a:ahLst/>
          <a:cxnLst/>
          <a:rect l="0" t="0" r="0" b="0"/>
          <a:pathLst>
            <a:path>
              <a:moveTo>
                <a:pt x="0" y="0"/>
              </a:moveTo>
              <a:lnTo>
                <a:pt x="0" y="1580946"/>
              </a:lnTo>
              <a:lnTo>
                <a:pt x="126139" y="158094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9C95E-8538-4031-A094-CEB8E5E99329}">
      <dsp:nvSpPr>
        <dsp:cNvPr id="0" name=""/>
        <dsp:cNvSpPr/>
      </dsp:nvSpPr>
      <dsp:spPr>
        <a:xfrm>
          <a:off x="2837419" y="1018665"/>
          <a:ext cx="126139" cy="983886"/>
        </a:xfrm>
        <a:custGeom>
          <a:avLst/>
          <a:gdLst/>
          <a:ahLst/>
          <a:cxnLst/>
          <a:rect l="0" t="0" r="0" b="0"/>
          <a:pathLst>
            <a:path>
              <a:moveTo>
                <a:pt x="0" y="0"/>
              </a:moveTo>
              <a:lnTo>
                <a:pt x="0" y="983886"/>
              </a:lnTo>
              <a:lnTo>
                <a:pt x="126139" y="98388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FF3E83-BDC1-4E9D-9B5F-E994F72A931F}">
      <dsp:nvSpPr>
        <dsp:cNvPr id="0" name=""/>
        <dsp:cNvSpPr/>
      </dsp:nvSpPr>
      <dsp:spPr>
        <a:xfrm>
          <a:off x="2837419" y="1018665"/>
          <a:ext cx="126139" cy="386827"/>
        </a:xfrm>
        <a:custGeom>
          <a:avLst/>
          <a:gdLst/>
          <a:ahLst/>
          <a:cxnLst/>
          <a:rect l="0" t="0" r="0" b="0"/>
          <a:pathLst>
            <a:path>
              <a:moveTo>
                <a:pt x="0" y="0"/>
              </a:moveTo>
              <a:lnTo>
                <a:pt x="0" y="386827"/>
              </a:lnTo>
              <a:lnTo>
                <a:pt x="126139" y="38682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8577AB-2223-45A7-A00E-88F18208657A}">
      <dsp:nvSpPr>
        <dsp:cNvPr id="0" name=""/>
        <dsp:cNvSpPr/>
      </dsp:nvSpPr>
      <dsp:spPr>
        <a:xfrm>
          <a:off x="2806065" y="421605"/>
          <a:ext cx="367725" cy="176595"/>
        </a:xfrm>
        <a:custGeom>
          <a:avLst/>
          <a:gdLst/>
          <a:ahLst/>
          <a:cxnLst/>
          <a:rect l="0" t="0" r="0" b="0"/>
          <a:pathLst>
            <a:path>
              <a:moveTo>
                <a:pt x="0" y="0"/>
              </a:moveTo>
              <a:lnTo>
                <a:pt x="0" y="88297"/>
              </a:lnTo>
              <a:lnTo>
                <a:pt x="367725" y="88297"/>
              </a:lnTo>
              <a:lnTo>
                <a:pt x="367725" y="17659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1784D-D1E3-4510-B9E6-299CA429160B}">
      <dsp:nvSpPr>
        <dsp:cNvPr id="0" name=""/>
        <dsp:cNvSpPr/>
      </dsp:nvSpPr>
      <dsp:spPr>
        <a:xfrm>
          <a:off x="1819895" y="1018665"/>
          <a:ext cx="126139" cy="2178005"/>
        </a:xfrm>
        <a:custGeom>
          <a:avLst/>
          <a:gdLst/>
          <a:ahLst/>
          <a:cxnLst/>
          <a:rect l="0" t="0" r="0" b="0"/>
          <a:pathLst>
            <a:path>
              <a:moveTo>
                <a:pt x="0" y="0"/>
              </a:moveTo>
              <a:lnTo>
                <a:pt x="0" y="2178005"/>
              </a:lnTo>
              <a:lnTo>
                <a:pt x="126139" y="217800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AAB09-E2C2-4AD9-9D76-0AB506C978C6}">
      <dsp:nvSpPr>
        <dsp:cNvPr id="0" name=""/>
        <dsp:cNvSpPr/>
      </dsp:nvSpPr>
      <dsp:spPr>
        <a:xfrm>
          <a:off x="1819895" y="1018665"/>
          <a:ext cx="126139" cy="1580946"/>
        </a:xfrm>
        <a:custGeom>
          <a:avLst/>
          <a:gdLst/>
          <a:ahLst/>
          <a:cxnLst/>
          <a:rect l="0" t="0" r="0" b="0"/>
          <a:pathLst>
            <a:path>
              <a:moveTo>
                <a:pt x="0" y="0"/>
              </a:moveTo>
              <a:lnTo>
                <a:pt x="0" y="1580946"/>
              </a:lnTo>
              <a:lnTo>
                <a:pt x="126139" y="158094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C7E60-F09E-45AD-9E3A-2B938CC1F8F3}">
      <dsp:nvSpPr>
        <dsp:cNvPr id="0" name=""/>
        <dsp:cNvSpPr/>
      </dsp:nvSpPr>
      <dsp:spPr>
        <a:xfrm>
          <a:off x="1819895" y="1018665"/>
          <a:ext cx="126139" cy="983886"/>
        </a:xfrm>
        <a:custGeom>
          <a:avLst/>
          <a:gdLst/>
          <a:ahLst/>
          <a:cxnLst/>
          <a:rect l="0" t="0" r="0" b="0"/>
          <a:pathLst>
            <a:path>
              <a:moveTo>
                <a:pt x="0" y="0"/>
              </a:moveTo>
              <a:lnTo>
                <a:pt x="0" y="983886"/>
              </a:lnTo>
              <a:lnTo>
                <a:pt x="126139" y="98388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2460F1-AEFB-43B8-A04A-C5AAAC609ECB}">
      <dsp:nvSpPr>
        <dsp:cNvPr id="0" name=""/>
        <dsp:cNvSpPr/>
      </dsp:nvSpPr>
      <dsp:spPr>
        <a:xfrm>
          <a:off x="1819895" y="1018665"/>
          <a:ext cx="126139" cy="386827"/>
        </a:xfrm>
        <a:custGeom>
          <a:avLst/>
          <a:gdLst/>
          <a:ahLst/>
          <a:cxnLst/>
          <a:rect l="0" t="0" r="0" b="0"/>
          <a:pathLst>
            <a:path>
              <a:moveTo>
                <a:pt x="0" y="0"/>
              </a:moveTo>
              <a:lnTo>
                <a:pt x="0" y="386827"/>
              </a:lnTo>
              <a:lnTo>
                <a:pt x="126139" y="38682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23DCF6-9AB6-48B8-8E20-ED495CC37A1F}">
      <dsp:nvSpPr>
        <dsp:cNvPr id="0" name=""/>
        <dsp:cNvSpPr/>
      </dsp:nvSpPr>
      <dsp:spPr>
        <a:xfrm>
          <a:off x="2156266" y="421605"/>
          <a:ext cx="649798" cy="176595"/>
        </a:xfrm>
        <a:custGeom>
          <a:avLst/>
          <a:gdLst/>
          <a:ahLst/>
          <a:cxnLst/>
          <a:rect l="0" t="0" r="0" b="0"/>
          <a:pathLst>
            <a:path>
              <a:moveTo>
                <a:pt x="649798" y="0"/>
              </a:moveTo>
              <a:lnTo>
                <a:pt x="649798" y="88297"/>
              </a:lnTo>
              <a:lnTo>
                <a:pt x="0" y="88297"/>
              </a:lnTo>
              <a:lnTo>
                <a:pt x="0" y="17659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9354BB-2F47-4FD6-80D9-B35B015F3C6B}">
      <dsp:nvSpPr>
        <dsp:cNvPr id="0" name=""/>
        <dsp:cNvSpPr/>
      </dsp:nvSpPr>
      <dsp:spPr>
        <a:xfrm>
          <a:off x="802371" y="1018665"/>
          <a:ext cx="126139" cy="2178005"/>
        </a:xfrm>
        <a:custGeom>
          <a:avLst/>
          <a:gdLst/>
          <a:ahLst/>
          <a:cxnLst/>
          <a:rect l="0" t="0" r="0" b="0"/>
          <a:pathLst>
            <a:path>
              <a:moveTo>
                <a:pt x="0" y="0"/>
              </a:moveTo>
              <a:lnTo>
                <a:pt x="0" y="2178005"/>
              </a:lnTo>
              <a:lnTo>
                <a:pt x="126139" y="217800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183215-CD35-45C7-89BB-56EEE0E2F3B1}">
      <dsp:nvSpPr>
        <dsp:cNvPr id="0" name=""/>
        <dsp:cNvSpPr/>
      </dsp:nvSpPr>
      <dsp:spPr>
        <a:xfrm>
          <a:off x="802371" y="1018665"/>
          <a:ext cx="126139" cy="1580946"/>
        </a:xfrm>
        <a:custGeom>
          <a:avLst/>
          <a:gdLst/>
          <a:ahLst/>
          <a:cxnLst/>
          <a:rect l="0" t="0" r="0" b="0"/>
          <a:pathLst>
            <a:path>
              <a:moveTo>
                <a:pt x="0" y="0"/>
              </a:moveTo>
              <a:lnTo>
                <a:pt x="0" y="1580946"/>
              </a:lnTo>
              <a:lnTo>
                <a:pt x="126139" y="158094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3E43A0-516E-4521-82D9-23CA25E24EB8}">
      <dsp:nvSpPr>
        <dsp:cNvPr id="0" name=""/>
        <dsp:cNvSpPr/>
      </dsp:nvSpPr>
      <dsp:spPr>
        <a:xfrm>
          <a:off x="802371" y="1018665"/>
          <a:ext cx="126139" cy="983886"/>
        </a:xfrm>
        <a:custGeom>
          <a:avLst/>
          <a:gdLst/>
          <a:ahLst/>
          <a:cxnLst/>
          <a:rect l="0" t="0" r="0" b="0"/>
          <a:pathLst>
            <a:path>
              <a:moveTo>
                <a:pt x="0" y="0"/>
              </a:moveTo>
              <a:lnTo>
                <a:pt x="0" y="983886"/>
              </a:lnTo>
              <a:lnTo>
                <a:pt x="126139" y="98388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4AFDCE-12E7-497A-B823-3F7DA1FD68A5}">
      <dsp:nvSpPr>
        <dsp:cNvPr id="0" name=""/>
        <dsp:cNvSpPr/>
      </dsp:nvSpPr>
      <dsp:spPr>
        <a:xfrm>
          <a:off x="802371" y="1018665"/>
          <a:ext cx="126139" cy="386827"/>
        </a:xfrm>
        <a:custGeom>
          <a:avLst/>
          <a:gdLst/>
          <a:ahLst/>
          <a:cxnLst/>
          <a:rect l="0" t="0" r="0" b="0"/>
          <a:pathLst>
            <a:path>
              <a:moveTo>
                <a:pt x="0" y="0"/>
              </a:moveTo>
              <a:lnTo>
                <a:pt x="0" y="386827"/>
              </a:lnTo>
              <a:lnTo>
                <a:pt x="126139" y="38682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E0F51A-B651-4F29-9FC5-47A6A5CEACE6}">
      <dsp:nvSpPr>
        <dsp:cNvPr id="0" name=""/>
        <dsp:cNvSpPr/>
      </dsp:nvSpPr>
      <dsp:spPr>
        <a:xfrm>
          <a:off x="1138742" y="421605"/>
          <a:ext cx="1667322" cy="176595"/>
        </a:xfrm>
        <a:custGeom>
          <a:avLst/>
          <a:gdLst/>
          <a:ahLst/>
          <a:cxnLst/>
          <a:rect l="0" t="0" r="0" b="0"/>
          <a:pathLst>
            <a:path>
              <a:moveTo>
                <a:pt x="1667322" y="0"/>
              </a:moveTo>
              <a:lnTo>
                <a:pt x="1667322" y="88297"/>
              </a:lnTo>
              <a:lnTo>
                <a:pt x="0" y="88297"/>
              </a:lnTo>
              <a:lnTo>
                <a:pt x="0" y="17659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00AA9F-6E87-4600-A7C3-EAB011609298}">
      <dsp:nvSpPr>
        <dsp:cNvPr id="0" name=""/>
        <dsp:cNvSpPr/>
      </dsp:nvSpPr>
      <dsp:spPr>
        <a:xfrm>
          <a:off x="1910664" y="1141"/>
          <a:ext cx="1790800"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Gestión automatizada del Inventario de Material Logístico</a:t>
          </a:r>
        </a:p>
      </dsp:txBody>
      <dsp:txXfrm>
        <a:off x="1910664" y="1141"/>
        <a:ext cx="1790800" cy="420464"/>
      </dsp:txXfrm>
    </dsp:sp>
    <dsp:sp modelId="{4A3CBA15-A641-49C0-8AFE-8B23DDFF49A0}">
      <dsp:nvSpPr>
        <dsp:cNvPr id="0" name=""/>
        <dsp:cNvSpPr/>
      </dsp:nvSpPr>
      <dsp:spPr>
        <a:xfrm>
          <a:off x="718278" y="598200"/>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Técnico</a:t>
          </a:r>
        </a:p>
      </dsp:txBody>
      <dsp:txXfrm>
        <a:off x="718278" y="598200"/>
        <a:ext cx="840928" cy="420464"/>
      </dsp:txXfrm>
    </dsp:sp>
    <dsp:sp modelId="{E1E8CA75-66CB-4647-83D1-711E4FD9934A}">
      <dsp:nvSpPr>
        <dsp:cNvPr id="0" name=""/>
        <dsp:cNvSpPr/>
      </dsp:nvSpPr>
      <dsp:spPr>
        <a:xfrm>
          <a:off x="928510" y="1195260"/>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Tecnología</a:t>
          </a:r>
        </a:p>
      </dsp:txBody>
      <dsp:txXfrm>
        <a:off x="928510" y="1195260"/>
        <a:ext cx="840928" cy="420464"/>
      </dsp:txXfrm>
    </dsp:sp>
    <dsp:sp modelId="{2BE3B6BF-5C23-4CC2-96A5-F69B4B63624B}">
      <dsp:nvSpPr>
        <dsp:cNvPr id="0" name=""/>
        <dsp:cNvSpPr/>
      </dsp:nvSpPr>
      <dsp:spPr>
        <a:xfrm>
          <a:off x="928510" y="1792320"/>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Complejidad e Interfases</a:t>
          </a:r>
        </a:p>
      </dsp:txBody>
      <dsp:txXfrm>
        <a:off x="928510" y="1792320"/>
        <a:ext cx="840928" cy="420464"/>
      </dsp:txXfrm>
    </dsp:sp>
    <dsp:sp modelId="{2F86002D-29DB-4416-8151-A8BC30DA8E73}">
      <dsp:nvSpPr>
        <dsp:cNvPr id="0" name=""/>
        <dsp:cNvSpPr/>
      </dsp:nvSpPr>
      <dsp:spPr>
        <a:xfrm>
          <a:off x="928510" y="2389379"/>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Rendimiento y fiabilidad</a:t>
          </a:r>
        </a:p>
      </dsp:txBody>
      <dsp:txXfrm>
        <a:off x="928510" y="2389379"/>
        <a:ext cx="840928" cy="420464"/>
      </dsp:txXfrm>
    </dsp:sp>
    <dsp:sp modelId="{17501B50-FF45-4001-BDAE-4AE789AC67C4}">
      <dsp:nvSpPr>
        <dsp:cNvPr id="0" name=""/>
        <dsp:cNvSpPr/>
      </dsp:nvSpPr>
      <dsp:spPr>
        <a:xfrm>
          <a:off x="928510" y="2986439"/>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Calidad</a:t>
          </a:r>
        </a:p>
      </dsp:txBody>
      <dsp:txXfrm>
        <a:off x="928510" y="2986439"/>
        <a:ext cx="840928" cy="420464"/>
      </dsp:txXfrm>
    </dsp:sp>
    <dsp:sp modelId="{DFCEA41E-2D3F-4773-A4D4-B14A76F889F9}">
      <dsp:nvSpPr>
        <dsp:cNvPr id="0" name=""/>
        <dsp:cNvSpPr/>
      </dsp:nvSpPr>
      <dsp:spPr>
        <a:xfrm>
          <a:off x="1735802" y="598200"/>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Externo</a:t>
          </a:r>
        </a:p>
      </dsp:txBody>
      <dsp:txXfrm>
        <a:off x="1735802" y="598200"/>
        <a:ext cx="840928" cy="420464"/>
      </dsp:txXfrm>
    </dsp:sp>
    <dsp:sp modelId="{38A0A123-8042-42A7-ADBC-655DE43385EA}">
      <dsp:nvSpPr>
        <dsp:cNvPr id="0" name=""/>
        <dsp:cNvSpPr/>
      </dsp:nvSpPr>
      <dsp:spPr>
        <a:xfrm>
          <a:off x="1946034" y="1195260"/>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Proveedores</a:t>
          </a:r>
        </a:p>
      </dsp:txBody>
      <dsp:txXfrm>
        <a:off x="1946034" y="1195260"/>
        <a:ext cx="840928" cy="420464"/>
      </dsp:txXfrm>
    </dsp:sp>
    <dsp:sp modelId="{33130D56-53FF-47D4-8F69-2797B120F1F0}">
      <dsp:nvSpPr>
        <dsp:cNvPr id="0" name=""/>
        <dsp:cNvSpPr/>
      </dsp:nvSpPr>
      <dsp:spPr>
        <a:xfrm>
          <a:off x="1946034" y="1792320"/>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Regulatorio</a:t>
          </a:r>
        </a:p>
      </dsp:txBody>
      <dsp:txXfrm>
        <a:off x="1946034" y="1792320"/>
        <a:ext cx="840928" cy="420464"/>
      </dsp:txXfrm>
    </dsp:sp>
    <dsp:sp modelId="{9E8F5AEE-0910-4331-BAA0-5C67325E7B8A}">
      <dsp:nvSpPr>
        <dsp:cNvPr id="0" name=""/>
        <dsp:cNvSpPr/>
      </dsp:nvSpPr>
      <dsp:spPr>
        <a:xfrm>
          <a:off x="1946034" y="2389379"/>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Condiciones del Mercado</a:t>
          </a:r>
        </a:p>
      </dsp:txBody>
      <dsp:txXfrm>
        <a:off x="1946034" y="2389379"/>
        <a:ext cx="840928" cy="420464"/>
      </dsp:txXfrm>
    </dsp:sp>
    <dsp:sp modelId="{578B96F4-FD1E-49FD-B2ED-1FECE5CC6F09}">
      <dsp:nvSpPr>
        <dsp:cNvPr id="0" name=""/>
        <dsp:cNvSpPr/>
      </dsp:nvSpPr>
      <dsp:spPr>
        <a:xfrm>
          <a:off x="1946034" y="2986439"/>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Imprevistos</a:t>
          </a:r>
        </a:p>
      </dsp:txBody>
      <dsp:txXfrm>
        <a:off x="1946034" y="2986439"/>
        <a:ext cx="840928" cy="420464"/>
      </dsp:txXfrm>
    </dsp:sp>
    <dsp:sp modelId="{89AF4A6A-8BE6-46BE-A368-365F20DBA612}">
      <dsp:nvSpPr>
        <dsp:cNvPr id="0" name=""/>
        <dsp:cNvSpPr/>
      </dsp:nvSpPr>
      <dsp:spPr>
        <a:xfrm>
          <a:off x="2753326" y="598200"/>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De la organización</a:t>
          </a:r>
        </a:p>
      </dsp:txBody>
      <dsp:txXfrm>
        <a:off x="2753326" y="598200"/>
        <a:ext cx="840928" cy="420464"/>
      </dsp:txXfrm>
    </dsp:sp>
    <dsp:sp modelId="{BB78241B-384B-407A-B2E5-93143D1FE34C}">
      <dsp:nvSpPr>
        <dsp:cNvPr id="0" name=""/>
        <dsp:cNvSpPr/>
      </dsp:nvSpPr>
      <dsp:spPr>
        <a:xfrm>
          <a:off x="2963558" y="1195260"/>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Dependencias del proyecto</a:t>
          </a:r>
        </a:p>
      </dsp:txBody>
      <dsp:txXfrm>
        <a:off x="2963558" y="1195260"/>
        <a:ext cx="840928" cy="420464"/>
      </dsp:txXfrm>
    </dsp:sp>
    <dsp:sp modelId="{F14E9A06-E7DE-4A69-AEF9-74565A678842}">
      <dsp:nvSpPr>
        <dsp:cNvPr id="0" name=""/>
        <dsp:cNvSpPr/>
      </dsp:nvSpPr>
      <dsp:spPr>
        <a:xfrm>
          <a:off x="2963558" y="1792320"/>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Recursos</a:t>
          </a:r>
        </a:p>
      </dsp:txBody>
      <dsp:txXfrm>
        <a:off x="2963558" y="1792320"/>
        <a:ext cx="840928" cy="420464"/>
      </dsp:txXfrm>
    </dsp:sp>
    <dsp:sp modelId="{EE4B9F47-3739-4401-B3EE-4D5A994A231B}">
      <dsp:nvSpPr>
        <dsp:cNvPr id="0" name=""/>
        <dsp:cNvSpPr/>
      </dsp:nvSpPr>
      <dsp:spPr>
        <a:xfrm>
          <a:off x="2963558" y="2389379"/>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Financiación</a:t>
          </a:r>
        </a:p>
      </dsp:txBody>
      <dsp:txXfrm>
        <a:off x="2963558" y="2389379"/>
        <a:ext cx="840928" cy="420464"/>
      </dsp:txXfrm>
    </dsp:sp>
    <dsp:sp modelId="{54E9777D-2674-4777-9AAB-32A15E12D3D2}">
      <dsp:nvSpPr>
        <dsp:cNvPr id="0" name=""/>
        <dsp:cNvSpPr/>
      </dsp:nvSpPr>
      <dsp:spPr>
        <a:xfrm>
          <a:off x="2963558" y="2986439"/>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Priorización</a:t>
          </a:r>
        </a:p>
      </dsp:txBody>
      <dsp:txXfrm>
        <a:off x="2963558" y="2986439"/>
        <a:ext cx="840928" cy="420464"/>
      </dsp:txXfrm>
    </dsp:sp>
    <dsp:sp modelId="{6639E1A7-A6B6-4459-8C6A-B6B2993360A6}">
      <dsp:nvSpPr>
        <dsp:cNvPr id="0" name=""/>
        <dsp:cNvSpPr/>
      </dsp:nvSpPr>
      <dsp:spPr>
        <a:xfrm>
          <a:off x="3770850" y="598200"/>
          <a:ext cx="1123001"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Dirección de proyectos</a:t>
          </a:r>
        </a:p>
      </dsp:txBody>
      <dsp:txXfrm>
        <a:off x="3770850" y="598200"/>
        <a:ext cx="1123001" cy="420464"/>
      </dsp:txXfrm>
    </dsp:sp>
    <dsp:sp modelId="{05809D54-F4D1-4CA4-9227-6A00270D561E}">
      <dsp:nvSpPr>
        <dsp:cNvPr id="0" name=""/>
        <dsp:cNvSpPr/>
      </dsp:nvSpPr>
      <dsp:spPr>
        <a:xfrm>
          <a:off x="4051600" y="1195260"/>
          <a:ext cx="840928" cy="420464"/>
        </a:xfrm>
        <a:prstGeom prst="rect">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PE" sz="1050" kern="1200"/>
            <a:t>Equipo del  proyecto</a:t>
          </a:r>
        </a:p>
      </dsp:txBody>
      <dsp:txXfrm>
        <a:off x="4051600" y="1195260"/>
        <a:ext cx="840928" cy="42046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C88D0-474A-472B-9390-1E9C6C87F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Pages>
  <Words>39088</Words>
  <Characters>214990</Characters>
  <Application>Microsoft Office Word</Application>
  <DocSecurity>0</DocSecurity>
  <Lines>1791</Lines>
  <Paragraphs>507</Paragraphs>
  <ScaleCrop>false</ScaleCrop>
  <HeadingPairs>
    <vt:vector size="2" baseType="variant">
      <vt:variant>
        <vt:lpstr>Título</vt:lpstr>
      </vt:variant>
      <vt:variant>
        <vt:i4>1</vt:i4>
      </vt:variant>
    </vt:vector>
  </HeadingPairs>
  <TitlesOfParts>
    <vt:vector size="1" baseType="lpstr">
      <vt:lpstr>PONTIFICIA UNIVERSIDAD CATOLICA DEL PERU</vt:lpstr>
    </vt:vector>
  </TitlesOfParts>
  <Company>PUCP</Company>
  <LinksUpToDate>false</LinksUpToDate>
  <CharactersWithSpaces>253571</CharactersWithSpaces>
  <SharedDoc>false</SharedDoc>
  <HLinks>
    <vt:vector size="12" baseType="variant">
      <vt:variant>
        <vt:i4>7340034</vt:i4>
      </vt:variant>
      <vt:variant>
        <vt:i4>0</vt:i4>
      </vt:variant>
      <vt:variant>
        <vt:i4>0</vt:i4>
      </vt:variant>
      <vt:variant>
        <vt:i4>5</vt:i4>
      </vt:variant>
      <vt:variant>
        <vt:lpwstr>mailto:quality@pucp.edu.pe</vt:lpwstr>
      </vt:variant>
      <vt:variant>
        <vt:lpwstr/>
      </vt:variant>
      <vt:variant>
        <vt:i4>1966137</vt:i4>
      </vt:variant>
      <vt:variant>
        <vt:i4>-1</vt:i4>
      </vt:variant>
      <vt:variant>
        <vt:i4>1674</vt:i4>
      </vt:variant>
      <vt:variant>
        <vt:i4>1</vt:i4>
      </vt:variant>
      <vt:variant>
        <vt:lpwstr>http://dia.pucp.edu.pe/proyectos/fernandotuesta/files/u5/PUCP_4.jpg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PONTIFICIA UNIVERSIDAD CATOLICA DEL PERU</dc:title>
  <dc:creator>Direccion de Informatica</dc:creator>
  <cp:lastModifiedBy>user</cp:lastModifiedBy>
  <cp:revision>144</cp:revision>
  <cp:lastPrinted>2016-02-19T02:30:00Z</cp:lastPrinted>
  <dcterms:created xsi:type="dcterms:W3CDTF">2016-01-21T03:29:00Z</dcterms:created>
  <dcterms:modified xsi:type="dcterms:W3CDTF">2016-02-19T02:32:00Z</dcterms:modified>
</cp:coreProperties>
</file>