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EB501" w14:textId="0684E2AA" w:rsidR="00EE4EAE" w:rsidRDefault="00FE1AB1" w:rsidP="00EE4EAE">
      <w:r>
        <w:t xml:space="preserve"> </w:t>
      </w:r>
    </w:p>
    <w:p w14:paraId="63029EE2" w14:textId="77777777" w:rsidR="00EE4EAE" w:rsidRDefault="009E6175" w:rsidP="00EE4EAE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6B5411" wp14:editId="0193CE2E">
                <wp:simplePos x="0" y="0"/>
                <wp:positionH relativeFrom="column">
                  <wp:posOffset>-34290</wp:posOffset>
                </wp:positionH>
                <wp:positionV relativeFrom="paragraph">
                  <wp:posOffset>-1162685</wp:posOffset>
                </wp:positionV>
                <wp:extent cx="67437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559" y="21120"/>
                    <wp:lineTo x="21559" y="0"/>
                    <wp:lineTo x="0" y="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6" style="position:absolute;margin-left:-2.65pt;margin-top:-91.5pt;width:531pt;height: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" fillcolor="white [3212]" stroked="f">
                <w10:wrap type="through"/>
              </v:rect>
            </w:pict>
          </mc:Fallback>
        </mc:AlternateContent>
      </w:r>
    </w:p>
    <w:p w14:paraId="769634CA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B7430C6" w14:textId="035B51DA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38024D3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6118718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97898C1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28919AE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0AADB8A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5B500DE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BEF2647" w14:textId="26F7C209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09C7119" w14:textId="6AE215DF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CAB96F0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DCA3A45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bookmarkStart w:id="0" w:name="_GoBack"/>
      <w:bookmarkEnd w:id="0"/>
    </w:p>
    <w:p w14:paraId="622A5509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D0D30A9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E107692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8A19B33" w14:textId="66990A1E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ACBDD67" w14:textId="4653F7E8" w:rsidR="00EE4EAE" w:rsidRDefault="00AC6F91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C6F91">
        <w:rPr>
          <w:rFonts w:ascii="Arial" w:eastAsia="Times New Roman" w:hAnsi="Arial" w:cs="Arial"/>
          <w:b/>
          <w:noProof/>
          <w:color w:val="00000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5A4BEF" wp14:editId="1E5977EE">
                <wp:simplePos x="0" y="0"/>
                <wp:positionH relativeFrom="column">
                  <wp:posOffset>0</wp:posOffset>
                </wp:positionH>
                <wp:positionV relativeFrom="paragraph">
                  <wp:posOffset>-1347470</wp:posOffset>
                </wp:positionV>
                <wp:extent cx="5715000" cy="3429000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05AFA" w14:textId="668155FE" w:rsidR="00BD3BCE" w:rsidRPr="00923CFA" w:rsidRDefault="00537602" w:rsidP="00923CFA">
                            <w:pPr>
                              <w:spacing w:line="240" w:lineRule="auto"/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60"/>
                                <w:szCs w:val="60"/>
                              </w:rPr>
                              <w:t>ESTRATEGIAS</w:t>
                            </w:r>
                            <w:r w:rsidR="00BD3BCE">
                              <w:rPr>
                                <w:rFonts w:ascii="Calibri" w:hAnsi="Calibri"/>
                                <w:b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="00BD3BCE"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t>SECUNDARI</w:t>
                            </w: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t>A</w:t>
                            </w:r>
                            <w:r w:rsidR="00BD3BCE"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t>S</w:t>
                            </w:r>
                          </w:p>
                          <w:p w14:paraId="06E0AC73" w14:textId="22CA95CD" w:rsidR="00A76180" w:rsidRPr="0065189D" w:rsidRDefault="0078388B" w:rsidP="0078388B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32"/>
                                <w:szCs w:val="32"/>
                              </w:rPr>
                              <w:t>Estrategias secundarias o específicas</w:t>
                            </w:r>
                          </w:p>
                          <w:p w14:paraId="75594151" w14:textId="77777777" w:rsidR="00BD3BCE" w:rsidRPr="00271955" w:rsidRDefault="00BD3BCE" w:rsidP="000D221A">
                            <w:pPr>
                              <w:spacing w:after="0" w:line="240" w:lineRule="auto"/>
                              <w:ind w:left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  <w:p w14:paraId="2B9CB713" w14:textId="77777777" w:rsidR="00BD3BCE" w:rsidRPr="00271955" w:rsidRDefault="00BD3BCE" w:rsidP="00AC6F91">
                            <w:pPr>
                              <w:spacing w:after="0" w:line="240" w:lineRule="auto"/>
                              <w:ind w:left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0;margin-top:-106.05pt;width:450pt;height:27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" filled="f" stroked="f">
                <v:textbox>
                  <w:txbxContent>
                    <w:p w14:paraId="68D05AFA" w14:textId="668155FE" w:rsidR="00BD3BCE" w:rsidRPr="00923CFA" w:rsidRDefault="00537602" w:rsidP="00923CFA">
                      <w:pPr>
                        <w:spacing w:line="240" w:lineRule="auto"/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</w:pPr>
                      <w:r>
                        <w:rPr>
                          <w:rFonts w:ascii="Calibri" w:hAnsi="Calibri"/>
                          <w:b/>
                          <w:sz w:val="60"/>
                          <w:szCs w:val="60"/>
                        </w:rPr>
                        <w:t>ESTRATEGIAS</w:t>
                      </w:r>
                      <w:r w:rsidR="00BD3BCE">
                        <w:rPr>
                          <w:rFonts w:ascii="Calibri" w:hAnsi="Calibri"/>
                          <w:b/>
                          <w:sz w:val="60"/>
                          <w:szCs w:val="60"/>
                        </w:rPr>
                        <w:t xml:space="preserve"> </w:t>
                      </w:r>
                      <w:r w:rsidR="00BD3BCE"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t>SECUNDARI</w:t>
                      </w:r>
                      <w:r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t>A</w:t>
                      </w:r>
                      <w:r w:rsidR="00BD3BCE"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t>S</w:t>
                      </w:r>
                    </w:p>
                    <w:p w14:paraId="06E0AC73" w14:textId="22CA95CD" w:rsidR="00A76180" w:rsidRPr="0065189D" w:rsidRDefault="0078388B" w:rsidP="0078388B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b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="Calibri" w:hAnsi="Calibri"/>
                          <w:bCs/>
                          <w:sz w:val="32"/>
                          <w:szCs w:val="32"/>
                        </w:rPr>
                        <w:t>Estrategias secundarias o específicas</w:t>
                      </w:r>
                    </w:p>
                    <w:p w14:paraId="75594151" w14:textId="77777777" w:rsidR="00BD3BCE" w:rsidRPr="00271955" w:rsidRDefault="00BD3BCE" w:rsidP="000D221A">
                      <w:pPr>
                        <w:spacing w:after="0" w:line="240" w:lineRule="auto"/>
                        <w:ind w:left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  <w:p w14:paraId="2B9CB713" w14:textId="77777777" w:rsidR="00BD3BCE" w:rsidRPr="00271955" w:rsidRDefault="00BD3BCE" w:rsidP="00AC6F91">
                      <w:pPr>
                        <w:spacing w:after="0" w:line="240" w:lineRule="auto"/>
                        <w:ind w:left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C6F91">
        <w:rPr>
          <w:rFonts w:ascii="Arial" w:eastAsia="Times New Roman" w:hAnsi="Arial" w:cs="Arial"/>
          <w:b/>
          <w:noProof/>
          <w:color w:val="00000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489C75" wp14:editId="2D93066F">
                <wp:simplePos x="0" y="0"/>
                <wp:positionH relativeFrom="column">
                  <wp:posOffset>114300</wp:posOffset>
                </wp:positionH>
                <wp:positionV relativeFrom="paragraph">
                  <wp:posOffset>-1880235</wp:posOffset>
                </wp:positionV>
                <wp:extent cx="1125855" cy="342900"/>
                <wp:effectExtent l="0" t="0" r="0" b="12700"/>
                <wp:wrapThrough wrapText="bothSides">
                  <wp:wrapPolygon edited="0">
                    <wp:start x="0" y="0"/>
                    <wp:lineTo x="0" y="20800"/>
                    <wp:lineTo x="20954" y="20800"/>
                    <wp:lineTo x="20954" y="0"/>
                    <wp:lineTo x="0" y="0"/>
                  </wp:wrapPolygon>
                </wp:wrapThrough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429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A5C15" w14:textId="7AEFA0DA" w:rsidR="00BD3BCE" w:rsidRPr="000B7E63" w:rsidRDefault="00BD3BCE" w:rsidP="00AC6F9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 w:rsidRPr="000B7E63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SESIÓN</w:t>
                            </w:r>
                            <w:r w:rsidRPr="000B7E63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="00537602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7" o:spid="_x0000_s1027" style="position:absolute;left:0;text-align:left;margin-left:9pt;margin-top:-148pt;width:88.65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" fillcolor="#229c84" stroked="f">
                <v:textbox>
                  <w:txbxContent>
                    <w:p w14:paraId="398A5C15" w14:textId="7AEFA0DA" w:rsidR="00BD3BCE" w:rsidRPr="000B7E63" w:rsidRDefault="00BD3BCE" w:rsidP="00AC6F91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 w:rsidRPr="000B7E63">
                        <w:rPr>
                          <w:rFonts w:ascii="Calibri" w:hAnsi="Calibri"/>
                          <w:sz w:val="28"/>
                          <w:szCs w:val="28"/>
                        </w:rPr>
                        <w:t>SESIÓN</w:t>
                      </w:r>
                      <w:r w:rsidRPr="000B7E63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/</w:t>
                      </w:r>
                      <w:r w:rsidR="00537602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9F98526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475B649" w14:textId="77777777" w:rsidR="00EE4EAE" w:rsidRDefault="00EE4EAE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2DEB9D5" w14:textId="77777777" w:rsidR="009E6175" w:rsidRDefault="009E6175" w:rsidP="00CF7FB3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58BD368" w14:textId="77777777" w:rsidR="009E6175" w:rsidRDefault="009E6175" w:rsidP="009E6175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03A0B02" w14:textId="77777777" w:rsidR="005E3EA8" w:rsidRDefault="005E3EA8" w:rsidP="005E3EA8">
      <w:pPr>
        <w:spacing w:after="0" w:line="240" w:lineRule="auto"/>
        <w:ind w:right="284" w:firstLine="284"/>
        <w:contextualSpacing/>
        <w:jc w:val="both"/>
        <w:rPr>
          <w:rFonts w:ascii="Calibri" w:hAnsi="Calibri" w:cstheme="minorHAnsi"/>
          <w:sz w:val="24"/>
          <w:szCs w:val="24"/>
        </w:rPr>
      </w:pPr>
    </w:p>
    <w:p w14:paraId="5DC52E7B" w14:textId="77777777" w:rsidR="002642BF" w:rsidRPr="002642BF" w:rsidRDefault="00B56F61" w:rsidP="002642BF">
      <w:pPr>
        <w:spacing w:after="0" w:line="240" w:lineRule="auto"/>
        <w:ind w:right="284"/>
        <w:contextualSpacing/>
        <w:jc w:val="both"/>
        <w:rPr>
          <w:rFonts w:ascii="Calibri" w:hAnsi="Calibri" w:cstheme="minorHAnsi"/>
          <w:b/>
          <w:sz w:val="24"/>
          <w:szCs w:val="24"/>
          <w:lang w:val="es-ES"/>
        </w:rPr>
      </w:pPr>
      <w:r w:rsidRPr="00363D2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C07060" wp14:editId="1258C1CD">
                <wp:simplePos x="0" y="0"/>
                <wp:positionH relativeFrom="column">
                  <wp:posOffset>-6629400</wp:posOffset>
                </wp:positionH>
                <wp:positionV relativeFrom="paragraph">
                  <wp:posOffset>655320</wp:posOffset>
                </wp:positionV>
                <wp:extent cx="7772400" cy="6858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975CA" w14:textId="77777777" w:rsidR="00BD3BCE" w:rsidRDefault="00BD3BCE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4A08B221" w14:textId="77777777" w:rsidR="00BD3BCE" w:rsidRDefault="00BD3BCE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4AA67D9F" w14:textId="77777777" w:rsidR="00BD3BCE" w:rsidRDefault="00BD3BCE" w:rsidP="009E6175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02E0A3C" w14:textId="77777777" w:rsidR="00BD3BCE" w:rsidRDefault="00BD3BCE" w:rsidP="009E61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" o:spid="_x0000_s1028" style="position:absolute;left:0;text-align:left;margin-left:-521.95pt;margin-top:51.6pt;width:612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" fillcolor="#229c84" stroked="f">
                <v:textbox>
                  <w:txbxContent>
                    <w:p w14:paraId="735975CA" w14:textId="77777777" w:rsidR="00BD3BCE" w:rsidRDefault="00BD3BCE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4A08B221" w14:textId="77777777" w:rsidR="00BD3BCE" w:rsidRDefault="00BD3BCE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4AA67D9F" w14:textId="77777777" w:rsidR="00BD3BCE" w:rsidRDefault="00BD3BCE" w:rsidP="009E6175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02E0A3C" w14:textId="77777777" w:rsidR="00BD3BCE" w:rsidRDefault="00BD3BCE" w:rsidP="009E61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BC8894" w14:textId="78CA81EF" w:rsidR="00357E4A" w:rsidRDefault="00AA3396" w:rsidP="00047737">
      <w:pPr>
        <w:pStyle w:val="Prrafodelista"/>
        <w:spacing w:after="0" w:line="240" w:lineRule="auto"/>
        <w:ind w:left="0"/>
        <w:contextualSpacing w:val="0"/>
        <w:rPr>
          <w:rFonts w:ascii="Calibri" w:hAnsi="Calibri" w:cstheme="minorHAnsi"/>
          <w:sz w:val="24"/>
          <w:szCs w:val="24"/>
        </w:rPr>
      </w:pPr>
      <w:r>
        <w:rPr>
          <w:rFonts w:ascii="Calibri" w:hAnsi="Calibri" w:cstheme="minorHAnsi"/>
          <w:b/>
          <w:sz w:val="24"/>
          <w:szCs w:val="24"/>
        </w:rPr>
        <w:lastRenderedPageBreak/>
        <w:t>INTRODUCCIÓN</w:t>
      </w:r>
    </w:p>
    <w:p w14:paraId="6613325B" w14:textId="77777777" w:rsidR="00EA32C4" w:rsidRPr="00EA32C4" w:rsidRDefault="00EA32C4" w:rsidP="00047737">
      <w:pPr>
        <w:numPr>
          <w:ilvl w:val="0"/>
          <w:numId w:val="38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sz w:val="24"/>
          <w:szCs w:val="24"/>
        </w:rPr>
        <w:t>En esta sesión seguiremos viendo las estrategias y su relación con los objetivos de la empresa.</w:t>
      </w:r>
    </w:p>
    <w:p w14:paraId="097FC7A5" w14:textId="77777777" w:rsidR="00EA32C4" w:rsidRPr="00EA32C4" w:rsidRDefault="00EA32C4" w:rsidP="00047737">
      <w:pPr>
        <w:numPr>
          <w:ilvl w:val="0"/>
          <w:numId w:val="38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sz w:val="24"/>
          <w:szCs w:val="24"/>
        </w:rPr>
        <w:t>Asimismo, conoceremos los tipos de estrategias y veremos ejemplos de su aplicación.</w:t>
      </w:r>
    </w:p>
    <w:p w14:paraId="061ABEB7" w14:textId="77777777" w:rsidR="00EA32C4" w:rsidRPr="00EA32C4" w:rsidRDefault="00EA32C4" w:rsidP="00047737">
      <w:pPr>
        <w:numPr>
          <w:ilvl w:val="0"/>
          <w:numId w:val="38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sz w:val="24"/>
          <w:szCs w:val="24"/>
        </w:rPr>
        <w:t>Desarrollamos un caso para la aplicación de objetivos y estrategias.</w:t>
      </w:r>
    </w:p>
    <w:p w14:paraId="68CF3847" w14:textId="77777777" w:rsidR="00EA32C4" w:rsidRPr="00EA32C4" w:rsidRDefault="00EA32C4" w:rsidP="00047737">
      <w:pPr>
        <w:spacing w:after="0" w:line="240" w:lineRule="auto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EA32C4">
        <w:rPr>
          <w:rFonts w:ascii="Calibri" w:hAnsi="Calibri" w:cstheme="minorHAnsi"/>
          <w:sz w:val="24"/>
          <w:szCs w:val="24"/>
          <w:lang w:val="es-ES"/>
        </w:rPr>
        <w:t>Hemos visto el concepto de objetivo y cómo estos, guían las acciones de la empresa. También en la sesión anterior, hemos visto sobre las estrategias generales. Ahora procederemos a revisar sobre las estrategias secundarías o también llamadas específicas.</w:t>
      </w:r>
    </w:p>
    <w:p w14:paraId="797CFF6A" w14:textId="77777777" w:rsidR="007A71ED" w:rsidRPr="007A71ED" w:rsidRDefault="007A71ED" w:rsidP="00047737">
      <w:pPr>
        <w:spacing w:after="0" w:line="240" w:lineRule="auto"/>
        <w:ind w:left="360"/>
        <w:jc w:val="both"/>
        <w:rPr>
          <w:rFonts w:ascii="Calibri" w:hAnsi="Calibri" w:cstheme="minorHAnsi"/>
          <w:b/>
          <w:sz w:val="24"/>
          <w:szCs w:val="24"/>
        </w:rPr>
      </w:pPr>
    </w:p>
    <w:p w14:paraId="646DBF03" w14:textId="77777777" w:rsidR="00EA32C4" w:rsidRPr="00EA32C4" w:rsidRDefault="00EA32C4" w:rsidP="00047737">
      <w:pPr>
        <w:spacing w:after="0" w:line="240" w:lineRule="auto"/>
        <w:jc w:val="both"/>
        <w:rPr>
          <w:rFonts w:ascii="Calibri" w:hAnsi="Calibri" w:cstheme="minorHAnsi"/>
          <w:b/>
          <w:bCs/>
          <w:sz w:val="24"/>
          <w:szCs w:val="24"/>
        </w:rPr>
      </w:pPr>
      <w:r w:rsidRPr="00EA32C4">
        <w:rPr>
          <w:rFonts w:ascii="Calibri" w:hAnsi="Calibri" w:cstheme="minorHAnsi"/>
          <w:b/>
          <w:bCs/>
          <w:sz w:val="24"/>
          <w:szCs w:val="24"/>
        </w:rPr>
        <w:t>ESTRATEGIAS SECUNDARIAS O ESPECÍFICAS</w:t>
      </w:r>
    </w:p>
    <w:p w14:paraId="26B90AA0" w14:textId="77777777" w:rsidR="00EA32C4" w:rsidRPr="00EA32C4" w:rsidRDefault="00EA32C4" w:rsidP="00047737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sz w:val="24"/>
          <w:szCs w:val="24"/>
        </w:rPr>
        <w:t xml:space="preserve">Observemos el cuadro sobre las estrategias, y en esta sesión ahondaremos en las estrategias secundarias. Se aprecia que los objetivos secundarios dan lugar a estrategias secundarias, las cuales, pueden también ser de varios tipos y se refieren a las diferentes actividades o áreas de la empresa. </w:t>
      </w:r>
    </w:p>
    <w:p w14:paraId="288F7A68" w14:textId="77777777" w:rsidR="007A71ED" w:rsidRDefault="007A71ED" w:rsidP="00047737">
      <w:pPr>
        <w:spacing w:after="0" w:line="240" w:lineRule="auto"/>
        <w:ind w:left="284"/>
        <w:jc w:val="both"/>
        <w:rPr>
          <w:rFonts w:ascii="Calibri" w:hAnsi="Calibri" w:cstheme="minorHAnsi"/>
          <w:sz w:val="24"/>
          <w:szCs w:val="24"/>
        </w:rPr>
      </w:pPr>
    </w:p>
    <w:p w14:paraId="616FF2D9" w14:textId="5577FFDD" w:rsidR="00EA32C4" w:rsidRDefault="00EA32C4" w:rsidP="00047737">
      <w:pPr>
        <w:spacing w:after="0" w:line="240" w:lineRule="auto"/>
        <w:ind w:left="284"/>
        <w:jc w:val="center"/>
        <w:rPr>
          <w:rFonts w:ascii="Calibri" w:hAnsi="Calibri" w:cstheme="minorHAnsi"/>
          <w:sz w:val="24"/>
          <w:szCs w:val="24"/>
        </w:rPr>
      </w:pPr>
      <w:r>
        <w:object w:dxaOrig="9076" w:dyaOrig="4276" w14:anchorId="1135BB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4.3pt;height:200.55pt" o:ole="">
            <v:imagedata r:id="rId9" o:title=""/>
          </v:shape>
          <o:OLEObject Type="Embed" ProgID="Visio.Drawing.15" ShapeID="_x0000_i1029" DrawAspect="Content" ObjectID="_1460703288" r:id="rId10"/>
        </w:object>
      </w:r>
    </w:p>
    <w:p w14:paraId="1EC457BC" w14:textId="77777777" w:rsidR="00EA32C4" w:rsidRDefault="00EA32C4" w:rsidP="00047737">
      <w:pPr>
        <w:spacing w:after="0" w:line="240" w:lineRule="auto"/>
        <w:ind w:left="284"/>
        <w:jc w:val="both"/>
        <w:rPr>
          <w:rFonts w:ascii="Calibri" w:hAnsi="Calibri" w:cstheme="minorHAnsi"/>
          <w:sz w:val="24"/>
          <w:szCs w:val="24"/>
        </w:rPr>
      </w:pPr>
    </w:p>
    <w:p w14:paraId="7199E365" w14:textId="77777777" w:rsidR="00EA32C4" w:rsidRDefault="00EA32C4" w:rsidP="00047737">
      <w:pPr>
        <w:spacing w:after="0" w:line="240" w:lineRule="auto"/>
        <w:jc w:val="both"/>
        <w:rPr>
          <w:rFonts w:ascii="Calibri" w:hAnsi="Calibri" w:cstheme="minorHAnsi"/>
          <w:sz w:val="24"/>
          <w:szCs w:val="24"/>
          <w:lang w:val="es-ES"/>
        </w:rPr>
      </w:pPr>
      <w:r w:rsidRPr="00EA32C4">
        <w:rPr>
          <w:rFonts w:ascii="Calibri" w:hAnsi="Calibri" w:cstheme="minorHAnsi"/>
          <w:sz w:val="24"/>
          <w:szCs w:val="24"/>
          <w:lang w:val="es-ES"/>
        </w:rPr>
        <w:t>Ahora procederemos a ver algunas de las estrategias secundarias de las empresas, estas se dan en función a las distintas actividades que realiza la empresa. Entre las principales tenemos:</w:t>
      </w:r>
    </w:p>
    <w:p w14:paraId="2A94F1FC" w14:textId="77777777" w:rsidR="00EA32C4" w:rsidRPr="00EA32C4" w:rsidRDefault="00EA32C4" w:rsidP="00047737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p w14:paraId="6FC37ACD" w14:textId="77777777" w:rsidR="00EA32C4" w:rsidRPr="00EA32C4" w:rsidRDefault="00EA32C4" w:rsidP="00047737">
      <w:pPr>
        <w:spacing w:after="0" w:line="240" w:lineRule="auto"/>
        <w:ind w:left="426" w:hanging="426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b/>
          <w:bCs/>
          <w:sz w:val="24"/>
          <w:szCs w:val="24"/>
          <w:lang w:val="es-ES"/>
        </w:rPr>
        <w:t>A. Estrategias de marca: Tienen que ver con el manejo de la marca y ayudan a definir su imagen.</w:t>
      </w:r>
    </w:p>
    <w:p w14:paraId="394B0B6D" w14:textId="77777777" w:rsidR="00EA32C4" w:rsidRPr="00EA32C4" w:rsidRDefault="00EA32C4" w:rsidP="00047737">
      <w:pPr>
        <w:numPr>
          <w:ilvl w:val="0"/>
          <w:numId w:val="39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sz w:val="24"/>
          <w:szCs w:val="24"/>
          <w:lang w:val="es-ES"/>
        </w:rPr>
        <w:t>Extensión de línea: Coca Cola lanza nuevas versiones de su gaseosa como Coca Zero o Coca Light.</w:t>
      </w:r>
    </w:p>
    <w:p w14:paraId="0F021F4E" w14:textId="77777777" w:rsidR="00EA32C4" w:rsidRPr="00EA32C4" w:rsidRDefault="00EA32C4" w:rsidP="00047737">
      <w:pPr>
        <w:numPr>
          <w:ilvl w:val="0"/>
          <w:numId w:val="39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sz w:val="24"/>
          <w:szCs w:val="24"/>
          <w:lang w:val="es-ES"/>
        </w:rPr>
        <w:t xml:space="preserve">Extensión de marca: Samsung entra a competir en la categoría de </w:t>
      </w:r>
      <w:proofErr w:type="spellStart"/>
      <w:r w:rsidRPr="00EA32C4">
        <w:rPr>
          <w:rFonts w:ascii="Calibri" w:hAnsi="Calibri" w:cstheme="minorHAnsi"/>
          <w:sz w:val="24"/>
          <w:szCs w:val="24"/>
          <w:lang w:val="es-ES"/>
        </w:rPr>
        <w:t>tablets</w:t>
      </w:r>
      <w:proofErr w:type="spellEnd"/>
      <w:r w:rsidRPr="00EA32C4">
        <w:rPr>
          <w:rFonts w:ascii="Calibri" w:hAnsi="Calibri" w:cstheme="minorHAnsi"/>
          <w:sz w:val="24"/>
          <w:szCs w:val="24"/>
          <w:lang w:val="es-ES"/>
        </w:rPr>
        <w:t>.</w:t>
      </w:r>
    </w:p>
    <w:p w14:paraId="5F77AA7B" w14:textId="77777777" w:rsidR="00EA32C4" w:rsidRPr="00EA32C4" w:rsidRDefault="00EA32C4" w:rsidP="00047737">
      <w:pPr>
        <w:numPr>
          <w:ilvl w:val="0"/>
          <w:numId w:val="39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sz w:val="24"/>
          <w:szCs w:val="24"/>
          <w:lang w:val="es-ES"/>
        </w:rPr>
        <w:t xml:space="preserve">Sub Marcas: Toyota lanza la marca </w:t>
      </w:r>
      <w:proofErr w:type="spellStart"/>
      <w:r w:rsidRPr="00EA32C4">
        <w:rPr>
          <w:rFonts w:ascii="Calibri" w:hAnsi="Calibri" w:cstheme="minorHAnsi"/>
          <w:sz w:val="24"/>
          <w:szCs w:val="24"/>
          <w:lang w:val="es-ES"/>
        </w:rPr>
        <w:t>Lexus</w:t>
      </w:r>
      <w:proofErr w:type="spellEnd"/>
      <w:r w:rsidRPr="00EA32C4">
        <w:rPr>
          <w:rFonts w:ascii="Calibri" w:hAnsi="Calibri" w:cstheme="minorHAnsi"/>
          <w:sz w:val="24"/>
          <w:szCs w:val="24"/>
          <w:lang w:val="es-ES"/>
        </w:rPr>
        <w:t xml:space="preserve"> para competir en el mercado de autos de lujo.</w:t>
      </w:r>
    </w:p>
    <w:p w14:paraId="6D668629" w14:textId="77777777" w:rsidR="00EA32C4" w:rsidRDefault="00EA32C4" w:rsidP="00047737">
      <w:pPr>
        <w:spacing w:after="0" w:line="240" w:lineRule="auto"/>
        <w:ind w:left="284"/>
        <w:jc w:val="both"/>
        <w:rPr>
          <w:rFonts w:ascii="Calibri" w:hAnsi="Calibri" w:cstheme="minorHAnsi"/>
          <w:sz w:val="24"/>
          <w:szCs w:val="24"/>
        </w:rPr>
      </w:pPr>
    </w:p>
    <w:p w14:paraId="54622F73" w14:textId="77777777" w:rsidR="00EA32C4" w:rsidRPr="00EA32C4" w:rsidRDefault="00EA32C4" w:rsidP="00047737">
      <w:pPr>
        <w:spacing w:after="0" w:line="240" w:lineRule="auto"/>
        <w:ind w:left="142" w:hanging="142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b/>
          <w:bCs/>
          <w:sz w:val="24"/>
          <w:szCs w:val="24"/>
          <w:lang w:val="es-ES"/>
        </w:rPr>
        <w:t>B. Estrategias de precio: Definen la política de precios de una empresa para sus productos.</w:t>
      </w:r>
    </w:p>
    <w:p w14:paraId="55C32FF5" w14:textId="77777777" w:rsidR="00EA32C4" w:rsidRPr="00EA32C4" w:rsidRDefault="00EA32C4" w:rsidP="00047737">
      <w:pPr>
        <w:numPr>
          <w:ilvl w:val="0"/>
          <w:numId w:val="40"/>
        </w:numPr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sz w:val="24"/>
          <w:szCs w:val="24"/>
          <w:lang w:val="es-ES"/>
        </w:rPr>
        <w:t>Precios dinámicos: Varían según el punto de venta. Por ejemplo, un IPhone 6, cuesta más caro en la tienda física de Ripley, que en su sitio web.</w:t>
      </w:r>
    </w:p>
    <w:p w14:paraId="3C13BA66" w14:textId="77777777" w:rsidR="00EA32C4" w:rsidRPr="00EA32C4" w:rsidRDefault="00EA32C4" w:rsidP="00047737">
      <w:pPr>
        <w:numPr>
          <w:ilvl w:val="0"/>
          <w:numId w:val="40"/>
        </w:numPr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sz w:val="24"/>
          <w:szCs w:val="24"/>
          <w:lang w:val="es-ES"/>
        </w:rPr>
        <w:t xml:space="preserve">Precios basados en la competencia: Los precios se ajustan según los precios de las marcas competidoras. </w:t>
      </w:r>
    </w:p>
    <w:p w14:paraId="5BE2A036" w14:textId="77777777" w:rsidR="00EA32C4" w:rsidRPr="00EA32C4" w:rsidRDefault="00EA32C4" w:rsidP="00047737">
      <w:pPr>
        <w:numPr>
          <w:ilvl w:val="0"/>
          <w:numId w:val="40"/>
        </w:numPr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sz w:val="24"/>
          <w:szCs w:val="24"/>
          <w:lang w:val="es-ES"/>
        </w:rPr>
        <w:t xml:space="preserve">Precios diferenciados: Los precios varían según el volumen de compra, así el que compra mayores cantidades accede a precios menores. </w:t>
      </w:r>
    </w:p>
    <w:p w14:paraId="51387D3C" w14:textId="77777777" w:rsidR="00EA32C4" w:rsidRDefault="00EA32C4" w:rsidP="00047737">
      <w:pPr>
        <w:spacing w:after="0" w:line="240" w:lineRule="auto"/>
        <w:ind w:left="284"/>
        <w:jc w:val="both"/>
        <w:rPr>
          <w:rFonts w:ascii="Calibri" w:hAnsi="Calibri" w:cstheme="minorHAnsi"/>
          <w:sz w:val="24"/>
          <w:szCs w:val="24"/>
        </w:rPr>
      </w:pPr>
    </w:p>
    <w:p w14:paraId="7F29558A" w14:textId="77777777" w:rsidR="00EA32C4" w:rsidRDefault="00EA32C4" w:rsidP="00047737">
      <w:pPr>
        <w:spacing w:after="0" w:line="240" w:lineRule="auto"/>
        <w:ind w:left="284"/>
        <w:jc w:val="both"/>
        <w:rPr>
          <w:rFonts w:ascii="Calibri" w:hAnsi="Calibri" w:cstheme="minorHAnsi"/>
          <w:sz w:val="24"/>
          <w:szCs w:val="24"/>
        </w:rPr>
      </w:pPr>
    </w:p>
    <w:p w14:paraId="5B1D972B" w14:textId="77777777" w:rsidR="00EA32C4" w:rsidRDefault="00EA32C4" w:rsidP="00047737">
      <w:pPr>
        <w:spacing w:after="0" w:line="240" w:lineRule="auto"/>
        <w:ind w:left="284"/>
        <w:jc w:val="both"/>
        <w:rPr>
          <w:rFonts w:ascii="Calibri" w:hAnsi="Calibri" w:cstheme="minorHAnsi"/>
          <w:sz w:val="24"/>
          <w:szCs w:val="24"/>
        </w:rPr>
      </w:pPr>
    </w:p>
    <w:p w14:paraId="419C6F88" w14:textId="77777777" w:rsidR="00EA32C4" w:rsidRPr="00EA32C4" w:rsidRDefault="00EA32C4" w:rsidP="00047737">
      <w:pPr>
        <w:spacing w:after="0" w:line="240" w:lineRule="auto"/>
        <w:ind w:left="284" w:hanging="284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b/>
          <w:bCs/>
          <w:sz w:val="24"/>
          <w:szCs w:val="24"/>
          <w:lang w:val="es-ES"/>
        </w:rPr>
        <w:lastRenderedPageBreak/>
        <w:t xml:space="preserve">C. Estrategias de distribución: Definen la manera cómo el producto va a llegar al cliente. </w:t>
      </w:r>
    </w:p>
    <w:p w14:paraId="296F8A5A" w14:textId="77777777" w:rsidR="00EA32C4" w:rsidRPr="00EA32C4" w:rsidRDefault="00EA32C4" w:rsidP="00047737">
      <w:pPr>
        <w:numPr>
          <w:ilvl w:val="0"/>
          <w:numId w:val="41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sz w:val="24"/>
          <w:szCs w:val="24"/>
          <w:lang w:val="es-ES"/>
        </w:rPr>
        <w:t xml:space="preserve">Extensiva: Gran cantidad de puntos de venta, se aplica para productos masivos. Por ejemplo: Caramelos Halls, se venden en casi todas las tiendas, ambulantes, bodegas, grifos y supermercados. </w:t>
      </w:r>
    </w:p>
    <w:p w14:paraId="371B5F49" w14:textId="77777777" w:rsidR="00EA32C4" w:rsidRPr="00EA32C4" w:rsidRDefault="00EA32C4" w:rsidP="00047737">
      <w:pPr>
        <w:numPr>
          <w:ilvl w:val="0"/>
          <w:numId w:val="41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sz w:val="24"/>
          <w:szCs w:val="24"/>
          <w:lang w:val="es-ES"/>
        </w:rPr>
        <w:t xml:space="preserve">Selectiva: Se limitan los puntos de venta. Por ejemplo: Red Bull solamente se vende en algunos locales, por un tema de imagen. </w:t>
      </w:r>
    </w:p>
    <w:p w14:paraId="30233D07" w14:textId="77777777" w:rsidR="00EA32C4" w:rsidRPr="00EA32C4" w:rsidRDefault="00EA32C4" w:rsidP="00047737">
      <w:pPr>
        <w:numPr>
          <w:ilvl w:val="0"/>
          <w:numId w:val="41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sz w:val="24"/>
          <w:szCs w:val="24"/>
          <w:lang w:val="es-ES"/>
        </w:rPr>
        <w:t xml:space="preserve">Exclusiva: Pocos puntos de venta, por lo general tiendas exclusivas para productos caros. Por ejemplo: Relojes </w:t>
      </w:r>
      <w:proofErr w:type="spellStart"/>
      <w:r w:rsidRPr="00EA32C4">
        <w:rPr>
          <w:rFonts w:ascii="Calibri" w:hAnsi="Calibri" w:cstheme="minorHAnsi"/>
          <w:sz w:val="24"/>
          <w:szCs w:val="24"/>
          <w:lang w:val="es-ES"/>
        </w:rPr>
        <w:t>Rolex</w:t>
      </w:r>
      <w:proofErr w:type="spellEnd"/>
      <w:r w:rsidRPr="00EA32C4">
        <w:rPr>
          <w:rFonts w:ascii="Calibri" w:hAnsi="Calibri" w:cstheme="minorHAnsi"/>
          <w:sz w:val="24"/>
          <w:szCs w:val="24"/>
          <w:lang w:val="es-ES"/>
        </w:rPr>
        <w:t xml:space="preserve"> o Cartier solamente se venden en dos o tres tiendas en la ciudad de Lima.</w:t>
      </w:r>
    </w:p>
    <w:p w14:paraId="193D3646" w14:textId="77777777" w:rsidR="00EA32C4" w:rsidRDefault="00EA32C4" w:rsidP="00047737">
      <w:pPr>
        <w:spacing w:after="0" w:line="240" w:lineRule="auto"/>
        <w:ind w:left="284"/>
        <w:jc w:val="both"/>
        <w:rPr>
          <w:rFonts w:ascii="Calibri" w:hAnsi="Calibri" w:cstheme="minorHAnsi"/>
          <w:sz w:val="24"/>
          <w:szCs w:val="24"/>
        </w:rPr>
      </w:pPr>
    </w:p>
    <w:p w14:paraId="6E728E3B" w14:textId="77777777" w:rsidR="00EA32C4" w:rsidRPr="00EA32C4" w:rsidRDefault="00EA32C4" w:rsidP="00047737">
      <w:pPr>
        <w:spacing w:after="0" w:line="240" w:lineRule="auto"/>
        <w:ind w:left="284" w:hanging="284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b/>
          <w:bCs/>
          <w:sz w:val="24"/>
          <w:szCs w:val="24"/>
          <w:lang w:val="es-ES"/>
        </w:rPr>
        <w:t xml:space="preserve">D. Estrategias de recursos humanos: Relativas a como se va dar el manejo del personal en la empresa. </w:t>
      </w:r>
    </w:p>
    <w:p w14:paraId="3BC7568F" w14:textId="77777777" w:rsidR="00EA32C4" w:rsidRPr="00EA32C4" w:rsidRDefault="00EA32C4" w:rsidP="00047737">
      <w:pPr>
        <w:numPr>
          <w:ilvl w:val="0"/>
          <w:numId w:val="42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sz w:val="24"/>
          <w:szCs w:val="24"/>
          <w:lang w:val="es-ES_tradnl"/>
        </w:rPr>
        <w:t>Estrategias de afectación: Se recluta personal interno o externo para cubrir nuevos puestos. Se les contrata temporalmente o no.</w:t>
      </w:r>
    </w:p>
    <w:p w14:paraId="69507FCB" w14:textId="77777777" w:rsidR="00EA32C4" w:rsidRPr="00EA32C4" w:rsidRDefault="00EA32C4" w:rsidP="00047737">
      <w:pPr>
        <w:numPr>
          <w:ilvl w:val="0"/>
          <w:numId w:val="42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sz w:val="24"/>
          <w:szCs w:val="24"/>
          <w:lang w:val="es-ES_tradnl"/>
        </w:rPr>
        <w:t>Estrategias retributivas: Se pagarán sueldos fijos o variables, comisiones, etc.</w:t>
      </w:r>
    </w:p>
    <w:p w14:paraId="50437266" w14:textId="77777777" w:rsidR="00EA32C4" w:rsidRPr="00EA32C4" w:rsidRDefault="00EA32C4" w:rsidP="00047737">
      <w:pPr>
        <w:numPr>
          <w:ilvl w:val="0"/>
          <w:numId w:val="42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sz w:val="24"/>
          <w:szCs w:val="24"/>
          <w:lang w:val="es-ES_tradnl"/>
        </w:rPr>
        <w:t>Estrategias de formación: Capacitación de empleados</w:t>
      </w:r>
    </w:p>
    <w:p w14:paraId="4688A339" w14:textId="77777777" w:rsidR="00EA32C4" w:rsidRPr="00EA32C4" w:rsidRDefault="00EA32C4" w:rsidP="00047737">
      <w:pPr>
        <w:numPr>
          <w:ilvl w:val="0"/>
          <w:numId w:val="42"/>
        </w:numPr>
        <w:tabs>
          <w:tab w:val="clear" w:pos="720"/>
          <w:tab w:val="num" w:pos="567"/>
        </w:tabs>
        <w:spacing w:after="0" w:line="240" w:lineRule="auto"/>
        <w:ind w:left="567" w:hanging="283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sz w:val="24"/>
          <w:szCs w:val="24"/>
          <w:lang w:val="es-ES_tradnl"/>
        </w:rPr>
        <w:t>Estrategias de valoración: Se va a evaluar al personal según su comportamiento o según sus resultados.</w:t>
      </w:r>
    </w:p>
    <w:p w14:paraId="5C57D340" w14:textId="77777777" w:rsidR="00EA32C4" w:rsidRDefault="00EA32C4" w:rsidP="00047737">
      <w:pPr>
        <w:spacing w:after="0" w:line="240" w:lineRule="auto"/>
        <w:ind w:left="284"/>
        <w:jc w:val="both"/>
        <w:rPr>
          <w:rFonts w:ascii="Calibri" w:hAnsi="Calibri" w:cstheme="minorHAnsi"/>
          <w:sz w:val="24"/>
          <w:szCs w:val="24"/>
        </w:rPr>
      </w:pPr>
    </w:p>
    <w:p w14:paraId="511B03D3" w14:textId="77777777" w:rsidR="00EA32C4" w:rsidRPr="00EA32C4" w:rsidRDefault="00EA32C4" w:rsidP="00047737">
      <w:pPr>
        <w:spacing w:after="0" w:line="240" w:lineRule="auto"/>
        <w:ind w:left="284" w:hanging="284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b/>
          <w:bCs/>
          <w:sz w:val="24"/>
          <w:szCs w:val="24"/>
          <w:lang w:val="es-ES"/>
        </w:rPr>
        <w:t>E. Estrategias de ventas: Ayudan a alcanzar los objetivos de ventas, en base a la organización de la fuerza de ventas o de los tipos de venta.</w:t>
      </w:r>
    </w:p>
    <w:p w14:paraId="146E896D" w14:textId="77777777" w:rsidR="00EA32C4" w:rsidRPr="00EA32C4" w:rsidRDefault="00EA32C4" w:rsidP="00047737">
      <w:pPr>
        <w:numPr>
          <w:ilvl w:val="0"/>
          <w:numId w:val="43"/>
        </w:numPr>
        <w:tabs>
          <w:tab w:val="clear" w:pos="720"/>
          <w:tab w:val="num" w:pos="567"/>
        </w:tabs>
        <w:spacing w:after="0" w:line="240" w:lineRule="auto"/>
        <w:ind w:left="567" w:hanging="284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sz w:val="24"/>
          <w:szCs w:val="24"/>
          <w:lang w:val="es-ES_tradnl"/>
        </w:rPr>
        <w:t>Venta directa: Con la propia fuerza de ventas de la empresa</w:t>
      </w:r>
    </w:p>
    <w:p w14:paraId="6F9AD0EB" w14:textId="77777777" w:rsidR="00EA32C4" w:rsidRPr="00EA32C4" w:rsidRDefault="00EA32C4" w:rsidP="00047737">
      <w:pPr>
        <w:numPr>
          <w:ilvl w:val="0"/>
          <w:numId w:val="43"/>
        </w:numPr>
        <w:tabs>
          <w:tab w:val="clear" w:pos="720"/>
          <w:tab w:val="num" w:pos="567"/>
        </w:tabs>
        <w:spacing w:after="0" w:line="240" w:lineRule="auto"/>
        <w:ind w:left="567" w:hanging="284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sz w:val="24"/>
          <w:szCs w:val="24"/>
          <w:lang w:val="es-ES_tradnl"/>
        </w:rPr>
        <w:t xml:space="preserve">Venta indirecta: A través de intermediarios </w:t>
      </w:r>
    </w:p>
    <w:p w14:paraId="214DBBA9" w14:textId="77777777" w:rsidR="00EA32C4" w:rsidRPr="00EA32C4" w:rsidRDefault="00EA32C4" w:rsidP="00047737">
      <w:pPr>
        <w:numPr>
          <w:ilvl w:val="0"/>
          <w:numId w:val="43"/>
        </w:numPr>
        <w:tabs>
          <w:tab w:val="clear" w:pos="720"/>
          <w:tab w:val="num" w:pos="567"/>
        </w:tabs>
        <w:spacing w:after="0" w:line="240" w:lineRule="auto"/>
        <w:ind w:left="567" w:hanging="284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sz w:val="24"/>
          <w:szCs w:val="24"/>
          <w:lang w:val="es-ES_tradnl"/>
        </w:rPr>
        <w:t>Estrategias de venta personal en frío: Se envía vendedores a buscar clientes sin una cartera predeterminada, es una estrategia proactiva.</w:t>
      </w:r>
    </w:p>
    <w:p w14:paraId="3E2518A3" w14:textId="77777777" w:rsidR="00EA32C4" w:rsidRPr="00EA32C4" w:rsidRDefault="00EA32C4" w:rsidP="00047737">
      <w:pPr>
        <w:numPr>
          <w:ilvl w:val="0"/>
          <w:numId w:val="43"/>
        </w:numPr>
        <w:tabs>
          <w:tab w:val="clear" w:pos="720"/>
          <w:tab w:val="num" w:pos="567"/>
        </w:tabs>
        <w:spacing w:after="0" w:line="240" w:lineRule="auto"/>
        <w:ind w:left="567" w:hanging="284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sz w:val="24"/>
          <w:szCs w:val="24"/>
          <w:lang w:val="es-ES_tradnl"/>
        </w:rPr>
        <w:t>Estrategias de venta personal con cartera: Los vendedores se contactan con los compradores potenciales de la cartera y solicitan una reunión.</w:t>
      </w:r>
    </w:p>
    <w:p w14:paraId="302F01AD" w14:textId="77777777" w:rsidR="00EA32C4" w:rsidRPr="00EA32C4" w:rsidRDefault="00EA32C4" w:rsidP="00047737">
      <w:pPr>
        <w:numPr>
          <w:ilvl w:val="0"/>
          <w:numId w:val="43"/>
        </w:numPr>
        <w:tabs>
          <w:tab w:val="clear" w:pos="720"/>
          <w:tab w:val="num" w:pos="567"/>
        </w:tabs>
        <w:spacing w:after="0" w:line="240" w:lineRule="auto"/>
        <w:ind w:left="567" w:hanging="284"/>
        <w:jc w:val="both"/>
        <w:rPr>
          <w:rFonts w:ascii="Calibri" w:hAnsi="Calibri" w:cstheme="minorHAnsi"/>
          <w:sz w:val="24"/>
          <w:szCs w:val="24"/>
        </w:rPr>
      </w:pPr>
      <w:r w:rsidRPr="00EA32C4">
        <w:rPr>
          <w:rFonts w:ascii="Calibri" w:hAnsi="Calibri" w:cstheme="minorHAnsi"/>
          <w:sz w:val="24"/>
          <w:szCs w:val="24"/>
          <w:lang w:val="es-ES_tradnl"/>
        </w:rPr>
        <w:t>Estrategias de premios: En base al desempeño de la fuerza de ventas se les premia con bonos, comisiones u otro tipo de incentivos.</w:t>
      </w:r>
    </w:p>
    <w:p w14:paraId="52BF347A" w14:textId="77777777" w:rsidR="006B1418" w:rsidRDefault="006B1418" w:rsidP="00047737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2B05CBFF" w14:textId="77777777" w:rsidR="00110EDD" w:rsidRPr="00110EDD" w:rsidRDefault="00110EDD" w:rsidP="00047737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110EDD">
        <w:rPr>
          <w:rFonts w:ascii="Calibri" w:hAnsi="Calibri" w:cstheme="minorHAnsi"/>
          <w:b/>
          <w:sz w:val="24"/>
          <w:szCs w:val="24"/>
        </w:rPr>
        <w:t>CONCLUSIONES</w:t>
      </w:r>
    </w:p>
    <w:p w14:paraId="1A7E7C6A" w14:textId="77777777" w:rsidR="00EA32C4" w:rsidRPr="00EA32C4" w:rsidRDefault="00EA32C4" w:rsidP="00047737">
      <w:pPr>
        <w:numPr>
          <w:ilvl w:val="0"/>
          <w:numId w:val="44"/>
        </w:numPr>
        <w:tabs>
          <w:tab w:val="clear" w:pos="720"/>
          <w:tab w:val="num" w:pos="567"/>
        </w:tabs>
        <w:spacing w:after="0" w:line="240" w:lineRule="auto"/>
        <w:ind w:left="567" w:hanging="283"/>
        <w:rPr>
          <w:rFonts w:ascii="Calibri" w:hAnsi="Calibri" w:cstheme="minorHAnsi"/>
          <w:bCs/>
          <w:sz w:val="24"/>
          <w:szCs w:val="24"/>
        </w:rPr>
      </w:pPr>
      <w:r w:rsidRPr="00EA32C4">
        <w:rPr>
          <w:rFonts w:ascii="Calibri" w:hAnsi="Calibri" w:cstheme="minorHAnsi"/>
          <w:bCs/>
          <w:sz w:val="24"/>
          <w:szCs w:val="24"/>
        </w:rPr>
        <w:t>Las estrategias deben crearse en base a los objetivos: si no se han planteado los objetivos no puede haber estrategias.</w:t>
      </w:r>
    </w:p>
    <w:p w14:paraId="0177ABF4" w14:textId="77777777" w:rsidR="00EA32C4" w:rsidRPr="00EA32C4" w:rsidRDefault="00EA32C4" w:rsidP="00047737">
      <w:pPr>
        <w:numPr>
          <w:ilvl w:val="0"/>
          <w:numId w:val="45"/>
        </w:numPr>
        <w:tabs>
          <w:tab w:val="clear" w:pos="720"/>
          <w:tab w:val="num" w:pos="567"/>
        </w:tabs>
        <w:spacing w:after="0" w:line="240" w:lineRule="auto"/>
        <w:ind w:left="567" w:hanging="283"/>
        <w:rPr>
          <w:rFonts w:ascii="Calibri" w:hAnsi="Calibri" w:cstheme="minorHAnsi"/>
          <w:bCs/>
          <w:sz w:val="24"/>
          <w:szCs w:val="24"/>
        </w:rPr>
      </w:pPr>
      <w:r w:rsidRPr="00EA32C4">
        <w:rPr>
          <w:rFonts w:ascii="Calibri" w:hAnsi="Calibri" w:cstheme="minorHAnsi"/>
          <w:bCs/>
          <w:sz w:val="24"/>
          <w:szCs w:val="24"/>
        </w:rPr>
        <w:t xml:space="preserve">Las estrategias son acciones que se realizan para alcanzar los objetivos y pueden ser generales o secundarias. </w:t>
      </w:r>
    </w:p>
    <w:p w14:paraId="670C6104" w14:textId="77777777" w:rsidR="00EA32C4" w:rsidRPr="00EA32C4" w:rsidRDefault="00EA32C4" w:rsidP="00047737">
      <w:pPr>
        <w:numPr>
          <w:ilvl w:val="0"/>
          <w:numId w:val="45"/>
        </w:numPr>
        <w:tabs>
          <w:tab w:val="clear" w:pos="720"/>
          <w:tab w:val="num" w:pos="567"/>
        </w:tabs>
        <w:spacing w:after="0" w:line="240" w:lineRule="auto"/>
        <w:ind w:left="567" w:hanging="283"/>
        <w:rPr>
          <w:rFonts w:ascii="Calibri" w:hAnsi="Calibri" w:cstheme="minorHAnsi"/>
          <w:bCs/>
          <w:sz w:val="24"/>
          <w:szCs w:val="24"/>
        </w:rPr>
      </w:pPr>
      <w:r w:rsidRPr="00EA32C4">
        <w:rPr>
          <w:rFonts w:ascii="Calibri" w:hAnsi="Calibri" w:cstheme="minorHAnsi"/>
          <w:bCs/>
          <w:sz w:val="24"/>
          <w:szCs w:val="24"/>
        </w:rPr>
        <w:t>Los objetivos generales dan lugar a las estrategias generales y en base a los objetivos secundarios, nacen las estrategias secundarias.</w:t>
      </w:r>
    </w:p>
    <w:p w14:paraId="63D72A13" w14:textId="77777777" w:rsidR="00110EDD" w:rsidRPr="00110EDD" w:rsidRDefault="00110EDD" w:rsidP="00047737">
      <w:pPr>
        <w:spacing w:after="0" w:line="240" w:lineRule="auto"/>
        <w:rPr>
          <w:rFonts w:ascii="Calibri" w:hAnsi="Calibri" w:cstheme="minorHAnsi"/>
          <w:sz w:val="24"/>
          <w:szCs w:val="24"/>
        </w:rPr>
      </w:pPr>
    </w:p>
    <w:p w14:paraId="34888316" w14:textId="77777777" w:rsidR="008D5419" w:rsidRDefault="008D5419" w:rsidP="00047737">
      <w:pPr>
        <w:spacing w:after="0" w:line="240" w:lineRule="auto"/>
        <w:rPr>
          <w:rFonts w:ascii="Calibri" w:hAnsi="Calibri" w:cstheme="minorHAnsi"/>
          <w:b/>
          <w:sz w:val="24"/>
          <w:szCs w:val="24"/>
        </w:rPr>
      </w:pPr>
      <w:r w:rsidRPr="005B3B67">
        <w:rPr>
          <w:rFonts w:ascii="Calibri" w:hAnsi="Calibri" w:cstheme="minorHAnsi"/>
          <w:b/>
          <w:sz w:val="24"/>
          <w:szCs w:val="24"/>
        </w:rPr>
        <w:t>REFERENCIAS BIBLIOGRÁFICAS</w:t>
      </w:r>
    </w:p>
    <w:p w14:paraId="3302C94F" w14:textId="77777777" w:rsidR="00EA32C4" w:rsidRPr="00EA32C4" w:rsidRDefault="00EA32C4" w:rsidP="00047737">
      <w:pPr>
        <w:spacing w:after="0" w:line="240" w:lineRule="auto"/>
        <w:jc w:val="both"/>
        <w:rPr>
          <w:rFonts w:ascii="Calibri" w:hAnsi="Calibri" w:cstheme="minorHAnsi"/>
          <w:b/>
          <w:bCs/>
          <w:sz w:val="24"/>
          <w:szCs w:val="24"/>
        </w:rPr>
      </w:pPr>
      <w:r w:rsidRPr="00EA32C4">
        <w:rPr>
          <w:rFonts w:ascii="Calibri" w:hAnsi="Calibri" w:cstheme="minorHAnsi"/>
          <w:b/>
          <w:bCs/>
          <w:sz w:val="24"/>
          <w:szCs w:val="24"/>
        </w:rPr>
        <w:t xml:space="preserve">David F. </w:t>
      </w:r>
      <w:r w:rsidRPr="00EA32C4">
        <w:rPr>
          <w:rFonts w:ascii="Calibri" w:hAnsi="Calibri" w:cstheme="minorHAnsi"/>
          <w:bCs/>
          <w:sz w:val="24"/>
          <w:szCs w:val="24"/>
        </w:rPr>
        <w:t>Conceptos de Administración Estratégica. México. 2003.</w:t>
      </w:r>
    </w:p>
    <w:p w14:paraId="0CF1A3B5" w14:textId="77777777" w:rsidR="00EA32C4" w:rsidRPr="00EA32C4" w:rsidRDefault="00EA32C4" w:rsidP="00047737">
      <w:pPr>
        <w:spacing w:after="0" w:line="240" w:lineRule="auto"/>
        <w:jc w:val="both"/>
        <w:rPr>
          <w:rFonts w:ascii="Calibri" w:hAnsi="Calibri" w:cstheme="minorHAnsi"/>
          <w:b/>
          <w:bCs/>
          <w:sz w:val="24"/>
          <w:szCs w:val="24"/>
        </w:rPr>
      </w:pPr>
      <w:r w:rsidRPr="00EA32C4">
        <w:rPr>
          <w:rFonts w:ascii="Calibri" w:hAnsi="Calibri" w:cstheme="minorHAnsi"/>
          <w:b/>
          <w:bCs/>
          <w:sz w:val="24"/>
          <w:szCs w:val="24"/>
        </w:rPr>
        <w:t xml:space="preserve">Munch L. </w:t>
      </w:r>
      <w:r w:rsidRPr="00EA32C4">
        <w:rPr>
          <w:rFonts w:ascii="Calibri" w:hAnsi="Calibri" w:cstheme="minorHAnsi"/>
          <w:bCs/>
          <w:sz w:val="24"/>
          <w:szCs w:val="24"/>
        </w:rPr>
        <w:t>Planificación Estratégica. Madrid. 2008.</w:t>
      </w:r>
    </w:p>
    <w:p w14:paraId="483B1726" w14:textId="77777777" w:rsidR="00FC21E2" w:rsidRDefault="00FC21E2" w:rsidP="00FC21E2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p w14:paraId="4110CD7F" w14:textId="456EBA72" w:rsidR="00BD3BCE" w:rsidRPr="00E76A35" w:rsidRDefault="00BD3BCE" w:rsidP="00BD3BCE">
      <w:pPr>
        <w:spacing w:after="0" w:line="240" w:lineRule="auto"/>
        <w:jc w:val="both"/>
        <w:rPr>
          <w:rFonts w:ascii="Calibri" w:hAnsi="Calibri" w:cstheme="minorHAnsi"/>
          <w:sz w:val="24"/>
          <w:szCs w:val="24"/>
        </w:rPr>
      </w:pPr>
    </w:p>
    <w:sectPr w:rsidR="00BD3BCE" w:rsidRPr="00E76A35" w:rsidSect="009C734F">
      <w:headerReference w:type="default" r:id="rId11"/>
      <w:footerReference w:type="even" r:id="rId12"/>
      <w:footerReference w:type="default" r:id="rId13"/>
      <w:footerReference w:type="first" r:id="rId14"/>
      <w:pgSz w:w="11900" w:h="16820"/>
      <w:pgMar w:top="1560" w:right="985" w:bottom="1560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F8C674" w14:textId="77777777" w:rsidR="00BD3BCE" w:rsidRDefault="00BD3BCE" w:rsidP="00A1615A">
      <w:pPr>
        <w:spacing w:after="0" w:line="240" w:lineRule="auto"/>
      </w:pPr>
      <w:r>
        <w:separator/>
      </w:r>
    </w:p>
  </w:endnote>
  <w:endnote w:type="continuationSeparator" w:id="0">
    <w:p w14:paraId="20D615D9" w14:textId="77777777" w:rsidR="00BD3BCE" w:rsidRDefault="00BD3BCE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YHRFOF+Bauhaus-Demi">
    <w:altName w:val="Bauhau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56AB8D" w14:textId="77777777" w:rsidR="00BD3BCE" w:rsidRDefault="00BD3BCE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F0025FB" w14:textId="77777777" w:rsidR="00BD3BCE" w:rsidRDefault="00BD3BCE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BDB4ED" w14:textId="77777777" w:rsidR="00BD3BCE" w:rsidRDefault="00BD3BCE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00E26" w14:textId="77777777" w:rsidR="00BD3BCE" w:rsidRDefault="00BD3BCE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8388B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1CBC981" w14:textId="77777777" w:rsidR="00BD3BCE" w:rsidRDefault="00BD3BCE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EE04E6" wp14:editId="5B3EB01D">
              <wp:simplePos x="0" y="0"/>
              <wp:positionH relativeFrom="column">
                <wp:posOffset>-228600</wp:posOffset>
              </wp:positionH>
              <wp:positionV relativeFrom="paragraph">
                <wp:posOffset>155575</wp:posOffset>
              </wp:positionV>
              <wp:extent cx="1257300" cy="2286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4A70D8" w14:textId="77777777" w:rsidR="00BD3BCE" w:rsidRPr="004D7266" w:rsidRDefault="00BD3BCE" w:rsidP="00CD3119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388B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388B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3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5" o:spid="_x0000_s1031" type="#_x0000_t202" style="position:absolute;left:0;text-align:left;margin-left:-17.95pt;margin-top:12.2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" filled="f" stroked="f">
              <v:textbox>
                <w:txbxContent>
                  <w:p w14:paraId="464A70D8" w14:textId="77777777" w:rsidR="00BD3BCE" w:rsidRPr="004D7266" w:rsidRDefault="00BD3BCE" w:rsidP="00CD3119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78388B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78388B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3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0EF72A18" wp14:editId="3B16A13A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6E3404FC" wp14:editId="5CB02C5C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95DDBF" w14:textId="77777777" w:rsidR="00BD3BCE" w:rsidRDefault="00BD3BCE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7B68D627" w14:textId="77777777" w:rsidR="00BD3BCE" w:rsidRDefault="00BD3BCE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7FEC9A57" w14:textId="77777777" w:rsidR="00BD3BCE" w:rsidRDefault="00BD3BCE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32E9E555" w14:textId="77777777" w:rsidR="00BD3BCE" w:rsidRDefault="00BD3BCE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" o:spid="_x0000_s1032" style="position:absolute;left:0;text-align:left;margin-left:-71.95pt;margin-top:-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" fillcolor="#229c84" stroked="f">
              <v:textbox>
                <w:txbxContent>
                  <w:p w14:paraId="6795DDBF" w14:textId="77777777" w:rsidR="00BD3BCE" w:rsidRDefault="00BD3BCE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7B68D627" w14:textId="77777777" w:rsidR="00BD3BCE" w:rsidRDefault="00BD3BCE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7FEC9A57" w14:textId="77777777" w:rsidR="00BD3BCE" w:rsidRDefault="00BD3BCE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32E9E555" w14:textId="77777777" w:rsidR="00BD3BCE" w:rsidRDefault="00BD3BCE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3620" w14:textId="77777777" w:rsidR="00BD3BCE" w:rsidRDefault="00BD3BCE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54C6196" w14:textId="77777777" w:rsidR="00BD3BCE" w:rsidRDefault="00BD3BCE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8C0D04" w14:textId="77777777" w:rsidR="00BD3BCE" w:rsidRDefault="00BD3BCE" w:rsidP="00A1615A">
      <w:pPr>
        <w:spacing w:after="0" w:line="240" w:lineRule="auto"/>
      </w:pPr>
      <w:r>
        <w:separator/>
      </w:r>
    </w:p>
  </w:footnote>
  <w:footnote w:type="continuationSeparator" w:id="0">
    <w:p w14:paraId="02E7759A" w14:textId="77777777" w:rsidR="00BD3BCE" w:rsidRDefault="00BD3BCE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E4478" w14:textId="77777777" w:rsidR="00BD3BCE" w:rsidRPr="00BC7BA6" w:rsidRDefault="00BD3BCE" w:rsidP="00DC7539">
    <w:pPr>
      <w:pStyle w:val="Encabezado"/>
      <w:tabs>
        <w:tab w:val="clear" w:pos="4252"/>
        <w:tab w:val="clear" w:pos="8504"/>
        <w:tab w:val="left" w:pos="6343"/>
      </w:tabs>
      <w:rPr>
        <w:b/>
      </w:rPr>
    </w:pP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4A7670" wp14:editId="26B14A56">
              <wp:simplePos x="0" y="0"/>
              <wp:positionH relativeFrom="column">
                <wp:posOffset>-114300</wp:posOffset>
              </wp:positionH>
              <wp:positionV relativeFrom="paragraph">
                <wp:posOffset>-6350</wp:posOffset>
              </wp:positionV>
              <wp:extent cx="4000500" cy="318770"/>
              <wp:effectExtent l="0" t="0" r="0" b="1143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0" cy="31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2FA191" w14:textId="799501FE" w:rsidR="009A2723" w:rsidRPr="0034605D" w:rsidRDefault="00537602" w:rsidP="0034605D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ESTRATEGIAS SECUNDARIAS</w:t>
                          </w:r>
                        </w:p>
                        <w:p w14:paraId="60AF2A37" w14:textId="77EA3CE9" w:rsidR="00BD3BCE" w:rsidRPr="007A63FB" w:rsidRDefault="00BD3BCE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16" o:spid="_x0000_s1029" type="#_x0000_t202" style="position:absolute;margin-left:-8.95pt;margin-top:-.45pt;width:315pt;height:2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" filled="f" stroked="f">
              <v:textbox>
                <w:txbxContent>
                  <w:p w14:paraId="702FA191" w14:textId="799501FE" w:rsidR="009A2723" w:rsidRPr="0034605D" w:rsidRDefault="00537602" w:rsidP="0034605D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ESTRATEGIAS SECUNDARIAS</w:t>
                    </w:r>
                  </w:p>
                  <w:p w14:paraId="60AF2A37" w14:textId="77EA3CE9" w:rsidR="00BD3BCE" w:rsidRPr="007A63FB" w:rsidRDefault="00BD3BCE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F8DE90" wp14:editId="0E7F0CF6">
              <wp:simplePos x="0" y="0"/>
              <wp:positionH relativeFrom="column">
                <wp:posOffset>4572000</wp:posOffset>
              </wp:positionH>
              <wp:positionV relativeFrom="paragraph">
                <wp:posOffset>-6350</wp:posOffset>
              </wp:positionV>
              <wp:extent cx="1714500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031C60" w14:textId="526A6570" w:rsidR="00BD3BCE" w:rsidRDefault="00BD3BCE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</w:t>
                          </w:r>
                          <w:r w:rsidR="00537602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12</w:t>
                          </w:r>
                        </w:p>
                        <w:p w14:paraId="03646293" w14:textId="77777777" w:rsidR="00BD3BCE" w:rsidRDefault="00BD3BCE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</w:p>
                        <w:p w14:paraId="3D2650C2" w14:textId="77777777" w:rsidR="00BD3BCE" w:rsidRPr="007A63FB" w:rsidRDefault="00BD3BCE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</w:p>
                        <w:p w14:paraId="01F4F487" w14:textId="77777777" w:rsidR="00BD3BCE" w:rsidRPr="007A63FB" w:rsidRDefault="00BD3BCE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22" o:spid="_x0000_s1030" type="#_x0000_t202" style="position:absolute;margin-left:5in;margin-top:-.45pt;width:13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" filled="f" stroked="f">
              <v:textbox>
                <w:txbxContent>
                  <w:p w14:paraId="25031C60" w14:textId="526A6570" w:rsidR="00BD3BCE" w:rsidRDefault="00BD3BCE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 w:rsidR="00537602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12</w:t>
                    </w:r>
                  </w:p>
                  <w:p w14:paraId="03646293" w14:textId="77777777" w:rsidR="00BD3BCE" w:rsidRDefault="00BD3BCE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</w:p>
                  <w:p w14:paraId="3D2650C2" w14:textId="77777777" w:rsidR="00BD3BCE" w:rsidRPr="007A63FB" w:rsidRDefault="00BD3BCE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</w:p>
                  <w:p w14:paraId="01F4F487" w14:textId="77777777" w:rsidR="00BD3BCE" w:rsidRPr="007A63FB" w:rsidRDefault="00BD3BCE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BC7BA6">
      <w:rPr>
        <w:b/>
      </w:rPr>
      <w:tab/>
    </w:r>
  </w:p>
  <w:p w14:paraId="59757ECB" w14:textId="77777777" w:rsidR="00BD3BCE" w:rsidRDefault="00BD3BCE" w:rsidP="007A63FB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B20FA41" wp14:editId="7B2D74FD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172200" cy="0"/>
              <wp:effectExtent l="0" t="0" r="25400" b="254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86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" strokecolor="#a5a5a5 [209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19C3"/>
    <w:multiLevelType w:val="hybridMultilevel"/>
    <w:tmpl w:val="00A64D28"/>
    <w:lvl w:ilvl="0" w:tplc="5BAC5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B29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887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84E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A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62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687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D02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D8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F34E2E"/>
    <w:multiLevelType w:val="hybridMultilevel"/>
    <w:tmpl w:val="FF9235E0"/>
    <w:lvl w:ilvl="0" w:tplc="4E687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60E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A3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C0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09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802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41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F23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CE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33C4BC0"/>
    <w:multiLevelType w:val="hybridMultilevel"/>
    <w:tmpl w:val="766C7A92"/>
    <w:lvl w:ilvl="0" w:tplc="D49E2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2C8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FCB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328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0C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E24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07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EB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B8F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6500F7"/>
    <w:multiLevelType w:val="hybridMultilevel"/>
    <w:tmpl w:val="5BA080BC"/>
    <w:lvl w:ilvl="0" w:tplc="4C968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EA54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88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542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89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CC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AF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29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307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B270F11"/>
    <w:multiLevelType w:val="hybridMultilevel"/>
    <w:tmpl w:val="D2D0011C"/>
    <w:lvl w:ilvl="0" w:tplc="F0E4E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9C84"/>
        <w:sz w:val="4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820C29"/>
    <w:multiLevelType w:val="hybridMultilevel"/>
    <w:tmpl w:val="44FE4B0A"/>
    <w:lvl w:ilvl="0" w:tplc="1CD8F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2C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E8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3AE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101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769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640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22E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342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1FD417E"/>
    <w:multiLevelType w:val="hybridMultilevel"/>
    <w:tmpl w:val="B4162250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391D0E"/>
    <w:multiLevelType w:val="hybridMultilevel"/>
    <w:tmpl w:val="D616CBB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39E43C6"/>
    <w:multiLevelType w:val="hybridMultilevel"/>
    <w:tmpl w:val="72E8B2DE"/>
    <w:lvl w:ilvl="0" w:tplc="9B70B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987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E8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B85B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3C9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7EA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323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0C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E2A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4CD1EAF"/>
    <w:multiLevelType w:val="hybridMultilevel"/>
    <w:tmpl w:val="CB644B9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1B4E366C"/>
    <w:multiLevelType w:val="hybridMultilevel"/>
    <w:tmpl w:val="34BEE11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1CCB55FE"/>
    <w:multiLevelType w:val="hybridMultilevel"/>
    <w:tmpl w:val="427C0C2A"/>
    <w:lvl w:ilvl="0" w:tplc="FDA67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E57882"/>
    <w:multiLevelType w:val="hybridMultilevel"/>
    <w:tmpl w:val="E0128FEC"/>
    <w:lvl w:ilvl="0" w:tplc="C862D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366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102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546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2AF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4CD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401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6E7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C0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2747193"/>
    <w:multiLevelType w:val="hybridMultilevel"/>
    <w:tmpl w:val="B6C0547C"/>
    <w:lvl w:ilvl="0" w:tplc="B5086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E9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382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E5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6A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AA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0D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D06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382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6E557BF"/>
    <w:multiLevelType w:val="hybridMultilevel"/>
    <w:tmpl w:val="E9FE7B3C"/>
    <w:lvl w:ilvl="0" w:tplc="476EB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3AA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E2D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42D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24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8C6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8AA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D884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D0C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9030B3A"/>
    <w:multiLevelType w:val="hybridMultilevel"/>
    <w:tmpl w:val="D840CCD0"/>
    <w:lvl w:ilvl="0" w:tplc="C1427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220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A8C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462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42E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600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F20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B07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A8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DDD339E"/>
    <w:multiLevelType w:val="hybridMultilevel"/>
    <w:tmpl w:val="E0E8B270"/>
    <w:lvl w:ilvl="0" w:tplc="E7E28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386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80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005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2CF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6E3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308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63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F66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F5F068D"/>
    <w:multiLevelType w:val="hybridMultilevel"/>
    <w:tmpl w:val="FDC61BE2"/>
    <w:lvl w:ilvl="0" w:tplc="2D5EC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383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B68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100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A24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6D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A2C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861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AE9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31B3D9F"/>
    <w:multiLevelType w:val="hybridMultilevel"/>
    <w:tmpl w:val="7D583682"/>
    <w:lvl w:ilvl="0" w:tplc="A2867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E1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4E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E80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F4D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1E7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068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E4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C2E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AE75ECC"/>
    <w:multiLevelType w:val="hybridMultilevel"/>
    <w:tmpl w:val="E738DBCC"/>
    <w:lvl w:ilvl="0" w:tplc="A9D85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68F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E21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78B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D6F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C8F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50C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F67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961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B846723"/>
    <w:multiLevelType w:val="hybridMultilevel"/>
    <w:tmpl w:val="CB0C181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BD1116A"/>
    <w:multiLevelType w:val="hybridMultilevel"/>
    <w:tmpl w:val="824AE564"/>
    <w:lvl w:ilvl="0" w:tplc="E2B4D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524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867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1E0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9A6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6C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222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36A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C7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BF73B7A"/>
    <w:multiLevelType w:val="hybridMultilevel"/>
    <w:tmpl w:val="13F05ABA"/>
    <w:lvl w:ilvl="0" w:tplc="1924D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06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363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E49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20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88D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9A9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76C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89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C716FFB"/>
    <w:multiLevelType w:val="hybridMultilevel"/>
    <w:tmpl w:val="9F74C980"/>
    <w:lvl w:ilvl="0" w:tplc="CBDC6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223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4F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8B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EAD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2CE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4AB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0C3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747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F8A458B"/>
    <w:multiLevelType w:val="hybridMultilevel"/>
    <w:tmpl w:val="66BC99CE"/>
    <w:lvl w:ilvl="0" w:tplc="F54AA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A2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66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67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6A3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BE3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CC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5C8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B2F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1B0511D"/>
    <w:multiLevelType w:val="hybridMultilevel"/>
    <w:tmpl w:val="333008D0"/>
    <w:lvl w:ilvl="0" w:tplc="80FCB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69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43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58E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386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2AA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86F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881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404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749708E"/>
    <w:multiLevelType w:val="hybridMultilevel"/>
    <w:tmpl w:val="76EA566C"/>
    <w:lvl w:ilvl="0" w:tplc="C8026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D64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1A3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501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D6F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92B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C0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EE5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78B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B566838"/>
    <w:multiLevelType w:val="hybridMultilevel"/>
    <w:tmpl w:val="DCC885D6"/>
    <w:lvl w:ilvl="0" w:tplc="CFE88446">
      <w:start w:val="1"/>
      <w:numFmt w:val="bullet"/>
      <w:lvlText w:val="•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1" w:tplc="D50838D0" w:tentative="1">
      <w:start w:val="1"/>
      <w:numFmt w:val="bullet"/>
      <w:lvlText w:val="•"/>
      <w:lvlJc w:val="left"/>
      <w:pPr>
        <w:tabs>
          <w:tab w:val="num" w:pos="1506"/>
        </w:tabs>
        <w:ind w:left="1506" w:hanging="360"/>
      </w:pPr>
      <w:rPr>
        <w:rFonts w:ascii="Arial" w:hAnsi="Arial" w:hint="default"/>
      </w:rPr>
    </w:lvl>
    <w:lvl w:ilvl="2" w:tplc="DA267726" w:tentative="1">
      <w:start w:val="1"/>
      <w:numFmt w:val="bullet"/>
      <w:lvlText w:val="•"/>
      <w:lvlJc w:val="left"/>
      <w:pPr>
        <w:tabs>
          <w:tab w:val="num" w:pos="2226"/>
        </w:tabs>
        <w:ind w:left="2226" w:hanging="360"/>
      </w:pPr>
      <w:rPr>
        <w:rFonts w:ascii="Arial" w:hAnsi="Arial" w:hint="default"/>
      </w:rPr>
    </w:lvl>
    <w:lvl w:ilvl="3" w:tplc="7582757E" w:tentative="1">
      <w:start w:val="1"/>
      <w:numFmt w:val="bullet"/>
      <w:lvlText w:val="•"/>
      <w:lvlJc w:val="left"/>
      <w:pPr>
        <w:tabs>
          <w:tab w:val="num" w:pos="2946"/>
        </w:tabs>
        <w:ind w:left="2946" w:hanging="360"/>
      </w:pPr>
      <w:rPr>
        <w:rFonts w:ascii="Arial" w:hAnsi="Arial" w:hint="default"/>
      </w:rPr>
    </w:lvl>
    <w:lvl w:ilvl="4" w:tplc="F15ACEEC" w:tentative="1">
      <w:start w:val="1"/>
      <w:numFmt w:val="bullet"/>
      <w:lvlText w:val="•"/>
      <w:lvlJc w:val="left"/>
      <w:pPr>
        <w:tabs>
          <w:tab w:val="num" w:pos="3666"/>
        </w:tabs>
        <w:ind w:left="3666" w:hanging="360"/>
      </w:pPr>
      <w:rPr>
        <w:rFonts w:ascii="Arial" w:hAnsi="Arial" w:hint="default"/>
      </w:rPr>
    </w:lvl>
    <w:lvl w:ilvl="5" w:tplc="C96E320C" w:tentative="1">
      <w:start w:val="1"/>
      <w:numFmt w:val="bullet"/>
      <w:lvlText w:val="•"/>
      <w:lvlJc w:val="left"/>
      <w:pPr>
        <w:tabs>
          <w:tab w:val="num" w:pos="4386"/>
        </w:tabs>
        <w:ind w:left="4386" w:hanging="360"/>
      </w:pPr>
      <w:rPr>
        <w:rFonts w:ascii="Arial" w:hAnsi="Arial" w:hint="default"/>
      </w:rPr>
    </w:lvl>
    <w:lvl w:ilvl="6" w:tplc="7E5ADAC8" w:tentative="1">
      <w:start w:val="1"/>
      <w:numFmt w:val="bullet"/>
      <w:lvlText w:val="•"/>
      <w:lvlJc w:val="left"/>
      <w:pPr>
        <w:tabs>
          <w:tab w:val="num" w:pos="5106"/>
        </w:tabs>
        <w:ind w:left="5106" w:hanging="360"/>
      </w:pPr>
      <w:rPr>
        <w:rFonts w:ascii="Arial" w:hAnsi="Arial" w:hint="default"/>
      </w:rPr>
    </w:lvl>
    <w:lvl w:ilvl="7" w:tplc="E8FA40E4" w:tentative="1">
      <w:start w:val="1"/>
      <w:numFmt w:val="bullet"/>
      <w:lvlText w:val="•"/>
      <w:lvlJc w:val="left"/>
      <w:pPr>
        <w:tabs>
          <w:tab w:val="num" w:pos="5826"/>
        </w:tabs>
        <w:ind w:left="5826" w:hanging="360"/>
      </w:pPr>
      <w:rPr>
        <w:rFonts w:ascii="Arial" w:hAnsi="Arial" w:hint="default"/>
      </w:rPr>
    </w:lvl>
    <w:lvl w:ilvl="8" w:tplc="C36E0FF8" w:tentative="1">
      <w:start w:val="1"/>
      <w:numFmt w:val="bullet"/>
      <w:lvlText w:val="•"/>
      <w:lvlJc w:val="left"/>
      <w:pPr>
        <w:tabs>
          <w:tab w:val="num" w:pos="6546"/>
        </w:tabs>
        <w:ind w:left="6546" w:hanging="360"/>
      </w:pPr>
      <w:rPr>
        <w:rFonts w:ascii="Arial" w:hAnsi="Arial" w:hint="default"/>
      </w:rPr>
    </w:lvl>
  </w:abstractNum>
  <w:abstractNum w:abstractNumId="28">
    <w:nsid w:val="4B8D1E6E"/>
    <w:multiLevelType w:val="hybridMultilevel"/>
    <w:tmpl w:val="4D80AC64"/>
    <w:lvl w:ilvl="0" w:tplc="1E168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9E3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ACD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7C4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9C0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D04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8A8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DC8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E0F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CEA023B"/>
    <w:multiLevelType w:val="hybridMultilevel"/>
    <w:tmpl w:val="78A25854"/>
    <w:lvl w:ilvl="0" w:tplc="FF285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6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DEE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443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E63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2CE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F64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A1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AE1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DAA451D"/>
    <w:multiLevelType w:val="hybridMultilevel"/>
    <w:tmpl w:val="593E38F6"/>
    <w:lvl w:ilvl="0" w:tplc="B0AE7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368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6A0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0A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62B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42D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6E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282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F0F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2B10EBA"/>
    <w:multiLevelType w:val="hybridMultilevel"/>
    <w:tmpl w:val="5C465C9E"/>
    <w:lvl w:ilvl="0" w:tplc="9216F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62D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8F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BE7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1CF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B86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AD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16E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140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3675684"/>
    <w:multiLevelType w:val="hybridMultilevel"/>
    <w:tmpl w:val="892AA04E"/>
    <w:lvl w:ilvl="0" w:tplc="6DEED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A3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C8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8CB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5A2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8A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98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D88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0C6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55F52FA"/>
    <w:multiLevelType w:val="multilevel"/>
    <w:tmpl w:val="FA8E9C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4">
    <w:nsid w:val="558E7E97"/>
    <w:multiLevelType w:val="hybridMultilevel"/>
    <w:tmpl w:val="73D4F1CE"/>
    <w:lvl w:ilvl="0" w:tplc="F5E02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ED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C83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3E6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E4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27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DA1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72F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5A8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73A07D0"/>
    <w:multiLevelType w:val="hybridMultilevel"/>
    <w:tmpl w:val="B3B6C746"/>
    <w:lvl w:ilvl="0" w:tplc="669C0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703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646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D0B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1E5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52E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324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403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68C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58562796"/>
    <w:multiLevelType w:val="hybridMultilevel"/>
    <w:tmpl w:val="D82A41C8"/>
    <w:lvl w:ilvl="0" w:tplc="085AC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C16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7A6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CC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AA1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944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0CE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C83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28B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5A7B6BE3"/>
    <w:multiLevelType w:val="hybridMultilevel"/>
    <w:tmpl w:val="41E2E868"/>
    <w:lvl w:ilvl="0" w:tplc="9DF42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F02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D4C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E0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805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7C0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3AB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D0F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5C2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6E07D9E"/>
    <w:multiLevelType w:val="hybridMultilevel"/>
    <w:tmpl w:val="B846DFAC"/>
    <w:lvl w:ilvl="0" w:tplc="4606D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DCC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05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E44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484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3C1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6A9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2D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09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9470FB4"/>
    <w:multiLevelType w:val="hybridMultilevel"/>
    <w:tmpl w:val="619CF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2255AA"/>
    <w:multiLevelType w:val="hybridMultilevel"/>
    <w:tmpl w:val="52E0E19C"/>
    <w:lvl w:ilvl="0" w:tplc="D6925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87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BC1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2A1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42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106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CC6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BCF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CA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4651464"/>
    <w:multiLevelType w:val="hybridMultilevel"/>
    <w:tmpl w:val="F56A88B8"/>
    <w:lvl w:ilvl="0" w:tplc="6158F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DC2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2CD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DEE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168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E1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AC1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E8B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301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5C54875"/>
    <w:multiLevelType w:val="hybridMultilevel"/>
    <w:tmpl w:val="E2D0CF2E"/>
    <w:lvl w:ilvl="0" w:tplc="A164E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C03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4AC6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A687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E8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EC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8C7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2A3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C2C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7997E21"/>
    <w:multiLevelType w:val="hybridMultilevel"/>
    <w:tmpl w:val="F8E63670"/>
    <w:lvl w:ilvl="0" w:tplc="DA22E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E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C1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382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C85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64A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6AC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48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60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87D2EF5"/>
    <w:multiLevelType w:val="hybridMultilevel"/>
    <w:tmpl w:val="44141270"/>
    <w:lvl w:ilvl="0" w:tplc="CB60D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48C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505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EC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2CA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48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B84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ECF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1A4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7C081D0C"/>
    <w:multiLevelType w:val="hybridMultilevel"/>
    <w:tmpl w:val="1D384C7A"/>
    <w:lvl w:ilvl="0" w:tplc="557E3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A4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44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2D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723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B2A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B04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267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843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3"/>
  </w:num>
  <w:num w:numId="3">
    <w:abstractNumId w:val="28"/>
  </w:num>
  <w:num w:numId="4">
    <w:abstractNumId w:val="22"/>
  </w:num>
  <w:num w:numId="5">
    <w:abstractNumId w:val="29"/>
  </w:num>
  <w:num w:numId="6">
    <w:abstractNumId w:val="21"/>
  </w:num>
  <w:num w:numId="7">
    <w:abstractNumId w:val="26"/>
  </w:num>
  <w:num w:numId="8">
    <w:abstractNumId w:val="38"/>
  </w:num>
  <w:num w:numId="9">
    <w:abstractNumId w:val="10"/>
  </w:num>
  <w:num w:numId="10">
    <w:abstractNumId w:val="9"/>
  </w:num>
  <w:num w:numId="11">
    <w:abstractNumId w:val="20"/>
  </w:num>
  <w:num w:numId="12">
    <w:abstractNumId w:val="1"/>
  </w:num>
  <w:num w:numId="13">
    <w:abstractNumId w:val="11"/>
  </w:num>
  <w:num w:numId="14">
    <w:abstractNumId w:val="45"/>
  </w:num>
  <w:num w:numId="15">
    <w:abstractNumId w:val="7"/>
  </w:num>
  <w:num w:numId="16">
    <w:abstractNumId w:val="34"/>
  </w:num>
  <w:num w:numId="17">
    <w:abstractNumId w:val="24"/>
  </w:num>
  <w:num w:numId="18">
    <w:abstractNumId w:val="36"/>
  </w:num>
  <w:num w:numId="19">
    <w:abstractNumId w:val="32"/>
  </w:num>
  <w:num w:numId="20">
    <w:abstractNumId w:val="5"/>
  </w:num>
  <w:num w:numId="21">
    <w:abstractNumId w:val="44"/>
  </w:num>
  <w:num w:numId="22">
    <w:abstractNumId w:val="39"/>
  </w:num>
  <w:num w:numId="23">
    <w:abstractNumId w:val="41"/>
  </w:num>
  <w:num w:numId="24">
    <w:abstractNumId w:val="30"/>
  </w:num>
  <w:num w:numId="25">
    <w:abstractNumId w:val="27"/>
  </w:num>
  <w:num w:numId="26">
    <w:abstractNumId w:val="31"/>
  </w:num>
  <w:num w:numId="27">
    <w:abstractNumId w:val="18"/>
  </w:num>
  <w:num w:numId="28">
    <w:abstractNumId w:val="42"/>
  </w:num>
  <w:num w:numId="29">
    <w:abstractNumId w:val="23"/>
  </w:num>
  <w:num w:numId="30">
    <w:abstractNumId w:val="35"/>
  </w:num>
  <w:num w:numId="31">
    <w:abstractNumId w:val="25"/>
  </w:num>
  <w:num w:numId="32">
    <w:abstractNumId w:val="43"/>
  </w:num>
  <w:num w:numId="33">
    <w:abstractNumId w:val="8"/>
  </w:num>
  <w:num w:numId="34">
    <w:abstractNumId w:val="0"/>
  </w:num>
  <w:num w:numId="35">
    <w:abstractNumId w:val="6"/>
  </w:num>
  <w:num w:numId="36">
    <w:abstractNumId w:val="12"/>
  </w:num>
  <w:num w:numId="37">
    <w:abstractNumId w:val="13"/>
  </w:num>
  <w:num w:numId="38">
    <w:abstractNumId w:val="2"/>
  </w:num>
  <w:num w:numId="39">
    <w:abstractNumId w:val="40"/>
  </w:num>
  <w:num w:numId="40">
    <w:abstractNumId w:val="15"/>
  </w:num>
  <w:num w:numId="41">
    <w:abstractNumId w:val="37"/>
  </w:num>
  <w:num w:numId="42">
    <w:abstractNumId w:val="3"/>
  </w:num>
  <w:num w:numId="43">
    <w:abstractNumId w:val="16"/>
  </w:num>
  <w:num w:numId="44">
    <w:abstractNumId w:val="19"/>
  </w:num>
  <w:num w:numId="45">
    <w:abstractNumId w:val="17"/>
  </w:num>
  <w:num w:numId="46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6A"/>
    <w:rsid w:val="000013BA"/>
    <w:rsid w:val="000039FB"/>
    <w:rsid w:val="000054E4"/>
    <w:rsid w:val="00005678"/>
    <w:rsid w:val="00006B5E"/>
    <w:rsid w:val="0002008D"/>
    <w:rsid w:val="00021D88"/>
    <w:rsid w:val="000230E0"/>
    <w:rsid w:val="00024DBD"/>
    <w:rsid w:val="00025B43"/>
    <w:rsid w:val="00027A60"/>
    <w:rsid w:val="0003542F"/>
    <w:rsid w:val="00035C31"/>
    <w:rsid w:val="000378B1"/>
    <w:rsid w:val="00043FDC"/>
    <w:rsid w:val="0004475F"/>
    <w:rsid w:val="00047737"/>
    <w:rsid w:val="00050474"/>
    <w:rsid w:val="00060B40"/>
    <w:rsid w:val="00060E26"/>
    <w:rsid w:val="00062C77"/>
    <w:rsid w:val="00065E3B"/>
    <w:rsid w:val="00071959"/>
    <w:rsid w:val="000774F2"/>
    <w:rsid w:val="0007790C"/>
    <w:rsid w:val="0008326A"/>
    <w:rsid w:val="000853CD"/>
    <w:rsid w:val="000861B2"/>
    <w:rsid w:val="000865F8"/>
    <w:rsid w:val="000A075F"/>
    <w:rsid w:val="000A5DFF"/>
    <w:rsid w:val="000B0A8B"/>
    <w:rsid w:val="000B1CA7"/>
    <w:rsid w:val="000B246E"/>
    <w:rsid w:val="000B352A"/>
    <w:rsid w:val="000C212D"/>
    <w:rsid w:val="000C488C"/>
    <w:rsid w:val="000C52BF"/>
    <w:rsid w:val="000D0041"/>
    <w:rsid w:val="000D1952"/>
    <w:rsid w:val="000D221A"/>
    <w:rsid w:val="000D2B32"/>
    <w:rsid w:val="000D3E38"/>
    <w:rsid w:val="000D7083"/>
    <w:rsid w:val="000E07A2"/>
    <w:rsid w:val="000E32AD"/>
    <w:rsid w:val="000E4B24"/>
    <w:rsid w:val="000F0E5F"/>
    <w:rsid w:val="000F4F67"/>
    <w:rsid w:val="001036EB"/>
    <w:rsid w:val="001048A8"/>
    <w:rsid w:val="00110645"/>
    <w:rsid w:val="00110EDD"/>
    <w:rsid w:val="0011538B"/>
    <w:rsid w:val="00123B18"/>
    <w:rsid w:val="0012788F"/>
    <w:rsid w:val="001329B9"/>
    <w:rsid w:val="00134A1C"/>
    <w:rsid w:val="001351B1"/>
    <w:rsid w:val="001356CA"/>
    <w:rsid w:val="00135C41"/>
    <w:rsid w:val="00135FBD"/>
    <w:rsid w:val="001440CF"/>
    <w:rsid w:val="001474B0"/>
    <w:rsid w:val="0015355A"/>
    <w:rsid w:val="00154E87"/>
    <w:rsid w:val="00162B85"/>
    <w:rsid w:val="001639EE"/>
    <w:rsid w:val="00170CBA"/>
    <w:rsid w:val="00172801"/>
    <w:rsid w:val="00176044"/>
    <w:rsid w:val="0017649A"/>
    <w:rsid w:val="001819A3"/>
    <w:rsid w:val="00182A2B"/>
    <w:rsid w:val="0018513E"/>
    <w:rsid w:val="001929C9"/>
    <w:rsid w:val="0019456A"/>
    <w:rsid w:val="001A567C"/>
    <w:rsid w:val="001A7A58"/>
    <w:rsid w:val="001B2C74"/>
    <w:rsid w:val="001B64AA"/>
    <w:rsid w:val="001C2092"/>
    <w:rsid w:val="001C3273"/>
    <w:rsid w:val="001D03AB"/>
    <w:rsid w:val="001D140E"/>
    <w:rsid w:val="001D4CD9"/>
    <w:rsid w:val="001E7428"/>
    <w:rsid w:val="001F2955"/>
    <w:rsid w:val="001F4C55"/>
    <w:rsid w:val="001F5CFE"/>
    <w:rsid w:val="002056AC"/>
    <w:rsid w:val="00216C3F"/>
    <w:rsid w:val="0022034C"/>
    <w:rsid w:val="0022280F"/>
    <w:rsid w:val="0022372E"/>
    <w:rsid w:val="00225977"/>
    <w:rsid w:val="00232F6C"/>
    <w:rsid w:val="002339A3"/>
    <w:rsid w:val="00235C9B"/>
    <w:rsid w:val="00241783"/>
    <w:rsid w:val="00241AF0"/>
    <w:rsid w:val="00242B57"/>
    <w:rsid w:val="00244EFB"/>
    <w:rsid w:val="002458D3"/>
    <w:rsid w:val="002528B8"/>
    <w:rsid w:val="00257164"/>
    <w:rsid w:val="002572FA"/>
    <w:rsid w:val="00260179"/>
    <w:rsid w:val="00262D0E"/>
    <w:rsid w:val="002642BF"/>
    <w:rsid w:val="00267ADF"/>
    <w:rsid w:val="00270506"/>
    <w:rsid w:val="00271955"/>
    <w:rsid w:val="00273F1E"/>
    <w:rsid w:val="0028396B"/>
    <w:rsid w:val="00292300"/>
    <w:rsid w:val="002A38AE"/>
    <w:rsid w:val="002C373C"/>
    <w:rsid w:val="002C3E7D"/>
    <w:rsid w:val="002C6AF2"/>
    <w:rsid w:val="002D10D6"/>
    <w:rsid w:val="002D11F4"/>
    <w:rsid w:val="002D24A2"/>
    <w:rsid w:val="002D24B0"/>
    <w:rsid w:val="002D6D71"/>
    <w:rsid w:val="002D7E3E"/>
    <w:rsid w:val="002E28C5"/>
    <w:rsid w:val="002E31C3"/>
    <w:rsid w:val="002E37F3"/>
    <w:rsid w:val="002E7804"/>
    <w:rsid w:val="002F657B"/>
    <w:rsid w:val="0031094A"/>
    <w:rsid w:val="003125F5"/>
    <w:rsid w:val="00320054"/>
    <w:rsid w:val="00335981"/>
    <w:rsid w:val="00344A95"/>
    <w:rsid w:val="0034605D"/>
    <w:rsid w:val="003474F3"/>
    <w:rsid w:val="003550A6"/>
    <w:rsid w:val="003559BF"/>
    <w:rsid w:val="003564A3"/>
    <w:rsid w:val="003575D3"/>
    <w:rsid w:val="00357E4A"/>
    <w:rsid w:val="00360076"/>
    <w:rsid w:val="003624E9"/>
    <w:rsid w:val="0036501A"/>
    <w:rsid w:val="00365FCB"/>
    <w:rsid w:val="00371629"/>
    <w:rsid w:val="00377E70"/>
    <w:rsid w:val="00384234"/>
    <w:rsid w:val="0038549A"/>
    <w:rsid w:val="00385989"/>
    <w:rsid w:val="00385C12"/>
    <w:rsid w:val="00387464"/>
    <w:rsid w:val="00392FBC"/>
    <w:rsid w:val="00393D8A"/>
    <w:rsid w:val="003962DC"/>
    <w:rsid w:val="003A0253"/>
    <w:rsid w:val="003A5A66"/>
    <w:rsid w:val="003A7A6A"/>
    <w:rsid w:val="003B2350"/>
    <w:rsid w:val="003B5F39"/>
    <w:rsid w:val="003B733B"/>
    <w:rsid w:val="003C479C"/>
    <w:rsid w:val="003C51CA"/>
    <w:rsid w:val="003D0765"/>
    <w:rsid w:val="003D08A4"/>
    <w:rsid w:val="003D10D1"/>
    <w:rsid w:val="003D1DD9"/>
    <w:rsid w:val="003D7640"/>
    <w:rsid w:val="003E3552"/>
    <w:rsid w:val="003E7CD5"/>
    <w:rsid w:val="003F2E4F"/>
    <w:rsid w:val="003F3934"/>
    <w:rsid w:val="003F45C2"/>
    <w:rsid w:val="003F74D9"/>
    <w:rsid w:val="0040285A"/>
    <w:rsid w:val="004148A9"/>
    <w:rsid w:val="004200C8"/>
    <w:rsid w:val="00424A20"/>
    <w:rsid w:val="004269F5"/>
    <w:rsid w:val="00433405"/>
    <w:rsid w:val="0044357E"/>
    <w:rsid w:val="00446348"/>
    <w:rsid w:val="00451DC8"/>
    <w:rsid w:val="00462061"/>
    <w:rsid w:val="004666E9"/>
    <w:rsid w:val="00480AD8"/>
    <w:rsid w:val="004813C9"/>
    <w:rsid w:val="00484387"/>
    <w:rsid w:val="0049086C"/>
    <w:rsid w:val="00491FB9"/>
    <w:rsid w:val="004948E4"/>
    <w:rsid w:val="00495C4A"/>
    <w:rsid w:val="004B0403"/>
    <w:rsid w:val="004B4F54"/>
    <w:rsid w:val="004B55B3"/>
    <w:rsid w:val="004B6181"/>
    <w:rsid w:val="004C08DB"/>
    <w:rsid w:val="004C1F4A"/>
    <w:rsid w:val="004C46D8"/>
    <w:rsid w:val="004C78ED"/>
    <w:rsid w:val="004D1A7C"/>
    <w:rsid w:val="004D1D80"/>
    <w:rsid w:val="004E7C88"/>
    <w:rsid w:val="004F231B"/>
    <w:rsid w:val="004F5212"/>
    <w:rsid w:val="00502FAB"/>
    <w:rsid w:val="005126EC"/>
    <w:rsid w:val="00521B0A"/>
    <w:rsid w:val="00521FE3"/>
    <w:rsid w:val="00523C16"/>
    <w:rsid w:val="00525235"/>
    <w:rsid w:val="0052679E"/>
    <w:rsid w:val="005368CA"/>
    <w:rsid w:val="00537602"/>
    <w:rsid w:val="005451AA"/>
    <w:rsid w:val="0054526D"/>
    <w:rsid w:val="00545DEF"/>
    <w:rsid w:val="00546182"/>
    <w:rsid w:val="0054698F"/>
    <w:rsid w:val="00547C12"/>
    <w:rsid w:val="00552E81"/>
    <w:rsid w:val="00555200"/>
    <w:rsid w:val="00556368"/>
    <w:rsid w:val="005575D6"/>
    <w:rsid w:val="005608FB"/>
    <w:rsid w:val="00573D74"/>
    <w:rsid w:val="00573E63"/>
    <w:rsid w:val="00574E2F"/>
    <w:rsid w:val="00575976"/>
    <w:rsid w:val="00575E8A"/>
    <w:rsid w:val="005811B3"/>
    <w:rsid w:val="005827CB"/>
    <w:rsid w:val="00583728"/>
    <w:rsid w:val="0058582F"/>
    <w:rsid w:val="00586866"/>
    <w:rsid w:val="00586FFA"/>
    <w:rsid w:val="00587633"/>
    <w:rsid w:val="0058798C"/>
    <w:rsid w:val="00592095"/>
    <w:rsid w:val="00593EDD"/>
    <w:rsid w:val="005A4EC6"/>
    <w:rsid w:val="005B169C"/>
    <w:rsid w:val="005B6197"/>
    <w:rsid w:val="005B6545"/>
    <w:rsid w:val="005D3401"/>
    <w:rsid w:val="005E33B0"/>
    <w:rsid w:val="005E3EA8"/>
    <w:rsid w:val="005E436C"/>
    <w:rsid w:val="005E54C9"/>
    <w:rsid w:val="005F5999"/>
    <w:rsid w:val="005F61FD"/>
    <w:rsid w:val="006026ED"/>
    <w:rsid w:val="00604810"/>
    <w:rsid w:val="00604EEE"/>
    <w:rsid w:val="006050D0"/>
    <w:rsid w:val="006132E6"/>
    <w:rsid w:val="006207FC"/>
    <w:rsid w:val="00622576"/>
    <w:rsid w:val="006241E8"/>
    <w:rsid w:val="00625EA4"/>
    <w:rsid w:val="006338AE"/>
    <w:rsid w:val="00633E27"/>
    <w:rsid w:val="006361DF"/>
    <w:rsid w:val="00636BE6"/>
    <w:rsid w:val="00640FC6"/>
    <w:rsid w:val="00642022"/>
    <w:rsid w:val="00647482"/>
    <w:rsid w:val="0065189D"/>
    <w:rsid w:val="00652AC1"/>
    <w:rsid w:val="00652B6E"/>
    <w:rsid w:val="00667590"/>
    <w:rsid w:val="00671EB7"/>
    <w:rsid w:val="00675878"/>
    <w:rsid w:val="006823DB"/>
    <w:rsid w:val="0068425D"/>
    <w:rsid w:val="00685378"/>
    <w:rsid w:val="00690273"/>
    <w:rsid w:val="00694C42"/>
    <w:rsid w:val="00697378"/>
    <w:rsid w:val="006A2C13"/>
    <w:rsid w:val="006A302D"/>
    <w:rsid w:val="006B1418"/>
    <w:rsid w:val="006B23F0"/>
    <w:rsid w:val="006B42BF"/>
    <w:rsid w:val="006B51C7"/>
    <w:rsid w:val="006B6D97"/>
    <w:rsid w:val="006C24C0"/>
    <w:rsid w:val="006C5FAC"/>
    <w:rsid w:val="006D1963"/>
    <w:rsid w:val="006E0C75"/>
    <w:rsid w:val="006E13FF"/>
    <w:rsid w:val="006E2094"/>
    <w:rsid w:val="006E2B8B"/>
    <w:rsid w:val="006E4305"/>
    <w:rsid w:val="006E6519"/>
    <w:rsid w:val="006E7A02"/>
    <w:rsid w:val="006F2247"/>
    <w:rsid w:val="006F5A3D"/>
    <w:rsid w:val="00704535"/>
    <w:rsid w:val="00705233"/>
    <w:rsid w:val="00705A80"/>
    <w:rsid w:val="007100DB"/>
    <w:rsid w:val="00710792"/>
    <w:rsid w:val="007179AE"/>
    <w:rsid w:val="007249CE"/>
    <w:rsid w:val="00726CBB"/>
    <w:rsid w:val="00740C93"/>
    <w:rsid w:val="00741E45"/>
    <w:rsid w:val="00750327"/>
    <w:rsid w:val="00750D57"/>
    <w:rsid w:val="007517D7"/>
    <w:rsid w:val="0075377A"/>
    <w:rsid w:val="00753EB6"/>
    <w:rsid w:val="007564EA"/>
    <w:rsid w:val="00756D1B"/>
    <w:rsid w:val="007610DE"/>
    <w:rsid w:val="00762639"/>
    <w:rsid w:val="00765FD4"/>
    <w:rsid w:val="00767B74"/>
    <w:rsid w:val="00770291"/>
    <w:rsid w:val="0077029A"/>
    <w:rsid w:val="00770DD6"/>
    <w:rsid w:val="0077196D"/>
    <w:rsid w:val="00777767"/>
    <w:rsid w:val="00781478"/>
    <w:rsid w:val="0078352A"/>
    <w:rsid w:val="0078388B"/>
    <w:rsid w:val="0078574A"/>
    <w:rsid w:val="00787C2C"/>
    <w:rsid w:val="00790915"/>
    <w:rsid w:val="0079132C"/>
    <w:rsid w:val="00792E13"/>
    <w:rsid w:val="00793E56"/>
    <w:rsid w:val="00795C3F"/>
    <w:rsid w:val="007A0C03"/>
    <w:rsid w:val="007A2782"/>
    <w:rsid w:val="007A3460"/>
    <w:rsid w:val="007A5B56"/>
    <w:rsid w:val="007A606F"/>
    <w:rsid w:val="007A63FB"/>
    <w:rsid w:val="007A71ED"/>
    <w:rsid w:val="007B3FE6"/>
    <w:rsid w:val="007B4C16"/>
    <w:rsid w:val="007C2752"/>
    <w:rsid w:val="007C4EA7"/>
    <w:rsid w:val="007C5944"/>
    <w:rsid w:val="007D048B"/>
    <w:rsid w:val="007D1187"/>
    <w:rsid w:val="007D2D68"/>
    <w:rsid w:val="007D3793"/>
    <w:rsid w:val="007E0234"/>
    <w:rsid w:val="007E06E9"/>
    <w:rsid w:val="007E110B"/>
    <w:rsid w:val="007E536C"/>
    <w:rsid w:val="007F4D9D"/>
    <w:rsid w:val="0080622F"/>
    <w:rsid w:val="00806E45"/>
    <w:rsid w:val="008104ED"/>
    <w:rsid w:val="00817BE5"/>
    <w:rsid w:val="0082589C"/>
    <w:rsid w:val="00837D1C"/>
    <w:rsid w:val="00840B04"/>
    <w:rsid w:val="00843EB2"/>
    <w:rsid w:val="00844E3A"/>
    <w:rsid w:val="0084597B"/>
    <w:rsid w:val="00847EE0"/>
    <w:rsid w:val="008569FF"/>
    <w:rsid w:val="008625F1"/>
    <w:rsid w:val="00862B62"/>
    <w:rsid w:val="00864956"/>
    <w:rsid w:val="008705BE"/>
    <w:rsid w:val="00873C6A"/>
    <w:rsid w:val="00876AC3"/>
    <w:rsid w:val="008823F6"/>
    <w:rsid w:val="008846CC"/>
    <w:rsid w:val="008922E2"/>
    <w:rsid w:val="00892AC1"/>
    <w:rsid w:val="00893DE3"/>
    <w:rsid w:val="00894831"/>
    <w:rsid w:val="008979CC"/>
    <w:rsid w:val="008A0732"/>
    <w:rsid w:val="008A2737"/>
    <w:rsid w:val="008A3AB9"/>
    <w:rsid w:val="008A3B9F"/>
    <w:rsid w:val="008A752F"/>
    <w:rsid w:val="008B3259"/>
    <w:rsid w:val="008B3322"/>
    <w:rsid w:val="008B6099"/>
    <w:rsid w:val="008B7978"/>
    <w:rsid w:val="008C2E67"/>
    <w:rsid w:val="008C641F"/>
    <w:rsid w:val="008D0254"/>
    <w:rsid w:val="008D3E37"/>
    <w:rsid w:val="008D5419"/>
    <w:rsid w:val="008F01E8"/>
    <w:rsid w:val="008F444D"/>
    <w:rsid w:val="00900976"/>
    <w:rsid w:val="00903428"/>
    <w:rsid w:val="00905BBB"/>
    <w:rsid w:val="00907CFC"/>
    <w:rsid w:val="009159EC"/>
    <w:rsid w:val="009207C8"/>
    <w:rsid w:val="00920B00"/>
    <w:rsid w:val="0092368F"/>
    <w:rsid w:val="00923CFA"/>
    <w:rsid w:val="00923D52"/>
    <w:rsid w:val="00924374"/>
    <w:rsid w:val="00924A05"/>
    <w:rsid w:val="009257B3"/>
    <w:rsid w:val="00927A11"/>
    <w:rsid w:val="00932CEE"/>
    <w:rsid w:val="009337C7"/>
    <w:rsid w:val="009341FE"/>
    <w:rsid w:val="00937321"/>
    <w:rsid w:val="00942E7F"/>
    <w:rsid w:val="00950174"/>
    <w:rsid w:val="00950F8B"/>
    <w:rsid w:val="00951614"/>
    <w:rsid w:val="00953387"/>
    <w:rsid w:val="00956F59"/>
    <w:rsid w:val="00957C1B"/>
    <w:rsid w:val="00957EF5"/>
    <w:rsid w:val="009604DA"/>
    <w:rsid w:val="0096390B"/>
    <w:rsid w:val="0096495F"/>
    <w:rsid w:val="00965807"/>
    <w:rsid w:val="00972ECF"/>
    <w:rsid w:val="009730CE"/>
    <w:rsid w:val="00973B94"/>
    <w:rsid w:val="00977F7D"/>
    <w:rsid w:val="009840B0"/>
    <w:rsid w:val="009841CF"/>
    <w:rsid w:val="00985067"/>
    <w:rsid w:val="00985202"/>
    <w:rsid w:val="00985DD8"/>
    <w:rsid w:val="0098717E"/>
    <w:rsid w:val="00987194"/>
    <w:rsid w:val="00990BEF"/>
    <w:rsid w:val="009917CA"/>
    <w:rsid w:val="00995D9F"/>
    <w:rsid w:val="009A0541"/>
    <w:rsid w:val="009A3C0C"/>
    <w:rsid w:val="009A5B8C"/>
    <w:rsid w:val="009A6745"/>
    <w:rsid w:val="009B4818"/>
    <w:rsid w:val="009B56F0"/>
    <w:rsid w:val="009B5C3A"/>
    <w:rsid w:val="009C3E33"/>
    <w:rsid w:val="009C734F"/>
    <w:rsid w:val="009D0A60"/>
    <w:rsid w:val="009D5B07"/>
    <w:rsid w:val="009D71B1"/>
    <w:rsid w:val="009D7512"/>
    <w:rsid w:val="009E09B7"/>
    <w:rsid w:val="009E0D67"/>
    <w:rsid w:val="009E384B"/>
    <w:rsid w:val="009E3CC1"/>
    <w:rsid w:val="009E6175"/>
    <w:rsid w:val="009E7E97"/>
    <w:rsid w:val="009F44DF"/>
    <w:rsid w:val="009F7ADE"/>
    <w:rsid w:val="00A06B53"/>
    <w:rsid w:val="00A13992"/>
    <w:rsid w:val="00A1615A"/>
    <w:rsid w:val="00A20398"/>
    <w:rsid w:val="00A206B2"/>
    <w:rsid w:val="00A21D95"/>
    <w:rsid w:val="00A24B0F"/>
    <w:rsid w:val="00A266F8"/>
    <w:rsid w:val="00A30082"/>
    <w:rsid w:val="00A33E64"/>
    <w:rsid w:val="00A40768"/>
    <w:rsid w:val="00A43092"/>
    <w:rsid w:val="00A44D81"/>
    <w:rsid w:val="00A52716"/>
    <w:rsid w:val="00A5496F"/>
    <w:rsid w:val="00A55A41"/>
    <w:rsid w:val="00A61062"/>
    <w:rsid w:val="00A62F6F"/>
    <w:rsid w:val="00A654C4"/>
    <w:rsid w:val="00A71688"/>
    <w:rsid w:val="00A74981"/>
    <w:rsid w:val="00A76180"/>
    <w:rsid w:val="00A761A2"/>
    <w:rsid w:val="00A7688B"/>
    <w:rsid w:val="00A81148"/>
    <w:rsid w:val="00A917C2"/>
    <w:rsid w:val="00A92C5E"/>
    <w:rsid w:val="00A93473"/>
    <w:rsid w:val="00AA06FB"/>
    <w:rsid w:val="00AA1204"/>
    <w:rsid w:val="00AA3396"/>
    <w:rsid w:val="00AA6AFF"/>
    <w:rsid w:val="00AA7992"/>
    <w:rsid w:val="00AB6100"/>
    <w:rsid w:val="00AC0170"/>
    <w:rsid w:val="00AC6F91"/>
    <w:rsid w:val="00AD0CDB"/>
    <w:rsid w:val="00AD0DF2"/>
    <w:rsid w:val="00AD6A05"/>
    <w:rsid w:val="00AE73CB"/>
    <w:rsid w:val="00AF383C"/>
    <w:rsid w:val="00AF7EFF"/>
    <w:rsid w:val="00B03160"/>
    <w:rsid w:val="00B04A4D"/>
    <w:rsid w:val="00B10588"/>
    <w:rsid w:val="00B10B1F"/>
    <w:rsid w:val="00B1152A"/>
    <w:rsid w:val="00B15A0A"/>
    <w:rsid w:val="00B15AB4"/>
    <w:rsid w:val="00B210F9"/>
    <w:rsid w:val="00B21186"/>
    <w:rsid w:val="00B25595"/>
    <w:rsid w:val="00B26AF4"/>
    <w:rsid w:val="00B27867"/>
    <w:rsid w:val="00B31B0D"/>
    <w:rsid w:val="00B373C3"/>
    <w:rsid w:val="00B41D20"/>
    <w:rsid w:val="00B436BB"/>
    <w:rsid w:val="00B5010D"/>
    <w:rsid w:val="00B52785"/>
    <w:rsid w:val="00B56F61"/>
    <w:rsid w:val="00B625AC"/>
    <w:rsid w:val="00B62C06"/>
    <w:rsid w:val="00B635A3"/>
    <w:rsid w:val="00B66A22"/>
    <w:rsid w:val="00B71B4B"/>
    <w:rsid w:val="00B77D51"/>
    <w:rsid w:val="00B87608"/>
    <w:rsid w:val="00B9056C"/>
    <w:rsid w:val="00B93172"/>
    <w:rsid w:val="00B9357D"/>
    <w:rsid w:val="00B94D58"/>
    <w:rsid w:val="00BA33D5"/>
    <w:rsid w:val="00BA6176"/>
    <w:rsid w:val="00BB0086"/>
    <w:rsid w:val="00BB096C"/>
    <w:rsid w:val="00BB38E4"/>
    <w:rsid w:val="00BC20AD"/>
    <w:rsid w:val="00BC41D0"/>
    <w:rsid w:val="00BC6874"/>
    <w:rsid w:val="00BC7BA6"/>
    <w:rsid w:val="00BD0828"/>
    <w:rsid w:val="00BD0AC7"/>
    <w:rsid w:val="00BD1060"/>
    <w:rsid w:val="00BD2FB0"/>
    <w:rsid w:val="00BD3BCE"/>
    <w:rsid w:val="00BD4299"/>
    <w:rsid w:val="00BD5EDF"/>
    <w:rsid w:val="00BD70C8"/>
    <w:rsid w:val="00BE19AF"/>
    <w:rsid w:val="00BE2667"/>
    <w:rsid w:val="00BE6CA5"/>
    <w:rsid w:val="00BF07BF"/>
    <w:rsid w:val="00BF0ACE"/>
    <w:rsid w:val="00BF2EA7"/>
    <w:rsid w:val="00BF474E"/>
    <w:rsid w:val="00BF7A55"/>
    <w:rsid w:val="00C00754"/>
    <w:rsid w:val="00C008CA"/>
    <w:rsid w:val="00C21596"/>
    <w:rsid w:val="00C21696"/>
    <w:rsid w:val="00C230CA"/>
    <w:rsid w:val="00C23A11"/>
    <w:rsid w:val="00C2639D"/>
    <w:rsid w:val="00C3050E"/>
    <w:rsid w:val="00C306B9"/>
    <w:rsid w:val="00C30D3B"/>
    <w:rsid w:val="00C334CE"/>
    <w:rsid w:val="00C40622"/>
    <w:rsid w:val="00C4188C"/>
    <w:rsid w:val="00C41BC0"/>
    <w:rsid w:val="00C4619E"/>
    <w:rsid w:val="00C46427"/>
    <w:rsid w:val="00C54644"/>
    <w:rsid w:val="00C55227"/>
    <w:rsid w:val="00C574C1"/>
    <w:rsid w:val="00C650EE"/>
    <w:rsid w:val="00C754E6"/>
    <w:rsid w:val="00C75735"/>
    <w:rsid w:val="00C77C49"/>
    <w:rsid w:val="00C916DC"/>
    <w:rsid w:val="00C93217"/>
    <w:rsid w:val="00C94994"/>
    <w:rsid w:val="00C94BAF"/>
    <w:rsid w:val="00C951AE"/>
    <w:rsid w:val="00CA0AC0"/>
    <w:rsid w:val="00CA1A8E"/>
    <w:rsid w:val="00CA2A95"/>
    <w:rsid w:val="00CA4A9F"/>
    <w:rsid w:val="00CA4BBA"/>
    <w:rsid w:val="00CB0BC2"/>
    <w:rsid w:val="00CC18AB"/>
    <w:rsid w:val="00CC2BEA"/>
    <w:rsid w:val="00CD2E8F"/>
    <w:rsid w:val="00CD3119"/>
    <w:rsid w:val="00CD4D9C"/>
    <w:rsid w:val="00CD7144"/>
    <w:rsid w:val="00CE0874"/>
    <w:rsid w:val="00CE3D5E"/>
    <w:rsid w:val="00CE65FA"/>
    <w:rsid w:val="00CE67D8"/>
    <w:rsid w:val="00CF16B2"/>
    <w:rsid w:val="00CF43C8"/>
    <w:rsid w:val="00CF719A"/>
    <w:rsid w:val="00CF7FB3"/>
    <w:rsid w:val="00D01920"/>
    <w:rsid w:val="00D035E7"/>
    <w:rsid w:val="00D05FDC"/>
    <w:rsid w:val="00D070EE"/>
    <w:rsid w:val="00D13072"/>
    <w:rsid w:val="00D16A55"/>
    <w:rsid w:val="00D203BD"/>
    <w:rsid w:val="00D22195"/>
    <w:rsid w:val="00D27B71"/>
    <w:rsid w:val="00D32646"/>
    <w:rsid w:val="00D33A31"/>
    <w:rsid w:val="00D3786C"/>
    <w:rsid w:val="00D400BB"/>
    <w:rsid w:val="00D41317"/>
    <w:rsid w:val="00D413E3"/>
    <w:rsid w:val="00D4235A"/>
    <w:rsid w:val="00D42573"/>
    <w:rsid w:val="00D43E9A"/>
    <w:rsid w:val="00D50ABD"/>
    <w:rsid w:val="00D51A23"/>
    <w:rsid w:val="00D553C2"/>
    <w:rsid w:val="00D55638"/>
    <w:rsid w:val="00D56FA0"/>
    <w:rsid w:val="00D61973"/>
    <w:rsid w:val="00D7061C"/>
    <w:rsid w:val="00D71D87"/>
    <w:rsid w:val="00D81D51"/>
    <w:rsid w:val="00D839D0"/>
    <w:rsid w:val="00D8792F"/>
    <w:rsid w:val="00D92CC6"/>
    <w:rsid w:val="00D95F1E"/>
    <w:rsid w:val="00DA2BA3"/>
    <w:rsid w:val="00DB0249"/>
    <w:rsid w:val="00DB1AD6"/>
    <w:rsid w:val="00DB7F3D"/>
    <w:rsid w:val="00DC48E4"/>
    <w:rsid w:val="00DC7539"/>
    <w:rsid w:val="00DD1EAE"/>
    <w:rsid w:val="00DE292D"/>
    <w:rsid w:val="00DE3893"/>
    <w:rsid w:val="00DE4A42"/>
    <w:rsid w:val="00DE5A1D"/>
    <w:rsid w:val="00DE6C2E"/>
    <w:rsid w:val="00DE7FA5"/>
    <w:rsid w:val="00DF6678"/>
    <w:rsid w:val="00E00BB9"/>
    <w:rsid w:val="00E032BE"/>
    <w:rsid w:val="00E051A2"/>
    <w:rsid w:val="00E06726"/>
    <w:rsid w:val="00E0754E"/>
    <w:rsid w:val="00E10452"/>
    <w:rsid w:val="00E15270"/>
    <w:rsid w:val="00E21881"/>
    <w:rsid w:val="00E22B8B"/>
    <w:rsid w:val="00E23C39"/>
    <w:rsid w:val="00E24C7F"/>
    <w:rsid w:val="00E30FDA"/>
    <w:rsid w:val="00E310A0"/>
    <w:rsid w:val="00E35447"/>
    <w:rsid w:val="00E37439"/>
    <w:rsid w:val="00E37F93"/>
    <w:rsid w:val="00E467FE"/>
    <w:rsid w:val="00E50DF7"/>
    <w:rsid w:val="00E54762"/>
    <w:rsid w:val="00E6025A"/>
    <w:rsid w:val="00E60B14"/>
    <w:rsid w:val="00E62D2E"/>
    <w:rsid w:val="00E63119"/>
    <w:rsid w:val="00E652F1"/>
    <w:rsid w:val="00E75F9A"/>
    <w:rsid w:val="00E76618"/>
    <w:rsid w:val="00E76A35"/>
    <w:rsid w:val="00E8179E"/>
    <w:rsid w:val="00E964F2"/>
    <w:rsid w:val="00EA0F19"/>
    <w:rsid w:val="00EA2907"/>
    <w:rsid w:val="00EA32C4"/>
    <w:rsid w:val="00EA5425"/>
    <w:rsid w:val="00EA7DA8"/>
    <w:rsid w:val="00EB1402"/>
    <w:rsid w:val="00EB29D1"/>
    <w:rsid w:val="00EB4535"/>
    <w:rsid w:val="00EB6D19"/>
    <w:rsid w:val="00EC510F"/>
    <w:rsid w:val="00EC76F7"/>
    <w:rsid w:val="00ED0BFF"/>
    <w:rsid w:val="00ED32D6"/>
    <w:rsid w:val="00EE0F6C"/>
    <w:rsid w:val="00EE2B4D"/>
    <w:rsid w:val="00EE4EAE"/>
    <w:rsid w:val="00EE6333"/>
    <w:rsid w:val="00EF0443"/>
    <w:rsid w:val="00EF275B"/>
    <w:rsid w:val="00EF2760"/>
    <w:rsid w:val="00EF5902"/>
    <w:rsid w:val="00EF5BA1"/>
    <w:rsid w:val="00F04793"/>
    <w:rsid w:val="00F112B1"/>
    <w:rsid w:val="00F12CB9"/>
    <w:rsid w:val="00F17161"/>
    <w:rsid w:val="00F20ECC"/>
    <w:rsid w:val="00F26F9E"/>
    <w:rsid w:val="00F324A7"/>
    <w:rsid w:val="00F35533"/>
    <w:rsid w:val="00F35E56"/>
    <w:rsid w:val="00F36EED"/>
    <w:rsid w:val="00F40117"/>
    <w:rsid w:val="00F5341F"/>
    <w:rsid w:val="00F55FA5"/>
    <w:rsid w:val="00F5700D"/>
    <w:rsid w:val="00F57D27"/>
    <w:rsid w:val="00F61F21"/>
    <w:rsid w:val="00F66F5D"/>
    <w:rsid w:val="00F72076"/>
    <w:rsid w:val="00F760BD"/>
    <w:rsid w:val="00F76245"/>
    <w:rsid w:val="00F814E0"/>
    <w:rsid w:val="00F84266"/>
    <w:rsid w:val="00F85239"/>
    <w:rsid w:val="00F8548A"/>
    <w:rsid w:val="00F85B79"/>
    <w:rsid w:val="00F918AF"/>
    <w:rsid w:val="00F91B69"/>
    <w:rsid w:val="00F94F36"/>
    <w:rsid w:val="00F95328"/>
    <w:rsid w:val="00F95967"/>
    <w:rsid w:val="00F96499"/>
    <w:rsid w:val="00FB2844"/>
    <w:rsid w:val="00FB2BAF"/>
    <w:rsid w:val="00FB34A9"/>
    <w:rsid w:val="00FC21E2"/>
    <w:rsid w:val="00FC3E11"/>
    <w:rsid w:val="00FC6DB0"/>
    <w:rsid w:val="00FD02AC"/>
    <w:rsid w:val="00FD2D8A"/>
    <w:rsid w:val="00FD481D"/>
    <w:rsid w:val="00FE1AB1"/>
    <w:rsid w:val="00FE23A5"/>
    <w:rsid w:val="00FE2D31"/>
    <w:rsid w:val="00FF269D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DB19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0BD"/>
    <w:pPr>
      <w:spacing w:after="160" w:line="259" w:lineRule="auto"/>
    </w:pPr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decuerpo">
    <w:name w:val="Body Text Indent"/>
    <w:basedOn w:val="Normal"/>
    <w:link w:val="Sangradetdecuerpo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E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0BD"/>
    <w:pPr>
      <w:spacing w:after="160" w:line="259" w:lineRule="auto"/>
    </w:pPr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decuerpo">
    <w:name w:val="Body Text Indent"/>
    <w:basedOn w:val="Normal"/>
    <w:link w:val="Sangradetdecuerpo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E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package" Target="embeddings/Dibujo_de_Microsoft_Visio1.vsdx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2BE36-E417-2F44-8E96-0881170A1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644</Words>
  <Characters>3547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IMAC A110</cp:lastModifiedBy>
  <cp:revision>6</cp:revision>
  <cp:lastPrinted>2018-03-27T21:58:00Z</cp:lastPrinted>
  <dcterms:created xsi:type="dcterms:W3CDTF">2018-05-03T14:51:00Z</dcterms:created>
  <dcterms:modified xsi:type="dcterms:W3CDTF">2018-05-03T15:08:00Z</dcterms:modified>
</cp:coreProperties>
</file>