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A43F1E" w14:textId="229C2686" w:rsidR="00C942C7" w:rsidRPr="000E0B0A" w:rsidRDefault="00450D42" w:rsidP="00F45BEB">
      <w:pPr>
        <w:spacing w:before="180" w:after="0" w:line="360" w:lineRule="auto"/>
        <w:jc w:val="center"/>
        <w:outlineLvl w:val="2"/>
        <w:rPr>
          <w:rFonts w:ascii="Arial" w:eastAsia="Times New Roman" w:hAnsi="Arial" w:cs="Arial"/>
          <w:b/>
          <w:color w:val="000000"/>
          <w:sz w:val="24"/>
          <w:szCs w:val="24"/>
          <w:lang w:val="en-US"/>
        </w:rPr>
      </w:pPr>
      <w:r>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3B77A5C6"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w:t>
                            </w:r>
                            <w:r w:rsidR="00D15109">
                              <w:rPr>
                                <w:rFonts w:ascii="Calibri" w:hAnsi="Calibri"/>
                                <w:b/>
                                <w:sz w:val="3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3B77A5C6"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w:t>
                      </w:r>
                      <w:r w:rsidR="00D15109">
                        <w:rPr>
                          <w:rFonts w:ascii="Calibri" w:hAnsi="Calibri"/>
                          <w:b/>
                          <w:sz w:val="36"/>
                        </w:rPr>
                        <w:t>3</w:t>
                      </w:r>
                    </w:p>
                  </w:txbxContent>
                </v:textbox>
                <w10:wrap type="through"/>
              </v:roundrect>
            </w:pict>
          </mc:Fallback>
        </mc:AlternateContent>
      </w:r>
      <w:r w:rsidR="001B48FF" w:rsidRPr="00363D21">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7A770D56" w:rsidR="00716EB2" w:rsidRPr="00002984" w:rsidRDefault="00D63E91" w:rsidP="00422DEF">
                            <w:pPr>
                              <w:tabs>
                                <w:tab w:val="left" w:pos="993"/>
                              </w:tabs>
                              <w:spacing w:line="240" w:lineRule="auto"/>
                              <w:ind w:left="993"/>
                              <w:rPr>
                                <w:b/>
                                <w:sz w:val="72"/>
                                <w:szCs w:val="72"/>
                              </w:rPr>
                            </w:pPr>
                            <w:r>
                              <w:rPr>
                                <w:b/>
                                <w:sz w:val="72"/>
                                <w:szCs w:val="72"/>
                              </w:rPr>
                              <w:t>PROMOCIÓN DE VIDEOJUEGOS</w:t>
                            </w:r>
                          </w:p>
                          <w:p w14:paraId="6E7BA38A" w14:textId="6E25595B" w:rsidR="00F307F0" w:rsidRDefault="00702D93" w:rsidP="00450D42">
                            <w:pPr>
                              <w:pStyle w:val="Prrafodelista"/>
                              <w:numPr>
                                <w:ilvl w:val="0"/>
                                <w:numId w:val="30"/>
                              </w:numPr>
                              <w:spacing w:line="240" w:lineRule="auto"/>
                              <w:rPr>
                                <w:sz w:val="36"/>
                                <w:szCs w:val="40"/>
                              </w:rPr>
                            </w:pPr>
                            <w:r>
                              <w:rPr>
                                <w:sz w:val="36"/>
                                <w:szCs w:val="40"/>
                              </w:rPr>
                              <w:t xml:space="preserve">Tips de </w:t>
                            </w:r>
                            <w:r w:rsidR="00F307F0">
                              <w:rPr>
                                <w:sz w:val="36"/>
                                <w:szCs w:val="40"/>
                              </w:rPr>
                              <w:t>Marketing</w:t>
                            </w:r>
                          </w:p>
                          <w:p w14:paraId="4A78075C" w14:textId="2FA7C8A8" w:rsidR="00485F04" w:rsidRDefault="00D63E91" w:rsidP="00450D42">
                            <w:pPr>
                              <w:pStyle w:val="Prrafodelista"/>
                              <w:numPr>
                                <w:ilvl w:val="0"/>
                                <w:numId w:val="30"/>
                              </w:numPr>
                              <w:spacing w:line="240" w:lineRule="auto"/>
                              <w:rPr>
                                <w:sz w:val="36"/>
                                <w:szCs w:val="40"/>
                              </w:rPr>
                            </w:pPr>
                            <w:r>
                              <w:rPr>
                                <w:sz w:val="36"/>
                                <w:szCs w:val="40"/>
                              </w:rPr>
                              <w:t>Redes sociales</w:t>
                            </w:r>
                            <w:r w:rsidR="00702D93">
                              <w:rPr>
                                <w:sz w:val="36"/>
                                <w:szCs w:val="40"/>
                              </w:rPr>
                              <w:t xml:space="preserve"> y analíticas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7A770D56" w:rsidR="00716EB2" w:rsidRPr="00002984" w:rsidRDefault="00D63E91" w:rsidP="00422DEF">
                      <w:pPr>
                        <w:tabs>
                          <w:tab w:val="left" w:pos="993"/>
                        </w:tabs>
                        <w:spacing w:line="240" w:lineRule="auto"/>
                        <w:ind w:left="993"/>
                        <w:rPr>
                          <w:b/>
                          <w:sz w:val="72"/>
                          <w:szCs w:val="72"/>
                        </w:rPr>
                      </w:pPr>
                      <w:r>
                        <w:rPr>
                          <w:b/>
                          <w:sz w:val="72"/>
                          <w:szCs w:val="72"/>
                        </w:rPr>
                        <w:t>PROMOCIÓN DE VIDEOJUEGOS</w:t>
                      </w:r>
                    </w:p>
                    <w:p w14:paraId="6E7BA38A" w14:textId="6E25595B" w:rsidR="00F307F0" w:rsidRDefault="00702D93" w:rsidP="00450D42">
                      <w:pPr>
                        <w:pStyle w:val="Prrafodelista"/>
                        <w:numPr>
                          <w:ilvl w:val="0"/>
                          <w:numId w:val="30"/>
                        </w:numPr>
                        <w:spacing w:line="240" w:lineRule="auto"/>
                        <w:rPr>
                          <w:sz w:val="36"/>
                          <w:szCs w:val="40"/>
                        </w:rPr>
                      </w:pPr>
                      <w:r>
                        <w:rPr>
                          <w:sz w:val="36"/>
                          <w:szCs w:val="40"/>
                        </w:rPr>
                        <w:t xml:space="preserve">Tips de </w:t>
                      </w:r>
                      <w:r w:rsidR="00F307F0">
                        <w:rPr>
                          <w:sz w:val="36"/>
                          <w:szCs w:val="40"/>
                        </w:rPr>
                        <w:t>Marketing</w:t>
                      </w:r>
                    </w:p>
                    <w:p w14:paraId="4A78075C" w14:textId="2FA7C8A8" w:rsidR="00485F04" w:rsidRDefault="00D63E91" w:rsidP="00450D42">
                      <w:pPr>
                        <w:pStyle w:val="Prrafodelista"/>
                        <w:numPr>
                          <w:ilvl w:val="0"/>
                          <w:numId w:val="30"/>
                        </w:numPr>
                        <w:spacing w:line="240" w:lineRule="auto"/>
                        <w:rPr>
                          <w:sz w:val="36"/>
                          <w:szCs w:val="40"/>
                        </w:rPr>
                      </w:pPr>
                      <w:r>
                        <w:rPr>
                          <w:sz w:val="36"/>
                          <w:szCs w:val="40"/>
                        </w:rPr>
                        <w:t>Redes sociales</w:t>
                      </w:r>
                      <w:r w:rsidR="00702D93">
                        <w:rPr>
                          <w:sz w:val="36"/>
                          <w:szCs w:val="40"/>
                        </w:rPr>
                        <w:t xml:space="preserve"> y analíticas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FC6F36" w:rsidRDefault="00FC6F36" w:rsidP="001B48FF">
      <w:pPr>
        <w:spacing w:before="180" w:after="0" w:line="240" w:lineRule="auto"/>
        <w:outlineLvl w:val="2"/>
        <w:rPr>
          <w:rFonts w:ascii="Arial" w:eastAsia="Times New Roman" w:hAnsi="Arial" w:cs="Arial"/>
          <w:b/>
          <w:color w:val="000000"/>
          <w:sz w:val="24"/>
          <w:szCs w:val="24"/>
        </w:rPr>
      </w:pPr>
      <w:r w:rsidRPr="00FC6F36">
        <w:rPr>
          <w:rFonts w:ascii="Calibri" w:hAnsi="Calibri"/>
          <w:b/>
          <w:noProof/>
          <w:sz w:val="24"/>
          <w:szCs w:val="24"/>
          <w:lang w:val="en-US" w:eastAsia="es-ES"/>
        </w:rPr>
        <w:lastRenderedPageBreak/>
        <w:t>INTRODUCCIÓN</w:t>
      </w:r>
    </w:p>
    <w:p w14:paraId="286A4795" w14:textId="200BD7AC" w:rsidR="00AE1406" w:rsidRPr="00422DEF" w:rsidRDefault="00A53D82" w:rsidP="00F307F0">
      <w:pPr>
        <w:pStyle w:val="Prrafodelista"/>
        <w:numPr>
          <w:ilvl w:val="0"/>
          <w:numId w:val="26"/>
        </w:numPr>
        <w:ind w:left="426"/>
      </w:pPr>
      <w:r w:rsidRPr="00FC6F36">
        <w:t xml:space="preserve">La clase anterior </w:t>
      </w:r>
      <w:r w:rsidR="00F307F0">
        <w:t>terminamos de cubrir las principales herramientas de Construct 2. Ahora que ya tenemos crear nuestros propios juegos, es momento de aprender como monetizar con ellos para poder generar utilidades.</w:t>
      </w:r>
    </w:p>
    <w:p w14:paraId="34520731" w14:textId="1ED87F52" w:rsidR="00A53D82" w:rsidRPr="00FC6F36" w:rsidRDefault="00A53D82" w:rsidP="00FC6F36">
      <w:pPr>
        <w:spacing w:after="0" w:line="0" w:lineRule="atLeast"/>
        <w:jc w:val="both"/>
        <w:rPr>
          <w:rFonts w:ascii="Calibri" w:hAnsi="Calibri" w:cs="Open Sans"/>
          <w:color w:val="000000"/>
          <w:sz w:val="24"/>
          <w:szCs w:val="24"/>
          <w:shd w:val="clear" w:color="auto" w:fill="FFFFFF"/>
        </w:rPr>
      </w:pPr>
    </w:p>
    <w:p w14:paraId="524D7303" w14:textId="4BAB0830" w:rsidR="00D82F9A" w:rsidRPr="00FC6F36" w:rsidRDefault="00702D93" w:rsidP="00FC6F36">
      <w:pPr>
        <w:pStyle w:val="Prrafodelista"/>
        <w:numPr>
          <w:ilvl w:val="0"/>
          <w:numId w:val="27"/>
        </w:numPr>
        <w:ind w:left="284" w:hanging="284"/>
        <w:jc w:val="both"/>
        <w:rPr>
          <w:b/>
        </w:rPr>
      </w:pPr>
      <w:r>
        <w:rPr>
          <w:b/>
        </w:rPr>
        <w:t>TIPS DE MARKETING</w:t>
      </w:r>
    </w:p>
    <w:p w14:paraId="4D6A0B05" w14:textId="4011A3AD" w:rsidR="00F307F0" w:rsidRDefault="00F307F0" w:rsidP="00FB33E8">
      <w:pPr>
        <w:pStyle w:val="Prrafodelista"/>
        <w:ind w:left="284"/>
        <w:jc w:val="both"/>
      </w:pPr>
      <w:r w:rsidRPr="00F307F0">
        <w:t xml:space="preserve">El objetivo del marketing es un concepto muy simple: vender copias de tu juego y </w:t>
      </w:r>
      <w:r w:rsidR="00FA59F6">
        <w:t>darlo a conocer</w:t>
      </w:r>
      <w:r w:rsidRPr="00F307F0">
        <w:t xml:space="preserve">. Ya sea que eso signifique publicar sobre él en las redes sociales, lanzar anuncios en Internet con pago o recurrir a la prensa para obtener cobertura, el objetivo final es el mismo. Los desarrolladores quieren que las personas jueguen sus juegos. El marketing es, sin duda, uno de los mayores desafíos que enfrentan los desarrolladores de juegos independientes. </w:t>
      </w:r>
      <w:r w:rsidR="00FA59F6">
        <w:t xml:space="preserve">Se han visto muchos casos de </w:t>
      </w:r>
      <w:r w:rsidRPr="00F307F0">
        <w:t xml:space="preserve">desarrolladores en todas las etapas del proceso que dicen que correr la voz sobre su juego y construir una comunidad es increíblemente difícil. Redes sociales, comunicados de prensa, ferias comerciales, reuniones, personas influyentes ... la lista de tareas para un desarrollador individual o un equipo pequeño es muy larga y, a menudo, muy intimidante. </w:t>
      </w:r>
    </w:p>
    <w:p w14:paraId="7FC0FD15" w14:textId="3274ED8F" w:rsidR="00FA59F6" w:rsidRDefault="00FA59F6" w:rsidP="00FB33E8">
      <w:pPr>
        <w:pStyle w:val="Prrafodelista"/>
        <w:ind w:left="284"/>
        <w:jc w:val="both"/>
      </w:pPr>
      <w:r w:rsidRPr="00FA59F6">
        <w:t xml:space="preserve">No tiene que preocuparse por la comercialización de su juego si planifica cuidadosamente sus pasos y elabora una lista manejable de cosas que hacer. Una cosa para recordar: el marketing se trata de experimentar. Lo que funciona para un juego puede no funcionar para otro. Cada juego tiene sus propias cualidades únicas y su propio nicho de jugadores que quieren saber de él. Asegúrese de hacer su </w:t>
      </w:r>
      <w:r>
        <w:t>investigación pertinente</w:t>
      </w:r>
      <w:r w:rsidRPr="00FA59F6">
        <w:t xml:space="preserve"> y probar todos los ángulos posibles antes de decidir su estrategia final.</w:t>
      </w:r>
    </w:p>
    <w:p w14:paraId="67F9FAA2" w14:textId="364087A4" w:rsidR="00FA59F6" w:rsidRDefault="00FA59F6" w:rsidP="00FB33E8">
      <w:pPr>
        <w:pStyle w:val="Prrafodelista"/>
        <w:ind w:left="284"/>
        <w:jc w:val="both"/>
      </w:pPr>
    </w:p>
    <w:p w14:paraId="64A078B7" w14:textId="12250CE4" w:rsidR="00FB33E8" w:rsidRDefault="00FB33E8" w:rsidP="00FB33E8">
      <w:pPr>
        <w:pStyle w:val="Prrafodelista"/>
        <w:ind w:left="284"/>
        <w:jc w:val="both"/>
      </w:pPr>
      <w:r w:rsidRPr="00FB33E8">
        <w:t>Muchos desarrolladores nuevos piensan: "Si hago un buen juego, ¿no se comercializará solo?" La respuesta fácil es que no. Podrías tener el mejor producto o juego del mundo, pero si nadie lo sabe, no venderás copias. Puedes pensar en hacer que tu juego crezca como la lotería. Lanzar tu juego es como comprar un boleto: tus posibilidades de éxito son escasas. Cada vez que publicas en las redes sociales, envías un comunicado de prensa o compartes contenido a tu lista de correo, estás comprando más y más boletos y tus posibilidades de éxito aumentan. El marketing es mucho trabajo, pero si lo haces bien, obtendrás mucho más de lo que inviertes. Aquí hay algunos consejos generales que deberían ser la base de cualquier buena estrategia de marketing, independientemente de tu plataforma o enfoque.</w:t>
      </w:r>
    </w:p>
    <w:p w14:paraId="326C35F6" w14:textId="77777777" w:rsidR="00FB33E8" w:rsidRDefault="00FB33E8" w:rsidP="00422DEF">
      <w:pPr>
        <w:spacing w:after="0" w:line="0" w:lineRule="atLeast"/>
        <w:ind w:left="284"/>
        <w:jc w:val="both"/>
        <w:rPr>
          <w:rFonts w:ascii="Calibri" w:hAnsi="Calibri"/>
          <w:sz w:val="24"/>
          <w:szCs w:val="24"/>
        </w:rPr>
      </w:pPr>
    </w:p>
    <w:p w14:paraId="20D4FCA4" w14:textId="77777777" w:rsidR="00FB33E8" w:rsidRPr="00FB33E8" w:rsidRDefault="00FB33E8" w:rsidP="001567F3">
      <w:pPr>
        <w:pStyle w:val="Prrafodelista"/>
        <w:numPr>
          <w:ilvl w:val="1"/>
          <w:numId w:val="42"/>
        </w:numPr>
        <w:jc w:val="both"/>
      </w:pPr>
      <w:r w:rsidRPr="00FB33E8">
        <w:rPr>
          <w:b/>
        </w:rPr>
        <w:t xml:space="preserve">Crea un punto de vista único </w:t>
      </w:r>
    </w:p>
    <w:p w14:paraId="062338C3" w14:textId="7C773F61" w:rsidR="00FB33E8" w:rsidRDefault="00FB33E8" w:rsidP="00FB33E8">
      <w:pPr>
        <w:pStyle w:val="Prrafodelista"/>
        <w:ind w:left="644"/>
        <w:jc w:val="both"/>
      </w:pPr>
      <w:r w:rsidRPr="00FB33E8">
        <w:t>Crea un punto de vista único. Fuertes historias en el juego definitivamente atrapan jugadores y periodistas por igual. La creación de mundos y entornos ricos permite una inmersión más profunda que puede discutirse en las redes sociales o en los comunicados de prensa. Si tu juego no tiene una historia, piensa en tu historia. ¿Cómo se te ocurrió la idea del juego? ¿Qué te inspiró? ¿Cómo conociste a tu equipo? ¿Qué desafíos enfrentaste? Todas estas preguntas tienen en cuenta su historia de marketing, que debe contar en cada paso.</w:t>
      </w:r>
    </w:p>
    <w:p w14:paraId="05C770B7" w14:textId="10DD0771" w:rsidR="00D505CE" w:rsidRDefault="00D505CE" w:rsidP="00FB33E8">
      <w:pPr>
        <w:pStyle w:val="Prrafodelista"/>
        <w:ind w:left="644"/>
        <w:jc w:val="both"/>
      </w:pPr>
    </w:p>
    <w:p w14:paraId="37BAD9B2" w14:textId="77777777" w:rsidR="00D505CE" w:rsidRPr="00D505CE" w:rsidRDefault="00D505CE" w:rsidP="00D505CE">
      <w:pPr>
        <w:pStyle w:val="Prrafodelista"/>
        <w:numPr>
          <w:ilvl w:val="1"/>
          <w:numId w:val="42"/>
        </w:numPr>
        <w:jc w:val="both"/>
        <w:rPr>
          <w:b/>
        </w:rPr>
      </w:pPr>
      <w:r w:rsidRPr="00D505CE">
        <w:rPr>
          <w:b/>
        </w:rPr>
        <w:t xml:space="preserve">Encuentra la audiencia perfecta. </w:t>
      </w:r>
    </w:p>
    <w:p w14:paraId="5EF9A52C" w14:textId="2D4E8115" w:rsidR="00D505CE" w:rsidRDefault="00D505CE" w:rsidP="00D505CE">
      <w:pPr>
        <w:pStyle w:val="Prrafodelista"/>
        <w:ind w:left="644"/>
        <w:jc w:val="both"/>
      </w:pPr>
      <w:r>
        <w:t xml:space="preserve">Aquí es donde entra la investigación de mercado. Para poder comercializar de manera efectiva, necesitas saber quién compra juegos en tu género. No se puede comercializar un juego para "jugadores" en general, porque todos tienen preferencias. Eche un vistazo a su juego y a los diferentes elementos que lo componen: historia, entorno, tema, estilo de juego, género, influencia de influencia y más. Entrevista a los jugadores, encuentra foros relevantes, lee </w:t>
      </w:r>
      <w:r>
        <w:lastRenderedPageBreak/>
        <w:t>periodistas que se especializan en títulos similares y, en general, asegúrate de tener una idea sólida de con quién estás hablando antes de comenzar a comercializar.</w:t>
      </w:r>
    </w:p>
    <w:p w14:paraId="2A426539" w14:textId="77777777" w:rsidR="00D505CE" w:rsidRDefault="00D505CE" w:rsidP="00D505CE">
      <w:pPr>
        <w:pStyle w:val="Prrafodelista"/>
        <w:ind w:left="644"/>
        <w:jc w:val="both"/>
      </w:pPr>
    </w:p>
    <w:p w14:paraId="02C2B146" w14:textId="77777777" w:rsidR="00D505CE" w:rsidRPr="00D505CE" w:rsidRDefault="00D505CE" w:rsidP="00D505CE">
      <w:pPr>
        <w:pStyle w:val="Prrafodelista"/>
        <w:numPr>
          <w:ilvl w:val="1"/>
          <w:numId w:val="42"/>
        </w:numPr>
        <w:jc w:val="both"/>
        <w:rPr>
          <w:b/>
        </w:rPr>
      </w:pPr>
      <w:r w:rsidRPr="00D505CE">
        <w:rPr>
          <w:b/>
        </w:rPr>
        <w:t xml:space="preserve">Mantente activo en línea. </w:t>
      </w:r>
    </w:p>
    <w:p w14:paraId="5032062F" w14:textId="1501D7DB" w:rsidR="00D505CE" w:rsidRDefault="00D505CE" w:rsidP="00D505CE">
      <w:pPr>
        <w:pStyle w:val="Prrafodelista"/>
        <w:ind w:left="644"/>
        <w:jc w:val="both"/>
      </w:pPr>
      <w:r>
        <w:t>Asegúrese de que su marca esté claramente representada en todos sus perfiles en línea, con enlaces de sitios web relevantes e información de contacto adecuada. Si alguien no puede ponerse en contacto con usted, ¡puede estar perdiendo oportunidades! Mantenga sus perfiles de redes sociales actualizados con información relevante. A nadie le gusta una página "muerta" que no se haya tocado en mucho tiempo. Haga que su página se vea actualizada y comercialice los aspectos únicos de su juego con trailers, capturas de pantalla y reseñas de personas que han jugado el juego.</w:t>
      </w:r>
    </w:p>
    <w:p w14:paraId="2A24280B" w14:textId="77777777" w:rsidR="00D505CE" w:rsidRDefault="00D505CE" w:rsidP="00D505CE">
      <w:pPr>
        <w:pStyle w:val="Prrafodelista"/>
        <w:ind w:left="644"/>
        <w:jc w:val="both"/>
      </w:pPr>
    </w:p>
    <w:p w14:paraId="58377B23" w14:textId="57973386" w:rsidR="00D505CE" w:rsidRPr="00D505CE" w:rsidRDefault="00D505CE" w:rsidP="00D505CE">
      <w:pPr>
        <w:pStyle w:val="Prrafodelista"/>
        <w:numPr>
          <w:ilvl w:val="1"/>
          <w:numId w:val="42"/>
        </w:numPr>
        <w:jc w:val="both"/>
        <w:rPr>
          <w:b/>
        </w:rPr>
      </w:pPr>
      <w:r w:rsidRPr="00D505CE">
        <w:rPr>
          <w:b/>
        </w:rPr>
        <w:t>Sé socia</w:t>
      </w:r>
      <w:r w:rsidR="00702D93">
        <w:rPr>
          <w:b/>
        </w:rPr>
        <w:t>ble</w:t>
      </w:r>
      <w:r w:rsidRPr="00D505CE">
        <w:rPr>
          <w:b/>
        </w:rPr>
        <w:t xml:space="preserve"> y conoce a la gente. </w:t>
      </w:r>
    </w:p>
    <w:p w14:paraId="0A73359F" w14:textId="07B224B9" w:rsidR="00D505CE" w:rsidRPr="00FB33E8" w:rsidRDefault="00D505CE" w:rsidP="00D505CE">
      <w:pPr>
        <w:pStyle w:val="Prrafodelista"/>
        <w:ind w:left="644"/>
        <w:jc w:val="both"/>
      </w:pPr>
      <w:r>
        <w:t>Asistir a reuniones y convenciones es una gran manera de intercambiar tarjetas de visita y conocer gente. Conéctese con todos, desde ejecutivos de la industria hasta periodistas y usuarios de YouTubers, y realmente trate de ser su amigo. La escena de desarrollo independiente se basa principalmente en las conexiones y la colaboración, por lo que si puedes construir un grupo cercano de personas que conozcas y en el que confíes y que te conozcan y confíen en ti, puedes aprovechar esas conexiones cuando llegue el momento de promocionar tu juego. La comercialización de su juego nunca será fácil y no todos serán receptivos a lo que tiene que decir, incluso si tiene el mejor juego del mundo. Sin embargo, si comienzas a pensar en tu estrategia de marketing tan pronto como tengas una idea concreta para un juego, tendrás un tiempo mucho más fácil en el camino y una probabilidad mucho más alta de éxito.</w:t>
      </w:r>
    </w:p>
    <w:p w14:paraId="008C91EE" w14:textId="77777777" w:rsidR="00702D93" w:rsidRPr="00FC6F36" w:rsidRDefault="00702D93" w:rsidP="00702D93">
      <w:pPr>
        <w:spacing w:after="0" w:line="0" w:lineRule="atLeast"/>
        <w:jc w:val="both"/>
        <w:rPr>
          <w:rFonts w:ascii="Calibri" w:hAnsi="Calibri" w:cs="Open Sans"/>
          <w:color w:val="000000"/>
          <w:sz w:val="24"/>
          <w:szCs w:val="24"/>
          <w:shd w:val="clear" w:color="auto" w:fill="FFFFFF"/>
        </w:rPr>
      </w:pPr>
    </w:p>
    <w:p w14:paraId="2BC70D69" w14:textId="6FC90377" w:rsidR="00702D93" w:rsidRPr="00FC6F36" w:rsidRDefault="00702D93" w:rsidP="00702D93">
      <w:pPr>
        <w:pStyle w:val="Prrafodelista"/>
        <w:numPr>
          <w:ilvl w:val="0"/>
          <w:numId w:val="27"/>
        </w:numPr>
        <w:ind w:left="284" w:hanging="284"/>
        <w:jc w:val="both"/>
        <w:rPr>
          <w:b/>
        </w:rPr>
      </w:pPr>
      <w:r>
        <w:rPr>
          <w:b/>
        </w:rPr>
        <w:t>REDES SOCIALES Y ANALÍTICAS</w:t>
      </w:r>
    </w:p>
    <w:p w14:paraId="67EA96A4" w14:textId="130D9B24" w:rsidR="00702D93" w:rsidRDefault="00675DA1" w:rsidP="00702D93">
      <w:pPr>
        <w:spacing w:after="0" w:line="0" w:lineRule="atLeast"/>
        <w:ind w:left="284"/>
        <w:jc w:val="both"/>
        <w:rPr>
          <w:rFonts w:ascii="Calibri" w:hAnsi="Calibri"/>
          <w:sz w:val="24"/>
          <w:szCs w:val="24"/>
        </w:rPr>
      </w:pPr>
      <w:r w:rsidRPr="00675DA1">
        <w:rPr>
          <w:rFonts w:ascii="Calibri" w:hAnsi="Calibri"/>
          <w:sz w:val="24"/>
          <w:szCs w:val="24"/>
        </w:rPr>
        <w:t xml:space="preserve">No fue hace tanto tiempo que había pocas maneras de hacer marketing: televisión, radio y anuncios impresos. El acceso a la información era bastante limitado, por lo que si uno utilizaba esos métodos era bastante fácil, aunque caro, llamar la atención de las masas. Sin embargo, hoy en día, los consumidores son bombardeados constantemente por información, en gran parte debido a la popularidad de Internet en los años 90. Hoy, alrededor del 49% de la población mundial tiene acceso a Internet, ya sea por teléfono o por computadora. Aquí es donde el marketing en redes sociales entra en juego. En este punto, es un hecho: al no participar en el marketing de redes sociales, estarás en una desventaja calamitosa con tus competidores. Pero aquí está el gran problema: ¡hay cientos entre cientos de diferentes plataformas de medios sociales! Desde jugadores a músicos, profesionales a personales, deportes a citas, la lista continúa. Puede ser increíblemente abrumador intentar descubrir qué plataforma de medios sociales aprovechar. Lo que recomendamos es participar en tantas redes sociales como pueda razonablemente mantener. Si puede publicar fácilmente varias veces al día en Facebook, Twitter y Tumblr, esas son las plataformas para usted. Si tu equipo de marketing es más grande y puedes agregar sitios como Pinterest, Instagram, Snapchat y YouTube, ¡adelante! Deberías tener presencia en todas las plataformas (principalmente para que nadie más tome tu nombre allí), pero solo promociona y mantente activo en las que puedas comprometerte. Hasta la fecha, los cuatro principales sitios de redes sociales basados ​​en visitas son Facebook, YouTube, Reddit y Twitter. Como tal, es sabio tener presencia en todas estas plataformas. </w:t>
      </w:r>
    </w:p>
    <w:p w14:paraId="0C0571F9" w14:textId="77777777" w:rsidR="00675DA1" w:rsidRPr="00675DA1" w:rsidRDefault="00675DA1" w:rsidP="00702D93">
      <w:pPr>
        <w:spacing w:after="0" w:line="0" w:lineRule="atLeast"/>
        <w:ind w:left="284"/>
        <w:jc w:val="both"/>
        <w:rPr>
          <w:rFonts w:ascii="Calibri" w:hAnsi="Calibri"/>
          <w:sz w:val="24"/>
          <w:szCs w:val="24"/>
        </w:rPr>
      </w:pPr>
    </w:p>
    <w:p w14:paraId="153D458D" w14:textId="536C22D8" w:rsidR="00C0793D" w:rsidRDefault="00C0793D" w:rsidP="00C0793D">
      <w:pPr>
        <w:spacing w:after="0" w:line="0" w:lineRule="atLeast"/>
        <w:ind w:left="426"/>
        <w:jc w:val="center"/>
        <w:rPr>
          <w:rFonts w:ascii="Calibri" w:hAnsi="Calibri"/>
          <w:b/>
          <w:noProof/>
          <w:sz w:val="24"/>
          <w:szCs w:val="24"/>
          <w:lang w:val="es-ES" w:eastAsia="es-ES"/>
        </w:rPr>
      </w:pPr>
    </w:p>
    <w:p w14:paraId="4E4AF40E" w14:textId="77777777" w:rsidR="000E0B0A" w:rsidRDefault="000E0B0A" w:rsidP="00FC6F36">
      <w:pPr>
        <w:spacing w:after="0" w:line="0" w:lineRule="atLeast"/>
        <w:rPr>
          <w:rFonts w:ascii="Calibri" w:hAnsi="Calibri"/>
          <w:b/>
          <w:noProof/>
          <w:sz w:val="24"/>
          <w:szCs w:val="24"/>
          <w:lang w:val="es-ES" w:eastAsia="es-ES"/>
        </w:rPr>
      </w:pPr>
    </w:p>
    <w:p w14:paraId="1BDDB3E0" w14:textId="0A49DA5E" w:rsidR="00BF474E" w:rsidRPr="001B48FF" w:rsidRDefault="00B21DEC"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lastRenderedPageBreak/>
        <w:t>CONCLUSIÓN</w:t>
      </w:r>
      <w:r w:rsidR="00AB6100" w:rsidRPr="001B48FF">
        <w:rPr>
          <w:rFonts w:ascii="Calibri" w:hAnsi="Calibri"/>
          <w:b/>
          <w:noProof/>
          <w:sz w:val="24"/>
          <w:szCs w:val="24"/>
          <w:lang w:val="es-ES" w:eastAsia="es-ES"/>
        </w:rPr>
        <w:t xml:space="preserve">    </w:t>
      </w:r>
      <w:r w:rsidR="00BF474E" w:rsidRPr="001B48FF">
        <w:rPr>
          <w:rFonts w:ascii="Calibri" w:hAnsi="Calibri"/>
          <w:b/>
          <w:noProof/>
          <w:sz w:val="24"/>
          <w:szCs w:val="24"/>
          <w:lang w:val="es-ES" w:eastAsia="es-ES"/>
        </w:rPr>
        <w:t xml:space="preserve"> </w:t>
      </w:r>
    </w:p>
    <w:p w14:paraId="6FC7E064" w14:textId="438FF968" w:rsidR="007436F4" w:rsidRDefault="00675DA1" w:rsidP="00C942C7">
      <w:pPr>
        <w:spacing w:line="240" w:lineRule="auto"/>
        <w:jc w:val="both"/>
        <w:rPr>
          <w:sz w:val="24"/>
          <w:szCs w:val="24"/>
        </w:rPr>
      </w:pPr>
      <w:r>
        <w:rPr>
          <w:sz w:val="24"/>
          <w:szCs w:val="24"/>
        </w:rPr>
        <w:t xml:space="preserve">Es muy importante considerar aspectos de marketing en el proceso de desarrollo de videojuegos para poder generar utilidades de nuestros proyectos. </w:t>
      </w:r>
    </w:p>
    <w:p w14:paraId="055FE5F9" w14:textId="268972E6" w:rsidR="00675DA1" w:rsidRDefault="00675DA1" w:rsidP="00C942C7">
      <w:pPr>
        <w:spacing w:line="240" w:lineRule="auto"/>
        <w:jc w:val="both"/>
      </w:pPr>
      <w:r>
        <w:rPr>
          <w:sz w:val="24"/>
          <w:szCs w:val="24"/>
        </w:rPr>
        <w:t>Las redes sociales que no deberían</w:t>
      </w:r>
      <w:r>
        <w:t xml:space="preserve"> faltar en una estrategia de marketing son Twitter en primer lugar, seguido por Facebook y Reddit. </w:t>
      </w:r>
    </w:p>
    <w:p w14:paraId="0209BB8C" w14:textId="0179B593" w:rsidR="00675DA1" w:rsidRPr="00675DA1" w:rsidRDefault="00675DA1" w:rsidP="00C942C7">
      <w:pPr>
        <w:spacing w:line="240" w:lineRule="auto"/>
        <w:jc w:val="both"/>
      </w:pPr>
      <w:r>
        <w:t>La</w:t>
      </w:r>
      <w:r w:rsidR="004515B9">
        <w:t>s</w:t>
      </w:r>
      <w:r>
        <w:t xml:space="preserve"> redes sociales cuentan con un sistema de analíticas, debemos utilizarlas para ver como está creciendo nuestra comunidad, o el público que espera el lanzamiento de nuestro juego, así como también tomar decisiones respecto a la promoción del mismo.</w:t>
      </w:r>
    </w:p>
    <w:p w14:paraId="27A7E030" w14:textId="43781495" w:rsidR="003B2350" w:rsidRPr="00FC6F36" w:rsidRDefault="00446348" w:rsidP="00FC6F36">
      <w:pPr>
        <w:spacing w:after="0" w:line="0" w:lineRule="atLeast"/>
        <w:rPr>
          <w:rFonts w:ascii="Calibri" w:hAnsi="Calibri"/>
          <w:noProof/>
          <w:sz w:val="24"/>
          <w:szCs w:val="24"/>
          <w:lang w:eastAsia="es-ES"/>
        </w:rPr>
      </w:pPr>
      <w:r w:rsidRPr="00FC6F36">
        <w:rPr>
          <w:rFonts w:ascii="Calibri" w:hAnsi="Calibri"/>
          <w:noProof/>
          <w:sz w:val="24"/>
          <w:szCs w:val="24"/>
          <w:lang w:eastAsia="es-ES"/>
        </w:rPr>
        <w:t xml:space="preserve">          </w:t>
      </w:r>
      <w:r w:rsidR="0025588D" w:rsidRPr="00FC6F36">
        <w:rPr>
          <w:rFonts w:ascii="Calibri" w:hAnsi="Calibri"/>
          <w:noProof/>
          <w:sz w:val="24"/>
          <w:szCs w:val="24"/>
        </w:rPr>
        <w:t xml:space="preserve">            </w:t>
      </w:r>
      <w:r w:rsidR="00C46427" w:rsidRPr="00FC6F36">
        <w:rPr>
          <w:rFonts w:ascii="Calibri" w:hAnsi="Calibri"/>
          <w:noProof/>
          <w:sz w:val="24"/>
          <w:szCs w:val="24"/>
        </w:rPr>
        <w:t xml:space="preserve">                 </w:t>
      </w:r>
      <w:r w:rsidR="005F5999" w:rsidRPr="00FC6F36">
        <w:rPr>
          <w:rFonts w:ascii="Calibri" w:hAnsi="Calibri"/>
          <w:noProof/>
          <w:sz w:val="24"/>
          <w:szCs w:val="24"/>
        </w:rPr>
        <w:t xml:space="preserve">                       </w:t>
      </w:r>
      <w:r w:rsidR="00C46427" w:rsidRPr="00FC6F36">
        <w:rPr>
          <w:rFonts w:ascii="Calibri" w:hAnsi="Calibri"/>
          <w:noProof/>
          <w:sz w:val="24"/>
          <w:szCs w:val="24"/>
        </w:rPr>
        <w:t xml:space="preserve">  </w:t>
      </w:r>
      <w:r w:rsidR="003B2350" w:rsidRPr="00FC6F36">
        <w:rPr>
          <w:rFonts w:ascii="Calibri" w:hAnsi="Calibri"/>
          <w:noProof/>
          <w:sz w:val="24"/>
          <w:szCs w:val="24"/>
        </w:rPr>
        <w:t xml:space="preserve">    </w:t>
      </w:r>
      <w:r w:rsidR="0078352A" w:rsidRPr="00FC6F36">
        <w:rPr>
          <w:rFonts w:ascii="Calibri" w:hAnsi="Calibri"/>
          <w:noProof/>
          <w:sz w:val="24"/>
          <w:szCs w:val="24"/>
        </w:rPr>
        <w:t xml:space="preserve">                               </w:t>
      </w:r>
      <w:r w:rsidR="003B2350" w:rsidRPr="00FC6F36">
        <w:rPr>
          <w:rFonts w:ascii="Calibri" w:hAnsi="Calibri"/>
          <w:noProof/>
          <w:sz w:val="24"/>
          <w:szCs w:val="24"/>
        </w:rPr>
        <w:t xml:space="preserve">  </w:t>
      </w:r>
    </w:p>
    <w:p w14:paraId="78DE6AEF" w14:textId="754D3917" w:rsidR="00AB6100" w:rsidRPr="001B48FF" w:rsidRDefault="000E19E0"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REFERENCIAS BIBLIOGRÁFICAS</w:t>
      </w:r>
    </w:p>
    <w:p w14:paraId="2805EE03" w14:textId="5C5B3CD3" w:rsidR="000E0B0A" w:rsidRPr="00251E73" w:rsidRDefault="00F307F0" w:rsidP="000E0B0A">
      <w:pPr>
        <w:pStyle w:val="Prrafodelista"/>
        <w:numPr>
          <w:ilvl w:val="0"/>
          <w:numId w:val="28"/>
        </w:numPr>
        <w:ind w:left="284" w:hanging="284"/>
        <w:jc w:val="both"/>
        <w:rPr>
          <w:rFonts w:cs="Arial"/>
          <w:lang w:val="en-US"/>
        </w:rPr>
      </w:pPr>
      <w:bookmarkStart w:id="0" w:name="_GoBack"/>
      <w:r>
        <w:rPr>
          <w:rFonts w:cs="Arial"/>
          <w:lang w:val="en-US"/>
        </w:rPr>
        <w:t>Raghav Matheur, Daniel Doan and Raquel Hayner</w:t>
      </w:r>
      <w:r w:rsidR="000E0B0A" w:rsidRPr="00251E73">
        <w:rPr>
          <w:rFonts w:cs="Arial"/>
          <w:lang w:val="en-US"/>
        </w:rPr>
        <w:t>(201</w:t>
      </w:r>
      <w:r>
        <w:rPr>
          <w:rFonts w:cs="Arial"/>
          <w:lang w:val="en-US"/>
        </w:rPr>
        <w:t>6</w:t>
      </w:r>
      <w:r w:rsidR="000E0B0A" w:rsidRPr="00251E73">
        <w:rPr>
          <w:rFonts w:cs="Arial"/>
          <w:lang w:val="en-US"/>
        </w:rPr>
        <w:t xml:space="preserve">) </w:t>
      </w:r>
      <w:r w:rsidRPr="00F307F0">
        <w:rPr>
          <w:rFonts w:cs="Arial"/>
          <w:i/>
          <w:lang w:val="en-US"/>
        </w:rPr>
        <w:t>Indie game marketing secrets.</w:t>
      </w:r>
      <w:r w:rsidR="000E0B0A" w:rsidRPr="00F307F0">
        <w:rPr>
          <w:rFonts w:cs="Arial"/>
          <w:i/>
          <w:lang w:val="en-US"/>
        </w:rPr>
        <w:t xml:space="preserve"> </w:t>
      </w:r>
      <w:bookmarkEnd w:id="0"/>
    </w:p>
    <w:sectPr w:rsidR="000E0B0A" w:rsidRPr="00251E73" w:rsidSect="006A2C13">
      <w:headerReference w:type="default" r:id="rId8"/>
      <w:footerReference w:type="even" r:id="rId9"/>
      <w:footerReference w:type="default" r:id="rId10"/>
      <w:footerReference w:type="first" r:id="rId11"/>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FA78B8" w14:textId="77777777" w:rsidR="009C0EDE" w:rsidRDefault="009C0EDE" w:rsidP="00A1615A">
      <w:pPr>
        <w:spacing w:after="0" w:line="240" w:lineRule="auto"/>
      </w:pPr>
      <w:r>
        <w:separator/>
      </w:r>
    </w:p>
  </w:endnote>
  <w:endnote w:type="continuationSeparator" w:id="0">
    <w:p w14:paraId="4A029A17" w14:textId="77777777" w:rsidR="009C0EDE" w:rsidRDefault="009C0EDE"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29333A" w14:textId="1DB39761"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D603E1">
      <w:rPr>
        <w:rStyle w:val="Nmerodepgina"/>
        <w:noProof/>
      </w:rPr>
      <w:t>4</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80EE859" w14:textId="7F05578E"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D603E1">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D603E1">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7F05578E"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D603E1">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D603E1">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75EF34" w14:textId="77777777" w:rsidR="009C0EDE" w:rsidRDefault="009C0EDE" w:rsidP="00A1615A">
      <w:pPr>
        <w:spacing w:after="0" w:line="240" w:lineRule="auto"/>
      </w:pPr>
      <w:r>
        <w:separator/>
      </w:r>
    </w:p>
  </w:footnote>
  <w:footnote w:type="continuationSeparator" w:id="0">
    <w:p w14:paraId="109DD28A" w14:textId="77777777" w:rsidR="009C0EDE" w:rsidRDefault="009C0EDE"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1F0C480" w14:textId="48112A38" w:rsidR="00716EB2" w:rsidRPr="007A63FB" w:rsidRDefault="004E6D28" w:rsidP="00DE4A42">
                          <w:pPr>
                            <w:rPr>
                              <w:rFonts w:ascii="Calibri" w:hAnsi="Calibri"/>
                              <w:b/>
                              <w:color w:val="404040" w:themeColor="text1" w:themeTint="BF"/>
                              <w:sz w:val="18"/>
                              <w:szCs w:val="18"/>
                            </w:rPr>
                          </w:pPr>
                          <w:r>
                            <w:rPr>
                              <w:rFonts w:ascii="Calibri" w:hAnsi="Calibri"/>
                              <w:b/>
                              <w:color w:val="404040" w:themeColor="text1" w:themeTint="BF"/>
                              <w:sz w:val="18"/>
                              <w:szCs w:val="18"/>
                            </w:rPr>
                            <w:t>TEMA</w:t>
                          </w:r>
                          <w:r w:rsidR="00716EB2">
                            <w:rPr>
                              <w:rFonts w:ascii="Calibri" w:hAnsi="Calibri"/>
                              <w:b/>
                              <w:color w:val="404040" w:themeColor="text1" w:themeTint="BF"/>
                              <w:sz w:val="18"/>
                              <w:szCs w:val="18"/>
                            </w:rPr>
                            <w:t xml:space="preserve"> DE LA SESIÓN</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48112A38" w:rsidR="00716EB2" w:rsidRPr="007A63FB" w:rsidRDefault="004E6D28" w:rsidP="00DE4A42">
                    <w:pPr>
                      <w:rPr>
                        <w:rFonts w:ascii="Calibri" w:hAnsi="Calibri"/>
                        <w:b/>
                        <w:color w:val="404040" w:themeColor="text1" w:themeTint="BF"/>
                        <w:sz w:val="18"/>
                        <w:szCs w:val="18"/>
                      </w:rPr>
                    </w:pPr>
                    <w:r>
                      <w:rPr>
                        <w:rFonts w:ascii="Calibri" w:hAnsi="Calibri"/>
                        <w:b/>
                        <w:color w:val="404040" w:themeColor="text1" w:themeTint="BF"/>
                        <w:sz w:val="18"/>
                        <w:szCs w:val="18"/>
                      </w:rPr>
                      <w:t>TEMA</w:t>
                    </w:r>
                    <w:r w:rsidR="00716EB2">
                      <w:rPr>
                        <w:rFonts w:ascii="Calibri" w:hAnsi="Calibri"/>
                        <w:b/>
                        <w:color w:val="404040" w:themeColor="text1" w:themeTint="BF"/>
                        <w:sz w:val="18"/>
                        <w:szCs w:val="18"/>
                      </w:rPr>
                      <w:t xml:space="preserve"> DE LA SESIÓN</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24E54EE" w14:textId="5BFB4DE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Pr>
                              <w:rFonts w:ascii="Calibri" w:hAnsi="Calibri"/>
                              <w:b/>
                              <w:color w:val="404040" w:themeColor="text1" w:themeTint="BF"/>
                              <w:sz w:val="18"/>
                              <w:szCs w:val="18"/>
                            </w:rPr>
                            <w:t>/##</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5BFB4DE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Pr>
                        <w:rFonts w:ascii="Calibri" w:hAnsi="Calibri"/>
                        <w:b/>
                        <w:color w:val="404040" w:themeColor="text1" w:themeTint="BF"/>
                        <w:sz w:val="18"/>
                        <w:szCs w:val="18"/>
                      </w:rPr>
                      <w:t>/##</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2A69D"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0F880432"/>
    <w:multiLevelType w:val="hybridMultilevel"/>
    <w:tmpl w:val="37B20F46"/>
    <w:lvl w:ilvl="0" w:tplc="50647EF2">
      <w:start w:val="1"/>
      <w:numFmt w:val="bullet"/>
      <w:lvlText w:val="•"/>
      <w:lvlJc w:val="left"/>
      <w:pPr>
        <w:tabs>
          <w:tab w:val="num" w:pos="720"/>
        </w:tabs>
        <w:ind w:left="720" w:hanging="360"/>
      </w:pPr>
      <w:rPr>
        <w:rFonts w:ascii="Arial" w:hAnsi="Arial" w:hint="default"/>
      </w:rPr>
    </w:lvl>
    <w:lvl w:ilvl="1" w:tplc="790EA59C" w:tentative="1">
      <w:start w:val="1"/>
      <w:numFmt w:val="bullet"/>
      <w:lvlText w:val="•"/>
      <w:lvlJc w:val="left"/>
      <w:pPr>
        <w:tabs>
          <w:tab w:val="num" w:pos="1440"/>
        </w:tabs>
        <w:ind w:left="1440" w:hanging="360"/>
      </w:pPr>
      <w:rPr>
        <w:rFonts w:ascii="Arial" w:hAnsi="Arial" w:hint="default"/>
      </w:rPr>
    </w:lvl>
    <w:lvl w:ilvl="2" w:tplc="D8AA6B7C" w:tentative="1">
      <w:start w:val="1"/>
      <w:numFmt w:val="bullet"/>
      <w:lvlText w:val="•"/>
      <w:lvlJc w:val="left"/>
      <w:pPr>
        <w:tabs>
          <w:tab w:val="num" w:pos="2160"/>
        </w:tabs>
        <w:ind w:left="2160" w:hanging="360"/>
      </w:pPr>
      <w:rPr>
        <w:rFonts w:ascii="Arial" w:hAnsi="Arial" w:hint="default"/>
      </w:rPr>
    </w:lvl>
    <w:lvl w:ilvl="3" w:tplc="F7B4694C" w:tentative="1">
      <w:start w:val="1"/>
      <w:numFmt w:val="bullet"/>
      <w:lvlText w:val="•"/>
      <w:lvlJc w:val="left"/>
      <w:pPr>
        <w:tabs>
          <w:tab w:val="num" w:pos="2880"/>
        </w:tabs>
        <w:ind w:left="2880" w:hanging="360"/>
      </w:pPr>
      <w:rPr>
        <w:rFonts w:ascii="Arial" w:hAnsi="Arial" w:hint="default"/>
      </w:rPr>
    </w:lvl>
    <w:lvl w:ilvl="4" w:tplc="22CEB0A8" w:tentative="1">
      <w:start w:val="1"/>
      <w:numFmt w:val="bullet"/>
      <w:lvlText w:val="•"/>
      <w:lvlJc w:val="left"/>
      <w:pPr>
        <w:tabs>
          <w:tab w:val="num" w:pos="3600"/>
        </w:tabs>
        <w:ind w:left="3600" w:hanging="360"/>
      </w:pPr>
      <w:rPr>
        <w:rFonts w:ascii="Arial" w:hAnsi="Arial" w:hint="default"/>
      </w:rPr>
    </w:lvl>
    <w:lvl w:ilvl="5" w:tplc="D4321912" w:tentative="1">
      <w:start w:val="1"/>
      <w:numFmt w:val="bullet"/>
      <w:lvlText w:val="•"/>
      <w:lvlJc w:val="left"/>
      <w:pPr>
        <w:tabs>
          <w:tab w:val="num" w:pos="4320"/>
        </w:tabs>
        <w:ind w:left="4320" w:hanging="360"/>
      </w:pPr>
      <w:rPr>
        <w:rFonts w:ascii="Arial" w:hAnsi="Arial" w:hint="default"/>
      </w:rPr>
    </w:lvl>
    <w:lvl w:ilvl="6" w:tplc="369A2CFA" w:tentative="1">
      <w:start w:val="1"/>
      <w:numFmt w:val="bullet"/>
      <w:lvlText w:val="•"/>
      <w:lvlJc w:val="left"/>
      <w:pPr>
        <w:tabs>
          <w:tab w:val="num" w:pos="5040"/>
        </w:tabs>
        <w:ind w:left="5040" w:hanging="360"/>
      </w:pPr>
      <w:rPr>
        <w:rFonts w:ascii="Arial" w:hAnsi="Arial" w:hint="default"/>
      </w:rPr>
    </w:lvl>
    <w:lvl w:ilvl="7" w:tplc="C242175A" w:tentative="1">
      <w:start w:val="1"/>
      <w:numFmt w:val="bullet"/>
      <w:lvlText w:val="•"/>
      <w:lvlJc w:val="left"/>
      <w:pPr>
        <w:tabs>
          <w:tab w:val="num" w:pos="5760"/>
        </w:tabs>
        <w:ind w:left="5760" w:hanging="360"/>
      </w:pPr>
      <w:rPr>
        <w:rFonts w:ascii="Arial" w:hAnsi="Arial" w:hint="default"/>
      </w:rPr>
    </w:lvl>
    <w:lvl w:ilvl="8" w:tplc="34B0B0C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10"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2" w15:restartNumberingAfterBreak="0">
    <w:nsid w:val="1A172B7E"/>
    <w:multiLevelType w:val="hybridMultilevel"/>
    <w:tmpl w:val="5A062EA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3"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6" w15:restartNumberingAfterBreak="0">
    <w:nsid w:val="2CC671D6"/>
    <w:multiLevelType w:val="multilevel"/>
    <w:tmpl w:val="039CD8A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8"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20" w15:restartNumberingAfterBreak="0">
    <w:nsid w:val="42A571E8"/>
    <w:multiLevelType w:val="multilevel"/>
    <w:tmpl w:val="ECF8A7FE"/>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4A0AE6"/>
    <w:multiLevelType w:val="multilevel"/>
    <w:tmpl w:val="7EC8489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6"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990D68"/>
    <w:multiLevelType w:val="hybridMultilevel"/>
    <w:tmpl w:val="E2CADD32"/>
    <w:lvl w:ilvl="0" w:tplc="9F04FCE8">
      <w:start w:val="1"/>
      <w:numFmt w:val="bullet"/>
      <w:lvlText w:val="-"/>
      <w:lvlJc w:val="left"/>
      <w:pPr>
        <w:ind w:left="1146" w:hanging="360"/>
      </w:pPr>
      <w:rPr>
        <w:rFonts w:ascii="Calibri" w:eastAsiaTheme="minorEastAsia" w:hAnsi="Calibri" w:cs="Calibri"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1"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7"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41"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8"/>
  </w:num>
  <w:num w:numId="2">
    <w:abstractNumId w:val="26"/>
  </w:num>
  <w:num w:numId="3">
    <w:abstractNumId w:val="0"/>
  </w:num>
  <w:num w:numId="4">
    <w:abstractNumId w:val="23"/>
  </w:num>
  <w:num w:numId="5">
    <w:abstractNumId w:val="29"/>
  </w:num>
  <w:num w:numId="6">
    <w:abstractNumId w:val="14"/>
  </w:num>
  <w:num w:numId="7">
    <w:abstractNumId w:val="28"/>
  </w:num>
  <w:num w:numId="8">
    <w:abstractNumId w:val="17"/>
  </w:num>
  <w:num w:numId="9">
    <w:abstractNumId w:val="30"/>
  </w:num>
  <w:num w:numId="10">
    <w:abstractNumId w:val="11"/>
  </w:num>
  <w:num w:numId="11">
    <w:abstractNumId w:val="13"/>
  </w:num>
  <w:num w:numId="12">
    <w:abstractNumId w:val="41"/>
  </w:num>
  <w:num w:numId="13">
    <w:abstractNumId w:val="3"/>
  </w:num>
  <w:num w:numId="14">
    <w:abstractNumId w:val="15"/>
  </w:num>
  <w:num w:numId="15">
    <w:abstractNumId w:val="4"/>
  </w:num>
  <w:num w:numId="16">
    <w:abstractNumId w:val="36"/>
  </w:num>
  <w:num w:numId="17">
    <w:abstractNumId w:val="6"/>
  </w:num>
  <w:num w:numId="18">
    <w:abstractNumId w:val="37"/>
  </w:num>
  <w:num w:numId="19">
    <w:abstractNumId w:val="5"/>
  </w:num>
  <w:num w:numId="20">
    <w:abstractNumId w:val="18"/>
  </w:num>
  <w:num w:numId="21">
    <w:abstractNumId w:val="35"/>
  </w:num>
  <w:num w:numId="22">
    <w:abstractNumId w:val="33"/>
  </w:num>
  <w:num w:numId="23">
    <w:abstractNumId w:val="39"/>
  </w:num>
  <w:num w:numId="24">
    <w:abstractNumId w:val="34"/>
  </w:num>
  <w:num w:numId="25">
    <w:abstractNumId w:val="31"/>
  </w:num>
  <w:num w:numId="26">
    <w:abstractNumId w:val="32"/>
  </w:num>
  <w:num w:numId="27">
    <w:abstractNumId w:val="8"/>
  </w:num>
  <w:num w:numId="28">
    <w:abstractNumId w:val="10"/>
  </w:num>
  <w:num w:numId="29">
    <w:abstractNumId w:val="40"/>
  </w:num>
  <w:num w:numId="30">
    <w:abstractNumId w:val="25"/>
  </w:num>
  <w:num w:numId="31">
    <w:abstractNumId w:val="1"/>
  </w:num>
  <w:num w:numId="32">
    <w:abstractNumId w:val="21"/>
  </w:num>
  <w:num w:numId="33">
    <w:abstractNumId w:val="24"/>
  </w:num>
  <w:num w:numId="34">
    <w:abstractNumId w:val="19"/>
  </w:num>
  <w:num w:numId="35">
    <w:abstractNumId w:val="2"/>
  </w:num>
  <w:num w:numId="36">
    <w:abstractNumId w:val="9"/>
  </w:num>
  <w:num w:numId="37">
    <w:abstractNumId w:val="16"/>
  </w:num>
  <w:num w:numId="38">
    <w:abstractNumId w:val="7"/>
  </w:num>
  <w:num w:numId="39">
    <w:abstractNumId w:val="12"/>
  </w:num>
  <w:num w:numId="40">
    <w:abstractNumId w:val="22"/>
  </w:num>
  <w:num w:numId="41">
    <w:abstractNumId w:val="27"/>
  </w:num>
  <w:num w:numId="42">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60B40"/>
    <w:rsid w:val="00060E26"/>
    <w:rsid w:val="00062C77"/>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7A2"/>
    <w:rsid w:val="000E0B0A"/>
    <w:rsid w:val="000E19E0"/>
    <w:rsid w:val="000E32AD"/>
    <w:rsid w:val="000E4B24"/>
    <w:rsid w:val="000F0E5F"/>
    <w:rsid w:val="000F4F67"/>
    <w:rsid w:val="001036EB"/>
    <w:rsid w:val="001048A8"/>
    <w:rsid w:val="00110645"/>
    <w:rsid w:val="0012788F"/>
    <w:rsid w:val="001351B1"/>
    <w:rsid w:val="001356CA"/>
    <w:rsid w:val="00135C41"/>
    <w:rsid w:val="00135FBD"/>
    <w:rsid w:val="001440CF"/>
    <w:rsid w:val="0015355A"/>
    <w:rsid w:val="001567F3"/>
    <w:rsid w:val="00162B85"/>
    <w:rsid w:val="001639EE"/>
    <w:rsid w:val="00172801"/>
    <w:rsid w:val="00176044"/>
    <w:rsid w:val="0017649A"/>
    <w:rsid w:val="001819A3"/>
    <w:rsid w:val="00182A2B"/>
    <w:rsid w:val="0018513E"/>
    <w:rsid w:val="001929C9"/>
    <w:rsid w:val="0019456A"/>
    <w:rsid w:val="001A567C"/>
    <w:rsid w:val="001A7A58"/>
    <w:rsid w:val="001B1516"/>
    <w:rsid w:val="001B2C74"/>
    <w:rsid w:val="001B48FF"/>
    <w:rsid w:val="001B64AA"/>
    <w:rsid w:val="001C2092"/>
    <w:rsid w:val="001D03AB"/>
    <w:rsid w:val="001D140E"/>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92300"/>
    <w:rsid w:val="002C373C"/>
    <w:rsid w:val="002C3E7D"/>
    <w:rsid w:val="002D10D6"/>
    <w:rsid w:val="002D11F4"/>
    <w:rsid w:val="002D24B0"/>
    <w:rsid w:val="002D6D71"/>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7464"/>
    <w:rsid w:val="00392FBC"/>
    <w:rsid w:val="003962DC"/>
    <w:rsid w:val="003A0253"/>
    <w:rsid w:val="003A296E"/>
    <w:rsid w:val="003A7A6A"/>
    <w:rsid w:val="003B2350"/>
    <w:rsid w:val="003B733B"/>
    <w:rsid w:val="003C479C"/>
    <w:rsid w:val="003C51CA"/>
    <w:rsid w:val="003D0765"/>
    <w:rsid w:val="003D08A4"/>
    <w:rsid w:val="003D10D1"/>
    <w:rsid w:val="003D1DD9"/>
    <w:rsid w:val="003D42F4"/>
    <w:rsid w:val="003E3552"/>
    <w:rsid w:val="003E7CD5"/>
    <w:rsid w:val="003F2E4F"/>
    <w:rsid w:val="003F3934"/>
    <w:rsid w:val="003F45C2"/>
    <w:rsid w:val="003F74D9"/>
    <w:rsid w:val="00402767"/>
    <w:rsid w:val="0040285A"/>
    <w:rsid w:val="004148A9"/>
    <w:rsid w:val="00422DEF"/>
    <w:rsid w:val="00424A20"/>
    <w:rsid w:val="0044357E"/>
    <w:rsid w:val="00446348"/>
    <w:rsid w:val="00450D42"/>
    <w:rsid w:val="004515B9"/>
    <w:rsid w:val="00457BC8"/>
    <w:rsid w:val="00462061"/>
    <w:rsid w:val="004666E9"/>
    <w:rsid w:val="00480AD8"/>
    <w:rsid w:val="004813C9"/>
    <w:rsid w:val="00484387"/>
    <w:rsid w:val="00485F04"/>
    <w:rsid w:val="0049086C"/>
    <w:rsid w:val="004948E4"/>
    <w:rsid w:val="00495C4A"/>
    <w:rsid w:val="004A103B"/>
    <w:rsid w:val="004B0403"/>
    <w:rsid w:val="004B4F54"/>
    <w:rsid w:val="004B55B3"/>
    <w:rsid w:val="004B6181"/>
    <w:rsid w:val="004C08DB"/>
    <w:rsid w:val="004C78ED"/>
    <w:rsid w:val="004D1A7C"/>
    <w:rsid w:val="004D1D80"/>
    <w:rsid w:val="004E6D28"/>
    <w:rsid w:val="004E7C88"/>
    <w:rsid w:val="004F231B"/>
    <w:rsid w:val="00502FAB"/>
    <w:rsid w:val="00506C47"/>
    <w:rsid w:val="005126EC"/>
    <w:rsid w:val="00521B0A"/>
    <w:rsid w:val="00521FE3"/>
    <w:rsid w:val="00523C16"/>
    <w:rsid w:val="00525235"/>
    <w:rsid w:val="0052679E"/>
    <w:rsid w:val="005368CA"/>
    <w:rsid w:val="005451AA"/>
    <w:rsid w:val="0054526D"/>
    <w:rsid w:val="00545DEF"/>
    <w:rsid w:val="00546182"/>
    <w:rsid w:val="0054698F"/>
    <w:rsid w:val="00547C12"/>
    <w:rsid w:val="00555200"/>
    <w:rsid w:val="00556368"/>
    <w:rsid w:val="005608FB"/>
    <w:rsid w:val="00562698"/>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B169C"/>
    <w:rsid w:val="005B6197"/>
    <w:rsid w:val="005C4063"/>
    <w:rsid w:val="005D3401"/>
    <w:rsid w:val="005E33B0"/>
    <w:rsid w:val="005E436C"/>
    <w:rsid w:val="005E54C9"/>
    <w:rsid w:val="005F5999"/>
    <w:rsid w:val="005F61FD"/>
    <w:rsid w:val="00604810"/>
    <w:rsid w:val="00604EEE"/>
    <w:rsid w:val="006050D0"/>
    <w:rsid w:val="006100E9"/>
    <w:rsid w:val="006132E6"/>
    <w:rsid w:val="006207FC"/>
    <w:rsid w:val="00622576"/>
    <w:rsid w:val="00622C16"/>
    <w:rsid w:val="006241E8"/>
    <w:rsid w:val="00625EA4"/>
    <w:rsid w:val="006338AE"/>
    <w:rsid w:val="00633E27"/>
    <w:rsid w:val="006361DF"/>
    <w:rsid w:val="00640FC6"/>
    <w:rsid w:val="00642022"/>
    <w:rsid w:val="00647482"/>
    <w:rsid w:val="00652AC1"/>
    <w:rsid w:val="00667590"/>
    <w:rsid w:val="00671EB7"/>
    <w:rsid w:val="00675DA1"/>
    <w:rsid w:val="006823DB"/>
    <w:rsid w:val="00685378"/>
    <w:rsid w:val="00690273"/>
    <w:rsid w:val="00694C42"/>
    <w:rsid w:val="00697D7A"/>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2D93"/>
    <w:rsid w:val="00704535"/>
    <w:rsid w:val="00705233"/>
    <w:rsid w:val="00707403"/>
    <w:rsid w:val="007100DB"/>
    <w:rsid w:val="00710792"/>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81478"/>
    <w:rsid w:val="0078352A"/>
    <w:rsid w:val="0078574A"/>
    <w:rsid w:val="00787C2C"/>
    <w:rsid w:val="00790915"/>
    <w:rsid w:val="0079132C"/>
    <w:rsid w:val="00792E13"/>
    <w:rsid w:val="00793E56"/>
    <w:rsid w:val="00795C3F"/>
    <w:rsid w:val="007A0C03"/>
    <w:rsid w:val="007A2782"/>
    <w:rsid w:val="007A3460"/>
    <w:rsid w:val="007A5B56"/>
    <w:rsid w:val="007A606F"/>
    <w:rsid w:val="007A63FB"/>
    <w:rsid w:val="007B3FE6"/>
    <w:rsid w:val="007B4C16"/>
    <w:rsid w:val="007C2752"/>
    <w:rsid w:val="007C4EA7"/>
    <w:rsid w:val="007C5944"/>
    <w:rsid w:val="007D048B"/>
    <w:rsid w:val="007D1187"/>
    <w:rsid w:val="007D2D68"/>
    <w:rsid w:val="007D3793"/>
    <w:rsid w:val="007E0234"/>
    <w:rsid w:val="007E06E9"/>
    <w:rsid w:val="007E110B"/>
    <w:rsid w:val="007E536C"/>
    <w:rsid w:val="007F4D9D"/>
    <w:rsid w:val="00806E45"/>
    <w:rsid w:val="008104ED"/>
    <w:rsid w:val="00817BE5"/>
    <w:rsid w:val="0082589C"/>
    <w:rsid w:val="00837D1C"/>
    <w:rsid w:val="0084597B"/>
    <w:rsid w:val="00845C59"/>
    <w:rsid w:val="00847EE0"/>
    <w:rsid w:val="008569FF"/>
    <w:rsid w:val="008625F1"/>
    <w:rsid w:val="00862B62"/>
    <w:rsid w:val="00864956"/>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36FF"/>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56F0"/>
    <w:rsid w:val="009B5C3A"/>
    <w:rsid w:val="009C0EDE"/>
    <w:rsid w:val="009C3E33"/>
    <w:rsid w:val="009D5B07"/>
    <w:rsid w:val="009D71B1"/>
    <w:rsid w:val="009E09B7"/>
    <w:rsid w:val="009E0D67"/>
    <w:rsid w:val="009E384B"/>
    <w:rsid w:val="009E3CC1"/>
    <w:rsid w:val="009E7E97"/>
    <w:rsid w:val="009F44DF"/>
    <w:rsid w:val="009F56CD"/>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61062"/>
    <w:rsid w:val="00A62F6F"/>
    <w:rsid w:val="00A654C4"/>
    <w:rsid w:val="00A71688"/>
    <w:rsid w:val="00A74981"/>
    <w:rsid w:val="00A761A2"/>
    <w:rsid w:val="00A7688B"/>
    <w:rsid w:val="00A81148"/>
    <w:rsid w:val="00A90818"/>
    <w:rsid w:val="00A917C2"/>
    <w:rsid w:val="00A93473"/>
    <w:rsid w:val="00AA06FB"/>
    <w:rsid w:val="00AA1204"/>
    <w:rsid w:val="00AA6AFF"/>
    <w:rsid w:val="00AA7992"/>
    <w:rsid w:val="00AB6100"/>
    <w:rsid w:val="00AC0170"/>
    <w:rsid w:val="00AD0CDB"/>
    <w:rsid w:val="00AD6A05"/>
    <w:rsid w:val="00AE1406"/>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0793D"/>
    <w:rsid w:val="00C21596"/>
    <w:rsid w:val="00C21696"/>
    <w:rsid w:val="00C23A11"/>
    <w:rsid w:val="00C2639D"/>
    <w:rsid w:val="00C306B9"/>
    <w:rsid w:val="00C30D3B"/>
    <w:rsid w:val="00C334CE"/>
    <w:rsid w:val="00C40622"/>
    <w:rsid w:val="00C4188C"/>
    <w:rsid w:val="00C41BC0"/>
    <w:rsid w:val="00C46427"/>
    <w:rsid w:val="00C54644"/>
    <w:rsid w:val="00C55227"/>
    <w:rsid w:val="00C559DD"/>
    <w:rsid w:val="00C574C1"/>
    <w:rsid w:val="00C650EE"/>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5E7"/>
    <w:rsid w:val="00D070EE"/>
    <w:rsid w:val="00D13072"/>
    <w:rsid w:val="00D15109"/>
    <w:rsid w:val="00D16A55"/>
    <w:rsid w:val="00D32646"/>
    <w:rsid w:val="00D33A31"/>
    <w:rsid w:val="00D3786C"/>
    <w:rsid w:val="00D400BB"/>
    <w:rsid w:val="00D41317"/>
    <w:rsid w:val="00D4235A"/>
    <w:rsid w:val="00D42573"/>
    <w:rsid w:val="00D43E9A"/>
    <w:rsid w:val="00D505CE"/>
    <w:rsid w:val="00D50ABD"/>
    <w:rsid w:val="00D51A23"/>
    <w:rsid w:val="00D53AD8"/>
    <w:rsid w:val="00D553C2"/>
    <w:rsid w:val="00D55638"/>
    <w:rsid w:val="00D603E1"/>
    <w:rsid w:val="00D63E91"/>
    <w:rsid w:val="00D71D87"/>
    <w:rsid w:val="00D82F9A"/>
    <w:rsid w:val="00D839D0"/>
    <w:rsid w:val="00D8792F"/>
    <w:rsid w:val="00D92CC6"/>
    <w:rsid w:val="00D95F1E"/>
    <w:rsid w:val="00DA0142"/>
    <w:rsid w:val="00DA2BA3"/>
    <w:rsid w:val="00DB1AD6"/>
    <w:rsid w:val="00DB7F3D"/>
    <w:rsid w:val="00DC48E4"/>
    <w:rsid w:val="00DC7539"/>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21881"/>
    <w:rsid w:val="00E22B8B"/>
    <w:rsid w:val="00E23C39"/>
    <w:rsid w:val="00E24C7F"/>
    <w:rsid w:val="00E30FDA"/>
    <w:rsid w:val="00E310A0"/>
    <w:rsid w:val="00E35447"/>
    <w:rsid w:val="00E37439"/>
    <w:rsid w:val="00E37F93"/>
    <w:rsid w:val="00E467FE"/>
    <w:rsid w:val="00E50DF7"/>
    <w:rsid w:val="00E54762"/>
    <w:rsid w:val="00E6025A"/>
    <w:rsid w:val="00E60B14"/>
    <w:rsid w:val="00E62D2E"/>
    <w:rsid w:val="00E652F1"/>
    <w:rsid w:val="00E76618"/>
    <w:rsid w:val="00E8179E"/>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07F0"/>
    <w:rsid w:val="00F324A7"/>
    <w:rsid w:val="00F35533"/>
    <w:rsid w:val="00F35E56"/>
    <w:rsid w:val="00F36EED"/>
    <w:rsid w:val="00F40117"/>
    <w:rsid w:val="00F45BEB"/>
    <w:rsid w:val="00F55FA5"/>
    <w:rsid w:val="00F5700D"/>
    <w:rsid w:val="00F57D27"/>
    <w:rsid w:val="00F61F21"/>
    <w:rsid w:val="00F66F5D"/>
    <w:rsid w:val="00F72076"/>
    <w:rsid w:val="00F76245"/>
    <w:rsid w:val="00F814E0"/>
    <w:rsid w:val="00F85239"/>
    <w:rsid w:val="00F8548A"/>
    <w:rsid w:val="00F85B79"/>
    <w:rsid w:val="00F918AF"/>
    <w:rsid w:val="00F91B69"/>
    <w:rsid w:val="00F94F36"/>
    <w:rsid w:val="00F95328"/>
    <w:rsid w:val="00F95967"/>
    <w:rsid w:val="00F96499"/>
    <w:rsid w:val="00FA59F6"/>
    <w:rsid w:val="00FB2844"/>
    <w:rsid w:val="00FB2BAF"/>
    <w:rsid w:val="00FB33E8"/>
    <w:rsid w:val="00FB34A9"/>
    <w:rsid w:val="00FB5679"/>
    <w:rsid w:val="00FC3E11"/>
    <w:rsid w:val="00FC6DB0"/>
    <w:rsid w:val="00FC6F36"/>
    <w:rsid w:val="00FD2D8A"/>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3E9536C5-69F3-4A0B-9790-96C58DE6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 w:type="character" w:styleId="Mencinsinresolver">
    <w:name w:val="Unresolved Mention"/>
    <w:basedOn w:val="Fuentedeprrafopredeter"/>
    <w:uiPriority w:val="99"/>
    <w:semiHidden/>
    <w:unhideWhenUsed/>
    <w:rsid w:val="000E0B0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539981149">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1406535362">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 w:id="21016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516773538">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861937967">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644628796">
          <w:marLeft w:val="1800"/>
          <w:marRight w:val="0"/>
          <w:marTop w:val="115"/>
          <w:marBottom w:val="0"/>
          <w:divBdr>
            <w:top w:val="none" w:sz="0" w:space="0" w:color="auto"/>
            <w:left w:val="none" w:sz="0" w:space="0" w:color="auto"/>
            <w:bottom w:val="none" w:sz="0" w:space="0" w:color="auto"/>
            <w:right w:val="none" w:sz="0" w:space="0" w:color="auto"/>
          </w:divBdr>
        </w:div>
        <w:div w:id="1524857297">
          <w:marLeft w:val="547"/>
          <w:marRight w:val="0"/>
          <w:marTop w:val="154"/>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482936641">
                  <w:marLeft w:val="0"/>
                  <w:marRight w:val="0"/>
                  <w:marTop w:val="0"/>
                  <w:marBottom w:val="0"/>
                  <w:divBdr>
                    <w:top w:val="none" w:sz="0" w:space="0" w:color="auto"/>
                    <w:left w:val="none" w:sz="0" w:space="0" w:color="auto"/>
                    <w:bottom w:val="none" w:sz="0" w:space="0" w:color="auto"/>
                    <w:right w:val="none" w:sz="0" w:space="0" w:color="auto"/>
                  </w:divBdr>
                </w:div>
                <w:div w:id="17028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44516730">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1914896754">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211618084">
          <w:marLeft w:val="547"/>
          <w:marRight w:val="0"/>
          <w:marTop w:val="144"/>
          <w:marBottom w:val="0"/>
          <w:divBdr>
            <w:top w:val="none" w:sz="0" w:space="0" w:color="auto"/>
            <w:left w:val="none" w:sz="0" w:space="0" w:color="auto"/>
            <w:bottom w:val="none" w:sz="0" w:space="0" w:color="auto"/>
            <w:right w:val="none" w:sz="0" w:space="0" w:color="auto"/>
          </w:divBdr>
        </w:div>
        <w:div w:id="451168478">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236984719">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960140117">
          <w:marLeft w:val="547"/>
          <w:marRight w:val="0"/>
          <w:marTop w:val="154"/>
          <w:marBottom w:val="0"/>
          <w:divBdr>
            <w:top w:val="none" w:sz="0" w:space="0" w:color="auto"/>
            <w:left w:val="none" w:sz="0" w:space="0" w:color="auto"/>
            <w:bottom w:val="none" w:sz="0" w:space="0" w:color="auto"/>
            <w:right w:val="none" w:sz="0" w:space="0" w:color="auto"/>
          </w:divBdr>
        </w:div>
      </w:divsChild>
    </w:div>
    <w:div w:id="1260212540">
      <w:bodyDiv w:val="1"/>
      <w:marLeft w:val="0"/>
      <w:marRight w:val="0"/>
      <w:marTop w:val="0"/>
      <w:marBottom w:val="0"/>
      <w:divBdr>
        <w:top w:val="none" w:sz="0" w:space="0" w:color="auto"/>
        <w:left w:val="none" w:sz="0" w:space="0" w:color="auto"/>
        <w:bottom w:val="none" w:sz="0" w:space="0" w:color="auto"/>
        <w:right w:val="none" w:sz="0" w:space="0" w:color="auto"/>
      </w:divBdr>
      <w:divsChild>
        <w:div w:id="268588505">
          <w:marLeft w:val="288"/>
          <w:marRight w:val="0"/>
          <w:marTop w:val="0"/>
          <w:marBottom w:val="0"/>
          <w:divBdr>
            <w:top w:val="none" w:sz="0" w:space="0" w:color="auto"/>
            <w:left w:val="none" w:sz="0" w:space="0" w:color="auto"/>
            <w:bottom w:val="none" w:sz="0" w:space="0" w:color="auto"/>
            <w:right w:val="none" w:sz="0" w:space="0" w:color="auto"/>
          </w:divBdr>
        </w:div>
        <w:div w:id="1369917140">
          <w:marLeft w:val="288"/>
          <w:marRight w:val="0"/>
          <w:marTop w:val="0"/>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2000620062">
          <w:marLeft w:val="547"/>
          <w:marRight w:val="0"/>
          <w:marTop w:val="134"/>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81731235">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200019725">
          <w:marLeft w:val="1166"/>
          <w:marRight w:val="0"/>
          <w:marTop w:val="134"/>
          <w:marBottom w:val="0"/>
          <w:divBdr>
            <w:top w:val="none" w:sz="0" w:space="0" w:color="auto"/>
            <w:left w:val="none" w:sz="0" w:space="0" w:color="auto"/>
            <w:bottom w:val="none" w:sz="0" w:space="0" w:color="auto"/>
            <w:right w:val="none" w:sz="0" w:space="0" w:color="auto"/>
          </w:divBdr>
        </w:div>
        <w:div w:id="398133676">
          <w:marLeft w:val="547"/>
          <w:marRight w:val="0"/>
          <w:marTop w:val="15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8263149">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686441433">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1997487464">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215625646">
          <w:marLeft w:val="547"/>
          <w:marRight w:val="0"/>
          <w:marTop w:val="77"/>
          <w:marBottom w:val="0"/>
          <w:divBdr>
            <w:top w:val="none" w:sz="0" w:space="0" w:color="auto"/>
            <w:left w:val="none" w:sz="0" w:space="0" w:color="auto"/>
            <w:bottom w:val="none" w:sz="0" w:space="0" w:color="auto"/>
            <w:right w:val="none" w:sz="0" w:space="0" w:color="auto"/>
          </w:divBdr>
        </w:div>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BE750-5A2E-4020-AF32-81A0ED2E8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4</Pages>
  <Words>1181</Words>
  <Characters>6500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JKaneko</dc:creator>
  <cp:keywords/>
  <dc:description/>
  <cp:lastModifiedBy>Bhérring Paucar Bonifacio</cp:lastModifiedBy>
  <cp:revision>1</cp:revision>
  <cp:lastPrinted>2015-06-24T22:04:00Z</cp:lastPrinted>
  <dcterms:created xsi:type="dcterms:W3CDTF">2018-05-21T22:15:00Z</dcterms:created>
  <dcterms:modified xsi:type="dcterms:W3CDTF">2018-07-04T14:32:00Z</dcterms:modified>
</cp:coreProperties>
</file>