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E3A70" w14:textId="0347A6A4" w:rsidR="008B7F63" w:rsidRPr="00996D38" w:rsidRDefault="00F9038C" w:rsidP="00996D38">
      <w:pPr>
        <w:pStyle w:val="Ttulo"/>
        <w:jc w:val="center"/>
        <w:rPr>
          <w:b/>
          <w:bCs/>
        </w:rPr>
      </w:pPr>
      <w:r>
        <w:rPr>
          <w:b/>
          <w:bCs/>
        </w:rPr>
        <w:t xml:space="preserve">PROCESO DE APRENDIZAJE </w:t>
      </w:r>
      <w:r w:rsidR="002D25F7" w:rsidRPr="00996D38">
        <w:rPr>
          <w:b/>
          <w:bCs/>
        </w:rPr>
        <w:t>- 0</w:t>
      </w:r>
      <w:r w:rsidR="00FD20E1">
        <w:rPr>
          <w:b/>
          <w:bCs/>
        </w:rPr>
        <w:t>3</w:t>
      </w:r>
    </w:p>
    <w:p w14:paraId="7C8398B1" w14:textId="77777777" w:rsidR="00D61032" w:rsidRDefault="00D61032" w:rsidP="00996D38">
      <w:pPr>
        <w:pStyle w:val="Ttulo2"/>
      </w:pPr>
    </w:p>
    <w:p w14:paraId="2AE1ADBE" w14:textId="77777777" w:rsidR="00073E66" w:rsidRDefault="00073E66" w:rsidP="00137C09">
      <w:pPr>
        <w:pStyle w:val="ISIL2024"/>
      </w:pPr>
    </w:p>
    <w:p w14:paraId="6816528B" w14:textId="77777777" w:rsidR="00073E66" w:rsidRDefault="00073E66" w:rsidP="00137C09">
      <w:pPr>
        <w:pStyle w:val="ISIL2024"/>
      </w:pPr>
    </w:p>
    <w:p w14:paraId="0B33F412" w14:textId="5838D63F" w:rsidR="00AC306E" w:rsidRPr="00073E66" w:rsidRDefault="00D61032" w:rsidP="00073E66">
      <w:pPr>
        <w:pStyle w:val="ISIL2024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CURSO</w:t>
      </w:r>
    </w:p>
    <w:p w14:paraId="0D8F218E" w14:textId="7F97B2FB" w:rsidR="00D61032" w:rsidRDefault="00F9038C" w:rsidP="00073E66">
      <w:pPr>
        <w:pStyle w:val="ISIL2024"/>
        <w:ind w:firstLine="708"/>
      </w:pPr>
      <w:r>
        <w:t>ÉTICA PROFESIONAL</w:t>
      </w:r>
    </w:p>
    <w:p w14:paraId="5BDDA303" w14:textId="77777777" w:rsidR="00073E66" w:rsidRDefault="00073E66" w:rsidP="00D61032">
      <w:pPr>
        <w:pStyle w:val="ISIL2024"/>
        <w:ind w:left="720"/>
      </w:pPr>
    </w:p>
    <w:p w14:paraId="18A1B60F" w14:textId="390C0EB8" w:rsidR="00AC306E" w:rsidRPr="00073E66" w:rsidRDefault="00D61032" w:rsidP="00073E66">
      <w:pPr>
        <w:pStyle w:val="ISIL2024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PERIODO</w:t>
      </w:r>
    </w:p>
    <w:p w14:paraId="7369D855" w14:textId="2CA53A4C" w:rsidR="00D61032" w:rsidRDefault="00AC306E" w:rsidP="00073E66">
      <w:pPr>
        <w:pStyle w:val="ISIL2024"/>
        <w:ind w:firstLine="708"/>
      </w:pPr>
      <w:r>
        <w:t>202</w:t>
      </w:r>
      <w:r w:rsidR="00F9038C">
        <w:t>5</w:t>
      </w:r>
      <w:r>
        <w:t>-0</w:t>
      </w:r>
      <w:r w:rsidR="00F9038C">
        <w:t>1</w:t>
      </w:r>
    </w:p>
    <w:p w14:paraId="48B746FA" w14:textId="77777777" w:rsidR="00073E66" w:rsidRDefault="00073E66" w:rsidP="00D61032">
      <w:pPr>
        <w:pStyle w:val="ISIL2024"/>
        <w:ind w:left="720"/>
      </w:pPr>
    </w:p>
    <w:p w14:paraId="2C925DC1" w14:textId="2F06F5AF" w:rsidR="00AC306E" w:rsidRPr="00073E66" w:rsidRDefault="00D61032" w:rsidP="00073E66">
      <w:pPr>
        <w:pStyle w:val="ISIL2024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NRC</w:t>
      </w:r>
    </w:p>
    <w:p w14:paraId="2EA8A836" w14:textId="0D2ECDE6" w:rsidR="00D61032" w:rsidRDefault="00AC306E" w:rsidP="00073E66">
      <w:pPr>
        <w:pStyle w:val="ISIL2024"/>
        <w:ind w:left="720"/>
      </w:pPr>
      <w:r>
        <w:t>2</w:t>
      </w:r>
      <w:r w:rsidR="00F9038C">
        <w:t>057</w:t>
      </w:r>
    </w:p>
    <w:p w14:paraId="14403250" w14:textId="77777777" w:rsidR="00073E66" w:rsidRDefault="00073E66" w:rsidP="00D61032">
      <w:pPr>
        <w:pStyle w:val="ISIL2024"/>
        <w:ind w:left="720"/>
      </w:pPr>
    </w:p>
    <w:p w14:paraId="25B7A411" w14:textId="6B8748AC" w:rsidR="00AC306E" w:rsidRPr="00073E66" w:rsidRDefault="00D61032" w:rsidP="00073E66">
      <w:pPr>
        <w:pStyle w:val="ISIL2024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PROFESOR</w:t>
      </w:r>
      <w:r w:rsidR="00F9038C">
        <w:rPr>
          <w:color w:val="2F5496" w:themeColor="accent1" w:themeShade="BF"/>
          <w:sz w:val="32"/>
          <w:szCs w:val="28"/>
        </w:rPr>
        <w:t>A</w:t>
      </w:r>
    </w:p>
    <w:p w14:paraId="075C2413" w14:textId="5E739575" w:rsidR="00D61032" w:rsidRDefault="00F9038C" w:rsidP="008553A0">
      <w:pPr>
        <w:pStyle w:val="ISIL2024"/>
        <w:numPr>
          <w:ilvl w:val="0"/>
          <w:numId w:val="3"/>
        </w:numPr>
      </w:pPr>
      <w:r>
        <w:t>DENISE LEVI SUSANNA</w:t>
      </w:r>
    </w:p>
    <w:p w14:paraId="66310E65" w14:textId="77777777" w:rsidR="00F9038C" w:rsidRDefault="00F9038C" w:rsidP="00F9038C">
      <w:pPr>
        <w:pStyle w:val="ISIL2024"/>
        <w:ind w:left="1080"/>
      </w:pPr>
    </w:p>
    <w:p w14:paraId="3690718C" w14:textId="77777777" w:rsidR="00073E66" w:rsidRDefault="00073E66" w:rsidP="00D61032">
      <w:pPr>
        <w:pStyle w:val="ISIL2024"/>
        <w:ind w:left="720"/>
      </w:pPr>
    </w:p>
    <w:p w14:paraId="00170577" w14:textId="1DCD77DE" w:rsidR="00D61032" w:rsidRPr="00073E66" w:rsidRDefault="00D61032" w:rsidP="00D61032">
      <w:pPr>
        <w:pStyle w:val="ISIL2024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INTEGRANTES</w:t>
      </w:r>
    </w:p>
    <w:tbl>
      <w:tblPr>
        <w:tblStyle w:val="Tablaconcuadrcula"/>
        <w:tblW w:w="0" w:type="auto"/>
        <w:tblInd w:w="-5" w:type="dxa"/>
        <w:tblLook w:val="0620" w:firstRow="1" w:lastRow="0" w:firstColumn="0" w:lastColumn="0" w:noHBand="1" w:noVBand="1"/>
      </w:tblPr>
      <w:tblGrid>
        <w:gridCol w:w="4395"/>
        <w:gridCol w:w="4110"/>
      </w:tblGrid>
      <w:tr w:rsidR="00D61032" w14:paraId="4336BB01" w14:textId="77777777" w:rsidTr="00DA1AD4">
        <w:trPr>
          <w:trHeight w:val="856"/>
        </w:trPr>
        <w:tc>
          <w:tcPr>
            <w:tcW w:w="4395" w:type="dxa"/>
          </w:tcPr>
          <w:p w14:paraId="35AC07C6" w14:textId="77777777" w:rsidR="00D61032" w:rsidRPr="00C44D11" w:rsidRDefault="00D61032" w:rsidP="00D61032">
            <w:pPr>
              <w:pStyle w:val="ISIL2024"/>
              <w:rPr>
                <w:b/>
                <w:bCs/>
              </w:rPr>
            </w:pPr>
          </w:p>
          <w:p w14:paraId="6B72BE73" w14:textId="6C70925E" w:rsidR="00D61032" w:rsidRPr="002D25F7" w:rsidRDefault="00D61032" w:rsidP="00D61032">
            <w:pPr>
              <w:pStyle w:val="ISIL2024"/>
            </w:pPr>
            <w:r w:rsidRPr="002D25F7">
              <w:t>APELLIDOS Y NOMBRES</w:t>
            </w:r>
          </w:p>
        </w:tc>
        <w:tc>
          <w:tcPr>
            <w:tcW w:w="4110" w:type="dxa"/>
          </w:tcPr>
          <w:p w14:paraId="4BA1B773" w14:textId="77777777" w:rsidR="00D61032" w:rsidRPr="00C44D11" w:rsidRDefault="00D61032" w:rsidP="00D61032">
            <w:pPr>
              <w:pStyle w:val="ISIL2024"/>
              <w:rPr>
                <w:b/>
                <w:bCs/>
              </w:rPr>
            </w:pPr>
          </w:p>
          <w:p w14:paraId="2C0126B5" w14:textId="3873C036" w:rsidR="00D61032" w:rsidRPr="002D25F7" w:rsidRDefault="00D61032" w:rsidP="00D61032">
            <w:pPr>
              <w:pStyle w:val="ISIL2024"/>
            </w:pPr>
            <w:r w:rsidRPr="002D25F7">
              <w:t>CORREO ELECTRONICO</w:t>
            </w:r>
          </w:p>
        </w:tc>
      </w:tr>
      <w:tr w:rsidR="00D61032" w14:paraId="6A613F80" w14:textId="77777777" w:rsidTr="00DA1AD4">
        <w:trPr>
          <w:trHeight w:val="841"/>
        </w:trPr>
        <w:tc>
          <w:tcPr>
            <w:tcW w:w="4395" w:type="dxa"/>
          </w:tcPr>
          <w:p w14:paraId="3D1859FE" w14:textId="77777777" w:rsidR="00D61032" w:rsidRDefault="00D61032" w:rsidP="00D61032">
            <w:pPr>
              <w:pStyle w:val="ISIL2024"/>
            </w:pPr>
          </w:p>
          <w:p w14:paraId="25B0F99F" w14:textId="65DD80C1" w:rsidR="00D61032" w:rsidRPr="00D61032" w:rsidRDefault="00D61032" w:rsidP="00D61032">
            <w:pPr>
              <w:pStyle w:val="ISIL2024"/>
            </w:pPr>
            <w:r>
              <w:t xml:space="preserve">Pinedo </w:t>
            </w:r>
            <w:r w:rsidR="00C44D11">
              <w:t>Gutiérrez</w:t>
            </w:r>
            <w:r>
              <w:t xml:space="preserve"> Christopher David</w:t>
            </w:r>
          </w:p>
        </w:tc>
        <w:tc>
          <w:tcPr>
            <w:tcW w:w="4110" w:type="dxa"/>
          </w:tcPr>
          <w:p w14:paraId="24EDE1FC" w14:textId="77777777" w:rsidR="00D61032" w:rsidRDefault="00D61032" w:rsidP="00D61032">
            <w:pPr>
              <w:pStyle w:val="ISIL2024"/>
            </w:pPr>
          </w:p>
          <w:p w14:paraId="1164FD97" w14:textId="38A9732E" w:rsidR="00D61032" w:rsidRPr="00D61032" w:rsidRDefault="00D61032" w:rsidP="00D61032">
            <w:pPr>
              <w:pStyle w:val="ISIL2024"/>
            </w:pPr>
            <w:r>
              <w:t>72182243@mail.isil.pe</w:t>
            </w:r>
          </w:p>
        </w:tc>
      </w:tr>
    </w:tbl>
    <w:p w14:paraId="3BECE043" w14:textId="77777777" w:rsidR="00C44D11" w:rsidRDefault="00C44D11" w:rsidP="00D61032">
      <w:pPr>
        <w:pStyle w:val="ISIL2024"/>
      </w:pPr>
    </w:p>
    <w:p w14:paraId="4471F0B3" w14:textId="77777777" w:rsidR="00073E66" w:rsidRDefault="00073E66" w:rsidP="00D61032">
      <w:pPr>
        <w:pStyle w:val="ISIL2024"/>
      </w:pPr>
    </w:p>
    <w:p w14:paraId="4A970159" w14:textId="77777777" w:rsidR="00073E66" w:rsidRDefault="00073E66" w:rsidP="00D61032">
      <w:pPr>
        <w:pStyle w:val="ISIL2024"/>
      </w:pPr>
    </w:p>
    <w:p w14:paraId="251CFEF7" w14:textId="77777777" w:rsidR="00073E66" w:rsidRDefault="00073E66" w:rsidP="00D61032">
      <w:pPr>
        <w:pStyle w:val="ISIL2024"/>
      </w:pPr>
    </w:p>
    <w:p w14:paraId="4FF02EAF" w14:textId="77777777" w:rsidR="00073E66" w:rsidRDefault="00073E66" w:rsidP="00D61032">
      <w:pPr>
        <w:pStyle w:val="ISIL2024"/>
      </w:pPr>
    </w:p>
    <w:p w14:paraId="76AB2A6D" w14:textId="77777777" w:rsidR="00073E66" w:rsidRDefault="00073E66" w:rsidP="00D61032">
      <w:pPr>
        <w:pStyle w:val="ISIL2024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8824453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186C2526" w14:textId="5682DD18" w:rsidR="00C44D11" w:rsidRDefault="00C44D11">
          <w:pPr>
            <w:pStyle w:val="TtuloTDC"/>
          </w:pPr>
          <w:r>
            <w:t>Contenido</w:t>
          </w:r>
        </w:p>
        <w:p w14:paraId="72038701" w14:textId="77777777" w:rsidR="00DA1AD4" w:rsidRPr="00DA1AD4" w:rsidRDefault="00DA1AD4" w:rsidP="00DA1AD4">
          <w:pPr>
            <w:rPr>
              <w:lang w:eastAsia="es-ES"/>
            </w:rPr>
          </w:pPr>
        </w:p>
        <w:p w14:paraId="5AFF368B" w14:textId="7A1930DA" w:rsidR="00EA39DF" w:rsidRDefault="00C44D1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32765" w:history="1">
            <w:r w:rsidR="00EA39DF" w:rsidRPr="00587CAD">
              <w:rPr>
                <w:rStyle w:val="Hipervnculo"/>
                <w:noProof/>
              </w:rPr>
              <w:t>1. INCISO SELECCIONADO</w:t>
            </w:r>
            <w:r w:rsidR="00EA39DF">
              <w:rPr>
                <w:noProof/>
                <w:webHidden/>
              </w:rPr>
              <w:tab/>
            </w:r>
            <w:r w:rsidR="00EA39DF">
              <w:rPr>
                <w:noProof/>
                <w:webHidden/>
              </w:rPr>
              <w:fldChar w:fldCharType="begin"/>
            </w:r>
            <w:r w:rsidR="00EA39DF">
              <w:rPr>
                <w:noProof/>
                <w:webHidden/>
              </w:rPr>
              <w:instrText xml:space="preserve"> PAGEREF _Toc199932765 \h </w:instrText>
            </w:r>
            <w:r w:rsidR="00EA39DF">
              <w:rPr>
                <w:noProof/>
                <w:webHidden/>
              </w:rPr>
            </w:r>
            <w:r w:rsidR="00EA39DF">
              <w:rPr>
                <w:noProof/>
                <w:webHidden/>
              </w:rPr>
              <w:fldChar w:fldCharType="separate"/>
            </w:r>
            <w:r w:rsidR="00FE597E">
              <w:rPr>
                <w:noProof/>
                <w:webHidden/>
              </w:rPr>
              <w:t>2</w:t>
            </w:r>
            <w:r w:rsidR="00EA39DF">
              <w:rPr>
                <w:noProof/>
                <w:webHidden/>
              </w:rPr>
              <w:fldChar w:fldCharType="end"/>
            </w:r>
          </w:hyperlink>
        </w:p>
        <w:p w14:paraId="0BDC4658" w14:textId="5DA72E92" w:rsidR="00EA39DF" w:rsidRDefault="00EA39DF">
          <w:pPr>
            <w:pStyle w:val="TD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199932766" w:history="1">
            <w:r w:rsidRPr="00587CAD">
              <w:rPr>
                <w:rStyle w:val="Hipervnculo"/>
                <w:noProof/>
              </w:rPr>
              <w:t>Artículo 2° - Inciso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9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5B43" w14:textId="6733A74D" w:rsidR="00EA39DF" w:rsidRDefault="00EA39D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199932767" w:history="1">
            <w:r w:rsidRPr="00587CAD">
              <w:rPr>
                <w:rStyle w:val="Hipervnculo"/>
                <w:noProof/>
              </w:rPr>
              <w:t>2. TITULO ATRACTIVO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9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E324" w14:textId="5A0DD41F" w:rsidR="00EA39DF" w:rsidRDefault="00EA39D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199932768" w:history="1">
            <w:r w:rsidRPr="00587CAD">
              <w:rPr>
                <w:rStyle w:val="Hipervnculo"/>
                <w:noProof/>
              </w:rPr>
              <w:t>3.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9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D910" w14:textId="22E6E89D" w:rsidR="00EA39DF" w:rsidRDefault="00EA39D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199932769" w:history="1">
            <w:r w:rsidRPr="00587CAD">
              <w:rPr>
                <w:rStyle w:val="Hipervnculo"/>
                <w:noProof/>
              </w:rPr>
              <w:t>4. RESUMEN DE LA NOTICIA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9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ED64" w14:textId="5547F5E9" w:rsidR="00EA39DF" w:rsidRDefault="00EA39D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199932770" w:history="1">
            <w:r w:rsidRPr="00587CAD">
              <w:rPr>
                <w:rStyle w:val="Hipervnculo"/>
                <w:noProof/>
              </w:rPr>
              <w:t>5. OPINION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9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CE01B" w14:textId="730336F1" w:rsidR="00EA39DF" w:rsidRDefault="00EA39D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199932771" w:history="1">
            <w:r w:rsidRPr="00587CAD">
              <w:rPr>
                <w:rStyle w:val="Hipervnculo"/>
                <w:noProof/>
              </w:rPr>
              <w:t>6. IMAGEN RELEVANTE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9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E504A" w14:textId="38ECD850" w:rsidR="00EA39DF" w:rsidRDefault="00EA39D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199932772" w:history="1">
            <w:r w:rsidRPr="00587CAD">
              <w:rPr>
                <w:rStyle w:val="Hipervnculo"/>
                <w:noProof/>
              </w:rPr>
              <w:t>7.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_Toc199932772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9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DF93" w14:textId="4AAAF09D" w:rsidR="00C44D11" w:rsidRDefault="00C44D11">
          <w:r>
            <w:rPr>
              <w:b/>
              <w:bCs/>
            </w:rPr>
            <w:fldChar w:fldCharType="end"/>
          </w:r>
        </w:p>
      </w:sdtContent>
    </w:sdt>
    <w:p w14:paraId="62DE1551" w14:textId="77777777" w:rsidR="00C44D11" w:rsidRDefault="00C44D11" w:rsidP="00D61032">
      <w:pPr>
        <w:pStyle w:val="ISIL2024"/>
      </w:pPr>
    </w:p>
    <w:p w14:paraId="4FC0024D" w14:textId="77777777" w:rsidR="00C44D11" w:rsidRDefault="00C44D11" w:rsidP="00D61032">
      <w:pPr>
        <w:pStyle w:val="ISIL2024"/>
      </w:pPr>
    </w:p>
    <w:p w14:paraId="723FC057" w14:textId="77777777" w:rsidR="00C44D11" w:rsidRDefault="00C44D11" w:rsidP="00D61032">
      <w:pPr>
        <w:pStyle w:val="ISIL2024"/>
      </w:pPr>
    </w:p>
    <w:p w14:paraId="52F91C39" w14:textId="77777777" w:rsidR="00C44D11" w:rsidRDefault="00C44D11" w:rsidP="00D61032">
      <w:pPr>
        <w:pStyle w:val="ISIL2024"/>
      </w:pPr>
    </w:p>
    <w:p w14:paraId="1294B5F0" w14:textId="77777777" w:rsidR="00C44D11" w:rsidRDefault="00C44D11" w:rsidP="00D61032">
      <w:pPr>
        <w:pStyle w:val="ISIL2024"/>
      </w:pPr>
    </w:p>
    <w:p w14:paraId="236168AD" w14:textId="77777777" w:rsidR="00C44D11" w:rsidRDefault="00C44D11" w:rsidP="00D61032">
      <w:pPr>
        <w:pStyle w:val="ISIL2024"/>
      </w:pPr>
    </w:p>
    <w:p w14:paraId="029ECAB8" w14:textId="77777777" w:rsidR="00C44D11" w:rsidRDefault="00C44D11" w:rsidP="00D61032">
      <w:pPr>
        <w:pStyle w:val="ISIL2024"/>
      </w:pPr>
    </w:p>
    <w:p w14:paraId="7074BFEA" w14:textId="77777777" w:rsidR="00C44D11" w:rsidRDefault="00C44D11" w:rsidP="00D61032">
      <w:pPr>
        <w:pStyle w:val="ISIL2024"/>
      </w:pPr>
    </w:p>
    <w:p w14:paraId="174320E5" w14:textId="77777777" w:rsidR="00C44D11" w:rsidRDefault="00C44D11" w:rsidP="00D61032">
      <w:pPr>
        <w:pStyle w:val="ISIL2024"/>
      </w:pPr>
    </w:p>
    <w:p w14:paraId="2749AFC1" w14:textId="77777777" w:rsidR="00C44D11" w:rsidRDefault="00C44D11" w:rsidP="00D61032">
      <w:pPr>
        <w:pStyle w:val="ISIL2024"/>
      </w:pPr>
    </w:p>
    <w:p w14:paraId="7867EB53" w14:textId="77777777" w:rsidR="00C44D11" w:rsidRDefault="00C44D11" w:rsidP="00D61032">
      <w:pPr>
        <w:pStyle w:val="ISIL2024"/>
      </w:pPr>
    </w:p>
    <w:p w14:paraId="4F56DBAB" w14:textId="77777777" w:rsidR="00C44D11" w:rsidRDefault="00C44D11" w:rsidP="00D61032">
      <w:pPr>
        <w:pStyle w:val="ISIL2024"/>
      </w:pPr>
    </w:p>
    <w:p w14:paraId="7CC94522" w14:textId="77777777" w:rsidR="00C44D11" w:rsidRDefault="00C44D11" w:rsidP="00D61032">
      <w:pPr>
        <w:pStyle w:val="ISIL2024"/>
      </w:pPr>
    </w:p>
    <w:p w14:paraId="2B7F724E" w14:textId="77777777" w:rsidR="00C44D11" w:rsidRDefault="00C44D11" w:rsidP="00D61032">
      <w:pPr>
        <w:pStyle w:val="ISIL2024"/>
      </w:pPr>
    </w:p>
    <w:p w14:paraId="61A06BF1" w14:textId="77777777" w:rsidR="00C44D11" w:rsidRDefault="00C44D11" w:rsidP="00D61032">
      <w:pPr>
        <w:pStyle w:val="ISIL2024"/>
      </w:pPr>
    </w:p>
    <w:p w14:paraId="307632F8" w14:textId="77777777" w:rsidR="00C44D11" w:rsidRDefault="00C44D11" w:rsidP="00D61032">
      <w:pPr>
        <w:pStyle w:val="ISIL2024"/>
      </w:pPr>
    </w:p>
    <w:p w14:paraId="044EB4FA" w14:textId="77777777" w:rsidR="00C44D11" w:rsidRDefault="00C44D11" w:rsidP="00D61032">
      <w:pPr>
        <w:pStyle w:val="ISIL2024"/>
      </w:pPr>
    </w:p>
    <w:p w14:paraId="381A2153" w14:textId="77777777" w:rsidR="00C44D11" w:rsidRDefault="00C44D11" w:rsidP="00D61032">
      <w:pPr>
        <w:pStyle w:val="ISIL2024"/>
      </w:pPr>
    </w:p>
    <w:p w14:paraId="287882B3" w14:textId="77777777" w:rsidR="00C44D11" w:rsidRDefault="00C44D11" w:rsidP="00D61032">
      <w:pPr>
        <w:pStyle w:val="ISIL2024"/>
      </w:pPr>
    </w:p>
    <w:p w14:paraId="1B71948C" w14:textId="77777777" w:rsidR="00C44D11" w:rsidRDefault="00C44D11" w:rsidP="00D61032">
      <w:pPr>
        <w:pStyle w:val="ISIL2024"/>
      </w:pPr>
    </w:p>
    <w:p w14:paraId="23D1D1B7" w14:textId="77777777" w:rsidR="00F9038C" w:rsidRDefault="00F9038C" w:rsidP="00D61032">
      <w:pPr>
        <w:pStyle w:val="ISIL2024"/>
      </w:pPr>
    </w:p>
    <w:p w14:paraId="49F9CF23" w14:textId="77777777" w:rsidR="00C44D11" w:rsidRDefault="00C44D11" w:rsidP="00D61032">
      <w:pPr>
        <w:pStyle w:val="ISIL2024"/>
      </w:pPr>
    </w:p>
    <w:p w14:paraId="27FD32AB" w14:textId="022446FF" w:rsidR="00C44D11" w:rsidRPr="00F9038C" w:rsidRDefault="00F9038C" w:rsidP="00F9038C">
      <w:pPr>
        <w:pStyle w:val="Ttulo1"/>
      </w:pPr>
      <w:bookmarkStart w:id="0" w:name="_Toc199932765"/>
      <w:r w:rsidRPr="00F9038C">
        <w:t>1. IN</w:t>
      </w:r>
      <w:r w:rsidR="002173FB">
        <w:t>CISO SELECCIONADO</w:t>
      </w:r>
      <w:bookmarkEnd w:id="0"/>
    </w:p>
    <w:p w14:paraId="1E804D09" w14:textId="77777777" w:rsidR="00C44D11" w:rsidRDefault="00C44D11" w:rsidP="00C44D11"/>
    <w:p w14:paraId="69619C84" w14:textId="77777777" w:rsidR="004466B5" w:rsidRDefault="004466B5" w:rsidP="00C44D11"/>
    <w:p w14:paraId="45E24806" w14:textId="058B4D7F" w:rsidR="00F9038C" w:rsidRDefault="002173FB" w:rsidP="002173FB">
      <w:pPr>
        <w:pStyle w:val="Ttulo2"/>
      </w:pPr>
      <w:bookmarkStart w:id="1" w:name="_Toc199932766"/>
      <w:r>
        <w:t>Artículo 2° - Inciso 4</w:t>
      </w:r>
      <w:bookmarkEnd w:id="1"/>
    </w:p>
    <w:p w14:paraId="3189059E" w14:textId="77777777" w:rsidR="002173FB" w:rsidRDefault="002173FB" w:rsidP="006730D9"/>
    <w:p w14:paraId="2128E5F7" w14:textId="7B0DFB61" w:rsidR="00934698" w:rsidRDefault="002173FB" w:rsidP="006730D9">
      <w:pPr>
        <w:jc w:val="both"/>
      </w:pPr>
      <w:r>
        <w:t>“</w:t>
      </w:r>
      <w:r>
        <w:t>A las libertades de información, opinión, expresión y difusión del</w:t>
      </w:r>
      <w:r w:rsidR="006730D9">
        <w:t xml:space="preserve"> </w:t>
      </w:r>
      <w:r>
        <w:t>pensamiento mediante la palabra oral o escrita o la imagen, por cualquier</w:t>
      </w:r>
      <w:r w:rsidR="006730D9">
        <w:t xml:space="preserve"> </w:t>
      </w:r>
      <w:r>
        <w:t>medio de comunicación social, sin previa autorización ni censura ni</w:t>
      </w:r>
      <w:r w:rsidR="006730D9">
        <w:t xml:space="preserve"> </w:t>
      </w:r>
      <w:r>
        <w:t>impedimentos algunos</w:t>
      </w:r>
      <w:r>
        <w:t>, bajo las responsabilidades de ley</w:t>
      </w:r>
      <w:r>
        <w:t>”.</w:t>
      </w:r>
    </w:p>
    <w:p w14:paraId="67062FA1" w14:textId="77777777" w:rsidR="00934698" w:rsidRDefault="00934698" w:rsidP="006730D9">
      <w:pPr>
        <w:jc w:val="both"/>
      </w:pPr>
    </w:p>
    <w:p w14:paraId="04EE1A8B" w14:textId="77777777" w:rsidR="004466B5" w:rsidRDefault="004466B5" w:rsidP="006730D9">
      <w:pPr>
        <w:jc w:val="both"/>
      </w:pPr>
    </w:p>
    <w:p w14:paraId="14ED45C7" w14:textId="4429C993" w:rsidR="00D81636" w:rsidRDefault="00F9038C" w:rsidP="00F9038C">
      <w:pPr>
        <w:pStyle w:val="Ttulo1"/>
      </w:pPr>
      <w:bookmarkStart w:id="2" w:name="_Toc199932767"/>
      <w:r>
        <w:t xml:space="preserve">2. </w:t>
      </w:r>
      <w:r w:rsidR="002173FB">
        <w:t>TITULO ATRACTIVO</w:t>
      </w:r>
      <w:bookmarkEnd w:id="2"/>
    </w:p>
    <w:p w14:paraId="76A4097D" w14:textId="77777777" w:rsidR="002173FB" w:rsidRDefault="002173FB" w:rsidP="002173FB"/>
    <w:p w14:paraId="302F72A0" w14:textId="77777777" w:rsidR="006730D9" w:rsidRPr="006730D9" w:rsidRDefault="006730D9" w:rsidP="006730D9">
      <w:pPr>
        <w:jc w:val="center"/>
        <w:rPr>
          <w:b/>
          <w:bCs/>
        </w:rPr>
      </w:pPr>
      <w:r w:rsidRPr="006730D9">
        <w:rPr>
          <w:b/>
          <w:bCs/>
        </w:rPr>
        <w:t>¿Hackeo sin hackers?,</w:t>
      </w:r>
    </w:p>
    <w:p w14:paraId="5187BED6" w14:textId="1C6D5646" w:rsidR="006730D9" w:rsidRPr="006730D9" w:rsidRDefault="006730D9" w:rsidP="006730D9">
      <w:pPr>
        <w:jc w:val="center"/>
        <w:rPr>
          <w:b/>
          <w:bCs/>
        </w:rPr>
      </w:pPr>
      <w:r w:rsidRPr="006730D9">
        <w:rPr>
          <w:b/>
          <w:bCs/>
        </w:rPr>
        <w:t>El caso de</w:t>
      </w:r>
      <w:r>
        <w:rPr>
          <w:b/>
          <w:bCs/>
        </w:rPr>
        <w:t>l hackeo a</w:t>
      </w:r>
      <w:r w:rsidRPr="006730D9">
        <w:rPr>
          <w:b/>
          <w:bCs/>
        </w:rPr>
        <w:t xml:space="preserve"> RENIEC </w:t>
      </w:r>
      <w:r>
        <w:rPr>
          <w:b/>
          <w:bCs/>
        </w:rPr>
        <w:t>por el</w:t>
      </w:r>
      <w:r w:rsidRPr="006730D9">
        <w:rPr>
          <w:b/>
          <w:bCs/>
        </w:rPr>
        <w:t xml:space="preserve"> uso indebido de credenciales.</w:t>
      </w:r>
    </w:p>
    <w:p w14:paraId="6A5174F1" w14:textId="77777777" w:rsidR="006730D9" w:rsidRDefault="006730D9" w:rsidP="006730D9">
      <w:pPr>
        <w:jc w:val="center"/>
      </w:pPr>
    </w:p>
    <w:p w14:paraId="069C2673" w14:textId="77777777" w:rsidR="004466B5" w:rsidRDefault="004466B5" w:rsidP="006730D9">
      <w:pPr>
        <w:jc w:val="center"/>
      </w:pPr>
    </w:p>
    <w:p w14:paraId="23C659D2" w14:textId="018D2CA9" w:rsidR="002173FB" w:rsidRPr="002173FB" w:rsidRDefault="002173FB" w:rsidP="002173FB">
      <w:pPr>
        <w:pStyle w:val="Ttulo1"/>
      </w:pPr>
      <w:bookmarkStart w:id="3" w:name="_Toc199932768"/>
      <w:r>
        <w:t>3. INTRODUCCIÓN</w:t>
      </w:r>
      <w:bookmarkEnd w:id="3"/>
    </w:p>
    <w:p w14:paraId="518D9A1D" w14:textId="31154F71" w:rsidR="00D81636" w:rsidRDefault="006730D9" w:rsidP="000A011B">
      <w:r>
        <w:tab/>
      </w:r>
    </w:p>
    <w:p w14:paraId="46AAD9B2" w14:textId="77777777" w:rsidR="006730D9" w:rsidRDefault="006730D9" w:rsidP="006730D9">
      <w:pPr>
        <w:jc w:val="both"/>
      </w:pPr>
      <w:r>
        <w:t>Esta</w:t>
      </w:r>
      <w:r w:rsidRPr="006730D9">
        <w:t xml:space="preserve"> noticia </w:t>
      </w:r>
      <w:r>
        <w:t>nos muestra</w:t>
      </w:r>
      <w:r w:rsidRPr="006730D9">
        <w:t xml:space="preserve"> una seria vulneración del derecho a la protección de la información personal por parte del Estado.</w:t>
      </w:r>
    </w:p>
    <w:p w14:paraId="529EB238" w14:textId="77777777" w:rsidR="006730D9" w:rsidRDefault="006730D9" w:rsidP="006730D9">
      <w:pPr>
        <w:jc w:val="both"/>
      </w:pPr>
      <w:r w:rsidRPr="006730D9">
        <w:t>En este caso, se usaron credenciales del Ministerio del Interior para acceder indebidamente a los servidores del RENIEC, lo que permitió la filtración masiva de datos de millones de peruanos.</w:t>
      </w:r>
    </w:p>
    <w:p w14:paraId="14CD61E0" w14:textId="360BB7D7" w:rsidR="006730D9" w:rsidRDefault="006730D9" w:rsidP="006730D9">
      <w:pPr>
        <w:jc w:val="both"/>
      </w:pPr>
      <w:r w:rsidRPr="006730D9">
        <w:t>Aunque no se trató de un hackeo externo, el impacto fue similar</w:t>
      </w:r>
      <w:r w:rsidR="004466B5">
        <w:t>,</w:t>
      </w:r>
      <w:r w:rsidRPr="006730D9">
        <w:t xml:space="preserve"> la confianza en las entidades públicas y en el manejo ético de la información quedó seriamente comprometida.</w:t>
      </w:r>
    </w:p>
    <w:p w14:paraId="75AB9E46" w14:textId="77777777" w:rsidR="004466B5" w:rsidRDefault="004466B5" w:rsidP="006730D9">
      <w:pPr>
        <w:jc w:val="both"/>
      </w:pPr>
    </w:p>
    <w:p w14:paraId="2C0046AF" w14:textId="77777777" w:rsidR="004466B5" w:rsidRDefault="004466B5" w:rsidP="006730D9">
      <w:pPr>
        <w:jc w:val="both"/>
      </w:pPr>
    </w:p>
    <w:p w14:paraId="3D45255B" w14:textId="77777777" w:rsidR="004466B5" w:rsidRDefault="004466B5" w:rsidP="006730D9">
      <w:pPr>
        <w:jc w:val="both"/>
      </w:pPr>
    </w:p>
    <w:p w14:paraId="08FFF282" w14:textId="027F642B" w:rsidR="002173FB" w:rsidRDefault="002173FB" w:rsidP="002173FB">
      <w:pPr>
        <w:pStyle w:val="Ttulo1"/>
      </w:pPr>
      <w:bookmarkStart w:id="4" w:name="_Toc199932769"/>
      <w:r>
        <w:lastRenderedPageBreak/>
        <w:t>4. RESUMEN DE LA NOTICIA</w:t>
      </w:r>
      <w:bookmarkEnd w:id="4"/>
    </w:p>
    <w:p w14:paraId="0238BDC6" w14:textId="77777777" w:rsidR="006730D9" w:rsidRDefault="006730D9" w:rsidP="006730D9"/>
    <w:p w14:paraId="74BF3213" w14:textId="77777777" w:rsidR="004466B5" w:rsidRDefault="004466B5" w:rsidP="006730D9">
      <w:r w:rsidRPr="004466B5">
        <w:t>El 4 de abril de 2025, se reportó una filtración masiva de datos personales desde los servidores del RENIEC y el Ministerio del Interior.</w:t>
      </w:r>
    </w:p>
    <w:p w14:paraId="441D1C59" w14:textId="77777777" w:rsidR="004466B5" w:rsidRDefault="004466B5" w:rsidP="006730D9">
      <w:r w:rsidRPr="004466B5">
        <w:t xml:space="preserve">Un ciberdelincuente accedió a más de 25 millones de fotografías y datos de ciudadanos utilizando credenciales legítimas del </w:t>
      </w:r>
      <w:r>
        <w:t>MININTER</w:t>
      </w:r>
      <w:r w:rsidRPr="004466B5">
        <w:t>, lo que permitió la descarga no autorizada de información sensible.</w:t>
      </w:r>
    </w:p>
    <w:p w14:paraId="544753A0" w14:textId="77777777" w:rsidR="004466B5" w:rsidRDefault="004466B5" w:rsidP="006730D9">
      <w:r w:rsidRPr="004466B5">
        <w:t>RENIEC negó haber sido hackeado y responsabilizó al Ministerio del Interior por el uso indebido de sus accesos.</w:t>
      </w:r>
    </w:p>
    <w:p w14:paraId="191C264D" w14:textId="137D9845" w:rsidR="004466B5" w:rsidRDefault="004466B5" w:rsidP="006730D9">
      <w:r w:rsidRPr="004466B5">
        <w:t>Este incidente fue reportado por diversos medios</w:t>
      </w:r>
      <w:r>
        <w:t xml:space="preserve">, </w:t>
      </w:r>
      <w:r w:rsidRPr="004466B5">
        <w:t>quienes señalaron que la filtración no fue resultado de una brecha de seguridad externa, sino de una mala gestión interna de los accesos a los sistemas estatales.</w:t>
      </w:r>
    </w:p>
    <w:p w14:paraId="3153BA15" w14:textId="77777777" w:rsidR="004466B5" w:rsidRDefault="004466B5" w:rsidP="006730D9"/>
    <w:p w14:paraId="25D8503A" w14:textId="74168E8B" w:rsidR="006730D9" w:rsidRDefault="006730D9" w:rsidP="004466B5">
      <w:pPr>
        <w:pStyle w:val="Ttulo1"/>
      </w:pPr>
      <w:bookmarkStart w:id="5" w:name="_Toc199932770"/>
      <w:r>
        <w:t>5. OPINION PERSONAL</w:t>
      </w:r>
      <w:bookmarkEnd w:id="5"/>
    </w:p>
    <w:p w14:paraId="16FFB5E3" w14:textId="77777777" w:rsidR="006730D9" w:rsidRDefault="006730D9" w:rsidP="006730D9"/>
    <w:p w14:paraId="0F24A618" w14:textId="77777777" w:rsidR="00422F5B" w:rsidRDefault="004466B5" w:rsidP="004466B5">
      <w:pPr>
        <w:jc w:val="both"/>
      </w:pPr>
      <w:r>
        <w:t>Este caso demuestra que la vulneración de derechos no siempre proviene de ataques externos, sino también de la negligencia y la mala gestión interna en las instituciones del Estado.</w:t>
      </w:r>
    </w:p>
    <w:p w14:paraId="7A57C45B" w14:textId="033D71B2" w:rsidR="004466B5" w:rsidRDefault="004466B5" w:rsidP="004466B5">
      <w:pPr>
        <w:jc w:val="both"/>
      </w:pPr>
      <w:r>
        <w:t>El uso indebido de credenciales del Ministerio del Interior para acceder a los servidores del RENIEC revela una falla estructural en los protocolos de seguridad, supervisión y responsabilidad en el manejo de información sensible</w:t>
      </w:r>
      <w:r w:rsidR="00422F5B">
        <w:t xml:space="preserve">, se expusieron </w:t>
      </w:r>
      <w:r>
        <w:t>datos personales de millones de ciudadanos, incluidos rostros, documentos y nombres completos, expuestos sin su consentimiento.</w:t>
      </w:r>
    </w:p>
    <w:p w14:paraId="6BC47E14" w14:textId="77777777" w:rsidR="00422F5B" w:rsidRDefault="004466B5" w:rsidP="004466B5">
      <w:pPr>
        <w:jc w:val="both"/>
      </w:pPr>
      <w:r>
        <w:t>Como futuro profesional del área de TI, me preocupa profundamente que no se estén aplicando estándares mínimos de control de accesos, auditorías de actividad y cifrado.</w:t>
      </w:r>
    </w:p>
    <w:p w14:paraId="7CA48D54" w14:textId="079B4C23" w:rsidR="004466B5" w:rsidRDefault="004466B5" w:rsidP="004466B5">
      <w:pPr>
        <w:jc w:val="both"/>
      </w:pPr>
      <w:r>
        <w:t>Más allá del error técnico, este hecho refleja una falta de ética profesional en el uso y protección de la información, lo que mina la confianza ciudadana y pone en riesgo derechos fundamentales.</w:t>
      </w:r>
    </w:p>
    <w:p w14:paraId="49FB4F13" w14:textId="45D66081" w:rsidR="004466B5" w:rsidRDefault="004466B5" w:rsidP="004466B5">
      <w:pPr>
        <w:jc w:val="both"/>
      </w:pPr>
      <w:r>
        <w:t xml:space="preserve">En un mundo cada vez más digitalizado, es indispensable que </w:t>
      </w:r>
      <w:r w:rsidR="00422F5B">
        <w:t>todos</w:t>
      </w:r>
      <w:r>
        <w:t xml:space="preserve"> los organismos públicos </w:t>
      </w:r>
      <w:r w:rsidR="00422F5B">
        <w:t>y los</w:t>
      </w:r>
      <w:r>
        <w:t xml:space="preserve"> profesionales en tecnología tomen con seriedad la responsabilidad que implica manejar datos personales</w:t>
      </w:r>
      <w:r w:rsidR="00422F5B">
        <w:t>. L</w:t>
      </w:r>
      <w:r>
        <w:t>a transparencia, la ética y la ciberseguridad deben dejar de ser conceptos abstractos para convertirse en prácticas diarias.</w:t>
      </w:r>
    </w:p>
    <w:p w14:paraId="120DF42B" w14:textId="7AB8B995" w:rsidR="004466B5" w:rsidRDefault="004466B5" w:rsidP="004466B5">
      <w:pPr>
        <w:jc w:val="both"/>
      </w:pPr>
      <w:r>
        <w:t>Invito a reflexionar sobre el papel que cada uno de nosotros cumple como parte de este ecosistema</w:t>
      </w:r>
      <w:r w:rsidR="00422F5B">
        <w:t>, debemos exigir</w:t>
      </w:r>
      <w:r>
        <w:t xml:space="preserve"> mejores políticas de protección de datos y </w:t>
      </w:r>
      <w:r w:rsidR="00422F5B">
        <w:t>fomentar</w:t>
      </w:r>
      <w:r>
        <w:t xml:space="preserve"> una cultura de responsabilidad digital en todos los niveles.</w:t>
      </w:r>
    </w:p>
    <w:p w14:paraId="3B0727E2" w14:textId="77777777" w:rsidR="004466B5" w:rsidRDefault="004466B5" w:rsidP="004466B5"/>
    <w:p w14:paraId="4FD5C366" w14:textId="38C03A6F" w:rsidR="006730D9" w:rsidRDefault="004466B5" w:rsidP="006730D9">
      <w:pPr>
        <w:pStyle w:val="Ttulo1"/>
      </w:pPr>
      <w:bookmarkStart w:id="6" w:name="_Toc199932771"/>
      <w:r>
        <w:lastRenderedPageBreak/>
        <w:t>6</w:t>
      </w:r>
      <w:r w:rsidR="006730D9">
        <w:t>. IMAGEN RELEVANTE</w:t>
      </w:r>
      <w:bookmarkEnd w:id="6"/>
    </w:p>
    <w:p w14:paraId="0FC3EFB2" w14:textId="51E24CA0" w:rsidR="00422F5B" w:rsidRDefault="00422F5B" w:rsidP="00422F5B">
      <w:r>
        <w:tab/>
      </w:r>
      <w:r w:rsidR="00FA7B8C">
        <w:rPr>
          <w:noProof/>
        </w:rPr>
        <w:drawing>
          <wp:inline distT="0" distB="0" distL="0" distR="0" wp14:anchorId="5A1AADBC" wp14:editId="1BC0E372">
            <wp:extent cx="5579745" cy="3230880"/>
            <wp:effectExtent l="0" t="0" r="190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BBE8" w14:textId="77777777" w:rsidR="00422F5B" w:rsidRDefault="00422F5B" w:rsidP="00422F5B"/>
    <w:bookmarkStart w:id="7" w:name="_Toc199932772" w:displacedByCustomXml="next"/>
    <w:sdt>
      <w:sdtPr>
        <w:id w:val="679091517"/>
        <w:docPartObj>
          <w:docPartGallery w:val="Bibliographies"/>
          <w:docPartUnique/>
        </w:docPartObj>
      </w:sdtPr>
      <w:sdtEndPr>
        <w:rPr>
          <w:rFonts w:eastAsiaTheme="minorHAnsi" w:cstheme="minorBidi"/>
          <w:color w:val="auto"/>
          <w:sz w:val="24"/>
          <w:szCs w:val="22"/>
        </w:rPr>
      </w:sdtEndPr>
      <w:sdtContent>
        <w:p w14:paraId="05DCBDAD" w14:textId="7B50C513" w:rsidR="00422F5B" w:rsidRPr="00422F5B" w:rsidRDefault="00422F5B">
          <w:pPr>
            <w:pStyle w:val="Ttulo1"/>
          </w:pPr>
          <w:r w:rsidRPr="00422F5B">
            <w:t xml:space="preserve">7. </w:t>
          </w:r>
          <w:r>
            <w:t>BIBLIOGRAFÍA</w:t>
          </w:r>
          <w:bookmarkEnd w:id="7"/>
        </w:p>
        <w:p w14:paraId="1116700D" w14:textId="77777777" w:rsidR="00422F5B" w:rsidRPr="00422F5B" w:rsidRDefault="00422F5B" w:rsidP="00422F5B"/>
        <w:sdt>
          <w:sdtPr>
            <w:id w:val="111145805"/>
            <w:bibliography/>
          </w:sdtPr>
          <w:sdtContent>
            <w:p w14:paraId="43D843CC" w14:textId="77777777" w:rsidR="00422F5B" w:rsidRDefault="00422F5B" w:rsidP="00422F5B">
              <w:pPr>
                <w:pStyle w:val="Bibliografa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David Solar Silva. (04 de Abril de 2025). </w:t>
              </w:r>
              <w:r>
                <w:rPr>
                  <w:i/>
                  <w:iCs/>
                  <w:noProof/>
                </w:rPr>
                <w:t>Infobae</w:t>
              </w:r>
              <w:r>
                <w:rPr>
                  <w:noProof/>
                </w:rPr>
                <w:t>. Obtenido de THX Medios S.A.: https://www.infobae.com/peru/2025/04/04/reniec-niega-hackeo-masivo-y-denuncia-al-mininter-como-responsable-del-uso-indebido-de-datos/</w:t>
              </w:r>
            </w:p>
            <w:p w14:paraId="5AADD2D5" w14:textId="77777777" w:rsidR="00422F5B" w:rsidRDefault="00422F5B" w:rsidP="00422F5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Reniec. (04 de Abril de 2025). </w:t>
              </w:r>
              <w:r>
                <w:rPr>
                  <w:i/>
                  <w:iCs/>
                  <w:noProof/>
                </w:rPr>
                <w:t>Gob.pe</w:t>
              </w:r>
              <w:r>
                <w:rPr>
                  <w:noProof/>
                </w:rPr>
                <w:t>. Obtenido de Plataforma oficial del gobierno del Perú: https://www.gob.pe/institucion/reniec/noticias/1140428-reniec-desmiente-hackeo-y-denuncia-al-ministerio-del-interior-por-uso-indebido-de-datos</w:t>
              </w:r>
            </w:p>
            <w:p w14:paraId="00655BAF" w14:textId="295B4D56" w:rsidR="00422F5B" w:rsidRDefault="00422F5B" w:rsidP="00422F5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B7AA0B4" w14:textId="77777777" w:rsidR="00422F5B" w:rsidRPr="00422F5B" w:rsidRDefault="00422F5B" w:rsidP="00422F5B"/>
    <w:sectPr w:rsidR="00422F5B" w:rsidRPr="00422F5B" w:rsidSect="00C44D11">
      <w:headerReference w:type="default" r:id="rId9"/>
      <w:pgSz w:w="11906" w:h="16838"/>
      <w:pgMar w:top="1701" w:right="1418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97DD4" w14:textId="77777777" w:rsidR="00B662B6" w:rsidRDefault="00B662B6" w:rsidP="00C44D11">
      <w:pPr>
        <w:spacing w:after="0" w:line="240" w:lineRule="auto"/>
      </w:pPr>
      <w:r>
        <w:separator/>
      </w:r>
    </w:p>
  </w:endnote>
  <w:endnote w:type="continuationSeparator" w:id="0">
    <w:p w14:paraId="634BF566" w14:textId="77777777" w:rsidR="00B662B6" w:rsidRDefault="00B662B6" w:rsidP="00C44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C9810" w14:textId="77777777" w:rsidR="00B662B6" w:rsidRDefault="00B662B6" w:rsidP="00C44D11">
      <w:pPr>
        <w:spacing w:after="0" w:line="240" w:lineRule="auto"/>
      </w:pPr>
      <w:r>
        <w:separator/>
      </w:r>
    </w:p>
  </w:footnote>
  <w:footnote w:type="continuationSeparator" w:id="0">
    <w:p w14:paraId="70658550" w14:textId="77777777" w:rsidR="00B662B6" w:rsidRDefault="00B662B6" w:rsidP="00C44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1821223278"/>
      <w:docPartObj>
        <w:docPartGallery w:val="Page Numbers (Top of Page)"/>
        <w:docPartUnique/>
      </w:docPartObj>
    </w:sdtPr>
    <w:sdtEndPr>
      <w:rPr>
        <w:rFonts w:cs="Arial"/>
        <w:color w:val="auto"/>
        <w:spacing w:val="0"/>
        <w:szCs w:val="24"/>
      </w:rPr>
    </w:sdtEndPr>
    <w:sdtContent>
      <w:p w14:paraId="2387D695" w14:textId="2B7B5A5F" w:rsidR="00DA1AD4" w:rsidRPr="00DA1AD4" w:rsidRDefault="00DA1AD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cs="Arial"/>
            <w:szCs w:val="24"/>
          </w:rPr>
        </w:pPr>
        <w:r w:rsidRPr="00DA1AD4">
          <w:rPr>
            <w:rFonts w:cs="Arial"/>
            <w:color w:val="7F7F7F" w:themeColor="background1" w:themeShade="7F"/>
            <w:spacing w:val="60"/>
            <w:szCs w:val="24"/>
          </w:rPr>
          <w:t>Página</w:t>
        </w:r>
        <w:r w:rsidRPr="00DA1AD4">
          <w:rPr>
            <w:rFonts w:cs="Arial"/>
            <w:szCs w:val="24"/>
          </w:rPr>
          <w:t xml:space="preserve"> | </w:t>
        </w:r>
        <w:r w:rsidRPr="00DA1AD4">
          <w:rPr>
            <w:rFonts w:cs="Arial"/>
            <w:szCs w:val="24"/>
          </w:rPr>
          <w:fldChar w:fldCharType="begin"/>
        </w:r>
        <w:r w:rsidRPr="00DA1AD4">
          <w:rPr>
            <w:rFonts w:cs="Arial"/>
            <w:szCs w:val="24"/>
          </w:rPr>
          <w:instrText>PAGE   \* MERGEFORMAT</w:instrText>
        </w:r>
        <w:r w:rsidRPr="00DA1AD4">
          <w:rPr>
            <w:rFonts w:cs="Arial"/>
            <w:szCs w:val="24"/>
          </w:rPr>
          <w:fldChar w:fldCharType="separate"/>
        </w:r>
        <w:r w:rsidRPr="00DA1AD4">
          <w:rPr>
            <w:rFonts w:cs="Arial"/>
            <w:szCs w:val="24"/>
          </w:rPr>
          <w:t>2</w:t>
        </w:r>
        <w:r w:rsidRPr="00DA1AD4">
          <w:rPr>
            <w:rFonts w:cs="Arial"/>
            <w:szCs w:val="24"/>
          </w:rPr>
          <w:fldChar w:fldCharType="end"/>
        </w:r>
      </w:p>
    </w:sdtContent>
  </w:sdt>
  <w:p w14:paraId="373A83CB" w14:textId="77777777" w:rsidR="00C44D11" w:rsidRDefault="00C44D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45017"/>
    <w:multiLevelType w:val="hybridMultilevel"/>
    <w:tmpl w:val="9BD6F40A"/>
    <w:lvl w:ilvl="0" w:tplc="C9E626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81C2F"/>
    <w:multiLevelType w:val="hybridMultilevel"/>
    <w:tmpl w:val="B26C82E8"/>
    <w:lvl w:ilvl="0" w:tplc="99A857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37710"/>
    <w:multiLevelType w:val="hybridMultilevel"/>
    <w:tmpl w:val="262CC8DE"/>
    <w:lvl w:ilvl="0" w:tplc="40347BE2">
      <w:start w:val="202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3603067">
    <w:abstractNumId w:val="1"/>
  </w:num>
  <w:num w:numId="2" w16cid:durableId="2048214279">
    <w:abstractNumId w:val="0"/>
  </w:num>
  <w:num w:numId="3" w16cid:durableId="827751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63"/>
    <w:rsid w:val="00073E66"/>
    <w:rsid w:val="000A011B"/>
    <w:rsid w:val="000C568A"/>
    <w:rsid w:val="000D08B8"/>
    <w:rsid w:val="00137C09"/>
    <w:rsid w:val="0016614F"/>
    <w:rsid w:val="001C1949"/>
    <w:rsid w:val="00205DE9"/>
    <w:rsid w:val="002173FB"/>
    <w:rsid w:val="002D25F7"/>
    <w:rsid w:val="00395173"/>
    <w:rsid w:val="00422F5B"/>
    <w:rsid w:val="004466B5"/>
    <w:rsid w:val="006560C1"/>
    <w:rsid w:val="006730D9"/>
    <w:rsid w:val="0073780C"/>
    <w:rsid w:val="008B7F63"/>
    <w:rsid w:val="00934698"/>
    <w:rsid w:val="00996D38"/>
    <w:rsid w:val="009D171E"/>
    <w:rsid w:val="00A064C8"/>
    <w:rsid w:val="00AC306E"/>
    <w:rsid w:val="00B662B6"/>
    <w:rsid w:val="00C44D11"/>
    <w:rsid w:val="00C96CA9"/>
    <w:rsid w:val="00D61032"/>
    <w:rsid w:val="00D81636"/>
    <w:rsid w:val="00DA1AD4"/>
    <w:rsid w:val="00EA39DF"/>
    <w:rsid w:val="00F9038C"/>
    <w:rsid w:val="00FA7B8C"/>
    <w:rsid w:val="00FD20E1"/>
    <w:rsid w:val="00FE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91DA8"/>
  <w15:chartTrackingRefBased/>
  <w15:docId w15:val="{37834B49-9F84-4D46-A3B9-2060CA15E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38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96D38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D38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D38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IL2024">
    <w:name w:val="ISIL 2024"/>
    <w:basedOn w:val="Normal"/>
    <w:qFormat/>
    <w:rsid w:val="00137C09"/>
    <w:rPr>
      <w:lang w:val="es-MX"/>
    </w:rPr>
  </w:style>
  <w:style w:type="table" w:styleId="Tablaconcuadrcula">
    <w:name w:val="Table Grid"/>
    <w:basedOn w:val="Tablanormal"/>
    <w:uiPriority w:val="39"/>
    <w:rsid w:val="00D61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D6103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D6103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6">
    <w:name w:val="Grid Table 2 Accent 6"/>
    <w:basedOn w:val="Tablanormal"/>
    <w:uiPriority w:val="47"/>
    <w:rsid w:val="00D6103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2">
    <w:name w:val="Grid Table 2"/>
    <w:basedOn w:val="Tablanormal"/>
    <w:uiPriority w:val="47"/>
    <w:rsid w:val="00D6103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D6103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">
    <w:name w:val="Grid Table 5 Dark"/>
    <w:basedOn w:val="Tablanormal"/>
    <w:uiPriority w:val="50"/>
    <w:rsid w:val="00D6103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4-nfasis3">
    <w:name w:val="Grid Table 4 Accent 3"/>
    <w:basedOn w:val="Tablanormal"/>
    <w:uiPriority w:val="49"/>
    <w:rsid w:val="00D610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normal3">
    <w:name w:val="Plain Table 3"/>
    <w:basedOn w:val="Tablanormal"/>
    <w:uiPriority w:val="43"/>
    <w:rsid w:val="00D610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1clara">
    <w:name w:val="List Table 1 Light"/>
    <w:basedOn w:val="Tablanormal"/>
    <w:uiPriority w:val="46"/>
    <w:rsid w:val="00D610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996D38"/>
    <w:rPr>
      <w:rFonts w:ascii="Arial" w:eastAsiaTheme="majorEastAsia" w:hAnsi="Arial" w:cstheme="majorBidi"/>
      <w:color w:val="2F5496" w:themeColor="accent1" w:themeShade="BF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44D11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44D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4D11"/>
  </w:style>
  <w:style w:type="paragraph" w:styleId="Piedepgina">
    <w:name w:val="footer"/>
    <w:basedOn w:val="Normal"/>
    <w:link w:val="PiedepginaCar"/>
    <w:uiPriority w:val="99"/>
    <w:unhideWhenUsed/>
    <w:rsid w:val="00C44D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D11"/>
  </w:style>
  <w:style w:type="character" w:customStyle="1" w:styleId="Ttulo2Car">
    <w:name w:val="Título 2 Car"/>
    <w:basedOn w:val="Fuentedeprrafopredeter"/>
    <w:link w:val="Ttulo2"/>
    <w:uiPriority w:val="9"/>
    <w:rsid w:val="00996D38"/>
    <w:rPr>
      <w:rFonts w:ascii="Arial" w:eastAsiaTheme="majorEastAsia" w:hAnsi="Arial" w:cstheme="majorBidi"/>
      <w:color w:val="2F5496" w:themeColor="accent1" w:themeShade="BF"/>
      <w:sz w:val="32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0A01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011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A011B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D81636"/>
  </w:style>
  <w:style w:type="character" w:customStyle="1" w:styleId="Ttulo3Car">
    <w:name w:val="Título 3 Car"/>
    <w:basedOn w:val="Fuentedeprrafopredeter"/>
    <w:link w:val="Ttulo3"/>
    <w:uiPriority w:val="9"/>
    <w:semiHidden/>
    <w:rsid w:val="00996D38"/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996D38"/>
    <w:pPr>
      <w:spacing w:after="0" w:line="240" w:lineRule="auto"/>
      <w:contextualSpacing/>
    </w:pPr>
    <w:rPr>
      <w:rFonts w:eastAsiaTheme="majorEastAsia" w:cstheme="majorBidi"/>
      <w:color w:val="2F5496" w:themeColor="accent1" w:themeShade="BF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D38"/>
    <w:rPr>
      <w:rFonts w:ascii="Arial" w:eastAsiaTheme="majorEastAsia" w:hAnsi="Arial" w:cstheme="majorBidi"/>
      <w:color w:val="2F5496" w:themeColor="accent1" w:themeShade="BF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D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996D38"/>
    <w:rPr>
      <w:rFonts w:ascii="Arial" w:eastAsiaTheme="minorEastAsia" w:hAnsi="Arial"/>
      <w:color w:val="5A5A5A" w:themeColor="text1" w:themeTint="A5"/>
      <w:spacing w:val="15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93469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346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Dav25</b:Tag>
    <b:SourceType>InternetSite</b:SourceType>
    <b:Guid>{488D25A1-C6E2-4C93-81FD-A23AC2044C6B}</b:Guid>
    <b:Title>Infobae</b:Title>
    <b:InternetSiteTitle>THX Medios S.A.</b:InternetSiteTitle>
    <b:Year>2025</b:Year>
    <b:Month>Abril</b:Month>
    <b:Day>04</b:Day>
    <b:URL>https://www.infobae.com/peru/2025/04/04/reniec-niega-hackeo-masivo-y-denuncia-al-mininter-como-responsable-del-uso-indebido-de-datos/</b:URL>
    <b:Author>
      <b:Author>
        <b:Corporate>David Solar Silva</b:Corporate>
      </b:Author>
    </b:Author>
    <b:RefOrder>1</b:RefOrder>
  </b:Source>
  <b:Source>
    <b:Tag>Ren25</b:Tag>
    <b:SourceType>InternetSite</b:SourceType>
    <b:Guid>{A4A57CFE-D554-4C63-91BC-4CC807ED8F60}</b:Guid>
    <b:Author>
      <b:Author>
        <b:Corporate>Reniec</b:Corporate>
      </b:Author>
    </b:Author>
    <b:Title>Gob.pe</b:Title>
    <b:InternetSiteTitle>Plataforma oficial del gobierno del Perú</b:InternetSiteTitle>
    <b:Year>2025</b:Year>
    <b:Month>Abril</b:Month>
    <b:Day>04</b:Day>
    <b:URL>https://www.gob.pe/institucion/reniec/noticias/1140428-reniec-desmiente-hackeo-y-denuncia-al-ministerio-del-interior-por-uso-indebido-de-datos</b:URL>
    <b:RefOrder>2</b:RefOrder>
  </b:Source>
</b:Sources>
</file>

<file path=customXml/itemProps1.xml><?xml version="1.0" encoding="utf-8"?>
<ds:datastoreItem xmlns:ds="http://schemas.openxmlformats.org/officeDocument/2006/customXml" ds:itemID="{68821CD4-7A24-4895-8B4B-979CD9B9C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Pinedo</dc:creator>
  <cp:keywords/>
  <dc:description/>
  <cp:lastModifiedBy>Christopher Pinedo</cp:lastModifiedBy>
  <cp:revision>15</cp:revision>
  <cp:lastPrinted>2025-06-04T17:32:00Z</cp:lastPrinted>
  <dcterms:created xsi:type="dcterms:W3CDTF">2024-10-12T14:08:00Z</dcterms:created>
  <dcterms:modified xsi:type="dcterms:W3CDTF">2025-06-04T17:36:00Z</dcterms:modified>
</cp:coreProperties>
</file>