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FE3A70" w14:textId="4A1350AD" w:rsidR="008B7F63" w:rsidRPr="00996D38" w:rsidRDefault="00B2312E" w:rsidP="00F53F2C">
      <w:pPr>
        <w:pStyle w:val="Ttulo"/>
        <w:jc w:val="both"/>
        <w:rPr>
          <w:b/>
          <w:bCs/>
        </w:rPr>
      </w:pPr>
      <w:r>
        <w:rPr>
          <w:b/>
          <w:bCs/>
        </w:rPr>
        <w:t>Proceso de Aprendizaje</w:t>
      </w:r>
      <w:r w:rsidR="00FE0FB4">
        <w:rPr>
          <w:b/>
          <w:bCs/>
        </w:rPr>
        <w:t xml:space="preserve"> </w:t>
      </w:r>
      <w:r>
        <w:rPr>
          <w:b/>
          <w:bCs/>
        </w:rPr>
        <w:t>– AVANCE</w:t>
      </w:r>
      <w:r w:rsidR="002D25F7" w:rsidRPr="00996D38">
        <w:rPr>
          <w:b/>
          <w:bCs/>
        </w:rPr>
        <w:t xml:space="preserve"> 0</w:t>
      </w:r>
      <w:r w:rsidR="00F574DE">
        <w:rPr>
          <w:b/>
          <w:bCs/>
        </w:rPr>
        <w:t>3</w:t>
      </w:r>
    </w:p>
    <w:p w14:paraId="7C8398B1" w14:textId="77777777" w:rsidR="00D61032" w:rsidRDefault="00D61032" w:rsidP="00F53F2C">
      <w:pPr>
        <w:pStyle w:val="Ttulo2"/>
        <w:jc w:val="both"/>
      </w:pPr>
    </w:p>
    <w:p w14:paraId="2AE1ADBE" w14:textId="77777777" w:rsidR="00073E66" w:rsidRDefault="00073E66" w:rsidP="00F53F2C">
      <w:pPr>
        <w:pStyle w:val="ISIL2024"/>
        <w:jc w:val="both"/>
      </w:pPr>
    </w:p>
    <w:p w14:paraId="6816528B" w14:textId="77777777" w:rsidR="00073E66" w:rsidRDefault="00073E66" w:rsidP="00F53F2C">
      <w:pPr>
        <w:pStyle w:val="ISIL2024"/>
        <w:jc w:val="both"/>
      </w:pPr>
    </w:p>
    <w:p w14:paraId="0B33F412" w14:textId="5838D63F" w:rsidR="00AC306E" w:rsidRPr="00073E66" w:rsidRDefault="00D61032" w:rsidP="00F53F2C">
      <w:pPr>
        <w:pStyle w:val="ISIL2024"/>
        <w:jc w:val="both"/>
        <w:rPr>
          <w:color w:val="2F5496" w:themeColor="accent1" w:themeShade="BF"/>
          <w:sz w:val="32"/>
          <w:szCs w:val="28"/>
        </w:rPr>
      </w:pPr>
      <w:r w:rsidRPr="00DA1AD4">
        <w:rPr>
          <w:color w:val="2F5496" w:themeColor="accent1" w:themeShade="BF"/>
          <w:sz w:val="32"/>
          <w:szCs w:val="28"/>
        </w:rPr>
        <w:t>CURSO</w:t>
      </w:r>
    </w:p>
    <w:p w14:paraId="0D8F218E" w14:textId="4B288E3B" w:rsidR="00D61032" w:rsidRDefault="00FE0FB4" w:rsidP="00F53F2C">
      <w:pPr>
        <w:pStyle w:val="ISIL2024"/>
        <w:ind w:firstLine="708"/>
        <w:jc w:val="both"/>
      </w:pPr>
      <w:r>
        <w:t>MODELOS DE NEGOCIOS Y STARTUPS</w:t>
      </w:r>
    </w:p>
    <w:p w14:paraId="5BDDA303" w14:textId="77777777" w:rsidR="00073E66" w:rsidRDefault="00073E66" w:rsidP="00F53F2C">
      <w:pPr>
        <w:pStyle w:val="ISIL2024"/>
        <w:ind w:left="720"/>
        <w:jc w:val="both"/>
      </w:pPr>
    </w:p>
    <w:p w14:paraId="18A1B60F" w14:textId="390C0EB8" w:rsidR="00AC306E" w:rsidRPr="00073E66" w:rsidRDefault="00D61032" w:rsidP="00F53F2C">
      <w:pPr>
        <w:pStyle w:val="ISIL2024"/>
        <w:jc w:val="both"/>
        <w:rPr>
          <w:color w:val="2F5496" w:themeColor="accent1" w:themeShade="BF"/>
          <w:sz w:val="32"/>
          <w:szCs w:val="28"/>
        </w:rPr>
      </w:pPr>
      <w:r w:rsidRPr="00DA1AD4">
        <w:rPr>
          <w:color w:val="2F5496" w:themeColor="accent1" w:themeShade="BF"/>
          <w:sz w:val="32"/>
          <w:szCs w:val="28"/>
        </w:rPr>
        <w:t>PERIODO</w:t>
      </w:r>
    </w:p>
    <w:p w14:paraId="7369D855" w14:textId="12057DF1" w:rsidR="00D61032" w:rsidRDefault="00AC306E" w:rsidP="00F53F2C">
      <w:pPr>
        <w:pStyle w:val="ISIL2024"/>
        <w:ind w:firstLine="708"/>
        <w:jc w:val="both"/>
      </w:pPr>
      <w:r>
        <w:t>202</w:t>
      </w:r>
      <w:r w:rsidR="00FE0FB4">
        <w:t>5</w:t>
      </w:r>
      <w:r>
        <w:t>-0</w:t>
      </w:r>
      <w:r w:rsidR="00FE0FB4">
        <w:t>1</w:t>
      </w:r>
    </w:p>
    <w:p w14:paraId="48B746FA" w14:textId="77777777" w:rsidR="00073E66" w:rsidRDefault="00073E66" w:rsidP="00F53F2C">
      <w:pPr>
        <w:pStyle w:val="ISIL2024"/>
        <w:ind w:left="720"/>
        <w:jc w:val="both"/>
      </w:pPr>
    </w:p>
    <w:p w14:paraId="2C925DC1" w14:textId="2F06F5AF" w:rsidR="00AC306E" w:rsidRPr="00073E66" w:rsidRDefault="00D61032" w:rsidP="00F53F2C">
      <w:pPr>
        <w:pStyle w:val="ISIL2024"/>
        <w:jc w:val="both"/>
        <w:rPr>
          <w:color w:val="2F5496" w:themeColor="accent1" w:themeShade="BF"/>
          <w:sz w:val="32"/>
          <w:szCs w:val="28"/>
        </w:rPr>
      </w:pPr>
      <w:r w:rsidRPr="00DA1AD4">
        <w:rPr>
          <w:color w:val="2F5496" w:themeColor="accent1" w:themeShade="BF"/>
          <w:sz w:val="32"/>
          <w:szCs w:val="28"/>
        </w:rPr>
        <w:t>NRC</w:t>
      </w:r>
    </w:p>
    <w:p w14:paraId="2EA8A836" w14:textId="5AA39BF2" w:rsidR="00D61032" w:rsidRDefault="00FE0FB4" w:rsidP="00F53F2C">
      <w:pPr>
        <w:pStyle w:val="ISIL2024"/>
        <w:ind w:left="720"/>
        <w:jc w:val="both"/>
      </w:pPr>
      <w:r>
        <w:t>4726</w:t>
      </w:r>
    </w:p>
    <w:p w14:paraId="14403250" w14:textId="77777777" w:rsidR="00073E66" w:rsidRDefault="00073E66" w:rsidP="00F53F2C">
      <w:pPr>
        <w:pStyle w:val="ISIL2024"/>
        <w:ind w:left="720"/>
        <w:jc w:val="both"/>
      </w:pPr>
    </w:p>
    <w:p w14:paraId="25B7A411" w14:textId="6E7C3B97" w:rsidR="00AC306E" w:rsidRPr="00073E66" w:rsidRDefault="00D61032" w:rsidP="00F53F2C">
      <w:pPr>
        <w:pStyle w:val="ISIL2024"/>
        <w:jc w:val="both"/>
        <w:rPr>
          <w:color w:val="2F5496" w:themeColor="accent1" w:themeShade="BF"/>
          <w:sz w:val="32"/>
          <w:szCs w:val="28"/>
        </w:rPr>
      </w:pPr>
      <w:r w:rsidRPr="00DA1AD4">
        <w:rPr>
          <w:color w:val="2F5496" w:themeColor="accent1" w:themeShade="BF"/>
          <w:sz w:val="32"/>
          <w:szCs w:val="28"/>
        </w:rPr>
        <w:t>PROFESOR</w:t>
      </w:r>
    </w:p>
    <w:p w14:paraId="3690718C" w14:textId="488162C8" w:rsidR="00073E66" w:rsidRDefault="002D25F7" w:rsidP="00F53F2C">
      <w:pPr>
        <w:pStyle w:val="ISIL2024"/>
        <w:numPr>
          <w:ilvl w:val="0"/>
          <w:numId w:val="3"/>
        </w:numPr>
        <w:jc w:val="both"/>
      </w:pPr>
      <w:r>
        <w:t>G</w:t>
      </w:r>
      <w:r w:rsidR="00FE0FB4">
        <w:t>ONZALES QUEZADA VICTORIA JESÚS</w:t>
      </w:r>
    </w:p>
    <w:p w14:paraId="084D8BA3" w14:textId="77777777" w:rsidR="00FE0FB4" w:rsidRDefault="00FE0FB4" w:rsidP="00F53F2C">
      <w:pPr>
        <w:pStyle w:val="ISIL2024"/>
        <w:ind w:left="1080"/>
        <w:jc w:val="both"/>
      </w:pPr>
    </w:p>
    <w:p w14:paraId="00170577" w14:textId="1DCD77DE" w:rsidR="00D61032" w:rsidRPr="00073E66" w:rsidRDefault="00D61032" w:rsidP="00F53F2C">
      <w:pPr>
        <w:pStyle w:val="ISIL2024"/>
        <w:jc w:val="both"/>
        <w:rPr>
          <w:color w:val="2F5496" w:themeColor="accent1" w:themeShade="BF"/>
          <w:sz w:val="32"/>
          <w:szCs w:val="28"/>
        </w:rPr>
      </w:pPr>
      <w:r w:rsidRPr="00DA1AD4">
        <w:rPr>
          <w:color w:val="2F5496" w:themeColor="accent1" w:themeShade="BF"/>
          <w:sz w:val="32"/>
          <w:szCs w:val="28"/>
        </w:rPr>
        <w:t>INTEGRANTES</w:t>
      </w:r>
    </w:p>
    <w:tbl>
      <w:tblPr>
        <w:tblStyle w:val="Tablaconcuadrcula"/>
        <w:tblW w:w="0" w:type="auto"/>
        <w:tblInd w:w="-5" w:type="dxa"/>
        <w:tblLook w:val="0620" w:firstRow="1" w:lastRow="0" w:firstColumn="0" w:lastColumn="0" w:noHBand="1" w:noVBand="1"/>
      </w:tblPr>
      <w:tblGrid>
        <w:gridCol w:w="4395"/>
        <w:gridCol w:w="4110"/>
      </w:tblGrid>
      <w:tr w:rsidR="00D61032" w14:paraId="4336BB01" w14:textId="77777777" w:rsidTr="00DA1AD4">
        <w:trPr>
          <w:trHeight w:val="856"/>
        </w:trPr>
        <w:tc>
          <w:tcPr>
            <w:tcW w:w="4395" w:type="dxa"/>
          </w:tcPr>
          <w:p w14:paraId="35AC07C6" w14:textId="77777777" w:rsidR="00D61032" w:rsidRPr="00C44D11" w:rsidRDefault="00D61032" w:rsidP="00F53F2C">
            <w:pPr>
              <w:pStyle w:val="ISIL2024"/>
              <w:jc w:val="both"/>
              <w:rPr>
                <w:b/>
                <w:bCs/>
              </w:rPr>
            </w:pPr>
          </w:p>
          <w:p w14:paraId="6B72BE73" w14:textId="6C70925E" w:rsidR="00D61032" w:rsidRPr="002D25F7" w:rsidRDefault="00D61032" w:rsidP="00F53F2C">
            <w:pPr>
              <w:pStyle w:val="ISIL2024"/>
              <w:jc w:val="both"/>
            </w:pPr>
            <w:r w:rsidRPr="002D25F7">
              <w:t>APELLIDOS Y NOMBRES</w:t>
            </w:r>
          </w:p>
        </w:tc>
        <w:tc>
          <w:tcPr>
            <w:tcW w:w="4110" w:type="dxa"/>
          </w:tcPr>
          <w:p w14:paraId="4BA1B773" w14:textId="77777777" w:rsidR="00D61032" w:rsidRPr="00C44D11" w:rsidRDefault="00D61032" w:rsidP="00F53F2C">
            <w:pPr>
              <w:pStyle w:val="ISIL2024"/>
              <w:jc w:val="both"/>
              <w:rPr>
                <w:b/>
                <w:bCs/>
              </w:rPr>
            </w:pPr>
          </w:p>
          <w:p w14:paraId="2C0126B5" w14:textId="3873C036" w:rsidR="00D61032" w:rsidRPr="002D25F7" w:rsidRDefault="00D61032" w:rsidP="00F53F2C">
            <w:pPr>
              <w:pStyle w:val="ISIL2024"/>
              <w:jc w:val="both"/>
            </w:pPr>
            <w:r w:rsidRPr="002D25F7">
              <w:t>CORREO ELECTRONICO</w:t>
            </w:r>
          </w:p>
        </w:tc>
      </w:tr>
      <w:tr w:rsidR="00D61032" w14:paraId="6A613F80" w14:textId="77777777" w:rsidTr="00DA1AD4">
        <w:trPr>
          <w:trHeight w:val="841"/>
        </w:trPr>
        <w:tc>
          <w:tcPr>
            <w:tcW w:w="4395" w:type="dxa"/>
          </w:tcPr>
          <w:p w14:paraId="3D1859FE" w14:textId="77777777" w:rsidR="00D61032" w:rsidRDefault="00D61032" w:rsidP="00F53F2C">
            <w:pPr>
              <w:pStyle w:val="ISIL2024"/>
              <w:jc w:val="both"/>
            </w:pPr>
          </w:p>
          <w:p w14:paraId="25B0F99F" w14:textId="65DD80C1" w:rsidR="00D61032" w:rsidRPr="00D61032" w:rsidRDefault="00D61032" w:rsidP="00F53F2C">
            <w:pPr>
              <w:pStyle w:val="ISIL2024"/>
              <w:jc w:val="both"/>
            </w:pPr>
            <w:r>
              <w:t xml:space="preserve">Pinedo </w:t>
            </w:r>
            <w:r w:rsidR="00C44D11">
              <w:t>Gutiérrez</w:t>
            </w:r>
            <w:r>
              <w:t xml:space="preserve"> Christopher David</w:t>
            </w:r>
          </w:p>
        </w:tc>
        <w:tc>
          <w:tcPr>
            <w:tcW w:w="4110" w:type="dxa"/>
          </w:tcPr>
          <w:p w14:paraId="24EDE1FC" w14:textId="77777777" w:rsidR="00D61032" w:rsidRDefault="00D61032" w:rsidP="00F53F2C">
            <w:pPr>
              <w:pStyle w:val="ISIL2024"/>
              <w:jc w:val="both"/>
            </w:pPr>
          </w:p>
          <w:p w14:paraId="1164FD97" w14:textId="38A9732E" w:rsidR="00D61032" w:rsidRPr="00D61032" w:rsidRDefault="00D61032" w:rsidP="00F53F2C">
            <w:pPr>
              <w:pStyle w:val="ISIL2024"/>
              <w:jc w:val="both"/>
            </w:pPr>
            <w:r>
              <w:t>72182243@mail.isil.pe</w:t>
            </w:r>
          </w:p>
        </w:tc>
      </w:tr>
      <w:tr w:rsidR="00FE0FB4" w14:paraId="767418AF" w14:textId="77777777" w:rsidTr="00DA1AD4">
        <w:trPr>
          <w:trHeight w:val="841"/>
        </w:trPr>
        <w:tc>
          <w:tcPr>
            <w:tcW w:w="4395" w:type="dxa"/>
          </w:tcPr>
          <w:p w14:paraId="7AC2C7B0" w14:textId="77777777" w:rsidR="00FE0FB4" w:rsidRDefault="00FE0FB4" w:rsidP="00F53F2C">
            <w:pPr>
              <w:pStyle w:val="ISIL2024"/>
              <w:jc w:val="both"/>
            </w:pPr>
          </w:p>
        </w:tc>
        <w:tc>
          <w:tcPr>
            <w:tcW w:w="4110" w:type="dxa"/>
          </w:tcPr>
          <w:p w14:paraId="1D7396FD" w14:textId="77777777" w:rsidR="00FE0FB4" w:rsidRDefault="00FE0FB4" w:rsidP="00F53F2C">
            <w:pPr>
              <w:pStyle w:val="ISIL2024"/>
              <w:jc w:val="both"/>
            </w:pPr>
          </w:p>
        </w:tc>
      </w:tr>
      <w:tr w:rsidR="00FE0FB4" w14:paraId="1BBA94FA" w14:textId="77777777" w:rsidTr="00DA1AD4">
        <w:trPr>
          <w:trHeight w:val="841"/>
        </w:trPr>
        <w:tc>
          <w:tcPr>
            <w:tcW w:w="4395" w:type="dxa"/>
          </w:tcPr>
          <w:p w14:paraId="5EE3FB4A" w14:textId="77777777" w:rsidR="00FE0FB4" w:rsidRDefault="00FE0FB4" w:rsidP="00F53F2C">
            <w:pPr>
              <w:pStyle w:val="ISIL2024"/>
              <w:jc w:val="both"/>
            </w:pPr>
          </w:p>
        </w:tc>
        <w:tc>
          <w:tcPr>
            <w:tcW w:w="4110" w:type="dxa"/>
          </w:tcPr>
          <w:p w14:paraId="6B2C40B0" w14:textId="77777777" w:rsidR="00FE0FB4" w:rsidRDefault="00FE0FB4" w:rsidP="00F53F2C">
            <w:pPr>
              <w:pStyle w:val="ISIL2024"/>
              <w:jc w:val="both"/>
            </w:pPr>
          </w:p>
        </w:tc>
      </w:tr>
      <w:tr w:rsidR="00FE0FB4" w14:paraId="7CF16402" w14:textId="77777777" w:rsidTr="00DA1AD4">
        <w:trPr>
          <w:trHeight w:val="841"/>
        </w:trPr>
        <w:tc>
          <w:tcPr>
            <w:tcW w:w="4395" w:type="dxa"/>
          </w:tcPr>
          <w:p w14:paraId="4CBCA1DF" w14:textId="77777777" w:rsidR="00FE0FB4" w:rsidRDefault="00FE0FB4" w:rsidP="00F53F2C">
            <w:pPr>
              <w:pStyle w:val="ISIL2024"/>
              <w:jc w:val="both"/>
            </w:pPr>
          </w:p>
        </w:tc>
        <w:tc>
          <w:tcPr>
            <w:tcW w:w="4110" w:type="dxa"/>
          </w:tcPr>
          <w:p w14:paraId="7B9ACE83" w14:textId="77777777" w:rsidR="00FE0FB4" w:rsidRDefault="00FE0FB4" w:rsidP="00F53F2C">
            <w:pPr>
              <w:pStyle w:val="ISIL2024"/>
              <w:jc w:val="both"/>
            </w:pPr>
          </w:p>
        </w:tc>
      </w:tr>
      <w:tr w:rsidR="00FE0FB4" w14:paraId="34531836" w14:textId="77777777" w:rsidTr="00DA1AD4">
        <w:trPr>
          <w:trHeight w:val="841"/>
        </w:trPr>
        <w:tc>
          <w:tcPr>
            <w:tcW w:w="4395" w:type="dxa"/>
          </w:tcPr>
          <w:p w14:paraId="3462BECC" w14:textId="77777777" w:rsidR="00FE0FB4" w:rsidRDefault="00FE0FB4" w:rsidP="00F53F2C">
            <w:pPr>
              <w:pStyle w:val="ISIL2024"/>
              <w:jc w:val="both"/>
            </w:pPr>
          </w:p>
        </w:tc>
        <w:tc>
          <w:tcPr>
            <w:tcW w:w="4110" w:type="dxa"/>
          </w:tcPr>
          <w:p w14:paraId="4B3E691B" w14:textId="77777777" w:rsidR="00FE0FB4" w:rsidRDefault="00FE0FB4" w:rsidP="00F53F2C">
            <w:pPr>
              <w:pStyle w:val="ISIL2024"/>
              <w:jc w:val="both"/>
            </w:pPr>
          </w:p>
        </w:tc>
      </w:tr>
    </w:tbl>
    <w:sdt>
      <w:sdtPr>
        <w:rPr>
          <w:rFonts w:asciiTheme="minorHAnsi" w:eastAsiaTheme="minorHAnsi" w:hAnsiTheme="minorHAnsi" w:cstheme="minorBidi"/>
          <w:color w:val="auto"/>
          <w:kern w:val="2"/>
          <w:sz w:val="22"/>
          <w:szCs w:val="22"/>
          <w:lang w:eastAsia="en-US"/>
          <w14:ligatures w14:val="standardContextual"/>
        </w:rPr>
        <w:id w:val="88824453"/>
        <w:docPartObj>
          <w:docPartGallery w:val="Table of Contents"/>
          <w:docPartUnique/>
        </w:docPartObj>
      </w:sdtPr>
      <w:sdtEndPr>
        <w:rPr>
          <w:rFonts w:ascii="Arial" w:hAnsi="Arial"/>
          <w:b/>
          <w:bCs/>
          <w:sz w:val="24"/>
        </w:rPr>
      </w:sdtEndPr>
      <w:sdtContent>
        <w:p w14:paraId="186C2526" w14:textId="5682DD18" w:rsidR="00C44D11" w:rsidRDefault="00C44D11" w:rsidP="00F53F2C">
          <w:pPr>
            <w:pStyle w:val="TtuloTDC"/>
            <w:jc w:val="both"/>
          </w:pPr>
          <w:r>
            <w:t>Contenido</w:t>
          </w:r>
        </w:p>
        <w:p w14:paraId="72038701" w14:textId="77777777" w:rsidR="00DA1AD4" w:rsidRPr="00DA1AD4" w:rsidRDefault="00DA1AD4" w:rsidP="00F53F2C">
          <w:pPr>
            <w:jc w:val="both"/>
            <w:rPr>
              <w:lang w:eastAsia="es-ES"/>
            </w:rPr>
          </w:pPr>
        </w:p>
        <w:p w14:paraId="59795F93" w14:textId="70B16CAC" w:rsidR="00295F12" w:rsidRDefault="00C44D11">
          <w:pPr>
            <w:pStyle w:val="TDC1"/>
            <w:tabs>
              <w:tab w:val="right" w:leader="dot" w:pos="8777"/>
            </w:tabs>
            <w:rPr>
              <w:rFonts w:asciiTheme="minorHAnsi" w:eastAsiaTheme="minorEastAsia" w:hAnsiTheme="minorHAnsi"/>
              <w:noProof/>
              <w:sz w:val="22"/>
              <w:lang w:eastAsia="es-ES"/>
            </w:rPr>
          </w:pPr>
          <w:r>
            <w:fldChar w:fldCharType="begin"/>
          </w:r>
          <w:r>
            <w:instrText xml:space="preserve"> TOC \o "1-3" \h \z \u </w:instrText>
          </w:r>
          <w:r>
            <w:fldChar w:fldCharType="separate"/>
          </w:r>
          <w:hyperlink w:anchor="_Toc201759692" w:history="1">
            <w:r w:rsidR="00295F12" w:rsidRPr="00357242">
              <w:rPr>
                <w:rStyle w:val="Hipervnculo"/>
                <w:noProof/>
              </w:rPr>
              <w:t>1. Idea de negocio</w:t>
            </w:r>
            <w:r w:rsidR="00295F12">
              <w:rPr>
                <w:noProof/>
                <w:webHidden/>
              </w:rPr>
              <w:tab/>
            </w:r>
            <w:r w:rsidR="00295F12">
              <w:rPr>
                <w:noProof/>
                <w:webHidden/>
              </w:rPr>
              <w:fldChar w:fldCharType="begin"/>
            </w:r>
            <w:r w:rsidR="00295F12">
              <w:rPr>
                <w:noProof/>
                <w:webHidden/>
              </w:rPr>
              <w:instrText xml:space="preserve"> PAGEREF _Toc201759692 \h </w:instrText>
            </w:r>
            <w:r w:rsidR="00295F12">
              <w:rPr>
                <w:noProof/>
                <w:webHidden/>
              </w:rPr>
            </w:r>
            <w:r w:rsidR="00295F12">
              <w:rPr>
                <w:noProof/>
                <w:webHidden/>
              </w:rPr>
              <w:fldChar w:fldCharType="separate"/>
            </w:r>
            <w:r w:rsidR="00295F12">
              <w:rPr>
                <w:noProof/>
                <w:webHidden/>
              </w:rPr>
              <w:t>2</w:t>
            </w:r>
            <w:r w:rsidR="00295F12">
              <w:rPr>
                <w:noProof/>
                <w:webHidden/>
              </w:rPr>
              <w:fldChar w:fldCharType="end"/>
            </w:r>
          </w:hyperlink>
        </w:p>
        <w:p w14:paraId="20546F09" w14:textId="2E41C5D3" w:rsidR="00295F12" w:rsidRDefault="00295F12">
          <w:pPr>
            <w:pStyle w:val="TDC3"/>
            <w:tabs>
              <w:tab w:val="right" w:leader="dot" w:pos="8777"/>
            </w:tabs>
            <w:rPr>
              <w:rFonts w:asciiTheme="minorHAnsi" w:eastAsiaTheme="minorEastAsia" w:hAnsiTheme="minorHAnsi"/>
              <w:noProof/>
              <w:sz w:val="22"/>
              <w:lang w:eastAsia="es-ES"/>
            </w:rPr>
          </w:pPr>
          <w:hyperlink w:anchor="_Toc201759693" w:history="1">
            <w:r w:rsidRPr="00357242">
              <w:rPr>
                <w:rStyle w:val="Hipervnculo"/>
                <w:noProof/>
              </w:rPr>
              <w:t>Datos generales</w:t>
            </w:r>
            <w:r>
              <w:rPr>
                <w:noProof/>
                <w:webHidden/>
              </w:rPr>
              <w:tab/>
            </w:r>
            <w:r>
              <w:rPr>
                <w:noProof/>
                <w:webHidden/>
              </w:rPr>
              <w:fldChar w:fldCharType="begin"/>
            </w:r>
            <w:r>
              <w:rPr>
                <w:noProof/>
                <w:webHidden/>
              </w:rPr>
              <w:instrText xml:space="preserve"> PAGEREF _Toc201759693 \h </w:instrText>
            </w:r>
            <w:r>
              <w:rPr>
                <w:noProof/>
                <w:webHidden/>
              </w:rPr>
            </w:r>
            <w:r>
              <w:rPr>
                <w:noProof/>
                <w:webHidden/>
              </w:rPr>
              <w:fldChar w:fldCharType="separate"/>
            </w:r>
            <w:r>
              <w:rPr>
                <w:noProof/>
                <w:webHidden/>
              </w:rPr>
              <w:t>2</w:t>
            </w:r>
            <w:r>
              <w:rPr>
                <w:noProof/>
                <w:webHidden/>
              </w:rPr>
              <w:fldChar w:fldCharType="end"/>
            </w:r>
          </w:hyperlink>
        </w:p>
        <w:p w14:paraId="62345D92" w14:textId="3C19CA4E" w:rsidR="00295F12" w:rsidRDefault="00295F12">
          <w:pPr>
            <w:pStyle w:val="TDC3"/>
            <w:tabs>
              <w:tab w:val="right" w:leader="dot" w:pos="8777"/>
            </w:tabs>
            <w:rPr>
              <w:rFonts w:asciiTheme="minorHAnsi" w:eastAsiaTheme="minorEastAsia" w:hAnsiTheme="minorHAnsi"/>
              <w:noProof/>
              <w:sz w:val="22"/>
              <w:lang w:eastAsia="es-ES"/>
            </w:rPr>
          </w:pPr>
          <w:hyperlink w:anchor="_Toc201759694" w:history="1">
            <w:r w:rsidRPr="00357242">
              <w:rPr>
                <w:rStyle w:val="Hipervnculo"/>
                <w:noProof/>
              </w:rPr>
              <w:t>¿Por qué elegimos este producto?</w:t>
            </w:r>
            <w:r>
              <w:rPr>
                <w:noProof/>
                <w:webHidden/>
              </w:rPr>
              <w:tab/>
            </w:r>
            <w:r>
              <w:rPr>
                <w:noProof/>
                <w:webHidden/>
              </w:rPr>
              <w:fldChar w:fldCharType="begin"/>
            </w:r>
            <w:r>
              <w:rPr>
                <w:noProof/>
                <w:webHidden/>
              </w:rPr>
              <w:instrText xml:space="preserve"> PAGEREF _Toc201759694 \h </w:instrText>
            </w:r>
            <w:r>
              <w:rPr>
                <w:noProof/>
                <w:webHidden/>
              </w:rPr>
            </w:r>
            <w:r>
              <w:rPr>
                <w:noProof/>
                <w:webHidden/>
              </w:rPr>
              <w:fldChar w:fldCharType="separate"/>
            </w:r>
            <w:r>
              <w:rPr>
                <w:noProof/>
                <w:webHidden/>
              </w:rPr>
              <w:t>2</w:t>
            </w:r>
            <w:r>
              <w:rPr>
                <w:noProof/>
                <w:webHidden/>
              </w:rPr>
              <w:fldChar w:fldCharType="end"/>
            </w:r>
          </w:hyperlink>
        </w:p>
        <w:p w14:paraId="0DF697D0" w14:textId="40A2538A" w:rsidR="00295F12" w:rsidRDefault="00295F12">
          <w:pPr>
            <w:pStyle w:val="TDC1"/>
            <w:tabs>
              <w:tab w:val="right" w:leader="dot" w:pos="8777"/>
            </w:tabs>
            <w:rPr>
              <w:rFonts w:asciiTheme="minorHAnsi" w:eastAsiaTheme="minorEastAsia" w:hAnsiTheme="minorHAnsi"/>
              <w:noProof/>
              <w:sz w:val="22"/>
              <w:lang w:eastAsia="es-ES"/>
            </w:rPr>
          </w:pPr>
          <w:hyperlink w:anchor="_Toc201759695" w:history="1">
            <w:r w:rsidRPr="00357242">
              <w:rPr>
                <w:rStyle w:val="Hipervnculo"/>
                <w:noProof/>
              </w:rPr>
              <w:t>2. Tipo de modelo de negocio y sus características</w:t>
            </w:r>
            <w:r>
              <w:rPr>
                <w:noProof/>
                <w:webHidden/>
              </w:rPr>
              <w:tab/>
            </w:r>
            <w:r>
              <w:rPr>
                <w:noProof/>
                <w:webHidden/>
              </w:rPr>
              <w:fldChar w:fldCharType="begin"/>
            </w:r>
            <w:r>
              <w:rPr>
                <w:noProof/>
                <w:webHidden/>
              </w:rPr>
              <w:instrText xml:space="preserve"> PAGEREF _Toc201759695 \h </w:instrText>
            </w:r>
            <w:r>
              <w:rPr>
                <w:noProof/>
                <w:webHidden/>
              </w:rPr>
            </w:r>
            <w:r>
              <w:rPr>
                <w:noProof/>
                <w:webHidden/>
              </w:rPr>
              <w:fldChar w:fldCharType="separate"/>
            </w:r>
            <w:r>
              <w:rPr>
                <w:noProof/>
                <w:webHidden/>
              </w:rPr>
              <w:t>3</w:t>
            </w:r>
            <w:r>
              <w:rPr>
                <w:noProof/>
                <w:webHidden/>
              </w:rPr>
              <w:fldChar w:fldCharType="end"/>
            </w:r>
          </w:hyperlink>
        </w:p>
        <w:p w14:paraId="482ABE02" w14:textId="4759960B" w:rsidR="00295F12" w:rsidRDefault="00295F12">
          <w:pPr>
            <w:pStyle w:val="TDC3"/>
            <w:tabs>
              <w:tab w:val="right" w:leader="dot" w:pos="8777"/>
            </w:tabs>
            <w:rPr>
              <w:rFonts w:asciiTheme="minorHAnsi" w:eastAsiaTheme="minorEastAsia" w:hAnsiTheme="minorHAnsi"/>
              <w:noProof/>
              <w:sz w:val="22"/>
              <w:lang w:eastAsia="es-ES"/>
            </w:rPr>
          </w:pPr>
          <w:hyperlink w:anchor="_Toc201759696" w:history="1">
            <w:r w:rsidRPr="00357242">
              <w:rPr>
                <w:rStyle w:val="Hipervnculo"/>
                <w:noProof/>
              </w:rPr>
              <w:t>Modelo Platform as a Service (PaaS)</w:t>
            </w:r>
            <w:r>
              <w:rPr>
                <w:noProof/>
                <w:webHidden/>
              </w:rPr>
              <w:tab/>
            </w:r>
            <w:r>
              <w:rPr>
                <w:noProof/>
                <w:webHidden/>
              </w:rPr>
              <w:fldChar w:fldCharType="begin"/>
            </w:r>
            <w:r>
              <w:rPr>
                <w:noProof/>
                <w:webHidden/>
              </w:rPr>
              <w:instrText xml:space="preserve"> PAGEREF _Toc201759696 \h </w:instrText>
            </w:r>
            <w:r>
              <w:rPr>
                <w:noProof/>
                <w:webHidden/>
              </w:rPr>
            </w:r>
            <w:r>
              <w:rPr>
                <w:noProof/>
                <w:webHidden/>
              </w:rPr>
              <w:fldChar w:fldCharType="separate"/>
            </w:r>
            <w:r>
              <w:rPr>
                <w:noProof/>
                <w:webHidden/>
              </w:rPr>
              <w:t>3</w:t>
            </w:r>
            <w:r>
              <w:rPr>
                <w:noProof/>
                <w:webHidden/>
              </w:rPr>
              <w:fldChar w:fldCharType="end"/>
            </w:r>
          </w:hyperlink>
        </w:p>
        <w:p w14:paraId="2AC83C74" w14:textId="1E4A6836" w:rsidR="00295F12" w:rsidRDefault="00295F12">
          <w:pPr>
            <w:pStyle w:val="TDC1"/>
            <w:tabs>
              <w:tab w:val="right" w:leader="dot" w:pos="8777"/>
            </w:tabs>
            <w:rPr>
              <w:rFonts w:asciiTheme="minorHAnsi" w:eastAsiaTheme="minorEastAsia" w:hAnsiTheme="minorHAnsi"/>
              <w:noProof/>
              <w:sz w:val="22"/>
              <w:lang w:eastAsia="es-ES"/>
            </w:rPr>
          </w:pPr>
          <w:hyperlink w:anchor="_Toc201759697" w:history="1">
            <w:r w:rsidRPr="00357242">
              <w:rPr>
                <w:rStyle w:val="Hipervnculo"/>
                <w:noProof/>
              </w:rPr>
              <w:t>3. Orientación de la oportunidad de negocio?</w:t>
            </w:r>
            <w:r>
              <w:rPr>
                <w:noProof/>
                <w:webHidden/>
              </w:rPr>
              <w:tab/>
            </w:r>
            <w:r>
              <w:rPr>
                <w:noProof/>
                <w:webHidden/>
              </w:rPr>
              <w:fldChar w:fldCharType="begin"/>
            </w:r>
            <w:r>
              <w:rPr>
                <w:noProof/>
                <w:webHidden/>
              </w:rPr>
              <w:instrText xml:space="preserve"> PAGEREF _Toc201759697 \h </w:instrText>
            </w:r>
            <w:r>
              <w:rPr>
                <w:noProof/>
                <w:webHidden/>
              </w:rPr>
            </w:r>
            <w:r>
              <w:rPr>
                <w:noProof/>
                <w:webHidden/>
              </w:rPr>
              <w:fldChar w:fldCharType="separate"/>
            </w:r>
            <w:r>
              <w:rPr>
                <w:noProof/>
                <w:webHidden/>
              </w:rPr>
              <w:t>3</w:t>
            </w:r>
            <w:r>
              <w:rPr>
                <w:noProof/>
                <w:webHidden/>
              </w:rPr>
              <w:fldChar w:fldCharType="end"/>
            </w:r>
          </w:hyperlink>
        </w:p>
        <w:p w14:paraId="5EC3ECEE" w14:textId="7A613F3B" w:rsidR="00295F12" w:rsidRDefault="00295F12">
          <w:pPr>
            <w:pStyle w:val="TDC3"/>
            <w:tabs>
              <w:tab w:val="right" w:leader="dot" w:pos="8777"/>
            </w:tabs>
            <w:rPr>
              <w:rFonts w:asciiTheme="minorHAnsi" w:eastAsiaTheme="minorEastAsia" w:hAnsiTheme="minorHAnsi"/>
              <w:noProof/>
              <w:sz w:val="22"/>
              <w:lang w:eastAsia="es-ES"/>
            </w:rPr>
          </w:pPr>
          <w:hyperlink w:anchor="_Toc201759698" w:history="1">
            <w:r w:rsidRPr="00357242">
              <w:rPr>
                <w:rStyle w:val="Hipervnculo"/>
                <w:noProof/>
              </w:rPr>
              <w:t>Nuevas tecnologías</w:t>
            </w:r>
            <w:r>
              <w:rPr>
                <w:noProof/>
                <w:webHidden/>
              </w:rPr>
              <w:tab/>
            </w:r>
            <w:r>
              <w:rPr>
                <w:noProof/>
                <w:webHidden/>
              </w:rPr>
              <w:fldChar w:fldCharType="begin"/>
            </w:r>
            <w:r>
              <w:rPr>
                <w:noProof/>
                <w:webHidden/>
              </w:rPr>
              <w:instrText xml:space="preserve"> PAGEREF _Toc201759698 \h </w:instrText>
            </w:r>
            <w:r>
              <w:rPr>
                <w:noProof/>
                <w:webHidden/>
              </w:rPr>
            </w:r>
            <w:r>
              <w:rPr>
                <w:noProof/>
                <w:webHidden/>
              </w:rPr>
              <w:fldChar w:fldCharType="separate"/>
            </w:r>
            <w:r>
              <w:rPr>
                <w:noProof/>
                <w:webHidden/>
              </w:rPr>
              <w:t>3</w:t>
            </w:r>
            <w:r>
              <w:rPr>
                <w:noProof/>
                <w:webHidden/>
              </w:rPr>
              <w:fldChar w:fldCharType="end"/>
            </w:r>
          </w:hyperlink>
        </w:p>
        <w:p w14:paraId="1D65488B" w14:textId="47A89F52" w:rsidR="00295F12" w:rsidRDefault="00295F12">
          <w:pPr>
            <w:pStyle w:val="TDC3"/>
            <w:tabs>
              <w:tab w:val="right" w:leader="dot" w:pos="8777"/>
            </w:tabs>
            <w:rPr>
              <w:rFonts w:asciiTheme="minorHAnsi" w:eastAsiaTheme="minorEastAsia" w:hAnsiTheme="minorHAnsi"/>
              <w:noProof/>
              <w:sz w:val="22"/>
              <w:lang w:eastAsia="es-ES"/>
            </w:rPr>
          </w:pPr>
          <w:hyperlink w:anchor="_Toc201759699" w:history="1">
            <w:r w:rsidRPr="00357242">
              <w:rPr>
                <w:rStyle w:val="Hipervnculo"/>
                <w:noProof/>
              </w:rPr>
              <w:t>Uso de smartphones</w:t>
            </w:r>
            <w:r>
              <w:rPr>
                <w:noProof/>
                <w:webHidden/>
              </w:rPr>
              <w:tab/>
            </w:r>
            <w:r>
              <w:rPr>
                <w:noProof/>
                <w:webHidden/>
              </w:rPr>
              <w:fldChar w:fldCharType="begin"/>
            </w:r>
            <w:r>
              <w:rPr>
                <w:noProof/>
                <w:webHidden/>
              </w:rPr>
              <w:instrText xml:space="preserve"> PAGEREF _Toc201759699 \h </w:instrText>
            </w:r>
            <w:r>
              <w:rPr>
                <w:noProof/>
                <w:webHidden/>
              </w:rPr>
            </w:r>
            <w:r>
              <w:rPr>
                <w:noProof/>
                <w:webHidden/>
              </w:rPr>
              <w:fldChar w:fldCharType="separate"/>
            </w:r>
            <w:r>
              <w:rPr>
                <w:noProof/>
                <w:webHidden/>
              </w:rPr>
              <w:t>3</w:t>
            </w:r>
            <w:r>
              <w:rPr>
                <w:noProof/>
                <w:webHidden/>
              </w:rPr>
              <w:fldChar w:fldCharType="end"/>
            </w:r>
          </w:hyperlink>
        </w:p>
        <w:p w14:paraId="519CCD6B" w14:textId="4E7C08BD" w:rsidR="00295F12" w:rsidRDefault="00295F12">
          <w:pPr>
            <w:pStyle w:val="TDC1"/>
            <w:tabs>
              <w:tab w:val="right" w:leader="dot" w:pos="8777"/>
            </w:tabs>
            <w:rPr>
              <w:rFonts w:asciiTheme="minorHAnsi" w:eastAsiaTheme="minorEastAsia" w:hAnsiTheme="minorHAnsi"/>
              <w:noProof/>
              <w:sz w:val="22"/>
              <w:lang w:eastAsia="es-ES"/>
            </w:rPr>
          </w:pPr>
          <w:hyperlink w:anchor="_Toc201759700" w:history="1">
            <w:r w:rsidRPr="00357242">
              <w:rPr>
                <w:rStyle w:val="Hipervnculo"/>
                <w:noProof/>
              </w:rPr>
              <w:t>4. Identificación del problema o necesidad insatisfecha</w:t>
            </w:r>
            <w:r>
              <w:rPr>
                <w:noProof/>
                <w:webHidden/>
              </w:rPr>
              <w:tab/>
            </w:r>
            <w:r>
              <w:rPr>
                <w:noProof/>
                <w:webHidden/>
              </w:rPr>
              <w:fldChar w:fldCharType="begin"/>
            </w:r>
            <w:r>
              <w:rPr>
                <w:noProof/>
                <w:webHidden/>
              </w:rPr>
              <w:instrText xml:space="preserve"> PAGEREF _Toc201759700 \h </w:instrText>
            </w:r>
            <w:r>
              <w:rPr>
                <w:noProof/>
                <w:webHidden/>
              </w:rPr>
            </w:r>
            <w:r>
              <w:rPr>
                <w:noProof/>
                <w:webHidden/>
              </w:rPr>
              <w:fldChar w:fldCharType="separate"/>
            </w:r>
            <w:r>
              <w:rPr>
                <w:noProof/>
                <w:webHidden/>
              </w:rPr>
              <w:t>4</w:t>
            </w:r>
            <w:r>
              <w:rPr>
                <w:noProof/>
                <w:webHidden/>
              </w:rPr>
              <w:fldChar w:fldCharType="end"/>
            </w:r>
          </w:hyperlink>
        </w:p>
        <w:p w14:paraId="0781624F" w14:textId="2171BC9A" w:rsidR="00295F12" w:rsidRDefault="00295F12">
          <w:pPr>
            <w:pStyle w:val="TDC3"/>
            <w:tabs>
              <w:tab w:val="right" w:leader="dot" w:pos="8777"/>
            </w:tabs>
            <w:rPr>
              <w:rFonts w:asciiTheme="minorHAnsi" w:eastAsiaTheme="minorEastAsia" w:hAnsiTheme="minorHAnsi"/>
              <w:noProof/>
              <w:sz w:val="22"/>
              <w:lang w:eastAsia="es-ES"/>
            </w:rPr>
          </w:pPr>
          <w:hyperlink w:anchor="_Toc201759701" w:history="1">
            <w:r w:rsidRPr="00357242">
              <w:rPr>
                <w:rStyle w:val="Hipervnculo"/>
                <w:noProof/>
              </w:rPr>
              <w:t>a. Grupo objetivo:</w:t>
            </w:r>
            <w:r>
              <w:rPr>
                <w:noProof/>
                <w:webHidden/>
              </w:rPr>
              <w:tab/>
            </w:r>
            <w:r>
              <w:rPr>
                <w:noProof/>
                <w:webHidden/>
              </w:rPr>
              <w:fldChar w:fldCharType="begin"/>
            </w:r>
            <w:r>
              <w:rPr>
                <w:noProof/>
                <w:webHidden/>
              </w:rPr>
              <w:instrText xml:space="preserve"> PAGEREF _Toc201759701 \h </w:instrText>
            </w:r>
            <w:r>
              <w:rPr>
                <w:noProof/>
                <w:webHidden/>
              </w:rPr>
            </w:r>
            <w:r>
              <w:rPr>
                <w:noProof/>
                <w:webHidden/>
              </w:rPr>
              <w:fldChar w:fldCharType="separate"/>
            </w:r>
            <w:r>
              <w:rPr>
                <w:noProof/>
                <w:webHidden/>
              </w:rPr>
              <w:t>4</w:t>
            </w:r>
            <w:r>
              <w:rPr>
                <w:noProof/>
                <w:webHidden/>
              </w:rPr>
              <w:fldChar w:fldCharType="end"/>
            </w:r>
          </w:hyperlink>
        </w:p>
        <w:p w14:paraId="09A51B69" w14:textId="52AA97BA" w:rsidR="00295F12" w:rsidRDefault="00295F12">
          <w:pPr>
            <w:pStyle w:val="TDC3"/>
            <w:tabs>
              <w:tab w:val="right" w:leader="dot" w:pos="8777"/>
            </w:tabs>
            <w:rPr>
              <w:rFonts w:asciiTheme="minorHAnsi" w:eastAsiaTheme="minorEastAsia" w:hAnsiTheme="minorHAnsi"/>
              <w:noProof/>
              <w:sz w:val="22"/>
              <w:lang w:eastAsia="es-ES"/>
            </w:rPr>
          </w:pPr>
          <w:hyperlink w:anchor="_Toc201759702" w:history="1">
            <w:r w:rsidRPr="00357242">
              <w:rPr>
                <w:rStyle w:val="Hipervnculo"/>
                <w:noProof/>
              </w:rPr>
              <w:t>b. Hipótesis del problema:</w:t>
            </w:r>
            <w:r>
              <w:rPr>
                <w:noProof/>
                <w:webHidden/>
              </w:rPr>
              <w:tab/>
            </w:r>
            <w:r>
              <w:rPr>
                <w:noProof/>
                <w:webHidden/>
              </w:rPr>
              <w:fldChar w:fldCharType="begin"/>
            </w:r>
            <w:r>
              <w:rPr>
                <w:noProof/>
                <w:webHidden/>
              </w:rPr>
              <w:instrText xml:space="preserve"> PAGEREF _Toc201759702 \h </w:instrText>
            </w:r>
            <w:r>
              <w:rPr>
                <w:noProof/>
                <w:webHidden/>
              </w:rPr>
            </w:r>
            <w:r>
              <w:rPr>
                <w:noProof/>
                <w:webHidden/>
              </w:rPr>
              <w:fldChar w:fldCharType="separate"/>
            </w:r>
            <w:r>
              <w:rPr>
                <w:noProof/>
                <w:webHidden/>
              </w:rPr>
              <w:t>4</w:t>
            </w:r>
            <w:r>
              <w:rPr>
                <w:noProof/>
                <w:webHidden/>
              </w:rPr>
              <w:fldChar w:fldCharType="end"/>
            </w:r>
          </w:hyperlink>
        </w:p>
        <w:p w14:paraId="1E195327" w14:textId="1D3E36AA" w:rsidR="00295F12" w:rsidRDefault="00295F12">
          <w:pPr>
            <w:pStyle w:val="TDC3"/>
            <w:tabs>
              <w:tab w:val="right" w:leader="dot" w:pos="8777"/>
            </w:tabs>
            <w:rPr>
              <w:rFonts w:asciiTheme="minorHAnsi" w:eastAsiaTheme="minorEastAsia" w:hAnsiTheme="minorHAnsi"/>
              <w:noProof/>
              <w:sz w:val="22"/>
              <w:lang w:eastAsia="es-ES"/>
            </w:rPr>
          </w:pPr>
          <w:hyperlink w:anchor="_Toc201759703" w:history="1">
            <w:r w:rsidRPr="00357242">
              <w:rPr>
                <w:rStyle w:val="Hipervnculo"/>
                <w:noProof/>
              </w:rPr>
              <w:t>c. Validación preliminar:</w:t>
            </w:r>
            <w:r>
              <w:rPr>
                <w:noProof/>
                <w:webHidden/>
              </w:rPr>
              <w:tab/>
            </w:r>
            <w:r>
              <w:rPr>
                <w:noProof/>
                <w:webHidden/>
              </w:rPr>
              <w:fldChar w:fldCharType="begin"/>
            </w:r>
            <w:r>
              <w:rPr>
                <w:noProof/>
                <w:webHidden/>
              </w:rPr>
              <w:instrText xml:space="preserve"> PAGEREF _Toc201759703 \h </w:instrText>
            </w:r>
            <w:r>
              <w:rPr>
                <w:noProof/>
                <w:webHidden/>
              </w:rPr>
            </w:r>
            <w:r>
              <w:rPr>
                <w:noProof/>
                <w:webHidden/>
              </w:rPr>
              <w:fldChar w:fldCharType="separate"/>
            </w:r>
            <w:r>
              <w:rPr>
                <w:noProof/>
                <w:webHidden/>
              </w:rPr>
              <w:t>4</w:t>
            </w:r>
            <w:r>
              <w:rPr>
                <w:noProof/>
                <w:webHidden/>
              </w:rPr>
              <w:fldChar w:fldCharType="end"/>
            </w:r>
          </w:hyperlink>
        </w:p>
        <w:p w14:paraId="4C97C7FF" w14:textId="7DCDC49C" w:rsidR="00295F12" w:rsidRDefault="00295F12">
          <w:pPr>
            <w:pStyle w:val="TDC1"/>
            <w:tabs>
              <w:tab w:val="right" w:leader="dot" w:pos="8777"/>
            </w:tabs>
            <w:rPr>
              <w:rFonts w:asciiTheme="minorHAnsi" w:eastAsiaTheme="minorEastAsia" w:hAnsiTheme="minorHAnsi"/>
              <w:noProof/>
              <w:sz w:val="22"/>
              <w:lang w:eastAsia="es-ES"/>
            </w:rPr>
          </w:pPr>
          <w:hyperlink w:anchor="_Toc201759704" w:history="1">
            <w:r w:rsidRPr="00357242">
              <w:rPr>
                <w:rStyle w:val="Hipervnculo"/>
                <w:noProof/>
              </w:rPr>
              <w:t>5. Análisis del consumidor</w:t>
            </w:r>
            <w:r>
              <w:rPr>
                <w:noProof/>
                <w:webHidden/>
              </w:rPr>
              <w:tab/>
            </w:r>
            <w:r>
              <w:rPr>
                <w:noProof/>
                <w:webHidden/>
              </w:rPr>
              <w:fldChar w:fldCharType="begin"/>
            </w:r>
            <w:r>
              <w:rPr>
                <w:noProof/>
                <w:webHidden/>
              </w:rPr>
              <w:instrText xml:space="preserve"> PAGEREF _Toc201759704 \h </w:instrText>
            </w:r>
            <w:r>
              <w:rPr>
                <w:noProof/>
                <w:webHidden/>
              </w:rPr>
            </w:r>
            <w:r>
              <w:rPr>
                <w:noProof/>
                <w:webHidden/>
              </w:rPr>
              <w:fldChar w:fldCharType="separate"/>
            </w:r>
            <w:r>
              <w:rPr>
                <w:noProof/>
                <w:webHidden/>
              </w:rPr>
              <w:t>4</w:t>
            </w:r>
            <w:r>
              <w:rPr>
                <w:noProof/>
                <w:webHidden/>
              </w:rPr>
              <w:fldChar w:fldCharType="end"/>
            </w:r>
          </w:hyperlink>
        </w:p>
        <w:p w14:paraId="75E070C1" w14:textId="5EA65B42" w:rsidR="00295F12" w:rsidRDefault="00295F12">
          <w:pPr>
            <w:pStyle w:val="TDC1"/>
            <w:tabs>
              <w:tab w:val="right" w:leader="dot" w:pos="8777"/>
            </w:tabs>
            <w:rPr>
              <w:rFonts w:asciiTheme="minorHAnsi" w:eastAsiaTheme="minorEastAsia" w:hAnsiTheme="minorHAnsi"/>
              <w:noProof/>
              <w:sz w:val="22"/>
              <w:lang w:eastAsia="es-ES"/>
            </w:rPr>
          </w:pPr>
          <w:hyperlink w:anchor="_Toc201759705" w:history="1">
            <w:r w:rsidRPr="00357242">
              <w:rPr>
                <w:rStyle w:val="Hipervnculo"/>
                <w:noProof/>
              </w:rPr>
              <w:t>6. Identificación de stakeholders (por lo menos 3)</w:t>
            </w:r>
            <w:r>
              <w:rPr>
                <w:noProof/>
                <w:webHidden/>
              </w:rPr>
              <w:tab/>
            </w:r>
            <w:r>
              <w:rPr>
                <w:noProof/>
                <w:webHidden/>
              </w:rPr>
              <w:fldChar w:fldCharType="begin"/>
            </w:r>
            <w:r>
              <w:rPr>
                <w:noProof/>
                <w:webHidden/>
              </w:rPr>
              <w:instrText xml:space="preserve"> PAGEREF _Toc201759705 \h </w:instrText>
            </w:r>
            <w:r>
              <w:rPr>
                <w:noProof/>
                <w:webHidden/>
              </w:rPr>
            </w:r>
            <w:r>
              <w:rPr>
                <w:noProof/>
                <w:webHidden/>
              </w:rPr>
              <w:fldChar w:fldCharType="separate"/>
            </w:r>
            <w:r>
              <w:rPr>
                <w:noProof/>
                <w:webHidden/>
              </w:rPr>
              <w:t>4</w:t>
            </w:r>
            <w:r>
              <w:rPr>
                <w:noProof/>
                <w:webHidden/>
              </w:rPr>
              <w:fldChar w:fldCharType="end"/>
            </w:r>
          </w:hyperlink>
        </w:p>
        <w:p w14:paraId="3E528444" w14:textId="0574D183" w:rsidR="00295F12" w:rsidRDefault="00295F12">
          <w:pPr>
            <w:pStyle w:val="TDC3"/>
            <w:tabs>
              <w:tab w:val="right" w:leader="dot" w:pos="8777"/>
            </w:tabs>
            <w:rPr>
              <w:rFonts w:asciiTheme="minorHAnsi" w:eastAsiaTheme="minorEastAsia" w:hAnsiTheme="minorHAnsi"/>
              <w:noProof/>
              <w:sz w:val="22"/>
              <w:lang w:eastAsia="es-ES"/>
            </w:rPr>
          </w:pPr>
          <w:hyperlink w:anchor="_Toc201759706" w:history="1">
            <w:r w:rsidRPr="00357242">
              <w:rPr>
                <w:rStyle w:val="Hipervnculo"/>
                <w:noProof/>
              </w:rPr>
              <w:t>1. Personas que necesitan servicios técnicos en el hogar</w:t>
            </w:r>
            <w:r>
              <w:rPr>
                <w:noProof/>
                <w:webHidden/>
              </w:rPr>
              <w:tab/>
            </w:r>
            <w:r>
              <w:rPr>
                <w:noProof/>
                <w:webHidden/>
              </w:rPr>
              <w:fldChar w:fldCharType="begin"/>
            </w:r>
            <w:r>
              <w:rPr>
                <w:noProof/>
                <w:webHidden/>
              </w:rPr>
              <w:instrText xml:space="preserve"> PAGEREF _Toc201759706 \h </w:instrText>
            </w:r>
            <w:r>
              <w:rPr>
                <w:noProof/>
                <w:webHidden/>
              </w:rPr>
            </w:r>
            <w:r>
              <w:rPr>
                <w:noProof/>
                <w:webHidden/>
              </w:rPr>
              <w:fldChar w:fldCharType="separate"/>
            </w:r>
            <w:r>
              <w:rPr>
                <w:noProof/>
                <w:webHidden/>
              </w:rPr>
              <w:t>5</w:t>
            </w:r>
            <w:r>
              <w:rPr>
                <w:noProof/>
                <w:webHidden/>
              </w:rPr>
              <w:fldChar w:fldCharType="end"/>
            </w:r>
          </w:hyperlink>
        </w:p>
        <w:p w14:paraId="7EA8EAC2" w14:textId="2695D9E7" w:rsidR="00295F12" w:rsidRDefault="00295F12">
          <w:pPr>
            <w:pStyle w:val="TDC3"/>
            <w:tabs>
              <w:tab w:val="right" w:leader="dot" w:pos="8777"/>
            </w:tabs>
            <w:rPr>
              <w:rFonts w:asciiTheme="minorHAnsi" w:eastAsiaTheme="minorEastAsia" w:hAnsiTheme="minorHAnsi"/>
              <w:noProof/>
              <w:sz w:val="22"/>
              <w:lang w:eastAsia="es-ES"/>
            </w:rPr>
          </w:pPr>
          <w:hyperlink w:anchor="_Toc201759707" w:history="1">
            <w:r w:rsidRPr="00357242">
              <w:rPr>
                <w:rStyle w:val="Hipervnculo"/>
                <w:noProof/>
              </w:rPr>
              <w:t>2. Técnicos del hogar (gasfiteros, electricistas, etc.)</w:t>
            </w:r>
            <w:r>
              <w:rPr>
                <w:noProof/>
                <w:webHidden/>
              </w:rPr>
              <w:tab/>
            </w:r>
            <w:r>
              <w:rPr>
                <w:noProof/>
                <w:webHidden/>
              </w:rPr>
              <w:fldChar w:fldCharType="begin"/>
            </w:r>
            <w:r>
              <w:rPr>
                <w:noProof/>
                <w:webHidden/>
              </w:rPr>
              <w:instrText xml:space="preserve"> PAGEREF _Toc201759707 \h </w:instrText>
            </w:r>
            <w:r>
              <w:rPr>
                <w:noProof/>
                <w:webHidden/>
              </w:rPr>
            </w:r>
            <w:r>
              <w:rPr>
                <w:noProof/>
                <w:webHidden/>
              </w:rPr>
              <w:fldChar w:fldCharType="separate"/>
            </w:r>
            <w:r>
              <w:rPr>
                <w:noProof/>
                <w:webHidden/>
              </w:rPr>
              <w:t>5</w:t>
            </w:r>
            <w:r>
              <w:rPr>
                <w:noProof/>
                <w:webHidden/>
              </w:rPr>
              <w:fldChar w:fldCharType="end"/>
            </w:r>
          </w:hyperlink>
        </w:p>
        <w:p w14:paraId="31430E50" w14:textId="77169105" w:rsidR="00295F12" w:rsidRDefault="00295F12">
          <w:pPr>
            <w:pStyle w:val="TDC3"/>
            <w:tabs>
              <w:tab w:val="right" w:leader="dot" w:pos="8777"/>
            </w:tabs>
            <w:rPr>
              <w:rFonts w:asciiTheme="minorHAnsi" w:eastAsiaTheme="minorEastAsia" w:hAnsiTheme="minorHAnsi"/>
              <w:noProof/>
              <w:sz w:val="22"/>
              <w:lang w:eastAsia="es-ES"/>
            </w:rPr>
          </w:pPr>
          <w:hyperlink w:anchor="_Toc201759708" w:history="1">
            <w:r w:rsidRPr="00357242">
              <w:rPr>
                <w:rStyle w:val="Hipervnculo"/>
                <w:noProof/>
              </w:rPr>
              <w:t>3. Ferreterías y negocios locales relacionados</w:t>
            </w:r>
            <w:r>
              <w:rPr>
                <w:noProof/>
                <w:webHidden/>
              </w:rPr>
              <w:tab/>
            </w:r>
            <w:r>
              <w:rPr>
                <w:noProof/>
                <w:webHidden/>
              </w:rPr>
              <w:fldChar w:fldCharType="begin"/>
            </w:r>
            <w:r>
              <w:rPr>
                <w:noProof/>
                <w:webHidden/>
              </w:rPr>
              <w:instrText xml:space="preserve"> PAGEREF _Toc201759708 \h </w:instrText>
            </w:r>
            <w:r>
              <w:rPr>
                <w:noProof/>
                <w:webHidden/>
              </w:rPr>
            </w:r>
            <w:r>
              <w:rPr>
                <w:noProof/>
                <w:webHidden/>
              </w:rPr>
              <w:fldChar w:fldCharType="separate"/>
            </w:r>
            <w:r>
              <w:rPr>
                <w:noProof/>
                <w:webHidden/>
              </w:rPr>
              <w:t>5</w:t>
            </w:r>
            <w:r>
              <w:rPr>
                <w:noProof/>
                <w:webHidden/>
              </w:rPr>
              <w:fldChar w:fldCharType="end"/>
            </w:r>
          </w:hyperlink>
        </w:p>
        <w:p w14:paraId="7488D406" w14:textId="681636C0" w:rsidR="00295F12" w:rsidRDefault="00295F12">
          <w:pPr>
            <w:pStyle w:val="TDC1"/>
            <w:tabs>
              <w:tab w:val="right" w:leader="dot" w:pos="8777"/>
            </w:tabs>
            <w:rPr>
              <w:rFonts w:asciiTheme="minorHAnsi" w:eastAsiaTheme="minorEastAsia" w:hAnsiTheme="minorHAnsi"/>
              <w:noProof/>
              <w:sz w:val="22"/>
              <w:lang w:eastAsia="es-ES"/>
            </w:rPr>
          </w:pPr>
          <w:hyperlink w:anchor="_Toc201759709" w:history="1">
            <w:r w:rsidRPr="00357242">
              <w:rPr>
                <w:rStyle w:val="Hipervnculo"/>
                <w:noProof/>
              </w:rPr>
              <w:t>7. Validación del problema a través de una entrevista.</w:t>
            </w:r>
            <w:r>
              <w:rPr>
                <w:noProof/>
                <w:webHidden/>
              </w:rPr>
              <w:tab/>
            </w:r>
            <w:r>
              <w:rPr>
                <w:noProof/>
                <w:webHidden/>
              </w:rPr>
              <w:fldChar w:fldCharType="begin"/>
            </w:r>
            <w:r>
              <w:rPr>
                <w:noProof/>
                <w:webHidden/>
              </w:rPr>
              <w:instrText xml:space="preserve"> PAGEREF _Toc201759709 \h </w:instrText>
            </w:r>
            <w:r>
              <w:rPr>
                <w:noProof/>
                <w:webHidden/>
              </w:rPr>
            </w:r>
            <w:r>
              <w:rPr>
                <w:noProof/>
                <w:webHidden/>
              </w:rPr>
              <w:fldChar w:fldCharType="separate"/>
            </w:r>
            <w:r>
              <w:rPr>
                <w:noProof/>
                <w:webHidden/>
              </w:rPr>
              <w:t>5</w:t>
            </w:r>
            <w:r>
              <w:rPr>
                <w:noProof/>
                <w:webHidden/>
              </w:rPr>
              <w:fldChar w:fldCharType="end"/>
            </w:r>
          </w:hyperlink>
        </w:p>
        <w:p w14:paraId="403AD687" w14:textId="495326E0" w:rsidR="00295F12" w:rsidRDefault="00295F12">
          <w:pPr>
            <w:pStyle w:val="TDC3"/>
            <w:tabs>
              <w:tab w:val="right" w:leader="dot" w:pos="8777"/>
            </w:tabs>
            <w:rPr>
              <w:rFonts w:asciiTheme="minorHAnsi" w:eastAsiaTheme="minorEastAsia" w:hAnsiTheme="minorHAnsi"/>
              <w:noProof/>
              <w:sz w:val="22"/>
              <w:lang w:eastAsia="es-ES"/>
            </w:rPr>
          </w:pPr>
          <w:hyperlink w:anchor="_Toc201759710" w:history="1">
            <w:r w:rsidRPr="00357242">
              <w:rPr>
                <w:rStyle w:val="Hipervnculo"/>
                <w:noProof/>
              </w:rPr>
              <w:t>Persona entrevistada</w:t>
            </w:r>
            <w:r>
              <w:rPr>
                <w:noProof/>
                <w:webHidden/>
              </w:rPr>
              <w:tab/>
            </w:r>
            <w:r>
              <w:rPr>
                <w:noProof/>
                <w:webHidden/>
              </w:rPr>
              <w:fldChar w:fldCharType="begin"/>
            </w:r>
            <w:r>
              <w:rPr>
                <w:noProof/>
                <w:webHidden/>
              </w:rPr>
              <w:instrText xml:space="preserve"> PAGEREF _Toc201759710 \h </w:instrText>
            </w:r>
            <w:r>
              <w:rPr>
                <w:noProof/>
                <w:webHidden/>
              </w:rPr>
            </w:r>
            <w:r>
              <w:rPr>
                <w:noProof/>
                <w:webHidden/>
              </w:rPr>
              <w:fldChar w:fldCharType="separate"/>
            </w:r>
            <w:r>
              <w:rPr>
                <w:noProof/>
                <w:webHidden/>
              </w:rPr>
              <w:t>5</w:t>
            </w:r>
            <w:r>
              <w:rPr>
                <w:noProof/>
                <w:webHidden/>
              </w:rPr>
              <w:fldChar w:fldCharType="end"/>
            </w:r>
          </w:hyperlink>
        </w:p>
        <w:p w14:paraId="2C44C5B2" w14:textId="52DE0035" w:rsidR="00295F12" w:rsidRDefault="00295F12">
          <w:pPr>
            <w:pStyle w:val="TDC3"/>
            <w:tabs>
              <w:tab w:val="right" w:leader="dot" w:pos="8777"/>
            </w:tabs>
            <w:rPr>
              <w:rFonts w:asciiTheme="minorHAnsi" w:eastAsiaTheme="minorEastAsia" w:hAnsiTheme="minorHAnsi"/>
              <w:noProof/>
              <w:sz w:val="22"/>
              <w:lang w:eastAsia="es-ES"/>
            </w:rPr>
          </w:pPr>
          <w:hyperlink w:anchor="_Toc201759711" w:history="1">
            <w:r w:rsidRPr="00357242">
              <w:rPr>
                <w:rStyle w:val="Hipervnculo"/>
                <w:noProof/>
              </w:rPr>
              <w:t>Transcripción de la entrevista</w:t>
            </w:r>
            <w:r>
              <w:rPr>
                <w:noProof/>
                <w:webHidden/>
              </w:rPr>
              <w:tab/>
            </w:r>
            <w:r>
              <w:rPr>
                <w:noProof/>
                <w:webHidden/>
              </w:rPr>
              <w:fldChar w:fldCharType="begin"/>
            </w:r>
            <w:r>
              <w:rPr>
                <w:noProof/>
                <w:webHidden/>
              </w:rPr>
              <w:instrText xml:space="preserve"> PAGEREF _Toc201759711 \h </w:instrText>
            </w:r>
            <w:r>
              <w:rPr>
                <w:noProof/>
                <w:webHidden/>
              </w:rPr>
            </w:r>
            <w:r>
              <w:rPr>
                <w:noProof/>
                <w:webHidden/>
              </w:rPr>
              <w:fldChar w:fldCharType="separate"/>
            </w:r>
            <w:r>
              <w:rPr>
                <w:noProof/>
                <w:webHidden/>
              </w:rPr>
              <w:t>5</w:t>
            </w:r>
            <w:r>
              <w:rPr>
                <w:noProof/>
                <w:webHidden/>
              </w:rPr>
              <w:fldChar w:fldCharType="end"/>
            </w:r>
          </w:hyperlink>
        </w:p>
        <w:p w14:paraId="65611088" w14:textId="1F7FAA62" w:rsidR="00295F12" w:rsidRDefault="00295F12">
          <w:pPr>
            <w:pStyle w:val="TDC1"/>
            <w:tabs>
              <w:tab w:val="right" w:leader="dot" w:pos="8777"/>
            </w:tabs>
            <w:rPr>
              <w:rFonts w:asciiTheme="minorHAnsi" w:eastAsiaTheme="minorEastAsia" w:hAnsiTheme="minorHAnsi"/>
              <w:noProof/>
              <w:sz w:val="22"/>
              <w:lang w:eastAsia="es-ES"/>
            </w:rPr>
          </w:pPr>
          <w:hyperlink w:anchor="_Toc201759712" w:history="1">
            <w:r w:rsidRPr="00357242">
              <w:rPr>
                <w:rStyle w:val="Hipervnculo"/>
                <w:noProof/>
              </w:rPr>
              <w:t>8. Análisis de competencia</w:t>
            </w:r>
            <w:r>
              <w:rPr>
                <w:noProof/>
                <w:webHidden/>
              </w:rPr>
              <w:tab/>
            </w:r>
            <w:r>
              <w:rPr>
                <w:noProof/>
                <w:webHidden/>
              </w:rPr>
              <w:fldChar w:fldCharType="begin"/>
            </w:r>
            <w:r>
              <w:rPr>
                <w:noProof/>
                <w:webHidden/>
              </w:rPr>
              <w:instrText xml:space="preserve"> PAGEREF _Toc201759712 \h </w:instrText>
            </w:r>
            <w:r>
              <w:rPr>
                <w:noProof/>
                <w:webHidden/>
              </w:rPr>
            </w:r>
            <w:r>
              <w:rPr>
                <w:noProof/>
                <w:webHidden/>
              </w:rPr>
              <w:fldChar w:fldCharType="separate"/>
            </w:r>
            <w:r>
              <w:rPr>
                <w:noProof/>
                <w:webHidden/>
              </w:rPr>
              <w:t>6</w:t>
            </w:r>
            <w:r>
              <w:rPr>
                <w:noProof/>
                <w:webHidden/>
              </w:rPr>
              <w:fldChar w:fldCharType="end"/>
            </w:r>
          </w:hyperlink>
        </w:p>
        <w:p w14:paraId="57C42D90" w14:textId="6B341E10" w:rsidR="00295F12" w:rsidRDefault="00295F12">
          <w:pPr>
            <w:pStyle w:val="TDC1"/>
            <w:tabs>
              <w:tab w:val="right" w:leader="dot" w:pos="8777"/>
            </w:tabs>
            <w:rPr>
              <w:rFonts w:asciiTheme="minorHAnsi" w:eastAsiaTheme="minorEastAsia" w:hAnsiTheme="minorHAnsi"/>
              <w:noProof/>
              <w:sz w:val="22"/>
              <w:lang w:eastAsia="es-ES"/>
            </w:rPr>
          </w:pPr>
          <w:hyperlink w:anchor="_Toc201759713" w:history="1">
            <w:r w:rsidRPr="00357242">
              <w:rPr>
                <w:rStyle w:val="Hipervnculo"/>
                <w:noProof/>
              </w:rPr>
              <w:t>9. Metodologías y tendencias Startups utilizadas</w:t>
            </w:r>
            <w:r>
              <w:rPr>
                <w:noProof/>
                <w:webHidden/>
              </w:rPr>
              <w:tab/>
            </w:r>
            <w:r>
              <w:rPr>
                <w:noProof/>
                <w:webHidden/>
              </w:rPr>
              <w:fldChar w:fldCharType="begin"/>
            </w:r>
            <w:r>
              <w:rPr>
                <w:noProof/>
                <w:webHidden/>
              </w:rPr>
              <w:instrText xml:space="preserve"> PAGEREF _Toc201759713 \h </w:instrText>
            </w:r>
            <w:r>
              <w:rPr>
                <w:noProof/>
                <w:webHidden/>
              </w:rPr>
            </w:r>
            <w:r>
              <w:rPr>
                <w:noProof/>
                <w:webHidden/>
              </w:rPr>
              <w:fldChar w:fldCharType="separate"/>
            </w:r>
            <w:r>
              <w:rPr>
                <w:noProof/>
                <w:webHidden/>
              </w:rPr>
              <w:t>7</w:t>
            </w:r>
            <w:r>
              <w:rPr>
                <w:noProof/>
                <w:webHidden/>
              </w:rPr>
              <w:fldChar w:fldCharType="end"/>
            </w:r>
          </w:hyperlink>
        </w:p>
        <w:p w14:paraId="1C14C654" w14:textId="7AA58BF6" w:rsidR="00295F12" w:rsidRDefault="00295F12">
          <w:pPr>
            <w:pStyle w:val="TDC3"/>
            <w:tabs>
              <w:tab w:val="right" w:leader="dot" w:pos="8777"/>
            </w:tabs>
            <w:rPr>
              <w:rFonts w:asciiTheme="minorHAnsi" w:eastAsiaTheme="minorEastAsia" w:hAnsiTheme="minorHAnsi"/>
              <w:noProof/>
              <w:sz w:val="22"/>
              <w:lang w:eastAsia="es-ES"/>
            </w:rPr>
          </w:pPr>
          <w:hyperlink w:anchor="_Toc201759714" w:history="1">
            <w:r w:rsidRPr="00357242">
              <w:rPr>
                <w:rStyle w:val="Hipervnculo"/>
                <w:noProof/>
              </w:rPr>
              <w:t>Metodología elegida (Lean Startup)</w:t>
            </w:r>
            <w:r>
              <w:rPr>
                <w:noProof/>
                <w:webHidden/>
              </w:rPr>
              <w:tab/>
            </w:r>
            <w:r>
              <w:rPr>
                <w:noProof/>
                <w:webHidden/>
              </w:rPr>
              <w:fldChar w:fldCharType="begin"/>
            </w:r>
            <w:r>
              <w:rPr>
                <w:noProof/>
                <w:webHidden/>
              </w:rPr>
              <w:instrText xml:space="preserve"> PAGEREF _Toc201759714 \h </w:instrText>
            </w:r>
            <w:r>
              <w:rPr>
                <w:noProof/>
                <w:webHidden/>
              </w:rPr>
            </w:r>
            <w:r>
              <w:rPr>
                <w:noProof/>
                <w:webHidden/>
              </w:rPr>
              <w:fldChar w:fldCharType="separate"/>
            </w:r>
            <w:r>
              <w:rPr>
                <w:noProof/>
                <w:webHidden/>
              </w:rPr>
              <w:t>7</w:t>
            </w:r>
            <w:r>
              <w:rPr>
                <w:noProof/>
                <w:webHidden/>
              </w:rPr>
              <w:fldChar w:fldCharType="end"/>
            </w:r>
          </w:hyperlink>
        </w:p>
        <w:p w14:paraId="64095643" w14:textId="3E605C18" w:rsidR="00295F12" w:rsidRDefault="00295F12">
          <w:pPr>
            <w:pStyle w:val="TDC1"/>
            <w:tabs>
              <w:tab w:val="right" w:leader="dot" w:pos="8777"/>
            </w:tabs>
            <w:rPr>
              <w:rFonts w:asciiTheme="minorHAnsi" w:eastAsiaTheme="minorEastAsia" w:hAnsiTheme="minorHAnsi"/>
              <w:noProof/>
              <w:sz w:val="22"/>
              <w:lang w:eastAsia="es-ES"/>
            </w:rPr>
          </w:pPr>
          <w:hyperlink w:anchor="_Toc201759715" w:history="1">
            <w:r w:rsidRPr="00357242">
              <w:rPr>
                <w:rStyle w:val="Hipervnculo"/>
                <w:noProof/>
              </w:rPr>
              <w:t>10. Definición de Buyer persona</w:t>
            </w:r>
            <w:r>
              <w:rPr>
                <w:noProof/>
                <w:webHidden/>
              </w:rPr>
              <w:tab/>
            </w:r>
            <w:r>
              <w:rPr>
                <w:noProof/>
                <w:webHidden/>
              </w:rPr>
              <w:fldChar w:fldCharType="begin"/>
            </w:r>
            <w:r>
              <w:rPr>
                <w:noProof/>
                <w:webHidden/>
              </w:rPr>
              <w:instrText xml:space="preserve"> PAGEREF _Toc201759715 \h </w:instrText>
            </w:r>
            <w:r>
              <w:rPr>
                <w:noProof/>
                <w:webHidden/>
              </w:rPr>
            </w:r>
            <w:r>
              <w:rPr>
                <w:noProof/>
                <w:webHidden/>
              </w:rPr>
              <w:fldChar w:fldCharType="separate"/>
            </w:r>
            <w:r>
              <w:rPr>
                <w:noProof/>
                <w:webHidden/>
              </w:rPr>
              <w:t>7</w:t>
            </w:r>
            <w:r>
              <w:rPr>
                <w:noProof/>
                <w:webHidden/>
              </w:rPr>
              <w:fldChar w:fldCharType="end"/>
            </w:r>
          </w:hyperlink>
        </w:p>
        <w:p w14:paraId="553F28B2" w14:textId="560F1AB5" w:rsidR="00295F12" w:rsidRDefault="00295F12">
          <w:pPr>
            <w:pStyle w:val="TDC3"/>
            <w:tabs>
              <w:tab w:val="right" w:leader="dot" w:pos="8777"/>
            </w:tabs>
            <w:rPr>
              <w:rFonts w:asciiTheme="minorHAnsi" w:eastAsiaTheme="minorEastAsia" w:hAnsiTheme="minorHAnsi"/>
              <w:noProof/>
              <w:sz w:val="22"/>
              <w:lang w:eastAsia="es-ES"/>
            </w:rPr>
          </w:pPr>
          <w:hyperlink w:anchor="_Toc201759716" w:history="1">
            <w:r w:rsidRPr="00357242">
              <w:rPr>
                <w:rStyle w:val="Hipervnculo"/>
                <w:noProof/>
              </w:rPr>
              <w:t>1. Nombre</w:t>
            </w:r>
            <w:r>
              <w:rPr>
                <w:noProof/>
                <w:webHidden/>
              </w:rPr>
              <w:tab/>
            </w:r>
            <w:r>
              <w:rPr>
                <w:noProof/>
                <w:webHidden/>
              </w:rPr>
              <w:fldChar w:fldCharType="begin"/>
            </w:r>
            <w:r>
              <w:rPr>
                <w:noProof/>
                <w:webHidden/>
              </w:rPr>
              <w:instrText xml:space="preserve"> PAGEREF _Toc201759716 \h </w:instrText>
            </w:r>
            <w:r>
              <w:rPr>
                <w:noProof/>
                <w:webHidden/>
              </w:rPr>
            </w:r>
            <w:r>
              <w:rPr>
                <w:noProof/>
                <w:webHidden/>
              </w:rPr>
              <w:fldChar w:fldCharType="separate"/>
            </w:r>
            <w:r>
              <w:rPr>
                <w:noProof/>
                <w:webHidden/>
              </w:rPr>
              <w:t>7</w:t>
            </w:r>
            <w:r>
              <w:rPr>
                <w:noProof/>
                <w:webHidden/>
              </w:rPr>
              <w:fldChar w:fldCharType="end"/>
            </w:r>
          </w:hyperlink>
        </w:p>
        <w:p w14:paraId="73092521" w14:textId="2EF8E0FB" w:rsidR="00295F12" w:rsidRDefault="00295F12">
          <w:pPr>
            <w:pStyle w:val="TDC3"/>
            <w:tabs>
              <w:tab w:val="right" w:leader="dot" w:pos="8777"/>
            </w:tabs>
            <w:rPr>
              <w:rFonts w:asciiTheme="minorHAnsi" w:eastAsiaTheme="minorEastAsia" w:hAnsiTheme="minorHAnsi"/>
              <w:noProof/>
              <w:sz w:val="22"/>
              <w:lang w:eastAsia="es-ES"/>
            </w:rPr>
          </w:pPr>
          <w:hyperlink w:anchor="_Toc201759717" w:history="1">
            <w:r w:rsidRPr="00357242">
              <w:rPr>
                <w:rStyle w:val="Hipervnculo"/>
                <w:noProof/>
              </w:rPr>
              <w:t>2. Características sociodemográficas:</w:t>
            </w:r>
            <w:r>
              <w:rPr>
                <w:noProof/>
                <w:webHidden/>
              </w:rPr>
              <w:tab/>
            </w:r>
            <w:r>
              <w:rPr>
                <w:noProof/>
                <w:webHidden/>
              </w:rPr>
              <w:fldChar w:fldCharType="begin"/>
            </w:r>
            <w:r>
              <w:rPr>
                <w:noProof/>
                <w:webHidden/>
              </w:rPr>
              <w:instrText xml:space="preserve"> PAGEREF _Toc201759717 \h </w:instrText>
            </w:r>
            <w:r>
              <w:rPr>
                <w:noProof/>
                <w:webHidden/>
              </w:rPr>
            </w:r>
            <w:r>
              <w:rPr>
                <w:noProof/>
                <w:webHidden/>
              </w:rPr>
              <w:fldChar w:fldCharType="separate"/>
            </w:r>
            <w:r>
              <w:rPr>
                <w:noProof/>
                <w:webHidden/>
              </w:rPr>
              <w:t>7</w:t>
            </w:r>
            <w:r>
              <w:rPr>
                <w:noProof/>
                <w:webHidden/>
              </w:rPr>
              <w:fldChar w:fldCharType="end"/>
            </w:r>
          </w:hyperlink>
        </w:p>
        <w:p w14:paraId="40E2557B" w14:textId="3436A25E" w:rsidR="00295F12" w:rsidRDefault="00295F12">
          <w:pPr>
            <w:pStyle w:val="TDC3"/>
            <w:tabs>
              <w:tab w:val="right" w:leader="dot" w:pos="8777"/>
            </w:tabs>
            <w:rPr>
              <w:rFonts w:asciiTheme="minorHAnsi" w:eastAsiaTheme="minorEastAsia" w:hAnsiTheme="minorHAnsi"/>
              <w:noProof/>
              <w:sz w:val="22"/>
              <w:lang w:eastAsia="es-ES"/>
            </w:rPr>
          </w:pPr>
          <w:hyperlink w:anchor="_Toc201759718" w:history="1">
            <w:r w:rsidRPr="00357242">
              <w:rPr>
                <w:rStyle w:val="Hipervnculo"/>
                <w:noProof/>
              </w:rPr>
              <w:t>3. Descripción de su personalidad:</w:t>
            </w:r>
            <w:r>
              <w:rPr>
                <w:noProof/>
                <w:webHidden/>
              </w:rPr>
              <w:tab/>
            </w:r>
            <w:r>
              <w:rPr>
                <w:noProof/>
                <w:webHidden/>
              </w:rPr>
              <w:fldChar w:fldCharType="begin"/>
            </w:r>
            <w:r>
              <w:rPr>
                <w:noProof/>
                <w:webHidden/>
              </w:rPr>
              <w:instrText xml:space="preserve"> PAGEREF _Toc201759718 \h </w:instrText>
            </w:r>
            <w:r>
              <w:rPr>
                <w:noProof/>
                <w:webHidden/>
              </w:rPr>
            </w:r>
            <w:r>
              <w:rPr>
                <w:noProof/>
                <w:webHidden/>
              </w:rPr>
              <w:fldChar w:fldCharType="separate"/>
            </w:r>
            <w:r>
              <w:rPr>
                <w:noProof/>
                <w:webHidden/>
              </w:rPr>
              <w:t>8</w:t>
            </w:r>
            <w:r>
              <w:rPr>
                <w:noProof/>
                <w:webHidden/>
              </w:rPr>
              <w:fldChar w:fldCharType="end"/>
            </w:r>
          </w:hyperlink>
        </w:p>
        <w:p w14:paraId="45F61824" w14:textId="43AAF35F" w:rsidR="00295F12" w:rsidRDefault="00295F12">
          <w:pPr>
            <w:pStyle w:val="TDC3"/>
            <w:tabs>
              <w:tab w:val="right" w:leader="dot" w:pos="8777"/>
            </w:tabs>
            <w:rPr>
              <w:rFonts w:asciiTheme="minorHAnsi" w:eastAsiaTheme="minorEastAsia" w:hAnsiTheme="minorHAnsi"/>
              <w:noProof/>
              <w:sz w:val="22"/>
              <w:lang w:eastAsia="es-ES"/>
            </w:rPr>
          </w:pPr>
          <w:hyperlink w:anchor="_Toc201759719" w:history="1">
            <w:r w:rsidRPr="00357242">
              <w:rPr>
                <w:rStyle w:val="Hipervnculo"/>
                <w:noProof/>
              </w:rPr>
              <w:t>4. Análisis de sus intereses y objetivos:</w:t>
            </w:r>
            <w:r>
              <w:rPr>
                <w:noProof/>
                <w:webHidden/>
              </w:rPr>
              <w:tab/>
            </w:r>
            <w:r>
              <w:rPr>
                <w:noProof/>
                <w:webHidden/>
              </w:rPr>
              <w:fldChar w:fldCharType="begin"/>
            </w:r>
            <w:r>
              <w:rPr>
                <w:noProof/>
                <w:webHidden/>
              </w:rPr>
              <w:instrText xml:space="preserve"> PAGEREF _Toc201759719 \h </w:instrText>
            </w:r>
            <w:r>
              <w:rPr>
                <w:noProof/>
                <w:webHidden/>
              </w:rPr>
            </w:r>
            <w:r>
              <w:rPr>
                <w:noProof/>
                <w:webHidden/>
              </w:rPr>
              <w:fldChar w:fldCharType="separate"/>
            </w:r>
            <w:r>
              <w:rPr>
                <w:noProof/>
                <w:webHidden/>
              </w:rPr>
              <w:t>8</w:t>
            </w:r>
            <w:r>
              <w:rPr>
                <w:noProof/>
                <w:webHidden/>
              </w:rPr>
              <w:fldChar w:fldCharType="end"/>
            </w:r>
          </w:hyperlink>
        </w:p>
        <w:p w14:paraId="0D08E95C" w14:textId="3D89DACB" w:rsidR="00295F12" w:rsidRDefault="00295F12">
          <w:pPr>
            <w:pStyle w:val="TDC3"/>
            <w:tabs>
              <w:tab w:val="right" w:leader="dot" w:pos="8777"/>
            </w:tabs>
            <w:rPr>
              <w:rFonts w:asciiTheme="minorHAnsi" w:eastAsiaTheme="minorEastAsia" w:hAnsiTheme="minorHAnsi"/>
              <w:noProof/>
              <w:sz w:val="22"/>
              <w:lang w:eastAsia="es-ES"/>
            </w:rPr>
          </w:pPr>
          <w:hyperlink w:anchor="_Toc201759720" w:history="1">
            <w:r w:rsidRPr="00357242">
              <w:rPr>
                <w:rStyle w:val="Hipervnculo"/>
                <w:noProof/>
              </w:rPr>
              <w:t>5. Conducta y respu</w:t>
            </w:r>
            <w:r w:rsidRPr="00357242">
              <w:rPr>
                <w:rStyle w:val="Hipervnculo"/>
                <w:noProof/>
              </w:rPr>
              <w:t>e</w:t>
            </w:r>
            <w:r w:rsidRPr="00357242">
              <w:rPr>
                <w:rStyle w:val="Hipervnculo"/>
                <w:noProof/>
              </w:rPr>
              <w:t>stas en redes sociales:</w:t>
            </w:r>
            <w:r>
              <w:rPr>
                <w:noProof/>
                <w:webHidden/>
              </w:rPr>
              <w:tab/>
            </w:r>
            <w:r>
              <w:rPr>
                <w:noProof/>
                <w:webHidden/>
              </w:rPr>
              <w:fldChar w:fldCharType="begin"/>
            </w:r>
            <w:r>
              <w:rPr>
                <w:noProof/>
                <w:webHidden/>
              </w:rPr>
              <w:instrText xml:space="preserve"> PAGEREF _Toc201759720 \h </w:instrText>
            </w:r>
            <w:r>
              <w:rPr>
                <w:noProof/>
                <w:webHidden/>
              </w:rPr>
            </w:r>
            <w:r>
              <w:rPr>
                <w:noProof/>
                <w:webHidden/>
              </w:rPr>
              <w:fldChar w:fldCharType="separate"/>
            </w:r>
            <w:r>
              <w:rPr>
                <w:noProof/>
                <w:webHidden/>
              </w:rPr>
              <w:t>8</w:t>
            </w:r>
            <w:r>
              <w:rPr>
                <w:noProof/>
                <w:webHidden/>
              </w:rPr>
              <w:fldChar w:fldCharType="end"/>
            </w:r>
          </w:hyperlink>
        </w:p>
        <w:p w14:paraId="29ED1E74" w14:textId="5EAD1BED" w:rsidR="00295F12" w:rsidRDefault="00295F12">
          <w:pPr>
            <w:pStyle w:val="TDC1"/>
            <w:tabs>
              <w:tab w:val="right" w:leader="dot" w:pos="8777"/>
            </w:tabs>
            <w:rPr>
              <w:rFonts w:asciiTheme="minorHAnsi" w:eastAsiaTheme="minorEastAsia" w:hAnsiTheme="minorHAnsi"/>
              <w:noProof/>
              <w:sz w:val="22"/>
              <w:lang w:eastAsia="es-ES"/>
            </w:rPr>
          </w:pPr>
          <w:hyperlink w:anchor="_Toc201759721" w:history="1">
            <w:r w:rsidRPr="00357242">
              <w:rPr>
                <w:rStyle w:val="Hipervnculo"/>
                <w:noProof/>
              </w:rPr>
              <w:t>11. Mapa de empatía</w:t>
            </w:r>
            <w:r>
              <w:rPr>
                <w:noProof/>
                <w:webHidden/>
              </w:rPr>
              <w:tab/>
            </w:r>
            <w:r>
              <w:rPr>
                <w:noProof/>
                <w:webHidden/>
              </w:rPr>
              <w:fldChar w:fldCharType="begin"/>
            </w:r>
            <w:r>
              <w:rPr>
                <w:noProof/>
                <w:webHidden/>
              </w:rPr>
              <w:instrText xml:space="preserve"> PAGEREF _Toc201759721 \h </w:instrText>
            </w:r>
            <w:r>
              <w:rPr>
                <w:noProof/>
                <w:webHidden/>
              </w:rPr>
            </w:r>
            <w:r>
              <w:rPr>
                <w:noProof/>
                <w:webHidden/>
              </w:rPr>
              <w:fldChar w:fldCharType="separate"/>
            </w:r>
            <w:r>
              <w:rPr>
                <w:noProof/>
                <w:webHidden/>
              </w:rPr>
              <w:t>8</w:t>
            </w:r>
            <w:r>
              <w:rPr>
                <w:noProof/>
                <w:webHidden/>
              </w:rPr>
              <w:fldChar w:fldCharType="end"/>
            </w:r>
          </w:hyperlink>
        </w:p>
        <w:p w14:paraId="08B60C2E" w14:textId="7387FD1D" w:rsidR="00295F12" w:rsidRDefault="00295F12">
          <w:pPr>
            <w:pStyle w:val="TDC1"/>
            <w:tabs>
              <w:tab w:val="right" w:leader="dot" w:pos="8777"/>
            </w:tabs>
            <w:rPr>
              <w:rFonts w:asciiTheme="minorHAnsi" w:eastAsiaTheme="minorEastAsia" w:hAnsiTheme="minorHAnsi"/>
              <w:noProof/>
              <w:sz w:val="22"/>
              <w:lang w:eastAsia="es-ES"/>
            </w:rPr>
          </w:pPr>
          <w:hyperlink w:anchor="_Toc201759722" w:history="1">
            <w:r w:rsidRPr="00357242">
              <w:rPr>
                <w:rStyle w:val="Hipervnculo"/>
                <w:noProof/>
              </w:rPr>
              <w:t>12. Business model CANVAS</w:t>
            </w:r>
            <w:r>
              <w:rPr>
                <w:noProof/>
                <w:webHidden/>
              </w:rPr>
              <w:tab/>
            </w:r>
            <w:r>
              <w:rPr>
                <w:noProof/>
                <w:webHidden/>
              </w:rPr>
              <w:fldChar w:fldCharType="begin"/>
            </w:r>
            <w:r>
              <w:rPr>
                <w:noProof/>
                <w:webHidden/>
              </w:rPr>
              <w:instrText xml:space="preserve"> PAGEREF _Toc201759722 \h </w:instrText>
            </w:r>
            <w:r>
              <w:rPr>
                <w:noProof/>
                <w:webHidden/>
              </w:rPr>
            </w:r>
            <w:r>
              <w:rPr>
                <w:noProof/>
                <w:webHidden/>
              </w:rPr>
              <w:fldChar w:fldCharType="separate"/>
            </w:r>
            <w:r>
              <w:rPr>
                <w:noProof/>
                <w:webHidden/>
              </w:rPr>
              <w:t>8</w:t>
            </w:r>
            <w:r>
              <w:rPr>
                <w:noProof/>
                <w:webHidden/>
              </w:rPr>
              <w:fldChar w:fldCharType="end"/>
            </w:r>
          </w:hyperlink>
        </w:p>
        <w:p w14:paraId="4AFDF17D" w14:textId="2C30BD12" w:rsidR="00295F12" w:rsidRDefault="00295F12">
          <w:pPr>
            <w:pStyle w:val="TDC1"/>
            <w:tabs>
              <w:tab w:val="right" w:leader="dot" w:pos="8777"/>
            </w:tabs>
            <w:rPr>
              <w:rFonts w:asciiTheme="minorHAnsi" w:eastAsiaTheme="minorEastAsia" w:hAnsiTheme="minorHAnsi"/>
              <w:noProof/>
              <w:sz w:val="22"/>
              <w:lang w:eastAsia="es-ES"/>
            </w:rPr>
          </w:pPr>
          <w:hyperlink w:anchor="_Toc201759723" w:history="1">
            <w:r w:rsidRPr="00357242">
              <w:rPr>
                <w:rStyle w:val="Hipervnculo"/>
                <w:noProof/>
              </w:rPr>
              <w:t>13. PMV</w:t>
            </w:r>
            <w:r>
              <w:rPr>
                <w:noProof/>
                <w:webHidden/>
              </w:rPr>
              <w:tab/>
            </w:r>
            <w:r>
              <w:rPr>
                <w:noProof/>
                <w:webHidden/>
              </w:rPr>
              <w:fldChar w:fldCharType="begin"/>
            </w:r>
            <w:r>
              <w:rPr>
                <w:noProof/>
                <w:webHidden/>
              </w:rPr>
              <w:instrText xml:space="preserve"> PAGEREF _Toc201759723 \h </w:instrText>
            </w:r>
            <w:r>
              <w:rPr>
                <w:noProof/>
                <w:webHidden/>
              </w:rPr>
            </w:r>
            <w:r>
              <w:rPr>
                <w:noProof/>
                <w:webHidden/>
              </w:rPr>
              <w:fldChar w:fldCharType="separate"/>
            </w:r>
            <w:r>
              <w:rPr>
                <w:noProof/>
                <w:webHidden/>
              </w:rPr>
              <w:t>8</w:t>
            </w:r>
            <w:r>
              <w:rPr>
                <w:noProof/>
                <w:webHidden/>
              </w:rPr>
              <w:fldChar w:fldCharType="end"/>
            </w:r>
          </w:hyperlink>
        </w:p>
        <w:p w14:paraId="07D9DF93" w14:textId="0B262BC5" w:rsidR="00C44D11" w:rsidRDefault="00C44D11" w:rsidP="00F53F2C">
          <w:pPr>
            <w:jc w:val="both"/>
          </w:pPr>
          <w:r>
            <w:rPr>
              <w:b/>
              <w:bCs/>
            </w:rPr>
            <w:lastRenderedPageBreak/>
            <w:fldChar w:fldCharType="end"/>
          </w:r>
        </w:p>
      </w:sdtContent>
    </w:sdt>
    <w:p w14:paraId="6E93EF0B" w14:textId="77777777" w:rsidR="00FE0FB4" w:rsidRDefault="00FE0FB4" w:rsidP="00F53F2C">
      <w:pPr>
        <w:pStyle w:val="ISIL2024"/>
        <w:jc w:val="both"/>
      </w:pPr>
    </w:p>
    <w:p w14:paraId="7C29B7B4" w14:textId="36C5E396" w:rsidR="00FE0FB4" w:rsidRPr="00FE0FB4" w:rsidRDefault="00F42C8D" w:rsidP="00F53F2C">
      <w:pPr>
        <w:pStyle w:val="Ttulo1"/>
        <w:jc w:val="both"/>
      </w:pPr>
      <w:bookmarkStart w:id="0" w:name="_Toc201759692"/>
      <w:r>
        <w:t xml:space="preserve">1. </w:t>
      </w:r>
      <w:r w:rsidR="00B2312E">
        <w:t>Idea de negocio</w:t>
      </w:r>
      <w:bookmarkEnd w:id="0"/>
    </w:p>
    <w:p w14:paraId="356F5726" w14:textId="77777777" w:rsidR="00FE0FB4" w:rsidRPr="00FE0FB4" w:rsidRDefault="00FE0FB4" w:rsidP="00F53F2C">
      <w:pPr>
        <w:jc w:val="both"/>
      </w:pPr>
    </w:p>
    <w:p w14:paraId="288927F1" w14:textId="34FE2B70" w:rsidR="00FE0FB4" w:rsidRDefault="00B2312E" w:rsidP="00F53F2C">
      <w:pPr>
        <w:pStyle w:val="Ttulo3"/>
        <w:jc w:val="both"/>
      </w:pPr>
      <w:bookmarkStart w:id="1" w:name="_Toc201759693"/>
      <w:r>
        <w:t>Datos generales</w:t>
      </w:r>
      <w:bookmarkEnd w:id="1"/>
    </w:p>
    <w:p w14:paraId="5895C7E3" w14:textId="77777777" w:rsidR="006D4D93" w:rsidRPr="006D4D93" w:rsidRDefault="006D4D93" w:rsidP="00F53F2C">
      <w:pPr>
        <w:jc w:val="both"/>
      </w:pPr>
    </w:p>
    <w:tbl>
      <w:tblPr>
        <w:tblStyle w:val="Tablaconcuadrcula"/>
        <w:tblW w:w="0" w:type="auto"/>
        <w:tblLook w:val="04A0" w:firstRow="1" w:lastRow="0" w:firstColumn="1" w:lastColumn="0" w:noHBand="0" w:noVBand="1"/>
      </w:tblPr>
      <w:tblGrid>
        <w:gridCol w:w="4957"/>
        <w:gridCol w:w="3820"/>
      </w:tblGrid>
      <w:tr w:rsidR="00AC5D76" w14:paraId="27B74F74" w14:textId="77777777" w:rsidTr="00E4107D">
        <w:trPr>
          <w:trHeight w:val="822"/>
        </w:trPr>
        <w:tc>
          <w:tcPr>
            <w:tcW w:w="4957" w:type="dxa"/>
          </w:tcPr>
          <w:p w14:paraId="5E2DC1B0" w14:textId="77777777" w:rsidR="00E4107D" w:rsidRDefault="00E4107D" w:rsidP="00F53F2C">
            <w:pPr>
              <w:jc w:val="both"/>
            </w:pPr>
          </w:p>
          <w:p w14:paraId="59AEE4C6" w14:textId="65908726" w:rsidR="00AC5D76" w:rsidRPr="00E4107D" w:rsidRDefault="00E4107D" w:rsidP="00F53F2C">
            <w:pPr>
              <w:jc w:val="both"/>
              <w:rPr>
                <w:b/>
                <w:bCs/>
              </w:rPr>
            </w:pPr>
            <w:r>
              <w:rPr>
                <w:b/>
                <w:bCs/>
              </w:rPr>
              <w:t>Descripción</w:t>
            </w:r>
            <w:r w:rsidRPr="00E4107D">
              <w:rPr>
                <w:b/>
                <w:bCs/>
              </w:rPr>
              <w:t xml:space="preserve"> de la idea</w:t>
            </w:r>
          </w:p>
        </w:tc>
        <w:tc>
          <w:tcPr>
            <w:tcW w:w="3820" w:type="dxa"/>
          </w:tcPr>
          <w:p w14:paraId="6DB22C01" w14:textId="48E02316" w:rsidR="00AC5D76" w:rsidRDefault="00AC5D76" w:rsidP="00F53F2C">
            <w:pPr>
              <w:jc w:val="both"/>
            </w:pPr>
          </w:p>
          <w:p w14:paraId="6851DDCF" w14:textId="4F9CD6BB" w:rsidR="00AC5D76" w:rsidRPr="005C0AD3" w:rsidRDefault="00E4107D" w:rsidP="00F53F2C">
            <w:pPr>
              <w:jc w:val="both"/>
              <w:rPr>
                <w:b/>
                <w:bCs/>
              </w:rPr>
            </w:pPr>
            <w:r>
              <w:rPr>
                <w:b/>
                <w:bCs/>
              </w:rPr>
              <w:t>Nombre del producto</w:t>
            </w:r>
          </w:p>
        </w:tc>
      </w:tr>
      <w:tr w:rsidR="00AC5D76" w14:paraId="768E4604" w14:textId="77777777" w:rsidTr="00E4107D">
        <w:trPr>
          <w:trHeight w:val="822"/>
        </w:trPr>
        <w:tc>
          <w:tcPr>
            <w:tcW w:w="4957" w:type="dxa"/>
          </w:tcPr>
          <w:p w14:paraId="050BFB3C" w14:textId="77777777" w:rsidR="00AC5D76" w:rsidRDefault="00AC5D76" w:rsidP="00F53F2C">
            <w:pPr>
              <w:jc w:val="both"/>
            </w:pPr>
          </w:p>
          <w:p w14:paraId="7654183C" w14:textId="53351832" w:rsidR="00E4107D" w:rsidRDefault="00B2312E" w:rsidP="00F53F2C">
            <w:pPr>
              <w:jc w:val="both"/>
            </w:pPr>
            <w:r>
              <w:t>Marketplace para la compra venta de servicios enfocados es el nicho de</w:t>
            </w:r>
            <w:r w:rsidR="00E4107D" w:rsidRPr="00E4107D">
              <w:t xml:space="preserve"> técnicos del hogar (electricistas, gasfiteros</w:t>
            </w:r>
            <w:r>
              <w:t>,</w:t>
            </w:r>
            <w:r w:rsidR="00E4107D" w:rsidRPr="00E4107D">
              <w:t xml:space="preserve"> etc.)</w:t>
            </w:r>
          </w:p>
          <w:p w14:paraId="10462942" w14:textId="2D560268" w:rsidR="00E4107D" w:rsidRPr="00E4107D" w:rsidRDefault="00E4107D" w:rsidP="00F53F2C">
            <w:pPr>
              <w:jc w:val="both"/>
            </w:pPr>
          </w:p>
        </w:tc>
        <w:tc>
          <w:tcPr>
            <w:tcW w:w="3820" w:type="dxa"/>
          </w:tcPr>
          <w:p w14:paraId="098FF63D" w14:textId="77777777" w:rsidR="00E4107D" w:rsidRDefault="00E4107D" w:rsidP="00F53F2C">
            <w:pPr>
              <w:jc w:val="both"/>
            </w:pPr>
          </w:p>
          <w:p w14:paraId="6EA978DA" w14:textId="1183D506" w:rsidR="00AC5D76" w:rsidRDefault="00AC5D76" w:rsidP="00F53F2C">
            <w:pPr>
              <w:jc w:val="both"/>
            </w:pPr>
            <w:r w:rsidRPr="005C0AD3">
              <w:t>Arregla.pe</w:t>
            </w:r>
          </w:p>
        </w:tc>
      </w:tr>
    </w:tbl>
    <w:p w14:paraId="0EFB5472" w14:textId="77777777" w:rsidR="006D4D93" w:rsidRPr="006D4D93" w:rsidRDefault="006D4D93" w:rsidP="00F53F2C">
      <w:pPr>
        <w:jc w:val="both"/>
      </w:pPr>
    </w:p>
    <w:p w14:paraId="3156C87E" w14:textId="5E166A4E" w:rsidR="00FE0FB4" w:rsidRDefault="00FE0FB4" w:rsidP="00F53F2C">
      <w:pPr>
        <w:pStyle w:val="Ttulo3"/>
        <w:jc w:val="both"/>
      </w:pPr>
      <w:bookmarkStart w:id="2" w:name="_Toc201759694"/>
      <w:r>
        <w:t>¿Por qué elegimos este producto?</w:t>
      </w:r>
      <w:bookmarkEnd w:id="2"/>
    </w:p>
    <w:p w14:paraId="7FD9DDF0" w14:textId="77777777" w:rsidR="007D0D17" w:rsidRPr="007D0D17" w:rsidRDefault="007D0D17" w:rsidP="00F53F2C">
      <w:pPr>
        <w:jc w:val="both"/>
      </w:pPr>
    </w:p>
    <w:p w14:paraId="5DBDE3FB" w14:textId="77777777" w:rsidR="00246F91" w:rsidRDefault="00FE0FB4" w:rsidP="00F53F2C">
      <w:pPr>
        <w:jc w:val="both"/>
      </w:pPr>
      <w:r w:rsidRPr="00FE0FB4">
        <w:t xml:space="preserve">Elegimos </w:t>
      </w:r>
      <w:r w:rsidRPr="005C0AD3">
        <w:rPr>
          <w:b/>
          <w:bCs/>
          <w:i/>
          <w:iCs/>
        </w:rPr>
        <w:t>Arregla.pe</w:t>
      </w:r>
      <w:r w:rsidRPr="00FE0FB4">
        <w:t xml:space="preserve"> porque responde a una necesidad cotidiana y generalizada en los hogares peruanos: encontrar técnicos confiables, disponibles y accesibles para resolver problemas del hogar como gasfitería, electricidad, carpintería, entre otros.</w:t>
      </w:r>
    </w:p>
    <w:p w14:paraId="54D7DB33" w14:textId="08F29800" w:rsidR="00FE0FB4" w:rsidRPr="00FE0FB4" w:rsidRDefault="00FE0FB4" w:rsidP="00F53F2C">
      <w:pPr>
        <w:jc w:val="both"/>
      </w:pPr>
      <w:r w:rsidRPr="00FE0FB4">
        <w:t>Actualmente, muchas personas dependen del “boca a boca”, ferreterías locales o redes sociales informales para contratar estos servicios, lo que conlleva riesgos de estafas, sobrecostos o servicios deficientes.</w:t>
      </w:r>
    </w:p>
    <w:p w14:paraId="52FD3A0E" w14:textId="77777777" w:rsidR="00246F91" w:rsidRDefault="00FE0FB4" w:rsidP="00F53F2C">
      <w:pPr>
        <w:jc w:val="both"/>
      </w:pPr>
      <w:r w:rsidRPr="00FE0FB4">
        <w:t xml:space="preserve">Además, existe una gran cantidad de técnicos independientes o </w:t>
      </w:r>
      <w:proofErr w:type="spellStart"/>
      <w:r w:rsidRPr="00FE0FB4">
        <w:t>semi-formalizados</w:t>
      </w:r>
      <w:proofErr w:type="spellEnd"/>
      <w:r w:rsidRPr="00FE0FB4">
        <w:t xml:space="preserve"> que tienen dificultades para acceder a clientes constantes y posicionar sus servicios.</w:t>
      </w:r>
    </w:p>
    <w:p w14:paraId="78011FA5" w14:textId="6249E6EB" w:rsidR="00FE0FB4" w:rsidRPr="00FE0FB4" w:rsidRDefault="00FE0FB4" w:rsidP="00F53F2C">
      <w:pPr>
        <w:jc w:val="both"/>
      </w:pPr>
      <w:r w:rsidRPr="005C0AD3">
        <w:rPr>
          <w:b/>
          <w:bCs/>
          <w:i/>
          <w:iCs/>
        </w:rPr>
        <w:t>Arregla.pe</w:t>
      </w:r>
      <w:r w:rsidRPr="00FE0FB4">
        <w:t xml:space="preserve"> busca conectar de forma segura y eficiente a estos profesionales con clientes que necesitan ayuda inmediata o programada, mediante una aplicación confiable y transparente</w:t>
      </w:r>
      <w:r w:rsidR="00246F91">
        <w:t>.</w:t>
      </w:r>
    </w:p>
    <w:p w14:paraId="2057736D" w14:textId="77777777" w:rsidR="00B2312E" w:rsidRDefault="00FE0FB4" w:rsidP="00F53F2C">
      <w:pPr>
        <w:jc w:val="both"/>
      </w:pPr>
      <w:r w:rsidRPr="00FE0FB4">
        <w:t>Es una propuesta alineada con tendencias tecnológicas actuales y modelos validados</w:t>
      </w:r>
      <w:r w:rsidR="00B2312E">
        <w:t xml:space="preserve"> con éxito</w:t>
      </w:r>
      <w:r w:rsidRPr="00FE0FB4">
        <w:t xml:space="preserve"> en otros países que aún no han sido masificados en Perú.</w:t>
      </w:r>
    </w:p>
    <w:p w14:paraId="5E280143" w14:textId="7B26F379" w:rsidR="00FE0FB4" w:rsidRDefault="00FE0FB4" w:rsidP="00F53F2C">
      <w:pPr>
        <w:jc w:val="both"/>
      </w:pPr>
      <w:r w:rsidRPr="00FE0FB4">
        <w:t>Vemos una gran oportunidad para formalizar, digitalizar y escalar el acceso a servicios técnicos en el hogar.</w:t>
      </w:r>
    </w:p>
    <w:p w14:paraId="60DEF91D" w14:textId="77777777" w:rsidR="00E4107D" w:rsidRDefault="00E4107D" w:rsidP="00F53F2C">
      <w:pPr>
        <w:jc w:val="both"/>
      </w:pPr>
    </w:p>
    <w:p w14:paraId="5E70A685" w14:textId="77777777" w:rsidR="007D0D17" w:rsidRDefault="007D0D17" w:rsidP="00F53F2C">
      <w:pPr>
        <w:jc w:val="both"/>
      </w:pPr>
    </w:p>
    <w:p w14:paraId="7EBFED4B" w14:textId="77777777" w:rsidR="007D0D17" w:rsidRDefault="007D0D17" w:rsidP="00F53F2C">
      <w:pPr>
        <w:jc w:val="both"/>
      </w:pPr>
    </w:p>
    <w:p w14:paraId="3177F34F" w14:textId="77777777" w:rsidR="007D0D17" w:rsidRDefault="007D0D17" w:rsidP="00F53F2C">
      <w:pPr>
        <w:jc w:val="both"/>
      </w:pPr>
    </w:p>
    <w:p w14:paraId="409ABB42" w14:textId="77777777" w:rsidR="007D0D17" w:rsidRDefault="007D0D17" w:rsidP="00F53F2C">
      <w:pPr>
        <w:jc w:val="both"/>
      </w:pPr>
    </w:p>
    <w:p w14:paraId="45AF7BF2" w14:textId="61FF860C" w:rsidR="005C0AD3" w:rsidRDefault="00F42C8D" w:rsidP="00F53F2C">
      <w:pPr>
        <w:pStyle w:val="Ttulo1"/>
        <w:jc w:val="both"/>
      </w:pPr>
      <w:bookmarkStart w:id="3" w:name="_Toc201759695"/>
      <w:r>
        <w:t>2</w:t>
      </w:r>
      <w:r w:rsidR="00246F91">
        <w:t xml:space="preserve">. Tipo de modelo de negocio y sus </w:t>
      </w:r>
      <w:r w:rsidR="005C0AD3">
        <w:t>características</w:t>
      </w:r>
      <w:bookmarkEnd w:id="3"/>
    </w:p>
    <w:p w14:paraId="6C3735CE" w14:textId="77777777" w:rsidR="005C0AD3" w:rsidRDefault="005C0AD3" w:rsidP="00F53F2C">
      <w:pPr>
        <w:jc w:val="both"/>
      </w:pPr>
    </w:p>
    <w:p w14:paraId="66D988A7" w14:textId="6CA76339" w:rsidR="00170090" w:rsidRDefault="00170090" w:rsidP="00F53F2C">
      <w:pPr>
        <w:pStyle w:val="Ttulo3"/>
        <w:jc w:val="both"/>
      </w:pPr>
      <w:bookmarkStart w:id="4" w:name="_Toc201759696"/>
      <w:r>
        <w:t xml:space="preserve">Modelo </w:t>
      </w:r>
      <w:proofErr w:type="spellStart"/>
      <w:r>
        <w:t>Platform</w:t>
      </w:r>
      <w:proofErr w:type="spellEnd"/>
      <w:r>
        <w:t xml:space="preserve"> as a </w:t>
      </w:r>
      <w:proofErr w:type="spellStart"/>
      <w:r>
        <w:t>Service</w:t>
      </w:r>
      <w:proofErr w:type="spellEnd"/>
      <w:r>
        <w:t xml:space="preserve"> (PaaS)</w:t>
      </w:r>
      <w:bookmarkEnd w:id="4"/>
    </w:p>
    <w:p w14:paraId="17CD7C9A" w14:textId="0FD5677A" w:rsidR="00170090" w:rsidRDefault="00170090" w:rsidP="00F53F2C">
      <w:pPr>
        <w:pStyle w:val="Prrafodelista"/>
        <w:numPr>
          <w:ilvl w:val="0"/>
          <w:numId w:val="3"/>
        </w:numPr>
        <w:jc w:val="both"/>
      </w:pPr>
      <w:r>
        <w:t>Arregla.pe ofrecerá una plataforma digital que conecta a dos partes: clientes que necesitan servicios del hogar y técnicos que los ofrecen.</w:t>
      </w:r>
    </w:p>
    <w:p w14:paraId="307CFCEA" w14:textId="06614D12" w:rsidR="00170090" w:rsidRDefault="00170090" w:rsidP="00F53F2C">
      <w:pPr>
        <w:pStyle w:val="Prrafodelista"/>
        <w:numPr>
          <w:ilvl w:val="0"/>
          <w:numId w:val="3"/>
        </w:numPr>
        <w:jc w:val="both"/>
      </w:pPr>
      <w:r>
        <w:t>La empresa no brinda directamente el servicio técnico, sino que facilita el encuentro y las transacciones a través de su app/web.</w:t>
      </w:r>
    </w:p>
    <w:p w14:paraId="30A9FF0B" w14:textId="1741C43B" w:rsidR="006D4D93" w:rsidRDefault="00170090" w:rsidP="00F53F2C">
      <w:pPr>
        <w:pStyle w:val="Prrafodelista"/>
        <w:numPr>
          <w:ilvl w:val="0"/>
          <w:numId w:val="3"/>
        </w:numPr>
        <w:jc w:val="both"/>
      </w:pPr>
      <w:r>
        <w:t>Se encarga del desarrollo, mantenimiento, soporte y mejora continua del entorno digital donde sucede la interacción.</w:t>
      </w:r>
    </w:p>
    <w:p w14:paraId="32934E46" w14:textId="77777777" w:rsidR="009D352B" w:rsidRPr="005C0AD3" w:rsidRDefault="009D352B" w:rsidP="00F53F2C">
      <w:pPr>
        <w:pStyle w:val="Prrafodelista"/>
        <w:ind w:left="1080"/>
        <w:jc w:val="both"/>
      </w:pPr>
    </w:p>
    <w:p w14:paraId="66EEBD28" w14:textId="32AC3FBF" w:rsidR="00741E40" w:rsidRDefault="00F42C8D" w:rsidP="00F53F2C">
      <w:pPr>
        <w:pStyle w:val="Ttulo1"/>
        <w:jc w:val="both"/>
      </w:pPr>
      <w:bookmarkStart w:id="5" w:name="_Toc201759697"/>
      <w:r>
        <w:t>3</w:t>
      </w:r>
      <w:r w:rsidR="005C0AD3">
        <w:t xml:space="preserve">. </w:t>
      </w:r>
      <w:r w:rsidR="00741E40">
        <w:t>O</w:t>
      </w:r>
      <w:r w:rsidR="005C0AD3">
        <w:t>rienta</w:t>
      </w:r>
      <w:r w:rsidR="00741E40">
        <w:t>ción</w:t>
      </w:r>
      <w:r w:rsidR="005C0AD3">
        <w:t xml:space="preserve"> </w:t>
      </w:r>
      <w:r w:rsidR="00741E40">
        <w:t>de la</w:t>
      </w:r>
      <w:r w:rsidR="005C0AD3">
        <w:t xml:space="preserve"> oportunidad de negocio?</w:t>
      </w:r>
      <w:bookmarkEnd w:id="5"/>
    </w:p>
    <w:p w14:paraId="624954F0" w14:textId="77777777" w:rsidR="009D352B" w:rsidRDefault="009D352B" w:rsidP="00F53F2C">
      <w:pPr>
        <w:jc w:val="both"/>
      </w:pPr>
    </w:p>
    <w:p w14:paraId="1F2EABAF" w14:textId="6B6A6B68" w:rsidR="009D352B" w:rsidRPr="009D352B" w:rsidRDefault="009D352B" w:rsidP="00F53F2C">
      <w:pPr>
        <w:pStyle w:val="Ttulo3"/>
        <w:jc w:val="both"/>
      </w:pPr>
      <w:bookmarkStart w:id="6" w:name="_Toc201759698"/>
      <w:r>
        <w:t>Nuevas tecnologías</w:t>
      </w:r>
      <w:bookmarkEnd w:id="6"/>
    </w:p>
    <w:p w14:paraId="59E96022" w14:textId="63872A76" w:rsidR="009D352B" w:rsidRDefault="009D352B" w:rsidP="00F53F2C">
      <w:pPr>
        <w:jc w:val="both"/>
      </w:pPr>
      <w:r>
        <w:t>Arregla.pe aprovecha la digitalización para formalizar y facilitar el acceso a servicios técnicos en el hogar, mediante una plataforma web y móvil que permite gestionar solicitudes, pagos y calificaciones en línea.</w:t>
      </w:r>
    </w:p>
    <w:p w14:paraId="0A212ED4" w14:textId="6C967804" w:rsidR="009D352B" w:rsidRPr="009D352B" w:rsidRDefault="009D352B" w:rsidP="00F53F2C">
      <w:pPr>
        <w:pStyle w:val="Ttulo3"/>
        <w:jc w:val="both"/>
      </w:pPr>
      <w:bookmarkStart w:id="7" w:name="_Toc201759699"/>
      <w:r>
        <w:t>Uso de smartphones</w:t>
      </w:r>
      <w:bookmarkEnd w:id="7"/>
    </w:p>
    <w:p w14:paraId="2E1A050B" w14:textId="76894B7E" w:rsidR="006D4D93" w:rsidRDefault="009D352B" w:rsidP="00F53F2C">
      <w:pPr>
        <w:jc w:val="both"/>
      </w:pPr>
      <w:r>
        <w:t>La solución está pensada para funcionar de forma ágil y accesible desde teléfonos inteligentes, dado que gran parte del público objetivo (tanto técnicos como clientes) utiliza smartphones para sus actividades cotidianas. Esto permite la interacción en tiempo real, la geolocalización de técnicos y el pago seguro a través de billeteras digitales u otras soluciones móviles.</w:t>
      </w:r>
    </w:p>
    <w:p w14:paraId="11ABC75A" w14:textId="77777777" w:rsidR="009D352B" w:rsidRPr="005C0AD3" w:rsidRDefault="009D352B" w:rsidP="00F53F2C">
      <w:pPr>
        <w:jc w:val="both"/>
      </w:pPr>
    </w:p>
    <w:p w14:paraId="09C6A7CD" w14:textId="129B5440" w:rsidR="005C0AD3" w:rsidRDefault="00F42C8D" w:rsidP="00F53F2C">
      <w:pPr>
        <w:pStyle w:val="Ttulo1"/>
        <w:jc w:val="both"/>
      </w:pPr>
      <w:bookmarkStart w:id="8" w:name="_Toc201759700"/>
      <w:r>
        <w:t>4</w:t>
      </w:r>
      <w:r w:rsidR="005C0AD3">
        <w:t>. Identifica</w:t>
      </w:r>
      <w:r w:rsidR="001B3666">
        <w:t>ción</w:t>
      </w:r>
      <w:r w:rsidR="005C0AD3">
        <w:t xml:space="preserve"> </w:t>
      </w:r>
      <w:r w:rsidR="001B3666">
        <w:t>d</w:t>
      </w:r>
      <w:r w:rsidR="005C0AD3">
        <w:t>el problema o necesidad insatisfecha</w:t>
      </w:r>
      <w:bookmarkEnd w:id="8"/>
    </w:p>
    <w:p w14:paraId="4496BC26" w14:textId="77777777" w:rsidR="00026290" w:rsidRDefault="00026290" w:rsidP="00F53F2C">
      <w:pPr>
        <w:jc w:val="both"/>
      </w:pPr>
    </w:p>
    <w:p w14:paraId="3458E73E" w14:textId="2085386E" w:rsidR="00026290" w:rsidRDefault="00026290" w:rsidP="00F53F2C">
      <w:pPr>
        <w:pStyle w:val="Ttulo3"/>
        <w:jc w:val="both"/>
      </w:pPr>
      <w:bookmarkStart w:id="9" w:name="_Toc201759701"/>
      <w:r>
        <w:t>a. Grupo objetivo:</w:t>
      </w:r>
      <w:bookmarkEnd w:id="9"/>
    </w:p>
    <w:p w14:paraId="511291BE" w14:textId="4EEEA13A" w:rsidR="00026290" w:rsidRDefault="00026290" w:rsidP="00F53F2C">
      <w:pPr>
        <w:jc w:val="both"/>
      </w:pPr>
      <w:r>
        <w:t>Personas de hogares principalmente en zonas urbanas que necesitan servicios técnicos confiables (electricistas, gasfiteros, carpinteros) y no cuentan con una fuente segura y formal para contratarlos.</w:t>
      </w:r>
    </w:p>
    <w:p w14:paraId="506DF599" w14:textId="07A14931" w:rsidR="00026290" w:rsidRDefault="00026290" w:rsidP="00F53F2C">
      <w:pPr>
        <w:pStyle w:val="Ttulo3"/>
        <w:jc w:val="both"/>
      </w:pPr>
      <w:bookmarkStart w:id="10" w:name="_Toc201759702"/>
      <w:r>
        <w:t>b. Hipótesis del problema:</w:t>
      </w:r>
      <w:bookmarkEnd w:id="10"/>
    </w:p>
    <w:p w14:paraId="654CEF5F" w14:textId="5181826A" w:rsidR="00026290" w:rsidRDefault="00026290" w:rsidP="00F53F2C">
      <w:pPr>
        <w:jc w:val="both"/>
      </w:pPr>
      <w:r>
        <w:t>Los clientes tienen dificultades para encontrar técnicos confiables, disponibles y a precio justo. El proceso actual suele ser informal (recomendaciones, redes sociales, ferreterías), lo que genera riesgos de estafas, sobrecostos y servicios de baja calidad.</w:t>
      </w:r>
    </w:p>
    <w:p w14:paraId="5387F723" w14:textId="41138ECE" w:rsidR="00026290" w:rsidRDefault="00026290" w:rsidP="00F53F2C">
      <w:pPr>
        <w:pStyle w:val="Ttulo3"/>
        <w:jc w:val="both"/>
      </w:pPr>
      <w:bookmarkStart w:id="11" w:name="_Toc201759703"/>
      <w:r>
        <w:lastRenderedPageBreak/>
        <w:t>c. Validación preliminar:</w:t>
      </w:r>
      <w:bookmarkEnd w:id="11"/>
    </w:p>
    <w:p w14:paraId="72410C3D" w14:textId="447F84B5" w:rsidR="00026290" w:rsidRDefault="00026290" w:rsidP="00F53F2C">
      <w:pPr>
        <w:jc w:val="both"/>
      </w:pPr>
      <w:r>
        <w:t>Se han identificado quejas y frustraciones recurrentes en redes sociales y reseñas de servicios técnicos, relacionadas con incumplimientos, cobros excesivos y poca formalidad.</w:t>
      </w:r>
    </w:p>
    <w:p w14:paraId="520EDC6C" w14:textId="77777777" w:rsidR="00026290" w:rsidRPr="00026290" w:rsidRDefault="00026290" w:rsidP="00F53F2C">
      <w:pPr>
        <w:jc w:val="both"/>
      </w:pPr>
    </w:p>
    <w:p w14:paraId="502AD0F1" w14:textId="37057DEE" w:rsidR="005C0AD3" w:rsidRDefault="00F42C8D" w:rsidP="00F53F2C">
      <w:pPr>
        <w:pStyle w:val="Ttulo1"/>
        <w:jc w:val="both"/>
      </w:pPr>
      <w:bookmarkStart w:id="12" w:name="_Toc201759704"/>
      <w:r>
        <w:t>5</w:t>
      </w:r>
      <w:r w:rsidR="005C0AD3">
        <w:t xml:space="preserve">. </w:t>
      </w:r>
      <w:r w:rsidR="00C84500">
        <w:t>Análisis</w:t>
      </w:r>
      <w:r w:rsidR="005C0AD3">
        <w:t xml:space="preserve"> </w:t>
      </w:r>
      <w:r w:rsidR="00C84500">
        <w:t>del</w:t>
      </w:r>
      <w:r w:rsidR="005C0AD3">
        <w:t xml:space="preserve"> consumidor</w:t>
      </w:r>
      <w:bookmarkEnd w:id="12"/>
      <w:r w:rsidR="005C0AD3">
        <w:t xml:space="preserve"> </w:t>
      </w:r>
    </w:p>
    <w:p w14:paraId="71DA102A" w14:textId="77777777" w:rsidR="005C0AD3" w:rsidRDefault="005C0AD3" w:rsidP="00F53F2C">
      <w:pPr>
        <w:jc w:val="both"/>
      </w:pPr>
    </w:p>
    <w:p w14:paraId="00BA2EFC" w14:textId="77777777" w:rsidR="002939F3" w:rsidRDefault="002939F3" w:rsidP="00F53F2C">
      <w:pPr>
        <w:jc w:val="both"/>
      </w:pPr>
      <w:r w:rsidRPr="002939F3">
        <w:t>El consumidor de Arregla.pe está compuesto por personas que residen en zonas urbanas del Perú y buscan soluciones rápidas, seguras y confiables para resolver problemas técnicos en el hogar</w:t>
      </w:r>
      <w:r>
        <w:t>.</w:t>
      </w:r>
    </w:p>
    <w:p w14:paraId="1BED33DE" w14:textId="77777777" w:rsidR="002939F3" w:rsidRDefault="002939F3" w:rsidP="00F53F2C">
      <w:pPr>
        <w:jc w:val="both"/>
      </w:pPr>
      <w:r w:rsidRPr="002939F3">
        <w:t>Se trata de un público cada vez más conectado, que utiliza smartphones y plataformas digitales como primera opción para informarse y contratar servicios, priorizando la comodidad y la transparencia en el proceso.</w:t>
      </w:r>
    </w:p>
    <w:p w14:paraId="5E89188B" w14:textId="69589F30" w:rsidR="00451E42" w:rsidRDefault="002939F3" w:rsidP="00F53F2C">
      <w:pPr>
        <w:jc w:val="both"/>
      </w:pPr>
      <w:r w:rsidRPr="002939F3">
        <w:t>Sus decisiones de compra están influenciadas tanto por sus propias preferencias y deseos de obtener un servicio de calidad, como por factores externos como las recomendaciones en redes sociales, las reseñas en línea y las nuevas tecnologías que facilitan el acceso a este tipo de servicios.</w:t>
      </w:r>
    </w:p>
    <w:p w14:paraId="531A8E26" w14:textId="77777777" w:rsidR="00451E42" w:rsidRPr="005C0AD3" w:rsidRDefault="00451E42" w:rsidP="00F53F2C">
      <w:pPr>
        <w:jc w:val="both"/>
      </w:pPr>
    </w:p>
    <w:p w14:paraId="7C35EA96" w14:textId="3463E393" w:rsidR="005C0AD3" w:rsidRDefault="00F42C8D" w:rsidP="00F53F2C">
      <w:pPr>
        <w:pStyle w:val="Ttulo1"/>
        <w:jc w:val="both"/>
      </w:pPr>
      <w:bookmarkStart w:id="13" w:name="_Toc201759705"/>
      <w:r>
        <w:t>6</w:t>
      </w:r>
      <w:r w:rsidR="005C0AD3">
        <w:t xml:space="preserve">. Identificación de </w:t>
      </w:r>
      <w:proofErr w:type="spellStart"/>
      <w:r w:rsidR="005C0AD3">
        <w:t>stakeholders</w:t>
      </w:r>
      <w:proofErr w:type="spellEnd"/>
      <w:r w:rsidR="005C0AD3">
        <w:t xml:space="preserve"> (por lo menos 3)</w:t>
      </w:r>
      <w:bookmarkEnd w:id="13"/>
    </w:p>
    <w:p w14:paraId="1286A572" w14:textId="159E7D34" w:rsidR="005C0AD3" w:rsidRDefault="005C0AD3" w:rsidP="00F53F2C">
      <w:pPr>
        <w:jc w:val="both"/>
      </w:pPr>
      <w:r>
        <w:t xml:space="preserve"> </w:t>
      </w:r>
    </w:p>
    <w:p w14:paraId="70859B62" w14:textId="42CD7C99" w:rsidR="00054084" w:rsidRDefault="00054084" w:rsidP="00F53F2C">
      <w:pPr>
        <w:pStyle w:val="Ttulo3"/>
        <w:jc w:val="both"/>
      </w:pPr>
      <w:bookmarkStart w:id="14" w:name="_Toc201759706"/>
      <w:r>
        <w:t xml:space="preserve">1. </w:t>
      </w:r>
      <w:r>
        <w:t>Personas que necesitan servicios técnicos en el hogar</w:t>
      </w:r>
      <w:bookmarkEnd w:id="14"/>
    </w:p>
    <w:p w14:paraId="2CCCED29" w14:textId="23A0B882" w:rsidR="00054084" w:rsidRDefault="00054084" w:rsidP="00F53F2C">
      <w:pPr>
        <w:jc w:val="both"/>
      </w:pPr>
      <w:r>
        <w:t>Hogares urbanos, principalmente de clase media, que buscan soluciones rápidas y confiables para problemas como gasfitería, electricidad o carpintería. Este es el grupo que tiene el problema más crítico y que queremos ayudar directamente.</w:t>
      </w:r>
    </w:p>
    <w:p w14:paraId="4CB304A0" w14:textId="7195CA3B" w:rsidR="00054084" w:rsidRDefault="00054084" w:rsidP="00F53F2C">
      <w:pPr>
        <w:pStyle w:val="Ttulo3"/>
        <w:jc w:val="both"/>
      </w:pPr>
      <w:bookmarkStart w:id="15" w:name="_Toc201759707"/>
      <w:r>
        <w:t xml:space="preserve">2. </w:t>
      </w:r>
      <w:r>
        <w:t>Técnicos del hogar (gasfiteros, electricistas, etc.)</w:t>
      </w:r>
      <w:bookmarkEnd w:id="15"/>
    </w:p>
    <w:p w14:paraId="5018815D" w14:textId="1CB33FBB" w:rsidR="00054084" w:rsidRDefault="00054084" w:rsidP="00F53F2C">
      <w:pPr>
        <w:jc w:val="both"/>
      </w:pPr>
      <w:r>
        <w:t xml:space="preserve">Profesionales independientes o </w:t>
      </w:r>
      <w:proofErr w:type="spellStart"/>
      <w:r>
        <w:t>semi-formalizados</w:t>
      </w:r>
      <w:proofErr w:type="spellEnd"/>
      <w:r>
        <w:t xml:space="preserve"> que buscan más oportunidades laborales, formalización y acceso a clientes sin intermediarios informales. Son quienes actualmente solucionan el problema, aunque de forma dispersa y con limitaciones.</w:t>
      </w:r>
    </w:p>
    <w:p w14:paraId="5727AE91" w14:textId="5B02FD10" w:rsidR="00054084" w:rsidRDefault="00054084" w:rsidP="00F53F2C">
      <w:pPr>
        <w:pStyle w:val="Ttulo3"/>
        <w:jc w:val="both"/>
      </w:pPr>
      <w:bookmarkStart w:id="16" w:name="_Toc201759708"/>
      <w:r>
        <w:t xml:space="preserve">3. </w:t>
      </w:r>
      <w:r>
        <w:t>Ferreterías y negocios locales relacionados</w:t>
      </w:r>
      <w:bookmarkEnd w:id="16"/>
    </w:p>
    <w:p w14:paraId="492F68EC" w14:textId="4F06F98D" w:rsidR="00054084" w:rsidRDefault="00054084" w:rsidP="00F53F2C">
      <w:pPr>
        <w:jc w:val="both"/>
      </w:pPr>
      <w:r>
        <w:t>Comercios de barrio que muchas veces son el nexo informal entre el cliente y el técnico, recomendando personal de confianza. Tienen interés en mantener esta relación, pero también podrían colaborar con el modelo de Arregla.pe.</w:t>
      </w:r>
    </w:p>
    <w:p w14:paraId="31FF7A02" w14:textId="77777777" w:rsidR="00054084" w:rsidRDefault="00054084" w:rsidP="00F53F2C">
      <w:pPr>
        <w:jc w:val="both"/>
      </w:pPr>
    </w:p>
    <w:p w14:paraId="2AE4FD51" w14:textId="77777777" w:rsidR="00054084" w:rsidRDefault="00054084" w:rsidP="00F53F2C">
      <w:pPr>
        <w:jc w:val="both"/>
      </w:pPr>
    </w:p>
    <w:p w14:paraId="28210562" w14:textId="611260DE" w:rsidR="005C0AD3" w:rsidRDefault="00F42C8D" w:rsidP="00F53F2C">
      <w:pPr>
        <w:pStyle w:val="Ttulo1"/>
        <w:jc w:val="both"/>
      </w:pPr>
      <w:bookmarkStart w:id="17" w:name="_Toc201759709"/>
      <w:r>
        <w:lastRenderedPageBreak/>
        <w:t>7</w:t>
      </w:r>
      <w:r w:rsidR="005C0AD3">
        <w:t>. Validación del problema a través de una entrevista.</w:t>
      </w:r>
      <w:bookmarkEnd w:id="17"/>
    </w:p>
    <w:p w14:paraId="22ED650E" w14:textId="77777777" w:rsidR="005C0AD3" w:rsidRDefault="005C0AD3" w:rsidP="00F53F2C">
      <w:pPr>
        <w:jc w:val="both"/>
      </w:pPr>
    </w:p>
    <w:p w14:paraId="517D448A" w14:textId="530C17EF" w:rsidR="00054084" w:rsidRDefault="00054084" w:rsidP="00F53F2C">
      <w:pPr>
        <w:pStyle w:val="Ttulo3"/>
        <w:jc w:val="both"/>
      </w:pPr>
      <w:bookmarkStart w:id="18" w:name="_Toc201759710"/>
      <w:r>
        <w:t>Persona entrevistada</w:t>
      </w:r>
      <w:bookmarkEnd w:id="18"/>
    </w:p>
    <w:p w14:paraId="4A855B47" w14:textId="724319E0" w:rsidR="00054084" w:rsidRDefault="00054084" w:rsidP="00F53F2C">
      <w:pPr>
        <w:pStyle w:val="Prrafodelista"/>
        <w:numPr>
          <w:ilvl w:val="0"/>
          <w:numId w:val="7"/>
        </w:numPr>
        <w:jc w:val="both"/>
      </w:pPr>
      <w:r w:rsidRPr="0054632E">
        <w:rPr>
          <w:b/>
          <w:bCs/>
        </w:rPr>
        <w:t>Nombre</w:t>
      </w:r>
      <w:r>
        <w:t>:</w:t>
      </w:r>
      <w:r w:rsidR="0054632E">
        <w:t xml:space="preserve"> </w:t>
      </w:r>
      <w:r>
        <w:t>Jenny Peñafiel</w:t>
      </w:r>
    </w:p>
    <w:p w14:paraId="1C746642" w14:textId="055A9CFA" w:rsidR="00054084" w:rsidRDefault="00054084" w:rsidP="00F53F2C">
      <w:pPr>
        <w:pStyle w:val="Prrafodelista"/>
        <w:numPr>
          <w:ilvl w:val="0"/>
          <w:numId w:val="7"/>
        </w:numPr>
        <w:jc w:val="both"/>
      </w:pPr>
      <w:r w:rsidRPr="0054632E">
        <w:rPr>
          <w:b/>
          <w:bCs/>
        </w:rPr>
        <w:t>Edad</w:t>
      </w:r>
      <w:r>
        <w:t>: 45 años</w:t>
      </w:r>
    </w:p>
    <w:p w14:paraId="482D1E96" w14:textId="4F47003A" w:rsidR="00054084" w:rsidRDefault="00054084" w:rsidP="00F53F2C">
      <w:pPr>
        <w:pStyle w:val="Prrafodelista"/>
        <w:numPr>
          <w:ilvl w:val="0"/>
          <w:numId w:val="7"/>
        </w:numPr>
        <w:jc w:val="both"/>
      </w:pPr>
      <w:r w:rsidRPr="0054632E">
        <w:rPr>
          <w:b/>
          <w:bCs/>
        </w:rPr>
        <w:t>Residencia</w:t>
      </w:r>
      <w:r>
        <w:t>: Santiago de Surco, Lima</w:t>
      </w:r>
    </w:p>
    <w:p w14:paraId="4B4DC3D9" w14:textId="3C84B64E" w:rsidR="00054084" w:rsidRDefault="00054084" w:rsidP="00F53F2C">
      <w:pPr>
        <w:pStyle w:val="Prrafodelista"/>
        <w:numPr>
          <w:ilvl w:val="0"/>
          <w:numId w:val="7"/>
        </w:numPr>
        <w:jc w:val="both"/>
      </w:pPr>
      <w:r w:rsidRPr="0054632E">
        <w:rPr>
          <w:b/>
          <w:bCs/>
        </w:rPr>
        <w:t>Ocupación</w:t>
      </w:r>
      <w:r>
        <w:t>: Profesora de educación inicial</w:t>
      </w:r>
    </w:p>
    <w:p w14:paraId="43130743" w14:textId="31239D6D" w:rsidR="0054632E" w:rsidRDefault="0054632E" w:rsidP="00F53F2C">
      <w:pPr>
        <w:pStyle w:val="Ttulo3"/>
        <w:jc w:val="both"/>
      </w:pPr>
      <w:bookmarkStart w:id="19" w:name="_Toc201759711"/>
      <w:r>
        <w:t>Transcripción de la entrevista</w:t>
      </w:r>
      <w:bookmarkEnd w:id="19"/>
    </w:p>
    <w:p w14:paraId="4AFE8477" w14:textId="77777777" w:rsidR="0054632E" w:rsidRDefault="0054632E" w:rsidP="00F53F2C">
      <w:pPr>
        <w:jc w:val="both"/>
      </w:pPr>
    </w:p>
    <w:p w14:paraId="19F12BF7" w14:textId="418B0B0D" w:rsidR="00F53456" w:rsidRPr="00F53456" w:rsidRDefault="00F53456" w:rsidP="00F53F2C">
      <w:pPr>
        <w:pStyle w:val="Prrafodelista"/>
        <w:numPr>
          <w:ilvl w:val="0"/>
          <w:numId w:val="8"/>
        </w:numPr>
        <w:jc w:val="both"/>
        <w:rPr>
          <w:b/>
          <w:bCs/>
        </w:rPr>
      </w:pPr>
      <w:r w:rsidRPr="00F53456">
        <w:rPr>
          <w:b/>
          <w:bCs/>
        </w:rPr>
        <w:t>Hola Jenny, gracias por tu apoyo con esta entrevista, empecemos</w:t>
      </w:r>
    </w:p>
    <w:p w14:paraId="6D716073" w14:textId="4577A491" w:rsidR="0054632E" w:rsidRPr="00F53456" w:rsidRDefault="0054632E" w:rsidP="00F53F2C">
      <w:pPr>
        <w:pStyle w:val="Prrafodelista"/>
        <w:numPr>
          <w:ilvl w:val="0"/>
          <w:numId w:val="8"/>
        </w:numPr>
        <w:jc w:val="both"/>
        <w:rPr>
          <w:b/>
          <w:bCs/>
        </w:rPr>
      </w:pPr>
      <w:r w:rsidRPr="00F53456">
        <w:rPr>
          <w:b/>
          <w:bCs/>
        </w:rPr>
        <w:t>¿Podrías contarme, por favor, sobre la última vez que tuviste que contratar a alguien para arreglar algo en tu casa?</w:t>
      </w:r>
    </w:p>
    <w:p w14:paraId="6271A57A" w14:textId="3CE63601" w:rsidR="00F53456" w:rsidRDefault="0054632E" w:rsidP="00F53F2C">
      <w:pPr>
        <w:pStyle w:val="Prrafodelista"/>
        <w:jc w:val="both"/>
      </w:pPr>
      <w:r>
        <w:t>Claro, hace no mucho, creo que fue el mes pasado. Tuvimos un problema con las luces de la sala, se apagaban de pronto y ya no querían prender. Llamé a alguien para que revisara el sistema eléctrico porque la verdad no sabía qué podía ser.</w:t>
      </w:r>
    </w:p>
    <w:p w14:paraId="6C8EAC85" w14:textId="77777777" w:rsidR="00F53456" w:rsidRDefault="00F53456" w:rsidP="00F53F2C">
      <w:pPr>
        <w:pStyle w:val="Prrafodelista"/>
        <w:jc w:val="both"/>
      </w:pPr>
    </w:p>
    <w:p w14:paraId="23FC483E" w14:textId="77777777" w:rsidR="0054632E" w:rsidRPr="00F53456" w:rsidRDefault="0054632E" w:rsidP="00F53F2C">
      <w:pPr>
        <w:pStyle w:val="Prrafodelista"/>
        <w:numPr>
          <w:ilvl w:val="0"/>
          <w:numId w:val="8"/>
        </w:numPr>
        <w:jc w:val="both"/>
        <w:rPr>
          <w:b/>
          <w:bCs/>
        </w:rPr>
      </w:pPr>
      <w:r w:rsidRPr="00F53456">
        <w:rPr>
          <w:b/>
          <w:bCs/>
        </w:rPr>
        <w:t>¿Y cómo fue que encontraste a la persona que vino a ayudarte?</w:t>
      </w:r>
    </w:p>
    <w:p w14:paraId="5290257C" w14:textId="398AFC42" w:rsidR="0054632E" w:rsidRDefault="0054632E" w:rsidP="00F53F2C">
      <w:pPr>
        <w:pStyle w:val="Prrafodelista"/>
        <w:jc w:val="both"/>
      </w:pPr>
      <w:r>
        <w:t>Bueno, lo primero que hice fue preguntar a una vecina si conocía algún electricista de confianza. Me pasó el número de uno que ya había trabajado en su casa, así que lo llamé.</w:t>
      </w:r>
    </w:p>
    <w:p w14:paraId="3A2AD301" w14:textId="77777777" w:rsidR="00F53456" w:rsidRDefault="00F53456" w:rsidP="00F53F2C">
      <w:pPr>
        <w:pStyle w:val="Prrafodelista"/>
        <w:jc w:val="both"/>
      </w:pPr>
    </w:p>
    <w:p w14:paraId="75CCF8F1" w14:textId="77777777" w:rsidR="0054632E" w:rsidRPr="00F53456" w:rsidRDefault="0054632E" w:rsidP="00F53F2C">
      <w:pPr>
        <w:pStyle w:val="Prrafodelista"/>
        <w:numPr>
          <w:ilvl w:val="0"/>
          <w:numId w:val="8"/>
        </w:numPr>
        <w:jc w:val="both"/>
        <w:rPr>
          <w:b/>
          <w:bCs/>
        </w:rPr>
      </w:pPr>
      <w:r w:rsidRPr="00F53456">
        <w:rPr>
          <w:b/>
          <w:bCs/>
        </w:rPr>
        <w:t>¿Y qué tal fue la experiencia en general?</w:t>
      </w:r>
    </w:p>
    <w:p w14:paraId="565AA175" w14:textId="3BA2F63B" w:rsidR="0054632E" w:rsidRDefault="0054632E" w:rsidP="00F53F2C">
      <w:pPr>
        <w:pStyle w:val="Prrafodelista"/>
        <w:jc w:val="both"/>
      </w:pPr>
      <w:proofErr w:type="spellStart"/>
      <w:r>
        <w:t>Mmm</w:t>
      </w:r>
      <w:proofErr w:type="spellEnd"/>
      <w:r>
        <w:t>… regular, la verdad. Me dijo un precio por teléfono, pero cuando terminó el trabajo me salió con que era más complicado y que costaba más. Y eso que llegó como una hora tarde. Yo estaba esperando y tuve que cambiar un par de cosas que tenía que hacer.</w:t>
      </w:r>
    </w:p>
    <w:p w14:paraId="117C7B5A" w14:textId="77777777" w:rsidR="00F53456" w:rsidRDefault="00F53456" w:rsidP="00F53F2C">
      <w:pPr>
        <w:pStyle w:val="Prrafodelista"/>
        <w:jc w:val="both"/>
      </w:pPr>
    </w:p>
    <w:p w14:paraId="701FBA01" w14:textId="77777777" w:rsidR="0054632E" w:rsidRPr="00F53456" w:rsidRDefault="0054632E" w:rsidP="00F53F2C">
      <w:pPr>
        <w:pStyle w:val="Prrafodelista"/>
        <w:numPr>
          <w:ilvl w:val="0"/>
          <w:numId w:val="8"/>
        </w:numPr>
        <w:jc w:val="both"/>
        <w:rPr>
          <w:b/>
          <w:bCs/>
        </w:rPr>
      </w:pPr>
      <w:r w:rsidRPr="00F53456">
        <w:rPr>
          <w:b/>
          <w:bCs/>
        </w:rPr>
        <w:t>¿Te ha pasado antes algo parecido o fue un caso aislado?</w:t>
      </w:r>
    </w:p>
    <w:p w14:paraId="7AB4D31E" w14:textId="24E13E4C" w:rsidR="0054632E" w:rsidRDefault="0054632E" w:rsidP="00F53F2C">
      <w:pPr>
        <w:pStyle w:val="Prrafodelista"/>
        <w:jc w:val="both"/>
      </w:pPr>
      <w:r>
        <w:t>La verdad sí, no es la primera vez. Me ha pasado también con gasfiteros o con el que vino a arreglar una puerta una vez. No son puntuales o al final el trabajo no queda bien y hay que volver a llamar a alguien.</w:t>
      </w:r>
    </w:p>
    <w:p w14:paraId="3FB23098" w14:textId="77777777" w:rsidR="00F53456" w:rsidRDefault="00F53456" w:rsidP="00F53F2C">
      <w:pPr>
        <w:pStyle w:val="Prrafodelista"/>
        <w:jc w:val="both"/>
      </w:pPr>
    </w:p>
    <w:p w14:paraId="6ADBB9C7" w14:textId="77777777" w:rsidR="0054632E" w:rsidRPr="00F53456" w:rsidRDefault="0054632E" w:rsidP="00F53F2C">
      <w:pPr>
        <w:pStyle w:val="Prrafodelista"/>
        <w:numPr>
          <w:ilvl w:val="0"/>
          <w:numId w:val="8"/>
        </w:numPr>
        <w:jc w:val="both"/>
        <w:rPr>
          <w:b/>
          <w:bCs/>
        </w:rPr>
      </w:pPr>
      <w:r w:rsidRPr="00F53456">
        <w:rPr>
          <w:b/>
          <w:bCs/>
        </w:rPr>
        <w:t>¿Qué es lo que más te incomoda o te genera molestia en esas situaciones?</w:t>
      </w:r>
    </w:p>
    <w:p w14:paraId="68EF2DA4" w14:textId="486F2498" w:rsidR="0054632E" w:rsidRDefault="0054632E" w:rsidP="00F53F2C">
      <w:pPr>
        <w:pStyle w:val="Prrafodelista"/>
        <w:jc w:val="both"/>
      </w:pPr>
      <w:r>
        <w:t xml:space="preserve">Sobre </w:t>
      </w:r>
      <w:proofErr w:type="gramStart"/>
      <w:r>
        <w:t>todo</w:t>
      </w:r>
      <w:proofErr w:type="gramEnd"/>
      <w:r>
        <w:t xml:space="preserve"> que no cumplan lo que dicen, que no respeten el precio o el horario. Eso es lo que más me estresa, porque uno ya tiene el problema y encima hay que estar pendiente de si cumplen o no.</w:t>
      </w:r>
    </w:p>
    <w:p w14:paraId="1F66D355" w14:textId="77777777" w:rsidR="00F53456" w:rsidRDefault="00F53456" w:rsidP="00F53F2C">
      <w:pPr>
        <w:pStyle w:val="Prrafodelista"/>
        <w:jc w:val="both"/>
      </w:pPr>
    </w:p>
    <w:p w14:paraId="3BF5E7A4" w14:textId="77777777" w:rsidR="00F53456" w:rsidRDefault="00F53456" w:rsidP="00F53F2C">
      <w:pPr>
        <w:pStyle w:val="Prrafodelista"/>
        <w:jc w:val="both"/>
      </w:pPr>
    </w:p>
    <w:p w14:paraId="7CB4E73B" w14:textId="77777777" w:rsidR="00F53456" w:rsidRDefault="00F53456" w:rsidP="00F53F2C">
      <w:pPr>
        <w:pStyle w:val="Prrafodelista"/>
        <w:jc w:val="both"/>
      </w:pPr>
    </w:p>
    <w:p w14:paraId="32B4C75F" w14:textId="77777777" w:rsidR="0054632E" w:rsidRPr="00F53456" w:rsidRDefault="0054632E" w:rsidP="00F53F2C">
      <w:pPr>
        <w:pStyle w:val="Prrafodelista"/>
        <w:numPr>
          <w:ilvl w:val="0"/>
          <w:numId w:val="8"/>
        </w:numPr>
        <w:jc w:val="both"/>
        <w:rPr>
          <w:b/>
          <w:bCs/>
        </w:rPr>
      </w:pPr>
      <w:r w:rsidRPr="00F53456">
        <w:rPr>
          <w:b/>
          <w:bCs/>
        </w:rPr>
        <w:lastRenderedPageBreak/>
        <w:t>Cuando necesitas este tipo de servicio, ¿dónde sueles buscar o a quién le pides ayuda?</w:t>
      </w:r>
    </w:p>
    <w:p w14:paraId="28F1BF28" w14:textId="254B0E3A" w:rsidR="0054632E" w:rsidRDefault="0054632E" w:rsidP="00F53F2C">
      <w:pPr>
        <w:pStyle w:val="Prrafodelista"/>
        <w:jc w:val="both"/>
      </w:pPr>
      <w:r>
        <w:t>Casi siempre comienzo preguntando a la gente del barrio, a mis vecinos o amigas. Si no encuentro, ahí sí busco en Facebook o grupos de WhatsApp, pero la verdad es que eso me da desconfianza porque no sabes bien a quién estás llamando.</w:t>
      </w:r>
    </w:p>
    <w:p w14:paraId="42F3616A" w14:textId="77777777" w:rsidR="00423F12" w:rsidRDefault="00423F12" w:rsidP="00F53F2C">
      <w:pPr>
        <w:pStyle w:val="Prrafodelista"/>
        <w:jc w:val="both"/>
      </w:pPr>
    </w:p>
    <w:p w14:paraId="2189CCF8" w14:textId="77777777" w:rsidR="0054632E" w:rsidRPr="00F53456" w:rsidRDefault="0054632E" w:rsidP="00F53F2C">
      <w:pPr>
        <w:pStyle w:val="Prrafodelista"/>
        <w:numPr>
          <w:ilvl w:val="0"/>
          <w:numId w:val="8"/>
        </w:numPr>
        <w:jc w:val="both"/>
        <w:rPr>
          <w:b/>
          <w:bCs/>
        </w:rPr>
      </w:pPr>
      <w:r w:rsidRPr="00F53456">
        <w:rPr>
          <w:b/>
          <w:bCs/>
        </w:rPr>
        <w:t>Si tuvieras una alternativa distinta, ¿qué sería lo que más valorarías en ese servicio?</w:t>
      </w:r>
    </w:p>
    <w:p w14:paraId="48A0F966" w14:textId="049349FB" w:rsidR="0054632E" w:rsidRPr="0054632E" w:rsidRDefault="0054632E" w:rsidP="00F53F2C">
      <w:pPr>
        <w:pStyle w:val="Prrafodelista"/>
        <w:jc w:val="both"/>
      </w:pPr>
      <w:r>
        <w:t>Uy, lo que más agradecería es que el técnico ya tenga buenas recomendaciones, que respete el precio desde el inicio y que pueda pagarle de forma práctica, porque a veces no tengo efectivo en casa y es un problema estar buscando.</w:t>
      </w:r>
    </w:p>
    <w:p w14:paraId="269D121A" w14:textId="3E98B0F1" w:rsidR="005C0AD3" w:rsidRDefault="00F42C8D" w:rsidP="00F53F2C">
      <w:pPr>
        <w:pStyle w:val="Ttulo1"/>
        <w:jc w:val="both"/>
      </w:pPr>
      <w:bookmarkStart w:id="20" w:name="_Toc201759712"/>
      <w:r>
        <w:t>8</w:t>
      </w:r>
      <w:r w:rsidR="005C0AD3">
        <w:t>. Análisis de competencia</w:t>
      </w:r>
      <w:bookmarkEnd w:id="20"/>
    </w:p>
    <w:p w14:paraId="2E779B33" w14:textId="77777777" w:rsidR="005C0AD3" w:rsidRDefault="005C0AD3" w:rsidP="00F53F2C">
      <w:pPr>
        <w:jc w:val="both"/>
      </w:pPr>
    </w:p>
    <w:tbl>
      <w:tblPr>
        <w:tblW w:w="9000" w:type="dxa"/>
        <w:tblCellMar>
          <w:left w:w="70" w:type="dxa"/>
          <w:right w:w="70" w:type="dxa"/>
        </w:tblCellMar>
        <w:tblLook w:val="04A0" w:firstRow="1" w:lastRow="0" w:firstColumn="1" w:lastColumn="0" w:noHBand="0" w:noVBand="1"/>
      </w:tblPr>
      <w:tblGrid>
        <w:gridCol w:w="1800"/>
        <w:gridCol w:w="2400"/>
        <w:gridCol w:w="2400"/>
        <w:gridCol w:w="2400"/>
      </w:tblGrid>
      <w:tr w:rsidR="001309F9" w:rsidRPr="001309F9" w14:paraId="6A23C0DB" w14:textId="77777777" w:rsidTr="001309F9">
        <w:trPr>
          <w:trHeight w:val="864"/>
        </w:trPr>
        <w:tc>
          <w:tcPr>
            <w:tcW w:w="1800" w:type="dxa"/>
            <w:tcBorders>
              <w:top w:val="single" w:sz="4" w:space="0" w:color="auto"/>
              <w:left w:val="single" w:sz="4" w:space="0" w:color="auto"/>
              <w:bottom w:val="single" w:sz="4" w:space="0" w:color="auto"/>
              <w:right w:val="single" w:sz="4" w:space="0" w:color="auto"/>
              <w:tl2br w:val="single" w:sz="4" w:space="0" w:color="auto"/>
            </w:tcBorders>
            <w:shd w:val="clear" w:color="auto" w:fill="auto"/>
            <w:vAlign w:val="center"/>
            <w:hideMark/>
          </w:tcPr>
          <w:p w14:paraId="3196525D" w14:textId="77777777" w:rsidR="001309F9" w:rsidRPr="001309F9" w:rsidRDefault="001309F9" w:rsidP="00F53F2C">
            <w:pPr>
              <w:spacing w:after="0" w:line="240" w:lineRule="auto"/>
              <w:jc w:val="both"/>
              <w:rPr>
                <w:rFonts w:ascii="Calibri" w:eastAsia="Times New Roman" w:hAnsi="Calibri" w:cs="Calibri"/>
                <w:b/>
                <w:bCs/>
                <w:color w:val="000000"/>
                <w:kern w:val="0"/>
                <w:sz w:val="22"/>
                <w:lang w:eastAsia="es-ES"/>
                <w14:ligatures w14:val="none"/>
              </w:rPr>
            </w:pPr>
            <w:r w:rsidRPr="001309F9">
              <w:rPr>
                <w:rFonts w:ascii="Calibri" w:eastAsia="Times New Roman" w:hAnsi="Calibri" w:cs="Calibri"/>
                <w:b/>
                <w:bCs/>
                <w:color w:val="000000"/>
                <w:kern w:val="0"/>
                <w:sz w:val="22"/>
                <w:lang w:eastAsia="es-ES"/>
                <w14:ligatures w14:val="none"/>
              </w:rPr>
              <w:t> </w:t>
            </w:r>
          </w:p>
        </w:tc>
        <w:tc>
          <w:tcPr>
            <w:tcW w:w="2400" w:type="dxa"/>
            <w:tcBorders>
              <w:top w:val="single" w:sz="4" w:space="0" w:color="auto"/>
              <w:left w:val="nil"/>
              <w:bottom w:val="single" w:sz="4" w:space="0" w:color="auto"/>
              <w:right w:val="single" w:sz="4" w:space="0" w:color="auto"/>
            </w:tcBorders>
            <w:shd w:val="clear" w:color="auto" w:fill="auto"/>
            <w:vAlign w:val="center"/>
            <w:hideMark/>
          </w:tcPr>
          <w:p w14:paraId="6EE29ABD" w14:textId="61B78829" w:rsidR="001309F9" w:rsidRPr="001309F9" w:rsidRDefault="001309F9" w:rsidP="00F53F2C">
            <w:pPr>
              <w:spacing w:after="0" w:line="240" w:lineRule="auto"/>
              <w:jc w:val="both"/>
              <w:rPr>
                <w:rFonts w:ascii="Calibri" w:eastAsia="Times New Roman" w:hAnsi="Calibri" w:cs="Calibri"/>
                <w:b/>
                <w:bCs/>
                <w:color w:val="000000"/>
                <w:kern w:val="0"/>
                <w:sz w:val="22"/>
                <w:lang w:eastAsia="es-ES"/>
                <w14:ligatures w14:val="none"/>
              </w:rPr>
            </w:pPr>
            <w:r w:rsidRPr="001309F9">
              <w:rPr>
                <w:rFonts w:ascii="Calibri" w:eastAsia="Times New Roman" w:hAnsi="Calibri" w:cs="Calibri"/>
                <w:b/>
                <w:bCs/>
                <w:color w:val="000000"/>
                <w:kern w:val="0"/>
                <w:sz w:val="22"/>
                <w:lang w:eastAsia="es-ES"/>
                <w14:ligatures w14:val="none"/>
              </w:rPr>
              <w:t xml:space="preserve">Grupos de Facebook </w:t>
            </w:r>
            <w:r>
              <w:rPr>
                <w:rFonts w:ascii="Calibri" w:eastAsia="Times New Roman" w:hAnsi="Calibri" w:cs="Calibri"/>
                <w:b/>
                <w:bCs/>
                <w:color w:val="000000"/>
                <w:kern w:val="0"/>
                <w:sz w:val="22"/>
                <w:lang w:eastAsia="es-ES"/>
                <w14:ligatures w14:val="none"/>
              </w:rPr>
              <w:t xml:space="preserve">o </w:t>
            </w:r>
            <w:r w:rsidRPr="001309F9">
              <w:rPr>
                <w:rFonts w:ascii="Calibri" w:eastAsia="Times New Roman" w:hAnsi="Calibri" w:cs="Calibri"/>
                <w:b/>
                <w:bCs/>
                <w:color w:val="000000"/>
                <w:kern w:val="0"/>
                <w:sz w:val="22"/>
                <w:lang w:eastAsia="es-ES"/>
                <w14:ligatures w14:val="none"/>
              </w:rPr>
              <w:t>WhatsApp</w:t>
            </w:r>
          </w:p>
        </w:tc>
        <w:tc>
          <w:tcPr>
            <w:tcW w:w="2400" w:type="dxa"/>
            <w:tcBorders>
              <w:top w:val="single" w:sz="4" w:space="0" w:color="auto"/>
              <w:left w:val="nil"/>
              <w:bottom w:val="single" w:sz="4" w:space="0" w:color="auto"/>
              <w:right w:val="single" w:sz="4" w:space="0" w:color="auto"/>
            </w:tcBorders>
            <w:shd w:val="clear" w:color="auto" w:fill="auto"/>
            <w:vAlign w:val="center"/>
            <w:hideMark/>
          </w:tcPr>
          <w:p w14:paraId="06574684" w14:textId="77777777" w:rsidR="001309F9" w:rsidRPr="001309F9" w:rsidRDefault="001309F9" w:rsidP="00F53F2C">
            <w:pPr>
              <w:spacing w:after="0" w:line="240" w:lineRule="auto"/>
              <w:jc w:val="both"/>
              <w:rPr>
                <w:rFonts w:ascii="Calibri" w:eastAsia="Times New Roman" w:hAnsi="Calibri" w:cs="Calibri"/>
                <w:b/>
                <w:bCs/>
                <w:color w:val="000000"/>
                <w:kern w:val="0"/>
                <w:sz w:val="22"/>
                <w:lang w:eastAsia="es-ES"/>
                <w14:ligatures w14:val="none"/>
              </w:rPr>
            </w:pPr>
            <w:r w:rsidRPr="001309F9">
              <w:rPr>
                <w:rFonts w:ascii="Calibri" w:eastAsia="Times New Roman" w:hAnsi="Calibri" w:cs="Calibri"/>
                <w:b/>
                <w:bCs/>
                <w:color w:val="000000"/>
                <w:kern w:val="0"/>
                <w:sz w:val="22"/>
                <w:lang w:eastAsia="es-ES"/>
                <w14:ligatures w14:val="none"/>
              </w:rPr>
              <w:t xml:space="preserve">Home </w:t>
            </w:r>
            <w:proofErr w:type="spellStart"/>
            <w:r w:rsidRPr="001309F9">
              <w:rPr>
                <w:rFonts w:ascii="Calibri" w:eastAsia="Times New Roman" w:hAnsi="Calibri" w:cs="Calibri"/>
                <w:b/>
                <w:bCs/>
                <w:color w:val="000000"/>
                <w:kern w:val="0"/>
                <w:sz w:val="22"/>
                <w:lang w:eastAsia="es-ES"/>
                <w14:ligatures w14:val="none"/>
              </w:rPr>
              <w:t>Solutions</w:t>
            </w:r>
            <w:proofErr w:type="spellEnd"/>
            <w:r w:rsidRPr="001309F9">
              <w:rPr>
                <w:rFonts w:ascii="Calibri" w:eastAsia="Times New Roman" w:hAnsi="Calibri" w:cs="Calibri"/>
                <w:b/>
                <w:bCs/>
                <w:color w:val="000000"/>
                <w:kern w:val="0"/>
                <w:sz w:val="22"/>
                <w:lang w:eastAsia="es-ES"/>
                <w14:ligatures w14:val="none"/>
              </w:rPr>
              <w:t xml:space="preserve"> Perú</w:t>
            </w:r>
          </w:p>
        </w:tc>
        <w:tc>
          <w:tcPr>
            <w:tcW w:w="2400" w:type="dxa"/>
            <w:tcBorders>
              <w:top w:val="single" w:sz="4" w:space="0" w:color="auto"/>
              <w:left w:val="nil"/>
              <w:bottom w:val="single" w:sz="4" w:space="0" w:color="auto"/>
              <w:right w:val="single" w:sz="4" w:space="0" w:color="auto"/>
            </w:tcBorders>
            <w:shd w:val="clear" w:color="auto" w:fill="auto"/>
            <w:vAlign w:val="center"/>
            <w:hideMark/>
          </w:tcPr>
          <w:p w14:paraId="5D38E12F" w14:textId="77777777" w:rsidR="001309F9" w:rsidRPr="001309F9" w:rsidRDefault="001309F9" w:rsidP="00F53F2C">
            <w:pPr>
              <w:spacing w:after="0" w:line="240" w:lineRule="auto"/>
              <w:jc w:val="both"/>
              <w:rPr>
                <w:rFonts w:ascii="Calibri" w:eastAsia="Times New Roman" w:hAnsi="Calibri" w:cs="Calibri"/>
                <w:b/>
                <w:bCs/>
                <w:color w:val="000000"/>
                <w:kern w:val="0"/>
                <w:sz w:val="22"/>
                <w:lang w:eastAsia="es-ES"/>
                <w14:ligatures w14:val="none"/>
              </w:rPr>
            </w:pPr>
            <w:r w:rsidRPr="001309F9">
              <w:rPr>
                <w:rFonts w:ascii="Calibri" w:eastAsia="Times New Roman" w:hAnsi="Calibri" w:cs="Calibri"/>
                <w:b/>
                <w:bCs/>
                <w:color w:val="000000"/>
                <w:kern w:val="0"/>
                <w:sz w:val="22"/>
                <w:lang w:eastAsia="es-ES"/>
                <w14:ligatures w14:val="none"/>
              </w:rPr>
              <w:t>Ferreterías locales</w:t>
            </w:r>
          </w:p>
        </w:tc>
      </w:tr>
      <w:tr w:rsidR="001309F9" w:rsidRPr="001309F9" w14:paraId="6BD376ED" w14:textId="77777777" w:rsidTr="001309F9">
        <w:trPr>
          <w:trHeight w:val="1152"/>
        </w:trPr>
        <w:tc>
          <w:tcPr>
            <w:tcW w:w="1800" w:type="dxa"/>
            <w:tcBorders>
              <w:top w:val="nil"/>
              <w:left w:val="single" w:sz="4" w:space="0" w:color="auto"/>
              <w:bottom w:val="single" w:sz="4" w:space="0" w:color="auto"/>
              <w:right w:val="single" w:sz="4" w:space="0" w:color="auto"/>
            </w:tcBorders>
            <w:shd w:val="clear" w:color="auto" w:fill="auto"/>
            <w:vAlign w:val="center"/>
            <w:hideMark/>
          </w:tcPr>
          <w:p w14:paraId="78AA8A44" w14:textId="77777777" w:rsidR="001309F9" w:rsidRPr="001309F9" w:rsidRDefault="001309F9" w:rsidP="00F53F2C">
            <w:pPr>
              <w:spacing w:after="0" w:line="240" w:lineRule="auto"/>
              <w:rPr>
                <w:rFonts w:ascii="Calibri" w:eastAsia="Times New Roman" w:hAnsi="Calibri" w:cs="Calibri"/>
                <w:b/>
                <w:bCs/>
                <w:color w:val="000000"/>
                <w:kern w:val="0"/>
                <w:sz w:val="22"/>
                <w:lang w:eastAsia="es-ES"/>
                <w14:ligatures w14:val="none"/>
              </w:rPr>
            </w:pPr>
            <w:r w:rsidRPr="001309F9">
              <w:rPr>
                <w:rFonts w:ascii="Calibri" w:eastAsia="Times New Roman" w:hAnsi="Calibri" w:cs="Calibri"/>
                <w:b/>
                <w:bCs/>
                <w:color w:val="000000"/>
                <w:kern w:val="0"/>
                <w:sz w:val="22"/>
                <w:lang w:eastAsia="es-ES"/>
                <w14:ligatures w14:val="none"/>
              </w:rPr>
              <w:t>Objetivos</w:t>
            </w:r>
          </w:p>
        </w:tc>
        <w:tc>
          <w:tcPr>
            <w:tcW w:w="2400" w:type="dxa"/>
            <w:tcBorders>
              <w:top w:val="nil"/>
              <w:left w:val="nil"/>
              <w:bottom w:val="single" w:sz="4" w:space="0" w:color="auto"/>
              <w:right w:val="single" w:sz="4" w:space="0" w:color="auto"/>
            </w:tcBorders>
            <w:shd w:val="clear" w:color="auto" w:fill="auto"/>
            <w:vAlign w:val="center"/>
            <w:hideMark/>
          </w:tcPr>
          <w:p w14:paraId="41874472" w14:textId="77777777" w:rsidR="001309F9" w:rsidRPr="001309F9" w:rsidRDefault="001309F9" w:rsidP="00F53F2C">
            <w:pPr>
              <w:spacing w:after="0" w:line="240" w:lineRule="auto"/>
              <w:rPr>
                <w:rFonts w:ascii="Calibri" w:eastAsia="Times New Roman" w:hAnsi="Calibri" w:cs="Calibri"/>
                <w:color w:val="000000"/>
                <w:kern w:val="0"/>
                <w:sz w:val="22"/>
                <w:lang w:eastAsia="es-ES"/>
                <w14:ligatures w14:val="none"/>
              </w:rPr>
            </w:pPr>
            <w:r w:rsidRPr="001309F9">
              <w:rPr>
                <w:rFonts w:ascii="Calibri" w:eastAsia="Times New Roman" w:hAnsi="Calibri" w:cs="Calibri"/>
                <w:color w:val="000000"/>
                <w:kern w:val="0"/>
                <w:sz w:val="22"/>
                <w:lang w:eastAsia="es-ES"/>
                <w14:ligatures w14:val="none"/>
              </w:rPr>
              <w:t>Captar clientes rápidamente y generar ingresos inmediatos sin estructura formal.</w:t>
            </w:r>
          </w:p>
        </w:tc>
        <w:tc>
          <w:tcPr>
            <w:tcW w:w="2400" w:type="dxa"/>
            <w:tcBorders>
              <w:top w:val="nil"/>
              <w:left w:val="nil"/>
              <w:bottom w:val="single" w:sz="4" w:space="0" w:color="auto"/>
              <w:right w:val="single" w:sz="4" w:space="0" w:color="auto"/>
            </w:tcBorders>
            <w:shd w:val="clear" w:color="auto" w:fill="auto"/>
            <w:vAlign w:val="center"/>
            <w:hideMark/>
          </w:tcPr>
          <w:p w14:paraId="7D59990F" w14:textId="77777777" w:rsidR="001309F9" w:rsidRPr="001309F9" w:rsidRDefault="001309F9" w:rsidP="00F53F2C">
            <w:pPr>
              <w:spacing w:after="0" w:line="240" w:lineRule="auto"/>
              <w:rPr>
                <w:rFonts w:ascii="Calibri" w:eastAsia="Times New Roman" w:hAnsi="Calibri" w:cs="Calibri"/>
                <w:color w:val="000000"/>
                <w:kern w:val="0"/>
                <w:sz w:val="22"/>
                <w:lang w:eastAsia="es-ES"/>
                <w14:ligatures w14:val="none"/>
              </w:rPr>
            </w:pPr>
            <w:r w:rsidRPr="001309F9">
              <w:rPr>
                <w:rFonts w:ascii="Calibri" w:eastAsia="Times New Roman" w:hAnsi="Calibri" w:cs="Calibri"/>
                <w:color w:val="000000"/>
                <w:kern w:val="0"/>
                <w:sz w:val="22"/>
                <w:lang w:eastAsia="es-ES"/>
                <w14:ligatures w14:val="none"/>
              </w:rPr>
              <w:t>Formalizar los servicios técnicos y captar un nicho desatendido.</w:t>
            </w:r>
          </w:p>
        </w:tc>
        <w:tc>
          <w:tcPr>
            <w:tcW w:w="2400" w:type="dxa"/>
            <w:tcBorders>
              <w:top w:val="nil"/>
              <w:left w:val="nil"/>
              <w:bottom w:val="single" w:sz="4" w:space="0" w:color="auto"/>
              <w:right w:val="single" w:sz="4" w:space="0" w:color="auto"/>
            </w:tcBorders>
            <w:shd w:val="clear" w:color="auto" w:fill="auto"/>
            <w:vAlign w:val="center"/>
            <w:hideMark/>
          </w:tcPr>
          <w:p w14:paraId="7151D7DF" w14:textId="77777777" w:rsidR="001309F9" w:rsidRPr="001309F9" w:rsidRDefault="001309F9" w:rsidP="00F53F2C">
            <w:pPr>
              <w:spacing w:after="0" w:line="240" w:lineRule="auto"/>
              <w:rPr>
                <w:rFonts w:ascii="Calibri" w:eastAsia="Times New Roman" w:hAnsi="Calibri" w:cs="Calibri"/>
                <w:color w:val="000000"/>
                <w:kern w:val="0"/>
                <w:sz w:val="22"/>
                <w:lang w:eastAsia="es-ES"/>
                <w14:ligatures w14:val="none"/>
              </w:rPr>
            </w:pPr>
            <w:r w:rsidRPr="001309F9">
              <w:rPr>
                <w:rFonts w:ascii="Calibri" w:eastAsia="Times New Roman" w:hAnsi="Calibri" w:cs="Calibri"/>
                <w:color w:val="000000"/>
                <w:kern w:val="0"/>
                <w:sz w:val="22"/>
                <w:lang w:eastAsia="es-ES"/>
                <w14:ligatures w14:val="none"/>
              </w:rPr>
              <w:t>Vender productos y mantener el rol de punto de referencia barrial.</w:t>
            </w:r>
          </w:p>
        </w:tc>
      </w:tr>
      <w:tr w:rsidR="001309F9" w:rsidRPr="001309F9" w14:paraId="0F973053" w14:textId="77777777" w:rsidTr="001309F9">
        <w:trPr>
          <w:trHeight w:val="1152"/>
        </w:trPr>
        <w:tc>
          <w:tcPr>
            <w:tcW w:w="1800" w:type="dxa"/>
            <w:tcBorders>
              <w:top w:val="nil"/>
              <w:left w:val="single" w:sz="4" w:space="0" w:color="auto"/>
              <w:bottom w:val="single" w:sz="4" w:space="0" w:color="auto"/>
              <w:right w:val="single" w:sz="4" w:space="0" w:color="auto"/>
            </w:tcBorders>
            <w:shd w:val="clear" w:color="auto" w:fill="auto"/>
            <w:vAlign w:val="center"/>
            <w:hideMark/>
          </w:tcPr>
          <w:p w14:paraId="2A86581D" w14:textId="77777777" w:rsidR="001309F9" w:rsidRPr="001309F9" w:rsidRDefault="001309F9" w:rsidP="00F53F2C">
            <w:pPr>
              <w:spacing w:after="0" w:line="240" w:lineRule="auto"/>
              <w:rPr>
                <w:rFonts w:ascii="Calibri" w:eastAsia="Times New Roman" w:hAnsi="Calibri" w:cs="Calibri"/>
                <w:b/>
                <w:bCs/>
                <w:color w:val="000000"/>
                <w:kern w:val="0"/>
                <w:sz w:val="22"/>
                <w:lang w:eastAsia="es-ES"/>
                <w14:ligatures w14:val="none"/>
              </w:rPr>
            </w:pPr>
            <w:r w:rsidRPr="001309F9">
              <w:rPr>
                <w:rFonts w:ascii="Calibri" w:eastAsia="Times New Roman" w:hAnsi="Calibri" w:cs="Calibri"/>
                <w:b/>
                <w:bCs/>
                <w:color w:val="000000"/>
                <w:kern w:val="0"/>
                <w:sz w:val="22"/>
                <w:lang w:eastAsia="es-ES"/>
                <w14:ligatures w14:val="none"/>
              </w:rPr>
              <w:t>Estrategias</w:t>
            </w:r>
          </w:p>
        </w:tc>
        <w:tc>
          <w:tcPr>
            <w:tcW w:w="2400" w:type="dxa"/>
            <w:tcBorders>
              <w:top w:val="nil"/>
              <w:left w:val="nil"/>
              <w:bottom w:val="single" w:sz="4" w:space="0" w:color="auto"/>
              <w:right w:val="single" w:sz="4" w:space="0" w:color="auto"/>
            </w:tcBorders>
            <w:shd w:val="clear" w:color="auto" w:fill="auto"/>
            <w:vAlign w:val="center"/>
            <w:hideMark/>
          </w:tcPr>
          <w:p w14:paraId="7EEF074E" w14:textId="77777777" w:rsidR="001309F9" w:rsidRPr="001309F9" w:rsidRDefault="001309F9" w:rsidP="00F53F2C">
            <w:pPr>
              <w:spacing w:after="0" w:line="240" w:lineRule="auto"/>
              <w:rPr>
                <w:rFonts w:ascii="Calibri" w:eastAsia="Times New Roman" w:hAnsi="Calibri" w:cs="Calibri"/>
                <w:color w:val="000000"/>
                <w:kern w:val="0"/>
                <w:sz w:val="22"/>
                <w:lang w:eastAsia="es-ES"/>
                <w14:ligatures w14:val="none"/>
              </w:rPr>
            </w:pPr>
            <w:r w:rsidRPr="001309F9">
              <w:rPr>
                <w:rFonts w:ascii="Calibri" w:eastAsia="Times New Roman" w:hAnsi="Calibri" w:cs="Calibri"/>
                <w:color w:val="000000"/>
                <w:kern w:val="0"/>
                <w:sz w:val="22"/>
                <w:lang w:eastAsia="es-ES"/>
                <w14:ligatures w14:val="none"/>
              </w:rPr>
              <w:t>Publicación masiva en espacios gratuitos, sin control de calidad ni procesos.</w:t>
            </w:r>
          </w:p>
        </w:tc>
        <w:tc>
          <w:tcPr>
            <w:tcW w:w="2400" w:type="dxa"/>
            <w:tcBorders>
              <w:top w:val="nil"/>
              <w:left w:val="nil"/>
              <w:bottom w:val="single" w:sz="4" w:space="0" w:color="auto"/>
              <w:right w:val="single" w:sz="4" w:space="0" w:color="auto"/>
            </w:tcBorders>
            <w:shd w:val="clear" w:color="auto" w:fill="auto"/>
            <w:vAlign w:val="center"/>
            <w:hideMark/>
          </w:tcPr>
          <w:p w14:paraId="32F83313" w14:textId="77777777" w:rsidR="001309F9" w:rsidRPr="001309F9" w:rsidRDefault="001309F9" w:rsidP="00F53F2C">
            <w:pPr>
              <w:spacing w:after="0" w:line="240" w:lineRule="auto"/>
              <w:rPr>
                <w:rFonts w:ascii="Calibri" w:eastAsia="Times New Roman" w:hAnsi="Calibri" w:cs="Calibri"/>
                <w:color w:val="000000"/>
                <w:kern w:val="0"/>
                <w:sz w:val="22"/>
                <w:lang w:eastAsia="es-ES"/>
                <w14:ligatures w14:val="none"/>
              </w:rPr>
            </w:pPr>
            <w:r w:rsidRPr="001309F9">
              <w:rPr>
                <w:rFonts w:ascii="Calibri" w:eastAsia="Times New Roman" w:hAnsi="Calibri" w:cs="Calibri"/>
                <w:color w:val="000000"/>
                <w:kern w:val="0"/>
                <w:sz w:val="22"/>
                <w:lang w:eastAsia="es-ES"/>
                <w14:ligatures w14:val="none"/>
              </w:rPr>
              <w:t>Promover servicios mediante página web y redes, con filtros básicos y precios referenciales.</w:t>
            </w:r>
          </w:p>
        </w:tc>
        <w:tc>
          <w:tcPr>
            <w:tcW w:w="2400" w:type="dxa"/>
            <w:tcBorders>
              <w:top w:val="nil"/>
              <w:left w:val="nil"/>
              <w:bottom w:val="single" w:sz="4" w:space="0" w:color="auto"/>
              <w:right w:val="single" w:sz="4" w:space="0" w:color="auto"/>
            </w:tcBorders>
            <w:shd w:val="clear" w:color="auto" w:fill="auto"/>
            <w:vAlign w:val="center"/>
            <w:hideMark/>
          </w:tcPr>
          <w:p w14:paraId="76CC1D91" w14:textId="77777777" w:rsidR="001309F9" w:rsidRPr="001309F9" w:rsidRDefault="001309F9" w:rsidP="00F53F2C">
            <w:pPr>
              <w:spacing w:after="0" w:line="240" w:lineRule="auto"/>
              <w:rPr>
                <w:rFonts w:ascii="Calibri" w:eastAsia="Times New Roman" w:hAnsi="Calibri" w:cs="Calibri"/>
                <w:color w:val="000000"/>
                <w:kern w:val="0"/>
                <w:sz w:val="22"/>
                <w:lang w:eastAsia="es-ES"/>
                <w14:ligatures w14:val="none"/>
              </w:rPr>
            </w:pPr>
            <w:r w:rsidRPr="001309F9">
              <w:rPr>
                <w:rFonts w:ascii="Calibri" w:eastAsia="Times New Roman" w:hAnsi="Calibri" w:cs="Calibri"/>
                <w:color w:val="000000"/>
                <w:kern w:val="0"/>
                <w:sz w:val="22"/>
                <w:lang w:eastAsia="es-ES"/>
                <w14:ligatures w14:val="none"/>
              </w:rPr>
              <w:t>Recomendación de técnicos conocidos, confianza generada por cercanía y trato directo.</w:t>
            </w:r>
          </w:p>
        </w:tc>
      </w:tr>
      <w:tr w:rsidR="001309F9" w:rsidRPr="001309F9" w14:paraId="632C8076" w14:textId="77777777" w:rsidTr="001309F9">
        <w:trPr>
          <w:trHeight w:val="1440"/>
        </w:trPr>
        <w:tc>
          <w:tcPr>
            <w:tcW w:w="1800" w:type="dxa"/>
            <w:tcBorders>
              <w:top w:val="nil"/>
              <w:left w:val="single" w:sz="4" w:space="0" w:color="auto"/>
              <w:bottom w:val="single" w:sz="4" w:space="0" w:color="auto"/>
              <w:right w:val="single" w:sz="4" w:space="0" w:color="auto"/>
            </w:tcBorders>
            <w:shd w:val="clear" w:color="auto" w:fill="auto"/>
            <w:vAlign w:val="center"/>
            <w:hideMark/>
          </w:tcPr>
          <w:p w14:paraId="3625A251" w14:textId="77777777" w:rsidR="001309F9" w:rsidRPr="001309F9" w:rsidRDefault="001309F9" w:rsidP="00F53F2C">
            <w:pPr>
              <w:spacing w:after="0" w:line="240" w:lineRule="auto"/>
              <w:rPr>
                <w:rFonts w:ascii="Calibri" w:eastAsia="Times New Roman" w:hAnsi="Calibri" w:cs="Calibri"/>
                <w:b/>
                <w:bCs/>
                <w:color w:val="000000"/>
                <w:kern w:val="0"/>
                <w:sz w:val="22"/>
                <w:lang w:eastAsia="es-ES"/>
                <w14:ligatures w14:val="none"/>
              </w:rPr>
            </w:pPr>
            <w:r w:rsidRPr="001309F9">
              <w:rPr>
                <w:rFonts w:ascii="Calibri" w:eastAsia="Times New Roman" w:hAnsi="Calibri" w:cs="Calibri"/>
                <w:b/>
                <w:bCs/>
                <w:color w:val="000000"/>
                <w:kern w:val="0"/>
                <w:sz w:val="22"/>
                <w:lang w:eastAsia="es-ES"/>
                <w14:ligatures w14:val="none"/>
              </w:rPr>
              <w:t>Fortalezas</w:t>
            </w:r>
          </w:p>
        </w:tc>
        <w:tc>
          <w:tcPr>
            <w:tcW w:w="2400" w:type="dxa"/>
            <w:tcBorders>
              <w:top w:val="nil"/>
              <w:left w:val="nil"/>
              <w:bottom w:val="single" w:sz="4" w:space="0" w:color="auto"/>
              <w:right w:val="single" w:sz="4" w:space="0" w:color="auto"/>
            </w:tcBorders>
            <w:shd w:val="clear" w:color="auto" w:fill="auto"/>
            <w:vAlign w:val="center"/>
            <w:hideMark/>
          </w:tcPr>
          <w:p w14:paraId="5CD0BFD0" w14:textId="371F8ACD" w:rsidR="001309F9" w:rsidRPr="001309F9" w:rsidRDefault="001309F9" w:rsidP="00F53F2C">
            <w:pPr>
              <w:spacing w:after="0" w:line="240" w:lineRule="auto"/>
              <w:rPr>
                <w:rFonts w:ascii="Calibri" w:eastAsia="Times New Roman" w:hAnsi="Calibri" w:cs="Calibri"/>
                <w:color w:val="000000"/>
                <w:kern w:val="0"/>
                <w:sz w:val="22"/>
                <w:lang w:eastAsia="es-ES"/>
                <w14:ligatures w14:val="none"/>
              </w:rPr>
            </w:pPr>
            <w:r w:rsidRPr="001309F9">
              <w:rPr>
                <w:rFonts w:ascii="Calibri" w:eastAsia="Times New Roman" w:hAnsi="Calibri" w:cs="Calibri"/>
                <w:color w:val="000000"/>
                <w:kern w:val="0"/>
                <w:sz w:val="22"/>
                <w:lang w:eastAsia="es-ES"/>
                <w14:ligatures w14:val="none"/>
              </w:rPr>
              <w:t>Gran volumen de oferta. Rapidez en el contacto.</w:t>
            </w:r>
          </w:p>
        </w:tc>
        <w:tc>
          <w:tcPr>
            <w:tcW w:w="2400" w:type="dxa"/>
            <w:tcBorders>
              <w:top w:val="nil"/>
              <w:left w:val="nil"/>
              <w:bottom w:val="single" w:sz="4" w:space="0" w:color="auto"/>
              <w:right w:val="single" w:sz="4" w:space="0" w:color="auto"/>
            </w:tcBorders>
            <w:shd w:val="clear" w:color="auto" w:fill="auto"/>
            <w:vAlign w:val="center"/>
            <w:hideMark/>
          </w:tcPr>
          <w:p w14:paraId="4F5B65DA" w14:textId="4F2972CF" w:rsidR="001309F9" w:rsidRPr="001309F9" w:rsidRDefault="001309F9" w:rsidP="00F53F2C">
            <w:pPr>
              <w:spacing w:after="0" w:line="240" w:lineRule="auto"/>
              <w:rPr>
                <w:rFonts w:ascii="Calibri" w:eastAsia="Times New Roman" w:hAnsi="Calibri" w:cs="Calibri"/>
                <w:color w:val="000000"/>
                <w:kern w:val="0"/>
                <w:sz w:val="22"/>
                <w:lang w:eastAsia="es-ES"/>
                <w14:ligatures w14:val="none"/>
              </w:rPr>
            </w:pPr>
            <w:r w:rsidRPr="001309F9">
              <w:rPr>
                <w:rFonts w:ascii="Calibri" w:eastAsia="Times New Roman" w:hAnsi="Calibri" w:cs="Calibri"/>
                <w:color w:val="000000"/>
                <w:kern w:val="0"/>
                <w:sz w:val="22"/>
                <w:lang w:eastAsia="es-ES"/>
                <w14:ligatures w14:val="none"/>
              </w:rPr>
              <w:t>Propuesta formalizada. Uso de página web para agendar servicios. Intento de estandarización.</w:t>
            </w:r>
          </w:p>
        </w:tc>
        <w:tc>
          <w:tcPr>
            <w:tcW w:w="2400" w:type="dxa"/>
            <w:tcBorders>
              <w:top w:val="nil"/>
              <w:left w:val="nil"/>
              <w:bottom w:val="single" w:sz="4" w:space="0" w:color="auto"/>
              <w:right w:val="single" w:sz="4" w:space="0" w:color="auto"/>
            </w:tcBorders>
            <w:shd w:val="clear" w:color="auto" w:fill="auto"/>
            <w:vAlign w:val="center"/>
            <w:hideMark/>
          </w:tcPr>
          <w:p w14:paraId="005F4D7E" w14:textId="79972336" w:rsidR="001309F9" w:rsidRPr="001309F9" w:rsidRDefault="001309F9" w:rsidP="00F53F2C">
            <w:pPr>
              <w:spacing w:after="0" w:line="240" w:lineRule="auto"/>
              <w:rPr>
                <w:rFonts w:ascii="Calibri" w:eastAsia="Times New Roman" w:hAnsi="Calibri" w:cs="Calibri"/>
                <w:color w:val="000000"/>
                <w:kern w:val="0"/>
                <w:sz w:val="22"/>
                <w:lang w:eastAsia="es-ES"/>
                <w14:ligatures w14:val="none"/>
              </w:rPr>
            </w:pPr>
            <w:r w:rsidRPr="001309F9">
              <w:rPr>
                <w:rFonts w:ascii="Calibri" w:eastAsia="Times New Roman" w:hAnsi="Calibri" w:cs="Calibri"/>
                <w:color w:val="000000"/>
                <w:kern w:val="0"/>
                <w:sz w:val="22"/>
                <w:lang w:eastAsia="es-ES"/>
                <w14:ligatures w14:val="none"/>
              </w:rPr>
              <w:t>Relación de confianza en el barrio. Contacto directo y personalizado.</w:t>
            </w:r>
          </w:p>
        </w:tc>
      </w:tr>
      <w:tr w:rsidR="001309F9" w:rsidRPr="001309F9" w14:paraId="454EB67A" w14:textId="77777777" w:rsidTr="001309F9">
        <w:trPr>
          <w:trHeight w:val="1152"/>
        </w:trPr>
        <w:tc>
          <w:tcPr>
            <w:tcW w:w="1800" w:type="dxa"/>
            <w:tcBorders>
              <w:top w:val="nil"/>
              <w:left w:val="single" w:sz="4" w:space="0" w:color="auto"/>
              <w:bottom w:val="single" w:sz="4" w:space="0" w:color="auto"/>
              <w:right w:val="single" w:sz="4" w:space="0" w:color="auto"/>
            </w:tcBorders>
            <w:shd w:val="clear" w:color="auto" w:fill="auto"/>
            <w:vAlign w:val="center"/>
            <w:hideMark/>
          </w:tcPr>
          <w:p w14:paraId="3D4916B8" w14:textId="77777777" w:rsidR="001309F9" w:rsidRPr="001309F9" w:rsidRDefault="001309F9" w:rsidP="00F53F2C">
            <w:pPr>
              <w:spacing w:after="0" w:line="240" w:lineRule="auto"/>
              <w:rPr>
                <w:rFonts w:ascii="Calibri" w:eastAsia="Times New Roman" w:hAnsi="Calibri" w:cs="Calibri"/>
                <w:b/>
                <w:bCs/>
                <w:color w:val="000000"/>
                <w:kern w:val="0"/>
                <w:sz w:val="22"/>
                <w:lang w:eastAsia="es-ES"/>
                <w14:ligatures w14:val="none"/>
              </w:rPr>
            </w:pPr>
            <w:r w:rsidRPr="001309F9">
              <w:rPr>
                <w:rFonts w:ascii="Calibri" w:eastAsia="Times New Roman" w:hAnsi="Calibri" w:cs="Calibri"/>
                <w:b/>
                <w:bCs/>
                <w:color w:val="000000"/>
                <w:kern w:val="0"/>
                <w:sz w:val="22"/>
                <w:lang w:eastAsia="es-ES"/>
                <w14:ligatures w14:val="none"/>
              </w:rPr>
              <w:t>Oportunidades</w:t>
            </w:r>
          </w:p>
        </w:tc>
        <w:tc>
          <w:tcPr>
            <w:tcW w:w="2400" w:type="dxa"/>
            <w:tcBorders>
              <w:top w:val="nil"/>
              <w:left w:val="nil"/>
              <w:bottom w:val="single" w:sz="4" w:space="0" w:color="auto"/>
              <w:right w:val="single" w:sz="4" w:space="0" w:color="auto"/>
            </w:tcBorders>
            <w:shd w:val="clear" w:color="auto" w:fill="auto"/>
            <w:vAlign w:val="center"/>
            <w:hideMark/>
          </w:tcPr>
          <w:p w14:paraId="37F96FA1" w14:textId="790E5D55" w:rsidR="001309F9" w:rsidRPr="001309F9" w:rsidRDefault="001309F9" w:rsidP="00F53F2C">
            <w:pPr>
              <w:spacing w:after="0" w:line="240" w:lineRule="auto"/>
              <w:rPr>
                <w:rFonts w:ascii="Calibri" w:eastAsia="Times New Roman" w:hAnsi="Calibri" w:cs="Calibri"/>
                <w:color w:val="000000"/>
                <w:kern w:val="0"/>
                <w:sz w:val="22"/>
                <w:lang w:eastAsia="es-ES"/>
                <w14:ligatures w14:val="none"/>
              </w:rPr>
            </w:pPr>
            <w:r w:rsidRPr="001309F9">
              <w:rPr>
                <w:rFonts w:ascii="Calibri" w:eastAsia="Times New Roman" w:hAnsi="Calibri" w:cs="Calibri"/>
                <w:color w:val="000000"/>
                <w:kern w:val="0"/>
                <w:sz w:val="22"/>
                <w:lang w:eastAsia="es-ES"/>
                <w14:ligatures w14:val="none"/>
              </w:rPr>
              <w:t>Alta demanda insatisfecha. Mercado aún no capturado por opciones formales.</w:t>
            </w:r>
          </w:p>
        </w:tc>
        <w:tc>
          <w:tcPr>
            <w:tcW w:w="2400" w:type="dxa"/>
            <w:tcBorders>
              <w:top w:val="nil"/>
              <w:left w:val="nil"/>
              <w:bottom w:val="single" w:sz="4" w:space="0" w:color="auto"/>
              <w:right w:val="single" w:sz="4" w:space="0" w:color="auto"/>
            </w:tcBorders>
            <w:shd w:val="clear" w:color="auto" w:fill="auto"/>
            <w:vAlign w:val="center"/>
            <w:hideMark/>
          </w:tcPr>
          <w:p w14:paraId="773C44B5" w14:textId="77777777" w:rsidR="001309F9" w:rsidRPr="001309F9" w:rsidRDefault="001309F9" w:rsidP="00F53F2C">
            <w:pPr>
              <w:spacing w:after="0" w:line="240" w:lineRule="auto"/>
              <w:rPr>
                <w:rFonts w:ascii="Calibri" w:eastAsia="Times New Roman" w:hAnsi="Calibri" w:cs="Calibri"/>
                <w:color w:val="000000"/>
                <w:kern w:val="0"/>
                <w:sz w:val="22"/>
                <w:lang w:eastAsia="es-ES"/>
                <w14:ligatures w14:val="none"/>
              </w:rPr>
            </w:pPr>
            <w:r w:rsidRPr="001309F9">
              <w:rPr>
                <w:rFonts w:ascii="Calibri" w:eastAsia="Times New Roman" w:hAnsi="Calibri" w:cs="Calibri"/>
                <w:color w:val="000000"/>
                <w:kern w:val="0"/>
                <w:sz w:val="22"/>
                <w:lang w:eastAsia="es-ES"/>
                <w14:ligatures w14:val="none"/>
              </w:rPr>
              <w:t>Posicionarse como la opción formal y confiable.</w:t>
            </w:r>
          </w:p>
        </w:tc>
        <w:tc>
          <w:tcPr>
            <w:tcW w:w="2400" w:type="dxa"/>
            <w:tcBorders>
              <w:top w:val="nil"/>
              <w:left w:val="nil"/>
              <w:bottom w:val="single" w:sz="4" w:space="0" w:color="auto"/>
              <w:right w:val="single" w:sz="4" w:space="0" w:color="auto"/>
            </w:tcBorders>
            <w:shd w:val="clear" w:color="auto" w:fill="auto"/>
            <w:vAlign w:val="center"/>
            <w:hideMark/>
          </w:tcPr>
          <w:p w14:paraId="5E24D00F" w14:textId="77777777" w:rsidR="001309F9" w:rsidRPr="001309F9" w:rsidRDefault="001309F9" w:rsidP="00F53F2C">
            <w:pPr>
              <w:spacing w:after="0" w:line="240" w:lineRule="auto"/>
              <w:rPr>
                <w:rFonts w:ascii="Calibri" w:eastAsia="Times New Roman" w:hAnsi="Calibri" w:cs="Calibri"/>
                <w:color w:val="000000"/>
                <w:kern w:val="0"/>
                <w:sz w:val="22"/>
                <w:lang w:eastAsia="es-ES"/>
                <w14:ligatures w14:val="none"/>
              </w:rPr>
            </w:pPr>
            <w:r w:rsidRPr="001309F9">
              <w:rPr>
                <w:rFonts w:ascii="Calibri" w:eastAsia="Times New Roman" w:hAnsi="Calibri" w:cs="Calibri"/>
                <w:color w:val="000000"/>
                <w:kern w:val="0"/>
                <w:sz w:val="22"/>
                <w:lang w:eastAsia="es-ES"/>
                <w14:ligatures w14:val="none"/>
              </w:rPr>
              <w:t>Aliarse con plataformas digitales para mantener relevancia.</w:t>
            </w:r>
          </w:p>
        </w:tc>
      </w:tr>
      <w:tr w:rsidR="001309F9" w:rsidRPr="001309F9" w14:paraId="5A616FEF" w14:textId="77777777" w:rsidTr="001309F9">
        <w:trPr>
          <w:trHeight w:val="1152"/>
        </w:trPr>
        <w:tc>
          <w:tcPr>
            <w:tcW w:w="1800" w:type="dxa"/>
            <w:tcBorders>
              <w:top w:val="nil"/>
              <w:left w:val="single" w:sz="4" w:space="0" w:color="auto"/>
              <w:bottom w:val="single" w:sz="4" w:space="0" w:color="auto"/>
              <w:right w:val="single" w:sz="4" w:space="0" w:color="auto"/>
            </w:tcBorders>
            <w:shd w:val="clear" w:color="auto" w:fill="auto"/>
            <w:vAlign w:val="center"/>
            <w:hideMark/>
          </w:tcPr>
          <w:p w14:paraId="77BB36CA" w14:textId="77777777" w:rsidR="001309F9" w:rsidRPr="001309F9" w:rsidRDefault="001309F9" w:rsidP="00F53F2C">
            <w:pPr>
              <w:spacing w:after="0" w:line="240" w:lineRule="auto"/>
              <w:rPr>
                <w:rFonts w:ascii="Calibri" w:eastAsia="Times New Roman" w:hAnsi="Calibri" w:cs="Calibri"/>
                <w:b/>
                <w:bCs/>
                <w:color w:val="000000"/>
                <w:kern w:val="0"/>
                <w:sz w:val="22"/>
                <w:lang w:eastAsia="es-ES"/>
                <w14:ligatures w14:val="none"/>
              </w:rPr>
            </w:pPr>
            <w:r w:rsidRPr="001309F9">
              <w:rPr>
                <w:rFonts w:ascii="Calibri" w:eastAsia="Times New Roman" w:hAnsi="Calibri" w:cs="Calibri"/>
                <w:b/>
                <w:bCs/>
                <w:color w:val="000000"/>
                <w:kern w:val="0"/>
                <w:sz w:val="22"/>
                <w:lang w:eastAsia="es-ES"/>
                <w14:ligatures w14:val="none"/>
              </w:rPr>
              <w:t>Debilidades</w:t>
            </w:r>
          </w:p>
        </w:tc>
        <w:tc>
          <w:tcPr>
            <w:tcW w:w="2400" w:type="dxa"/>
            <w:tcBorders>
              <w:top w:val="nil"/>
              <w:left w:val="nil"/>
              <w:bottom w:val="single" w:sz="4" w:space="0" w:color="auto"/>
              <w:right w:val="single" w:sz="4" w:space="0" w:color="auto"/>
            </w:tcBorders>
            <w:shd w:val="clear" w:color="auto" w:fill="auto"/>
            <w:vAlign w:val="center"/>
            <w:hideMark/>
          </w:tcPr>
          <w:p w14:paraId="6431E6BB" w14:textId="7A18D586" w:rsidR="001309F9" w:rsidRPr="001309F9" w:rsidRDefault="001309F9" w:rsidP="00F53F2C">
            <w:pPr>
              <w:spacing w:after="0" w:line="240" w:lineRule="auto"/>
              <w:rPr>
                <w:rFonts w:ascii="Calibri" w:eastAsia="Times New Roman" w:hAnsi="Calibri" w:cs="Calibri"/>
                <w:color w:val="000000"/>
                <w:kern w:val="0"/>
                <w:sz w:val="22"/>
                <w:lang w:eastAsia="es-ES"/>
                <w14:ligatures w14:val="none"/>
              </w:rPr>
            </w:pPr>
            <w:r w:rsidRPr="001309F9">
              <w:rPr>
                <w:rFonts w:ascii="Calibri" w:eastAsia="Times New Roman" w:hAnsi="Calibri" w:cs="Calibri"/>
                <w:color w:val="000000"/>
                <w:kern w:val="0"/>
                <w:sz w:val="22"/>
                <w:lang w:eastAsia="es-ES"/>
                <w14:ligatures w14:val="none"/>
              </w:rPr>
              <w:t>Alto riesgo de estafas y trabajos deficientes. Falta de garantía y formalidad.</w:t>
            </w:r>
          </w:p>
        </w:tc>
        <w:tc>
          <w:tcPr>
            <w:tcW w:w="2400" w:type="dxa"/>
            <w:tcBorders>
              <w:top w:val="nil"/>
              <w:left w:val="nil"/>
              <w:bottom w:val="single" w:sz="4" w:space="0" w:color="auto"/>
              <w:right w:val="single" w:sz="4" w:space="0" w:color="auto"/>
            </w:tcBorders>
            <w:shd w:val="clear" w:color="auto" w:fill="auto"/>
            <w:vAlign w:val="center"/>
            <w:hideMark/>
          </w:tcPr>
          <w:p w14:paraId="696D7DCE" w14:textId="25C45C1C" w:rsidR="001309F9" w:rsidRPr="001309F9" w:rsidRDefault="001309F9" w:rsidP="00F53F2C">
            <w:pPr>
              <w:spacing w:after="0" w:line="240" w:lineRule="auto"/>
              <w:rPr>
                <w:rFonts w:ascii="Calibri" w:eastAsia="Times New Roman" w:hAnsi="Calibri" w:cs="Calibri"/>
                <w:color w:val="000000"/>
                <w:kern w:val="0"/>
                <w:sz w:val="22"/>
                <w:lang w:eastAsia="es-ES"/>
                <w14:ligatures w14:val="none"/>
              </w:rPr>
            </w:pPr>
            <w:r w:rsidRPr="001309F9">
              <w:rPr>
                <w:rFonts w:ascii="Calibri" w:eastAsia="Times New Roman" w:hAnsi="Calibri" w:cs="Calibri"/>
                <w:color w:val="000000"/>
                <w:kern w:val="0"/>
                <w:sz w:val="22"/>
                <w:lang w:eastAsia="es-ES"/>
                <w14:ligatures w14:val="none"/>
              </w:rPr>
              <w:t>Bajo reconocimiento de marca. Alcance aún limitado en el mercado.</w:t>
            </w:r>
          </w:p>
        </w:tc>
        <w:tc>
          <w:tcPr>
            <w:tcW w:w="2400" w:type="dxa"/>
            <w:tcBorders>
              <w:top w:val="nil"/>
              <w:left w:val="nil"/>
              <w:bottom w:val="single" w:sz="4" w:space="0" w:color="auto"/>
              <w:right w:val="single" w:sz="4" w:space="0" w:color="auto"/>
            </w:tcBorders>
            <w:shd w:val="clear" w:color="auto" w:fill="auto"/>
            <w:vAlign w:val="center"/>
            <w:hideMark/>
          </w:tcPr>
          <w:p w14:paraId="28803AED" w14:textId="76BA3E3B" w:rsidR="001309F9" w:rsidRPr="001309F9" w:rsidRDefault="001309F9" w:rsidP="00F53F2C">
            <w:pPr>
              <w:spacing w:after="0" w:line="240" w:lineRule="auto"/>
              <w:rPr>
                <w:rFonts w:ascii="Calibri" w:eastAsia="Times New Roman" w:hAnsi="Calibri" w:cs="Calibri"/>
                <w:color w:val="000000"/>
                <w:kern w:val="0"/>
                <w:sz w:val="22"/>
                <w:lang w:eastAsia="es-ES"/>
                <w14:ligatures w14:val="none"/>
              </w:rPr>
            </w:pPr>
            <w:r w:rsidRPr="001309F9">
              <w:rPr>
                <w:rFonts w:ascii="Calibri" w:eastAsia="Times New Roman" w:hAnsi="Calibri" w:cs="Calibri"/>
                <w:color w:val="000000"/>
                <w:kern w:val="0"/>
                <w:sz w:val="22"/>
                <w:lang w:eastAsia="es-ES"/>
                <w14:ligatures w14:val="none"/>
              </w:rPr>
              <w:t>Sin herramientas tecnológicas.</w:t>
            </w:r>
            <w:r>
              <w:rPr>
                <w:rFonts w:ascii="Calibri" w:eastAsia="Times New Roman" w:hAnsi="Calibri" w:cs="Calibri"/>
                <w:color w:val="000000"/>
                <w:kern w:val="0"/>
                <w:sz w:val="22"/>
                <w:lang w:eastAsia="es-ES"/>
                <w14:ligatures w14:val="none"/>
              </w:rPr>
              <w:t xml:space="preserve"> </w:t>
            </w:r>
            <w:r w:rsidRPr="001309F9">
              <w:rPr>
                <w:rFonts w:ascii="Calibri" w:eastAsia="Times New Roman" w:hAnsi="Calibri" w:cs="Calibri"/>
                <w:color w:val="000000"/>
                <w:kern w:val="0"/>
                <w:sz w:val="22"/>
                <w:lang w:eastAsia="es-ES"/>
                <w14:ligatures w14:val="none"/>
              </w:rPr>
              <w:t>No pueden asegurar la calidad del técnico recomendado.</w:t>
            </w:r>
          </w:p>
        </w:tc>
      </w:tr>
      <w:tr w:rsidR="001309F9" w:rsidRPr="001309F9" w14:paraId="1CE4D632" w14:textId="77777777" w:rsidTr="001309F9">
        <w:trPr>
          <w:trHeight w:val="1152"/>
        </w:trPr>
        <w:tc>
          <w:tcPr>
            <w:tcW w:w="1800" w:type="dxa"/>
            <w:tcBorders>
              <w:top w:val="nil"/>
              <w:left w:val="single" w:sz="4" w:space="0" w:color="auto"/>
              <w:bottom w:val="single" w:sz="4" w:space="0" w:color="auto"/>
              <w:right w:val="single" w:sz="4" w:space="0" w:color="auto"/>
            </w:tcBorders>
            <w:shd w:val="clear" w:color="auto" w:fill="auto"/>
            <w:vAlign w:val="center"/>
            <w:hideMark/>
          </w:tcPr>
          <w:p w14:paraId="67101BDB" w14:textId="77777777" w:rsidR="001309F9" w:rsidRPr="001309F9" w:rsidRDefault="001309F9" w:rsidP="00F53F2C">
            <w:pPr>
              <w:spacing w:after="0" w:line="240" w:lineRule="auto"/>
              <w:rPr>
                <w:rFonts w:ascii="Calibri" w:eastAsia="Times New Roman" w:hAnsi="Calibri" w:cs="Calibri"/>
                <w:b/>
                <w:bCs/>
                <w:color w:val="000000"/>
                <w:kern w:val="0"/>
                <w:sz w:val="22"/>
                <w:lang w:eastAsia="es-ES"/>
                <w14:ligatures w14:val="none"/>
              </w:rPr>
            </w:pPr>
            <w:r w:rsidRPr="001309F9">
              <w:rPr>
                <w:rFonts w:ascii="Calibri" w:eastAsia="Times New Roman" w:hAnsi="Calibri" w:cs="Calibri"/>
                <w:b/>
                <w:bCs/>
                <w:color w:val="000000"/>
                <w:kern w:val="0"/>
                <w:sz w:val="22"/>
                <w:lang w:eastAsia="es-ES"/>
                <w14:ligatures w14:val="none"/>
              </w:rPr>
              <w:t>Amenazas</w:t>
            </w:r>
          </w:p>
        </w:tc>
        <w:tc>
          <w:tcPr>
            <w:tcW w:w="2400" w:type="dxa"/>
            <w:tcBorders>
              <w:top w:val="nil"/>
              <w:left w:val="nil"/>
              <w:bottom w:val="single" w:sz="4" w:space="0" w:color="auto"/>
              <w:right w:val="single" w:sz="4" w:space="0" w:color="auto"/>
            </w:tcBorders>
            <w:shd w:val="clear" w:color="auto" w:fill="auto"/>
            <w:vAlign w:val="center"/>
            <w:hideMark/>
          </w:tcPr>
          <w:p w14:paraId="7009A04F" w14:textId="4CEEA410" w:rsidR="001309F9" w:rsidRPr="001309F9" w:rsidRDefault="001309F9" w:rsidP="00F53F2C">
            <w:pPr>
              <w:spacing w:after="0" w:line="240" w:lineRule="auto"/>
              <w:rPr>
                <w:rFonts w:ascii="Calibri" w:eastAsia="Times New Roman" w:hAnsi="Calibri" w:cs="Calibri"/>
                <w:color w:val="000000"/>
                <w:kern w:val="0"/>
                <w:sz w:val="22"/>
                <w:lang w:eastAsia="es-ES"/>
                <w14:ligatures w14:val="none"/>
              </w:rPr>
            </w:pPr>
            <w:r w:rsidRPr="001309F9">
              <w:rPr>
                <w:rFonts w:ascii="Calibri" w:eastAsia="Times New Roman" w:hAnsi="Calibri" w:cs="Calibri"/>
                <w:color w:val="000000"/>
                <w:kern w:val="0"/>
                <w:sz w:val="22"/>
                <w:lang w:eastAsia="es-ES"/>
                <w14:ligatures w14:val="none"/>
              </w:rPr>
              <w:t>Regulaciones contra la informalidad. Aparición de opciones formales atractivas.</w:t>
            </w:r>
          </w:p>
        </w:tc>
        <w:tc>
          <w:tcPr>
            <w:tcW w:w="2400" w:type="dxa"/>
            <w:tcBorders>
              <w:top w:val="nil"/>
              <w:left w:val="nil"/>
              <w:bottom w:val="single" w:sz="4" w:space="0" w:color="auto"/>
              <w:right w:val="single" w:sz="4" w:space="0" w:color="auto"/>
            </w:tcBorders>
            <w:shd w:val="clear" w:color="auto" w:fill="auto"/>
            <w:vAlign w:val="center"/>
            <w:hideMark/>
          </w:tcPr>
          <w:p w14:paraId="3C57EB4A" w14:textId="47B6DAA4" w:rsidR="001309F9" w:rsidRPr="001309F9" w:rsidRDefault="001309F9" w:rsidP="00F53F2C">
            <w:pPr>
              <w:spacing w:after="0" w:line="240" w:lineRule="auto"/>
              <w:rPr>
                <w:rFonts w:ascii="Calibri" w:eastAsia="Times New Roman" w:hAnsi="Calibri" w:cs="Calibri"/>
                <w:color w:val="000000"/>
                <w:kern w:val="0"/>
                <w:sz w:val="22"/>
                <w:lang w:eastAsia="es-ES"/>
                <w14:ligatures w14:val="none"/>
              </w:rPr>
            </w:pPr>
            <w:r w:rsidRPr="001309F9">
              <w:rPr>
                <w:rFonts w:ascii="Calibri" w:eastAsia="Times New Roman" w:hAnsi="Calibri" w:cs="Calibri"/>
                <w:color w:val="000000"/>
                <w:kern w:val="0"/>
                <w:sz w:val="22"/>
                <w:lang w:eastAsia="es-ES"/>
                <w14:ligatures w14:val="none"/>
              </w:rPr>
              <w:t>Entrada de competidores más fuertes y visibles.</w:t>
            </w:r>
            <w:r>
              <w:rPr>
                <w:rFonts w:ascii="Calibri" w:eastAsia="Times New Roman" w:hAnsi="Calibri" w:cs="Calibri"/>
                <w:color w:val="000000"/>
                <w:kern w:val="0"/>
                <w:sz w:val="22"/>
                <w:lang w:eastAsia="es-ES"/>
                <w14:ligatures w14:val="none"/>
              </w:rPr>
              <w:t xml:space="preserve"> </w:t>
            </w:r>
            <w:r w:rsidRPr="001309F9">
              <w:rPr>
                <w:rFonts w:ascii="Calibri" w:eastAsia="Times New Roman" w:hAnsi="Calibri" w:cs="Calibri"/>
                <w:color w:val="000000"/>
                <w:kern w:val="0"/>
                <w:sz w:val="22"/>
                <w:lang w:eastAsia="es-ES"/>
                <w14:ligatures w14:val="none"/>
              </w:rPr>
              <w:t>Escalabilidad limitada.</w:t>
            </w:r>
          </w:p>
        </w:tc>
        <w:tc>
          <w:tcPr>
            <w:tcW w:w="2400" w:type="dxa"/>
            <w:tcBorders>
              <w:top w:val="nil"/>
              <w:left w:val="nil"/>
              <w:bottom w:val="single" w:sz="4" w:space="0" w:color="auto"/>
              <w:right w:val="single" w:sz="4" w:space="0" w:color="auto"/>
            </w:tcBorders>
            <w:shd w:val="clear" w:color="auto" w:fill="auto"/>
            <w:vAlign w:val="center"/>
            <w:hideMark/>
          </w:tcPr>
          <w:p w14:paraId="13EA41A3" w14:textId="77777777" w:rsidR="001309F9" w:rsidRPr="001309F9" w:rsidRDefault="001309F9" w:rsidP="00F53F2C">
            <w:pPr>
              <w:spacing w:after="0" w:line="240" w:lineRule="auto"/>
              <w:rPr>
                <w:rFonts w:ascii="Calibri" w:eastAsia="Times New Roman" w:hAnsi="Calibri" w:cs="Calibri"/>
                <w:color w:val="000000"/>
                <w:kern w:val="0"/>
                <w:sz w:val="22"/>
                <w:lang w:eastAsia="es-ES"/>
                <w14:ligatures w14:val="none"/>
              </w:rPr>
            </w:pPr>
            <w:r w:rsidRPr="001309F9">
              <w:rPr>
                <w:rFonts w:ascii="Calibri" w:eastAsia="Times New Roman" w:hAnsi="Calibri" w:cs="Calibri"/>
                <w:color w:val="000000"/>
                <w:kern w:val="0"/>
                <w:sz w:val="22"/>
                <w:lang w:eastAsia="es-ES"/>
                <w14:ligatures w14:val="none"/>
              </w:rPr>
              <w:t>Pérdida de relevancia frente a soluciones digitales más modernas.</w:t>
            </w:r>
          </w:p>
        </w:tc>
      </w:tr>
    </w:tbl>
    <w:p w14:paraId="7A4A55E9" w14:textId="77777777" w:rsidR="001309F9" w:rsidRPr="005C0AD3" w:rsidRDefault="001309F9" w:rsidP="00F53F2C">
      <w:pPr>
        <w:jc w:val="both"/>
      </w:pPr>
    </w:p>
    <w:p w14:paraId="68061E6F" w14:textId="6E3F9192" w:rsidR="005C0AD3" w:rsidRDefault="00F42C8D" w:rsidP="00F53F2C">
      <w:pPr>
        <w:pStyle w:val="Ttulo1"/>
        <w:jc w:val="both"/>
      </w:pPr>
      <w:bookmarkStart w:id="21" w:name="_Toc201759713"/>
      <w:r>
        <w:lastRenderedPageBreak/>
        <w:t>9</w:t>
      </w:r>
      <w:r w:rsidR="005C0AD3">
        <w:t>. Metodologías y tendencias Startups utilizadas</w:t>
      </w:r>
      <w:bookmarkEnd w:id="21"/>
    </w:p>
    <w:p w14:paraId="0F700E41" w14:textId="3D89BC35" w:rsidR="005C0AD3" w:rsidRDefault="005C0AD3" w:rsidP="00F53F2C">
      <w:pPr>
        <w:jc w:val="both"/>
      </w:pPr>
      <w:r>
        <w:t xml:space="preserve"> </w:t>
      </w:r>
    </w:p>
    <w:p w14:paraId="6F57EF18" w14:textId="18552412" w:rsidR="00F53F2C" w:rsidRDefault="00F53F2C" w:rsidP="00F53F2C">
      <w:pPr>
        <w:pStyle w:val="Ttulo3"/>
        <w:jc w:val="both"/>
      </w:pPr>
      <w:bookmarkStart w:id="22" w:name="_Toc201759714"/>
      <w:r>
        <w:t>M</w:t>
      </w:r>
      <w:r>
        <w:t xml:space="preserve">etodología </w:t>
      </w:r>
      <w:r>
        <w:t>elegida (Lean Startup)</w:t>
      </w:r>
      <w:bookmarkEnd w:id="22"/>
    </w:p>
    <w:p w14:paraId="0B7C5A24" w14:textId="26E97047" w:rsidR="00F53F2C" w:rsidRDefault="00F53F2C" w:rsidP="00F53F2C">
      <w:pPr>
        <w:jc w:val="both"/>
      </w:pPr>
      <w:r>
        <w:t>Como plataforma, necesita</w:t>
      </w:r>
      <w:r>
        <w:t>mos</w:t>
      </w:r>
      <w:r>
        <w:t xml:space="preserve"> lanzar rápido un PMV que conecte técnicos y clientes para empezar a probar si el modelo funciona y es aceptado.</w:t>
      </w:r>
    </w:p>
    <w:p w14:paraId="1C86F6A9" w14:textId="01EF70A1" w:rsidR="00F53F2C" w:rsidRDefault="00F53F2C" w:rsidP="00F53F2C">
      <w:pPr>
        <w:jc w:val="both"/>
      </w:pPr>
      <w:r>
        <w:t>El ciclo construir–medir–aprender te permite ajustar de forma ágil el sistema de conexión, los filtros de técnicos, los métodos de pago, etc.</w:t>
      </w:r>
    </w:p>
    <w:p w14:paraId="50B0740B" w14:textId="00B17B6E" w:rsidR="00F53F2C" w:rsidRDefault="00F53F2C" w:rsidP="00F53F2C">
      <w:pPr>
        <w:jc w:val="both"/>
      </w:pPr>
      <w:r>
        <w:t xml:space="preserve">Los </w:t>
      </w:r>
      <w:proofErr w:type="spellStart"/>
      <w:r>
        <w:t>marketplaces</w:t>
      </w:r>
      <w:proofErr w:type="spellEnd"/>
      <w:r>
        <w:t xml:space="preserve"> y plataformas suelen beneficiarse de probar el mercado en tiempo real, en lugar de largos procesos de exploración antes de lanzar algo funcional.</w:t>
      </w:r>
    </w:p>
    <w:p w14:paraId="03AA2F54" w14:textId="77777777" w:rsidR="00F53F2C" w:rsidRDefault="00F53F2C" w:rsidP="00F53F2C">
      <w:pPr>
        <w:jc w:val="both"/>
      </w:pPr>
    </w:p>
    <w:p w14:paraId="0021A298" w14:textId="52051387" w:rsidR="005C0AD3" w:rsidRDefault="00F42C8D" w:rsidP="00F53F2C">
      <w:pPr>
        <w:pStyle w:val="Ttulo1"/>
        <w:jc w:val="both"/>
      </w:pPr>
      <w:bookmarkStart w:id="23" w:name="_Toc201759715"/>
      <w:r>
        <w:t>10</w:t>
      </w:r>
      <w:r w:rsidR="005C0AD3">
        <w:t xml:space="preserve">. Definición de </w:t>
      </w:r>
      <w:proofErr w:type="spellStart"/>
      <w:r w:rsidR="005C0AD3">
        <w:t>Buyer</w:t>
      </w:r>
      <w:proofErr w:type="spellEnd"/>
      <w:r w:rsidR="005C0AD3">
        <w:t xml:space="preserve"> persona</w:t>
      </w:r>
      <w:bookmarkEnd w:id="23"/>
      <w:r w:rsidR="005C0AD3">
        <w:t xml:space="preserve"> </w:t>
      </w:r>
    </w:p>
    <w:p w14:paraId="6B85F000" w14:textId="77777777" w:rsidR="005C0AD3" w:rsidRDefault="005C0AD3" w:rsidP="00F53F2C">
      <w:pPr>
        <w:jc w:val="both"/>
      </w:pPr>
    </w:p>
    <w:p w14:paraId="79440E3B" w14:textId="77777777" w:rsidR="00754E47" w:rsidRDefault="00295F12" w:rsidP="00295F12">
      <w:pPr>
        <w:jc w:val="both"/>
      </w:pPr>
      <w:bookmarkStart w:id="24" w:name="_Toc201759716"/>
      <w:r>
        <w:rPr>
          <w:rStyle w:val="Ttulo3Car"/>
        </w:rPr>
        <w:t xml:space="preserve">1. </w:t>
      </w:r>
      <w:r w:rsidRPr="00295F12">
        <w:rPr>
          <w:rStyle w:val="Ttulo3Car"/>
        </w:rPr>
        <w:t>Nombre</w:t>
      </w:r>
      <w:bookmarkEnd w:id="24"/>
      <w:r>
        <w:t>:</w:t>
      </w:r>
    </w:p>
    <w:p w14:paraId="2791F4DE" w14:textId="4392BA7F" w:rsidR="00754E47" w:rsidRDefault="00295F12" w:rsidP="00754E47">
      <w:pPr>
        <w:pStyle w:val="Prrafodelista"/>
        <w:numPr>
          <w:ilvl w:val="0"/>
          <w:numId w:val="8"/>
        </w:numPr>
        <w:jc w:val="both"/>
      </w:pPr>
      <w:r>
        <w:t>Jenny</w:t>
      </w:r>
      <w:r>
        <w:t xml:space="preserve"> Peñafiel</w:t>
      </w:r>
    </w:p>
    <w:p w14:paraId="44410A9C" w14:textId="649D6ECB" w:rsidR="00295F12" w:rsidRDefault="00295F12" w:rsidP="00295F12">
      <w:pPr>
        <w:pStyle w:val="Ttulo3"/>
      </w:pPr>
      <w:bookmarkStart w:id="25" w:name="_Toc201759717"/>
      <w:r>
        <w:t xml:space="preserve">2. </w:t>
      </w:r>
      <w:r>
        <w:t>Características sociodemográficas:</w:t>
      </w:r>
      <w:bookmarkEnd w:id="25"/>
    </w:p>
    <w:p w14:paraId="6797F36F" w14:textId="5A191E68" w:rsidR="00295F12" w:rsidRDefault="00295F12" w:rsidP="00295F12">
      <w:pPr>
        <w:pStyle w:val="Prrafodelista"/>
        <w:numPr>
          <w:ilvl w:val="0"/>
          <w:numId w:val="8"/>
        </w:numPr>
        <w:jc w:val="both"/>
      </w:pPr>
      <w:r>
        <w:t>Edad: 45 años</w:t>
      </w:r>
    </w:p>
    <w:p w14:paraId="2B300287" w14:textId="3E28750E" w:rsidR="00295F12" w:rsidRDefault="00295F12" w:rsidP="00295F12">
      <w:pPr>
        <w:pStyle w:val="Prrafodelista"/>
        <w:numPr>
          <w:ilvl w:val="0"/>
          <w:numId w:val="8"/>
        </w:numPr>
        <w:jc w:val="both"/>
      </w:pPr>
      <w:r>
        <w:t>Género: Femenino</w:t>
      </w:r>
    </w:p>
    <w:p w14:paraId="371188E1" w14:textId="399EE573" w:rsidR="00295F12" w:rsidRDefault="00295F12" w:rsidP="00295F12">
      <w:pPr>
        <w:pStyle w:val="Prrafodelista"/>
        <w:numPr>
          <w:ilvl w:val="0"/>
          <w:numId w:val="8"/>
        </w:numPr>
        <w:jc w:val="both"/>
      </w:pPr>
      <w:r>
        <w:t>Ocupación: Profesora de educación inicial</w:t>
      </w:r>
    </w:p>
    <w:p w14:paraId="084710E5" w14:textId="1963EA00" w:rsidR="00295F12" w:rsidRDefault="00295F12" w:rsidP="00295F12">
      <w:pPr>
        <w:pStyle w:val="Prrafodelista"/>
        <w:numPr>
          <w:ilvl w:val="0"/>
          <w:numId w:val="8"/>
        </w:numPr>
        <w:jc w:val="both"/>
      </w:pPr>
      <w:r>
        <w:t>Estado civil: Casada</w:t>
      </w:r>
    </w:p>
    <w:p w14:paraId="5A40CEE2" w14:textId="1FFA5834" w:rsidR="00295F12" w:rsidRDefault="00295F12" w:rsidP="00295F12">
      <w:pPr>
        <w:pStyle w:val="Prrafodelista"/>
        <w:numPr>
          <w:ilvl w:val="0"/>
          <w:numId w:val="8"/>
        </w:numPr>
        <w:jc w:val="both"/>
      </w:pPr>
      <w:r>
        <w:t>Lugar de residencia: Santiago de Surco, Lima</w:t>
      </w:r>
    </w:p>
    <w:p w14:paraId="504E339A" w14:textId="1655A76A" w:rsidR="00295F12" w:rsidRDefault="00295F12" w:rsidP="00295F12">
      <w:pPr>
        <w:pStyle w:val="Prrafodelista"/>
        <w:numPr>
          <w:ilvl w:val="0"/>
          <w:numId w:val="8"/>
        </w:numPr>
        <w:jc w:val="both"/>
      </w:pPr>
      <w:r>
        <w:t>Nivel socioeconómico: Clase media</w:t>
      </w:r>
    </w:p>
    <w:p w14:paraId="631E85B8" w14:textId="77777777" w:rsidR="00295F12" w:rsidRDefault="00295F12" w:rsidP="00295F12">
      <w:pPr>
        <w:pStyle w:val="Prrafodelista"/>
        <w:numPr>
          <w:ilvl w:val="0"/>
          <w:numId w:val="8"/>
        </w:numPr>
        <w:jc w:val="both"/>
      </w:pPr>
      <w:r>
        <w:t>Conformación familiar: Vive con su esposo e hijos</w:t>
      </w:r>
    </w:p>
    <w:p w14:paraId="683E2DE9" w14:textId="368416E4" w:rsidR="00754E47" w:rsidRDefault="00295F12" w:rsidP="00754E47">
      <w:pPr>
        <w:pStyle w:val="Prrafodelista"/>
        <w:numPr>
          <w:ilvl w:val="0"/>
          <w:numId w:val="8"/>
        </w:numPr>
        <w:jc w:val="both"/>
      </w:pPr>
      <w:r>
        <w:t>Educación: Universitaria completa.</w:t>
      </w:r>
    </w:p>
    <w:p w14:paraId="11899748" w14:textId="2C32167E" w:rsidR="00295F12" w:rsidRDefault="00295F12" w:rsidP="00295F12">
      <w:pPr>
        <w:pStyle w:val="Ttulo3"/>
      </w:pPr>
      <w:bookmarkStart w:id="26" w:name="_Toc201759718"/>
      <w:r>
        <w:t xml:space="preserve">3. </w:t>
      </w:r>
      <w:r>
        <w:t>Descripción de su personalidad:</w:t>
      </w:r>
      <w:bookmarkEnd w:id="26"/>
    </w:p>
    <w:p w14:paraId="4EC7ED89" w14:textId="77777777" w:rsidR="00295F12" w:rsidRDefault="00295F12" w:rsidP="00295F12">
      <w:pPr>
        <w:jc w:val="both"/>
      </w:pPr>
      <w:r>
        <w:t>Jenny es una persona responsable, organizada y práctica. Valora mucho el orden y la seguridad en su hogar. Es paciente y comunicativa, pero se frustra cuando los servicios no cumplen con lo prometido.</w:t>
      </w:r>
    </w:p>
    <w:p w14:paraId="44B9E269" w14:textId="30EBB59F" w:rsidR="00754E47" w:rsidRDefault="00295F12" w:rsidP="00295F12">
      <w:pPr>
        <w:jc w:val="both"/>
      </w:pPr>
      <w:r>
        <w:t>Prefiere planificar y resolver los problemas de su casa sin contratiempos</w:t>
      </w:r>
      <w:r>
        <w:t xml:space="preserve"> y t</w:t>
      </w:r>
      <w:r>
        <w:t>iende a ser precavida antes de tomar decisiones, buscando siempre referencias o recomendaciones.</w:t>
      </w:r>
    </w:p>
    <w:p w14:paraId="62B71187" w14:textId="77777777" w:rsidR="00423F12" w:rsidRDefault="00423F12" w:rsidP="00295F12">
      <w:pPr>
        <w:jc w:val="both"/>
      </w:pPr>
    </w:p>
    <w:p w14:paraId="3AF5246D" w14:textId="77777777" w:rsidR="00423F12" w:rsidRDefault="00423F12" w:rsidP="00295F12">
      <w:pPr>
        <w:jc w:val="both"/>
      </w:pPr>
    </w:p>
    <w:p w14:paraId="3CFD4782" w14:textId="77777777" w:rsidR="00423F12" w:rsidRDefault="00423F12" w:rsidP="00295F12">
      <w:pPr>
        <w:jc w:val="both"/>
      </w:pPr>
    </w:p>
    <w:p w14:paraId="45190639" w14:textId="0C91A14E" w:rsidR="00295F12" w:rsidRDefault="00295F12" w:rsidP="00295F12">
      <w:pPr>
        <w:pStyle w:val="Ttulo3"/>
      </w:pPr>
      <w:bookmarkStart w:id="27" w:name="_Toc201759719"/>
      <w:r>
        <w:lastRenderedPageBreak/>
        <w:t xml:space="preserve">4. </w:t>
      </w:r>
      <w:r>
        <w:t>Análisis de sus intereses y objetivos:</w:t>
      </w:r>
      <w:bookmarkEnd w:id="27"/>
    </w:p>
    <w:p w14:paraId="3E45FA5D" w14:textId="77777777" w:rsidR="00295F12" w:rsidRDefault="00295F12" w:rsidP="00295F12">
      <w:pPr>
        <w:jc w:val="both"/>
      </w:pPr>
      <w:r>
        <w:t>Jenny busca garantizar el bienestar de su familia y la funcionalidad de su hogar.</w:t>
      </w:r>
    </w:p>
    <w:p w14:paraId="0930EC46" w14:textId="77777777" w:rsidR="00295F12" w:rsidRDefault="00295F12" w:rsidP="00295F12">
      <w:pPr>
        <w:jc w:val="both"/>
      </w:pPr>
      <w:r>
        <w:t>Le interesa acceder a servicios técnicos que le brinden confianza, puntualidad y precios claros.</w:t>
      </w:r>
    </w:p>
    <w:p w14:paraId="54B5C0CE" w14:textId="5A745072" w:rsidR="00295F12" w:rsidRDefault="00295F12" w:rsidP="00295F12">
      <w:pPr>
        <w:jc w:val="both"/>
      </w:pPr>
      <w:r>
        <w:t>Su principal objetivo es encontrar soluciones prácticas sin perder tiempo ni exponerse a fraudes o malos servicios</w:t>
      </w:r>
      <w:r>
        <w:t>, v</w:t>
      </w:r>
      <w:r>
        <w:t>alora las opciones que le den seguridad y que permitan pagos digitales por comodidad.</w:t>
      </w:r>
    </w:p>
    <w:p w14:paraId="5BB27693" w14:textId="7B0102A3" w:rsidR="00295F12" w:rsidRDefault="00295F12" w:rsidP="00295F12">
      <w:pPr>
        <w:pStyle w:val="Ttulo3"/>
      </w:pPr>
      <w:bookmarkStart w:id="28" w:name="_Toc201759720"/>
      <w:r>
        <w:t xml:space="preserve">5. </w:t>
      </w:r>
      <w:r>
        <w:t>Conducta y respuestas en redes sociales:</w:t>
      </w:r>
      <w:bookmarkEnd w:id="28"/>
    </w:p>
    <w:p w14:paraId="79204C49" w14:textId="77777777" w:rsidR="00295F12" w:rsidRDefault="00295F12" w:rsidP="00295F12">
      <w:pPr>
        <w:jc w:val="both"/>
      </w:pPr>
      <w:r>
        <w:t>Jenny usa redes como Facebook y WhatsApp principalmente para mantenerse en contacto con familia</w:t>
      </w:r>
      <w:r>
        <w:t xml:space="preserve"> y</w:t>
      </w:r>
      <w:r>
        <w:t xml:space="preserve"> amigo</w:t>
      </w:r>
      <w:r>
        <w:t>s</w:t>
      </w:r>
      <w:r>
        <w:t>.</w:t>
      </w:r>
    </w:p>
    <w:p w14:paraId="12D50544" w14:textId="4EBE2E4B" w:rsidR="00295F12" w:rsidRDefault="00295F12" w:rsidP="00295F12">
      <w:pPr>
        <w:jc w:val="both"/>
      </w:pPr>
      <w:r>
        <w:t>Participa en grupos de vecinos o comunidades de su zona donde pide y ofrece recomendaciones</w:t>
      </w:r>
      <w:r>
        <w:t>, n</w:t>
      </w:r>
      <w:r>
        <w:t xml:space="preserve">o es muy activa comentando o </w:t>
      </w:r>
      <w:r>
        <w:t>publicando</w:t>
      </w:r>
      <w:r>
        <w:t xml:space="preserve"> pero observa y toma nota de lo que otros comparten.</w:t>
      </w:r>
    </w:p>
    <w:p w14:paraId="4C146F91" w14:textId="66A63F3D" w:rsidR="00295F12" w:rsidRDefault="00295F12" w:rsidP="00295F12">
      <w:pPr>
        <w:jc w:val="both"/>
      </w:pPr>
      <w:r>
        <w:t>Prefiere leer opiniones y experiencias antes de contactar a un proveedor. No suele usar redes como Instagram o TikTok para estos fines.</w:t>
      </w:r>
    </w:p>
    <w:p w14:paraId="398A1CF0" w14:textId="77777777" w:rsidR="00295F12" w:rsidRPr="005C0AD3" w:rsidRDefault="00295F12" w:rsidP="00F53F2C">
      <w:pPr>
        <w:jc w:val="both"/>
      </w:pPr>
    </w:p>
    <w:p w14:paraId="570525F6" w14:textId="7D145900" w:rsidR="005C0AD3" w:rsidRDefault="005C0AD3" w:rsidP="00F53F2C">
      <w:pPr>
        <w:pStyle w:val="Ttulo1"/>
        <w:jc w:val="both"/>
      </w:pPr>
      <w:bookmarkStart w:id="29" w:name="_Toc201759721"/>
      <w:r>
        <w:t>1</w:t>
      </w:r>
      <w:r w:rsidR="00F42C8D">
        <w:t>1</w:t>
      </w:r>
      <w:r>
        <w:t>. Mapa de empatía</w:t>
      </w:r>
      <w:bookmarkEnd w:id="29"/>
    </w:p>
    <w:p w14:paraId="1669136D" w14:textId="77777777" w:rsidR="00F42C8D" w:rsidRDefault="00F42C8D" w:rsidP="00F53F2C">
      <w:pPr>
        <w:jc w:val="both"/>
      </w:pPr>
    </w:p>
    <w:p w14:paraId="25E7219B" w14:textId="465586AF" w:rsidR="00423F12" w:rsidRDefault="00423F12" w:rsidP="00F53F2C">
      <w:pPr>
        <w:jc w:val="both"/>
      </w:pPr>
      <w:r>
        <w:rPr>
          <w:noProof/>
        </w:rPr>
        <w:drawing>
          <wp:inline distT="0" distB="0" distL="0" distR="0" wp14:anchorId="2660F2FE" wp14:editId="7D38A1FC">
            <wp:extent cx="5577840" cy="4183380"/>
            <wp:effectExtent l="0" t="0" r="3810" b="762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77840" cy="4183380"/>
                    </a:xfrm>
                    <a:prstGeom prst="rect">
                      <a:avLst/>
                    </a:prstGeom>
                    <a:noFill/>
                    <a:ln>
                      <a:noFill/>
                    </a:ln>
                  </pic:spPr>
                </pic:pic>
              </a:graphicData>
            </a:graphic>
          </wp:inline>
        </w:drawing>
      </w:r>
    </w:p>
    <w:p w14:paraId="04B420BD" w14:textId="55E060C7" w:rsidR="00F42C8D" w:rsidRDefault="00F42C8D" w:rsidP="00F53F2C">
      <w:pPr>
        <w:pStyle w:val="Ttulo1"/>
        <w:jc w:val="both"/>
      </w:pPr>
      <w:bookmarkStart w:id="30" w:name="_Toc201759722"/>
      <w:r>
        <w:lastRenderedPageBreak/>
        <w:t xml:space="preserve">12. Business </w:t>
      </w:r>
      <w:proofErr w:type="spellStart"/>
      <w:r>
        <w:t>model</w:t>
      </w:r>
      <w:proofErr w:type="spellEnd"/>
      <w:r>
        <w:t xml:space="preserve"> CANVAS</w:t>
      </w:r>
      <w:bookmarkEnd w:id="30"/>
    </w:p>
    <w:p w14:paraId="1D814EAE" w14:textId="77777777" w:rsidR="00F42C8D" w:rsidRDefault="00F42C8D" w:rsidP="00F53F2C">
      <w:pPr>
        <w:jc w:val="both"/>
      </w:pPr>
    </w:p>
    <w:p w14:paraId="1D62AF11" w14:textId="2FE8D6BC" w:rsidR="00423F12" w:rsidRPr="008B5491" w:rsidRDefault="00D95F81" w:rsidP="00F53F2C">
      <w:pPr>
        <w:jc w:val="both"/>
        <w:rPr>
          <w:lang w:val="es-PE"/>
        </w:rPr>
      </w:pPr>
      <w:r>
        <w:rPr>
          <w:noProof/>
          <w:lang w:val="es-PE"/>
        </w:rPr>
        <w:drawing>
          <wp:inline distT="0" distB="0" distL="0" distR="0" wp14:anchorId="0676587E" wp14:editId="05BFF363">
            <wp:extent cx="5577840" cy="3954780"/>
            <wp:effectExtent l="0" t="0" r="3810" b="762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77840" cy="3954780"/>
                    </a:xfrm>
                    <a:prstGeom prst="rect">
                      <a:avLst/>
                    </a:prstGeom>
                    <a:noFill/>
                    <a:ln>
                      <a:noFill/>
                    </a:ln>
                  </pic:spPr>
                </pic:pic>
              </a:graphicData>
            </a:graphic>
          </wp:inline>
        </w:drawing>
      </w:r>
    </w:p>
    <w:p w14:paraId="3498013C" w14:textId="77777777" w:rsidR="00423F12" w:rsidRDefault="00423F12" w:rsidP="00F53F2C">
      <w:pPr>
        <w:jc w:val="both"/>
      </w:pPr>
    </w:p>
    <w:p w14:paraId="3B4435FD" w14:textId="52296FA2" w:rsidR="00F42C8D" w:rsidRDefault="00F42C8D" w:rsidP="00F53F2C">
      <w:pPr>
        <w:pStyle w:val="Ttulo1"/>
        <w:jc w:val="both"/>
      </w:pPr>
      <w:bookmarkStart w:id="31" w:name="_Toc201759723"/>
      <w:r>
        <w:t>13. PMV</w:t>
      </w:r>
      <w:bookmarkEnd w:id="31"/>
    </w:p>
    <w:p w14:paraId="63862E7D" w14:textId="77777777" w:rsidR="00F42C8D" w:rsidRPr="00F42C8D" w:rsidRDefault="00F42C8D" w:rsidP="00F53F2C">
      <w:pPr>
        <w:jc w:val="both"/>
      </w:pPr>
    </w:p>
    <w:p w14:paraId="1A975929" w14:textId="77777777" w:rsidR="00F42C8D" w:rsidRPr="00F42C8D" w:rsidRDefault="00F42C8D" w:rsidP="00F53F2C">
      <w:pPr>
        <w:jc w:val="both"/>
      </w:pPr>
    </w:p>
    <w:p w14:paraId="518D9A1D" w14:textId="20C26AA7" w:rsidR="00D81636" w:rsidRPr="000A011B" w:rsidRDefault="00D81636" w:rsidP="00F53F2C">
      <w:pPr>
        <w:jc w:val="both"/>
      </w:pPr>
    </w:p>
    <w:sectPr w:rsidR="00D81636" w:rsidRPr="000A011B" w:rsidSect="00C44D11">
      <w:headerReference w:type="default" r:id="rId10"/>
      <w:pgSz w:w="11906" w:h="16838"/>
      <w:pgMar w:top="1701" w:right="1418" w:bottom="1418" w:left="1701"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9F8D1B" w14:textId="77777777" w:rsidR="001C6859" w:rsidRDefault="001C6859" w:rsidP="00C44D11">
      <w:pPr>
        <w:spacing w:after="0" w:line="240" w:lineRule="auto"/>
      </w:pPr>
      <w:r>
        <w:separator/>
      </w:r>
    </w:p>
  </w:endnote>
  <w:endnote w:type="continuationSeparator" w:id="0">
    <w:p w14:paraId="3D32C8A9" w14:textId="77777777" w:rsidR="001C6859" w:rsidRDefault="001C6859" w:rsidP="00C44D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5045D9" w14:textId="77777777" w:rsidR="001C6859" w:rsidRDefault="001C6859" w:rsidP="00C44D11">
      <w:pPr>
        <w:spacing w:after="0" w:line="240" w:lineRule="auto"/>
      </w:pPr>
      <w:r>
        <w:separator/>
      </w:r>
    </w:p>
  </w:footnote>
  <w:footnote w:type="continuationSeparator" w:id="0">
    <w:p w14:paraId="3C43DDE5" w14:textId="77777777" w:rsidR="001C6859" w:rsidRDefault="001C6859" w:rsidP="00C44D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color w:val="7F7F7F" w:themeColor="background1" w:themeShade="7F"/>
        <w:spacing w:val="60"/>
      </w:rPr>
      <w:id w:val="1821223278"/>
      <w:docPartObj>
        <w:docPartGallery w:val="Page Numbers (Top of Page)"/>
        <w:docPartUnique/>
      </w:docPartObj>
    </w:sdtPr>
    <w:sdtEndPr>
      <w:rPr>
        <w:rFonts w:cs="Arial"/>
        <w:color w:val="auto"/>
        <w:spacing w:val="0"/>
        <w:szCs w:val="24"/>
      </w:rPr>
    </w:sdtEndPr>
    <w:sdtContent>
      <w:p w14:paraId="2387D695" w14:textId="2B7B5A5F" w:rsidR="00DA1AD4" w:rsidRPr="00DA1AD4" w:rsidRDefault="00DA1AD4">
        <w:pPr>
          <w:pStyle w:val="Encabezado"/>
          <w:pBdr>
            <w:bottom w:val="single" w:sz="4" w:space="1" w:color="D9D9D9" w:themeColor="background1" w:themeShade="D9"/>
          </w:pBdr>
          <w:jc w:val="right"/>
          <w:rPr>
            <w:rFonts w:cs="Arial"/>
            <w:szCs w:val="24"/>
          </w:rPr>
        </w:pPr>
        <w:r w:rsidRPr="00DA1AD4">
          <w:rPr>
            <w:rFonts w:cs="Arial"/>
            <w:color w:val="7F7F7F" w:themeColor="background1" w:themeShade="7F"/>
            <w:spacing w:val="60"/>
            <w:szCs w:val="24"/>
          </w:rPr>
          <w:t>Página</w:t>
        </w:r>
        <w:r w:rsidRPr="00DA1AD4">
          <w:rPr>
            <w:rFonts w:cs="Arial"/>
            <w:szCs w:val="24"/>
          </w:rPr>
          <w:t xml:space="preserve"> | </w:t>
        </w:r>
        <w:r w:rsidRPr="00DA1AD4">
          <w:rPr>
            <w:rFonts w:cs="Arial"/>
            <w:szCs w:val="24"/>
          </w:rPr>
          <w:fldChar w:fldCharType="begin"/>
        </w:r>
        <w:r w:rsidRPr="00DA1AD4">
          <w:rPr>
            <w:rFonts w:cs="Arial"/>
            <w:szCs w:val="24"/>
          </w:rPr>
          <w:instrText>PAGE   \* MERGEFORMAT</w:instrText>
        </w:r>
        <w:r w:rsidRPr="00DA1AD4">
          <w:rPr>
            <w:rFonts w:cs="Arial"/>
            <w:szCs w:val="24"/>
          </w:rPr>
          <w:fldChar w:fldCharType="separate"/>
        </w:r>
        <w:r w:rsidRPr="00DA1AD4">
          <w:rPr>
            <w:rFonts w:cs="Arial"/>
            <w:szCs w:val="24"/>
          </w:rPr>
          <w:t>2</w:t>
        </w:r>
        <w:r w:rsidRPr="00DA1AD4">
          <w:rPr>
            <w:rFonts w:cs="Arial"/>
            <w:szCs w:val="24"/>
          </w:rPr>
          <w:fldChar w:fldCharType="end"/>
        </w:r>
      </w:p>
    </w:sdtContent>
  </w:sdt>
  <w:p w14:paraId="373A83CB" w14:textId="77777777" w:rsidR="00C44D11" w:rsidRDefault="00C44D1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465319"/>
    <w:multiLevelType w:val="hybridMultilevel"/>
    <w:tmpl w:val="0608A9F2"/>
    <w:lvl w:ilvl="0" w:tplc="040A0011">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2F45017"/>
    <w:multiLevelType w:val="hybridMultilevel"/>
    <w:tmpl w:val="9BD6F40A"/>
    <w:lvl w:ilvl="0" w:tplc="C9E626CA">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29554E47"/>
    <w:multiLevelType w:val="hybridMultilevel"/>
    <w:tmpl w:val="747A0DB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2C381C2F"/>
    <w:multiLevelType w:val="hybridMultilevel"/>
    <w:tmpl w:val="B26C82E8"/>
    <w:lvl w:ilvl="0" w:tplc="99A85718">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2C98724C"/>
    <w:multiLevelType w:val="hybridMultilevel"/>
    <w:tmpl w:val="5366F38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325A52AE"/>
    <w:multiLevelType w:val="hybridMultilevel"/>
    <w:tmpl w:val="35DEE69E"/>
    <w:lvl w:ilvl="0" w:tplc="0C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506E4305"/>
    <w:multiLevelType w:val="hybridMultilevel"/>
    <w:tmpl w:val="444EB5A6"/>
    <w:lvl w:ilvl="0" w:tplc="D5801984">
      <w:start w:val="7"/>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6A4E7828"/>
    <w:multiLevelType w:val="hybridMultilevel"/>
    <w:tmpl w:val="ADA889F2"/>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6C537710"/>
    <w:multiLevelType w:val="hybridMultilevel"/>
    <w:tmpl w:val="9BEC590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793603067">
    <w:abstractNumId w:val="3"/>
  </w:num>
  <w:num w:numId="2" w16cid:durableId="2048214279">
    <w:abstractNumId w:val="1"/>
  </w:num>
  <w:num w:numId="3" w16cid:durableId="827751743">
    <w:abstractNumId w:val="8"/>
  </w:num>
  <w:num w:numId="4" w16cid:durableId="1072696113">
    <w:abstractNumId w:val="0"/>
  </w:num>
  <w:num w:numId="5" w16cid:durableId="1168712882">
    <w:abstractNumId w:val="7"/>
  </w:num>
  <w:num w:numId="6" w16cid:durableId="37751096">
    <w:abstractNumId w:val="6"/>
  </w:num>
  <w:num w:numId="7" w16cid:durableId="588467302">
    <w:abstractNumId w:val="5"/>
  </w:num>
  <w:num w:numId="8" w16cid:durableId="1947883816">
    <w:abstractNumId w:val="2"/>
  </w:num>
  <w:num w:numId="9" w16cid:durableId="136178622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7F63"/>
    <w:rsid w:val="00026290"/>
    <w:rsid w:val="00054084"/>
    <w:rsid w:val="00073E66"/>
    <w:rsid w:val="00097747"/>
    <w:rsid w:val="000978F8"/>
    <w:rsid w:val="000A011B"/>
    <w:rsid w:val="001309F9"/>
    <w:rsid w:val="00137C09"/>
    <w:rsid w:val="00155E07"/>
    <w:rsid w:val="0016614F"/>
    <w:rsid w:val="00170090"/>
    <w:rsid w:val="001854CF"/>
    <w:rsid w:val="001B3666"/>
    <w:rsid w:val="001C1949"/>
    <w:rsid w:val="001C6859"/>
    <w:rsid w:val="00205DE9"/>
    <w:rsid w:val="00213C7C"/>
    <w:rsid w:val="00246F91"/>
    <w:rsid w:val="002939F3"/>
    <w:rsid w:val="00295F12"/>
    <w:rsid w:val="002D25F7"/>
    <w:rsid w:val="00423F12"/>
    <w:rsid w:val="00424E7E"/>
    <w:rsid w:val="00451E42"/>
    <w:rsid w:val="0054632E"/>
    <w:rsid w:val="005C0AD3"/>
    <w:rsid w:val="006D4D93"/>
    <w:rsid w:val="0073780C"/>
    <w:rsid w:val="00741E40"/>
    <w:rsid w:val="00754E47"/>
    <w:rsid w:val="007B769F"/>
    <w:rsid w:val="007D0D17"/>
    <w:rsid w:val="008B5491"/>
    <w:rsid w:val="008B7F63"/>
    <w:rsid w:val="00996D38"/>
    <w:rsid w:val="009D352B"/>
    <w:rsid w:val="00A064C8"/>
    <w:rsid w:val="00A76E48"/>
    <w:rsid w:val="00AB0706"/>
    <w:rsid w:val="00AC306E"/>
    <w:rsid w:val="00AC5D76"/>
    <w:rsid w:val="00B2312E"/>
    <w:rsid w:val="00B442EC"/>
    <w:rsid w:val="00B86FC5"/>
    <w:rsid w:val="00B97BA8"/>
    <w:rsid w:val="00BC3B6B"/>
    <w:rsid w:val="00BE17E8"/>
    <w:rsid w:val="00C44D11"/>
    <w:rsid w:val="00C71D0B"/>
    <w:rsid w:val="00C84500"/>
    <w:rsid w:val="00CF38AE"/>
    <w:rsid w:val="00D40012"/>
    <w:rsid w:val="00D61032"/>
    <w:rsid w:val="00D81636"/>
    <w:rsid w:val="00D95F81"/>
    <w:rsid w:val="00DA1AD4"/>
    <w:rsid w:val="00E4107D"/>
    <w:rsid w:val="00F42C8D"/>
    <w:rsid w:val="00F53456"/>
    <w:rsid w:val="00F53F2C"/>
    <w:rsid w:val="00F574DE"/>
    <w:rsid w:val="00FE0FB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791DA8"/>
  <w15:chartTrackingRefBased/>
  <w15:docId w15:val="{37834B49-9F84-4D46-A3B9-2060CA15E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6D38"/>
    <w:rPr>
      <w:rFonts w:ascii="Arial" w:hAnsi="Arial"/>
      <w:sz w:val="24"/>
    </w:rPr>
  </w:style>
  <w:style w:type="paragraph" w:styleId="Ttulo1">
    <w:name w:val="heading 1"/>
    <w:basedOn w:val="Normal"/>
    <w:next w:val="Normal"/>
    <w:link w:val="Ttulo1Car"/>
    <w:uiPriority w:val="9"/>
    <w:qFormat/>
    <w:rsid w:val="00996D38"/>
    <w:pPr>
      <w:keepNext/>
      <w:keepLines/>
      <w:spacing w:before="240" w:after="0"/>
      <w:outlineLvl w:val="0"/>
    </w:pPr>
    <w:rPr>
      <w:rFonts w:eastAsiaTheme="majorEastAsia" w:cstheme="majorBidi"/>
      <w:color w:val="2F5496" w:themeColor="accent1" w:themeShade="BF"/>
      <w:sz w:val="36"/>
      <w:szCs w:val="32"/>
    </w:rPr>
  </w:style>
  <w:style w:type="paragraph" w:styleId="Ttulo2">
    <w:name w:val="heading 2"/>
    <w:basedOn w:val="Normal"/>
    <w:next w:val="Normal"/>
    <w:link w:val="Ttulo2Car"/>
    <w:uiPriority w:val="9"/>
    <w:unhideWhenUsed/>
    <w:qFormat/>
    <w:rsid w:val="00996D38"/>
    <w:pPr>
      <w:keepNext/>
      <w:keepLines/>
      <w:spacing w:before="40" w:after="0"/>
      <w:outlineLvl w:val="1"/>
    </w:pPr>
    <w:rPr>
      <w:rFonts w:eastAsiaTheme="majorEastAsia" w:cstheme="majorBidi"/>
      <w:color w:val="2F5496" w:themeColor="accent1" w:themeShade="BF"/>
      <w:sz w:val="32"/>
      <w:szCs w:val="26"/>
    </w:rPr>
  </w:style>
  <w:style w:type="paragraph" w:styleId="Ttulo3">
    <w:name w:val="heading 3"/>
    <w:basedOn w:val="Normal"/>
    <w:next w:val="Normal"/>
    <w:link w:val="Ttulo3Car"/>
    <w:uiPriority w:val="9"/>
    <w:unhideWhenUsed/>
    <w:qFormat/>
    <w:rsid w:val="00741E40"/>
    <w:pPr>
      <w:keepNext/>
      <w:keepLines/>
      <w:spacing w:before="40" w:after="0"/>
      <w:outlineLvl w:val="2"/>
    </w:pPr>
    <w:rPr>
      <w:rFonts w:eastAsiaTheme="majorEastAsia" w:cstheme="majorBidi"/>
      <w:color w:val="1F3763" w:themeColor="accent1" w:themeShade="7F"/>
      <w:sz w:val="32"/>
      <w:szCs w:val="24"/>
    </w:rPr>
  </w:style>
  <w:style w:type="paragraph" w:styleId="Ttulo4">
    <w:name w:val="heading 4"/>
    <w:basedOn w:val="Normal"/>
    <w:next w:val="Normal"/>
    <w:link w:val="Ttulo4Car"/>
    <w:uiPriority w:val="9"/>
    <w:unhideWhenUsed/>
    <w:qFormat/>
    <w:rsid w:val="00741E40"/>
    <w:pPr>
      <w:keepNext/>
      <w:keepLines/>
      <w:spacing w:before="40" w:after="0"/>
      <w:outlineLvl w:val="3"/>
    </w:pPr>
    <w:rPr>
      <w:rFonts w:asciiTheme="majorHAnsi" w:eastAsiaTheme="majorEastAsia" w:hAnsiTheme="majorHAnsi" w:cstheme="majorBidi"/>
      <w:i/>
      <w:iCs/>
      <w:color w:val="2F5496" w:themeColor="accent1" w:themeShade="BF"/>
      <w:sz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ISIL2024">
    <w:name w:val="ISIL 2024"/>
    <w:basedOn w:val="Normal"/>
    <w:qFormat/>
    <w:rsid w:val="00137C09"/>
    <w:rPr>
      <w:lang w:val="es-MX"/>
    </w:rPr>
  </w:style>
  <w:style w:type="table" w:styleId="Tablaconcuadrcula">
    <w:name w:val="Table Grid"/>
    <w:basedOn w:val="Tablanormal"/>
    <w:uiPriority w:val="39"/>
    <w:rsid w:val="00D610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5">
    <w:name w:val="Plain Table 5"/>
    <w:basedOn w:val="Tablanormal"/>
    <w:uiPriority w:val="45"/>
    <w:rsid w:val="00D6103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concuadrcula2-nfasis3">
    <w:name w:val="Grid Table 2 Accent 3"/>
    <w:basedOn w:val="Tablanormal"/>
    <w:uiPriority w:val="47"/>
    <w:rsid w:val="00D61032"/>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concuadrcula2-nfasis6">
    <w:name w:val="Grid Table 2 Accent 6"/>
    <w:basedOn w:val="Tablanormal"/>
    <w:uiPriority w:val="47"/>
    <w:rsid w:val="00D61032"/>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decuadrcula2">
    <w:name w:val="Grid Table 2"/>
    <w:basedOn w:val="Tablanormal"/>
    <w:uiPriority w:val="47"/>
    <w:rsid w:val="00D61032"/>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5oscura-nfasis3">
    <w:name w:val="Grid Table 5 Dark Accent 3"/>
    <w:basedOn w:val="Tablanormal"/>
    <w:uiPriority w:val="50"/>
    <w:rsid w:val="00D6103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Tablaconcuadrcula5oscura">
    <w:name w:val="Grid Table 5 Dark"/>
    <w:basedOn w:val="Tablanormal"/>
    <w:uiPriority w:val="50"/>
    <w:rsid w:val="00D6103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aconcuadrcula4-nfasis3">
    <w:name w:val="Grid Table 4 Accent 3"/>
    <w:basedOn w:val="Tablanormal"/>
    <w:uiPriority w:val="49"/>
    <w:rsid w:val="00D61032"/>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normal3">
    <w:name w:val="Plain Table 3"/>
    <w:basedOn w:val="Tablanormal"/>
    <w:uiPriority w:val="43"/>
    <w:rsid w:val="00D61032"/>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delista1clara">
    <w:name w:val="List Table 1 Light"/>
    <w:basedOn w:val="Tablanormal"/>
    <w:uiPriority w:val="46"/>
    <w:rsid w:val="00D61032"/>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Ttulo1Car">
    <w:name w:val="Título 1 Car"/>
    <w:basedOn w:val="Fuentedeprrafopredeter"/>
    <w:link w:val="Ttulo1"/>
    <w:uiPriority w:val="9"/>
    <w:rsid w:val="00996D38"/>
    <w:rPr>
      <w:rFonts w:ascii="Arial" w:eastAsiaTheme="majorEastAsia" w:hAnsi="Arial" w:cstheme="majorBidi"/>
      <w:color w:val="2F5496" w:themeColor="accent1" w:themeShade="BF"/>
      <w:sz w:val="36"/>
      <w:szCs w:val="32"/>
    </w:rPr>
  </w:style>
  <w:style w:type="paragraph" w:styleId="TtuloTDC">
    <w:name w:val="TOC Heading"/>
    <w:basedOn w:val="Ttulo1"/>
    <w:next w:val="Normal"/>
    <w:uiPriority w:val="39"/>
    <w:unhideWhenUsed/>
    <w:qFormat/>
    <w:rsid w:val="00C44D11"/>
    <w:pPr>
      <w:outlineLvl w:val="9"/>
    </w:pPr>
    <w:rPr>
      <w:kern w:val="0"/>
      <w:lang w:eastAsia="es-ES"/>
      <w14:ligatures w14:val="none"/>
    </w:rPr>
  </w:style>
  <w:style w:type="paragraph" w:styleId="Encabezado">
    <w:name w:val="header"/>
    <w:basedOn w:val="Normal"/>
    <w:link w:val="EncabezadoCar"/>
    <w:uiPriority w:val="99"/>
    <w:unhideWhenUsed/>
    <w:rsid w:val="00C44D1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C44D11"/>
  </w:style>
  <w:style w:type="paragraph" w:styleId="Piedepgina">
    <w:name w:val="footer"/>
    <w:basedOn w:val="Normal"/>
    <w:link w:val="PiedepginaCar"/>
    <w:uiPriority w:val="99"/>
    <w:unhideWhenUsed/>
    <w:rsid w:val="00C44D1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C44D11"/>
  </w:style>
  <w:style w:type="character" w:customStyle="1" w:styleId="Ttulo2Car">
    <w:name w:val="Título 2 Car"/>
    <w:basedOn w:val="Fuentedeprrafopredeter"/>
    <w:link w:val="Ttulo2"/>
    <w:uiPriority w:val="9"/>
    <w:rsid w:val="00996D38"/>
    <w:rPr>
      <w:rFonts w:ascii="Arial" w:eastAsiaTheme="majorEastAsia" w:hAnsi="Arial" w:cstheme="majorBidi"/>
      <w:color w:val="2F5496" w:themeColor="accent1" w:themeShade="BF"/>
      <w:sz w:val="32"/>
      <w:szCs w:val="26"/>
    </w:rPr>
  </w:style>
  <w:style w:type="paragraph" w:styleId="TDC1">
    <w:name w:val="toc 1"/>
    <w:basedOn w:val="Normal"/>
    <w:next w:val="Normal"/>
    <w:autoRedefine/>
    <w:uiPriority w:val="39"/>
    <w:unhideWhenUsed/>
    <w:rsid w:val="000A011B"/>
    <w:pPr>
      <w:spacing w:after="100"/>
    </w:pPr>
  </w:style>
  <w:style w:type="paragraph" w:styleId="TDC2">
    <w:name w:val="toc 2"/>
    <w:basedOn w:val="Normal"/>
    <w:next w:val="Normal"/>
    <w:autoRedefine/>
    <w:uiPriority w:val="39"/>
    <w:unhideWhenUsed/>
    <w:rsid w:val="000A011B"/>
    <w:pPr>
      <w:spacing w:after="100"/>
      <w:ind w:left="220"/>
    </w:pPr>
  </w:style>
  <w:style w:type="character" w:styleId="Hipervnculo">
    <w:name w:val="Hyperlink"/>
    <w:basedOn w:val="Fuentedeprrafopredeter"/>
    <w:uiPriority w:val="99"/>
    <w:unhideWhenUsed/>
    <w:rsid w:val="000A011B"/>
    <w:rPr>
      <w:color w:val="0563C1" w:themeColor="hyperlink"/>
      <w:u w:val="single"/>
    </w:rPr>
  </w:style>
  <w:style w:type="paragraph" w:styleId="Bibliografa">
    <w:name w:val="Bibliography"/>
    <w:basedOn w:val="Normal"/>
    <w:next w:val="Normal"/>
    <w:uiPriority w:val="37"/>
    <w:unhideWhenUsed/>
    <w:rsid w:val="00D81636"/>
  </w:style>
  <w:style w:type="character" w:customStyle="1" w:styleId="Ttulo3Car">
    <w:name w:val="Título 3 Car"/>
    <w:basedOn w:val="Fuentedeprrafopredeter"/>
    <w:link w:val="Ttulo3"/>
    <w:uiPriority w:val="9"/>
    <w:rsid w:val="00741E40"/>
    <w:rPr>
      <w:rFonts w:ascii="Arial" w:eastAsiaTheme="majorEastAsia" w:hAnsi="Arial" w:cstheme="majorBidi"/>
      <w:color w:val="1F3763" w:themeColor="accent1" w:themeShade="7F"/>
      <w:sz w:val="32"/>
      <w:szCs w:val="24"/>
    </w:rPr>
  </w:style>
  <w:style w:type="paragraph" w:styleId="Ttulo">
    <w:name w:val="Title"/>
    <w:basedOn w:val="Normal"/>
    <w:next w:val="Normal"/>
    <w:link w:val="TtuloCar"/>
    <w:uiPriority w:val="10"/>
    <w:qFormat/>
    <w:rsid w:val="00996D38"/>
    <w:pPr>
      <w:spacing w:after="0" w:line="240" w:lineRule="auto"/>
      <w:contextualSpacing/>
    </w:pPr>
    <w:rPr>
      <w:rFonts w:eastAsiaTheme="majorEastAsia" w:cstheme="majorBidi"/>
      <w:color w:val="2F5496" w:themeColor="accent1" w:themeShade="BF"/>
      <w:spacing w:val="-10"/>
      <w:kern w:val="28"/>
      <w:sz w:val="48"/>
      <w:szCs w:val="56"/>
    </w:rPr>
  </w:style>
  <w:style w:type="character" w:customStyle="1" w:styleId="TtuloCar">
    <w:name w:val="Título Car"/>
    <w:basedOn w:val="Fuentedeprrafopredeter"/>
    <w:link w:val="Ttulo"/>
    <w:uiPriority w:val="10"/>
    <w:rsid w:val="00996D38"/>
    <w:rPr>
      <w:rFonts w:ascii="Arial" w:eastAsiaTheme="majorEastAsia" w:hAnsi="Arial" w:cstheme="majorBidi"/>
      <w:color w:val="2F5496" w:themeColor="accent1" w:themeShade="BF"/>
      <w:spacing w:val="-10"/>
      <w:kern w:val="28"/>
      <w:sz w:val="48"/>
      <w:szCs w:val="56"/>
    </w:rPr>
  </w:style>
  <w:style w:type="paragraph" w:styleId="Subttulo">
    <w:name w:val="Subtitle"/>
    <w:basedOn w:val="Normal"/>
    <w:next w:val="Normal"/>
    <w:link w:val="SubttuloCar"/>
    <w:uiPriority w:val="11"/>
    <w:qFormat/>
    <w:rsid w:val="00996D38"/>
    <w:pPr>
      <w:numPr>
        <w:ilvl w:val="1"/>
      </w:numPr>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996D38"/>
    <w:rPr>
      <w:rFonts w:ascii="Arial" w:eastAsiaTheme="minorEastAsia" w:hAnsi="Arial"/>
      <w:color w:val="5A5A5A" w:themeColor="text1" w:themeTint="A5"/>
      <w:spacing w:val="15"/>
      <w:sz w:val="24"/>
    </w:rPr>
  </w:style>
  <w:style w:type="paragraph" w:styleId="Prrafodelista">
    <w:name w:val="List Paragraph"/>
    <w:basedOn w:val="Normal"/>
    <w:uiPriority w:val="34"/>
    <w:qFormat/>
    <w:rsid w:val="00FE0FB4"/>
    <w:pPr>
      <w:ind w:left="720"/>
      <w:contextualSpacing/>
    </w:pPr>
  </w:style>
  <w:style w:type="character" w:customStyle="1" w:styleId="Ttulo4Car">
    <w:name w:val="Título 4 Car"/>
    <w:basedOn w:val="Fuentedeprrafopredeter"/>
    <w:link w:val="Ttulo4"/>
    <w:uiPriority w:val="9"/>
    <w:rsid w:val="00741E40"/>
    <w:rPr>
      <w:rFonts w:asciiTheme="majorHAnsi" w:eastAsiaTheme="majorEastAsia" w:hAnsiTheme="majorHAnsi" w:cstheme="majorBidi"/>
      <w:i/>
      <w:iCs/>
      <w:color w:val="2F5496" w:themeColor="accent1" w:themeShade="BF"/>
      <w:sz w:val="28"/>
    </w:rPr>
  </w:style>
  <w:style w:type="paragraph" w:styleId="TDC3">
    <w:name w:val="toc 3"/>
    <w:basedOn w:val="Normal"/>
    <w:next w:val="Normal"/>
    <w:autoRedefine/>
    <w:uiPriority w:val="39"/>
    <w:unhideWhenUsed/>
    <w:rsid w:val="00AC5D76"/>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841581">
      <w:bodyDiv w:val="1"/>
      <w:marLeft w:val="0"/>
      <w:marRight w:val="0"/>
      <w:marTop w:val="0"/>
      <w:marBottom w:val="0"/>
      <w:divBdr>
        <w:top w:val="none" w:sz="0" w:space="0" w:color="auto"/>
        <w:left w:val="none" w:sz="0" w:space="0" w:color="auto"/>
        <w:bottom w:val="none" w:sz="0" w:space="0" w:color="auto"/>
        <w:right w:val="none" w:sz="0" w:space="0" w:color="auto"/>
      </w:divBdr>
    </w:div>
    <w:div w:id="77144031">
      <w:bodyDiv w:val="1"/>
      <w:marLeft w:val="0"/>
      <w:marRight w:val="0"/>
      <w:marTop w:val="0"/>
      <w:marBottom w:val="0"/>
      <w:divBdr>
        <w:top w:val="none" w:sz="0" w:space="0" w:color="auto"/>
        <w:left w:val="none" w:sz="0" w:space="0" w:color="auto"/>
        <w:bottom w:val="none" w:sz="0" w:space="0" w:color="auto"/>
        <w:right w:val="none" w:sz="0" w:space="0" w:color="auto"/>
      </w:divBdr>
    </w:div>
    <w:div w:id="97334659">
      <w:bodyDiv w:val="1"/>
      <w:marLeft w:val="0"/>
      <w:marRight w:val="0"/>
      <w:marTop w:val="0"/>
      <w:marBottom w:val="0"/>
      <w:divBdr>
        <w:top w:val="none" w:sz="0" w:space="0" w:color="auto"/>
        <w:left w:val="none" w:sz="0" w:space="0" w:color="auto"/>
        <w:bottom w:val="none" w:sz="0" w:space="0" w:color="auto"/>
        <w:right w:val="none" w:sz="0" w:space="0" w:color="auto"/>
      </w:divBdr>
    </w:div>
    <w:div w:id="127091335">
      <w:bodyDiv w:val="1"/>
      <w:marLeft w:val="0"/>
      <w:marRight w:val="0"/>
      <w:marTop w:val="0"/>
      <w:marBottom w:val="0"/>
      <w:divBdr>
        <w:top w:val="none" w:sz="0" w:space="0" w:color="auto"/>
        <w:left w:val="none" w:sz="0" w:space="0" w:color="auto"/>
        <w:bottom w:val="none" w:sz="0" w:space="0" w:color="auto"/>
        <w:right w:val="none" w:sz="0" w:space="0" w:color="auto"/>
      </w:divBdr>
    </w:div>
    <w:div w:id="137960393">
      <w:bodyDiv w:val="1"/>
      <w:marLeft w:val="0"/>
      <w:marRight w:val="0"/>
      <w:marTop w:val="0"/>
      <w:marBottom w:val="0"/>
      <w:divBdr>
        <w:top w:val="none" w:sz="0" w:space="0" w:color="auto"/>
        <w:left w:val="none" w:sz="0" w:space="0" w:color="auto"/>
        <w:bottom w:val="none" w:sz="0" w:space="0" w:color="auto"/>
        <w:right w:val="none" w:sz="0" w:space="0" w:color="auto"/>
      </w:divBdr>
    </w:div>
    <w:div w:id="174539226">
      <w:bodyDiv w:val="1"/>
      <w:marLeft w:val="0"/>
      <w:marRight w:val="0"/>
      <w:marTop w:val="0"/>
      <w:marBottom w:val="0"/>
      <w:divBdr>
        <w:top w:val="none" w:sz="0" w:space="0" w:color="auto"/>
        <w:left w:val="none" w:sz="0" w:space="0" w:color="auto"/>
        <w:bottom w:val="none" w:sz="0" w:space="0" w:color="auto"/>
        <w:right w:val="none" w:sz="0" w:space="0" w:color="auto"/>
      </w:divBdr>
    </w:div>
    <w:div w:id="188614621">
      <w:bodyDiv w:val="1"/>
      <w:marLeft w:val="0"/>
      <w:marRight w:val="0"/>
      <w:marTop w:val="0"/>
      <w:marBottom w:val="0"/>
      <w:divBdr>
        <w:top w:val="none" w:sz="0" w:space="0" w:color="auto"/>
        <w:left w:val="none" w:sz="0" w:space="0" w:color="auto"/>
        <w:bottom w:val="none" w:sz="0" w:space="0" w:color="auto"/>
        <w:right w:val="none" w:sz="0" w:space="0" w:color="auto"/>
      </w:divBdr>
    </w:div>
    <w:div w:id="217399650">
      <w:bodyDiv w:val="1"/>
      <w:marLeft w:val="0"/>
      <w:marRight w:val="0"/>
      <w:marTop w:val="0"/>
      <w:marBottom w:val="0"/>
      <w:divBdr>
        <w:top w:val="none" w:sz="0" w:space="0" w:color="auto"/>
        <w:left w:val="none" w:sz="0" w:space="0" w:color="auto"/>
        <w:bottom w:val="none" w:sz="0" w:space="0" w:color="auto"/>
        <w:right w:val="none" w:sz="0" w:space="0" w:color="auto"/>
      </w:divBdr>
    </w:div>
    <w:div w:id="257258232">
      <w:bodyDiv w:val="1"/>
      <w:marLeft w:val="0"/>
      <w:marRight w:val="0"/>
      <w:marTop w:val="0"/>
      <w:marBottom w:val="0"/>
      <w:divBdr>
        <w:top w:val="none" w:sz="0" w:space="0" w:color="auto"/>
        <w:left w:val="none" w:sz="0" w:space="0" w:color="auto"/>
        <w:bottom w:val="none" w:sz="0" w:space="0" w:color="auto"/>
        <w:right w:val="none" w:sz="0" w:space="0" w:color="auto"/>
      </w:divBdr>
    </w:div>
    <w:div w:id="264655597">
      <w:bodyDiv w:val="1"/>
      <w:marLeft w:val="0"/>
      <w:marRight w:val="0"/>
      <w:marTop w:val="0"/>
      <w:marBottom w:val="0"/>
      <w:divBdr>
        <w:top w:val="none" w:sz="0" w:space="0" w:color="auto"/>
        <w:left w:val="none" w:sz="0" w:space="0" w:color="auto"/>
        <w:bottom w:val="none" w:sz="0" w:space="0" w:color="auto"/>
        <w:right w:val="none" w:sz="0" w:space="0" w:color="auto"/>
      </w:divBdr>
    </w:div>
    <w:div w:id="357703954">
      <w:bodyDiv w:val="1"/>
      <w:marLeft w:val="0"/>
      <w:marRight w:val="0"/>
      <w:marTop w:val="0"/>
      <w:marBottom w:val="0"/>
      <w:divBdr>
        <w:top w:val="none" w:sz="0" w:space="0" w:color="auto"/>
        <w:left w:val="none" w:sz="0" w:space="0" w:color="auto"/>
        <w:bottom w:val="none" w:sz="0" w:space="0" w:color="auto"/>
        <w:right w:val="none" w:sz="0" w:space="0" w:color="auto"/>
      </w:divBdr>
    </w:div>
    <w:div w:id="425928060">
      <w:bodyDiv w:val="1"/>
      <w:marLeft w:val="0"/>
      <w:marRight w:val="0"/>
      <w:marTop w:val="0"/>
      <w:marBottom w:val="0"/>
      <w:divBdr>
        <w:top w:val="none" w:sz="0" w:space="0" w:color="auto"/>
        <w:left w:val="none" w:sz="0" w:space="0" w:color="auto"/>
        <w:bottom w:val="none" w:sz="0" w:space="0" w:color="auto"/>
        <w:right w:val="none" w:sz="0" w:space="0" w:color="auto"/>
      </w:divBdr>
    </w:div>
    <w:div w:id="483085632">
      <w:bodyDiv w:val="1"/>
      <w:marLeft w:val="0"/>
      <w:marRight w:val="0"/>
      <w:marTop w:val="0"/>
      <w:marBottom w:val="0"/>
      <w:divBdr>
        <w:top w:val="none" w:sz="0" w:space="0" w:color="auto"/>
        <w:left w:val="none" w:sz="0" w:space="0" w:color="auto"/>
        <w:bottom w:val="none" w:sz="0" w:space="0" w:color="auto"/>
        <w:right w:val="none" w:sz="0" w:space="0" w:color="auto"/>
      </w:divBdr>
    </w:div>
    <w:div w:id="483859587">
      <w:bodyDiv w:val="1"/>
      <w:marLeft w:val="0"/>
      <w:marRight w:val="0"/>
      <w:marTop w:val="0"/>
      <w:marBottom w:val="0"/>
      <w:divBdr>
        <w:top w:val="none" w:sz="0" w:space="0" w:color="auto"/>
        <w:left w:val="none" w:sz="0" w:space="0" w:color="auto"/>
        <w:bottom w:val="none" w:sz="0" w:space="0" w:color="auto"/>
        <w:right w:val="none" w:sz="0" w:space="0" w:color="auto"/>
      </w:divBdr>
    </w:div>
    <w:div w:id="533494722">
      <w:bodyDiv w:val="1"/>
      <w:marLeft w:val="0"/>
      <w:marRight w:val="0"/>
      <w:marTop w:val="0"/>
      <w:marBottom w:val="0"/>
      <w:divBdr>
        <w:top w:val="none" w:sz="0" w:space="0" w:color="auto"/>
        <w:left w:val="none" w:sz="0" w:space="0" w:color="auto"/>
        <w:bottom w:val="none" w:sz="0" w:space="0" w:color="auto"/>
        <w:right w:val="none" w:sz="0" w:space="0" w:color="auto"/>
      </w:divBdr>
    </w:div>
    <w:div w:id="594360644">
      <w:bodyDiv w:val="1"/>
      <w:marLeft w:val="0"/>
      <w:marRight w:val="0"/>
      <w:marTop w:val="0"/>
      <w:marBottom w:val="0"/>
      <w:divBdr>
        <w:top w:val="none" w:sz="0" w:space="0" w:color="auto"/>
        <w:left w:val="none" w:sz="0" w:space="0" w:color="auto"/>
        <w:bottom w:val="none" w:sz="0" w:space="0" w:color="auto"/>
        <w:right w:val="none" w:sz="0" w:space="0" w:color="auto"/>
      </w:divBdr>
    </w:div>
    <w:div w:id="624192560">
      <w:bodyDiv w:val="1"/>
      <w:marLeft w:val="0"/>
      <w:marRight w:val="0"/>
      <w:marTop w:val="0"/>
      <w:marBottom w:val="0"/>
      <w:divBdr>
        <w:top w:val="none" w:sz="0" w:space="0" w:color="auto"/>
        <w:left w:val="none" w:sz="0" w:space="0" w:color="auto"/>
        <w:bottom w:val="none" w:sz="0" w:space="0" w:color="auto"/>
        <w:right w:val="none" w:sz="0" w:space="0" w:color="auto"/>
      </w:divBdr>
    </w:div>
    <w:div w:id="632908492">
      <w:bodyDiv w:val="1"/>
      <w:marLeft w:val="0"/>
      <w:marRight w:val="0"/>
      <w:marTop w:val="0"/>
      <w:marBottom w:val="0"/>
      <w:divBdr>
        <w:top w:val="none" w:sz="0" w:space="0" w:color="auto"/>
        <w:left w:val="none" w:sz="0" w:space="0" w:color="auto"/>
        <w:bottom w:val="none" w:sz="0" w:space="0" w:color="auto"/>
        <w:right w:val="none" w:sz="0" w:space="0" w:color="auto"/>
      </w:divBdr>
    </w:div>
    <w:div w:id="739641486">
      <w:bodyDiv w:val="1"/>
      <w:marLeft w:val="0"/>
      <w:marRight w:val="0"/>
      <w:marTop w:val="0"/>
      <w:marBottom w:val="0"/>
      <w:divBdr>
        <w:top w:val="none" w:sz="0" w:space="0" w:color="auto"/>
        <w:left w:val="none" w:sz="0" w:space="0" w:color="auto"/>
        <w:bottom w:val="none" w:sz="0" w:space="0" w:color="auto"/>
        <w:right w:val="none" w:sz="0" w:space="0" w:color="auto"/>
      </w:divBdr>
    </w:div>
    <w:div w:id="754134786">
      <w:bodyDiv w:val="1"/>
      <w:marLeft w:val="0"/>
      <w:marRight w:val="0"/>
      <w:marTop w:val="0"/>
      <w:marBottom w:val="0"/>
      <w:divBdr>
        <w:top w:val="none" w:sz="0" w:space="0" w:color="auto"/>
        <w:left w:val="none" w:sz="0" w:space="0" w:color="auto"/>
        <w:bottom w:val="none" w:sz="0" w:space="0" w:color="auto"/>
        <w:right w:val="none" w:sz="0" w:space="0" w:color="auto"/>
      </w:divBdr>
      <w:divsChild>
        <w:div w:id="2408718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4952254">
      <w:bodyDiv w:val="1"/>
      <w:marLeft w:val="0"/>
      <w:marRight w:val="0"/>
      <w:marTop w:val="0"/>
      <w:marBottom w:val="0"/>
      <w:divBdr>
        <w:top w:val="none" w:sz="0" w:space="0" w:color="auto"/>
        <w:left w:val="none" w:sz="0" w:space="0" w:color="auto"/>
        <w:bottom w:val="none" w:sz="0" w:space="0" w:color="auto"/>
        <w:right w:val="none" w:sz="0" w:space="0" w:color="auto"/>
      </w:divBdr>
    </w:div>
    <w:div w:id="936714750">
      <w:bodyDiv w:val="1"/>
      <w:marLeft w:val="0"/>
      <w:marRight w:val="0"/>
      <w:marTop w:val="0"/>
      <w:marBottom w:val="0"/>
      <w:divBdr>
        <w:top w:val="none" w:sz="0" w:space="0" w:color="auto"/>
        <w:left w:val="none" w:sz="0" w:space="0" w:color="auto"/>
        <w:bottom w:val="none" w:sz="0" w:space="0" w:color="auto"/>
        <w:right w:val="none" w:sz="0" w:space="0" w:color="auto"/>
      </w:divBdr>
    </w:div>
    <w:div w:id="954487781">
      <w:bodyDiv w:val="1"/>
      <w:marLeft w:val="0"/>
      <w:marRight w:val="0"/>
      <w:marTop w:val="0"/>
      <w:marBottom w:val="0"/>
      <w:divBdr>
        <w:top w:val="none" w:sz="0" w:space="0" w:color="auto"/>
        <w:left w:val="none" w:sz="0" w:space="0" w:color="auto"/>
        <w:bottom w:val="none" w:sz="0" w:space="0" w:color="auto"/>
        <w:right w:val="none" w:sz="0" w:space="0" w:color="auto"/>
      </w:divBdr>
    </w:div>
    <w:div w:id="980427066">
      <w:bodyDiv w:val="1"/>
      <w:marLeft w:val="0"/>
      <w:marRight w:val="0"/>
      <w:marTop w:val="0"/>
      <w:marBottom w:val="0"/>
      <w:divBdr>
        <w:top w:val="none" w:sz="0" w:space="0" w:color="auto"/>
        <w:left w:val="none" w:sz="0" w:space="0" w:color="auto"/>
        <w:bottom w:val="none" w:sz="0" w:space="0" w:color="auto"/>
        <w:right w:val="none" w:sz="0" w:space="0" w:color="auto"/>
      </w:divBdr>
    </w:div>
    <w:div w:id="986086174">
      <w:bodyDiv w:val="1"/>
      <w:marLeft w:val="0"/>
      <w:marRight w:val="0"/>
      <w:marTop w:val="0"/>
      <w:marBottom w:val="0"/>
      <w:divBdr>
        <w:top w:val="none" w:sz="0" w:space="0" w:color="auto"/>
        <w:left w:val="none" w:sz="0" w:space="0" w:color="auto"/>
        <w:bottom w:val="none" w:sz="0" w:space="0" w:color="auto"/>
        <w:right w:val="none" w:sz="0" w:space="0" w:color="auto"/>
      </w:divBdr>
    </w:div>
    <w:div w:id="1023946553">
      <w:bodyDiv w:val="1"/>
      <w:marLeft w:val="0"/>
      <w:marRight w:val="0"/>
      <w:marTop w:val="0"/>
      <w:marBottom w:val="0"/>
      <w:divBdr>
        <w:top w:val="none" w:sz="0" w:space="0" w:color="auto"/>
        <w:left w:val="none" w:sz="0" w:space="0" w:color="auto"/>
        <w:bottom w:val="none" w:sz="0" w:space="0" w:color="auto"/>
        <w:right w:val="none" w:sz="0" w:space="0" w:color="auto"/>
      </w:divBdr>
    </w:div>
    <w:div w:id="1032920569">
      <w:bodyDiv w:val="1"/>
      <w:marLeft w:val="0"/>
      <w:marRight w:val="0"/>
      <w:marTop w:val="0"/>
      <w:marBottom w:val="0"/>
      <w:divBdr>
        <w:top w:val="none" w:sz="0" w:space="0" w:color="auto"/>
        <w:left w:val="none" w:sz="0" w:space="0" w:color="auto"/>
        <w:bottom w:val="none" w:sz="0" w:space="0" w:color="auto"/>
        <w:right w:val="none" w:sz="0" w:space="0" w:color="auto"/>
      </w:divBdr>
    </w:div>
    <w:div w:id="1047029128">
      <w:bodyDiv w:val="1"/>
      <w:marLeft w:val="0"/>
      <w:marRight w:val="0"/>
      <w:marTop w:val="0"/>
      <w:marBottom w:val="0"/>
      <w:divBdr>
        <w:top w:val="none" w:sz="0" w:space="0" w:color="auto"/>
        <w:left w:val="none" w:sz="0" w:space="0" w:color="auto"/>
        <w:bottom w:val="none" w:sz="0" w:space="0" w:color="auto"/>
        <w:right w:val="none" w:sz="0" w:space="0" w:color="auto"/>
      </w:divBdr>
    </w:div>
    <w:div w:id="1103260947">
      <w:bodyDiv w:val="1"/>
      <w:marLeft w:val="0"/>
      <w:marRight w:val="0"/>
      <w:marTop w:val="0"/>
      <w:marBottom w:val="0"/>
      <w:divBdr>
        <w:top w:val="none" w:sz="0" w:space="0" w:color="auto"/>
        <w:left w:val="none" w:sz="0" w:space="0" w:color="auto"/>
        <w:bottom w:val="none" w:sz="0" w:space="0" w:color="auto"/>
        <w:right w:val="none" w:sz="0" w:space="0" w:color="auto"/>
      </w:divBdr>
    </w:div>
    <w:div w:id="1122724209">
      <w:bodyDiv w:val="1"/>
      <w:marLeft w:val="0"/>
      <w:marRight w:val="0"/>
      <w:marTop w:val="0"/>
      <w:marBottom w:val="0"/>
      <w:divBdr>
        <w:top w:val="none" w:sz="0" w:space="0" w:color="auto"/>
        <w:left w:val="none" w:sz="0" w:space="0" w:color="auto"/>
        <w:bottom w:val="none" w:sz="0" w:space="0" w:color="auto"/>
        <w:right w:val="none" w:sz="0" w:space="0" w:color="auto"/>
      </w:divBdr>
    </w:div>
    <w:div w:id="1128743264">
      <w:bodyDiv w:val="1"/>
      <w:marLeft w:val="0"/>
      <w:marRight w:val="0"/>
      <w:marTop w:val="0"/>
      <w:marBottom w:val="0"/>
      <w:divBdr>
        <w:top w:val="none" w:sz="0" w:space="0" w:color="auto"/>
        <w:left w:val="none" w:sz="0" w:space="0" w:color="auto"/>
        <w:bottom w:val="none" w:sz="0" w:space="0" w:color="auto"/>
        <w:right w:val="none" w:sz="0" w:space="0" w:color="auto"/>
      </w:divBdr>
    </w:div>
    <w:div w:id="1146170542">
      <w:bodyDiv w:val="1"/>
      <w:marLeft w:val="0"/>
      <w:marRight w:val="0"/>
      <w:marTop w:val="0"/>
      <w:marBottom w:val="0"/>
      <w:divBdr>
        <w:top w:val="none" w:sz="0" w:space="0" w:color="auto"/>
        <w:left w:val="none" w:sz="0" w:space="0" w:color="auto"/>
        <w:bottom w:val="none" w:sz="0" w:space="0" w:color="auto"/>
        <w:right w:val="none" w:sz="0" w:space="0" w:color="auto"/>
      </w:divBdr>
    </w:div>
    <w:div w:id="1186863967">
      <w:bodyDiv w:val="1"/>
      <w:marLeft w:val="0"/>
      <w:marRight w:val="0"/>
      <w:marTop w:val="0"/>
      <w:marBottom w:val="0"/>
      <w:divBdr>
        <w:top w:val="none" w:sz="0" w:space="0" w:color="auto"/>
        <w:left w:val="none" w:sz="0" w:space="0" w:color="auto"/>
        <w:bottom w:val="none" w:sz="0" w:space="0" w:color="auto"/>
        <w:right w:val="none" w:sz="0" w:space="0" w:color="auto"/>
      </w:divBdr>
    </w:div>
    <w:div w:id="1293365839">
      <w:bodyDiv w:val="1"/>
      <w:marLeft w:val="0"/>
      <w:marRight w:val="0"/>
      <w:marTop w:val="0"/>
      <w:marBottom w:val="0"/>
      <w:divBdr>
        <w:top w:val="none" w:sz="0" w:space="0" w:color="auto"/>
        <w:left w:val="none" w:sz="0" w:space="0" w:color="auto"/>
        <w:bottom w:val="none" w:sz="0" w:space="0" w:color="auto"/>
        <w:right w:val="none" w:sz="0" w:space="0" w:color="auto"/>
      </w:divBdr>
    </w:div>
    <w:div w:id="1323463249">
      <w:bodyDiv w:val="1"/>
      <w:marLeft w:val="0"/>
      <w:marRight w:val="0"/>
      <w:marTop w:val="0"/>
      <w:marBottom w:val="0"/>
      <w:divBdr>
        <w:top w:val="none" w:sz="0" w:space="0" w:color="auto"/>
        <w:left w:val="none" w:sz="0" w:space="0" w:color="auto"/>
        <w:bottom w:val="none" w:sz="0" w:space="0" w:color="auto"/>
        <w:right w:val="none" w:sz="0" w:space="0" w:color="auto"/>
      </w:divBdr>
    </w:div>
    <w:div w:id="1349942716">
      <w:bodyDiv w:val="1"/>
      <w:marLeft w:val="0"/>
      <w:marRight w:val="0"/>
      <w:marTop w:val="0"/>
      <w:marBottom w:val="0"/>
      <w:divBdr>
        <w:top w:val="none" w:sz="0" w:space="0" w:color="auto"/>
        <w:left w:val="none" w:sz="0" w:space="0" w:color="auto"/>
        <w:bottom w:val="none" w:sz="0" w:space="0" w:color="auto"/>
        <w:right w:val="none" w:sz="0" w:space="0" w:color="auto"/>
      </w:divBdr>
    </w:div>
    <w:div w:id="1402949197">
      <w:bodyDiv w:val="1"/>
      <w:marLeft w:val="0"/>
      <w:marRight w:val="0"/>
      <w:marTop w:val="0"/>
      <w:marBottom w:val="0"/>
      <w:divBdr>
        <w:top w:val="none" w:sz="0" w:space="0" w:color="auto"/>
        <w:left w:val="none" w:sz="0" w:space="0" w:color="auto"/>
        <w:bottom w:val="none" w:sz="0" w:space="0" w:color="auto"/>
        <w:right w:val="none" w:sz="0" w:space="0" w:color="auto"/>
      </w:divBdr>
    </w:div>
    <w:div w:id="1424958416">
      <w:bodyDiv w:val="1"/>
      <w:marLeft w:val="0"/>
      <w:marRight w:val="0"/>
      <w:marTop w:val="0"/>
      <w:marBottom w:val="0"/>
      <w:divBdr>
        <w:top w:val="none" w:sz="0" w:space="0" w:color="auto"/>
        <w:left w:val="none" w:sz="0" w:space="0" w:color="auto"/>
        <w:bottom w:val="none" w:sz="0" w:space="0" w:color="auto"/>
        <w:right w:val="none" w:sz="0" w:space="0" w:color="auto"/>
      </w:divBdr>
    </w:div>
    <w:div w:id="1461530496">
      <w:bodyDiv w:val="1"/>
      <w:marLeft w:val="0"/>
      <w:marRight w:val="0"/>
      <w:marTop w:val="0"/>
      <w:marBottom w:val="0"/>
      <w:divBdr>
        <w:top w:val="none" w:sz="0" w:space="0" w:color="auto"/>
        <w:left w:val="none" w:sz="0" w:space="0" w:color="auto"/>
        <w:bottom w:val="none" w:sz="0" w:space="0" w:color="auto"/>
        <w:right w:val="none" w:sz="0" w:space="0" w:color="auto"/>
      </w:divBdr>
    </w:div>
    <w:div w:id="1470660045">
      <w:bodyDiv w:val="1"/>
      <w:marLeft w:val="0"/>
      <w:marRight w:val="0"/>
      <w:marTop w:val="0"/>
      <w:marBottom w:val="0"/>
      <w:divBdr>
        <w:top w:val="none" w:sz="0" w:space="0" w:color="auto"/>
        <w:left w:val="none" w:sz="0" w:space="0" w:color="auto"/>
        <w:bottom w:val="none" w:sz="0" w:space="0" w:color="auto"/>
        <w:right w:val="none" w:sz="0" w:space="0" w:color="auto"/>
      </w:divBdr>
    </w:div>
    <w:div w:id="1516725624">
      <w:bodyDiv w:val="1"/>
      <w:marLeft w:val="0"/>
      <w:marRight w:val="0"/>
      <w:marTop w:val="0"/>
      <w:marBottom w:val="0"/>
      <w:divBdr>
        <w:top w:val="none" w:sz="0" w:space="0" w:color="auto"/>
        <w:left w:val="none" w:sz="0" w:space="0" w:color="auto"/>
        <w:bottom w:val="none" w:sz="0" w:space="0" w:color="auto"/>
        <w:right w:val="none" w:sz="0" w:space="0" w:color="auto"/>
      </w:divBdr>
    </w:div>
    <w:div w:id="1538810174">
      <w:bodyDiv w:val="1"/>
      <w:marLeft w:val="0"/>
      <w:marRight w:val="0"/>
      <w:marTop w:val="0"/>
      <w:marBottom w:val="0"/>
      <w:divBdr>
        <w:top w:val="none" w:sz="0" w:space="0" w:color="auto"/>
        <w:left w:val="none" w:sz="0" w:space="0" w:color="auto"/>
        <w:bottom w:val="none" w:sz="0" w:space="0" w:color="auto"/>
        <w:right w:val="none" w:sz="0" w:space="0" w:color="auto"/>
      </w:divBdr>
    </w:div>
    <w:div w:id="1560360633">
      <w:bodyDiv w:val="1"/>
      <w:marLeft w:val="0"/>
      <w:marRight w:val="0"/>
      <w:marTop w:val="0"/>
      <w:marBottom w:val="0"/>
      <w:divBdr>
        <w:top w:val="none" w:sz="0" w:space="0" w:color="auto"/>
        <w:left w:val="none" w:sz="0" w:space="0" w:color="auto"/>
        <w:bottom w:val="none" w:sz="0" w:space="0" w:color="auto"/>
        <w:right w:val="none" w:sz="0" w:space="0" w:color="auto"/>
      </w:divBdr>
    </w:div>
    <w:div w:id="1628656853">
      <w:bodyDiv w:val="1"/>
      <w:marLeft w:val="0"/>
      <w:marRight w:val="0"/>
      <w:marTop w:val="0"/>
      <w:marBottom w:val="0"/>
      <w:divBdr>
        <w:top w:val="none" w:sz="0" w:space="0" w:color="auto"/>
        <w:left w:val="none" w:sz="0" w:space="0" w:color="auto"/>
        <w:bottom w:val="none" w:sz="0" w:space="0" w:color="auto"/>
        <w:right w:val="none" w:sz="0" w:space="0" w:color="auto"/>
      </w:divBdr>
    </w:div>
    <w:div w:id="1629049855">
      <w:bodyDiv w:val="1"/>
      <w:marLeft w:val="0"/>
      <w:marRight w:val="0"/>
      <w:marTop w:val="0"/>
      <w:marBottom w:val="0"/>
      <w:divBdr>
        <w:top w:val="none" w:sz="0" w:space="0" w:color="auto"/>
        <w:left w:val="none" w:sz="0" w:space="0" w:color="auto"/>
        <w:bottom w:val="none" w:sz="0" w:space="0" w:color="auto"/>
        <w:right w:val="none" w:sz="0" w:space="0" w:color="auto"/>
      </w:divBdr>
    </w:div>
    <w:div w:id="1653827529">
      <w:bodyDiv w:val="1"/>
      <w:marLeft w:val="0"/>
      <w:marRight w:val="0"/>
      <w:marTop w:val="0"/>
      <w:marBottom w:val="0"/>
      <w:divBdr>
        <w:top w:val="none" w:sz="0" w:space="0" w:color="auto"/>
        <w:left w:val="none" w:sz="0" w:space="0" w:color="auto"/>
        <w:bottom w:val="none" w:sz="0" w:space="0" w:color="auto"/>
        <w:right w:val="none" w:sz="0" w:space="0" w:color="auto"/>
      </w:divBdr>
    </w:div>
    <w:div w:id="1666276353">
      <w:bodyDiv w:val="1"/>
      <w:marLeft w:val="0"/>
      <w:marRight w:val="0"/>
      <w:marTop w:val="0"/>
      <w:marBottom w:val="0"/>
      <w:divBdr>
        <w:top w:val="none" w:sz="0" w:space="0" w:color="auto"/>
        <w:left w:val="none" w:sz="0" w:space="0" w:color="auto"/>
        <w:bottom w:val="none" w:sz="0" w:space="0" w:color="auto"/>
        <w:right w:val="none" w:sz="0" w:space="0" w:color="auto"/>
      </w:divBdr>
    </w:div>
    <w:div w:id="1675179232">
      <w:bodyDiv w:val="1"/>
      <w:marLeft w:val="0"/>
      <w:marRight w:val="0"/>
      <w:marTop w:val="0"/>
      <w:marBottom w:val="0"/>
      <w:divBdr>
        <w:top w:val="none" w:sz="0" w:space="0" w:color="auto"/>
        <w:left w:val="none" w:sz="0" w:space="0" w:color="auto"/>
        <w:bottom w:val="none" w:sz="0" w:space="0" w:color="auto"/>
        <w:right w:val="none" w:sz="0" w:space="0" w:color="auto"/>
      </w:divBdr>
    </w:div>
    <w:div w:id="1679770042">
      <w:bodyDiv w:val="1"/>
      <w:marLeft w:val="0"/>
      <w:marRight w:val="0"/>
      <w:marTop w:val="0"/>
      <w:marBottom w:val="0"/>
      <w:divBdr>
        <w:top w:val="none" w:sz="0" w:space="0" w:color="auto"/>
        <w:left w:val="none" w:sz="0" w:space="0" w:color="auto"/>
        <w:bottom w:val="none" w:sz="0" w:space="0" w:color="auto"/>
        <w:right w:val="none" w:sz="0" w:space="0" w:color="auto"/>
      </w:divBdr>
    </w:div>
    <w:div w:id="1788544242">
      <w:bodyDiv w:val="1"/>
      <w:marLeft w:val="0"/>
      <w:marRight w:val="0"/>
      <w:marTop w:val="0"/>
      <w:marBottom w:val="0"/>
      <w:divBdr>
        <w:top w:val="none" w:sz="0" w:space="0" w:color="auto"/>
        <w:left w:val="none" w:sz="0" w:space="0" w:color="auto"/>
        <w:bottom w:val="none" w:sz="0" w:space="0" w:color="auto"/>
        <w:right w:val="none" w:sz="0" w:space="0" w:color="auto"/>
      </w:divBdr>
    </w:div>
    <w:div w:id="1834904712">
      <w:bodyDiv w:val="1"/>
      <w:marLeft w:val="0"/>
      <w:marRight w:val="0"/>
      <w:marTop w:val="0"/>
      <w:marBottom w:val="0"/>
      <w:divBdr>
        <w:top w:val="none" w:sz="0" w:space="0" w:color="auto"/>
        <w:left w:val="none" w:sz="0" w:space="0" w:color="auto"/>
        <w:bottom w:val="none" w:sz="0" w:space="0" w:color="auto"/>
        <w:right w:val="none" w:sz="0" w:space="0" w:color="auto"/>
      </w:divBdr>
    </w:div>
    <w:div w:id="1898055098">
      <w:bodyDiv w:val="1"/>
      <w:marLeft w:val="0"/>
      <w:marRight w:val="0"/>
      <w:marTop w:val="0"/>
      <w:marBottom w:val="0"/>
      <w:divBdr>
        <w:top w:val="none" w:sz="0" w:space="0" w:color="auto"/>
        <w:left w:val="none" w:sz="0" w:space="0" w:color="auto"/>
        <w:bottom w:val="none" w:sz="0" w:space="0" w:color="auto"/>
        <w:right w:val="none" w:sz="0" w:space="0" w:color="auto"/>
      </w:divBdr>
    </w:div>
    <w:div w:id="1920671657">
      <w:bodyDiv w:val="1"/>
      <w:marLeft w:val="0"/>
      <w:marRight w:val="0"/>
      <w:marTop w:val="0"/>
      <w:marBottom w:val="0"/>
      <w:divBdr>
        <w:top w:val="none" w:sz="0" w:space="0" w:color="auto"/>
        <w:left w:val="none" w:sz="0" w:space="0" w:color="auto"/>
        <w:bottom w:val="none" w:sz="0" w:space="0" w:color="auto"/>
        <w:right w:val="none" w:sz="0" w:space="0" w:color="auto"/>
      </w:divBdr>
    </w:div>
    <w:div w:id="2008484041">
      <w:bodyDiv w:val="1"/>
      <w:marLeft w:val="0"/>
      <w:marRight w:val="0"/>
      <w:marTop w:val="0"/>
      <w:marBottom w:val="0"/>
      <w:divBdr>
        <w:top w:val="none" w:sz="0" w:space="0" w:color="auto"/>
        <w:left w:val="none" w:sz="0" w:space="0" w:color="auto"/>
        <w:bottom w:val="none" w:sz="0" w:space="0" w:color="auto"/>
        <w:right w:val="none" w:sz="0" w:space="0" w:color="auto"/>
      </w:divBdr>
    </w:div>
    <w:div w:id="2017074237">
      <w:bodyDiv w:val="1"/>
      <w:marLeft w:val="0"/>
      <w:marRight w:val="0"/>
      <w:marTop w:val="0"/>
      <w:marBottom w:val="0"/>
      <w:divBdr>
        <w:top w:val="none" w:sz="0" w:space="0" w:color="auto"/>
        <w:left w:val="none" w:sz="0" w:space="0" w:color="auto"/>
        <w:bottom w:val="none" w:sz="0" w:space="0" w:color="auto"/>
        <w:right w:val="none" w:sz="0" w:space="0" w:color="auto"/>
      </w:divBdr>
    </w:div>
    <w:div w:id="2076969567">
      <w:bodyDiv w:val="1"/>
      <w:marLeft w:val="0"/>
      <w:marRight w:val="0"/>
      <w:marTop w:val="0"/>
      <w:marBottom w:val="0"/>
      <w:divBdr>
        <w:top w:val="none" w:sz="0" w:space="0" w:color="auto"/>
        <w:left w:val="none" w:sz="0" w:space="0" w:color="auto"/>
        <w:bottom w:val="none" w:sz="0" w:space="0" w:color="auto"/>
        <w:right w:val="none" w:sz="0" w:space="0" w:color="auto"/>
      </w:divBdr>
    </w:div>
    <w:div w:id="20794800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Wik24</b:Tag>
    <b:SourceType>InternetSite</b:SourceType>
    <b:Guid>{EF65C85F-9A49-4B3D-A222-24C7B7EF79D0}</b:Guid>
    <b:Title>Wiki</b:Title>
    <b:Year>2024</b:Year>
    <b:Author>
      <b:Author>
        <b:NameList>
          <b:Person>
            <b:Last>Wikipedia</b:Last>
          </b:Person>
        </b:NameList>
      </b:Author>
    </b:Author>
    <b:Month>Marzo</b:Month>
    <b:Day>12</b:Day>
    <b:URL>www.wikipedia.com</b:URL>
    <b:InternetSiteTitle>wikipedia</b:InternetSiteTitle>
    <b:RefOrder>1</b:RefOrder>
  </b:Source>
</b:Sources>
</file>

<file path=customXml/itemProps1.xml><?xml version="1.0" encoding="utf-8"?>
<ds:datastoreItem xmlns:ds="http://schemas.openxmlformats.org/officeDocument/2006/customXml" ds:itemID="{07C64364-D074-4B17-8DDC-60A157B456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474</TotalTime>
  <Pages>10</Pages>
  <Words>2232</Words>
  <Characters>12281</Characters>
  <Application>Microsoft Office Word</Application>
  <DocSecurity>0</DocSecurity>
  <Lines>102</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Pinedo</dc:creator>
  <cp:keywords/>
  <dc:description/>
  <cp:lastModifiedBy>Christopher Pinedo</cp:lastModifiedBy>
  <cp:revision>23</cp:revision>
  <dcterms:created xsi:type="dcterms:W3CDTF">2024-10-12T14:08:00Z</dcterms:created>
  <dcterms:modified xsi:type="dcterms:W3CDTF">2025-06-25T22:11:00Z</dcterms:modified>
</cp:coreProperties>
</file>