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1F33" w:rsidRDefault="008008CE">
      <w:pPr>
        <w:pStyle w:val="Heading2"/>
        <w:jc w:val="both"/>
        <w:rPr>
          <w:rFonts w:ascii="Calibri" w:hAnsi="Calibri" w:cs="Calibri" w:hint="default"/>
          <w:sz w:val="24"/>
          <w:szCs w:val="24"/>
          <w:lang w:bidi="ar"/>
        </w:rPr>
      </w:pPr>
      <w:r>
        <w:rPr>
          <w:rFonts w:ascii="Calibri" w:hAnsi="Calibri" w:cs="Calibri" w:hint="default"/>
          <w:sz w:val="24"/>
          <w:szCs w:val="24"/>
          <w:lang w:bidi="ar"/>
        </w:rPr>
        <w:t>Company Profile: CABES Company</w:t>
      </w:r>
    </w:p>
    <w:p w:rsidR="00C01F33" w:rsidRDefault="008008CE">
      <w:pPr>
        <w:pStyle w:val="NormalWeb"/>
        <w:jc w:val="both"/>
        <w:rPr>
          <w:rFonts w:ascii="Calibri" w:hAnsi="Calibri" w:cs="Calibri"/>
          <w:lang w:bidi="ar"/>
        </w:rPr>
      </w:pPr>
      <w:r>
        <w:rPr>
          <w:rFonts w:ascii="Calibri" w:hAnsi="Calibri" w:cs="Calibri"/>
          <w:lang w:bidi="ar"/>
        </w:rPr>
        <w:t>Registration Number: MBRS1032430</w:t>
      </w:r>
      <w:r>
        <w:rPr>
          <w:rFonts w:ascii="Calibri" w:hAnsi="Calibri" w:cs="Calibri"/>
          <w:lang w:bidi="ar"/>
        </w:rPr>
        <w:br/>
        <w:t>Year of Establishment: 2018</w:t>
      </w:r>
      <w:r>
        <w:rPr>
          <w:rFonts w:ascii="Calibri" w:hAnsi="Calibri" w:cs="Calibri"/>
          <w:lang w:bidi="ar"/>
        </w:rPr>
        <w:br/>
        <w:t xml:space="preserve">Headquarters: </w:t>
      </w:r>
      <w:r w:rsidR="00C555D1">
        <w:rPr>
          <w:rFonts w:ascii="Calibri" w:hAnsi="Calibri" w:cs="Calibri"/>
          <w:lang w:bidi="ar"/>
        </w:rPr>
        <w:t xml:space="preserve">Area 49, </w:t>
      </w:r>
      <w:r>
        <w:rPr>
          <w:rFonts w:ascii="Calibri" w:hAnsi="Calibri" w:cs="Calibri"/>
          <w:lang w:bidi="ar"/>
        </w:rPr>
        <w:t>Lilongwe, Malawi</w:t>
      </w:r>
      <w:r>
        <w:rPr>
          <w:rFonts w:ascii="Calibri" w:hAnsi="Calibri" w:cs="Calibri"/>
          <w:lang w:bidi="ar"/>
        </w:rPr>
        <w:br/>
        <w:t>Sector: Agribusi</w:t>
      </w:r>
      <w:r w:rsidR="001C69FB">
        <w:rPr>
          <w:rFonts w:ascii="Calibri" w:hAnsi="Calibri" w:cs="Calibri"/>
          <w:lang w:bidi="ar"/>
        </w:rPr>
        <w:t>ness – Certified Seed Production</w:t>
      </w:r>
      <w:r w:rsidR="001C69FB">
        <w:rPr>
          <w:rFonts w:ascii="Calibri" w:hAnsi="Calibri" w:cs="Calibri"/>
          <w:lang w:bidi="ar"/>
        </w:rPr>
        <w:tab/>
        <w:t>Email: cabesmw@gmail.com</w:t>
      </w:r>
    </w:p>
    <w:p w:rsidR="00C01F33" w:rsidRDefault="008008CE">
      <w:pPr>
        <w:pStyle w:val="Heading3"/>
        <w:jc w:val="both"/>
        <w:rPr>
          <w:rFonts w:ascii="Calibri" w:hAnsi="Calibri" w:cs="Calibri" w:hint="default"/>
          <w:sz w:val="24"/>
          <w:szCs w:val="24"/>
          <w:lang w:bidi="ar"/>
        </w:rPr>
      </w:pPr>
      <w:bookmarkStart w:id="0" w:name="_GoBack"/>
      <w:bookmarkEnd w:id="0"/>
      <w:r>
        <w:rPr>
          <w:rFonts w:ascii="Calibri" w:hAnsi="Calibri" w:cs="Calibri" w:hint="default"/>
          <w:sz w:val="24"/>
          <w:szCs w:val="24"/>
          <w:lang w:bidi="ar"/>
        </w:rPr>
        <w:t>Overview</w:t>
      </w:r>
    </w:p>
    <w:p w:rsidR="00C01F33" w:rsidRDefault="008008CE">
      <w:pPr>
        <w:pStyle w:val="NormalWeb"/>
        <w:jc w:val="both"/>
        <w:rPr>
          <w:rFonts w:ascii="Calibri" w:hAnsi="Calibri" w:cs="Calibri"/>
          <w:lang w:bidi="ar"/>
        </w:rPr>
      </w:pPr>
      <w:r>
        <w:rPr>
          <w:rFonts w:ascii="Calibri" w:hAnsi="Calibri" w:cs="Calibri"/>
          <w:lang w:bidi="ar"/>
        </w:rPr>
        <w:t>CABES Company is a legally registered agribusiness operating under the Business Registration Act of 2012. Founded in 2018, the company specializes in the production and distribution of certified seed for grain legumes, including soybeans, groundnuts, and common beans. CABES operates in accordance with the Malawi Seed Act (2022), ensuring all its seed meets national certification standards for quality, purity, and germination.</w:t>
      </w:r>
    </w:p>
    <w:p w:rsidR="00C01F33" w:rsidRDefault="008008CE">
      <w:pPr>
        <w:pStyle w:val="Heading3"/>
        <w:jc w:val="both"/>
        <w:rPr>
          <w:rFonts w:ascii="Calibri" w:hAnsi="Calibri" w:cs="Calibri" w:hint="default"/>
          <w:sz w:val="24"/>
          <w:szCs w:val="24"/>
          <w:lang w:bidi="ar"/>
        </w:rPr>
      </w:pPr>
      <w:r>
        <w:rPr>
          <w:rFonts w:ascii="Calibri" w:hAnsi="Calibri" w:cs="Calibri" w:hint="default"/>
          <w:sz w:val="24"/>
          <w:szCs w:val="24"/>
          <w:lang w:bidi="ar"/>
        </w:rPr>
        <w:t>Location and Operations</w:t>
      </w:r>
    </w:p>
    <w:p w:rsidR="00C01F33" w:rsidRDefault="008008CE">
      <w:pPr>
        <w:pStyle w:val="NormalWeb"/>
        <w:jc w:val="both"/>
        <w:rPr>
          <w:rFonts w:ascii="Calibri" w:hAnsi="Calibri" w:cs="Calibri"/>
          <w:lang w:bidi="ar"/>
        </w:rPr>
      </w:pPr>
      <w:r>
        <w:rPr>
          <w:rFonts w:ascii="Calibri" w:hAnsi="Calibri" w:cs="Calibri"/>
          <w:lang w:bidi="ar"/>
        </w:rPr>
        <w:t>The company’s seed production activities are based in the Lilongwe–</w:t>
      </w:r>
      <w:proofErr w:type="spellStart"/>
      <w:r>
        <w:rPr>
          <w:rFonts w:ascii="Calibri" w:hAnsi="Calibri" w:cs="Calibri"/>
          <w:lang w:bidi="ar"/>
        </w:rPr>
        <w:t>Kasungu</w:t>
      </w:r>
      <w:proofErr w:type="spellEnd"/>
      <w:r>
        <w:rPr>
          <w:rFonts w:ascii="Calibri" w:hAnsi="Calibri" w:cs="Calibri"/>
          <w:lang w:bidi="ar"/>
        </w:rPr>
        <w:t xml:space="preserve"> plains, a region known for its favorable agro-ecological conditions for grain legume production. CABES initially began as a small-scale supplier of seed to local and family farmers but has since expanded its operations, gaining competitiveness and a strong market reputation for quality and reliability.</w:t>
      </w:r>
    </w:p>
    <w:p w:rsidR="00C01F33" w:rsidRDefault="008008CE">
      <w:pPr>
        <w:pStyle w:val="Heading3"/>
        <w:jc w:val="both"/>
        <w:rPr>
          <w:rFonts w:ascii="Calibri" w:hAnsi="Calibri" w:cs="Calibri" w:hint="default"/>
          <w:sz w:val="24"/>
          <w:szCs w:val="24"/>
          <w:lang w:bidi="ar"/>
        </w:rPr>
      </w:pPr>
      <w:r>
        <w:rPr>
          <w:rFonts w:ascii="Calibri" w:hAnsi="Calibri" w:cs="Calibri" w:hint="default"/>
          <w:sz w:val="24"/>
          <w:szCs w:val="24"/>
          <w:lang w:bidi="ar"/>
        </w:rPr>
        <w:t>Vision</w:t>
      </w:r>
    </w:p>
    <w:p w:rsidR="00C01F33" w:rsidRDefault="008008CE">
      <w:pPr>
        <w:pStyle w:val="NormalWeb"/>
        <w:jc w:val="both"/>
        <w:rPr>
          <w:rFonts w:ascii="Calibri" w:hAnsi="Calibri" w:cs="Calibri"/>
          <w:lang w:bidi="ar"/>
        </w:rPr>
      </w:pPr>
      <w:r>
        <w:rPr>
          <w:rFonts w:ascii="Calibri" w:hAnsi="Calibri" w:cs="Calibri"/>
          <w:lang w:bidi="ar"/>
        </w:rPr>
        <w:t>To become a leading and trusted supplier of certified legume seed in Malawi, promoting inclusive agricultural growth and sustainable livelihoods.</w:t>
      </w:r>
    </w:p>
    <w:p w:rsidR="00C01F33" w:rsidRDefault="008008CE">
      <w:pPr>
        <w:pStyle w:val="Heading3"/>
        <w:jc w:val="both"/>
        <w:rPr>
          <w:rFonts w:ascii="Calibri" w:hAnsi="Calibri" w:cs="Calibri" w:hint="default"/>
          <w:sz w:val="24"/>
          <w:szCs w:val="24"/>
          <w:lang w:bidi="ar"/>
        </w:rPr>
      </w:pPr>
      <w:r>
        <w:rPr>
          <w:rFonts w:ascii="Calibri" w:hAnsi="Calibri" w:cs="Calibri" w:hint="default"/>
          <w:sz w:val="24"/>
          <w:szCs w:val="24"/>
          <w:lang w:bidi="ar"/>
        </w:rPr>
        <w:t>Mission</w:t>
      </w:r>
    </w:p>
    <w:p w:rsidR="00C01F33" w:rsidRDefault="008008CE">
      <w:pPr>
        <w:pStyle w:val="NormalWeb"/>
        <w:jc w:val="both"/>
        <w:rPr>
          <w:rFonts w:ascii="Calibri" w:hAnsi="Calibri" w:cs="Calibri"/>
          <w:lang w:bidi="ar"/>
        </w:rPr>
      </w:pPr>
      <w:r>
        <w:rPr>
          <w:rFonts w:ascii="Calibri" w:hAnsi="Calibri" w:cs="Calibri"/>
          <w:lang w:bidi="ar"/>
        </w:rPr>
        <w:t>To empower smallholder farmers—particularly women and youth—through access to high-quality certified seed, good agricultural practices, and climate-smart technologies for improved productivity and income generation.</w:t>
      </w:r>
    </w:p>
    <w:p w:rsidR="00C01F33" w:rsidRDefault="008008CE">
      <w:pPr>
        <w:pStyle w:val="Heading3"/>
        <w:jc w:val="both"/>
        <w:rPr>
          <w:rFonts w:ascii="Calibri" w:hAnsi="Calibri" w:cs="Calibri" w:hint="default"/>
          <w:sz w:val="24"/>
          <w:szCs w:val="24"/>
          <w:lang w:bidi="ar"/>
        </w:rPr>
      </w:pPr>
      <w:r>
        <w:rPr>
          <w:rFonts w:ascii="Calibri" w:hAnsi="Calibri" w:cs="Calibri" w:hint="default"/>
          <w:sz w:val="24"/>
          <w:szCs w:val="24"/>
          <w:lang w:bidi="ar"/>
        </w:rPr>
        <w:t>Core Values</w:t>
      </w:r>
    </w:p>
    <w:p w:rsidR="00C01F33" w:rsidRDefault="008008CE">
      <w:pPr>
        <w:pStyle w:val="NormalWeb"/>
        <w:numPr>
          <w:ilvl w:val="0"/>
          <w:numId w:val="1"/>
        </w:numPr>
        <w:jc w:val="both"/>
        <w:rPr>
          <w:rFonts w:ascii="Calibri" w:hAnsi="Calibri" w:cs="Calibri"/>
          <w:lang w:bidi="ar"/>
        </w:rPr>
      </w:pPr>
      <w:r>
        <w:rPr>
          <w:rFonts w:ascii="Calibri" w:hAnsi="Calibri" w:cs="Calibri"/>
          <w:lang w:bidi="ar"/>
        </w:rPr>
        <w:t>Integrity: Upholding transparency and accountability in all operations.</w:t>
      </w:r>
    </w:p>
    <w:p w:rsidR="00C01F33" w:rsidRDefault="008008CE">
      <w:pPr>
        <w:pStyle w:val="NormalWeb"/>
        <w:numPr>
          <w:ilvl w:val="0"/>
          <w:numId w:val="1"/>
        </w:numPr>
        <w:jc w:val="both"/>
        <w:rPr>
          <w:rFonts w:ascii="Calibri" w:hAnsi="Calibri" w:cs="Calibri"/>
          <w:lang w:bidi="ar"/>
        </w:rPr>
      </w:pPr>
      <w:r>
        <w:rPr>
          <w:rFonts w:ascii="Calibri" w:hAnsi="Calibri" w:cs="Calibri"/>
          <w:lang w:bidi="ar"/>
        </w:rPr>
        <w:t>Quality: Ensuring certified seed that meets the highest standards.</w:t>
      </w:r>
    </w:p>
    <w:p w:rsidR="00C01F33" w:rsidRDefault="008008CE">
      <w:pPr>
        <w:pStyle w:val="NormalWeb"/>
        <w:numPr>
          <w:ilvl w:val="0"/>
          <w:numId w:val="1"/>
        </w:numPr>
        <w:jc w:val="both"/>
        <w:rPr>
          <w:rFonts w:ascii="Calibri" w:hAnsi="Calibri" w:cs="Calibri"/>
          <w:lang w:bidi="ar"/>
        </w:rPr>
      </w:pPr>
      <w:r>
        <w:rPr>
          <w:rFonts w:ascii="Calibri" w:hAnsi="Calibri" w:cs="Calibri"/>
          <w:lang w:bidi="ar"/>
        </w:rPr>
        <w:t>Inclusion: Promoting gender and youth participation in agribusiness.</w:t>
      </w:r>
    </w:p>
    <w:p w:rsidR="00C01F33" w:rsidRDefault="008008CE">
      <w:pPr>
        <w:pStyle w:val="NormalWeb"/>
        <w:numPr>
          <w:ilvl w:val="0"/>
          <w:numId w:val="1"/>
        </w:numPr>
        <w:jc w:val="both"/>
        <w:rPr>
          <w:rFonts w:ascii="Calibri" w:hAnsi="Calibri" w:cs="Calibri"/>
          <w:lang w:bidi="ar"/>
        </w:rPr>
      </w:pPr>
      <w:r>
        <w:rPr>
          <w:rFonts w:ascii="Calibri" w:hAnsi="Calibri" w:cs="Calibri"/>
          <w:lang w:bidi="ar"/>
        </w:rPr>
        <w:t>Sustainability: Committing to environmentally sound and climate-smart practices.</w:t>
      </w:r>
    </w:p>
    <w:p w:rsidR="00C01F33" w:rsidRDefault="008008CE">
      <w:pPr>
        <w:pStyle w:val="NormalWeb"/>
        <w:numPr>
          <w:ilvl w:val="0"/>
          <w:numId w:val="1"/>
        </w:numPr>
        <w:jc w:val="both"/>
        <w:rPr>
          <w:rFonts w:ascii="Calibri" w:hAnsi="Calibri" w:cs="Calibri"/>
          <w:lang w:bidi="ar"/>
        </w:rPr>
      </w:pPr>
      <w:r>
        <w:rPr>
          <w:rFonts w:ascii="Calibri" w:hAnsi="Calibri" w:cs="Calibri"/>
          <w:lang w:bidi="ar"/>
        </w:rPr>
        <w:t>Innovation: Applying modern technologies for efficient and resilient seed systems.</w:t>
      </w:r>
    </w:p>
    <w:p w:rsidR="00C01F33" w:rsidRDefault="008008CE">
      <w:pPr>
        <w:pStyle w:val="Heading3"/>
        <w:jc w:val="both"/>
        <w:rPr>
          <w:rFonts w:ascii="Calibri" w:hAnsi="Calibri" w:cs="Calibri" w:hint="default"/>
          <w:sz w:val="24"/>
          <w:szCs w:val="24"/>
          <w:lang w:bidi="ar"/>
        </w:rPr>
      </w:pPr>
      <w:r>
        <w:rPr>
          <w:rFonts w:ascii="Calibri" w:hAnsi="Calibri" w:cs="Calibri" w:hint="default"/>
          <w:sz w:val="24"/>
          <w:szCs w:val="24"/>
          <w:lang w:bidi="ar"/>
        </w:rPr>
        <w:t>Strategic Focus</w:t>
      </w:r>
    </w:p>
    <w:p w:rsidR="00C01F33" w:rsidRDefault="008008CE">
      <w:pPr>
        <w:pStyle w:val="NormalWeb"/>
        <w:jc w:val="both"/>
        <w:rPr>
          <w:rFonts w:ascii="Calibri" w:hAnsi="Calibri" w:cs="Calibri"/>
          <w:lang w:bidi="ar"/>
        </w:rPr>
      </w:pPr>
      <w:r>
        <w:rPr>
          <w:rFonts w:ascii="Calibri" w:hAnsi="Calibri" w:cs="Calibri"/>
          <w:lang w:bidi="ar"/>
        </w:rPr>
        <w:lastRenderedPageBreak/>
        <w:t>CABES plans to expand its impact by mentoring smallholder farmers through a “mother–baby demonstration model” in collaboration with the Ministry of Agriculture and local extension services. This model enhances farmers’ knowledge in Good Agricultural Practices (GAP), Integrated Pest and Disease Management (IPDM), and Climate-Smart Agriculture (CSA), fostering long-term productivity and resilience.</w:t>
      </w:r>
    </w:p>
    <w:p w:rsidR="00C01F33" w:rsidRDefault="008008CE">
      <w:pPr>
        <w:pStyle w:val="Heading3"/>
        <w:jc w:val="both"/>
        <w:rPr>
          <w:rFonts w:ascii="Calibri" w:hAnsi="Calibri" w:cs="Calibri" w:hint="default"/>
          <w:sz w:val="24"/>
          <w:szCs w:val="24"/>
          <w:lang w:bidi="ar"/>
        </w:rPr>
      </w:pPr>
      <w:r>
        <w:rPr>
          <w:rFonts w:ascii="Calibri" w:hAnsi="Calibri" w:cs="Calibri" w:hint="default"/>
          <w:sz w:val="24"/>
          <w:szCs w:val="24"/>
          <w:lang w:bidi="ar"/>
        </w:rPr>
        <w:t>Products</w:t>
      </w:r>
    </w:p>
    <w:p w:rsidR="00C01F33" w:rsidRDefault="008008CE">
      <w:pPr>
        <w:pStyle w:val="NormalWeb"/>
        <w:numPr>
          <w:ilvl w:val="0"/>
          <w:numId w:val="1"/>
        </w:numPr>
        <w:jc w:val="both"/>
        <w:rPr>
          <w:rFonts w:ascii="Calibri" w:hAnsi="Calibri" w:cs="Calibri"/>
          <w:lang w:bidi="ar"/>
        </w:rPr>
      </w:pPr>
      <w:r>
        <w:rPr>
          <w:rFonts w:ascii="Calibri" w:hAnsi="Calibri" w:cs="Calibri"/>
          <w:lang w:bidi="ar"/>
        </w:rPr>
        <w:t>Certified Seed Class 1 – Retains vigor and quality for up to three growing seasons.</w:t>
      </w:r>
    </w:p>
    <w:p w:rsidR="00C01F33" w:rsidRDefault="008008CE">
      <w:pPr>
        <w:pStyle w:val="NormalWeb"/>
        <w:numPr>
          <w:ilvl w:val="0"/>
          <w:numId w:val="1"/>
        </w:numPr>
        <w:jc w:val="both"/>
        <w:rPr>
          <w:rFonts w:ascii="Calibri" w:hAnsi="Calibri" w:cs="Calibri"/>
          <w:lang w:bidi="ar"/>
        </w:rPr>
      </w:pPr>
      <w:r>
        <w:rPr>
          <w:rFonts w:ascii="Calibri" w:hAnsi="Calibri" w:cs="Calibri"/>
          <w:lang w:bidi="ar"/>
        </w:rPr>
        <w:t>Grain legumes: Soybeans, groundnuts, and common beans.</w:t>
      </w:r>
    </w:p>
    <w:p w:rsidR="00C01F33" w:rsidRDefault="008008CE">
      <w:pPr>
        <w:pStyle w:val="Heading3"/>
        <w:jc w:val="both"/>
        <w:rPr>
          <w:rFonts w:ascii="Calibri" w:hAnsi="Calibri" w:cs="Calibri" w:hint="default"/>
          <w:sz w:val="24"/>
          <w:szCs w:val="24"/>
          <w:lang w:bidi="ar"/>
        </w:rPr>
      </w:pPr>
      <w:r>
        <w:rPr>
          <w:rFonts w:ascii="Calibri" w:hAnsi="Calibri" w:cs="Calibri" w:hint="default"/>
          <w:sz w:val="24"/>
          <w:szCs w:val="24"/>
          <w:lang w:bidi="ar"/>
        </w:rPr>
        <w:t>Leadership</w:t>
      </w:r>
    </w:p>
    <w:p w:rsidR="00C01F33" w:rsidRDefault="008008CE">
      <w:pPr>
        <w:pStyle w:val="NormalWeb"/>
        <w:jc w:val="both"/>
        <w:rPr>
          <w:rFonts w:ascii="Calibri" w:hAnsi="Calibri" w:cs="Calibri"/>
          <w:lang w:bidi="ar"/>
        </w:rPr>
      </w:pPr>
      <w:r>
        <w:rPr>
          <w:rFonts w:ascii="Calibri" w:hAnsi="Calibri" w:cs="Calibri"/>
          <w:lang w:bidi="ar"/>
        </w:rPr>
        <w:t xml:space="preserve">Ms. Ethel Chilumpha, the founder and managing director, holds an MSc in Agronomy from the University </w:t>
      </w:r>
      <w:proofErr w:type="gramStart"/>
      <w:r>
        <w:rPr>
          <w:rFonts w:ascii="Calibri" w:hAnsi="Calibri" w:cs="Calibri"/>
          <w:lang w:bidi="ar"/>
        </w:rPr>
        <w:t>of</w:t>
      </w:r>
      <w:proofErr w:type="gramEnd"/>
      <w:r>
        <w:rPr>
          <w:rFonts w:ascii="Calibri" w:hAnsi="Calibri" w:cs="Calibri"/>
          <w:lang w:bidi="ar"/>
        </w:rPr>
        <w:t xml:space="preserve"> Malawi (UNIMA). With over 20 years of professional experience in climate-smart agriculture,</w:t>
      </w:r>
      <w:r>
        <w:rPr>
          <w:rFonts w:ascii="Calibri" w:hAnsi="Calibri" w:cs="Calibri"/>
          <w:lang w:val="en-GB" w:bidi="ar"/>
        </w:rPr>
        <w:t xml:space="preserve"> plant breeding,</w:t>
      </w:r>
      <w:r>
        <w:rPr>
          <w:rFonts w:ascii="Calibri" w:hAnsi="Calibri" w:cs="Calibri"/>
          <w:lang w:bidi="ar"/>
        </w:rPr>
        <w:t xml:space="preserve"> agribusiness, and rural development, she brings strong technical leadership and a passion for empowering rural communities. Under her guidance, CABES has integrated women and youth into its operations, advancing inclusion and local economic resilience.</w:t>
      </w:r>
    </w:p>
    <w:p w:rsidR="00C01F33" w:rsidRDefault="008008CE">
      <w:pPr>
        <w:pStyle w:val="Heading3"/>
        <w:jc w:val="both"/>
        <w:rPr>
          <w:rFonts w:ascii="Calibri" w:hAnsi="Calibri" w:cs="Calibri" w:hint="default"/>
          <w:sz w:val="24"/>
          <w:szCs w:val="24"/>
          <w:lang w:bidi="ar"/>
        </w:rPr>
      </w:pPr>
      <w:r>
        <w:rPr>
          <w:rFonts w:ascii="Calibri" w:hAnsi="Calibri" w:cs="Calibri" w:hint="default"/>
          <w:sz w:val="24"/>
          <w:szCs w:val="24"/>
          <w:lang w:bidi="ar"/>
        </w:rPr>
        <w:t>Key Achievements</w:t>
      </w:r>
    </w:p>
    <w:p w:rsidR="00C01F33" w:rsidRDefault="008008CE">
      <w:pPr>
        <w:pStyle w:val="NormalWeb"/>
        <w:numPr>
          <w:ilvl w:val="0"/>
          <w:numId w:val="1"/>
        </w:numPr>
        <w:jc w:val="both"/>
        <w:rPr>
          <w:rFonts w:ascii="Calibri" w:hAnsi="Calibri" w:cs="Calibri"/>
          <w:lang w:bidi="ar"/>
        </w:rPr>
      </w:pPr>
      <w:r>
        <w:rPr>
          <w:rFonts w:ascii="Calibri" w:hAnsi="Calibri" w:cs="Calibri"/>
          <w:lang w:bidi="ar"/>
        </w:rPr>
        <w:t xml:space="preserve">Supplied certified seed to development partners such as CICOD in </w:t>
      </w:r>
      <w:proofErr w:type="spellStart"/>
      <w:r>
        <w:rPr>
          <w:rFonts w:ascii="Calibri" w:hAnsi="Calibri" w:cs="Calibri"/>
          <w:lang w:bidi="ar"/>
        </w:rPr>
        <w:t>Mlonyeni</w:t>
      </w:r>
      <w:proofErr w:type="spellEnd"/>
      <w:r>
        <w:rPr>
          <w:rFonts w:ascii="Calibri" w:hAnsi="Calibri" w:cs="Calibri"/>
          <w:lang w:bidi="ar"/>
        </w:rPr>
        <w:t xml:space="preserve"> EPA.</w:t>
      </w:r>
    </w:p>
    <w:p w:rsidR="00C01F33" w:rsidRDefault="008008CE">
      <w:pPr>
        <w:pStyle w:val="NormalWeb"/>
        <w:numPr>
          <w:ilvl w:val="0"/>
          <w:numId w:val="1"/>
        </w:numPr>
        <w:jc w:val="both"/>
        <w:rPr>
          <w:rFonts w:ascii="Calibri" w:hAnsi="Calibri" w:cs="Calibri"/>
          <w:lang w:bidi="ar"/>
        </w:rPr>
      </w:pPr>
      <w:r>
        <w:rPr>
          <w:rFonts w:ascii="Calibri" w:hAnsi="Calibri" w:cs="Calibri"/>
          <w:lang w:bidi="ar"/>
        </w:rPr>
        <w:t xml:space="preserve">Supported over </w:t>
      </w:r>
      <w:r>
        <w:rPr>
          <w:rFonts w:ascii="Calibri" w:hAnsi="Calibri" w:cs="Calibri"/>
          <w:lang w:val="en-GB" w:bidi="ar"/>
        </w:rPr>
        <w:t xml:space="preserve">32 Farmer Field School under FAO to produce </w:t>
      </w:r>
      <w:proofErr w:type="spellStart"/>
      <w:r>
        <w:rPr>
          <w:rFonts w:ascii="Calibri" w:hAnsi="Calibri" w:cs="Calibri"/>
          <w:lang w:val="en-GB" w:bidi="ar"/>
        </w:rPr>
        <w:t>certifed</w:t>
      </w:r>
      <w:proofErr w:type="spellEnd"/>
      <w:r>
        <w:rPr>
          <w:rFonts w:ascii="Calibri" w:hAnsi="Calibri" w:cs="Calibri"/>
          <w:lang w:val="en-GB" w:bidi="ar"/>
        </w:rPr>
        <w:t xml:space="preserve"> seed in </w:t>
      </w:r>
      <w:proofErr w:type="spellStart"/>
      <w:r>
        <w:rPr>
          <w:rFonts w:ascii="Calibri" w:hAnsi="Calibri" w:cs="Calibri"/>
          <w:lang w:val="en-GB" w:bidi="ar"/>
        </w:rPr>
        <w:t>Mzimba</w:t>
      </w:r>
      <w:proofErr w:type="spellEnd"/>
      <w:r>
        <w:rPr>
          <w:rFonts w:ascii="Calibri" w:hAnsi="Calibri" w:cs="Calibri"/>
          <w:lang w:val="en-GB" w:bidi="ar"/>
        </w:rPr>
        <w:t xml:space="preserve"> South and </w:t>
      </w:r>
      <w:proofErr w:type="spellStart"/>
      <w:r>
        <w:rPr>
          <w:rFonts w:ascii="Calibri" w:hAnsi="Calibri" w:cs="Calibri"/>
          <w:lang w:val="en-GB" w:bidi="ar"/>
        </w:rPr>
        <w:t>Kasungu</w:t>
      </w:r>
      <w:proofErr w:type="spellEnd"/>
      <w:r>
        <w:rPr>
          <w:rFonts w:ascii="Calibri" w:hAnsi="Calibri" w:cs="Calibri"/>
          <w:lang w:val="en-GB" w:bidi="ar"/>
        </w:rPr>
        <w:t xml:space="preserve"> districts</w:t>
      </w:r>
    </w:p>
    <w:p w:rsidR="00C01F33" w:rsidRPr="008008CE" w:rsidRDefault="008008CE">
      <w:pPr>
        <w:pStyle w:val="NormalWeb"/>
        <w:numPr>
          <w:ilvl w:val="0"/>
          <w:numId w:val="1"/>
        </w:numPr>
        <w:jc w:val="both"/>
        <w:rPr>
          <w:rFonts w:ascii="Calibri" w:hAnsi="Calibri" w:cs="Calibri"/>
          <w:lang w:bidi="ar"/>
        </w:rPr>
      </w:pPr>
      <w:r>
        <w:rPr>
          <w:rFonts w:ascii="Calibri" w:hAnsi="Calibri" w:cs="Calibri"/>
          <w:lang w:val="en-GB" w:bidi="ar"/>
        </w:rPr>
        <w:t>2025 awardee of GIZ Investing in Young Business in Africa-Women Entrepreneurship for Africa coaching and mentorship program</w:t>
      </w:r>
    </w:p>
    <w:p w:rsidR="008008CE" w:rsidRDefault="008008CE">
      <w:pPr>
        <w:pStyle w:val="NormalWeb"/>
        <w:numPr>
          <w:ilvl w:val="0"/>
          <w:numId w:val="1"/>
        </w:numPr>
        <w:jc w:val="both"/>
        <w:rPr>
          <w:rFonts w:ascii="Calibri" w:hAnsi="Calibri" w:cs="Calibri"/>
          <w:lang w:bidi="ar"/>
        </w:rPr>
      </w:pPr>
      <w:r>
        <w:rPr>
          <w:rFonts w:ascii="Calibri" w:hAnsi="Calibri" w:cs="Calibri"/>
          <w:lang w:val="en-GB" w:bidi="ar"/>
        </w:rPr>
        <w:t>2025 awardee of AGRA Value for Her mentorship program, Currently receiving business coaching by LUANAR</w:t>
      </w:r>
    </w:p>
    <w:p w:rsidR="00C01F33" w:rsidRDefault="008008CE">
      <w:pPr>
        <w:pStyle w:val="NormalWeb"/>
        <w:numPr>
          <w:ilvl w:val="0"/>
          <w:numId w:val="1"/>
        </w:numPr>
        <w:jc w:val="both"/>
        <w:rPr>
          <w:rFonts w:ascii="Calibri" w:hAnsi="Calibri" w:cs="Calibri"/>
          <w:lang w:bidi="ar"/>
        </w:rPr>
      </w:pPr>
      <w:r>
        <w:rPr>
          <w:rFonts w:ascii="Calibri" w:hAnsi="Calibri" w:cs="Calibri"/>
          <w:lang w:bidi="ar"/>
        </w:rPr>
        <w:t xml:space="preserve">Contributed to </w:t>
      </w:r>
      <w:r>
        <w:rPr>
          <w:rFonts w:ascii="Calibri" w:hAnsi="Calibri" w:cs="Calibri"/>
          <w:lang w:val="en-GB" w:bidi="ar"/>
        </w:rPr>
        <w:t xml:space="preserve">the release of groundnuts varieties through agricultural research conducted under </w:t>
      </w:r>
      <w:proofErr w:type="gramStart"/>
      <w:r>
        <w:rPr>
          <w:rFonts w:ascii="Calibri" w:hAnsi="Calibri" w:cs="Calibri"/>
          <w:lang w:val="en-GB" w:bidi="ar"/>
        </w:rPr>
        <w:t>ICRISAT  part</w:t>
      </w:r>
      <w:proofErr w:type="gramEnd"/>
      <w:r>
        <w:rPr>
          <w:rFonts w:ascii="Calibri" w:hAnsi="Calibri" w:cs="Calibri"/>
          <w:lang w:val="en-GB" w:bidi="ar"/>
        </w:rPr>
        <w:t xml:space="preserve"> of the team to screen trials and maintaining of genetic purity of early generation of seed such as breeder and foundation seed</w:t>
      </w:r>
      <w:r>
        <w:rPr>
          <w:rFonts w:ascii="Calibri" w:hAnsi="Calibri" w:cs="Calibri"/>
          <w:lang w:bidi="ar"/>
        </w:rPr>
        <w:t>.</w:t>
      </w:r>
    </w:p>
    <w:p w:rsidR="00C01F33" w:rsidRDefault="008008CE">
      <w:pPr>
        <w:pStyle w:val="NormalWeb"/>
        <w:numPr>
          <w:ilvl w:val="0"/>
          <w:numId w:val="1"/>
        </w:numPr>
        <w:jc w:val="both"/>
        <w:rPr>
          <w:rFonts w:ascii="Calibri" w:hAnsi="Calibri" w:cs="Calibri"/>
          <w:lang w:bidi="ar"/>
        </w:rPr>
      </w:pPr>
      <w:r>
        <w:rPr>
          <w:rFonts w:ascii="Calibri" w:hAnsi="Calibri" w:cs="Calibri"/>
          <w:lang w:bidi="ar"/>
        </w:rPr>
        <w:t>Demonstrated consistent growth in production capacity and financial stability since inception.</w:t>
      </w:r>
    </w:p>
    <w:p w:rsidR="00C01F33" w:rsidRDefault="008008CE">
      <w:pPr>
        <w:pStyle w:val="Heading3"/>
        <w:jc w:val="both"/>
        <w:rPr>
          <w:rFonts w:ascii="Calibri" w:hAnsi="Calibri" w:cs="Calibri" w:hint="default"/>
          <w:sz w:val="24"/>
          <w:szCs w:val="24"/>
          <w:lang w:bidi="ar"/>
        </w:rPr>
      </w:pPr>
      <w:r>
        <w:rPr>
          <w:rFonts w:ascii="Calibri" w:hAnsi="Calibri" w:cs="Calibri" w:hint="default"/>
          <w:sz w:val="24"/>
          <w:szCs w:val="24"/>
          <w:lang w:bidi="ar"/>
        </w:rPr>
        <w:t>Future Outlook</w:t>
      </w:r>
    </w:p>
    <w:p w:rsidR="00C01F33" w:rsidRDefault="008008CE">
      <w:pPr>
        <w:pStyle w:val="NormalWeb"/>
        <w:jc w:val="both"/>
        <w:rPr>
          <w:rFonts w:ascii="Calibri" w:hAnsi="Calibri" w:cs="Calibri"/>
          <w:lang w:bidi="ar"/>
        </w:rPr>
      </w:pPr>
      <w:r>
        <w:rPr>
          <w:rFonts w:ascii="Calibri" w:hAnsi="Calibri" w:cs="Calibri"/>
          <w:lang w:bidi="ar"/>
        </w:rPr>
        <w:t xml:space="preserve">CABES seeks to strengthen partnerships with </w:t>
      </w:r>
      <w:r>
        <w:rPr>
          <w:rFonts w:ascii="Calibri" w:hAnsi="Calibri" w:cs="Calibri"/>
          <w:lang w:val="en-GB" w:bidi="ar"/>
        </w:rPr>
        <w:t xml:space="preserve">UN </w:t>
      </w:r>
      <w:proofErr w:type="spellStart"/>
      <w:r>
        <w:rPr>
          <w:rFonts w:ascii="Calibri" w:hAnsi="Calibri" w:cs="Calibri"/>
          <w:lang w:val="en-GB" w:bidi="ar"/>
        </w:rPr>
        <w:t>agancies</w:t>
      </w:r>
      <w:proofErr w:type="spellEnd"/>
      <w:r>
        <w:rPr>
          <w:rFonts w:ascii="Calibri" w:hAnsi="Calibri" w:cs="Calibri"/>
          <w:lang w:val="en-GB" w:bidi="ar"/>
        </w:rPr>
        <w:t xml:space="preserve">, </w:t>
      </w:r>
      <w:r>
        <w:rPr>
          <w:rFonts w:ascii="Calibri" w:hAnsi="Calibri" w:cs="Calibri"/>
          <w:lang w:bidi="ar"/>
        </w:rPr>
        <w:t>government institutions, NGOs, and private sector stakeholders to scale up certified seed production and market access for smallholder farmers. The company aims to expand into regional markets while maintaining its commitment to quality, sustainability, and inclusive growth.</w:t>
      </w:r>
    </w:p>
    <w:p w:rsidR="008008CE" w:rsidRDefault="008008CE">
      <w:pPr>
        <w:jc w:val="both"/>
        <w:rPr>
          <w:rFonts w:eastAsia="SimSun" w:cs="Calibri"/>
          <w:sz w:val="24"/>
          <w:szCs w:val="24"/>
          <w:lang w:val="en-GB" w:eastAsia="zh-CN" w:bidi="ar"/>
        </w:rPr>
      </w:pPr>
    </w:p>
    <w:sectPr w:rsidR="008008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44245AD"/>
    <w:multiLevelType w:val="singleLevel"/>
    <w:tmpl w:val="A44245AD"/>
    <w:lvl w:ilvl="0">
      <w:start w:val="1"/>
      <w:numFmt w:val="bullet"/>
      <w:lvlText w:val=""/>
      <w:lvlJc w:val="left"/>
      <w:pPr>
        <w:tabs>
          <w:tab w:val="num"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noPunctuationKerning/>
  <w:characterSpacingControl w:val="doNotCompress"/>
  <w:compat>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8CE"/>
    <w:rsid w:val="001C69FB"/>
    <w:rsid w:val="004F009A"/>
    <w:rsid w:val="0055716A"/>
    <w:rsid w:val="008008CE"/>
    <w:rsid w:val="00C01F33"/>
    <w:rsid w:val="00C555D1"/>
    <w:rsid w:val="1D3A3BE3"/>
    <w:rsid w:val="428A638C"/>
    <w:rsid w:val="46D52951"/>
    <w:rsid w:val="71011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D3FF203"/>
  <w15:chartTrackingRefBased/>
  <w15:docId w15:val="{DDB979BE-B498-4594-886F-31791B2F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Calibri" w:eastAsia="Calibri" w:hAnsi="Calibri"/>
      <w:sz w:val="22"/>
      <w:szCs w:val="22"/>
    </w:rPr>
  </w:style>
  <w:style w:type="paragraph" w:styleId="Heading2">
    <w:name w:val="heading 2"/>
    <w:next w:val="Normal"/>
    <w:uiPriority w:val="9"/>
    <w:qFormat/>
    <w:pPr>
      <w:spacing w:before="100" w:beforeAutospacing="1" w:after="100" w:afterAutospacing="1"/>
      <w:outlineLvl w:val="1"/>
    </w:pPr>
    <w:rPr>
      <w:rFonts w:ascii="SimSun" w:hAnsi="SimSun" w:hint="eastAsia"/>
      <w:b/>
      <w:bCs/>
      <w:sz w:val="36"/>
      <w:szCs w:val="36"/>
      <w:lang w:eastAsia="zh-CN"/>
    </w:rPr>
  </w:style>
  <w:style w:type="paragraph" w:styleId="Heading3">
    <w:name w:val="heading 3"/>
    <w:next w:val="Normal"/>
    <w:uiPriority w:val="9"/>
    <w:qFormat/>
    <w:pPr>
      <w:spacing w:before="100" w:beforeAutospacing="1" w:after="100"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unhideWhenUsed/>
    <w:pPr>
      <w:spacing w:before="100" w:beforeAutospacing="1" w:after="100" w:afterAutospacing="1"/>
    </w:pPr>
    <w:rPr>
      <w:sz w:val="24"/>
      <w:szCs w:val="24"/>
      <w:lang w:eastAsia="zh-CN"/>
    </w:rPr>
  </w:style>
  <w:style w:type="character" w:styleId="Strong">
    <w:name w:val="Strong"/>
    <w:basedOn w:val="DefaultParagraphFont"/>
    <w:uiPriority w:val="22"/>
    <w:qFormat/>
    <w:rPr>
      <w:b/>
      <w:bCs/>
    </w:rPr>
  </w:style>
  <w:style w:type="table" w:customStyle="1" w:styleId="TableGrid">
    <w:name w:val="TableGrid"/>
    <w:qFormat/>
    <w:rPr>
      <w:rFonts w:eastAsia="Times New Roma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allowPNG/>
  <w:pixelsPerInch w:val="144"/>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20User\Desktop\Ethel\Business\CABES%20company%20Profil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CABES company Profile</Template>
  <TotalTime>2</TotalTime>
  <Pages>2</Pages>
  <Words>591</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User</dc:creator>
  <cp:keywords/>
  <cp:lastModifiedBy>Ethel Chilumpha (FCI Africa)</cp:lastModifiedBy>
  <cp:revision>3</cp:revision>
  <dcterms:created xsi:type="dcterms:W3CDTF">2026-05-21T06:21:00Z</dcterms:created>
  <dcterms:modified xsi:type="dcterms:W3CDTF">2026-05-21T06:30:00Z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4198831EC2264E2CA5D958DE10E26865_13</vt:lpwstr>
  </property>
</Properties>
</file>