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Aminian, K., Najafi, B., Bula, C., Leyvraz, P. F., Robert, P., 2002. “Spatio-temporal parameters of gait measured by an ambulatory system using miniature gyroscopes”. Journal of Biomechanics vol. 35, pp. 689–699, 2002.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Aminian, K., Rezakhanlou, K., De Andres, E., Fritsch, C., Leyvraz, P., Robert, P., 1999. “Temporal feature estimation during walking using miniature accelerometers: an analysis of gait improvement after hip arthroplasty”. Medical and Biological Engineering and Computing 37 (1), 686–691.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Andriacchi, T., Ogle, J., Galante, J., 1977. “Walking speed as a basis for normal and abnormal gait measurements”. Journal of Biomechanics 7 10 (4), 261–8.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Auvinet B, Gloria E, Renault G, Barrey E. “Runner’s stride analysis: comparison of kinematic and kinetic analyses under field conditions”. Sci Sports 2002;17:92–4.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Bebek, O.; Suster, M.; Rajgopal, S.; Fu, M.; Huang, X.; Cavusoglu, M.; Young, D.; Mehregany, M.; van den Bogery, A.; Mastrangelo, C. “Personal navigation via high-resolution gait-corrected inertial measurement units”. </w:t>
      </w:r>
      <w:r w:rsidRPr="00EF012E">
        <w:rPr>
          <w:rFonts w:ascii="Times New Roman" w:hAnsi="Times New Roman" w:cs="Times New Roman"/>
          <w:iCs/>
          <w:sz w:val="24"/>
          <w:szCs w:val="24"/>
        </w:rPr>
        <w:t xml:space="preserve">IEEE Trans. Instrume. Meas. </w:t>
      </w:r>
      <w:r w:rsidRPr="00EF012E">
        <w:rPr>
          <w:rFonts w:ascii="Times New Roman" w:hAnsi="Times New Roman" w:cs="Times New Roman"/>
          <w:sz w:val="24"/>
          <w:szCs w:val="24"/>
        </w:rPr>
        <w:t xml:space="preserve">2010, </w:t>
      </w:r>
      <w:r w:rsidRPr="00EF012E">
        <w:rPr>
          <w:rFonts w:ascii="Times New Roman" w:hAnsi="Times New Roman" w:cs="Times New Roman"/>
          <w:iCs/>
          <w:sz w:val="24"/>
          <w:szCs w:val="24"/>
        </w:rPr>
        <w:t>59</w:t>
      </w:r>
      <w:r w:rsidRPr="00EF012E">
        <w:rPr>
          <w:rFonts w:ascii="Times New Roman" w:hAnsi="Times New Roman" w:cs="Times New Roman"/>
          <w:sz w:val="24"/>
          <w:szCs w:val="24"/>
        </w:rPr>
        <w:t>, 3018–3027.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C. Mazz`a, M. Donati, J. McCamley, P. Picerno, and A. Cappozzo, “An</w:t>
      </w:r>
      <w:r w:rsidRPr="00EF012E">
        <w:rPr>
          <w:rFonts w:ascii="Times New Roman" w:hAnsi="Times New Roman" w:cs="Times New Roman"/>
          <w:sz w:val="24"/>
          <w:szCs w:val="24"/>
        </w:rPr>
        <w:t xml:space="preserve"> </w:t>
      </w:r>
      <w:r w:rsidRPr="00EF012E">
        <w:rPr>
          <w:rFonts w:ascii="Times New Roman" w:hAnsi="Times New Roman" w:cs="Times New Roman"/>
          <w:sz w:val="24"/>
          <w:szCs w:val="24"/>
        </w:rPr>
        <w:t>optimized Kalman filter for the estimate of trunk orientation from inertial</w:t>
      </w:r>
      <w:r w:rsidRPr="00EF012E">
        <w:rPr>
          <w:rFonts w:ascii="Times New Roman" w:hAnsi="Times New Roman" w:cs="Times New Roman"/>
          <w:sz w:val="24"/>
          <w:szCs w:val="24"/>
        </w:rPr>
        <w:t xml:space="preserve"> </w:t>
      </w:r>
      <w:r w:rsidRPr="00EF012E">
        <w:rPr>
          <w:rFonts w:ascii="Times New Roman" w:hAnsi="Times New Roman" w:cs="Times New Roman"/>
          <w:sz w:val="24"/>
          <w:szCs w:val="24"/>
        </w:rPr>
        <w:t>sensors data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C. V. C. Bouten, K. T. M. Koekkoek, M. Verduin, R. Kodde, and J. D. Janssen, “A triaxial accelerometer and portable data processing unit for the assessment of daily physical activity,”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IEEE Trans. Biomed. Eng.</w:t>
      </w:r>
      <w:r w:rsidRPr="00EF012E">
        <w:rPr>
          <w:rFonts w:ascii="Times New Roman" w:hAnsi="Times New Roman" w:cs="Times New Roman"/>
          <w:sz w:val="24"/>
          <w:szCs w:val="24"/>
        </w:rPr>
        <w:t>, vol. 44, no. 3, pp. 136–147, Mar. 1997.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D. Villarreal and R. Gregg, “Unified phase variables of relative degree</w:t>
      </w:r>
      <w:r w:rsidRPr="00EF012E">
        <w:rPr>
          <w:rFonts w:ascii="Times New Roman" w:hAnsi="Times New Roman" w:cs="Times New Roman"/>
          <w:sz w:val="24"/>
          <w:szCs w:val="24"/>
        </w:rPr>
        <w:t xml:space="preserve"> </w:t>
      </w:r>
      <w:r w:rsidRPr="00EF012E">
        <w:rPr>
          <w:rFonts w:ascii="Times New Roman" w:hAnsi="Times New Roman" w:cs="Times New Roman"/>
          <w:sz w:val="24"/>
          <w:szCs w:val="24"/>
        </w:rPr>
        <w:t>two for human locomotion,” IEEE Int. Conf. Eng. Med. Biol. Soc.</w:t>
      </w:r>
      <w:r w:rsidRPr="00EF012E">
        <w:rPr>
          <w:rFonts w:ascii="Times New Roman" w:hAnsi="Times New Roman" w:cs="Times New Roman"/>
          <w:sz w:val="24"/>
          <w:szCs w:val="24"/>
        </w:rPr>
        <w:t>, 2016</w:t>
      </w:r>
      <w:r w:rsidRPr="00EF012E">
        <w:rPr>
          <w:rFonts w:ascii="Times New Roman" w:hAnsi="Times New Roman" w:cs="Times New Roman"/>
          <w:sz w:val="24"/>
          <w:szCs w:val="24"/>
        </w:rPr>
        <w:t>,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David Quintero, Dario J. Villarreal, and Robert D. Gregg. Preliminary experiments</w:t>
      </w:r>
      <w:r w:rsidRPr="00EF012E">
        <w:rPr>
          <w:rFonts w:ascii="Times New Roman" w:hAnsi="Times New Roman" w:cs="Times New Roman"/>
          <w:sz w:val="24"/>
          <w:szCs w:val="24"/>
        </w:rPr>
        <w:t xml:space="preserve"> </w:t>
      </w:r>
      <w:r w:rsidRPr="00EF012E">
        <w:rPr>
          <w:rFonts w:ascii="Times New Roman" w:hAnsi="Times New Roman" w:cs="Times New Roman"/>
          <w:sz w:val="24"/>
          <w:szCs w:val="24"/>
        </w:rPr>
        <w:t>with a uni</w:t>
      </w:r>
      <w:r w:rsidRPr="00EF012E">
        <w:rPr>
          <w:rFonts w:ascii="Times New Roman" w:hAnsi="Times New Roman" w:cs="Times New Roman"/>
          <w:sz w:val="24"/>
          <w:szCs w:val="24"/>
        </w:rPr>
        <w:t>fi</w:t>
      </w:r>
      <w:r w:rsidRPr="00EF012E">
        <w:rPr>
          <w:rFonts w:ascii="Times New Roman" w:hAnsi="Times New Roman" w:cs="Times New Roman"/>
          <w:sz w:val="24"/>
          <w:szCs w:val="24"/>
        </w:rPr>
        <w:t>ed controller for a powered knee-ankle prosthetic leg across</w:t>
      </w:r>
      <w:r w:rsidRPr="00EF012E">
        <w:rPr>
          <w:rFonts w:ascii="Times New Roman" w:hAnsi="Times New Roman" w:cs="Times New Roman"/>
          <w:sz w:val="24"/>
          <w:szCs w:val="24"/>
        </w:rPr>
        <w:t xml:space="preserve"> </w:t>
      </w:r>
      <w:r w:rsidRPr="00EF012E">
        <w:rPr>
          <w:rFonts w:ascii="Times New Roman" w:hAnsi="Times New Roman" w:cs="Times New Roman"/>
          <w:sz w:val="24"/>
          <w:szCs w:val="24"/>
        </w:rPr>
        <w:t xml:space="preserve">walking speed. In To appear in IEEE Int. Conf. Intelligent Robots &amp; </w:t>
      </w:r>
      <w:r w:rsidRPr="00EF012E">
        <w:rPr>
          <w:rFonts w:ascii="Times New Roman" w:hAnsi="Times New Roman" w:cs="Times New Roman"/>
          <w:sz w:val="24"/>
          <w:szCs w:val="24"/>
        </w:rPr>
        <w:t>Systems, June</w:t>
      </w:r>
      <w:r w:rsidRPr="00EF012E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G. Wu and Z. Ladin, “The study of kinematic transients in locomotion using the integrated kinematic sensor,”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IEEE Trans. Rehab. Eng.</w:t>
      </w:r>
      <w:r w:rsidRPr="00EF012E">
        <w:rPr>
          <w:rFonts w:ascii="Times New Roman" w:hAnsi="Times New Roman" w:cs="Times New Roman"/>
          <w:sz w:val="24"/>
          <w:szCs w:val="24"/>
        </w:rPr>
        <w:t>, vol. 4, no. 3, pp. 193–200, Sep. 1996.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Garcia, M., Chatterjee, A., Ruina, A., and Coleman, M., 1998, ‘‘The Simplest</w:t>
      </w:r>
      <w:r w:rsidRPr="00EF012E">
        <w:rPr>
          <w:rFonts w:ascii="Times New Roman" w:hAnsi="Times New Roman" w:cs="Times New Roman"/>
          <w:sz w:val="24"/>
          <w:szCs w:val="24"/>
        </w:rPr>
        <w:t xml:space="preserve"> </w:t>
      </w:r>
      <w:r w:rsidRPr="00EF012E">
        <w:rPr>
          <w:rFonts w:ascii="Times New Roman" w:hAnsi="Times New Roman" w:cs="Times New Roman"/>
          <w:sz w:val="24"/>
          <w:szCs w:val="24"/>
        </w:rPr>
        <w:t>Walking Model: Stability, Complexity, and Scaling,’’ASME J. Biomech. Eng.,</w:t>
      </w:r>
      <w:r w:rsidRPr="00EF012E">
        <w:rPr>
          <w:rFonts w:ascii="Times New Roman" w:hAnsi="Times New Roman" w:cs="Times New Roman"/>
          <w:sz w:val="24"/>
          <w:szCs w:val="24"/>
        </w:rPr>
        <w:t xml:space="preserve"> </w:t>
      </w:r>
      <w:r w:rsidRPr="00EF012E">
        <w:rPr>
          <w:rFonts w:ascii="Times New Roman" w:hAnsi="Times New Roman" w:cs="Times New Roman"/>
          <w:sz w:val="24"/>
          <w:szCs w:val="24"/>
        </w:rPr>
        <w:t>120, pp. 281–288.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Giakas G, Baltzopoulos V. A comparison of automatic filtering techniques applied to biomechanical walking data. J Biomech 1997;30:847–50.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Gottschall, J., Kram, R., 2006. Mechanical energy fluctuations during hill walking: the ects of slope on inverted pendulum exchange. Journal of Experimental Biology 209 (24), 4895.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J. R. Morris, “Accelerometry—a technique for the measurement of human body movements,”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J. Biomech.</w:t>
      </w:r>
      <w:r w:rsidRPr="00EF012E">
        <w:rPr>
          <w:rFonts w:ascii="Times New Roman" w:hAnsi="Times New Roman" w:cs="Times New Roman"/>
          <w:sz w:val="24"/>
          <w:szCs w:val="24"/>
        </w:rPr>
        <w:t>, vol. 6, pp. 729–736, 1973.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J.A. Corrales F. A. Candelas and F. Torres "Hybrid tracking of human operators using IMU/UWB data fusion by a Kalman filter" Proc. 3rd ADM/IEEE International Conference on Human-Robot Ineraction Amsterdam Holland March 12-15. 2008. pp 193-200.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Jasiewicz, J.; Allum, J.; Middleton, J.; Barriskill, A.; Condie, P.; Purcell, B.; Li, R. Gait event detection using linear accelerometers or angular velocity transducers in able-bodied and spinal-cord injured individuals. </w:t>
      </w:r>
      <w:r w:rsidRPr="00EF012E">
        <w:rPr>
          <w:rFonts w:ascii="Times New Roman" w:hAnsi="Times New Roman" w:cs="Times New Roman"/>
          <w:iCs/>
          <w:sz w:val="24"/>
          <w:szCs w:val="24"/>
        </w:rPr>
        <w:t xml:space="preserve">Gait Posture </w:t>
      </w:r>
      <w:r w:rsidRPr="00EF012E">
        <w:rPr>
          <w:rFonts w:ascii="Times New Roman" w:hAnsi="Times New Roman" w:cs="Times New Roman"/>
          <w:sz w:val="24"/>
          <w:szCs w:val="24"/>
        </w:rPr>
        <w:t xml:space="preserve">2006, </w:t>
      </w:r>
      <w:r w:rsidRPr="00EF012E">
        <w:rPr>
          <w:rFonts w:ascii="Times New Roman" w:hAnsi="Times New Roman" w:cs="Times New Roman"/>
          <w:iCs/>
          <w:sz w:val="24"/>
          <w:szCs w:val="24"/>
        </w:rPr>
        <w:t>24</w:t>
      </w:r>
      <w:r w:rsidRPr="00EF012E">
        <w:rPr>
          <w:rFonts w:ascii="Times New Roman" w:hAnsi="Times New Roman" w:cs="Times New Roman"/>
          <w:sz w:val="24"/>
          <w:szCs w:val="24"/>
        </w:rPr>
        <w:t>, 502–509.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K. Sagawa, H. Inooka, and Y. Satoh, “Non-restricted measurement of walking distance,” in </w:t>
      </w:r>
      <w:r w:rsidRPr="00EF012E">
        <w:rPr>
          <w:rFonts w:ascii="Times New Roman" w:hAnsi="Times New Roman" w:cs="Times New Roman"/>
          <w:iCs/>
          <w:sz w:val="24"/>
          <w:szCs w:val="24"/>
        </w:rPr>
        <w:t>Proc. IEEE Int. Conf. Systems, Man, and Cybernetics</w:t>
      </w:r>
      <w:r w:rsidRPr="00EF012E">
        <w:rPr>
          <w:rFonts w:ascii="Times New Roman" w:hAnsi="Times New Roman" w:cs="Times New Roman"/>
          <w:sz w:val="24"/>
          <w:szCs w:val="24"/>
        </w:rPr>
        <w:t>, vol. 3, 2000, pp. 1847–1852.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lastRenderedPageBreak/>
        <w:t xml:space="preserve">K. Tong and M. H. Granat, “A practical gait analysis system using gyroscopes,”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Med. Eng. Phys.</w:t>
      </w:r>
      <w:r w:rsidRPr="00EF012E">
        <w:rPr>
          <w:rFonts w:ascii="Times New Roman" w:hAnsi="Times New Roman" w:cs="Times New Roman"/>
          <w:sz w:val="24"/>
          <w:szCs w:val="24"/>
        </w:rPr>
        <w:t>, vol. 21, no. 1, pp. 87–94, 1999.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Kirkwood, C.A.; Andrews, B.; Mowforth, P. Automatic detection of gait events: A case study using inductive learning techniques. </w:t>
      </w:r>
      <w:r w:rsidRPr="00EF012E">
        <w:rPr>
          <w:rStyle w:val="html-italic"/>
          <w:rFonts w:ascii="Times New Roman" w:hAnsi="Times New Roman" w:cs="Times New Roman"/>
          <w:sz w:val="24"/>
          <w:szCs w:val="24"/>
        </w:rPr>
        <w:t>J. Biomed. Eng</w:t>
      </w:r>
      <w:r w:rsidRPr="00EF012E">
        <w:rPr>
          <w:rFonts w:ascii="Times New Roman" w:hAnsi="Times New Roman" w:cs="Times New Roman"/>
          <w:sz w:val="24"/>
          <w:szCs w:val="24"/>
        </w:rPr>
        <w:t xml:space="preserve"> </w:t>
      </w:r>
      <w:r w:rsidRPr="00EF012E">
        <w:rPr>
          <w:rFonts w:ascii="Times New Roman" w:hAnsi="Times New Roman" w:cs="Times New Roman"/>
          <w:bCs/>
          <w:sz w:val="24"/>
          <w:szCs w:val="24"/>
        </w:rPr>
        <w:t>1998</w:t>
      </w:r>
      <w:r w:rsidRPr="00EF012E">
        <w:rPr>
          <w:rFonts w:ascii="Times New Roman" w:hAnsi="Times New Roman" w:cs="Times New Roman"/>
          <w:sz w:val="24"/>
          <w:szCs w:val="24"/>
        </w:rPr>
        <w:t xml:space="preserve">, </w:t>
      </w:r>
      <w:r w:rsidRPr="00EF012E">
        <w:rPr>
          <w:rStyle w:val="html-italic"/>
          <w:rFonts w:ascii="Times New Roman" w:hAnsi="Times New Roman" w:cs="Times New Roman"/>
          <w:sz w:val="24"/>
          <w:szCs w:val="24"/>
        </w:rPr>
        <w:t>11</w:t>
      </w:r>
      <w:r w:rsidRPr="00EF012E">
        <w:rPr>
          <w:rFonts w:ascii="Times New Roman" w:hAnsi="Times New Roman" w:cs="Times New Roman"/>
          <w:sz w:val="24"/>
          <w:szCs w:val="24"/>
        </w:rPr>
        <w:t>, 511–516.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L. Evans, G. Duncan, and W. Gilchrist, “Recording accelerations in body movements,”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Med. Biol. Eng. Comput.</w:t>
      </w:r>
      <w:r w:rsidRPr="00EF012E">
        <w:rPr>
          <w:rFonts w:ascii="Times New Roman" w:hAnsi="Times New Roman" w:cs="Times New Roman"/>
          <w:sz w:val="24"/>
          <w:szCs w:val="24"/>
        </w:rPr>
        <w:t>, vol. 29, pp. 102–104, 1991.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Laudanski, A.; Yang, S.; Li, Q. A concurrent comparison of inertia sensor-based walking speed estimation methods. In </w:t>
      </w:r>
      <w:r w:rsidRPr="00EF012E">
        <w:rPr>
          <w:rFonts w:ascii="Times New Roman" w:hAnsi="Times New Roman" w:cs="Times New Roman"/>
          <w:iCs/>
          <w:sz w:val="24"/>
          <w:szCs w:val="24"/>
        </w:rPr>
        <w:t>Proceedings of 33th Annual International Conference of the IEEE Engineering in Medicine and Biology Society</w:t>
      </w:r>
      <w:r w:rsidRPr="00EF012E">
        <w:rPr>
          <w:rFonts w:ascii="Times New Roman" w:hAnsi="Times New Roman" w:cs="Times New Roman"/>
          <w:sz w:val="24"/>
          <w:szCs w:val="24"/>
        </w:rPr>
        <w:t>, Boston, MA, USA, 30 August–3 September 2011; pp. 3484-3487.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Leroux, J. Fung, and H. Barbeau, “Postural adaptation to walking on inclined surfaces: I. Normal strategies,”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Gait Posture</w:t>
      </w:r>
      <w:r w:rsidRPr="00EF012E">
        <w:rPr>
          <w:rFonts w:ascii="Times New Roman" w:hAnsi="Times New Roman" w:cs="Times New Roman"/>
          <w:sz w:val="24"/>
          <w:szCs w:val="24"/>
        </w:rPr>
        <w:t>, vol. 15, no. 1, pp. 64–74, 2002.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Li, Q.; Young, M.; Naing, V.; Donelan, J.M. Walking speed estimation using a shank-mounted inertial measurement unit. </w:t>
      </w:r>
      <w:r w:rsidRPr="00EF012E">
        <w:rPr>
          <w:rFonts w:ascii="Times New Roman" w:hAnsi="Times New Roman" w:cs="Times New Roman"/>
          <w:iCs/>
          <w:sz w:val="24"/>
          <w:szCs w:val="24"/>
        </w:rPr>
        <w:t xml:space="preserve">J. Biomech. </w:t>
      </w:r>
      <w:r w:rsidRPr="00EF012E">
        <w:rPr>
          <w:rFonts w:ascii="Times New Roman" w:hAnsi="Times New Roman" w:cs="Times New Roman"/>
          <w:sz w:val="24"/>
          <w:szCs w:val="24"/>
        </w:rPr>
        <w:t xml:space="preserve">2010, </w:t>
      </w:r>
      <w:r w:rsidRPr="00EF012E">
        <w:rPr>
          <w:rFonts w:ascii="Times New Roman" w:hAnsi="Times New Roman" w:cs="Times New Roman"/>
          <w:iCs/>
          <w:sz w:val="24"/>
          <w:szCs w:val="24"/>
        </w:rPr>
        <w:t>43</w:t>
      </w:r>
      <w:r w:rsidRPr="00EF012E">
        <w:rPr>
          <w:rFonts w:ascii="Times New Roman" w:hAnsi="Times New Roman" w:cs="Times New Roman"/>
          <w:sz w:val="24"/>
          <w:szCs w:val="24"/>
        </w:rPr>
        <w:t>, 1640–1643.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Luinge, H., Veltink, P., 2004. Inclination measurement of human movement using a 3-D accelerometer with autocalibration. IEEE Transactions on Neural Systems and Rehabilitation Engineering 12 (1), 112–121.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Mariani, B.; Hoskovec, C.; Rochat, S.; B¨ula, C.; Penders, J.; Aminian, K. 3D gait assessment in young and elderly subjects using foot-worn inertial sensors. </w:t>
      </w:r>
      <w:r w:rsidRPr="00EF012E">
        <w:rPr>
          <w:rFonts w:ascii="Times New Roman" w:hAnsi="Times New Roman" w:cs="Times New Roman"/>
          <w:iCs/>
          <w:sz w:val="24"/>
          <w:szCs w:val="24"/>
        </w:rPr>
        <w:t xml:space="preserve">J. Biomech. </w:t>
      </w:r>
      <w:r w:rsidRPr="00EF012E">
        <w:rPr>
          <w:rFonts w:ascii="Times New Roman" w:hAnsi="Times New Roman" w:cs="Times New Roman"/>
          <w:sz w:val="24"/>
          <w:szCs w:val="24"/>
        </w:rPr>
        <w:t>2010.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Martin, S.; van Asseldonk, E.; Baten, C.; Veltink, P. Ambulatory estimation of foot placement during walking using inertial sensors. </w:t>
      </w:r>
      <w:r w:rsidRPr="00EF012E">
        <w:rPr>
          <w:rFonts w:ascii="Times New Roman" w:hAnsi="Times New Roman" w:cs="Times New Roman"/>
          <w:iCs/>
          <w:sz w:val="24"/>
          <w:szCs w:val="24"/>
        </w:rPr>
        <w:t xml:space="preserve">J. Biomech. </w:t>
      </w:r>
      <w:r w:rsidRPr="00EF012E">
        <w:rPr>
          <w:rFonts w:ascii="Times New Roman" w:hAnsi="Times New Roman" w:cs="Times New Roman"/>
          <w:sz w:val="24"/>
          <w:szCs w:val="24"/>
        </w:rPr>
        <w:t xml:space="preserve">2010, </w:t>
      </w:r>
      <w:r w:rsidRPr="00EF012E">
        <w:rPr>
          <w:rFonts w:ascii="Times New Roman" w:hAnsi="Times New Roman" w:cs="Times New Roman"/>
          <w:iCs/>
          <w:sz w:val="24"/>
          <w:szCs w:val="24"/>
        </w:rPr>
        <w:t>43</w:t>
      </w:r>
      <w:r w:rsidRPr="00EF012E">
        <w:rPr>
          <w:rFonts w:ascii="Times New Roman" w:hAnsi="Times New Roman" w:cs="Times New Roman"/>
          <w:sz w:val="24"/>
          <w:szCs w:val="24"/>
        </w:rPr>
        <w:t>, 3138–3143.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Miyazaki, S. Long-term unrestrained measurement of stride length and walking velocity utilizing a piezoelectric gyroscope. </w:t>
      </w:r>
      <w:r w:rsidRPr="00EF012E">
        <w:rPr>
          <w:rFonts w:ascii="Times New Roman" w:hAnsi="Times New Roman" w:cs="Times New Roman"/>
          <w:iCs/>
          <w:sz w:val="24"/>
          <w:szCs w:val="24"/>
        </w:rPr>
        <w:t xml:space="preserve">IEEE Trans. Biomed. Eng. </w:t>
      </w:r>
      <w:r w:rsidRPr="00EF012E">
        <w:rPr>
          <w:rFonts w:ascii="Times New Roman" w:hAnsi="Times New Roman" w:cs="Times New Roman"/>
          <w:sz w:val="24"/>
          <w:szCs w:val="24"/>
        </w:rPr>
        <w:t xml:space="preserve">1997, </w:t>
      </w:r>
      <w:r w:rsidRPr="00EF012E">
        <w:rPr>
          <w:rFonts w:ascii="Times New Roman" w:hAnsi="Times New Roman" w:cs="Times New Roman"/>
          <w:iCs/>
          <w:sz w:val="24"/>
          <w:szCs w:val="24"/>
        </w:rPr>
        <w:t>44</w:t>
      </w:r>
      <w:r w:rsidRPr="00EF012E">
        <w:rPr>
          <w:rFonts w:ascii="Times New Roman" w:hAnsi="Times New Roman" w:cs="Times New Roman"/>
          <w:sz w:val="24"/>
          <w:szCs w:val="24"/>
        </w:rPr>
        <w:t>, 753–759.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Moe-Nilssen, R., Helbostad, J., 2004. Estimation of gait cycle characteristics by trunk accelerometry. Journal of biomechanics 37 (1), 121–32 126.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Moe-Nilssen, R; Helbostad, JL. Estimation of gait cycle characteristics by trunk accelerometry. J. Biomech 2004, 37, 121–126.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O. Perrin, P. Terrier, Q. Ladetto, B. Merminod, and Y. Schutz, “Improvement of walking speed prediction by accelerometry and altimetry, validated by satellite positioning,”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Med. Biol. Eng. Comput.</w:t>
      </w:r>
      <w:r w:rsidRPr="00EF012E">
        <w:rPr>
          <w:rFonts w:ascii="Times New Roman" w:hAnsi="Times New Roman" w:cs="Times New Roman"/>
          <w:sz w:val="24"/>
          <w:szCs w:val="24"/>
        </w:rPr>
        <w:t>, vol. 38, pp. 164–168, 2000.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P. H. Veltink, P. Slycke, J. Hemssems, R. Buschman, G. Bulstra, and H. Hermens, “Three-dimensional inertial sensing of foot movements for automatic tuning of a two-channel implantable frop-foot stimulator,”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Med. Eng. Phys.</w:t>
      </w:r>
      <w:r w:rsidRPr="00EF012E">
        <w:rPr>
          <w:rFonts w:ascii="Times New Roman" w:hAnsi="Times New Roman" w:cs="Times New Roman"/>
          <w:sz w:val="24"/>
          <w:szCs w:val="24"/>
        </w:rPr>
        <w:t>, vol. 25, no. 1, pp. 21–28, 2003.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P. H.Veltink, H. B. J. Bussmann,W. de Vries,W. L. J. Martens, and R. C. Van Lummel, “Detection of static and dynamic activities using uniaxial accelerometers,”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IEEE Trans. Rehab. Eng.</w:t>
      </w:r>
      <w:r w:rsidRPr="00EF012E">
        <w:rPr>
          <w:rFonts w:ascii="Times New Roman" w:hAnsi="Times New Roman" w:cs="Times New Roman"/>
          <w:sz w:val="24"/>
          <w:szCs w:val="24"/>
        </w:rPr>
        <w:t>, vol. 4, no. 4, pp. 375–385, Dec. 1996.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Pappas, I., Popovic, M., Keller, T., Dietz, V., Morari, M., 2001. “A reliable gait phase detection system”. IEEE Transactions on neural systems and rehabilitation engineering 9 (2), 113–125.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R. E. Mayagoitia, A. V. Nene, and P. H. Veltink, “Accelerometer and rate gyroscopes measurement of kinematics: an inexpensive alternative to optical motion analysis systems,”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J. Biomech.</w:t>
      </w:r>
      <w:r w:rsidRPr="00EF012E">
        <w:rPr>
          <w:rFonts w:ascii="Times New Roman" w:hAnsi="Times New Roman" w:cs="Times New Roman"/>
          <w:sz w:val="24"/>
          <w:szCs w:val="24"/>
        </w:rPr>
        <w:t>, vol. 35, pp. 537–542, 2002.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lastRenderedPageBreak/>
        <w:t xml:space="preserve">R.Williamson and B. J. Andrews, “Detecting absolute human knee angle and angular velocity using accelerometers and gyroscopes,”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Med. Biol. Eng. Comput.</w:t>
      </w:r>
      <w:r w:rsidRPr="00EF012E">
        <w:rPr>
          <w:rFonts w:ascii="Times New Roman" w:hAnsi="Times New Roman" w:cs="Times New Roman"/>
          <w:sz w:val="24"/>
          <w:szCs w:val="24"/>
        </w:rPr>
        <w:t>, vol. 39, pp. 294–302, 2001.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Roman Stolyoarov, Gary Burnett, Hugh Herr. “Translational Motion Tracking of Leg Joings for Enhanced Prediction of Walking Tasks” IEEE Transactions of Biomedical Engineering, vol PP, no 99, 2017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Sabatini, A. M., Martelloni, C., Scapellato, S., Cavallo, F., 2005. Assessment of walking features from foot inertial sensing. IEEE Trans Biomed Eng 52 (3), 486–94.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Schmid, A.; Duncan, P.; Studenski, S.; Lai, S.; Richards, L.; Perera, S.; Wu, S. Improvements in speed-based gait classifications are meaningful. </w:t>
      </w:r>
      <w:r w:rsidRPr="00EF012E">
        <w:rPr>
          <w:rFonts w:ascii="Times New Roman" w:hAnsi="Times New Roman" w:cs="Times New Roman"/>
          <w:iCs/>
          <w:sz w:val="24"/>
          <w:szCs w:val="24"/>
        </w:rPr>
        <w:t xml:space="preserve">Stroke </w:t>
      </w:r>
      <w:r w:rsidRPr="00EF012E">
        <w:rPr>
          <w:rFonts w:ascii="Times New Roman" w:hAnsi="Times New Roman" w:cs="Times New Roman"/>
          <w:sz w:val="24"/>
          <w:szCs w:val="24"/>
        </w:rPr>
        <w:t xml:space="preserve">2007, </w:t>
      </w:r>
      <w:r w:rsidRPr="00EF012E">
        <w:rPr>
          <w:rFonts w:ascii="Times New Roman" w:hAnsi="Times New Roman" w:cs="Times New Roman"/>
          <w:iCs/>
          <w:sz w:val="24"/>
          <w:szCs w:val="24"/>
        </w:rPr>
        <w:t>38</w:t>
      </w:r>
      <w:r w:rsidRPr="00EF012E">
        <w:rPr>
          <w:rFonts w:ascii="Times New Roman" w:hAnsi="Times New Roman" w:cs="Times New Roman"/>
          <w:sz w:val="24"/>
          <w:szCs w:val="24"/>
        </w:rPr>
        <w:t xml:space="preserve">, 2096–2100. 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Song, Y.; Shin, S.; Kim, S.; Lee, D.; Lee, K. Speed estimation from a tri-axial accelerometer using neural networks. In </w:t>
      </w:r>
      <w:r w:rsidRPr="00EF012E">
        <w:rPr>
          <w:rFonts w:ascii="Times New Roman" w:hAnsi="Times New Roman" w:cs="Times New Roman"/>
          <w:iCs/>
          <w:sz w:val="24"/>
          <w:szCs w:val="24"/>
        </w:rPr>
        <w:t>Proceedings of 29th Annual International Conference of the IEEE Engineering in Medicine and Biology Society</w:t>
      </w:r>
      <w:r w:rsidRPr="00EF012E">
        <w:rPr>
          <w:rFonts w:ascii="Times New Roman" w:hAnsi="Times New Roman" w:cs="Times New Roman"/>
          <w:sz w:val="24"/>
          <w:szCs w:val="24"/>
        </w:rPr>
        <w:t>, Lyon, France, 23–36 August 2007; pp. 3224–3227.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T. M. Willemsen, C. Frigo, and H. B. K. Boom, “Lower extremity angle measurement with accelerometers—error and sensitivity analysis,”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IEEE Trans. Biomed. Eng.</w:t>
      </w:r>
      <w:r w:rsidRPr="00EF012E">
        <w:rPr>
          <w:rFonts w:ascii="Times New Roman" w:hAnsi="Times New Roman" w:cs="Times New Roman"/>
          <w:sz w:val="24"/>
          <w:szCs w:val="24"/>
        </w:rPr>
        <w:t>, vol. 38, no. 12, pp. 1186–1193, Dec. 1991.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T. M. Willemsen, F. Bloemhof, and H. B. K. Boom, “Automatic stance-swing phase detection from accelerometer data for peroneal nerve stimulation,”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IEEE Trans. Biomed. Eng.</w:t>
      </w:r>
      <w:r w:rsidRPr="00EF012E">
        <w:rPr>
          <w:rFonts w:ascii="Times New Roman" w:hAnsi="Times New Roman" w:cs="Times New Roman"/>
          <w:sz w:val="24"/>
          <w:szCs w:val="24"/>
        </w:rPr>
        <w:t>, vol. 37, no. 12, pp. 1201–1208, Dec. 1990.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element-citation"/>
          <w:rFonts w:ascii="Times New Roman" w:hAnsi="Times New Roman" w:cs="Times New Roman"/>
          <w:sz w:val="24"/>
          <w:szCs w:val="24"/>
        </w:rPr>
      </w:pPr>
      <w:r w:rsidRPr="00EF012E">
        <w:rPr>
          <w:rStyle w:val="element-citation"/>
          <w:rFonts w:ascii="Times New Roman" w:hAnsi="Times New Roman" w:cs="Times New Roman"/>
          <w:sz w:val="24"/>
          <w:szCs w:val="24"/>
        </w:rPr>
        <w:t xml:space="preserve">Villarreal DJ, Poonawala H, Gregg RD. </w:t>
      </w:r>
      <w:r w:rsidRPr="00EF012E">
        <w:rPr>
          <w:rStyle w:val="element-citation"/>
          <w:rFonts w:ascii="Times New Roman" w:hAnsi="Times New Roman" w:cs="Times New Roman"/>
          <w:sz w:val="24"/>
          <w:szCs w:val="24"/>
        </w:rPr>
        <w:t>“</w:t>
      </w:r>
      <w:r w:rsidRPr="00EF012E">
        <w:rPr>
          <w:rStyle w:val="element-citation"/>
          <w:rFonts w:ascii="Times New Roman" w:hAnsi="Times New Roman" w:cs="Times New Roman"/>
          <w:sz w:val="24"/>
          <w:szCs w:val="24"/>
        </w:rPr>
        <w:t>A robust parameterization of human gait patterns across phase-shifting perturbations</w:t>
      </w:r>
      <w:r w:rsidRPr="00EF012E">
        <w:rPr>
          <w:rStyle w:val="element-citation"/>
          <w:rFonts w:ascii="Times New Roman" w:hAnsi="Times New Roman" w:cs="Times New Roman"/>
          <w:sz w:val="24"/>
          <w:szCs w:val="24"/>
        </w:rPr>
        <w:t>”</w:t>
      </w:r>
      <w:r w:rsidRPr="00EF012E">
        <w:rPr>
          <w:rStyle w:val="element-citation"/>
          <w:rFonts w:ascii="Times New Roman" w:hAnsi="Times New Roman" w:cs="Times New Roman"/>
          <w:sz w:val="24"/>
          <w:szCs w:val="24"/>
        </w:rPr>
        <w:t xml:space="preserve">. </w:t>
      </w:r>
      <w:r w:rsidRPr="00EF012E">
        <w:rPr>
          <w:rStyle w:val="ref-journal"/>
          <w:rFonts w:ascii="Times New Roman" w:hAnsi="Times New Roman" w:cs="Times New Roman"/>
          <w:sz w:val="24"/>
          <w:szCs w:val="24"/>
        </w:rPr>
        <w:t xml:space="preserve">IEEE Trans Neural Systems and Rehabilitation Engineering. </w:t>
      </w:r>
      <w:r w:rsidRPr="00EF012E">
        <w:rPr>
          <w:rStyle w:val="element-citation"/>
          <w:rFonts w:ascii="Times New Roman" w:hAnsi="Times New Roman" w:cs="Times New Roman"/>
          <w:sz w:val="24"/>
          <w:szCs w:val="24"/>
        </w:rPr>
        <w:t>2016 conditionally accepted.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W. Premerlani and P. Bizard, “Direction cosine matrix IMU: Theory,” in</w:t>
      </w:r>
      <w:r w:rsidRPr="00EF012E">
        <w:rPr>
          <w:rFonts w:ascii="Times New Roman" w:hAnsi="Times New Roman" w:cs="Times New Roman"/>
          <w:sz w:val="24"/>
          <w:szCs w:val="24"/>
        </w:rPr>
        <w:t xml:space="preserve"> </w:t>
      </w:r>
      <w:r w:rsidRPr="00EF012E">
        <w:rPr>
          <w:rFonts w:ascii="Times New Roman" w:hAnsi="Times New Roman" w:cs="Times New Roman"/>
          <w:sz w:val="24"/>
          <w:szCs w:val="24"/>
        </w:rPr>
        <w:t>Proc. DIY DRONE USA, 2009, pp. 13–15.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Y. Ohtaki, K. Sagawa, and H. Inooka, “A method for gait analysis in a daily living environment by body-mounted instruments,” </w:t>
      </w:r>
      <w:r w:rsidRPr="00EF012E">
        <w:rPr>
          <w:rFonts w:ascii="Times New Roman" w:hAnsi="Times New Roman" w:cs="Times New Roman"/>
          <w:iCs/>
          <w:sz w:val="24"/>
          <w:szCs w:val="24"/>
        </w:rPr>
        <w:t>JSME Int. J.</w:t>
      </w:r>
      <w:r w:rsidRPr="00EF012E">
        <w:rPr>
          <w:rFonts w:ascii="Times New Roman" w:hAnsi="Times New Roman" w:cs="Times New Roman"/>
          <w:sz w:val="24"/>
          <w:szCs w:val="24"/>
        </w:rPr>
        <w:t>, vol. 44, no. 4, pp. 1125–1132, 2001.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Yang, S.; Laudanski, A.; Li, Q. Inertial sensors in estimating walking speed and inclination: An evaluation of sensor error models. </w:t>
      </w:r>
      <w:r w:rsidRPr="00EF012E">
        <w:rPr>
          <w:rFonts w:ascii="Times New Roman" w:hAnsi="Times New Roman" w:cs="Times New Roman"/>
          <w:iCs/>
          <w:sz w:val="24"/>
          <w:szCs w:val="24"/>
        </w:rPr>
        <w:t xml:space="preserve">Med. Biol. Eng. Comput. </w:t>
      </w:r>
      <w:r w:rsidRPr="00EF012E">
        <w:rPr>
          <w:rFonts w:ascii="Times New Roman" w:hAnsi="Times New Roman" w:cs="Times New Roman"/>
          <w:sz w:val="24"/>
          <w:szCs w:val="24"/>
        </w:rPr>
        <w:t xml:space="preserve">2012, </w:t>
      </w:r>
      <w:r w:rsidRPr="00EF012E">
        <w:rPr>
          <w:rFonts w:ascii="Times New Roman" w:hAnsi="Times New Roman" w:cs="Times New Roman"/>
          <w:iCs/>
          <w:sz w:val="24"/>
          <w:szCs w:val="24"/>
        </w:rPr>
        <w:t>50</w:t>
      </w:r>
      <w:r w:rsidRPr="00EF012E">
        <w:rPr>
          <w:rFonts w:ascii="Times New Roman" w:hAnsi="Times New Roman" w:cs="Times New Roman"/>
          <w:sz w:val="24"/>
          <w:szCs w:val="24"/>
        </w:rPr>
        <w:t>, 383–393.</w:t>
      </w:r>
    </w:p>
    <w:p w:rsidR="00DB2C58" w:rsidRPr="00EF012E" w:rsidRDefault="00DB2C58" w:rsidP="00CC76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698">
        <w:rPr>
          <w:rFonts w:ascii="Times New Roman" w:hAnsi="Times New Roman" w:cs="Times New Roman"/>
          <w:sz w:val="24"/>
          <w:szCs w:val="24"/>
        </w:rPr>
        <w:t>Yang, S.; Li, Q. Inertial sensor-based methods in walking speed estimation: A systematic review. Sensors 2012, 12, 6102–6116.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Yang, S.; Mohr, C.; Li, Q. Ambulatory running speed estimation using an inertial sensor. </w:t>
      </w:r>
      <w:r w:rsidRPr="00EF012E">
        <w:rPr>
          <w:rFonts w:ascii="Times New Roman" w:hAnsi="Times New Roman" w:cs="Times New Roman"/>
          <w:iCs/>
          <w:sz w:val="24"/>
          <w:szCs w:val="24"/>
        </w:rPr>
        <w:t xml:space="preserve">Gait Posture </w:t>
      </w:r>
      <w:r w:rsidRPr="00EF012E">
        <w:rPr>
          <w:rFonts w:ascii="Times New Roman" w:hAnsi="Times New Roman" w:cs="Times New Roman"/>
          <w:sz w:val="24"/>
          <w:szCs w:val="24"/>
        </w:rPr>
        <w:t xml:space="preserve">2011, </w:t>
      </w:r>
      <w:r w:rsidRPr="00EF012E">
        <w:rPr>
          <w:rFonts w:ascii="Times New Roman" w:hAnsi="Times New Roman" w:cs="Times New Roman"/>
          <w:iCs/>
          <w:sz w:val="24"/>
          <w:szCs w:val="24"/>
        </w:rPr>
        <w:t>34</w:t>
      </w:r>
      <w:r w:rsidRPr="00EF012E">
        <w:rPr>
          <w:rFonts w:ascii="Times New Roman" w:hAnsi="Times New Roman" w:cs="Times New Roman"/>
          <w:sz w:val="24"/>
          <w:szCs w:val="24"/>
        </w:rPr>
        <w:t>, 462–466.</w:t>
      </w:r>
      <w:bookmarkStart w:id="0" w:name="_GoBack"/>
      <w:bookmarkEnd w:id="0"/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 xml:space="preserve">Yeoh, W.; Pek, I.; Yong, Y.; Chen, X.; Waluyo, A. Ambulatory monitoring of human posture and walking speed using wearable accelerometer sensors. In </w:t>
      </w:r>
      <w:r w:rsidRPr="00EF012E">
        <w:rPr>
          <w:rFonts w:ascii="Times New Roman" w:hAnsi="Times New Roman" w:cs="Times New Roman"/>
          <w:iCs/>
          <w:sz w:val="24"/>
          <w:szCs w:val="24"/>
        </w:rPr>
        <w:t>Proceedings of 30th Annual International Conference of the IEEE Engineering in Medicine and Biology Society</w:t>
      </w:r>
      <w:r w:rsidRPr="00EF012E">
        <w:rPr>
          <w:rFonts w:ascii="Times New Roman" w:hAnsi="Times New Roman" w:cs="Times New Roman"/>
          <w:sz w:val="24"/>
          <w:szCs w:val="24"/>
        </w:rPr>
        <w:t>, Vancouver, BC, Canada, 20–24 August 2008; pp. 5184–5187.</w:t>
      </w:r>
    </w:p>
    <w:p w:rsidR="00DB2C58" w:rsidRPr="00EF012E" w:rsidRDefault="00DB2C58" w:rsidP="004761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12E">
        <w:rPr>
          <w:rFonts w:ascii="Times New Roman" w:hAnsi="Times New Roman" w:cs="Times New Roman"/>
          <w:sz w:val="24"/>
          <w:szCs w:val="24"/>
        </w:rPr>
        <w:t>Zijlstra,W., Hof, A. L., 2003. Assessment of spatio-temporal gait parameters from trunk accelerations during human walking. Gait &amp; Posture 42 18 (2), 1–10.</w:t>
      </w:r>
    </w:p>
    <w:sectPr w:rsidR="00DB2C58" w:rsidRPr="00EF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27E"/>
    <w:multiLevelType w:val="hybridMultilevel"/>
    <w:tmpl w:val="F84A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5A96"/>
    <w:multiLevelType w:val="hybridMultilevel"/>
    <w:tmpl w:val="C08E8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1413E"/>
    <w:multiLevelType w:val="hybridMultilevel"/>
    <w:tmpl w:val="444A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3FBB"/>
    <w:multiLevelType w:val="hybridMultilevel"/>
    <w:tmpl w:val="A4306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593D"/>
    <w:multiLevelType w:val="hybridMultilevel"/>
    <w:tmpl w:val="425AE6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D5219"/>
    <w:multiLevelType w:val="hybridMultilevel"/>
    <w:tmpl w:val="82E6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67346"/>
    <w:multiLevelType w:val="hybridMultilevel"/>
    <w:tmpl w:val="C55A9600"/>
    <w:lvl w:ilvl="0" w:tplc="7DE2E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63FE4"/>
    <w:multiLevelType w:val="hybridMultilevel"/>
    <w:tmpl w:val="8A00845A"/>
    <w:lvl w:ilvl="0" w:tplc="7DE2EB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D15D6"/>
    <w:multiLevelType w:val="hybridMultilevel"/>
    <w:tmpl w:val="7D6CF7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566AA"/>
    <w:multiLevelType w:val="hybridMultilevel"/>
    <w:tmpl w:val="84A6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3E"/>
    <w:rsid w:val="00074DD7"/>
    <w:rsid w:val="00092230"/>
    <w:rsid w:val="001313AF"/>
    <w:rsid w:val="001370C8"/>
    <w:rsid w:val="00185DF0"/>
    <w:rsid w:val="00194C5B"/>
    <w:rsid w:val="001F1FD7"/>
    <w:rsid w:val="0020103B"/>
    <w:rsid w:val="00205396"/>
    <w:rsid w:val="00263495"/>
    <w:rsid w:val="00270D3E"/>
    <w:rsid w:val="002A747D"/>
    <w:rsid w:val="002B5CFF"/>
    <w:rsid w:val="00351DC1"/>
    <w:rsid w:val="00370A5C"/>
    <w:rsid w:val="00376017"/>
    <w:rsid w:val="00395373"/>
    <w:rsid w:val="003B2401"/>
    <w:rsid w:val="003B7B9C"/>
    <w:rsid w:val="003C6900"/>
    <w:rsid w:val="003E619C"/>
    <w:rsid w:val="00405D67"/>
    <w:rsid w:val="00426DE1"/>
    <w:rsid w:val="00431660"/>
    <w:rsid w:val="00465551"/>
    <w:rsid w:val="004761C1"/>
    <w:rsid w:val="004C20AA"/>
    <w:rsid w:val="004C674A"/>
    <w:rsid w:val="004D481B"/>
    <w:rsid w:val="00523DF7"/>
    <w:rsid w:val="00560997"/>
    <w:rsid w:val="005A2DA4"/>
    <w:rsid w:val="005C4FDB"/>
    <w:rsid w:val="006637E4"/>
    <w:rsid w:val="006C6DBA"/>
    <w:rsid w:val="006E275B"/>
    <w:rsid w:val="007450AB"/>
    <w:rsid w:val="00766FBE"/>
    <w:rsid w:val="00797EB2"/>
    <w:rsid w:val="008319EF"/>
    <w:rsid w:val="00835972"/>
    <w:rsid w:val="00867FC9"/>
    <w:rsid w:val="008A604C"/>
    <w:rsid w:val="008D680F"/>
    <w:rsid w:val="009152E6"/>
    <w:rsid w:val="009722E9"/>
    <w:rsid w:val="00990892"/>
    <w:rsid w:val="009B049D"/>
    <w:rsid w:val="00A02173"/>
    <w:rsid w:val="00A313FA"/>
    <w:rsid w:val="00AB0B80"/>
    <w:rsid w:val="00AE145E"/>
    <w:rsid w:val="00AE6D17"/>
    <w:rsid w:val="00B14F9F"/>
    <w:rsid w:val="00B25556"/>
    <w:rsid w:val="00B540D1"/>
    <w:rsid w:val="00BC470E"/>
    <w:rsid w:val="00C10D01"/>
    <w:rsid w:val="00C21A07"/>
    <w:rsid w:val="00CC7698"/>
    <w:rsid w:val="00CE5016"/>
    <w:rsid w:val="00D03751"/>
    <w:rsid w:val="00D54916"/>
    <w:rsid w:val="00D936C5"/>
    <w:rsid w:val="00DB2C58"/>
    <w:rsid w:val="00E8312B"/>
    <w:rsid w:val="00EF012E"/>
    <w:rsid w:val="00F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21FD"/>
  <w15:chartTrackingRefBased/>
  <w15:docId w15:val="{38DAC620-D038-4B41-9544-5F3427E5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96"/>
    <w:pPr>
      <w:ind w:left="720"/>
      <w:contextualSpacing/>
    </w:pPr>
  </w:style>
  <w:style w:type="character" w:customStyle="1" w:styleId="html-italic">
    <w:name w:val="html-italic"/>
    <w:basedOn w:val="DefaultParagraphFont"/>
    <w:rsid w:val="00395373"/>
  </w:style>
  <w:style w:type="character" w:customStyle="1" w:styleId="element-citation">
    <w:name w:val="element-citation"/>
    <w:basedOn w:val="DefaultParagraphFont"/>
    <w:rsid w:val="00431660"/>
  </w:style>
  <w:style w:type="character" w:customStyle="1" w:styleId="ref-journal">
    <w:name w:val="ref-journal"/>
    <w:basedOn w:val="DefaultParagraphFont"/>
    <w:rsid w:val="00431660"/>
  </w:style>
  <w:style w:type="character" w:styleId="HTMLCite">
    <w:name w:val="HTML Cite"/>
    <w:basedOn w:val="DefaultParagraphFont"/>
    <w:uiPriority w:val="99"/>
    <w:semiHidden/>
    <w:unhideWhenUsed/>
    <w:rsid w:val="004761C1"/>
    <w:rPr>
      <w:i/>
      <w:iCs/>
    </w:rPr>
  </w:style>
  <w:style w:type="character" w:styleId="Strong">
    <w:name w:val="Strong"/>
    <w:basedOn w:val="DefaultParagraphFont"/>
    <w:uiPriority w:val="22"/>
    <w:qFormat/>
    <w:rsid w:val="004761C1"/>
    <w:rPr>
      <w:b/>
      <w:bCs/>
    </w:rPr>
  </w:style>
  <w:style w:type="character" w:styleId="Emphasis">
    <w:name w:val="Emphasis"/>
    <w:basedOn w:val="DefaultParagraphFont"/>
    <w:uiPriority w:val="20"/>
    <w:qFormat/>
    <w:rsid w:val="004761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Harris</dc:creator>
  <cp:keywords/>
  <dc:description/>
  <cp:lastModifiedBy>Christopher Harris</cp:lastModifiedBy>
  <cp:revision>57</cp:revision>
  <dcterms:created xsi:type="dcterms:W3CDTF">2017-07-27T03:22:00Z</dcterms:created>
  <dcterms:modified xsi:type="dcterms:W3CDTF">2017-08-01T02:51:00Z</dcterms:modified>
</cp:coreProperties>
</file>