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979" w:rsidRPr="001459D0" w:rsidRDefault="004C230B" w:rsidP="0075673E">
      <w:pPr>
        <w:pStyle w:val="ListParagraph"/>
        <w:numPr>
          <w:ilvl w:val="0"/>
          <w:numId w:val="13"/>
        </w:numPr>
        <w:ind w:left="720" w:hanging="720"/>
        <w:rPr>
          <w:rFonts w:ascii="Arial" w:hAnsi="Arial" w:cs="Arial"/>
          <w:sz w:val="20"/>
          <w:szCs w:val="20"/>
        </w:rPr>
      </w:pPr>
      <w:r w:rsidRPr="001459D0">
        <w:rPr>
          <w:rFonts w:ascii="Arial" w:hAnsi="Arial" w:cs="Arial"/>
          <w:sz w:val="20"/>
          <w:szCs w:val="20"/>
        </w:rPr>
        <w:t>Introduction</w:t>
      </w:r>
    </w:p>
    <w:p w:rsidR="006F3979" w:rsidRPr="001459D0" w:rsidRDefault="00854D18" w:rsidP="0075673E">
      <w:pPr>
        <w:pStyle w:val="ListParagraph"/>
        <w:numPr>
          <w:ilvl w:val="1"/>
          <w:numId w:val="6"/>
        </w:numPr>
        <w:ind w:left="720" w:hanging="720"/>
        <w:rPr>
          <w:rFonts w:ascii="Arial" w:hAnsi="Arial" w:cs="Arial"/>
          <w:sz w:val="20"/>
          <w:szCs w:val="20"/>
        </w:rPr>
      </w:pPr>
      <w:r w:rsidRPr="001459D0">
        <w:rPr>
          <w:rFonts w:ascii="Arial" w:hAnsi="Arial" w:cs="Arial"/>
          <w:sz w:val="20"/>
          <w:szCs w:val="20"/>
        </w:rPr>
        <w:t>Purpose</w:t>
      </w:r>
    </w:p>
    <w:p w:rsidR="006B2F28" w:rsidRPr="001459D0" w:rsidRDefault="00D64A16" w:rsidP="006B2F28">
      <w:pPr>
        <w:ind w:firstLine="720"/>
        <w:rPr>
          <w:rFonts w:ascii="Arial" w:hAnsi="Arial" w:cs="Arial"/>
          <w:sz w:val="20"/>
          <w:szCs w:val="20"/>
        </w:rPr>
      </w:pPr>
      <w:r w:rsidRPr="001459D0">
        <w:rPr>
          <w:rFonts w:ascii="Arial" w:hAnsi="Arial" w:cs="Arial"/>
          <w:sz w:val="20"/>
          <w:szCs w:val="20"/>
        </w:rPr>
        <w:t>This document serves to report results from the data collection event held on May 5</w:t>
      </w:r>
      <w:r w:rsidRPr="001459D0">
        <w:rPr>
          <w:rFonts w:ascii="Arial" w:hAnsi="Arial" w:cs="Arial"/>
          <w:sz w:val="20"/>
          <w:szCs w:val="20"/>
          <w:vertAlign w:val="superscript"/>
        </w:rPr>
        <w:t>th</w:t>
      </w:r>
      <w:r w:rsidRPr="001459D0">
        <w:rPr>
          <w:rFonts w:ascii="Arial" w:hAnsi="Arial" w:cs="Arial"/>
          <w:sz w:val="20"/>
          <w:szCs w:val="20"/>
        </w:rPr>
        <w:t xml:space="preserve"> 2017. This data collection is in association with the </w:t>
      </w:r>
      <w:r w:rsidR="0016273F" w:rsidRPr="001459D0">
        <w:rPr>
          <w:rFonts w:ascii="Arial" w:hAnsi="Arial" w:cs="Arial"/>
          <w:sz w:val="20"/>
          <w:szCs w:val="20"/>
        </w:rPr>
        <w:t>“</w:t>
      </w:r>
      <w:r w:rsidRPr="001459D0">
        <w:rPr>
          <w:rFonts w:ascii="Arial" w:hAnsi="Arial" w:cs="Arial"/>
          <w:sz w:val="20"/>
          <w:szCs w:val="20"/>
        </w:rPr>
        <w:t>Walking Incline and Speed Estimator</w:t>
      </w:r>
      <w:r w:rsidR="0016273F" w:rsidRPr="001459D0">
        <w:rPr>
          <w:rFonts w:ascii="Arial" w:hAnsi="Arial" w:cs="Arial"/>
          <w:sz w:val="20"/>
          <w:szCs w:val="20"/>
        </w:rPr>
        <w:t>”</w:t>
      </w:r>
      <w:r w:rsidRPr="001459D0">
        <w:rPr>
          <w:rFonts w:ascii="Arial" w:hAnsi="Arial" w:cs="Arial"/>
          <w:sz w:val="20"/>
          <w:szCs w:val="20"/>
        </w:rPr>
        <w:t xml:space="preserve"> (WISE) project. The goal of this project is to develop an accurate, simple, and robust </w:t>
      </w:r>
      <w:r w:rsidR="00500A96">
        <w:rPr>
          <w:rFonts w:ascii="Arial" w:hAnsi="Arial" w:cs="Arial"/>
          <w:sz w:val="20"/>
          <w:szCs w:val="20"/>
        </w:rPr>
        <w:t>method</w:t>
      </w:r>
      <w:r w:rsidRPr="001459D0">
        <w:rPr>
          <w:rFonts w:ascii="Arial" w:hAnsi="Arial" w:cs="Arial"/>
          <w:sz w:val="20"/>
          <w:szCs w:val="20"/>
        </w:rPr>
        <w:t xml:space="preserve"> of estimating the walking speed and incline of a human gain using only a single Initial Motion Unit (IMU). </w:t>
      </w:r>
    </w:p>
    <w:p w:rsidR="006B2F28" w:rsidRPr="001459D0" w:rsidRDefault="006B2F28" w:rsidP="006B2F28">
      <w:pPr>
        <w:pStyle w:val="ListParagraph"/>
        <w:numPr>
          <w:ilvl w:val="1"/>
          <w:numId w:val="6"/>
        </w:numPr>
        <w:ind w:left="720" w:hanging="720"/>
        <w:rPr>
          <w:rFonts w:ascii="Arial" w:hAnsi="Arial" w:cs="Arial"/>
          <w:sz w:val="20"/>
          <w:szCs w:val="20"/>
        </w:rPr>
      </w:pPr>
      <w:r w:rsidRPr="001459D0">
        <w:rPr>
          <w:rFonts w:ascii="Arial" w:hAnsi="Arial" w:cs="Arial"/>
          <w:sz w:val="20"/>
          <w:szCs w:val="20"/>
        </w:rPr>
        <w:t xml:space="preserve">Collection Objective  </w:t>
      </w:r>
    </w:p>
    <w:p w:rsidR="004C230B" w:rsidRPr="001459D0" w:rsidRDefault="00D64A16" w:rsidP="003D73C0">
      <w:pPr>
        <w:ind w:firstLine="720"/>
        <w:rPr>
          <w:rFonts w:ascii="Arial" w:hAnsi="Arial" w:cs="Arial"/>
          <w:sz w:val="20"/>
          <w:szCs w:val="20"/>
        </w:rPr>
      </w:pPr>
      <w:r w:rsidRPr="001459D0">
        <w:rPr>
          <w:rFonts w:ascii="Arial" w:hAnsi="Arial" w:cs="Arial"/>
          <w:sz w:val="20"/>
          <w:szCs w:val="20"/>
        </w:rPr>
        <w:t xml:space="preserve">The goal of this data collection is to </w:t>
      </w:r>
      <w:r w:rsidR="003A56E1" w:rsidRPr="001459D0">
        <w:rPr>
          <w:rFonts w:ascii="Arial" w:hAnsi="Arial" w:cs="Arial"/>
          <w:sz w:val="20"/>
          <w:szCs w:val="20"/>
        </w:rPr>
        <w:t xml:space="preserve">gather </w:t>
      </w:r>
      <w:r w:rsidR="00EF4439" w:rsidRPr="001459D0">
        <w:rPr>
          <w:rFonts w:ascii="Arial" w:hAnsi="Arial" w:cs="Arial"/>
          <w:sz w:val="20"/>
          <w:szCs w:val="20"/>
        </w:rPr>
        <w:t>IMU data of the</w:t>
      </w:r>
      <w:r w:rsidRPr="001459D0">
        <w:rPr>
          <w:rFonts w:ascii="Arial" w:hAnsi="Arial" w:cs="Arial"/>
          <w:sz w:val="20"/>
          <w:szCs w:val="20"/>
        </w:rPr>
        <w:t xml:space="preserve"> hum</w:t>
      </w:r>
      <w:r w:rsidR="000232B8" w:rsidRPr="001459D0">
        <w:rPr>
          <w:rFonts w:ascii="Arial" w:hAnsi="Arial" w:cs="Arial"/>
          <w:sz w:val="20"/>
          <w:szCs w:val="20"/>
        </w:rPr>
        <w:t>a</w:t>
      </w:r>
      <w:r w:rsidR="00500A96">
        <w:rPr>
          <w:rFonts w:ascii="Arial" w:hAnsi="Arial" w:cs="Arial"/>
          <w:sz w:val="20"/>
          <w:szCs w:val="20"/>
        </w:rPr>
        <w:t xml:space="preserve">n gain cycle at various speeds and </w:t>
      </w:r>
      <w:r w:rsidR="000232B8" w:rsidRPr="001459D0">
        <w:rPr>
          <w:rFonts w:ascii="Arial" w:hAnsi="Arial" w:cs="Arial"/>
          <w:sz w:val="20"/>
          <w:szCs w:val="20"/>
        </w:rPr>
        <w:t xml:space="preserve">inclines, </w:t>
      </w:r>
      <w:r w:rsidR="00500A96">
        <w:rPr>
          <w:rFonts w:ascii="Arial" w:hAnsi="Arial" w:cs="Arial"/>
          <w:sz w:val="20"/>
          <w:szCs w:val="20"/>
        </w:rPr>
        <w:t>through</w:t>
      </w:r>
      <w:r w:rsidR="000232B8" w:rsidRPr="001459D0">
        <w:rPr>
          <w:rFonts w:ascii="Arial" w:hAnsi="Arial" w:cs="Arial"/>
          <w:sz w:val="20"/>
          <w:szCs w:val="20"/>
        </w:rPr>
        <w:t xml:space="preserve"> subjects</w:t>
      </w:r>
      <w:r w:rsidR="00500A96">
        <w:rPr>
          <w:rFonts w:ascii="Arial" w:hAnsi="Arial" w:cs="Arial"/>
          <w:sz w:val="20"/>
          <w:szCs w:val="20"/>
        </w:rPr>
        <w:t>,</w:t>
      </w:r>
      <w:r w:rsidR="000232B8" w:rsidRPr="001459D0">
        <w:rPr>
          <w:rFonts w:ascii="Arial" w:hAnsi="Arial" w:cs="Arial"/>
          <w:sz w:val="20"/>
          <w:szCs w:val="20"/>
        </w:rPr>
        <w:t xml:space="preserve"> to</w:t>
      </w:r>
      <w:r w:rsidRPr="001459D0">
        <w:rPr>
          <w:rFonts w:ascii="Arial" w:hAnsi="Arial" w:cs="Arial"/>
          <w:sz w:val="20"/>
          <w:szCs w:val="20"/>
        </w:rPr>
        <w:t xml:space="preserve"> assist in the development of the WISE algorithm. This will allow for development to be as efficient as possible by reducing the need for live algorithm test</w:t>
      </w:r>
      <w:r w:rsidR="00500A96">
        <w:rPr>
          <w:rFonts w:ascii="Arial" w:hAnsi="Arial" w:cs="Arial"/>
          <w:sz w:val="20"/>
          <w:szCs w:val="20"/>
        </w:rPr>
        <w:t>s</w:t>
      </w:r>
      <w:r w:rsidRPr="001459D0">
        <w:rPr>
          <w:rFonts w:ascii="Arial" w:hAnsi="Arial" w:cs="Arial"/>
          <w:sz w:val="20"/>
          <w:szCs w:val="20"/>
        </w:rPr>
        <w:t>.</w:t>
      </w:r>
      <w:r w:rsidR="004467EA" w:rsidRPr="001459D0">
        <w:rPr>
          <w:rFonts w:ascii="Arial" w:hAnsi="Arial" w:cs="Arial"/>
          <w:sz w:val="20"/>
          <w:szCs w:val="20"/>
        </w:rPr>
        <w:t xml:space="preserve"> Further, having a larger and more robust data set would allow for </w:t>
      </w:r>
      <w:r w:rsidR="00500A96">
        <w:rPr>
          <w:rFonts w:ascii="Arial" w:hAnsi="Arial" w:cs="Arial"/>
          <w:sz w:val="20"/>
          <w:szCs w:val="20"/>
        </w:rPr>
        <w:t xml:space="preserve">a </w:t>
      </w:r>
      <w:r w:rsidR="004467EA" w:rsidRPr="001459D0">
        <w:rPr>
          <w:rFonts w:ascii="Arial" w:hAnsi="Arial" w:cs="Arial"/>
          <w:sz w:val="20"/>
          <w:szCs w:val="20"/>
        </w:rPr>
        <w:t xml:space="preserve">more accurate analysis of the human gait when sampled using the platform of interest. </w:t>
      </w:r>
    </w:p>
    <w:p w:rsidR="00C23371" w:rsidRPr="001459D0" w:rsidRDefault="002D29DA" w:rsidP="00272AD0">
      <w:pPr>
        <w:pStyle w:val="ListParagraph"/>
        <w:numPr>
          <w:ilvl w:val="0"/>
          <w:numId w:val="6"/>
        </w:numPr>
        <w:ind w:left="720" w:hanging="720"/>
        <w:rPr>
          <w:rFonts w:ascii="Arial" w:hAnsi="Arial" w:cs="Arial"/>
          <w:sz w:val="20"/>
          <w:szCs w:val="20"/>
        </w:rPr>
      </w:pPr>
      <w:r w:rsidRPr="001459D0">
        <w:rPr>
          <w:rFonts w:ascii="Arial" w:hAnsi="Arial" w:cs="Arial"/>
          <w:sz w:val="20"/>
          <w:szCs w:val="20"/>
        </w:rPr>
        <w:t>Collection Setup</w:t>
      </w:r>
    </w:p>
    <w:p w:rsidR="0049140C" w:rsidRPr="001459D0" w:rsidRDefault="00854D18" w:rsidP="0075673E">
      <w:pPr>
        <w:pStyle w:val="ListParagraph"/>
        <w:numPr>
          <w:ilvl w:val="1"/>
          <w:numId w:val="6"/>
        </w:numPr>
        <w:ind w:left="720" w:hanging="720"/>
        <w:rPr>
          <w:rFonts w:ascii="Arial" w:hAnsi="Arial" w:cs="Arial"/>
          <w:sz w:val="20"/>
          <w:szCs w:val="20"/>
        </w:rPr>
      </w:pPr>
      <w:r w:rsidRPr="001459D0">
        <w:rPr>
          <w:rFonts w:ascii="Arial" w:hAnsi="Arial" w:cs="Arial"/>
          <w:sz w:val="20"/>
          <w:szCs w:val="20"/>
        </w:rPr>
        <w:t>Platform</w:t>
      </w:r>
    </w:p>
    <w:p w:rsidR="008870B3" w:rsidRPr="001459D0" w:rsidRDefault="0049140C" w:rsidP="008870B3">
      <w:pPr>
        <w:ind w:firstLine="720"/>
        <w:rPr>
          <w:rFonts w:ascii="Arial" w:hAnsi="Arial" w:cs="Arial"/>
          <w:sz w:val="20"/>
          <w:szCs w:val="20"/>
        </w:rPr>
      </w:pPr>
      <w:r w:rsidRPr="001459D0">
        <w:rPr>
          <w:rFonts w:ascii="Arial" w:hAnsi="Arial" w:cs="Arial"/>
          <w:sz w:val="20"/>
          <w:szCs w:val="20"/>
        </w:rPr>
        <w:t>For this data collection, the Sparkfun 10736 Inertial Measurement Unit (IMU) was used to sample 6 DOF (3 axis acceleration, 3 axis gyroscope). Recently, Sparkfun has halted manufacturing of the 10736 IMU</w:t>
      </w:r>
      <w:r w:rsidR="00D43401" w:rsidRPr="001459D0">
        <w:rPr>
          <w:rFonts w:ascii="Arial" w:hAnsi="Arial" w:cs="Arial"/>
          <w:sz w:val="20"/>
          <w:szCs w:val="20"/>
        </w:rPr>
        <w:t xml:space="preserve"> and therefore this project is expected to instead use the Sparkfun 9250 IMU which will replace the 10736. Unfortunately, the 9250 IMU could not be used for this experiment</w:t>
      </w:r>
      <w:r w:rsidR="00500A96">
        <w:rPr>
          <w:rFonts w:ascii="Arial" w:hAnsi="Arial" w:cs="Arial"/>
          <w:sz w:val="20"/>
          <w:szCs w:val="20"/>
        </w:rPr>
        <w:t>,</w:t>
      </w:r>
      <w:r w:rsidR="00D43401" w:rsidRPr="001459D0">
        <w:rPr>
          <w:rFonts w:ascii="Arial" w:hAnsi="Arial" w:cs="Arial"/>
          <w:sz w:val="20"/>
          <w:szCs w:val="20"/>
        </w:rPr>
        <w:t xml:space="preserve"> as the corresponding code specific to the 9250 was not updated to support the WISE specific algorithms. The reason was</w:t>
      </w:r>
      <w:r w:rsidR="002771C7">
        <w:rPr>
          <w:rFonts w:ascii="Arial" w:hAnsi="Arial" w:cs="Arial"/>
          <w:sz w:val="20"/>
          <w:szCs w:val="20"/>
        </w:rPr>
        <w:t>,</w:t>
      </w:r>
      <w:r w:rsidR="00D43401" w:rsidRPr="001459D0">
        <w:rPr>
          <w:rFonts w:ascii="Arial" w:hAnsi="Arial" w:cs="Arial"/>
          <w:sz w:val="20"/>
          <w:szCs w:val="20"/>
        </w:rPr>
        <w:t xml:space="preserve"> simply</w:t>
      </w:r>
      <w:r w:rsidR="002771C7">
        <w:rPr>
          <w:rFonts w:ascii="Arial" w:hAnsi="Arial" w:cs="Arial"/>
          <w:sz w:val="20"/>
          <w:szCs w:val="20"/>
        </w:rPr>
        <w:t>,</w:t>
      </w:r>
      <w:r w:rsidR="00D43401" w:rsidRPr="001459D0">
        <w:rPr>
          <w:rFonts w:ascii="Arial" w:hAnsi="Arial" w:cs="Arial"/>
          <w:sz w:val="20"/>
          <w:szCs w:val="20"/>
        </w:rPr>
        <w:t xml:space="preserve"> lack of development time.</w:t>
      </w:r>
    </w:p>
    <w:p w:rsidR="00D43401" w:rsidRPr="001459D0" w:rsidRDefault="00854D18" w:rsidP="0075673E">
      <w:pPr>
        <w:pStyle w:val="ListParagraph"/>
        <w:numPr>
          <w:ilvl w:val="1"/>
          <w:numId w:val="6"/>
        </w:numPr>
        <w:ind w:left="720" w:hanging="720"/>
        <w:rPr>
          <w:rFonts w:ascii="Arial" w:hAnsi="Arial" w:cs="Arial"/>
          <w:sz w:val="20"/>
          <w:szCs w:val="20"/>
        </w:rPr>
      </w:pPr>
      <w:r w:rsidRPr="001459D0">
        <w:rPr>
          <w:rFonts w:ascii="Arial" w:hAnsi="Arial" w:cs="Arial"/>
          <w:sz w:val="20"/>
          <w:szCs w:val="20"/>
        </w:rPr>
        <w:t>Software</w:t>
      </w:r>
    </w:p>
    <w:p w:rsidR="00D43401" w:rsidRPr="001459D0" w:rsidRDefault="00D43401" w:rsidP="002C6D05">
      <w:pPr>
        <w:ind w:firstLine="720"/>
        <w:rPr>
          <w:rFonts w:ascii="Arial" w:hAnsi="Arial" w:cs="Arial"/>
          <w:sz w:val="20"/>
          <w:szCs w:val="20"/>
        </w:rPr>
      </w:pPr>
      <w:r w:rsidRPr="001459D0">
        <w:rPr>
          <w:rFonts w:ascii="Arial" w:hAnsi="Arial" w:cs="Arial"/>
          <w:sz w:val="20"/>
          <w:szCs w:val="20"/>
        </w:rPr>
        <w:t xml:space="preserve">For this data collection, the following </w:t>
      </w:r>
      <w:r w:rsidR="00D624C8" w:rsidRPr="001459D0">
        <w:rPr>
          <w:rFonts w:ascii="Arial" w:hAnsi="Arial" w:cs="Arial"/>
          <w:sz w:val="20"/>
          <w:szCs w:val="20"/>
        </w:rPr>
        <w:t>software version was executed:</w:t>
      </w:r>
    </w:p>
    <w:tbl>
      <w:tblPr>
        <w:tblStyle w:val="TableGrid"/>
        <w:tblW w:w="0" w:type="auto"/>
        <w:jc w:val="center"/>
        <w:tblLook w:val="04A0" w:firstRow="1" w:lastRow="0" w:firstColumn="1" w:lastColumn="0" w:noHBand="0" w:noVBand="1"/>
      </w:tblPr>
      <w:tblGrid>
        <w:gridCol w:w="1975"/>
        <w:gridCol w:w="4860"/>
      </w:tblGrid>
      <w:tr w:rsidR="00D624C8" w:rsidRPr="001459D0" w:rsidTr="004752F1">
        <w:trPr>
          <w:jc w:val="center"/>
        </w:trPr>
        <w:tc>
          <w:tcPr>
            <w:tcW w:w="1975" w:type="dxa"/>
          </w:tcPr>
          <w:p w:rsidR="00D624C8" w:rsidRPr="001459D0" w:rsidRDefault="00D624C8" w:rsidP="00614B43">
            <w:pPr>
              <w:jc w:val="right"/>
              <w:rPr>
                <w:rFonts w:ascii="Arial" w:hAnsi="Arial" w:cs="Arial"/>
                <w:sz w:val="20"/>
                <w:szCs w:val="20"/>
              </w:rPr>
            </w:pPr>
            <w:r w:rsidRPr="001459D0">
              <w:rPr>
                <w:rFonts w:ascii="Arial" w:hAnsi="Arial" w:cs="Arial"/>
                <w:sz w:val="20"/>
                <w:szCs w:val="20"/>
              </w:rPr>
              <w:t>Software Title</w:t>
            </w:r>
          </w:p>
        </w:tc>
        <w:tc>
          <w:tcPr>
            <w:tcW w:w="4860" w:type="dxa"/>
          </w:tcPr>
          <w:p w:rsidR="00D624C8" w:rsidRPr="001459D0" w:rsidRDefault="00614B43" w:rsidP="00614B43">
            <w:pPr>
              <w:jc w:val="both"/>
              <w:rPr>
                <w:rFonts w:ascii="Arial" w:hAnsi="Arial" w:cs="Arial"/>
                <w:sz w:val="20"/>
                <w:szCs w:val="20"/>
              </w:rPr>
            </w:pPr>
            <w:r w:rsidRPr="001459D0">
              <w:rPr>
                <w:rFonts w:ascii="Arial" w:hAnsi="Arial" w:cs="Arial"/>
                <w:sz w:val="20"/>
                <w:szCs w:val="20"/>
              </w:rPr>
              <w:t>Sparkfun-9250-9dof-WISE</w:t>
            </w:r>
          </w:p>
        </w:tc>
      </w:tr>
      <w:tr w:rsidR="00614B43" w:rsidRPr="001459D0" w:rsidTr="004752F1">
        <w:trPr>
          <w:jc w:val="center"/>
        </w:trPr>
        <w:tc>
          <w:tcPr>
            <w:tcW w:w="1975" w:type="dxa"/>
          </w:tcPr>
          <w:p w:rsidR="00614B43" w:rsidRPr="001459D0" w:rsidRDefault="00614B43" w:rsidP="00614B43">
            <w:pPr>
              <w:jc w:val="right"/>
              <w:rPr>
                <w:rFonts w:ascii="Arial" w:hAnsi="Arial" w:cs="Arial"/>
                <w:sz w:val="20"/>
                <w:szCs w:val="20"/>
              </w:rPr>
            </w:pPr>
            <w:r w:rsidRPr="001459D0">
              <w:rPr>
                <w:rFonts w:ascii="Arial" w:hAnsi="Arial" w:cs="Arial"/>
                <w:sz w:val="20"/>
                <w:szCs w:val="20"/>
              </w:rPr>
              <w:t>Commit Date</w:t>
            </w:r>
          </w:p>
        </w:tc>
        <w:tc>
          <w:tcPr>
            <w:tcW w:w="4860" w:type="dxa"/>
          </w:tcPr>
          <w:p w:rsidR="00614B43" w:rsidRPr="001459D0" w:rsidRDefault="00614B43" w:rsidP="00614B43">
            <w:pPr>
              <w:jc w:val="both"/>
              <w:rPr>
                <w:rFonts w:ascii="Arial" w:hAnsi="Arial" w:cs="Arial"/>
                <w:sz w:val="20"/>
                <w:szCs w:val="20"/>
              </w:rPr>
            </w:pPr>
            <w:r w:rsidRPr="001459D0">
              <w:rPr>
                <w:rStyle w:val="commit-author-section"/>
                <w:rFonts w:ascii="Arial" w:hAnsi="Arial" w:cs="Arial"/>
                <w:sz w:val="20"/>
                <w:szCs w:val="20"/>
              </w:rPr>
              <w:t>Apr 2, 2017</w:t>
            </w:r>
          </w:p>
        </w:tc>
      </w:tr>
      <w:tr w:rsidR="00D624C8" w:rsidRPr="001459D0" w:rsidTr="004752F1">
        <w:trPr>
          <w:jc w:val="center"/>
        </w:trPr>
        <w:tc>
          <w:tcPr>
            <w:tcW w:w="1975" w:type="dxa"/>
          </w:tcPr>
          <w:p w:rsidR="00D624C8" w:rsidRPr="001459D0" w:rsidRDefault="00D624C8" w:rsidP="00614B43">
            <w:pPr>
              <w:jc w:val="right"/>
              <w:rPr>
                <w:rFonts w:ascii="Arial" w:hAnsi="Arial" w:cs="Arial"/>
                <w:sz w:val="20"/>
                <w:szCs w:val="20"/>
              </w:rPr>
            </w:pPr>
            <w:r w:rsidRPr="001459D0">
              <w:rPr>
                <w:rFonts w:ascii="Arial" w:hAnsi="Arial" w:cs="Arial"/>
                <w:sz w:val="20"/>
                <w:szCs w:val="20"/>
              </w:rPr>
              <w:t>Commit ID</w:t>
            </w:r>
          </w:p>
        </w:tc>
        <w:tc>
          <w:tcPr>
            <w:tcW w:w="4860" w:type="dxa"/>
          </w:tcPr>
          <w:p w:rsidR="00D624C8" w:rsidRPr="001459D0" w:rsidRDefault="00D624C8" w:rsidP="00614B43">
            <w:pPr>
              <w:jc w:val="both"/>
              <w:rPr>
                <w:rFonts w:ascii="Arial" w:hAnsi="Arial" w:cs="Arial"/>
                <w:sz w:val="20"/>
                <w:szCs w:val="20"/>
              </w:rPr>
            </w:pPr>
            <w:r w:rsidRPr="001459D0">
              <w:rPr>
                <w:rStyle w:val="sha"/>
                <w:rFonts w:ascii="Arial" w:hAnsi="Arial" w:cs="Arial"/>
                <w:sz w:val="20"/>
                <w:szCs w:val="20"/>
              </w:rPr>
              <w:t>7b68210ab93b5f7fb15c4cdacd501c44e46a4617</w:t>
            </w:r>
          </w:p>
        </w:tc>
      </w:tr>
      <w:tr w:rsidR="00D624C8" w:rsidRPr="001459D0" w:rsidTr="004752F1">
        <w:trPr>
          <w:jc w:val="center"/>
        </w:trPr>
        <w:tc>
          <w:tcPr>
            <w:tcW w:w="1975" w:type="dxa"/>
          </w:tcPr>
          <w:p w:rsidR="00D624C8" w:rsidRPr="001459D0" w:rsidRDefault="00D624C8" w:rsidP="00614B43">
            <w:pPr>
              <w:jc w:val="right"/>
              <w:rPr>
                <w:rFonts w:ascii="Arial" w:hAnsi="Arial" w:cs="Arial"/>
                <w:sz w:val="20"/>
                <w:szCs w:val="20"/>
              </w:rPr>
            </w:pPr>
            <w:r w:rsidRPr="001459D0">
              <w:rPr>
                <w:rFonts w:ascii="Arial" w:hAnsi="Arial" w:cs="Arial"/>
                <w:sz w:val="20"/>
                <w:szCs w:val="20"/>
              </w:rPr>
              <w:t>Parent Commit ID</w:t>
            </w:r>
          </w:p>
        </w:tc>
        <w:tc>
          <w:tcPr>
            <w:tcW w:w="4860" w:type="dxa"/>
          </w:tcPr>
          <w:p w:rsidR="00D624C8" w:rsidRPr="001459D0" w:rsidRDefault="00D624C8" w:rsidP="00614B43">
            <w:pPr>
              <w:jc w:val="both"/>
              <w:rPr>
                <w:rStyle w:val="sha"/>
                <w:rFonts w:ascii="Arial" w:hAnsi="Arial" w:cs="Arial"/>
                <w:sz w:val="20"/>
                <w:szCs w:val="20"/>
              </w:rPr>
            </w:pPr>
            <w:r w:rsidRPr="001459D0">
              <w:rPr>
                <w:rStyle w:val="sha"/>
                <w:rFonts w:ascii="Arial" w:hAnsi="Arial" w:cs="Arial"/>
                <w:sz w:val="20"/>
                <w:szCs w:val="20"/>
              </w:rPr>
              <w:t>9fb79a3b4bdb82416f4bef1fc5ee6cef30a4934d</w:t>
            </w:r>
          </w:p>
        </w:tc>
      </w:tr>
    </w:tbl>
    <w:p w:rsidR="00E419B8" w:rsidRPr="001459D0" w:rsidRDefault="00E419B8" w:rsidP="007D4492">
      <w:pPr>
        <w:ind w:firstLine="720"/>
        <w:rPr>
          <w:rFonts w:ascii="Arial" w:hAnsi="Arial" w:cs="Arial"/>
          <w:sz w:val="20"/>
          <w:szCs w:val="20"/>
        </w:rPr>
      </w:pPr>
    </w:p>
    <w:p w:rsidR="00D624C8" w:rsidRPr="001459D0" w:rsidRDefault="0059130D" w:rsidP="007D4492">
      <w:pPr>
        <w:ind w:firstLine="720"/>
        <w:rPr>
          <w:rFonts w:ascii="Arial" w:hAnsi="Arial" w:cs="Arial"/>
          <w:sz w:val="20"/>
          <w:szCs w:val="20"/>
        </w:rPr>
      </w:pPr>
      <w:r w:rsidRPr="001459D0">
        <w:rPr>
          <w:rFonts w:ascii="Arial" w:hAnsi="Arial" w:cs="Arial"/>
          <w:sz w:val="20"/>
          <w:szCs w:val="20"/>
        </w:rPr>
        <w:t xml:space="preserve">This version included initial (untested) WISE specific algorithms, though this functionality was not the focus of this collection. </w:t>
      </w:r>
      <w:r w:rsidR="008870B3">
        <w:rPr>
          <w:rFonts w:ascii="Arial" w:hAnsi="Arial" w:cs="Arial"/>
          <w:sz w:val="20"/>
          <w:szCs w:val="20"/>
        </w:rPr>
        <w:t xml:space="preserve">However, after the </w:t>
      </w:r>
      <w:r w:rsidR="008870B3">
        <w:rPr>
          <w:rFonts w:ascii="Arial" w:hAnsi="Arial" w:cs="Arial"/>
          <w:sz w:val="20"/>
          <w:szCs w:val="20"/>
        </w:rPr>
        <w:t xml:space="preserve">data was collected, the team </w:t>
      </w:r>
      <w:r w:rsidR="00CA1FAB">
        <w:rPr>
          <w:rFonts w:ascii="Arial" w:hAnsi="Arial" w:cs="Arial"/>
          <w:sz w:val="20"/>
          <w:szCs w:val="20"/>
        </w:rPr>
        <w:t>could</w:t>
      </w:r>
      <w:r w:rsidR="008870B3">
        <w:rPr>
          <w:rFonts w:ascii="Arial" w:hAnsi="Arial" w:cs="Arial"/>
          <w:sz w:val="20"/>
          <w:szCs w:val="20"/>
        </w:rPr>
        <w:t xml:space="preserve"> use the data in an emulation mode which would effectively emulate the WISE algorithms. A brief section is included in this report which discusses the performance of the current algorithm.</w:t>
      </w:r>
    </w:p>
    <w:p w:rsidR="00B2120C" w:rsidRPr="001459D0" w:rsidRDefault="0059130D" w:rsidP="007D4492">
      <w:pPr>
        <w:ind w:firstLine="720"/>
        <w:rPr>
          <w:rFonts w:ascii="Arial" w:hAnsi="Arial" w:cs="Arial"/>
          <w:sz w:val="20"/>
          <w:szCs w:val="20"/>
        </w:rPr>
      </w:pPr>
      <w:r w:rsidRPr="001459D0">
        <w:rPr>
          <w:rFonts w:ascii="Arial" w:hAnsi="Arial" w:cs="Arial"/>
          <w:sz w:val="20"/>
          <w:szCs w:val="20"/>
        </w:rPr>
        <w:t>This version also includes Finite Impulse Response (FIR) and Infinite Impulse Response (IIR) filters which could be applied to the input samples (acceleration &amp; gyroscope). However, for this collection these filters</w:t>
      </w:r>
      <w:r w:rsidR="006F571E">
        <w:rPr>
          <w:rFonts w:ascii="Arial" w:hAnsi="Arial" w:cs="Arial"/>
          <w:sz w:val="20"/>
          <w:szCs w:val="20"/>
        </w:rPr>
        <w:t xml:space="preserve"> were not applied. </w:t>
      </w:r>
      <w:r w:rsidR="00021CDE">
        <w:rPr>
          <w:rFonts w:ascii="Arial" w:hAnsi="Arial" w:cs="Arial"/>
          <w:sz w:val="20"/>
          <w:szCs w:val="20"/>
        </w:rPr>
        <w:t>In general, t</w:t>
      </w:r>
      <w:r w:rsidRPr="001459D0">
        <w:rPr>
          <w:rFonts w:ascii="Arial" w:hAnsi="Arial" w:cs="Arial"/>
          <w:sz w:val="20"/>
          <w:szCs w:val="20"/>
        </w:rPr>
        <w:t>he acceleration and gyroscope data was unfiltered</w:t>
      </w:r>
      <w:r w:rsidR="006F571E">
        <w:rPr>
          <w:rFonts w:ascii="Arial" w:hAnsi="Arial" w:cs="Arial"/>
          <w:sz w:val="20"/>
          <w:szCs w:val="20"/>
        </w:rPr>
        <w:t xml:space="preserve"> </w:t>
      </w:r>
      <w:r w:rsidR="004D461B">
        <w:rPr>
          <w:rFonts w:ascii="Arial" w:hAnsi="Arial" w:cs="Arial"/>
          <w:sz w:val="20"/>
          <w:szCs w:val="20"/>
        </w:rPr>
        <w:t xml:space="preserve">(raw) </w:t>
      </w:r>
      <w:r w:rsidR="006F571E">
        <w:rPr>
          <w:rFonts w:ascii="Arial" w:hAnsi="Arial" w:cs="Arial"/>
          <w:sz w:val="20"/>
          <w:szCs w:val="20"/>
        </w:rPr>
        <w:t>before collection</w:t>
      </w:r>
      <w:r w:rsidRPr="001459D0">
        <w:rPr>
          <w:rFonts w:ascii="Arial" w:hAnsi="Arial" w:cs="Arial"/>
          <w:sz w:val="20"/>
          <w:szCs w:val="20"/>
        </w:rPr>
        <w:t xml:space="preserve">, allowing for future algorithms to be developed without </w:t>
      </w:r>
      <w:r w:rsidR="00500A96">
        <w:rPr>
          <w:rFonts w:ascii="Arial" w:hAnsi="Arial" w:cs="Arial"/>
          <w:sz w:val="20"/>
          <w:szCs w:val="20"/>
        </w:rPr>
        <w:t xml:space="preserve">the </w:t>
      </w:r>
      <w:r w:rsidRPr="001459D0">
        <w:rPr>
          <w:rFonts w:ascii="Arial" w:hAnsi="Arial" w:cs="Arial"/>
          <w:sz w:val="20"/>
          <w:szCs w:val="20"/>
        </w:rPr>
        <w:t>need to account for the effects of these frequency filters.</w:t>
      </w:r>
    </w:p>
    <w:p w:rsidR="004C230B" w:rsidRPr="001459D0" w:rsidRDefault="002E2EA2" w:rsidP="0075673E">
      <w:pPr>
        <w:pStyle w:val="ListParagraph"/>
        <w:numPr>
          <w:ilvl w:val="1"/>
          <w:numId w:val="6"/>
        </w:numPr>
        <w:ind w:left="720" w:hanging="720"/>
        <w:rPr>
          <w:rFonts w:ascii="Arial" w:hAnsi="Arial" w:cs="Arial"/>
          <w:sz w:val="20"/>
          <w:szCs w:val="20"/>
        </w:rPr>
      </w:pPr>
      <w:r w:rsidRPr="001459D0">
        <w:rPr>
          <w:rFonts w:ascii="Arial" w:hAnsi="Arial" w:cs="Arial"/>
          <w:sz w:val="20"/>
          <w:szCs w:val="20"/>
        </w:rPr>
        <w:t xml:space="preserve">Collection </w:t>
      </w:r>
      <w:r w:rsidR="007979AB" w:rsidRPr="001459D0">
        <w:rPr>
          <w:rFonts w:ascii="Arial" w:hAnsi="Arial" w:cs="Arial"/>
          <w:sz w:val="20"/>
          <w:szCs w:val="20"/>
        </w:rPr>
        <w:t xml:space="preserve">Configuration </w:t>
      </w:r>
      <w:r w:rsidRPr="001459D0">
        <w:rPr>
          <w:rFonts w:ascii="Arial" w:hAnsi="Arial" w:cs="Arial"/>
          <w:sz w:val="20"/>
          <w:szCs w:val="20"/>
        </w:rPr>
        <w:t>Parameters</w:t>
      </w:r>
    </w:p>
    <w:p w:rsidR="00F10C25" w:rsidRPr="001459D0" w:rsidRDefault="00E063DE" w:rsidP="00FD6EA0">
      <w:pPr>
        <w:ind w:firstLine="720"/>
        <w:rPr>
          <w:rFonts w:ascii="Arial" w:hAnsi="Arial" w:cs="Arial"/>
          <w:sz w:val="20"/>
          <w:szCs w:val="20"/>
        </w:rPr>
      </w:pPr>
      <w:r w:rsidRPr="001459D0">
        <w:rPr>
          <w:rFonts w:ascii="Arial" w:hAnsi="Arial" w:cs="Arial"/>
          <w:sz w:val="20"/>
          <w:szCs w:val="20"/>
        </w:rPr>
        <w:t>To ensure a robust data set</w:t>
      </w:r>
      <w:r w:rsidR="00500A96">
        <w:rPr>
          <w:rFonts w:ascii="Arial" w:hAnsi="Arial" w:cs="Arial"/>
          <w:sz w:val="20"/>
          <w:szCs w:val="20"/>
        </w:rPr>
        <w:t>,</w:t>
      </w:r>
      <w:r w:rsidRPr="001459D0">
        <w:rPr>
          <w:rFonts w:ascii="Arial" w:hAnsi="Arial" w:cs="Arial"/>
          <w:sz w:val="20"/>
          <w:szCs w:val="20"/>
        </w:rPr>
        <w:t xml:space="preserve"> from which the WISE algorithms will eventually be driven by, data was collected using several variations of parameters.</w:t>
      </w:r>
    </w:p>
    <w:p w:rsidR="00680424" w:rsidRPr="001459D0" w:rsidRDefault="00680424" w:rsidP="00680424">
      <w:pPr>
        <w:pStyle w:val="ListParagraph"/>
        <w:numPr>
          <w:ilvl w:val="0"/>
          <w:numId w:val="15"/>
        </w:numPr>
        <w:rPr>
          <w:rFonts w:ascii="Arial" w:hAnsi="Arial" w:cs="Arial"/>
          <w:sz w:val="20"/>
          <w:szCs w:val="20"/>
        </w:rPr>
      </w:pPr>
      <w:r w:rsidRPr="001459D0">
        <w:rPr>
          <w:rFonts w:ascii="Arial" w:hAnsi="Arial" w:cs="Arial"/>
          <w:sz w:val="20"/>
          <w:szCs w:val="20"/>
        </w:rPr>
        <w:t>Walking speed [1.8, 2.2, 2.7] (mph)</w:t>
      </w:r>
    </w:p>
    <w:p w:rsidR="00F656FB" w:rsidRPr="001459D0" w:rsidRDefault="00F656FB" w:rsidP="00680424">
      <w:pPr>
        <w:pStyle w:val="ListParagraph"/>
        <w:numPr>
          <w:ilvl w:val="0"/>
          <w:numId w:val="15"/>
        </w:numPr>
        <w:rPr>
          <w:rFonts w:ascii="Arial" w:hAnsi="Arial" w:cs="Arial"/>
          <w:sz w:val="20"/>
          <w:szCs w:val="20"/>
        </w:rPr>
      </w:pPr>
      <w:r w:rsidRPr="001459D0">
        <w:rPr>
          <w:rFonts w:ascii="Arial" w:hAnsi="Arial" w:cs="Arial"/>
          <w:sz w:val="20"/>
          <w:szCs w:val="20"/>
        </w:rPr>
        <w:t>Incline angle [-3, 0, +3, +15] (%)</w:t>
      </w:r>
    </w:p>
    <w:p w:rsidR="00D12635" w:rsidRPr="001459D0" w:rsidRDefault="000F0F93" w:rsidP="00D12635">
      <w:pPr>
        <w:pStyle w:val="ListParagraph"/>
        <w:numPr>
          <w:ilvl w:val="0"/>
          <w:numId w:val="15"/>
        </w:numPr>
        <w:rPr>
          <w:rFonts w:ascii="Arial" w:hAnsi="Arial" w:cs="Arial"/>
          <w:sz w:val="20"/>
          <w:szCs w:val="20"/>
        </w:rPr>
      </w:pPr>
      <w:r w:rsidRPr="001459D0">
        <w:rPr>
          <w:rFonts w:ascii="Arial" w:hAnsi="Arial" w:cs="Arial"/>
          <w:sz w:val="20"/>
          <w:szCs w:val="20"/>
        </w:rPr>
        <w:t xml:space="preserve">Collection Subject [ </w:t>
      </w:r>
      <w:r w:rsidR="000962A6" w:rsidRPr="001459D0">
        <w:rPr>
          <w:rFonts w:ascii="Arial" w:hAnsi="Arial" w:cs="Arial"/>
          <w:sz w:val="20"/>
          <w:szCs w:val="20"/>
        </w:rPr>
        <w:t>?Becca</w:t>
      </w:r>
      <w:r w:rsidR="000962A6">
        <w:rPr>
          <w:rFonts w:ascii="Arial" w:hAnsi="Arial" w:cs="Arial"/>
          <w:sz w:val="20"/>
          <w:szCs w:val="20"/>
        </w:rPr>
        <w:t>(1)</w:t>
      </w:r>
      <w:r w:rsidR="000962A6" w:rsidRPr="000962A6">
        <w:rPr>
          <w:rFonts w:ascii="Arial" w:hAnsi="Arial" w:cs="Arial"/>
          <w:sz w:val="20"/>
          <w:szCs w:val="20"/>
        </w:rPr>
        <w:t xml:space="preserve"> </w:t>
      </w:r>
      <w:r w:rsidR="000962A6" w:rsidRPr="001459D0">
        <w:rPr>
          <w:rFonts w:ascii="Arial" w:hAnsi="Arial" w:cs="Arial"/>
          <w:sz w:val="20"/>
          <w:szCs w:val="20"/>
        </w:rPr>
        <w:t>, CNelser</w:t>
      </w:r>
      <w:r w:rsidR="000962A6">
        <w:rPr>
          <w:rFonts w:ascii="Arial" w:hAnsi="Arial" w:cs="Arial"/>
          <w:sz w:val="20"/>
          <w:szCs w:val="20"/>
        </w:rPr>
        <w:t>(2),</w:t>
      </w:r>
      <w:r w:rsidR="000962A6" w:rsidRPr="001459D0">
        <w:rPr>
          <w:rFonts w:ascii="Arial" w:hAnsi="Arial" w:cs="Arial"/>
          <w:sz w:val="20"/>
          <w:szCs w:val="20"/>
        </w:rPr>
        <w:t xml:space="preserve"> </w:t>
      </w:r>
      <w:r w:rsidRPr="001459D0">
        <w:rPr>
          <w:rFonts w:ascii="Arial" w:hAnsi="Arial" w:cs="Arial"/>
          <w:sz w:val="20"/>
          <w:szCs w:val="20"/>
        </w:rPr>
        <w:t>CHarris</w:t>
      </w:r>
      <w:r w:rsidR="000962A6">
        <w:rPr>
          <w:rFonts w:ascii="Arial" w:hAnsi="Arial" w:cs="Arial"/>
          <w:sz w:val="20"/>
          <w:szCs w:val="20"/>
        </w:rPr>
        <w:t>(3)</w:t>
      </w:r>
      <w:r w:rsidRPr="001459D0">
        <w:rPr>
          <w:rFonts w:ascii="Arial" w:hAnsi="Arial" w:cs="Arial"/>
          <w:sz w:val="20"/>
          <w:szCs w:val="20"/>
        </w:rPr>
        <w:t>, , EKyle</w:t>
      </w:r>
      <w:r w:rsidR="000962A6">
        <w:rPr>
          <w:rFonts w:ascii="Arial" w:hAnsi="Arial" w:cs="Arial"/>
          <w:sz w:val="20"/>
          <w:szCs w:val="20"/>
        </w:rPr>
        <w:t>(4)</w:t>
      </w:r>
      <w:r w:rsidRPr="001459D0">
        <w:rPr>
          <w:rFonts w:ascii="Arial" w:hAnsi="Arial" w:cs="Arial"/>
          <w:sz w:val="20"/>
          <w:szCs w:val="20"/>
        </w:rPr>
        <w:t>]</w:t>
      </w:r>
      <w:r w:rsidR="00D12635" w:rsidRPr="001459D0">
        <w:rPr>
          <w:rFonts w:ascii="Arial" w:hAnsi="Arial" w:cs="Arial"/>
          <w:sz w:val="20"/>
          <w:szCs w:val="20"/>
        </w:rPr>
        <w:br/>
      </w:r>
    </w:p>
    <w:p w:rsidR="00D12635" w:rsidRPr="001459D0" w:rsidRDefault="008005C1" w:rsidP="003C14AC">
      <w:pPr>
        <w:pStyle w:val="ListParagraph"/>
        <w:numPr>
          <w:ilvl w:val="0"/>
          <w:numId w:val="6"/>
        </w:numPr>
        <w:ind w:left="720" w:hanging="720"/>
        <w:rPr>
          <w:rFonts w:ascii="Arial" w:hAnsi="Arial" w:cs="Arial"/>
          <w:sz w:val="20"/>
          <w:szCs w:val="20"/>
        </w:rPr>
      </w:pPr>
      <w:r w:rsidRPr="001459D0">
        <w:rPr>
          <w:rFonts w:ascii="Arial" w:hAnsi="Arial" w:cs="Arial"/>
          <w:sz w:val="20"/>
          <w:szCs w:val="20"/>
        </w:rPr>
        <w:t>Results</w:t>
      </w:r>
    </w:p>
    <w:p w:rsidR="006A5356" w:rsidRPr="001459D0" w:rsidRDefault="00DB6D17" w:rsidP="006A5356">
      <w:pPr>
        <w:ind w:firstLine="720"/>
        <w:jc w:val="both"/>
        <w:rPr>
          <w:rFonts w:ascii="Arial" w:hAnsi="Arial" w:cs="Arial"/>
          <w:sz w:val="20"/>
          <w:szCs w:val="20"/>
        </w:rPr>
      </w:pPr>
      <w:r w:rsidRPr="001459D0">
        <w:rPr>
          <w:rFonts w:ascii="Arial" w:hAnsi="Arial" w:cs="Arial"/>
          <w:sz w:val="20"/>
          <w:szCs w:val="20"/>
        </w:rPr>
        <w:lastRenderedPageBreak/>
        <w:t>Because there are mult</w:t>
      </w:r>
      <w:r w:rsidR="00353CA6" w:rsidRPr="001459D0">
        <w:rPr>
          <w:rFonts w:ascii="Arial" w:hAnsi="Arial" w:cs="Arial"/>
          <w:sz w:val="20"/>
          <w:szCs w:val="20"/>
        </w:rPr>
        <w:t>iple dimensions of the data, it would be</w:t>
      </w:r>
      <w:r w:rsidR="00617826">
        <w:rPr>
          <w:rFonts w:ascii="Arial" w:hAnsi="Arial" w:cs="Arial"/>
          <w:sz w:val="20"/>
          <w:szCs w:val="20"/>
        </w:rPr>
        <w:t xml:space="preserve"> overly</w:t>
      </w:r>
      <w:r w:rsidR="00353CA6" w:rsidRPr="001459D0">
        <w:rPr>
          <w:rFonts w:ascii="Arial" w:hAnsi="Arial" w:cs="Arial"/>
          <w:sz w:val="20"/>
          <w:szCs w:val="20"/>
        </w:rPr>
        <w:t xml:space="preserve"> monotonous to analyze every</w:t>
      </w:r>
      <w:r w:rsidR="00500A96">
        <w:rPr>
          <w:rFonts w:ascii="Arial" w:hAnsi="Arial" w:cs="Arial"/>
          <w:sz w:val="20"/>
          <w:szCs w:val="20"/>
        </w:rPr>
        <w:t xml:space="preserve"> dimension individually. M</w:t>
      </w:r>
      <w:r w:rsidR="00353CA6" w:rsidRPr="001459D0">
        <w:rPr>
          <w:rFonts w:ascii="Arial" w:hAnsi="Arial" w:cs="Arial"/>
          <w:sz w:val="20"/>
          <w:szCs w:val="20"/>
        </w:rPr>
        <w:t>ultiple layers of analysis would yield diminishing returns</w:t>
      </w:r>
      <w:r w:rsidR="006A5356" w:rsidRPr="001459D0">
        <w:rPr>
          <w:rFonts w:ascii="Arial" w:hAnsi="Arial" w:cs="Arial"/>
          <w:sz w:val="20"/>
          <w:szCs w:val="20"/>
        </w:rPr>
        <w:t xml:space="preserve">. Therefore, </w:t>
      </w:r>
      <w:r w:rsidR="000935D3" w:rsidRPr="001459D0">
        <w:rPr>
          <w:rFonts w:ascii="Arial" w:hAnsi="Arial" w:cs="Arial"/>
          <w:sz w:val="20"/>
          <w:szCs w:val="20"/>
        </w:rPr>
        <w:t>we</w:t>
      </w:r>
      <w:r w:rsidR="006A5356" w:rsidRPr="001459D0">
        <w:rPr>
          <w:rFonts w:ascii="Arial" w:hAnsi="Arial" w:cs="Arial"/>
          <w:sz w:val="20"/>
          <w:szCs w:val="20"/>
        </w:rPr>
        <w:t xml:space="preserve"> will give a brief overview of several features which can be seen in the data</w:t>
      </w:r>
      <w:r w:rsidR="000935D3" w:rsidRPr="001459D0">
        <w:rPr>
          <w:rFonts w:ascii="Arial" w:hAnsi="Arial" w:cs="Arial"/>
          <w:sz w:val="20"/>
          <w:szCs w:val="20"/>
        </w:rPr>
        <w:t xml:space="preserve"> and discuss the implications therein</w:t>
      </w:r>
      <w:r w:rsidR="006A5356" w:rsidRPr="001459D0">
        <w:rPr>
          <w:rFonts w:ascii="Arial" w:hAnsi="Arial" w:cs="Arial"/>
          <w:sz w:val="20"/>
          <w:szCs w:val="20"/>
        </w:rPr>
        <w:t>.</w:t>
      </w:r>
    </w:p>
    <w:p w:rsidR="00B525A5" w:rsidRPr="001459D0" w:rsidRDefault="006A5356" w:rsidP="00B525A5">
      <w:pPr>
        <w:pStyle w:val="ListParagraph"/>
        <w:numPr>
          <w:ilvl w:val="1"/>
          <w:numId w:val="6"/>
        </w:numPr>
        <w:ind w:left="720" w:hanging="720"/>
        <w:jc w:val="both"/>
        <w:rPr>
          <w:rFonts w:ascii="Arial" w:hAnsi="Arial" w:cs="Arial"/>
          <w:sz w:val="20"/>
          <w:szCs w:val="20"/>
        </w:rPr>
      </w:pPr>
      <w:r w:rsidRPr="001459D0">
        <w:rPr>
          <w:rFonts w:ascii="Arial" w:hAnsi="Arial" w:cs="Arial"/>
          <w:sz w:val="20"/>
          <w:szCs w:val="20"/>
        </w:rPr>
        <w:t>DCM Pitch Output</w:t>
      </w:r>
    </w:p>
    <w:p w:rsidR="006A5356" w:rsidRPr="001459D0" w:rsidRDefault="006A5356" w:rsidP="006A5356">
      <w:pPr>
        <w:ind w:firstLine="720"/>
        <w:jc w:val="both"/>
        <w:rPr>
          <w:rFonts w:ascii="Arial" w:hAnsi="Arial" w:cs="Arial"/>
          <w:sz w:val="20"/>
          <w:szCs w:val="20"/>
        </w:rPr>
      </w:pPr>
      <w:r w:rsidRPr="001459D0">
        <w:rPr>
          <w:rFonts w:ascii="Arial" w:hAnsi="Arial" w:cs="Arial"/>
          <w:sz w:val="20"/>
          <w:szCs w:val="20"/>
        </w:rPr>
        <w:t xml:space="preserve">The first, and most intuitive, view of the data is the Directional Cosine Matrix </w:t>
      </w:r>
      <w:r w:rsidR="003F5634" w:rsidRPr="001459D0">
        <w:rPr>
          <w:rFonts w:ascii="Arial" w:hAnsi="Arial" w:cs="Arial"/>
          <w:sz w:val="20"/>
          <w:szCs w:val="20"/>
        </w:rPr>
        <w:t xml:space="preserve">(DCM) </w:t>
      </w:r>
      <w:r w:rsidRPr="001459D0">
        <w:rPr>
          <w:rFonts w:ascii="Arial" w:hAnsi="Arial" w:cs="Arial"/>
          <w:sz w:val="20"/>
          <w:szCs w:val="20"/>
        </w:rPr>
        <w:t xml:space="preserve">filter pitch output. This is, of course, the first layer of the algorithm </w:t>
      </w:r>
      <w:r w:rsidR="00F86F49" w:rsidRPr="001459D0">
        <w:rPr>
          <w:rFonts w:ascii="Arial" w:hAnsi="Arial" w:cs="Arial"/>
          <w:sz w:val="20"/>
          <w:szCs w:val="20"/>
        </w:rPr>
        <w:t>from</w:t>
      </w:r>
      <w:r w:rsidRPr="001459D0">
        <w:rPr>
          <w:rFonts w:ascii="Arial" w:hAnsi="Arial" w:cs="Arial"/>
          <w:sz w:val="20"/>
          <w:szCs w:val="20"/>
        </w:rPr>
        <w:t xml:space="preserve"> which much of the remaining layers will be buil</w:t>
      </w:r>
      <w:r w:rsidR="002B350D">
        <w:rPr>
          <w:rFonts w:ascii="Arial" w:hAnsi="Arial" w:cs="Arial"/>
          <w:sz w:val="20"/>
          <w:szCs w:val="20"/>
        </w:rPr>
        <w:t>t</w:t>
      </w:r>
      <w:r w:rsidRPr="001459D0">
        <w:rPr>
          <w:rFonts w:ascii="Arial" w:hAnsi="Arial" w:cs="Arial"/>
          <w:sz w:val="20"/>
          <w:szCs w:val="20"/>
        </w:rPr>
        <w:t>. Looking at the DCM outputs we can get a simplistic look at the performance of the algorithm.</w:t>
      </w:r>
    </w:p>
    <w:p w:rsidR="006A5356" w:rsidRPr="001459D0" w:rsidRDefault="006A5356" w:rsidP="006A5356">
      <w:pPr>
        <w:ind w:firstLine="720"/>
        <w:jc w:val="both"/>
        <w:rPr>
          <w:rFonts w:ascii="Arial" w:hAnsi="Arial" w:cs="Arial"/>
          <w:sz w:val="20"/>
          <w:szCs w:val="20"/>
        </w:rPr>
      </w:pPr>
      <w:r w:rsidRPr="001459D0">
        <w:rPr>
          <w:rFonts w:ascii="Arial" w:hAnsi="Arial" w:cs="Arial"/>
          <w:sz w:val="20"/>
          <w:szCs w:val="20"/>
        </w:rPr>
        <w:t>It is important to remind the reader that for this collection all frequency filters which operated on the raw input data (acceleration and gyroscope data) were deactivated to preserve the quality of the data</w:t>
      </w:r>
      <w:r w:rsidR="006C1CB7">
        <w:rPr>
          <w:rFonts w:ascii="Arial" w:hAnsi="Arial" w:cs="Arial"/>
          <w:sz w:val="20"/>
          <w:szCs w:val="20"/>
        </w:rPr>
        <w:t xml:space="preserve"> for future development</w:t>
      </w:r>
      <w:r w:rsidRPr="001459D0">
        <w:rPr>
          <w:rFonts w:ascii="Arial" w:hAnsi="Arial" w:cs="Arial"/>
          <w:sz w:val="20"/>
          <w:szCs w:val="20"/>
        </w:rPr>
        <w:t>.</w:t>
      </w:r>
    </w:p>
    <w:p w:rsidR="00A4184D" w:rsidRPr="001459D0" w:rsidRDefault="00376888" w:rsidP="001B3443">
      <w:pPr>
        <w:ind w:firstLine="720"/>
        <w:jc w:val="center"/>
        <w:rPr>
          <w:rFonts w:ascii="Arial" w:hAnsi="Arial" w:cs="Arial"/>
          <w:sz w:val="20"/>
          <w:szCs w:val="20"/>
        </w:rPr>
      </w:pPr>
      <w:r w:rsidRPr="001459D0">
        <w:rPr>
          <w:rFonts w:ascii="Arial" w:hAnsi="Arial" w:cs="Arial"/>
          <w:noProof/>
          <w:sz w:val="20"/>
          <w:szCs w:val="20"/>
        </w:rPr>
        <w:drawing>
          <wp:inline distT="0" distB="0" distL="0" distR="0" wp14:anchorId="71DA9880" wp14:editId="687ADC1C">
            <wp:extent cx="3200400" cy="2480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480015"/>
                    </a:xfrm>
                    <a:prstGeom prst="rect">
                      <a:avLst/>
                    </a:prstGeom>
                  </pic:spPr>
                </pic:pic>
              </a:graphicData>
            </a:graphic>
          </wp:inline>
        </w:drawing>
      </w:r>
    </w:p>
    <w:p w:rsidR="001B3443" w:rsidRPr="001459D0" w:rsidRDefault="001B3443" w:rsidP="001B3443">
      <w:pPr>
        <w:ind w:firstLine="720"/>
        <w:jc w:val="center"/>
        <w:rPr>
          <w:rFonts w:ascii="Arial" w:hAnsi="Arial" w:cs="Arial"/>
          <w:sz w:val="20"/>
          <w:szCs w:val="20"/>
        </w:rPr>
      </w:pPr>
      <w:r w:rsidRPr="001459D0">
        <w:rPr>
          <w:rFonts w:ascii="Arial" w:hAnsi="Arial" w:cs="Arial"/>
          <w:sz w:val="20"/>
          <w:szCs w:val="20"/>
        </w:rPr>
        <w:t>Fig. 1: Pitch Output, Becca, 2.7mph, -3deg</w:t>
      </w:r>
    </w:p>
    <w:p w:rsidR="001B3443" w:rsidRPr="001459D0" w:rsidRDefault="00BB0665" w:rsidP="00532C75">
      <w:pPr>
        <w:ind w:firstLine="720"/>
        <w:rPr>
          <w:rFonts w:ascii="Arial" w:hAnsi="Arial" w:cs="Arial"/>
          <w:sz w:val="20"/>
          <w:szCs w:val="20"/>
        </w:rPr>
      </w:pPr>
      <w:r w:rsidRPr="001459D0">
        <w:rPr>
          <w:rFonts w:ascii="Arial" w:hAnsi="Arial" w:cs="Arial"/>
          <w:sz w:val="20"/>
          <w:szCs w:val="20"/>
        </w:rPr>
        <w:t>As we can see, the algorithm appears to be functional. Without much effort, we can clearly distinguish by eye each gait cycle. There does seem to be quite a bit of noise, however</w:t>
      </w:r>
      <w:r w:rsidR="00500A96">
        <w:rPr>
          <w:rFonts w:ascii="Arial" w:hAnsi="Arial" w:cs="Arial"/>
          <w:sz w:val="20"/>
          <w:szCs w:val="20"/>
        </w:rPr>
        <w:t>,</w:t>
      </w:r>
      <w:r w:rsidRPr="001459D0">
        <w:rPr>
          <w:rFonts w:ascii="Arial" w:hAnsi="Arial" w:cs="Arial"/>
          <w:sz w:val="20"/>
          <w:szCs w:val="20"/>
        </w:rPr>
        <w:t xml:space="preserve"> the noise is not so great to </w:t>
      </w:r>
      <w:r w:rsidR="00532C75" w:rsidRPr="001459D0">
        <w:rPr>
          <w:rFonts w:ascii="Arial" w:hAnsi="Arial" w:cs="Arial"/>
          <w:sz w:val="20"/>
          <w:szCs w:val="20"/>
        </w:rPr>
        <w:t>destroy</w:t>
      </w:r>
      <w:r w:rsidRPr="001459D0">
        <w:rPr>
          <w:rFonts w:ascii="Arial" w:hAnsi="Arial" w:cs="Arial"/>
          <w:sz w:val="20"/>
          <w:szCs w:val="20"/>
        </w:rPr>
        <w:t xml:space="preserve"> the data.</w:t>
      </w:r>
    </w:p>
    <w:p w:rsidR="00C02F76" w:rsidRPr="001459D0" w:rsidRDefault="00C02F76" w:rsidP="00532C75">
      <w:pPr>
        <w:ind w:firstLine="720"/>
        <w:rPr>
          <w:rFonts w:ascii="Arial" w:hAnsi="Arial" w:cs="Arial"/>
          <w:sz w:val="20"/>
          <w:szCs w:val="20"/>
        </w:rPr>
      </w:pPr>
      <w:r w:rsidRPr="001459D0">
        <w:rPr>
          <w:rFonts w:ascii="Arial" w:hAnsi="Arial" w:cs="Arial"/>
          <w:sz w:val="20"/>
          <w:szCs w:val="20"/>
        </w:rPr>
        <w:t>For later use, let us empirically determine the frequency (in Hz) for the data in Fig.1. To do so, we simply need to find the inverse of peak to peak time, which turns out to be about 1.785 Hz</w:t>
      </w:r>
      <w:r w:rsidR="007363A0" w:rsidRPr="001459D0">
        <w:rPr>
          <w:rFonts w:ascii="Arial" w:hAnsi="Arial" w:cs="Arial"/>
          <w:sz w:val="20"/>
          <w:szCs w:val="20"/>
        </w:rPr>
        <w:t>.</w:t>
      </w:r>
    </w:p>
    <w:p w:rsidR="00376888" w:rsidRPr="001459D0" w:rsidRDefault="00AC7671" w:rsidP="00376888">
      <w:pPr>
        <w:pStyle w:val="ListParagraph"/>
        <w:numPr>
          <w:ilvl w:val="1"/>
          <w:numId w:val="6"/>
        </w:numPr>
        <w:ind w:left="720" w:hanging="720"/>
        <w:rPr>
          <w:rFonts w:ascii="Arial" w:hAnsi="Arial" w:cs="Arial"/>
          <w:sz w:val="20"/>
          <w:szCs w:val="20"/>
        </w:rPr>
      </w:pPr>
      <w:r w:rsidRPr="001459D0">
        <w:rPr>
          <w:rFonts w:ascii="Arial" w:hAnsi="Arial" w:cs="Arial"/>
          <w:sz w:val="20"/>
          <w:szCs w:val="20"/>
        </w:rPr>
        <w:t>Spectral Distribution and Analysis</w:t>
      </w:r>
    </w:p>
    <w:p w:rsidR="00A4184D" w:rsidRPr="001459D0" w:rsidRDefault="00376888" w:rsidP="006A5356">
      <w:pPr>
        <w:ind w:firstLine="720"/>
        <w:jc w:val="both"/>
        <w:rPr>
          <w:rFonts w:ascii="Arial" w:hAnsi="Arial" w:cs="Arial"/>
          <w:sz w:val="20"/>
          <w:szCs w:val="20"/>
        </w:rPr>
      </w:pPr>
      <w:r w:rsidRPr="001459D0">
        <w:rPr>
          <w:rFonts w:ascii="Arial" w:hAnsi="Arial" w:cs="Arial"/>
          <w:sz w:val="20"/>
          <w:szCs w:val="20"/>
        </w:rPr>
        <w:t xml:space="preserve">Another significant, and intuitive, indicator of the quality of the data would be the </w:t>
      </w:r>
      <w:r w:rsidR="009F1C63" w:rsidRPr="001459D0">
        <w:rPr>
          <w:rFonts w:ascii="Arial" w:hAnsi="Arial" w:cs="Arial"/>
          <w:sz w:val="20"/>
          <w:szCs w:val="20"/>
        </w:rPr>
        <w:t>spectral distribution of the data. The spectral distribution, here, refers to the frequency distribution after applying the Fourier Transform to the output pitch data.</w:t>
      </w:r>
      <w:r w:rsidR="00580CE3" w:rsidRPr="001459D0">
        <w:rPr>
          <w:rFonts w:ascii="Arial" w:hAnsi="Arial" w:cs="Arial"/>
          <w:sz w:val="20"/>
          <w:szCs w:val="20"/>
        </w:rPr>
        <w:t xml:space="preserve"> Ideally, we would hope to see a distribution in which the only frequency present is that which corresponds to </w:t>
      </w:r>
      <w:r w:rsidR="00752BEA" w:rsidRPr="001459D0">
        <w:rPr>
          <w:rFonts w:ascii="Arial" w:hAnsi="Arial" w:cs="Arial"/>
          <w:sz w:val="20"/>
          <w:szCs w:val="20"/>
        </w:rPr>
        <w:t>the human gait. Unfortunately, there is always noise and this case is no exception! However, the spectral distribution will show us where the noise “lives”.</w:t>
      </w:r>
    </w:p>
    <w:p w:rsidR="006A5356" w:rsidRPr="001459D0" w:rsidRDefault="00734C5E" w:rsidP="006A5356">
      <w:pPr>
        <w:ind w:firstLine="720"/>
        <w:jc w:val="center"/>
        <w:rPr>
          <w:rFonts w:ascii="Arial" w:hAnsi="Arial" w:cs="Arial"/>
          <w:sz w:val="20"/>
          <w:szCs w:val="20"/>
        </w:rPr>
      </w:pPr>
      <w:r w:rsidRPr="001459D0">
        <w:rPr>
          <w:rFonts w:ascii="Arial" w:hAnsi="Arial" w:cs="Arial"/>
          <w:noProof/>
          <w:sz w:val="20"/>
          <w:szCs w:val="20"/>
        </w:rPr>
        <w:lastRenderedPageBreak/>
        <w:drawing>
          <wp:inline distT="0" distB="0" distL="0" distR="0" wp14:anchorId="6C6FD124" wp14:editId="2FFE522F">
            <wp:extent cx="3200400" cy="260773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607733"/>
                    </a:xfrm>
                    <a:prstGeom prst="rect">
                      <a:avLst/>
                    </a:prstGeom>
                  </pic:spPr>
                </pic:pic>
              </a:graphicData>
            </a:graphic>
          </wp:inline>
        </w:drawing>
      </w:r>
    </w:p>
    <w:p w:rsidR="006A5356" w:rsidRPr="001459D0" w:rsidRDefault="006A5356" w:rsidP="006A5356">
      <w:pPr>
        <w:ind w:firstLine="720"/>
        <w:jc w:val="center"/>
        <w:rPr>
          <w:rFonts w:ascii="Arial" w:hAnsi="Arial" w:cs="Arial"/>
          <w:sz w:val="20"/>
          <w:szCs w:val="20"/>
        </w:rPr>
      </w:pPr>
      <w:r w:rsidRPr="001459D0">
        <w:rPr>
          <w:rFonts w:ascii="Arial" w:hAnsi="Arial" w:cs="Arial"/>
          <w:sz w:val="20"/>
          <w:szCs w:val="20"/>
        </w:rPr>
        <w:t xml:space="preserve">Fig. </w:t>
      </w:r>
      <w:r w:rsidR="00D04C17" w:rsidRPr="001459D0">
        <w:rPr>
          <w:rFonts w:ascii="Arial" w:hAnsi="Arial" w:cs="Arial"/>
          <w:sz w:val="20"/>
          <w:szCs w:val="20"/>
        </w:rPr>
        <w:t>2</w:t>
      </w:r>
      <w:r w:rsidRPr="001459D0">
        <w:rPr>
          <w:rFonts w:ascii="Arial" w:hAnsi="Arial" w:cs="Arial"/>
          <w:sz w:val="20"/>
          <w:szCs w:val="20"/>
        </w:rPr>
        <w:t>: Spectral Distribution, Becca, 2.7mph, -3deg</w:t>
      </w:r>
    </w:p>
    <w:p w:rsidR="006A5356" w:rsidRPr="001459D0" w:rsidRDefault="00C02F76" w:rsidP="000E3F31">
      <w:pPr>
        <w:ind w:firstLine="720"/>
        <w:jc w:val="both"/>
        <w:rPr>
          <w:rFonts w:ascii="Arial" w:hAnsi="Arial" w:cs="Arial"/>
          <w:sz w:val="20"/>
          <w:szCs w:val="20"/>
        </w:rPr>
      </w:pPr>
      <w:r w:rsidRPr="001459D0">
        <w:rPr>
          <w:rFonts w:ascii="Arial" w:hAnsi="Arial" w:cs="Arial"/>
          <w:sz w:val="20"/>
          <w:szCs w:val="20"/>
        </w:rPr>
        <w:t xml:space="preserve">As we can see in Fig.2, the frequency corresponding to the human gain is about </w:t>
      </w:r>
      <w:r w:rsidR="000E3F31" w:rsidRPr="001459D0">
        <w:rPr>
          <w:rFonts w:ascii="Arial" w:hAnsi="Arial" w:cs="Arial"/>
          <w:sz w:val="20"/>
          <w:szCs w:val="20"/>
        </w:rPr>
        <w:t xml:space="preserve">1.84 Hz. Recall, we previously calculated the frequency to be about 1.785 using the peak to peak time in the pitch data. We can thus say our results match. </w:t>
      </w:r>
    </w:p>
    <w:p w:rsidR="000E3F31" w:rsidRPr="001459D0" w:rsidRDefault="000E3F31" w:rsidP="000E3F31">
      <w:pPr>
        <w:ind w:firstLine="720"/>
        <w:jc w:val="both"/>
        <w:rPr>
          <w:rFonts w:ascii="Arial" w:hAnsi="Arial" w:cs="Arial"/>
          <w:sz w:val="20"/>
          <w:szCs w:val="20"/>
        </w:rPr>
      </w:pPr>
      <w:r w:rsidRPr="001459D0">
        <w:rPr>
          <w:rFonts w:ascii="Arial" w:hAnsi="Arial" w:cs="Arial"/>
          <w:sz w:val="20"/>
          <w:szCs w:val="20"/>
        </w:rPr>
        <w:t xml:space="preserve">Now we must consider the higher frequency peaks. As </w:t>
      </w:r>
      <w:r w:rsidR="00FC74C2" w:rsidRPr="001459D0">
        <w:rPr>
          <w:rFonts w:ascii="Arial" w:hAnsi="Arial" w:cs="Arial"/>
          <w:sz w:val="20"/>
          <w:szCs w:val="20"/>
        </w:rPr>
        <w:t xml:space="preserve">it turns out, these are the frequencies of the predominant noise. For this case, the top 6 noise peaks correspond to frequencies (ordered from low freq. to high) 3.6Hz, 5.4Hz, 7.2Hz, 9.0 Hz, 14.5 Hz, </w:t>
      </w:r>
      <w:r w:rsidR="00286F6A" w:rsidRPr="001459D0">
        <w:rPr>
          <w:rFonts w:ascii="Arial" w:hAnsi="Arial" w:cs="Arial"/>
          <w:sz w:val="20"/>
          <w:szCs w:val="20"/>
        </w:rPr>
        <w:t xml:space="preserve">and </w:t>
      </w:r>
      <w:r w:rsidR="00FC74C2" w:rsidRPr="001459D0">
        <w:rPr>
          <w:rFonts w:ascii="Arial" w:hAnsi="Arial" w:cs="Arial"/>
          <w:sz w:val="20"/>
          <w:szCs w:val="20"/>
        </w:rPr>
        <w:t>17.</w:t>
      </w:r>
      <w:r w:rsidR="00186464" w:rsidRPr="001459D0">
        <w:rPr>
          <w:rFonts w:ascii="Arial" w:hAnsi="Arial" w:cs="Arial"/>
          <w:sz w:val="20"/>
          <w:szCs w:val="20"/>
        </w:rPr>
        <w:t>9</w:t>
      </w:r>
      <w:r w:rsidR="00FC74C2" w:rsidRPr="001459D0">
        <w:rPr>
          <w:rFonts w:ascii="Arial" w:hAnsi="Arial" w:cs="Arial"/>
          <w:sz w:val="20"/>
          <w:szCs w:val="20"/>
        </w:rPr>
        <w:t>Hz</w:t>
      </w:r>
      <w:r w:rsidR="00D14E72" w:rsidRPr="001459D0">
        <w:rPr>
          <w:rFonts w:ascii="Arial" w:hAnsi="Arial" w:cs="Arial"/>
          <w:sz w:val="20"/>
          <w:szCs w:val="20"/>
        </w:rPr>
        <w:t>.</w:t>
      </w:r>
    </w:p>
    <w:p w:rsidR="00D14E72" w:rsidRPr="001459D0" w:rsidRDefault="00D14E72" w:rsidP="00D14E72">
      <w:pPr>
        <w:ind w:firstLine="720"/>
        <w:jc w:val="center"/>
        <w:rPr>
          <w:rFonts w:ascii="Arial" w:hAnsi="Arial" w:cs="Arial"/>
          <w:sz w:val="20"/>
          <w:szCs w:val="20"/>
        </w:rPr>
      </w:pPr>
      <w:r w:rsidRPr="001459D0">
        <w:rPr>
          <w:rFonts w:ascii="Arial" w:hAnsi="Arial" w:cs="Arial"/>
          <w:noProof/>
          <w:sz w:val="20"/>
          <w:szCs w:val="20"/>
        </w:rPr>
        <w:drawing>
          <wp:inline distT="0" distB="0" distL="0" distR="0" wp14:anchorId="33B7733A" wp14:editId="262ACF31">
            <wp:extent cx="3200400" cy="262776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627764"/>
                    </a:xfrm>
                    <a:prstGeom prst="rect">
                      <a:avLst/>
                    </a:prstGeom>
                  </pic:spPr>
                </pic:pic>
              </a:graphicData>
            </a:graphic>
          </wp:inline>
        </w:drawing>
      </w:r>
    </w:p>
    <w:p w:rsidR="003A2DDE" w:rsidRPr="001459D0" w:rsidRDefault="00D14E72" w:rsidP="00315782">
      <w:pPr>
        <w:ind w:firstLine="720"/>
        <w:jc w:val="center"/>
        <w:rPr>
          <w:rFonts w:ascii="Arial" w:hAnsi="Arial" w:cs="Arial"/>
          <w:sz w:val="20"/>
          <w:szCs w:val="20"/>
        </w:rPr>
      </w:pPr>
      <w:r w:rsidRPr="001459D0">
        <w:rPr>
          <w:rFonts w:ascii="Arial" w:hAnsi="Arial" w:cs="Arial"/>
          <w:sz w:val="20"/>
          <w:szCs w:val="20"/>
        </w:rPr>
        <w:t>Fig. 3: Spectral Distributio</w:t>
      </w:r>
      <w:r w:rsidR="00E4109F" w:rsidRPr="001459D0">
        <w:rPr>
          <w:rFonts w:ascii="Arial" w:hAnsi="Arial" w:cs="Arial"/>
          <w:sz w:val="20"/>
          <w:szCs w:val="20"/>
        </w:rPr>
        <w:t>n of Noise, Becca, 2.7mph, -3deg</w:t>
      </w:r>
    </w:p>
    <w:p w:rsidR="0010773D" w:rsidRPr="001459D0" w:rsidRDefault="00430909" w:rsidP="0010773D">
      <w:pPr>
        <w:ind w:firstLine="720"/>
        <w:jc w:val="both"/>
        <w:rPr>
          <w:rFonts w:ascii="Arial" w:hAnsi="Arial" w:cs="Arial"/>
          <w:sz w:val="20"/>
          <w:szCs w:val="20"/>
        </w:rPr>
      </w:pPr>
      <w:r w:rsidRPr="001459D0">
        <w:rPr>
          <w:rFonts w:ascii="Arial" w:hAnsi="Arial" w:cs="Arial"/>
          <w:sz w:val="20"/>
          <w:szCs w:val="20"/>
        </w:rPr>
        <w:t>Interestingly, if we look at the distribution of noise frequencies as functi</w:t>
      </w:r>
      <w:r w:rsidR="00FB6E3A" w:rsidRPr="001459D0">
        <w:rPr>
          <w:rFonts w:ascii="Arial" w:hAnsi="Arial" w:cs="Arial"/>
          <w:sz w:val="20"/>
          <w:szCs w:val="20"/>
        </w:rPr>
        <w:t>ons of the gait frequency (i.e. the distribution of (freq_noise</w:t>
      </w:r>
      <w:r w:rsidR="00542C1C" w:rsidRPr="001459D0">
        <w:rPr>
          <w:rFonts w:ascii="Arial" w:hAnsi="Arial" w:cs="Arial"/>
          <w:sz w:val="20"/>
          <w:szCs w:val="20"/>
        </w:rPr>
        <w:t xml:space="preserve"> </w:t>
      </w:r>
      <w:r w:rsidR="00FB6E3A" w:rsidRPr="001459D0">
        <w:rPr>
          <w:rFonts w:ascii="Arial" w:hAnsi="Arial" w:cs="Arial"/>
          <w:sz w:val="20"/>
          <w:szCs w:val="20"/>
        </w:rPr>
        <w:t>/</w:t>
      </w:r>
      <w:r w:rsidR="00542C1C" w:rsidRPr="001459D0">
        <w:rPr>
          <w:rFonts w:ascii="Arial" w:hAnsi="Arial" w:cs="Arial"/>
          <w:sz w:val="20"/>
          <w:szCs w:val="20"/>
        </w:rPr>
        <w:t xml:space="preserve"> </w:t>
      </w:r>
      <w:r w:rsidR="00FB6E3A" w:rsidRPr="001459D0">
        <w:rPr>
          <w:rFonts w:ascii="Arial" w:hAnsi="Arial" w:cs="Arial"/>
          <w:sz w:val="20"/>
          <w:szCs w:val="20"/>
        </w:rPr>
        <w:t>freq_gait) ) we find that the noise falls fairly consistently on whole numbers 2:11 ( that is, 2xfreq_gait, 3xfreq_gait … etc.). This strongly indicates that the noise is harmonic in nature</w:t>
      </w:r>
      <w:r w:rsidR="00332D8D" w:rsidRPr="001459D0">
        <w:rPr>
          <w:rFonts w:ascii="Arial" w:hAnsi="Arial" w:cs="Arial"/>
          <w:sz w:val="20"/>
          <w:szCs w:val="20"/>
        </w:rPr>
        <w:t>.</w:t>
      </w:r>
      <w:r w:rsidR="00AC7671" w:rsidRPr="001459D0">
        <w:rPr>
          <w:rFonts w:ascii="Arial" w:hAnsi="Arial" w:cs="Arial"/>
          <w:sz w:val="20"/>
          <w:szCs w:val="20"/>
        </w:rPr>
        <w:t xml:space="preserve"> </w:t>
      </w:r>
    </w:p>
    <w:p w:rsidR="007B1D7F" w:rsidRPr="001459D0" w:rsidRDefault="00B13338" w:rsidP="005A2FD6">
      <w:pPr>
        <w:ind w:firstLine="720"/>
        <w:jc w:val="center"/>
        <w:rPr>
          <w:rFonts w:ascii="Arial" w:hAnsi="Arial" w:cs="Arial"/>
          <w:sz w:val="20"/>
          <w:szCs w:val="20"/>
        </w:rPr>
      </w:pPr>
      <w:r w:rsidRPr="001459D0">
        <w:rPr>
          <w:rFonts w:ascii="Arial" w:hAnsi="Arial" w:cs="Arial"/>
          <w:noProof/>
          <w:sz w:val="20"/>
          <w:szCs w:val="20"/>
        </w:rPr>
        <w:lastRenderedPageBreak/>
        <w:drawing>
          <wp:inline distT="0" distB="0" distL="0" distR="0">
            <wp:extent cx="3200400" cy="25396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944"/>
                    <a:stretch/>
                  </pic:blipFill>
                  <pic:spPr bwMode="auto">
                    <a:xfrm>
                      <a:off x="0" y="0"/>
                      <a:ext cx="3200400" cy="2539647"/>
                    </a:xfrm>
                    <a:prstGeom prst="rect">
                      <a:avLst/>
                    </a:prstGeom>
                    <a:ln>
                      <a:noFill/>
                    </a:ln>
                    <a:extLst>
                      <a:ext uri="{53640926-AAD7-44D8-BBD7-CCE9431645EC}">
                        <a14:shadowObscured xmlns:a14="http://schemas.microsoft.com/office/drawing/2010/main"/>
                      </a:ext>
                    </a:extLst>
                  </pic:spPr>
                </pic:pic>
              </a:graphicData>
            </a:graphic>
          </wp:inline>
        </w:drawing>
      </w:r>
    </w:p>
    <w:p w:rsidR="00B13338" w:rsidRPr="001459D0" w:rsidRDefault="00B13338" w:rsidP="005A2FD6">
      <w:pPr>
        <w:ind w:firstLine="720"/>
        <w:jc w:val="center"/>
        <w:rPr>
          <w:rFonts w:ascii="Arial" w:hAnsi="Arial" w:cs="Arial"/>
          <w:sz w:val="20"/>
          <w:szCs w:val="20"/>
        </w:rPr>
      </w:pPr>
      <w:r w:rsidRPr="001459D0">
        <w:rPr>
          <w:rFonts w:ascii="Arial" w:hAnsi="Arial" w:cs="Arial"/>
          <w:sz w:val="20"/>
          <w:szCs w:val="20"/>
        </w:rPr>
        <w:t>Fig. 4:</w:t>
      </w:r>
      <w:r w:rsidR="00AF6A71" w:rsidRPr="001459D0">
        <w:rPr>
          <w:rFonts w:ascii="Arial" w:hAnsi="Arial" w:cs="Arial"/>
          <w:sz w:val="20"/>
          <w:szCs w:val="20"/>
        </w:rPr>
        <w:t xml:space="preserve"> Distribution of Noise as Function of Gait Frequency</w:t>
      </w:r>
    </w:p>
    <w:p w:rsidR="00B13338" w:rsidRPr="001459D0" w:rsidRDefault="00947217" w:rsidP="00947217">
      <w:pPr>
        <w:pStyle w:val="ListParagraph"/>
        <w:numPr>
          <w:ilvl w:val="1"/>
          <w:numId w:val="6"/>
        </w:numPr>
        <w:ind w:left="720" w:hanging="720"/>
        <w:jc w:val="both"/>
        <w:rPr>
          <w:rFonts w:ascii="Arial" w:hAnsi="Arial" w:cs="Arial"/>
          <w:sz w:val="20"/>
          <w:szCs w:val="20"/>
        </w:rPr>
      </w:pPr>
      <w:r w:rsidRPr="001459D0">
        <w:rPr>
          <w:rFonts w:ascii="Arial" w:hAnsi="Arial" w:cs="Arial"/>
          <w:sz w:val="20"/>
          <w:szCs w:val="20"/>
        </w:rPr>
        <w:t>Gait Frequency Correlative Properties</w:t>
      </w:r>
    </w:p>
    <w:p w:rsidR="006D3B0E" w:rsidRPr="001459D0" w:rsidRDefault="006D3B0E" w:rsidP="006D3B0E">
      <w:pPr>
        <w:ind w:firstLine="720"/>
        <w:jc w:val="both"/>
        <w:rPr>
          <w:rFonts w:ascii="Arial" w:hAnsi="Arial" w:cs="Arial"/>
          <w:sz w:val="20"/>
          <w:szCs w:val="20"/>
        </w:rPr>
      </w:pPr>
      <w:r w:rsidRPr="001459D0">
        <w:rPr>
          <w:rFonts w:ascii="Arial" w:hAnsi="Arial" w:cs="Arial"/>
          <w:sz w:val="20"/>
          <w:szCs w:val="20"/>
        </w:rPr>
        <w:t>As stated in the introduction, the goal is to find a way to determine the walking speed and incline of a subject using only the IMU data. With this aim, let us determine the properties of the data which corollate strongly with these two dimensions.</w:t>
      </w:r>
    </w:p>
    <w:p w:rsidR="009E1C16" w:rsidRPr="001459D0" w:rsidRDefault="009E1C16" w:rsidP="009E1C16">
      <w:pPr>
        <w:pStyle w:val="ListParagraph"/>
        <w:numPr>
          <w:ilvl w:val="2"/>
          <w:numId w:val="6"/>
        </w:numPr>
        <w:ind w:left="720" w:hanging="720"/>
        <w:jc w:val="both"/>
        <w:rPr>
          <w:rFonts w:ascii="Arial" w:hAnsi="Arial" w:cs="Arial"/>
          <w:sz w:val="20"/>
          <w:szCs w:val="20"/>
        </w:rPr>
      </w:pPr>
      <w:r w:rsidRPr="001459D0">
        <w:rPr>
          <w:rFonts w:ascii="Arial" w:hAnsi="Arial" w:cs="Arial"/>
          <w:sz w:val="20"/>
          <w:szCs w:val="20"/>
        </w:rPr>
        <w:t xml:space="preserve">Gait Frequency vs Speed </w:t>
      </w:r>
    </w:p>
    <w:p w:rsidR="009E1C16" w:rsidRPr="001459D0" w:rsidRDefault="009E1C16" w:rsidP="00170C8C">
      <w:pPr>
        <w:ind w:firstLine="720"/>
        <w:jc w:val="both"/>
        <w:rPr>
          <w:rFonts w:ascii="Arial" w:hAnsi="Arial" w:cs="Arial"/>
          <w:sz w:val="20"/>
          <w:szCs w:val="20"/>
        </w:rPr>
      </w:pPr>
      <w:r w:rsidRPr="001459D0">
        <w:rPr>
          <w:rFonts w:ascii="Arial" w:hAnsi="Arial" w:cs="Arial"/>
          <w:sz w:val="20"/>
          <w:szCs w:val="20"/>
        </w:rPr>
        <w:t>First, let us look at the relationship between the walking speed of the sub</w:t>
      </w:r>
      <w:r w:rsidR="00D16466" w:rsidRPr="001459D0">
        <w:rPr>
          <w:rFonts w:ascii="Arial" w:hAnsi="Arial" w:cs="Arial"/>
          <w:sz w:val="20"/>
          <w:szCs w:val="20"/>
        </w:rPr>
        <w:t xml:space="preserve">ject and the gait frequency per incline angle </w:t>
      </w:r>
      <w:r w:rsidR="00B0106D">
        <w:rPr>
          <w:rFonts w:ascii="Arial" w:hAnsi="Arial" w:cs="Arial"/>
          <w:sz w:val="20"/>
          <w:szCs w:val="20"/>
        </w:rPr>
        <w:t xml:space="preserve">for </w:t>
      </w:r>
      <w:r w:rsidR="00E51CDF">
        <w:rPr>
          <w:rFonts w:ascii="Arial" w:hAnsi="Arial" w:cs="Arial"/>
          <w:sz w:val="20"/>
          <w:szCs w:val="20"/>
        </w:rPr>
        <w:t>subject 1</w:t>
      </w:r>
      <w:r w:rsidR="00D16466" w:rsidRPr="001459D0">
        <w:rPr>
          <w:rFonts w:ascii="Arial" w:hAnsi="Arial" w:cs="Arial"/>
          <w:sz w:val="20"/>
          <w:szCs w:val="20"/>
        </w:rPr>
        <w:t>. This will give us a picture of how the walking speed is</w:t>
      </w:r>
      <w:r w:rsidR="00500A96">
        <w:rPr>
          <w:rFonts w:ascii="Arial" w:hAnsi="Arial" w:cs="Arial"/>
          <w:sz w:val="20"/>
          <w:szCs w:val="20"/>
        </w:rPr>
        <w:t xml:space="preserve"> correlated</w:t>
      </w:r>
      <w:r w:rsidR="00D16466" w:rsidRPr="001459D0">
        <w:rPr>
          <w:rFonts w:ascii="Arial" w:hAnsi="Arial" w:cs="Arial"/>
          <w:sz w:val="20"/>
          <w:szCs w:val="20"/>
        </w:rPr>
        <w:t xml:space="preserve"> to the gait frequency. </w:t>
      </w:r>
    </w:p>
    <w:p w:rsidR="009E1C16" w:rsidRPr="001459D0" w:rsidRDefault="00BD73B0" w:rsidP="009E1C16">
      <w:pPr>
        <w:jc w:val="center"/>
        <w:rPr>
          <w:rFonts w:ascii="Arial" w:hAnsi="Arial" w:cs="Arial"/>
          <w:sz w:val="20"/>
          <w:szCs w:val="20"/>
        </w:rPr>
      </w:pPr>
      <w:r>
        <w:rPr>
          <w:noProof/>
        </w:rPr>
        <w:drawing>
          <wp:inline distT="0" distB="0" distL="0" distR="0" wp14:anchorId="6B55E8A7" wp14:editId="001D450C">
            <wp:extent cx="3200400" cy="257142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571420"/>
                    </a:xfrm>
                    <a:prstGeom prst="rect">
                      <a:avLst/>
                    </a:prstGeom>
                  </pic:spPr>
                </pic:pic>
              </a:graphicData>
            </a:graphic>
          </wp:inline>
        </w:drawing>
      </w:r>
    </w:p>
    <w:p w:rsidR="00AA058E" w:rsidRPr="001459D0" w:rsidRDefault="00AA058E" w:rsidP="009E1C16">
      <w:pPr>
        <w:jc w:val="center"/>
        <w:rPr>
          <w:rFonts w:ascii="Arial" w:hAnsi="Arial" w:cs="Arial"/>
          <w:sz w:val="20"/>
          <w:szCs w:val="20"/>
        </w:rPr>
      </w:pPr>
      <w:r w:rsidRPr="001459D0">
        <w:rPr>
          <w:rFonts w:ascii="Arial" w:hAnsi="Arial" w:cs="Arial"/>
          <w:sz w:val="20"/>
          <w:szCs w:val="20"/>
        </w:rPr>
        <w:t xml:space="preserve">Fig. 5: </w:t>
      </w:r>
      <w:r w:rsidR="00BD73B0">
        <w:rPr>
          <w:rFonts w:ascii="Arial" w:hAnsi="Arial" w:cs="Arial"/>
          <w:sz w:val="20"/>
          <w:szCs w:val="20"/>
        </w:rPr>
        <w:t>Gait Freq</w:t>
      </w:r>
      <w:r w:rsidR="00C97390">
        <w:rPr>
          <w:rFonts w:ascii="Arial" w:hAnsi="Arial" w:cs="Arial"/>
          <w:sz w:val="20"/>
          <w:szCs w:val="20"/>
        </w:rPr>
        <w:t xml:space="preserve"> vs</w:t>
      </w:r>
      <w:r w:rsidR="00BD73B0">
        <w:rPr>
          <w:rFonts w:ascii="Arial" w:hAnsi="Arial" w:cs="Arial"/>
          <w:sz w:val="20"/>
          <w:szCs w:val="20"/>
        </w:rPr>
        <w:t xml:space="preserve"> </w:t>
      </w:r>
      <w:r w:rsidR="00C97390" w:rsidRPr="001459D0">
        <w:rPr>
          <w:rFonts w:ascii="Arial" w:hAnsi="Arial" w:cs="Arial"/>
          <w:sz w:val="20"/>
          <w:szCs w:val="20"/>
        </w:rPr>
        <w:t>Walking</w:t>
      </w:r>
      <w:r w:rsidR="00C97390">
        <w:rPr>
          <w:rFonts w:ascii="Arial" w:hAnsi="Arial" w:cs="Arial"/>
          <w:sz w:val="20"/>
          <w:szCs w:val="20"/>
        </w:rPr>
        <w:t xml:space="preserve"> Speed</w:t>
      </w:r>
      <w:r w:rsidR="00DF2833">
        <w:rPr>
          <w:rFonts w:ascii="Arial" w:hAnsi="Arial" w:cs="Arial"/>
          <w:sz w:val="20"/>
          <w:szCs w:val="20"/>
        </w:rPr>
        <w:t xml:space="preserve"> </w:t>
      </w:r>
      <w:r w:rsidR="00BD73B0">
        <w:rPr>
          <w:rFonts w:ascii="Arial" w:hAnsi="Arial" w:cs="Arial"/>
          <w:sz w:val="20"/>
          <w:szCs w:val="20"/>
        </w:rPr>
        <w:t xml:space="preserve">per Incline, </w:t>
      </w:r>
      <w:r w:rsidR="007F74A2">
        <w:rPr>
          <w:rFonts w:ascii="Arial" w:hAnsi="Arial" w:cs="Arial"/>
          <w:sz w:val="20"/>
          <w:szCs w:val="20"/>
        </w:rPr>
        <w:t>Subject 1</w:t>
      </w:r>
    </w:p>
    <w:p w:rsidR="00D32F81" w:rsidRDefault="00C611A8" w:rsidP="00D32F81">
      <w:pPr>
        <w:rPr>
          <w:rFonts w:ascii="Arial" w:hAnsi="Arial" w:cs="Arial"/>
          <w:sz w:val="20"/>
          <w:szCs w:val="20"/>
        </w:rPr>
      </w:pPr>
      <w:r w:rsidRPr="001459D0">
        <w:rPr>
          <w:rFonts w:ascii="Arial" w:hAnsi="Arial" w:cs="Arial"/>
          <w:sz w:val="20"/>
          <w:szCs w:val="20"/>
        </w:rPr>
        <w:tab/>
        <w:t xml:space="preserve">Here we can conclude that there is a strong correlation between the walking speed and the gait frequency. </w:t>
      </w:r>
      <w:r w:rsidR="00170C8C" w:rsidRPr="001459D0">
        <w:rPr>
          <w:rFonts w:ascii="Arial" w:hAnsi="Arial" w:cs="Arial"/>
          <w:sz w:val="20"/>
          <w:szCs w:val="20"/>
        </w:rPr>
        <w:t>This result was expected.</w:t>
      </w:r>
      <w:r w:rsidR="008B3700" w:rsidRPr="001459D0">
        <w:rPr>
          <w:rFonts w:ascii="Arial" w:hAnsi="Arial" w:cs="Arial"/>
          <w:sz w:val="20"/>
          <w:szCs w:val="20"/>
        </w:rPr>
        <w:t xml:space="preserve"> </w:t>
      </w:r>
    </w:p>
    <w:p w:rsidR="00D32F81" w:rsidRDefault="00D32F81" w:rsidP="00D32F81">
      <w:pPr>
        <w:rPr>
          <w:rFonts w:ascii="Arial" w:hAnsi="Arial" w:cs="Arial"/>
          <w:sz w:val="20"/>
          <w:szCs w:val="20"/>
        </w:rPr>
      </w:pPr>
    </w:p>
    <w:p w:rsidR="00C611A8" w:rsidRPr="001459D0" w:rsidRDefault="00D32F81" w:rsidP="00D32F81">
      <w:pPr>
        <w:ind w:firstLine="720"/>
        <w:rPr>
          <w:rFonts w:ascii="Arial" w:hAnsi="Arial" w:cs="Arial"/>
          <w:sz w:val="20"/>
          <w:szCs w:val="20"/>
        </w:rPr>
      </w:pPr>
      <w:r>
        <w:rPr>
          <w:rFonts w:ascii="Arial" w:hAnsi="Arial" w:cs="Arial"/>
          <w:sz w:val="20"/>
          <w:szCs w:val="20"/>
        </w:rPr>
        <w:lastRenderedPageBreak/>
        <w:t>The</w:t>
      </w:r>
      <w:r w:rsidR="00A30E42">
        <w:rPr>
          <w:rFonts w:ascii="Arial" w:hAnsi="Arial" w:cs="Arial"/>
          <w:sz w:val="20"/>
          <w:szCs w:val="20"/>
        </w:rPr>
        <w:t xml:space="preserve"> figure above</w:t>
      </w:r>
      <w:r>
        <w:rPr>
          <w:rFonts w:ascii="Arial" w:hAnsi="Arial" w:cs="Arial"/>
          <w:sz w:val="20"/>
          <w:szCs w:val="20"/>
        </w:rPr>
        <w:t xml:space="preserve"> (Fig. </w:t>
      </w:r>
      <w:r w:rsidR="00DE08A2">
        <w:rPr>
          <w:rFonts w:ascii="Arial" w:hAnsi="Arial" w:cs="Arial"/>
          <w:sz w:val="20"/>
          <w:szCs w:val="20"/>
        </w:rPr>
        <w:t>5)</w:t>
      </w:r>
      <w:r w:rsidR="00A30E42">
        <w:rPr>
          <w:rFonts w:ascii="Arial" w:hAnsi="Arial" w:cs="Arial"/>
          <w:sz w:val="20"/>
          <w:szCs w:val="20"/>
        </w:rPr>
        <w:t xml:space="preserve"> is for a single subject</w:t>
      </w:r>
      <w:r w:rsidR="008B3700" w:rsidRPr="001459D0">
        <w:rPr>
          <w:rFonts w:ascii="Arial" w:hAnsi="Arial" w:cs="Arial"/>
          <w:sz w:val="20"/>
          <w:szCs w:val="20"/>
        </w:rPr>
        <w:t xml:space="preserve">. </w:t>
      </w:r>
      <w:r w:rsidR="00865919">
        <w:rPr>
          <w:rFonts w:ascii="Arial" w:hAnsi="Arial" w:cs="Arial"/>
          <w:sz w:val="20"/>
          <w:szCs w:val="20"/>
        </w:rPr>
        <w:t>To demonstrate the significance</w:t>
      </w:r>
      <w:r w:rsidR="000D087B">
        <w:rPr>
          <w:rFonts w:ascii="Arial" w:hAnsi="Arial" w:cs="Arial"/>
          <w:sz w:val="20"/>
          <w:szCs w:val="20"/>
        </w:rPr>
        <w:t xml:space="preserve"> of this point</w:t>
      </w:r>
      <w:r w:rsidR="00865919">
        <w:rPr>
          <w:rFonts w:ascii="Arial" w:hAnsi="Arial" w:cs="Arial"/>
          <w:sz w:val="20"/>
          <w:szCs w:val="20"/>
        </w:rPr>
        <w:t>, let</w:t>
      </w:r>
      <w:r w:rsidR="00F85AB4">
        <w:rPr>
          <w:rFonts w:ascii="Arial" w:hAnsi="Arial" w:cs="Arial"/>
          <w:sz w:val="20"/>
          <w:szCs w:val="20"/>
        </w:rPr>
        <w:t xml:space="preserve"> us now</w:t>
      </w:r>
      <w:r w:rsidR="008B3700" w:rsidRPr="001459D0">
        <w:rPr>
          <w:rFonts w:ascii="Arial" w:hAnsi="Arial" w:cs="Arial"/>
          <w:sz w:val="20"/>
          <w:szCs w:val="20"/>
        </w:rPr>
        <w:t xml:space="preserve"> show how this result changes across this alternative dimension.</w:t>
      </w:r>
      <w:r w:rsidR="00F85AB4">
        <w:rPr>
          <w:rFonts w:ascii="Arial" w:hAnsi="Arial" w:cs="Arial"/>
          <w:sz w:val="20"/>
          <w:szCs w:val="20"/>
        </w:rPr>
        <w:t xml:space="preserve"> </w:t>
      </w:r>
    </w:p>
    <w:p w:rsidR="00E224FA" w:rsidRDefault="003F6FE2" w:rsidP="00B13338">
      <w:pPr>
        <w:jc w:val="center"/>
        <w:rPr>
          <w:rFonts w:ascii="Arial" w:hAnsi="Arial" w:cs="Arial"/>
          <w:sz w:val="20"/>
          <w:szCs w:val="20"/>
        </w:rPr>
      </w:pPr>
      <w:r>
        <w:rPr>
          <w:noProof/>
        </w:rPr>
        <w:drawing>
          <wp:inline distT="0" distB="0" distL="0" distR="0" wp14:anchorId="189515C0" wp14:editId="2E2F8B5A">
            <wp:extent cx="3200400" cy="2611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611677"/>
                    </a:xfrm>
                    <a:prstGeom prst="rect">
                      <a:avLst/>
                    </a:prstGeom>
                  </pic:spPr>
                </pic:pic>
              </a:graphicData>
            </a:graphic>
          </wp:inline>
        </w:drawing>
      </w:r>
    </w:p>
    <w:p w:rsidR="00EC6B7A" w:rsidRPr="001459D0" w:rsidRDefault="00EC6B7A" w:rsidP="00B13338">
      <w:pPr>
        <w:jc w:val="center"/>
        <w:rPr>
          <w:rFonts w:ascii="Arial" w:hAnsi="Arial" w:cs="Arial"/>
          <w:sz w:val="20"/>
          <w:szCs w:val="20"/>
        </w:rPr>
      </w:pPr>
      <w:r>
        <w:rPr>
          <w:rFonts w:ascii="Arial" w:hAnsi="Arial" w:cs="Arial"/>
          <w:sz w:val="20"/>
          <w:szCs w:val="20"/>
        </w:rPr>
        <w:t>Fig. 6: Gait Freq vs Subject, Incline 0%</w:t>
      </w:r>
    </w:p>
    <w:p w:rsidR="00ED00A3" w:rsidRDefault="00E91F69" w:rsidP="00E91F69">
      <w:pPr>
        <w:ind w:firstLine="720"/>
        <w:rPr>
          <w:rFonts w:ascii="Arial" w:hAnsi="Arial" w:cs="Arial"/>
          <w:sz w:val="20"/>
          <w:szCs w:val="20"/>
        </w:rPr>
      </w:pPr>
      <w:r>
        <w:rPr>
          <w:rFonts w:ascii="Arial" w:hAnsi="Arial" w:cs="Arial"/>
          <w:sz w:val="20"/>
          <w:szCs w:val="20"/>
        </w:rPr>
        <w:t>Clearly the subject can change the result dramatically. This is to be expected as each subject has their own stride length and unique gait.</w:t>
      </w:r>
    </w:p>
    <w:p w:rsidR="00E91F69" w:rsidRDefault="00E91F69" w:rsidP="00E91F69">
      <w:pPr>
        <w:rPr>
          <w:rFonts w:ascii="Arial" w:hAnsi="Arial" w:cs="Arial"/>
          <w:sz w:val="20"/>
          <w:szCs w:val="20"/>
        </w:rPr>
      </w:pPr>
      <w:r>
        <w:rPr>
          <w:rFonts w:ascii="Arial" w:hAnsi="Arial" w:cs="Arial"/>
          <w:sz w:val="20"/>
          <w:szCs w:val="20"/>
        </w:rPr>
        <w:tab/>
        <w:t>In this section, we have shown that there is a strong correlation between the gait frequency and walking speed. However, we have also demonstrated that this correlation is highly dependent on the subject.</w:t>
      </w:r>
      <w:r w:rsidR="00B655DE">
        <w:rPr>
          <w:rFonts w:ascii="Arial" w:hAnsi="Arial" w:cs="Arial"/>
          <w:sz w:val="20"/>
          <w:szCs w:val="20"/>
        </w:rPr>
        <w:t xml:space="preserve"> Therefore, gait frequency alone cannot be used to determine walking speed.</w:t>
      </w:r>
    </w:p>
    <w:p w:rsidR="00B67251" w:rsidRPr="00B67251" w:rsidRDefault="00B67251" w:rsidP="00B67251">
      <w:pPr>
        <w:pStyle w:val="ListParagraph"/>
        <w:numPr>
          <w:ilvl w:val="2"/>
          <w:numId w:val="6"/>
        </w:numPr>
        <w:ind w:left="720" w:hanging="720"/>
        <w:rPr>
          <w:rFonts w:ascii="Arial" w:hAnsi="Arial" w:cs="Arial"/>
          <w:sz w:val="20"/>
          <w:szCs w:val="20"/>
        </w:rPr>
      </w:pPr>
      <w:r>
        <w:rPr>
          <w:rFonts w:ascii="Arial" w:hAnsi="Arial" w:cs="Arial"/>
          <w:sz w:val="20"/>
          <w:szCs w:val="20"/>
        </w:rPr>
        <w:t>Gait Frequency vs. Incline Angle</w:t>
      </w:r>
    </w:p>
    <w:p w:rsidR="005247BF" w:rsidRDefault="00C60E3D" w:rsidP="00C60E3D">
      <w:pPr>
        <w:ind w:left="720"/>
        <w:rPr>
          <w:rFonts w:ascii="Arial" w:hAnsi="Arial" w:cs="Arial"/>
          <w:sz w:val="20"/>
          <w:szCs w:val="20"/>
        </w:rPr>
      </w:pPr>
      <w:r>
        <w:rPr>
          <w:rFonts w:ascii="Arial" w:hAnsi="Arial" w:cs="Arial"/>
          <w:sz w:val="20"/>
          <w:szCs w:val="20"/>
        </w:rPr>
        <w:t xml:space="preserve">Note: This section has been skipped </w:t>
      </w:r>
      <w:r w:rsidR="00F175B2">
        <w:rPr>
          <w:rFonts w:ascii="Arial" w:hAnsi="Arial" w:cs="Arial"/>
          <w:sz w:val="20"/>
          <w:szCs w:val="20"/>
        </w:rPr>
        <w:t>because</w:t>
      </w:r>
      <w:r>
        <w:rPr>
          <w:rFonts w:ascii="Arial" w:hAnsi="Arial" w:cs="Arial"/>
          <w:sz w:val="20"/>
          <w:szCs w:val="20"/>
        </w:rPr>
        <w:t xml:space="preserve"> the author was running a little short on time and determined that this section did not provide much notable insight. </w:t>
      </w:r>
      <w:r w:rsidR="009B6D2A">
        <w:rPr>
          <w:rFonts w:ascii="Arial" w:hAnsi="Arial" w:cs="Arial"/>
          <w:sz w:val="20"/>
          <w:szCs w:val="20"/>
        </w:rPr>
        <w:t>Data is available and can be provided if requested.</w:t>
      </w:r>
      <w:r w:rsidR="001F7AC7">
        <w:rPr>
          <w:rFonts w:ascii="Arial" w:hAnsi="Arial" w:cs="Arial"/>
          <w:sz w:val="20"/>
          <w:szCs w:val="20"/>
        </w:rPr>
        <w:t xml:space="preserve"> Bottom line information can be found in Appendix C (Incline Estimator </w:t>
      </w:r>
      <w:r w:rsidR="00503707">
        <w:rPr>
          <w:rFonts w:ascii="Arial" w:hAnsi="Arial" w:cs="Arial"/>
          <w:sz w:val="20"/>
          <w:szCs w:val="20"/>
        </w:rPr>
        <w:t>Results</w:t>
      </w:r>
      <w:r w:rsidR="001F7AC7">
        <w:rPr>
          <w:rFonts w:ascii="Arial" w:hAnsi="Arial" w:cs="Arial"/>
          <w:sz w:val="20"/>
          <w:szCs w:val="20"/>
        </w:rPr>
        <w:t xml:space="preserve">), which contains data resulting from the estimator </w:t>
      </w:r>
      <w:r w:rsidR="00503707">
        <w:rPr>
          <w:rFonts w:ascii="Arial" w:hAnsi="Arial" w:cs="Arial"/>
          <w:sz w:val="20"/>
          <w:szCs w:val="20"/>
        </w:rPr>
        <w:t>evaluation</w:t>
      </w:r>
      <w:r w:rsidR="001F7AC7">
        <w:rPr>
          <w:rFonts w:ascii="Arial" w:hAnsi="Arial" w:cs="Arial"/>
          <w:sz w:val="20"/>
          <w:szCs w:val="20"/>
        </w:rPr>
        <w:t xml:space="preserve"> conducted in section 4</w:t>
      </w:r>
      <w:r w:rsidR="00261D8E">
        <w:rPr>
          <w:rFonts w:ascii="Arial" w:hAnsi="Arial" w:cs="Arial"/>
          <w:sz w:val="20"/>
          <w:szCs w:val="20"/>
        </w:rPr>
        <w:t>.2.</w:t>
      </w:r>
    </w:p>
    <w:p w:rsidR="004E38D8" w:rsidRDefault="0071131C" w:rsidP="003B707E">
      <w:pPr>
        <w:pStyle w:val="ListParagraph"/>
        <w:numPr>
          <w:ilvl w:val="0"/>
          <w:numId w:val="6"/>
        </w:numPr>
        <w:ind w:left="720" w:hanging="720"/>
        <w:rPr>
          <w:rFonts w:ascii="Arial" w:hAnsi="Arial" w:cs="Arial"/>
          <w:sz w:val="20"/>
          <w:szCs w:val="20"/>
        </w:rPr>
      </w:pPr>
      <w:r>
        <w:rPr>
          <w:rFonts w:ascii="Arial" w:hAnsi="Arial" w:cs="Arial"/>
          <w:sz w:val="20"/>
          <w:szCs w:val="20"/>
        </w:rPr>
        <w:t>Postprocessing and Emulation</w:t>
      </w:r>
    </w:p>
    <w:p w:rsidR="00E672B0" w:rsidRDefault="008870B3" w:rsidP="00E672B0">
      <w:pPr>
        <w:ind w:firstLine="720"/>
        <w:rPr>
          <w:rFonts w:ascii="Arial" w:hAnsi="Arial" w:cs="Arial"/>
          <w:sz w:val="20"/>
          <w:szCs w:val="20"/>
        </w:rPr>
      </w:pPr>
      <w:r>
        <w:rPr>
          <w:rFonts w:ascii="Arial" w:hAnsi="Arial" w:cs="Arial"/>
          <w:sz w:val="20"/>
          <w:szCs w:val="20"/>
        </w:rPr>
        <w:t>To determine the effectiveness of the WISE algorithm, an offline emulator was developed which could use the da</w:t>
      </w:r>
      <w:r w:rsidR="00F32824">
        <w:rPr>
          <w:rFonts w:ascii="Arial" w:hAnsi="Arial" w:cs="Arial"/>
          <w:sz w:val="20"/>
          <w:szCs w:val="20"/>
        </w:rPr>
        <w:t>ta collected in this report to evalua</w:t>
      </w:r>
      <w:r w:rsidR="00447BFE">
        <w:rPr>
          <w:rFonts w:ascii="Arial" w:hAnsi="Arial" w:cs="Arial"/>
          <w:sz w:val="20"/>
          <w:szCs w:val="20"/>
        </w:rPr>
        <w:t>te the WISE specific algorithms.</w:t>
      </w:r>
      <w:r w:rsidR="00E672B0">
        <w:rPr>
          <w:rFonts w:ascii="Arial" w:hAnsi="Arial" w:cs="Arial"/>
          <w:sz w:val="20"/>
          <w:szCs w:val="20"/>
        </w:rPr>
        <w:t xml:space="preserve"> Many of the algorithm parameters can be set and used in the emulator. In the following section, we </w:t>
      </w:r>
      <w:r w:rsidR="00500A96">
        <w:rPr>
          <w:rFonts w:ascii="Arial" w:hAnsi="Arial" w:cs="Arial"/>
          <w:sz w:val="20"/>
          <w:szCs w:val="20"/>
        </w:rPr>
        <w:t>will</w:t>
      </w:r>
      <w:r w:rsidR="00E672B0">
        <w:rPr>
          <w:rFonts w:ascii="Arial" w:hAnsi="Arial" w:cs="Arial"/>
          <w:sz w:val="20"/>
          <w:szCs w:val="20"/>
        </w:rPr>
        <w:t xml:space="preserve"> analyze velocity and incline estimation algorithms.</w:t>
      </w:r>
    </w:p>
    <w:p w:rsidR="00E672B0" w:rsidRDefault="00E672B0" w:rsidP="001F7AC7">
      <w:pPr>
        <w:pStyle w:val="ListParagraph"/>
        <w:numPr>
          <w:ilvl w:val="1"/>
          <w:numId w:val="6"/>
        </w:numPr>
        <w:ind w:left="720" w:hanging="720"/>
        <w:rPr>
          <w:rFonts w:ascii="Arial" w:hAnsi="Arial" w:cs="Arial"/>
          <w:sz w:val="20"/>
          <w:szCs w:val="20"/>
        </w:rPr>
      </w:pPr>
      <w:r>
        <w:rPr>
          <w:rFonts w:ascii="Arial" w:hAnsi="Arial" w:cs="Arial"/>
          <w:sz w:val="20"/>
          <w:szCs w:val="20"/>
        </w:rPr>
        <w:t>Velocity Estimation</w:t>
      </w:r>
    </w:p>
    <w:p w:rsidR="00E672B0" w:rsidRDefault="00E672B0" w:rsidP="00A00FB0">
      <w:pPr>
        <w:ind w:left="18" w:firstLine="702"/>
        <w:rPr>
          <w:rFonts w:ascii="Arial" w:hAnsi="Arial" w:cs="Arial"/>
          <w:sz w:val="20"/>
          <w:szCs w:val="20"/>
        </w:rPr>
      </w:pPr>
      <w:r>
        <w:rPr>
          <w:rFonts w:ascii="Arial" w:hAnsi="Arial" w:cs="Arial"/>
          <w:sz w:val="20"/>
          <w:szCs w:val="20"/>
        </w:rPr>
        <w:t xml:space="preserve">The current velocity estimator is a simple integrator using the input acceleration data from the IMU. The caveat here is the acceleration data is uncorrected. I.e. We use the DCM filter </w:t>
      </w:r>
      <w:r w:rsidR="00FF413C">
        <w:rPr>
          <w:rFonts w:ascii="Arial" w:hAnsi="Arial" w:cs="Arial"/>
          <w:sz w:val="20"/>
          <w:szCs w:val="20"/>
        </w:rPr>
        <w:t>to</w:t>
      </w:r>
      <w:r>
        <w:rPr>
          <w:rFonts w:ascii="Arial" w:hAnsi="Arial" w:cs="Arial"/>
          <w:sz w:val="20"/>
          <w:szCs w:val="20"/>
        </w:rPr>
        <w:t xml:space="preserve"> get (relatively accurate) Euler angles. However, because we have chosen to use an integration approach to the velocity estimation, we must use the raw acceleration data </w:t>
      </w:r>
      <w:r w:rsidR="006E781A">
        <w:rPr>
          <w:rFonts w:ascii="Arial" w:hAnsi="Arial" w:cs="Arial"/>
          <w:sz w:val="20"/>
          <w:szCs w:val="20"/>
        </w:rPr>
        <w:t>to</w:t>
      </w:r>
      <w:r>
        <w:rPr>
          <w:rFonts w:ascii="Arial" w:hAnsi="Arial" w:cs="Arial"/>
          <w:sz w:val="20"/>
          <w:szCs w:val="20"/>
        </w:rPr>
        <w:t xml:space="preserve"> properly integrate.</w:t>
      </w:r>
      <w:r w:rsidR="00A00FB0">
        <w:rPr>
          <w:rFonts w:ascii="Arial" w:hAnsi="Arial" w:cs="Arial"/>
          <w:sz w:val="20"/>
          <w:szCs w:val="20"/>
        </w:rPr>
        <w:t xml:space="preserve"> Further, we must account for the bias introduced from gravity on acceleration. Further iteration may also include the roll angle in the calculation for even further refined data, however this is not included here.</w:t>
      </w:r>
    </w:p>
    <w:p w:rsidR="00E672B0" w:rsidRDefault="00E672B0" w:rsidP="00E672B0">
      <w:pPr>
        <w:ind w:left="18"/>
        <w:jc w:val="center"/>
        <w:rPr>
          <w:rFonts w:ascii="Arial" w:hAnsi="Arial" w:cs="Arial"/>
          <w:sz w:val="20"/>
          <w:szCs w:val="20"/>
        </w:rPr>
      </w:pPr>
      <w:r>
        <w:rPr>
          <w:noProof/>
        </w:rPr>
        <w:drawing>
          <wp:inline distT="0" distB="0" distL="0" distR="0" wp14:anchorId="70992F7B" wp14:editId="157FF746">
            <wp:extent cx="2160639" cy="4321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3892" cy="436779"/>
                    </a:xfrm>
                    <a:prstGeom prst="rect">
                      <a:avLst/>
                    </a:prstGeom>
                  </pic:spPr>
                </pic:pic>
              </a:graphicData>
            </a:graphic>
          </wp:inline>
        </w:drawing>
      </w:r>
    </w:p>
    <w:p w:rsidR="00E672B0" w:rsidRDefault="001946F5" w:rsidP="00E672B0">
      <w:pPr>
        <w:ind w:left="18"/>
        <w:jc w:val="center"/>
        <w:rPr>
          <w:rFonts w:ascii="Arial" w:hAnsi="Arial" w:cs="Arial"/>
          <w:sz w:val="20"/>
          <w:szCs w:val="20"/>
        </w:rPr>
      </w:pPr>
      <w:r>
        <w:rPr>
          <w:rFonts w:ascii="Arial" w:hAnsi="Arial" w:cs="Arial"/>
          <w:sz w:val="20"/>
          <w:szCs w:val="20"/>
        </w:rPr>
        <w:t>Eq. 1-2 [REF</w:t>
      </w:r>
      <w:bookmarkStart w:id="0" w:name="_GoBack"/>
      <w:bookmarkEnd w:id="0"/>
      <w:r w:rsidR="00E672B0">
        <w:rPr>
          <w:rFonts w:ascii="Arial" w:hAnsi="Arial" w:cs="Arial"/>
          <w:sz w:val="20"/>
          <w:szCs w:val="20"/>
        </w:rPr>
        <w:t>]</w:t>
      </w:r>
      <w:r w:rsidR="00707FD2">
        <w:rPr>
          <w:rFonts w:ascii="Arial" w:hAnsi="Arial" w:cs="Arial"/>
          <w:sz w:val="20"/>
          <w:szCs w:val="20"/>
        </w:rPr>
        <w:t xml:space="preserve"> – Integration of acceleration, accounting for gravity bias</w:t>
      </w:r>
    </w:p>
    <w:p w:rsidR="00E672B0" w:rsidRDefault="00FD2E18" w:rsidP="00E672B0">
      <w:pPr>
        <w:ind w:left="18"/>
        <w:rPr>
          <w:rFonts w:ascii="Arial" w:hAnsi="Arial" w:cs="Arial"/>
          <w:sz w:val="20"/>
          <w:szCs w:val="20"/>
        </w:rPr>
      </w:pPr>
      <w:r>
        <w:rPr>
          <w:rFonts w:ascii="Arial" w:hAnsi="Arial" w:cs="Arial"/>
          <w:sz w:val="20"/>
          <w:szCs w:val="20"/>
        </w:rPr>
        <w:lastRenderedPageBreak/>
        <w:tab/>
        <w:t>Overall, we found that there is a significant amount of drift introduced when integrating. This is to be expected as this is often the case with integrators. The immediate solution is to “reset” the integrator at some boundary condition</w:t>
      </w:r>
      <w:r w:rsidR="008406EB">
        <w:rPr>
          <w:rFonts w:ascii="Arial" w:hAnsi="Arial" w:cs="Arial"/>
          <w:sz w:val="20"/>
          <w:szCs w:val="20"/>
        </w:rPr>
        <w:t>,</w:t>
      </w:r>
      <w:r>
        <w:rPr>
          <w:rFonts w:ascii="Arial" w:hAnsi="Arial" w:cs="Arial"/>
          <w:sz w:val="20"/>
          <w:szCs w:val="20"/>
        </w:rPr>
        <w:t xml:space="preserve"> which in this case is the end of each gait cycle. </w:t>
      </w:r>
    </w:p>
    <w:p w:rsidR="00FD2E18" w:rsidRDefault="00FD2E18" w:rsidP="00E672B0">
      <w:pPr>
        <w:ind w:left="18"/>
        <w:rPr>
          <w:rFonts w:ascii="Arial" w:hAnsi="Arial" w:cs="Arial"/>
          <w:sz w:val="20"/>
          <w:szCs w:val="20"/>
        </w:rPr>
      </w:pPr>
      <w:r>
        <w:rPr>
          <w:rFonts w:ascii="Arial" w:hAnsi="Arial" w:cs="Arial"/>
          <w:sz w:val="20"/>
          <w:szCs w:val="20"/>
        </w:rPr>
        <w:tab/>
        <w:t>Initially, the vertical most point was used to determine the end of the gait. I.e. when the leg breaks vertical. However, this proved to be a very erroneous solution as the gait cycle is not symmetric. This created a significant error in the velocity estimates.</w:t>
      </w:r>
    </w:p>
    <w:p w:rsidR="00FD2E18" w:rsidRPr="00E672B0" w:rsidRDefault="00A62D58" w:rsidP="00FD2E18">
      <w:pPr>
        <w:ind w:left="18"/>
        <w:jc w:val="center"/>
        <w:rPr>
          <w:rFonts w:ascii="Arial" w:hAnsi="Arial" w:cs="Arial"/>
          <w:sz w:val="20"/>
          <w:szCs w:val="20"/>
        </w:rPr>
      </w:pPr>
      <w:r>
        <w:rPr>
          <w:noProof/>
        </w:rPr>
        <w:drawing>
          <wp:inline distT="0" distB="0" distL="0" distR="0" wp14:anchorId="5EECE3DA" wp14:editId="0797A525">
            <wp:extent cx="2753591" cy="228600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591" cy="2286000"/>
                    </a:xfrm>
                    <a:prstGeom prst="rect">
                      <a:avLst/>
                    </a:prstGeom>
                  </pic:spPr>
                </pic:pic>
              </a:graphicData>
            </a:graphic>
          </wp:inline>
        </w:drawing>
      </w:r>
      <w:r w:rsidR="00362746">
        <w:rPr>
          <w:noProof/>
        </w:rPr>
        <w:t xml:space="preserve"> </w:t>
      </w:r>
      <w:r w:rsidR="000D3BA4">
        <w:rPr>
          <w:noProof/>
        </w:rPr>
        <w:t xml:space="preserve">   </w:t>
      </w:r>
      <w:r w:rsidR="00362746">
        <w:rPr>
          <w:noProof/>
        </w:rPr>
        <w:t xml:space="preserve"> </w:t>
      </w:r>
      <w:r w:rsidR="00B40535">
        <w:rPr>
          <w:noProof/>
        </w:rPr>
        <w:drawing>
          <wp:inline distT="0" distB="0" distL="0" distR="0" wp14:anchorId="48A0980B" wp14:editId="57DDEC61">
            <wp:extent cx="2751141" cy="228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1141" cy="2286000"/>
                    </a:xfrm>
                    <a:prstGeom prst="rect">
                      <a:avLst/>
                    </a:prstGeom>
                  </pic:spPr>
                </pic:pic>
              </a:graphicData>
            </a:graphic>
          </wp:inline>
        </w:drawing>
      </w:r>
      <w:r w:rsidR="00683AE6">
        <w:rPr>
          <w:rFonts w:ascii="Arial" w:hAnsi="Arial" w:cs="Arial"/>
          <w:sz w:val="20"/>
          <w:szCs w:val="20"/>
        </w:rPr>
        <w:br/>
      </w:r>
      <w:r w:rsidR="00B813A0">
        <w:rPr>
          <w:rFonts w:ascii="Arial" w:hAnsi="Arial" w:cs="Arial"/>
          <w:sz w:val="20"/>
          <w:szCs w:val="20"/>
        </w:rPr>
        <w:t>Fig. 9</w:t>
      </w:r>
      <w:r w:rsidR="00A459E2">
        <w:rPr>
          <w:rFonts w:ascii="Arial" w:hAnsi="Arial" w:cs="Arial"/>
          <w:sz w:val="20"/>
          <w:szCs w:val="20"/>
        </w:rPr>
        <w:t>,10</w:t>
      </w:r>
      <w:r w:rsidR="00B813A0">
        <w:rPr>
          <w:rFonts w:ascii="Arial" w:hAnsi="Arial" w:cs="Arial"/>
          <w:sz w:val="20"/>
          <w:szCs w:val="20"/>
        </w:rPr>
        <w:t xml:space="preserve">: Velocity Examples </w:t>
      </w:r>
      <w:r w:rsidR="003928A5">
        <w:rPr>
          <w:rFonts w:ascii="Arial" w:hAnsi="Arial" w:cs="Arial"/>
          <w:sz w:val="20"/>
          <w:szCs w:val="20"/>
        </w:rPr>
        <w:t xml:space="preserve">showing drift </w:t>
      </w:r>
      <w:r w:rsidR="00B813A0">
        <w:rPr>
          <w:rFonts w:ascii="Arial" w:hAnsi="Arial" w:cs="Arial"/>
          <w:sz w:val="20"/>
          <w:szCs w:val="20"/>
        </w:rPr>
        <w:t>(</w:t>
      </w:r>
      <w:r w:rsidR="004C3DC5">
        <w:rPr>
          <w:rFonts w:ascii="Arial" w:hAnsi="Arial" w:cs="Arial"/>
          <w:sz w:val="20"/>
          <w:szCs w:val="20"/>
        </w:rPr>
        <w:t>b</w:t>
      </w:r>
      <w:r w:rsidR="00C73967">
        <w:rPr>
          <w:rFonts w:ascii="Arial" w:hAnsi="Arial" w:cs="Arial"/>
          <w:sz w:val="20"/>
          <w:szCs w:val="20"/>
        </w:rPr>
        <w:t xml:space="preserve">efore </w:t>
      </w:r>
      <w:r w:rsidR="004C3DC5">
        <w:rPr>
          <w:rFonts w:ascii="Arial" w:hAnsi="Arial" w:cs="Arial"/>
          <w:sz w:val="20"/>
          <w:szCs w:val="20"/>
        </w:rPr>
        <w:t>c</w:t>
      </w:r>
      <w:r w:rsidR="00B813A0">
        <w:rPr>
          <w:rFonts w:ascii="Arial" w:hAnsi="Arial" w:cs="Arial"/>
          <w:sz w:val="20"/>
          <w:szCs w:val="20"/>
        </w:rPr>
        <w:t>orrection),</w:t>
      </w:r>
      <w:r w:rsidR="002522AE">
        <w:rPr>
          <w:rFonts w:ascii="Arial" w:hAnsi="Arial" w:cs="Arial"/>
          <w:sz w:val="20"/>
          <w:szCs w:val="20"/>
        </w:rPr>
        <w:t xml:space="preserve"> Vel vs Sample No.</w:t>
      </w:r>
      <w:r w:rsidR="00B813A0">
        <w:rPr>
          <w:rFonts w:ascii="Arial" w:hAnsi="Arial" w:cs="Arial"/>
          <w:sz w:val="20"/>
          <w:szCs w:val="20"/>
        </w:rPr>
        <w:br/>
        <w:t>Becca,1.</w:t>
      </w:r>
      <w:r w:rsidR="00B813A0" w:rsidRPr="00B813A0">
        <w:rPr>
          <w:rFonts w:ascii="Arial" w:hAnsi="Arial" w:cs="Arial"/>
          <w:sz w:val="20"/>
          <w:szCs w:val="20"/>
        </w:rPr>
        <w:t>8</w:t>
      </w:r>
      <w:r w:rsidR="00B813A0">
        <w:rPr>
          <w:rFonts w:ascii="Arial" w:hAnsi="Arial" w:cs="Arial"/>
          <w:sz w:val="20"/>
          <w:szCs w:val="20"/>
        </w:rPr>
        <w:t>mph,0%</w:t>
      </w:r>
      <w:r w:rsidR="00690D40">
        <w:rPr>
          <w:rFonts w:ascii="Arial" w:hAnsi="Arial" w:cs="Arial"/>
          <w:sz w:val="20"/>
          <w:szCs w:val="20"/>
        </w:rPr>
        <w:t xml:space="preserve"> </w:t>
      </w:r>
      <w:r w:rsidR="00CC0827">
        <w:rPr>
          <w:rFonts w:ascii="Arial" w:hAnsi="Arial" w:cs="Arial"/>
          <w:sz w:val="20"/>
          <w:szCs w:val="20"/>
        </w:rPr>
        <w:t>Right</w:t>
      </w:r>
      <w:r w:rsidR="00B813A0">
        <w:rPr>
          <w:rFonts w:ascii="Arial" w:hAnsi="Arial" w:cs="Arial"/>
          <w:sz w:val="20"/>
          <w:szCs w:val="20"/>
        </w:rPr>
        <w:t xml:space="preserve"> </w:t>
      </w:r>
      <w:r w:rsidR="00B813A0">
        <w:rPr>
          <w:rFonts w:ascii="Arial" w:hAnsi="Arial" w:cs="Arial"/>
          <w:sz w:val="20"/>
          <w:szCs w:val="20"/>
        </w:rPr>
        <w:br/>
        <w:t>ChrisH,2.7mph,15%</w:t>
      </w:r>
      <w:r w:rsidR="00690D40">
        <w:rPr>
          <w:rFonts w:ascii="Arial" w:hAnsi="Arial" w:cs="Arial"/>
          <w:sz w:val="20"/>
          <w:szCs w:val="20"/>
        </w:rPr>
        <w:t xml:space="preserve"> </w:t>
      </w:r>
      <w:r w:rsidR="00CC0827">
        <w:rPr>
          <w:rFonts w:ascii="Arial" w:hAnsi="Arial" w:cs="Arial"/>
          <w:sz w:val="20"/>
          <w:szCs w:val="20"/>
        </w:rPr>
        <w:t>Left</w:t>
      </w:r>
    </w:p>
    <w:p w:rsidR="00C97390" w:rsidRDefault="00316D5F" w:rsidP="00723B26">
      <w:pPr>
        <w:rPr>
          <w:rFonts w:ascii="Arial" w:hAnsi="Arial" w:cs="Arial"/>
          <w:sz w:val="20"/>
          <w:szCs w:val="20"/>
        </w:rPr>
      </w:pPr>
      <w:r>
        <w:rPr>
          <w:rFonts w:ascii="Arial" w:hAnsi="Arial" w:cs="Arial"/>
          <w:sz w:val="20"/>
          <w:szCs w:val="20"/>
        </w:rPr>
        <w:tab/>
        <w:t xml:space="preserve">Instead, we decided to create an algorithm which would detect (with as high accuracy as possible) the </w:t>
      </w:r>
      <w:r w:rsidR="00E14DF4">
        <w:rPr>
          <w:rFonts w:ascii="Arial" w:hAnsi="Arial" w:cs="Arial"/>
          <w:sz w:val="20"/>
          <w:szCs w:val="20"/>
        </w:rPr>
        <w:t>point</w:t>
      </w:r>
      <w:r>
        <w:rPr>
          <w:rFonts w:ascii="Arial" w:hAnsi="Arial" w:cs="Arial"/>
          <w:sz w:val="20"/>
          <w:szCs w:val="20"/>
        </w:rPr>
        <w:t xml:space="preserve"> of minimum pitch (toe off)</w:t>
      </w:r>
      <w:r w:rsidR="00A459E2">
        <w:rPr>
          <w:rFonts w:ascii="Arial" w:hAnsi="Arial" w:cs="Arial"/>
          <w:sz w:val="20"/>
          <w:szCs w:val="20"/>
        </w:rPr>
        <w:t>. Intuitively, this would be a point where the velocity is zero</w:t>
      </w:r>
      <w:r w:rsidR="008406EB">
        <w:rPr>
          <w:rFonts w:ascii="Arial" w:hAnsi="Arial" w:cs="Arial"/>
          <w:sz w:val="20"/>
          <w:szCs w:val="20"/>
        </w:rPr>
        <w:t>,</w:t>
      </w:r>
      <w:r w:rsidR="00A459E2">
        <w:rPr>
          <w:rFonts w:ascii="Arial" w:hAnsi="Arial" w:cs="Arial"/>
          <w:sz w:val="20"/>
          <w:szCs w:val="20"/>
        </w:rPr>
        <w:t xml:space="preserve"> </w:t>
      </w:r>
      <w:r w:rsidR="008406EB">
        <w:rPr>
          <w:rFonts w:ascii="Arial" w:hAnsi="Arial" w:cs="Arial"/>
          <w:sz w:val="20"/>
          <w:szCs w:val="20"/>
        </w:rPr>
        <w:t>or as minimal as possible</w:t>
      </w:r>
      <w:r w:rsidR="00A459E2">
        <w:rPr>
          <w:rFonts w:ascii="Arial" w:hAnsi="Arial" w:cs="Arial"/>
          <w:sz w:val="20"/>
          <w:szCs w:val="20"/>
        </w:rPr>
        <w:t>, after which the velocity quickly increases. This point is clearly seen in the Figs.9,10 as the minimum of each gait cycle.</w:t>
      </w:r>
    </w:p>
    <w:p w:rsidR="00BC00C0" w:rsidRPr="00BC00C0" w:rsidRDefault="00BC00C0" w:rsidP="00BC00C0">
      <w:pPr>
        <w:ind w:firstLine="720"/>
        <w:rPr>
          <w:rFonts w:ascii="Arial" w:hAnsi="Arial" w:cs="Arial"/>
          <w:sz w:val="20"/>
          <w:szCs w:val="20"/>
        </w:rPr>
      </w:pPr>
    </w:p>
    <w:p w:rsidR="005A5038" w:rsidRDefault="00056A94" w:rsidP="001E2946">
      <w:pPr>
        <w:jc w:val="center"/>
        <w:rPr>
          <w:rFonts w:ascii="Arial" w:hAnsi="Arial" w:cs="Arial"/>
          <w:sz w:val="20"/>
          <w:szCs w:val="20"/>
        </w:rPr>
      </w:pPr>
      <w:r>
        <w:rPr>
          <w:noProof/>
        </w:rPr>
        <w:drawing>
          <wp:inline distT="0" distB="0" distL="0" distR="0" wp14:anchorId="0B4F4BC1" wp14:editId="595C1CCD">
            <wp:extent cx="2756814" cy="22860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6814" cy="2286000"/>
                    </a:xfrm>
                    <a:prstGeom prst="rect">
                      <a:avLst/>
                    </a:prstGeom>
                  </pic:spPr>
                </pic:pic>
              </a:graphicData>
            </a:graphic>
          </wp:inline>
        </w:drawing>
      </w:r>
    </w:p>
    <w:p w:rsidR="001E2946" w:rsidRDefault="001E2946" w:rsidP="001E2946">
      <w:pPr>
        <w:jc w:val="center"/>
        <w:rPr>
          <w:rFonts w:ascii="Arial" w:hAnsi="Arial" w:cs="Arial"/>
          <w:sz w:val="20"/>
          <w:szCs w:val="20"/>
        </w:rPr>
      </w:pPr>
      <w:r>
        <w:rPr>
          <w:rFonts w:ascii="Arial" w:hAnsi="Arial" w:cs="Arial"/>
          <w:sz w:val="20"/>
          <w:szCs w:val="20"/>
        </w:rPr>
        <w:t>Fig. 11: Vel</w:t>
      </w:r>
      <w:r w:rsidR="00884658">
        <w:rPr>
          <w:rFonts w:ascii="Arial" w:hAnsi="Arial" w:cs="Arial"/>
          <w:sz w:val="20"/>
          <w:szCs w:val="20"/>
        </w:rPr>
        <w:t>ocity</w:t>
      </w:r>
      <w:r>
        <w:rPr>
          <w:rFonts w:ascii="Arial" w:hAnsi="Arial" w:cs="Arial"/>
          <w:sz w:val="20"/>
          <w:szCs w:val="20"/>
        </w:rPr>
        <w:t xml:space="preserve"> vs Sample No. with gait mapped</w:t>
      </w:r>
      <w:r w:rsidR="00E42E75">
        <w:rPr>
          <w:rFonts w:ascii="Arial" w:hAnsi="Arial" w:cs="Arial"/>
          <w:sz w:val="20"/>
          <w:szCs w:val="20"/>
        </w:rPr>
        <w:t>,</w:t>
      </w:r>
      <w:r w:rsidR="00E42E75">
        <w:rPr>
          <w:rFonts w:ascii="Arial" w:hAnsi="Arial" w:cs="Arial"/>
          <w:sz w:val="20"/>
          <w:szCs w:val="20"/>
        </w:rPr>
        <w:br/>
      </w:r>
      <w:r w:rsidR="00E42E75">
        <w:rPr>
          <w:rFonts w:ascii="Arial" w:hAnsi="Arial" w:cs="Arial"/>
          <w:sz w:val="20"/>
          <w:szCs w:val="20"/>
        </w:rPr>
        <w:t>ChrisH,2.7mph,15%</w:t>
      </w:r>
    </w:p>
    <w:p w:rsidR="000E2D5A" w:rsidRDefault="00E42E75" w:rsidP="000E2D5A">
      <w:pPr>
        <w:ind w:firstLine="720"/>
        <w:rPr>
          <w:rFonts w:ascii="Arial" w:hAnsi="Arial" w:cs="Arial"/>
          <w:sz w:val="20"/>
          <w:szCs w:val="20"/>
        </w:rPr>
      </w:pPr>
      <w:r>
        <w:rPr>
          <w:rFonts w:ascii="Arial" w:hAnsi="Arial" w:cs="Arial"/>
          <w:sz w:val="20"/>
          <w:szCs w:val="20"/>
        </w:rPr>
        <w:t>Using any method, we determine the local minima for each gait cycle.</w:t>
      </w:r>
      <w:r w:rsidR="00DE4312">
        <w:rPr>
          <w:rFonts w:ascii="Arial" w:hAnsi="Arial" w:cs="Arial"/>
          <w:sz w:val="20"/>
          <w:szCs w:val="20"/>
        </w:rPr>
        <w:t xml:space="preserve"> From the </w:t>
      </w:r>
      <w:r w:rsidR="005518B3">
        <w:rPr>
          <w:rFonts w:ascii="Arial" w:hAnsi="Arial" w:cs="Arial"/>
          <w:sz w:val="20"/>
          <w:szCs w:val="20"/>
        </w:rPr>
        <w:t>corresponding</w:t>
      </w:r>
      <w:r w:rsidR="00DE4312">
        <w:rPr>
          <w:rFonts w:ascii="Arial" w:hAnsi="Arial" w:cs="Arial"/>
          <w:sz w:val="20"/>
          <w:szCs w:val="20"/>
        </w:rPr>
        <w:t xml:space="preserve"> data, we can determine the average drift and adjust the data by an appropriate (linear) scaling factor.</w:t>
      </w:r>
      <w:r w:rsidR="000E2D5A">
        <w:rPr>
          <w:rFonts w:ascii="Arial" w:hAnsi="Arial" w:cs="Arial"/>
          <w:sz w:val="20"/>
          <w:szCs w:val="20"/>
        </w:rPr>
        <w:t xml:space="preserve"> The result is a gait cycle where the acceleration is forced to integrate to zero.</w:t>
      </w:r>
    </w:p>
    <w:p w:rsidR="000E2D5A" w:rsidRDefault="004F3594" w:rsidP="000E2D5A">
      <w:pPr>
        <w:ind w:firstLine="720"/>
        <w:jc w:val="center"/>
        <w:rPr>
          <w:rFonts w:ascii="Arial" w:hAnsi="Arial" w:cs="Arial"/>
          <w:sz w:val="20"/>
          <w:szCs w:val="20"/>
        </w:rPr>
      </w:pPr>
      <w:r>
        <w:rPr>
          <w:noProof/>
        </w:rPr>
        <w:lastRenderedPageBreak/>
        <w:drawing>
          <wp:inline distT="0" distB="0" distL="0" distR="0" wp14:anchorId="50A3D4B7" wp14:editId="361C4D20">
            <wp:extent cx="2832265" cy="22860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2265" cy="2286000"/>
                    </a:xfrm>
                    <a:prstGeom prst="rect">
                      <a:avLst/>
                    </a:prstGeom>
                  </pic:spPr>
                </pic:pic>
              </a:graphicData>
            </a:graphic>
          </wp:inline>
        </w:drawing>
      </w:r>
    </w:p>
    <w:p w:rsidR="00154610" w:rsidRDefault="000E2D5A" w:rsidP="00154610">
      <w:pPr>
        <w:ind w:firstLine="720"/>
        <w:jc w:val="center"/>
        <w:rPr>
          <w:rFonts w:ascii="Arial" w:hAnsi="Arial" w:cs="Arial"/>
          <w:sz w:val="20"/>
          <w:szCs w:val="20"/>
        </w:rPr>
      </w:pPr>
      <w:r>
        <w:rPr>
          <w:rFonts w:ascii="Arial" w:hAnsi="Arial" w:cs="Arial"/>
          <w:sz w:val="20"/>
          <w:szCs w:val="20"/>
        </w:rPr>
        <w:t>Fig. 12. Adjusted Velocity Profile,</w:t>
      </w:r>
      <w:r>
        <w:rPr>
          <w:rFonts w:ascii="Arial" w:hAnsi="Arial" w:cs="Arial"/>
          <w:sz w:val="20"/>
          <w:szCs w:val="20"/>
        </w:rPr>
        <w:br/>
      </w:r>
      <w:r>
        <w:rPr>
          <w:rFonts w:ascii="Arial" w:hAnsi="Arial" w:cs="Arial"/>
          <w:sz w:val="20"/>
          <w:szCs w:val="20"/>
        </w:rPr>
        <w:t>ChrisH,2.7mph,15%</w:t>
      </w:r>
      <w:r>
        <w:rPr>
          <w:rFonts w:ascii="Arial" w:hAnsi="Arial" w:cs="Arial"/>
          <w:sz w:val="20"/>
          <w:szCs w:val="20"/>
        </w:rPr>
        <w:t>,</w:t>
      </w:r>
      <w:r>
        <w:rPr>
          <w:rFonts w:ascii="Arial" w:hAnsi="Arial" w:cs="Arial"/>
          <w:sz w:val="20"/>
          <w:szCs w:val="20"/>
        </w:rPr>
        <w:br/>
        <w:t xml:space="preserve">Gait </w:t>
      </w:r>
      <w:r w:rsidR="00854EA7">
        <w:rPr>
          <w:rFonts w:ascii="Arial" w:hAnsi="Arial" w:cs="Arial"/>
          <w:sz w:val="20"/>
          <w:szCs w:val="20"/>
        </w:rPr>
        <w:t xml:space="preserve">Cycle </w:t>
      </w:r>
      <w:r>
        <w:rPr>
          <w:rFonts w:ascii="Arial" w:hAnsi="Arial" w:cs="Arial"/>
          <w:sz w:val="20"/>
          <w:szCs w:val="20"/>
        </w:rPr>
        <w:t xml:space="preserve">No. </w:t>
      </w:r>
      <w:r w:rsidR="003D1AA1">
        <w:rPr>
          <w:rFonts w:ascii="Arial" w:hAnsi="Arial" w:cs="Arial"/>
          <w:sz w:val="20"/>
          <w:szCs w:val="20"/>
        </w:rPr>
        <w:t>14</w:t>
      </w:r>
    </w:p>
    <w:p w:rsidR="008406EB" w:rsidRDefault="00154610" w:rsidP="008406EB">
      <w:pPr>
        <w:ind w:firstLine="720"/>
        <w:rPr>
          <w:rFonts w:ascii="Arial" w:hAnsi="Arial" w:cs="Arial"/>
          <w:sz w:val="20"/>
          <w:szCs w:val="20"/>
        </w:rPr>
      </w:pPr>
      <w:r>
        <w:rPr>
          <w:rFonts w:ascii="Arial" w:hAnsi="Arial" w:cs="Arial"/>
          <w:sz w:val="20"/>
          <w:szCs w:val="20"/>
        </w:rPr>
        <w:t>Now we may find the average velocity over the gait to come up with our best velocity estimate. For the current version of the code, the Estimator is accurate to within 0.8 mph (over all data collections). Notably, we tend to preform much worse at higher incline.</w:t>
      </w:r>
      <w:r w:rsidR="00A15491">
        <w:rPr>
          <w:rFonts w:ascii="Arial" w:hAnsi="Arial" w:cs="Arial"/>
          <w:sz w:val="20"/>
          <w:szCs w:val="20"/>
        </w:rPr>
        <w:t xml:space="preserve"> </w:t>
      </w:r>
      <w:r w:rsidR="008406EB">
        <w:rPr>
          <w:rFonts w:ascii="Arial" w:hAnsi="Arial" w:cs="Arial"/>
          <w:sz w:val="20"/>
          <w:szCs w:val="20"/>
        </w:rPr>
        <w:t>In addition</w:t>
      </w:r>
      <w:r w:rsidR="00A15491">
        <w:rPr>
          <w:rFonts w:ascii="Arial" w:hAnsi="Arial" w:cs="Arial"/>
          <w:sz w:val="20"/>
          <w:szCs w:val="20"/>
        </w:rPr>
        <w:t xml:space="preserve">, error seems to be highly </w:t>
      </w:r>
      <w:r w:rsidR="00280188">
        <w:rPr>
          <w:rFonts w:ascii="Arial" w:hAnsi="Arial" w:cs="Arial"/>
          <w:sz w:val="20"/>
          <w:szCs w:val="20"/>
        </w:rPr>
        <w:t>correlated</w:t>
      </w:r>
      <w:r w:rsidR="00A15491">
        <w:rPr>
          <w:rFonts w:ascii="Arial" w:hAnsi="Arial" w:cs="Arial"/>
          <w:sz w:val="20"/>
          <w:szCs w:val="20"/>
        </w:rPr>
        <w:t xml:space="preserve"> with</w:t>
      </w:r>
      <w:r w:rsidR="008406EB">
        <w:rPr>
          <w:rFonts w:ascii="Arial" w:hAnsi="Arial" w:cs="Arial"/>
          <w:sz w:val="20"/>
          <w:szCs w:val="20"/>
        </w:rPr>
        <w:t xml:space="preserve"> the test subject</w:t>
      </w:r>
      <w:r w:rsidR="00A15491">
        <w:rPr>
          <w:rFonts w:ascii="Arial" w:hAnsi="Arial" w:cs="Arial"/>
          <w:sz w:val="20"/>
          <w:szCs w:val="20"/>
        </w:rPr>
        <w:t>.</w:t>
      </w:r>
      <w:r w:rsidR="00BB7FE4">
        <w:rPr>
          <w:rFonts w:ascii="Arial" w:hAnsi="Arial" w:cs="Arial"/>
          <w:sz w:val="20"/>
          <w:szCs w:val="20"/>
        </w:rPr>
        <w:t xml:space="preserve"> See Table</w:t>
      </w:r>
      <w:r w:rsidR="008406EB">
        <w:rPr>
          <w:rFonts w:ascii="Arial" w:hAnsi="Arial" w:cs="Arial"/>
          <w:sz w:val="20"/>
          <w:szCs w:val="20"/>
        </w:rPr>
        <w:t>s</w:t>
      </w:r>
      <w:r w:rsidR="00BB7FE4">
        <w:rPr>
          <w:rFonts w:ascii="Arial" w:hAnsi="Arial" w:cs="Arial"/>
          <w:sz w:val="20"/>
          <w:szCs w:val="20"/>
        </w:rPr>
        <w:t xml:space="preserve"> 1,2,3 in Appendix B for </w:t>
      </w:r>
      <w:r w:rsidR="00250AED">
        <w:rPr>
          <w:rFonts w:ascii="Arial" w:hAnsi="Arial" w:cs="Arial"/>
          <w:sz w:val="20"/>
          <w:szCs w:val="20"/>
        </w:rPr>
        <w:t>further</w:t>
      </w:r>
      <w:r w:rsidR="00BB7FE4">
        <w:rPr>
          <w:rFonts w:ascii="Arial" w:hAnsi="Arial" w:cs="Arial"/>
          <w:sz w:val="20"/>
          <w:szCs w:val="20"/>
        </w:rPr>
        <w:t xml:space="preserve"> details.</w:t>
      </w:r>
    </w:p>
    <w:p w:rsidR="00BC00C0" w:rsidRDefault="00BC00C0" w:rsidP="00BC00C0">
      <w:pPr>
        <w:rPr>
          <w:rFonts w:ascii="Arial" w:hAnsi="Arial" w:cs="Arial"/>
          <w:sz w:val="20"/>
          <w:szCs w:val="20"/>
        </w:rPr>
      </w:pPr>
    </w:p>
    <w:p w:rsidR="00BC00C0" w:rsidRDefault="00BC00C0" w:rsidP="001F7AC7">
      <w:pPr>
        <w:pStyle w:val="ListParagraph"/>
        <w:numPr>
          <w:ilvl w:val="1"/>
          <w:numId w:val="6"/>
        </w:numPr>
        <w:ind w:left="720" w:hanging="720"/>
        <w:rPr>
          <w:rFonts w:ascii="Arial" w:hAnsi="Arial" w:cs="Arial"/>
          <w:sz w:val="20"/>
          <w:szCs w:val="20"/>
        </w:rPr>
      </w:pPr>
      <w:r>
        <w:rPr>
          <w:rFonts w:ascii="Arial" w:hAnsi="Arial" w:cs="Arial"/>
          <w:sz w:val="20"/>
          <w:szCs w:val="20"/>
        </w:rPr>
        <w:t>Incline Estimation</w:t>
      </w:r>
    </w:p>
    <w:p w:rsidR="00BC00C0" w:rsidRDefault="00BC00C0" w:rsidP="00BC00C0">
      <w:pPr>
        <w:ind w:firstLine="720"/>
        <w:rPr>
          <w:rFonts w:ascii="Arial" w:hAnsi="Arial" w:cs="Arial"/>
          <w:sz w:val="20"/>
          <w:szCs w:val="20"/>
        </w:rPr>
      </w:pPr>
      <w:r>
        <w:rPr>
          <w:rFonts w:ascii="Arial" w:hAnsi="Arial" w:cs="Arial"/>
          <w:sz w:val="20"/>
          <w:szCs w:val="20"/>
        </w:rPr>
        <w:t>The current Incline estimator boils down to a simple arctan formulation. What we do is integrate the velocity in both x and y to get the relative displacement. Once we have displacement in each x and y, we can find the angle of incline by finding the ratio between them.</w:t>
      </w:r>
    </w:p>
    <w:p w:rsidR="003B589B" w:rsidRDefault="00BC00C0" w:rsidP="00003E02">
      <w:pPr>
        <w:jc w:val="center"/>
        <w:rPr>
          <w:rFonts w:ascii="Arial" w:hAnsi="Arial" w:cs="Arial"/>
          <w:sz w:val="20"/>
          <w:szCs w:val="20"/>
        </w:rPr>
      </w:pPr>
      <w:r>
        <w:rPr>
          <w:noProof/>
        </w:rPr>
        <w:drawing>
          <wp:inline distT="0" distB="0" distL="0" distR="0" wp14:anchorId="5FEFB385" wp14:editId="2C5C13D1">
            <wp:extent cx="1885950" cy="952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950" cy="952500"/>
                    </a:xfrm>
                    <a:prstGeom prst="rect">
                      <a:avLst/>
                    </a:prstGeom>
                  </pic:spPr>
                </pic:pic>
              </a:graphicData>
            </a:graphic>
          </wp:inline>
        </w:drawing>
      </w:r>
      <w:r>
        <w:rPr>
          <w:rFonts w:ascii="Arial" w:hAnsi="Arial" w:cs="Arial"/>
          <w:sz w:val="20"/>
          <w:szCs w:val="20"/>
        </w:rPr>
        <w:br/>
        <w:t xml:space="preserve">Eq. 3,4 </w:t>
      </w:r>
      <w:r w:rsidR="00085685">
        <w:rPr>
          <w:rFonts w:ascii="Arial" w:hAnsi="Arial" w:cs="Arial"/>
          <w:sz w:val="20"/>
          <w:szCs w:val="20"/>
        </w:rPr>
        <w:t xml:space="preserve">[REF] </w:t>
      </w:r>
      <w:r>
        <w:rPr>
          <w:rFonts w:ascii="Arial" w:hAnsi="Arial" w:cs="Arial"/>
          <w:sz w:val="20"/>
          <w:szCs w:val="20"/>
        </w:rPr>
        <w:t xml:space="preserve">- </w:t>
      </w:r>
      <w:r>
        <w:rPr>
          <w:rFonts w:ascii="Arial" w:hAnsi="Arial" w:cs="Arial"/>
          <w:sz w:val="20"/>
          <w:szCs w:val="20"/>
        </w:rPr>
        <w:t xml:space="preserve">Integration of </w:t>
      </w:r>
      <w:r>
        <w:rPr>
          <w:rFonts w:ascii="Arial" w:hAnsi="Arial" w:cs="Arial"/>
          <w:sz w:val="20"/>
          <w:szCs w:val="20"/>
        </w:rPr>
        <w:t>velocity</w:t>
      </w:r>
      <w:r w:rsidR="00003E02">
        <w:rPr>
          <w:rFonts w:ascii="Arial" w:hAnsi="Arial" w:cs="Arial"/>
          <w:sz w:val="20"/>
          <w:szCs w:val="20"/>
        </w:rPr>
        <w:t>.</w:t>
      </w:r>
    </w:p>
    <w:p w:rsidR="003B589B" w:rsidRDefault="003B589B" w:rsidP="003B589B">
      <w:pPr>
        <w:rPr>
          <w:rFonts w:ascii="Arial" w:hAnsi="Arial" w:cs="Arial"/>
          <w:sz w:val="20"/>
          <w:szCs w:val="20"/>
        </w:rPr>
      </w:pPr>
      <w:r>
        <w:rPr>
          <w:rFonts w:ascii="Arial" w:hAnsi="Arial" w:cs="Arial"/>
          <w:sz w:val="20"/>
          <w:szCs w:val="20"/>
        </w:rPr>
        <w:tab/>
        <w:t xml:space="preserve">Note that the secondary term in our integration (Eq 3&amp;4) is a drift correction term described in the previous section. Quite simply, it is subtracting the ending velocity </w:t>
      </w:r>
      <w:r w:rsidR="008C0131">
        <w:rPr>
          <w:rFonts w:ascii="Arial" w:hAnsi="Arial" w:cs="Arial"/>
          <w:sz w:val="20"/>
          <w:szCs w:val="20"/>
        </w:rPr>
        <w:t>to</w:t>
      </w:r>
      <w:r>
        <w:rPr>
          <w:rFonts w:ascii="Arial" w:hAnsi="Arial" w:cs="Arial"/>
          <w:sz w:val="20"/>
          <w:szCs w:val="20"/>
        </w:rPr>
        <w:t xml:space="preserve"> account for drift. In our implementation, however, we instead subtract a linear scaling of the slope </w:t>
      </w:r>
      <w:r w:rsidR="00A77C97">
        <w:rPr>
          <w:rFonts w:ascii="Arial" w:hAnsi="Arial" w:cs="Arial"/>
          <w:sz w:val="20"/>
          <w:szCs w:val="20"/>
        </w:rPr>
        <w:t>[ (</w:t>
      </w:r>
      <w:r>
        <w:rPr>
          <w:rFonts w:ascii="Arial" w:hAnsi="Arial" w:cs="Arial"/>
          <w:sz w:val="20"/>
          <w:szCs w:val="20"/>
        </w:rPr>
        <w:t>(v(T)-v(0))/(T)</w:t>
      </w:r>
      <w:r w:rsidR="00A77C97">
        <w:rPr>
          <w:rFonts w:ascii="Arial" w:hAnsi="Arial" w:cs="Arial"/>
          <w:sz w:val="20"/>
          <w:szCs w:val="20"/>
        </w:rPr>
        <w:t xml:space="preserve"> </w:t>
      </w:r>
      <w:r>
        <w:rPr>
          <w:rFonts w:ascii="Arial" w:hAnsi="Arial" w:cs="Arial"/>
          <w:sz w:val="20"/>
          <w:szCs w:val="20"/>
        </w:rPr>
        <w:t>*</w:t>
      </w:r>
      <w:r w:rsidR="00A77C97">
        <w:rPr>
          <w:rFonts w:ascii="Arial" w:hAnsi="Arial" w:cs="Arial"/>
          <w:sz w:val="20"/>
          <w:szCs w:val="20"/>
        </w:rPr>
        <w:t xml:space="preserve"> n)-v(0) ]</w:t>
      </w:r>
      <w:r w:rsidR="00C41ED0">
        <w:rPr>
          <w:rFonts w:ascii="Arial" w:hAnsi="Arial" w:cs="Arial"/>
          <w:sz w:val="20"/>
          <w:szCs w:val="20"/>
        </w:rPr>
        <w:t>, we found that this was a better approximation for the drift.</w:t>
      </w:r>
    </w:p>
    <w:p w:rsidR="00FE4E40" w:rsidRDefault="00FE4E40" w:rsidP="00FE4E40">
      <w:pPr>
        <w:jc w:val="center"/>
        <w:rPr>
          <w:rFonts w:ascii="Arial" w:hAnsi="Arial" w:cs="Arial"/>
          <w:sz w:val="20"/>
          <w:szCs w:val="20"/>
        </w:rPr>
      </w:pPr>
      <w:r>
        <w:rPr>
          <w:noProof/>
        </w:rPr>
        <w:drawing>
          <wp:inline distT="0" distB="0" distL="0" distR="0" wp14:anchorId="2F1FB376" wp14:editId="35C4EE21">
            <wp:extent cx="1419225" cy="923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19225" cy="923925"/>
                    </a:xfrm>
                    <a:prstGeom prst="rect">
                      <a:avLst/>
                    </a:prstGeom>
                  </pic:spPr>
                </pic:pic>
              </a:graphicData>
            </a:graphic>
          </wp:inline>
        </w:drawing>
      </w:r>
      <w:r>
        <w:rPr>
          <w:rFonts w:ascii="Arial" w:hAnsi="Arial" w:cs="Arial"/>
          <w:sz w:val="20"/>
          <w:szCs w:val="20"/>
        </w:rPr>
        <w:br/>
        <w:t xml:space="preserve">Eq. 5,6 </w:t>
      </w:r>
      <w:r w:rsidR="00085685">
        <w:rPr>
          <w:rFonts w:ascii="Arial" w:hAnsi="Arial" w:cs="Arial"/>
          <w:sz w:val="20"/>
          <w:szCs w:val="20"/>
        </w:rPr>
        <w:t xml:space="preserve">[REF] </w:t>
      </w:r>
      <w:r>
        <w:rPr>
          <w:rFonts w:ascii="Arial" w:hAnsi="Arial" w:cs="Arial"/>
          <w:sz w:val="20"/>
          <w:szCs w:val="20"/>
        </w:rPr>
        <w:t>– Stride Length and Slope</w:t>
      </w:r>
    </w:p>
    <w:p w:rsidR="00D86D07" w:rsidRDefault="00D86D07" w:rsidP="00D86D07">
      <w:pPr>
        <w:rPr>
          <w:rFonts w:ascii="Arial" w:hAnsi="Arial" w:cs="Arial"/>
          <w:sz w:val="20"/>
          <w:szCs w:val="20"/>
        </w:rPr>
      </w:pPr>
      <w:r>
        <w:rPr>
          <w:rFonts w:ascii="Arial" w:hAnsi="Arial" w:cs="Arial"/>
          <w:sz w:val="20"/>
          <w:szCs w:val="20"/>
        </w:rPr>
        <w:tab/>
        <w:t>Implementing the algorithm proved to be a fair amount more complicated, however, as the y velocity had a far lower signal to noise ratio. I.e. The magnitude of the velocity in y was very small. This caused the drift correction and integration algorithms to be far more difficult to determine.</w:t>
      </w:r>
    </w:p>
    <w:p w:rsidR="00D86D07" w:rsidRDefault="00264D01" w:rsidP="00D86D07">
      <w:pPr>
        <w:jc w:val="center"/>
        <w:rPr>
          <w:rFonts w:ascii="Arial" w:hAnsi="Arial" w:cs="Arial"/>
          <w:sz w:val="20"/>
          <w:szCs w:val="20"/>
        </w:rPr>
      </w:pPr>
      <w:r>
        <w:rPr>
          <w:noProof/>
        </w:rPr>
        <w:lastRenderedPageBreak/>
        <w:drawing>
          <wp:inline distT="0" distB="0" distL="0" distR="0" wp14:anchorId="56545365" wp14:editId="5539DBE6">
            <wp:extent cx="2751241" cy="2286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1241" cy="2286000"/>
                    </a:xfrm>
                    <a:prstGeom prst="rect">
                      <a:avLst/>
                    </a:prstGeom>
                  </pic:spPr>
                </pic:pic>
              </a:graphicData>
            </a:graphic>
          </wp:inline>
        </w:drawing>
      </w:r>
      <w:r>
        <w:rPr>
          <w:noProof/>
        </w:rPr>
        <w:t xml:space="preserve">        </w:t>
      </w:r>
      <w:r w:rsidR="00D86D07">
        <w:rPr>
          <w:noProof/>
        </w:rPr>
        <w:drawing>
          <wp:inline distT="0" distB="0" distL="0" distR="0" wp14:anchorId="129AC0B2" wp14:editId="27512096">
            <wp:extent cx="2751344" cy="228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1344" cy="2286000"/>
                    </a:xfrm>
                    <a:prstGeom prst="rect">
                      <a:avLst/>
                    </a:prstGeom>
                  </pic:spPr>
                </pic:pic>
              </a:graphicData>
            </a:graphic>
          </wp:inline>
        </w:drawing>
      </w:r>
      <w:r w:rsidR="00D86D07">
        <w:rPr>
          <w:rFonts w:ascii="Arial" w:hAnsi="Arial" w:cs="Arial"/>
          <w:sz w:val="20"/>
          <w:szCs w:val="20"/>
        </w:rPr>
        <w:br/>
        <w:t xml:space="preserve">Fig. 13 – </w:t>
      </w:r>
      <w:r w:rsidR="00190947">
        <w:rPr>
          <w:rFonts w:ascii="Arial" w:hAnsi="Arial" w:cs="Arial"/>
          <w:sz w:val="20"/>
          <w:szCs w:val="20"/>
        </w:rPr>
        <w:t>Y</w:t>
      </w:r>
      <w:r w:rsidR="00D86D07">
        <w:rPr>
          <w:rFonts w:ascii="Arial" w:hAnsi="Arial" w:cs="Arial"/>
          <w:sz w:val="20"/>
          <w:szCs w:val="20"/>
        </w:rPr>
        <w:t xml:space="preserve"> Velocity</w:t>
      </w:r>
      <w:r w:rsidR="008B5133">
        <w:rPr>
          <w:rFonts w:ascii="Arial" w:hAnsi="Arial" w:cs="Arial"/>
          <w:sz w:val="20"/>
          <w:szCs w:val="20"/>
        </w:rPr>
        <w:t xml:space="preserve"> </w:t>
      </w:r>
      <w:r w:rsidR="005E21F7">
        <w:rPr>
          <w:rFonts w:ascii="Arial" w:hAnsi="Arial" w:cs="Arial"/>
          <w:sz w:val="20"/>
          <w:szCs w:val="20"/>
        </w:rPr>
        <w:t>(before correction), Vel vs Sample No.</w:t>
      </w:r>
      <w:r w:rsidR="005E21F7">
        <w:rPr>
          <w:rFonts w:ascii="Arial" w:hAnsi="Arial" w:cs="Arial"/>
          <w:sz w:val="20"/>
          <w:szCs w:val="20"/>
        </w:rPr>
        <w:br/>
        <w:t>Becca,1.</w:t>
      </w:r>
      <w:r w:rsidR="005E21F7" w:rsidRPr="00B813A0">
        <w:rPr>
          <w:rFonts w:ascii="Arial" w:hAnsi="Arial" w:cs="Arial"/>
          <w:sz w:val="20"/>
          <w:szCs w:val="20"/>
        </w:rPr>
        <w:t>8</w:t>
      </w:r>
      <w:r w:rsidR="005E21F7">
        <w:rPr>
          <w:rFonts w:ascii="Arial" w:hAnsi="Arial" w:cs="Arial"/>
          <w:sz w:val="20"/>
          <w:szCs w:val="20"/>
        </w:rPr>
        <w:t xml:space="preserve">mph,0% Right </w:t>
      </w:r>
      <w:r w:rsidR="005E21F7">
        <w:rPr>
          <w:rFonts w:ascii="Arial" w:hAnsi="Arial" w:cs="Arial"/>
          <w:sz w:val="20"/>
          <w:szCs w:val="20"/>
        </w:rPr>
        <w:br/>
        <w:t>ChrisH,2.7mph,15% Left</w:t>
      </w:r>
    </w:p>
    <w:p w:rsidR="00604699" w:rsidRDefault="00604699" w:rsidP="00E3783F">
      <w:pPr>
        <w:ind w:firstLine="720"/>
        <w:rPr>
          <w:rFonts w:ascii="Arial" w:hAnsi="Arial" w:cs="Arial"/>
          <w:sz w:val="20"/>
          <w:szCs w:val="20"/>
        </w:rPr>
      </w:pPr>
      <w:r>
        <w:rPr>
          <w:rFonts w:ascii="Arial" w:hAnsi="Arial" w:cs="Arial"/>
          <w:sz w:val="20"/>
          <w:szCs w:val="20"/>
        </w:rPr>
        <w:t>The small Signal to Noise Ratio (SNR) results in very poor drift estimation and removal. However, reasonable estimation was achieved by taking input from the x-velocity drift correc</w:t>
      </w:r>
      <w:r w:rsidR="00426750">
        <w:rPr>
          <w:rFonts w:ascii="Arial" w:hAnsi="Arial" w:cs="Arial"/>
          <w:sz w:val="20"/>
          <w:szCs w:val="20"/>
        </w:rPr>
        <w:t xml:space="preserve">tion. This makes intuitive sense as the two velocities are </w:t>
      </w:r>
      <w:r w:rsidR="006C0C1F">
        <w:rPr>
          <w:rFonts w:ascii="Arial" w:hAnsi="Arial" w:cs="Arial"/>
          <w:sz w:val="20"/>
          <w:szCs w:val="20"/>
        </w:rPr>
        <w:t>inherently</w:t>
      </w:r>
      <w:r w:rsidR="00426750">
        <w:rPr>
          <w:rFonts w:ascii="Arial" w:hAnsi="Arial" w:cs="Arial"/>
          <w:sz w:val="20"/>
          <w:szCs w:val="20"/>
        </w:rPr>
        <w:t xml:space="preserve"> coupled and share the same underlying gait.</w:t>
      </w:r>
    </w:p>
    <w:p w:rsidR="009A5C40" w:rsidRDefault="009A5C40" w:rsidP="009A5C40">
      <w:pPr>
        <w:jc w:val="center"/>
        <w:rPr>
          <w:rFonts w:ascii="Arial" w:hAnsi="Arial" w:cs="Arial"/>
          <w:sz w:val="20"/>
          <w:szCs w:val="20"/>
        </w:rPr>
      </w:pPr>
      <w:r>
        <w:rPr>
          <w:noProof/>
        </w:rPr>
        <w:drawing>
          <wp:inline distT="0" distB="0" distL="0" distR="0" wp14:anchorId="15645D96" wp14:editId="79B55BE3">
            <wp:extent cx="2711035" cy="2286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1035" cy="2286000"/>
                    </a:xfrm>
                    <a:prstGeom prst="rect">
                      <a:avLst/>
                    </a:prstGeom>
                  </pic:spPr>
                </pic:pic>
              </a:graphicData>
            </a:graphic>
          </wp:inline>
        </w:drawing>
      </w:r>
      <w:r>
        <w:rPr>
          <w:rFonts w:ascii="Arial" w:hAnsi="Arial" w:cs="Arial"/>
          <w:sz w:val="20"/>
          <w:szCs w:val="20"/>
        </w:rPr>
        <w:br/>
        <w:t xml:space="preserve">Fig. </w:t>
      </w:r>
      <w:r w:rsidR="00E350E2">
        <w:rPr>
          <w:rFonts w:ascii="Arial" w:hAnsi="Arial" w:cs="Arial"/>
          <w:sz w:val="20"/>
          <w:szCs w:val="20"/>
        </w:rPr>
        <w:t>14 – Corrected Velocity</w:t>
      </w:r>
      <w:r w:rsidR="007B1632">
        <w:rPr>
          <w:rFonts w:ascii="Arial" w:hAnsi="Arial" w:cs="Arial"/>
          <w:sz w:val="20"/>
          <w:szCs w:val="20"/>
        </w:rPr>
        <w:t>,</w:t>
      </w:r>
      <w:r w:rsidR="00566181">
        <w:rPr>
          <w:rFonts w:ascii="Arial" w:hAnsi="Arial" w:cs="Arial"/>
          <w:sz w:val="20"/>
          <w:szCs w:val="20"/>
        </w:rPr>
        <w:br/>
      </w:r>
      <w:r w:rsidR="00566181">
        <w:rPr>
          <w:rFonts w:ascii="Arial" w:hAnsi="Arial" w:cs="Arial"/>
          <w:sz w:val="20"/>
          <w:szCs w:val="20"/>
        </w:rPr>
        <w:t>ChrisH,2.7mph,15%</w:t>
      </w:r>
    </w:p>
    <w:p w:rsidR="00E350E2" w:rsidRDefault="00E350E2" w:rsidP="00E350E2">
      <w:pPr>
        <w:ind w:firstLine="720"/>
        <w:rPr>
          <w:rFonts w:ascii="Arial" w:hAnsi="Arial" w:cs="Arial"/>
          <w:sz w:val="20"/>
          <w:szCs w:val="20"/>
        </w:rPr>
      </w:pPr>
      <w:r>
        <w:rPr>
          <w:rFonts w:ascii="Arial" w:hAnsi="Arial" w:cs="Arial"/>
          <w:sz w:val="20"/>
          <w:szCs w:val="20"/>
        </w:rPr>
        <w:t xml:space="preserve">After drift correction, the velocity looks closer to how we may expect. The position of the toe off event (marked in red), which we could determine in the drift correction in X, appears off from where we may expect. It is not known if there is an underlying reasoning behind this discrepancy. </w:t>
      </w:r>
    </w:p>
    <w:p w:rsidR="00604699" w:rsidRDefault="005620FA" w:rsidP="00604699">
      <w:pPr>
        <w:rPr>
          <w:rFonts w:ascii="Arial" w:hAnsi="Arial" w:cs="Arial"/>
          <w:sz w:val="20"/>
          <w:szCs w:val="20"/>
        </w:rPr>
      </w:pPr>
      <w:r>
        <w:rPr>
          <w:rFonts w:ascii="Arial" w:hAnsi="Arial" w:cs="Arial"/>
          <w:sz w:val="20"/>
          <w:szCs w:val="20"/>
        </w:rPr>
        <w:tab/>
        <w:t xml:space="preserve">The results (detailed in Appendix C) are not as positive as we might hope. Overall, the walking incline is, on average, 12% in error. This error is highly correlated with incline. The estimator tends to do much better at higher inclines (any incline away from 0%). This would make intuitive sense as at 0% incline all Ay acceleration is in error. Future algorithms will need to </w:t>
      </w:r>
      <w:r w:rsidR="00085685">
        <w:rPr>
          <w:rFonts w:ascii="Arial" w:hAnsi="Arial" w:cs="Arial"/>
          <w:sz w:val="20"/>
          <w:szCs w:val="20"/>
        </w:rPr>
        <w:t xml:space="preserve">be adjusted </w:t>
      </w:r>
      <w:r>
        <w:rPr>
          <w:rFonts w:ascii="Arial" w:hAnsi="Arial" w:cs="Arial"/>
          <w:sz w:val="20"/>
          <w:szCs w:val="20"/>
        </w:rPr>
        <w:t>to account for this effect though no solution is presented here.</w:t>
      </w:r>
    </w:p>
    <w:p w:rsidR="00E42E75" w:rsidRDefault="003B589B" w:rsidP="003B589B">
      <w:pPr>
        <w:rPr>
          <w:rFonts w:ascii="Arial" w:hAnsi="Arial" w:cs="Arial"/>
          <w:sz w:val="20"/>
          <w:szCs w:val="20"/>
        </w:rPr>
      </w:pPr>
      <w:r>
        <w:rPr>
          <w:rFonts w:ascii="Arial" w:hAnsi="Arial" w:cs="Arial"/>
          <w:sz w:val="20"/>
          <w:szCs w:val="20"/>
        </w:rPr>
        <w:tab/>
      </w:r>
      <w:r w:rsidR="00E42E75">
        <w:rPr>
          <w:rFonts w:ascii="Arial" w:hAnsi="Arial" w:cs="Arial"/>
          <w:sz w:val="20"/>
          <w:szCs w:val="20"/>
        </w:rPr>
        <w:br w:type="page"/>
      </w:r>
    </w:p>
    <w:p w:rsidR="00723B26" w:rsidRPr="00723B26" w:rsidRDefault="00723B26" w:rsidP="00243609">
      <w:pPr>
        <w:pStyle w:val="ListParagraph"/>
        <w:numPr>
          <w:ilvl w:val="0"/>
          <w:numId w:val="6"/>
        </w:numPr>
        <w:ind w:left="720" w:hanging="720"/>
        <w:rPr>
          <w:rFonts w:ascii="Arial" w:hAnsi="Arial" w:cs="Arial"/>
          <w:sz w:val="20"/>
          <w:szCs w:val="20"/>
        </w:rPr>
      </w:pPr>
      <w:r>
        <w:rPr>
          <w:rFonts w:ascii="Arial" w:hAnsi="Arial" w:cs="Arial"/>
          <w:sz w:val="20"/>
          <w:szCs w:val="20"/>
        </w:rPr>
        <w:lastRenderedPageBreak/>
        <w:t>Appendix A</w:t>
      </w:r>
      <w:r w:rsidR="00607B91">
        <w:rPr>
          <w:rFonts w:ascii="Arial" w:hAnsi="Arial" w:cs="Arial"/>
          <w:sz w:val="20"/>
          <w:szCs w:val="20"/>
        </w:rPr>
        <w:t xml:space="preserve"> – Data Collection Parameters</w:t>
      </w:r>
    </w:p>
    <w:tbl>
      <w:tblPr>
        <w:tblStyle w:val="TableGrid"/>
        <w:tblW w:w="0" w:type="auto"/>
        <w:jc w:val="center"/>
        <w:tblLook w:val="04A0" w:firstRow="1" w:lastRow="0" w:firstColumn="1" w:lastColumn="0" w:noHBand="0" w:noVBand="1"/>
      </w:tblPr>
      <w:tblGrid>
        <w:gridCol w:w="1569"/>
        <w:gridCol w:w="1813"/>
        <w:gridCol w:w="2238"/>
        <w:gridCol w:w="2323"/>
      </w:tblGrid>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Subject Name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Incline Angle (%)</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Walking Speed (mph)</w:t>
            </w:r>
          </w:p>
        </w:tc>
        <w:tc>
          <w:tcPr>
            <w:tcW w:w="2323" w:type="dxa"/>
          </w:tcPr>
          <w:p w:rsidR="00ED00A3" w:rsidRPr="001459D0" w:rsidRDefault="00ED00A3" w:rsidP="005438B5">
            <w:pPr>
              <w:rPr>
                <w:rFonts w:ascii="Arial" w:hAnsi="Arial" w:cs="Arial"/>
                <w:sz w:val="20"/>
                <w:szCs w:val="20"/>
              </w:rPr>
            </w:pPr>
            <w:r w:rsidRPr="001459D0">
              <w:rPr>
                <w:rFonts w:ascii="Arial" w:hAnsi="Arial" w:cs="Arial"/>
                <w:sz w:val="20"/>
                <w:szCs w:val="20"/>
              </w:rPr>
              <w:t>File Name</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8747B7" w:rsidP="005438B5">
            <w:pPr>
              <w:rPr>
                <w:rFonts w:ascii="Arial" w:hAnsi="Arial" w:cs="Arial"/>
                <w:color w:val="000000"/>
                <w:sz w:val="20"/>
                <w:szCs w:val="20"/>
              </w:rPr>
            </w:pPr>
            <w:r>
              <w:rPr>
                <w:rFonts w:ascii="Arial" w:hAnsi="Arial" w:cs="Arial"/>
                <w:color w:val="000000"/>
                <w:sz w:val="20"/>
                <w:szCs w:val="20"/>
              </w:rPr>
              <w:t>Subject1</w:t>
            </w:r>
            <w:r w:rsidR="00ED00A3" w:rsidRPr="001459D0">
              <w:rPr>
                <w:rFonts w:ascii="Arial" w:hAnsi="Arial" w:cs="Arial"/>
                <w:color w:val="000000"/>
                <w:sz w:val="20"/>
                <w:szCs w:val="20"/>
              </w:rPr>
              <w:t>_1p8_0pct.txt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3B3F43" w:rsidP="005438B5">
            <w:pPr>
              <w:rPr>
                <w:rFonts w:ascii="Arial" w:hAnsi="Arial" w:cs="Arial"/>
                <w:color w:val="000000"/>
                <w:sz w:val="20"/>
                <w:szCs w:val="20"/>
              </w:rPr>
            </w:pPr>
            <w:r>
              <w:rPr>
                <w:rFonts w:ascii="Arial" w:hAnsi="Arial" w:cs="Arial"/>
                <w:color w:val="000000"/>
                <w:sz w:val="20"/>
                <w:szCs w:val="20"/>
              </w:rPr>
              <w:t>Subject1</w:t>
            </w:r>
            <w:r w:rsidR="00ED00A3" w:rsidRPr="001459D0">
              <w:rPr>
                <w:rFonts w:ascii="Arial" w:hAnsi="Arial" w:cs="Arial"/>
                <w:color w:val="000000"/>
                <w:sz w:val="20"/>
                <w:szCs w:val="20"/>
              </w:rPr>
              <w:t>_2p2_0pct.txt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3B3F43" w:rsidP="005438B5">
            <w:pPr>
              <w:rPr>
                <w:rFonts w:ascii="Arial" w:hAnsi="Arial" w:cs="Arial"/>
                <w:color w:val="000000"/>
                <w:sz w:val="20"/>
                <w:szCs w:val="20"/>
              </w:rPr>
            </w:pPr>
            <w:r>
              <w:rPr>
                <w:rFonts w:ascii="Arial" w:hAnsi="Arial" w:cs="Arial"/>
                <w:color w:val="000000"/>
                <w:sz w:val="20"/>
                <w:szCs w:val="20"/>
              </w:rPr>
              <w:t>Subject1</w:t>
            </w:r>
            <w:r w:rsidR="00ED00A3" w:rsidRPr="001459D0">
              <w:rPr>
                <w:rFonts w:ascii="Arial" w:hAnsi="Arial" w:cs="Arial"/>
                <w:color w:val="000000"/>
                <w:sz w:val="20"/>
                <w:szCs w:val="20"/>
              </w:rPr>
              <w:t>_2p7_0pct.txt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Becca_2p2_ p3pct.txt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Becca_1p8_ p3pct.txt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Becca_2p7_p3pct.txt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Becca_2p2_p15pct.txt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Becca_2p7_p15pct.txt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Becca_1p8_p15ct.txt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Becca_2p7_n3ct.txt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Becca_1p8_n3ct.txt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Becca_2p2_n3pct.txt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Nelser</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Nelser</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Nelser</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Nelser</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Nelser</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Nelser</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Nelser</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Nelser</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Nelser</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Nelser</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Nelser</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Nelser</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Kyle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Kyle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Kyle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Kyle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Kyle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Kyle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Kyle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Kyle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Kyle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Kyle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Kyle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Kyle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Harris</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Harris</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Harris</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Harris</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Harris</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Harris</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Harris</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Harris</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Harris</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Harris</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Harris</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ED00A3" w:rsidP="005438B5">
            <w:pPr>
              <w:rPr>
                <w:rFonts w:ascii="Arial" w:hAnsi="Arial" w:cs="Arial"/>
                <w:sz w:val="20"/>
                <w:szCs w:val="20"/>
              </w:rPr>
            </w:pP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Harris</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ED00A3" w:rsidP="005438B5">
            <w:pPr>
              <w:rPr>
                <w:rFonts w:ascii="Arial" w:hAnsi="Arial" w:cs="Arial"/>
                <w:sz w:val="20"/>
                <w:szCs w:val="20"/>
              </w:rPr>
            </w:pPr>
          </w:p>
        </w:tc>
      </w:tr>
    </w:tbl>
    <w:p w:rsidR="00795F99" w:rsidRDefault="00CD31DB" w:rsidP="00CD31DB">
      <w:pPr>
        <w:jc w:val="center"/>
        <w:rPr>
          <w:rFonts w:ascii="Arial" w:hAnsi="Arial" w:cs="Arial"/>
          <w:b/>
          <w:sz w:val="20"/>
          <w:szCs w:val="20"/>
        </w:rPr>
      </w:pPr>
      <w:r w:rsidRPr="001459D0">
        <w:rPr>
          <w:rFonts w:ascii="Arial" w:hAnsi="Arial" w:cs="Arial"/>
          <w:b/>
          <w:sz w:val="20"/>
          <w:szCs w:val="20"/>
        </w:rPr>
        <w:t>Table 1. Collections</w:t>
      </w:r>
    </w:p>
    <w:p w:rsidR="00795F99" w:rsidRDefault="00795F99">
      <w:pPr>
        <w:rPr>
          <w:rFonts w:ascii="Arial" w:hAnsi="Arial" w:cs="Arial"/>
          <w:b/>
          <w:sz w:val="20"/>
          <w:szCs w:val="20"/>
        </w:rPr>
      </w:pPr>
      <w:r>
        <w:rPr>
          <w:rFonts w:ascii="Arial" w:hAnsi="Arial" w:cs="Arial"/>
          <w:b/>
          <w:sz w:val="20"/>
          <w:szCs w:val="20"/>
        </w:rPr>
        <w:br w:type="page"/>
      </w:r>
    </w:p>
    <w:p w:rsidR="00ED00A3" w:rsidRDefault="00795F99" w:rsidP="00795F99">
      <w:pPr>
        <w:pStyle w:val="ListParagraph"/>
        <w:numPr>
          <w:ilvl w:val="0"/>
          <w:numId w:val="6"/>
        </w:numPr>
        <w:rPr>
          <w:rFonts w:ascii="Arial" w:hAnsi="Arial" w:cs="Arial"/>
          <w:sz w:val="20"/>
          <w:szCs w:val="20"/>
        </w:rPr>
      </w:pPr>
      <w:r w:rsidRPr="00A30E93">
        <w:rPr>
          <w:rFonts w:ascii="Arial" w:hAnsi="Arial" w:cs="Arial"/>
          <w:sz w:val="20"/>
          <w:szCs w:val="20"/>
        </w:rPr>
        <w:lastRenderedPageBreak/>
        <w:t>Appendix B</w:t>
      </w:r>
      <w:r w:rsidR="00A30E93">
        <w:rPr>
          <w:rFonts w:ascii="Arial" w:hAnsi="Arial" w:cs="Arial"/>
          <w:sz w:val="20"/>
          <w:szCs w:val="20"/>
        </w:rPr>
        <w:t xml:space="preserve"> – Walking Speed Estimator Results</w:t>
      </w:r>
    </w:p>
    <w:p w:rsidR="002F4E03" w:rsidRPr="002F4E03" w:rsidRDefault="002F4E03" w:rsidP="002F4E03">
      <w:pPr>
        <w:rPr>
          <w:rFonts w:ascii="Arial" w:hAnsi="Arial" w:cs="Arial"/>
          <w:sz w:val="20"/>
          <w:szCs w:val="20"/>
        </w:rPr>
      </w:pPr>
    </w:p>
    <w:p w:rsidR="00A30E93" w:rsidRDefault="005D581D" w:rsidP="00042ED4">
      <w:pPr>
        <w:ind w:left="-1440" w:right="-1440"/>
        <w:jc w:val="center"/>
        <w:rPr>
          <w:rFonts w:ascii="Arial" w:hAnsi="Arial" w:cs="Arial"/>
          <w:sz w:val="20"/>
          <w:szCs w:val="20"/>
        </w:rPr>
      </w:pPr>
      <w:r w:rsidRPr="005D581D">
        <w:drawing>
          <wp:inline distT="0" distB="0" distL="0" distR="0">
            <wp:extent cx="6712998" cy="50920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96806" cy="515565"/>
                    </a:xfrm>
                    <a:prstGeom prst="rect">
                      <a:avLst/>
                    </a:prstGeom>
                    <a:noFill/>
                    <a:ln>
                      <a:noFill/>
                    </a:ln>
                  </pic:spPr>
                </pic:pic>
              </a:graphicData>
            </a:graphic>
          </wp:inline>
        </w:drawing>
      </w:r>
      <w:r w:rsidR="00A30E93">
        <w:rPr>
          <w:rFonts w:ascii="Arial" w:hAnsi="Arial" w:cs="Arial"/>
          <w:sz w:val="20"/>
          <w:szCs w:val="20"/>
        </w:rPr>
        <w:br/>
        <w:t>Table 1: Error Across Speed</w:t>
      </w:r>
    </w:p>
    <w:p w:rsidR="002F4E03" w:rsidRDefault="002F4E03" w:rsidP="00042ED4">
      <w:pPr>
        <w:ind w:left="-1440" w:right="-1440"/>
        <w:jc w:val="center"/>
        <w:rPr>
          <w:rFonts w:ascii="Arial" w:hAnsi="Arial" w:cs="Arial"/>
          <w:sz w:val="20"/>
          <w:szCs w:val="20"/>
        </w:rPr>
      </w:pPr>
    </w:p>
    <w:p w:rsidR="00371B05" w:rsidRDefault="00371B05" w:rsidP="00042ED4">
      <w:pPr>
        <w:ind w:left="-1440" w:right="-1440"/>
        <w:jc w:val="center"/>
        <w:rPr>
          <w:rFonts w:ascii="Arial" w:hAnsi="Arial" w:cs="Arial"/>
          <w:sz w:val="20"/>
          <w:szCs w:val="20"/>
        </w:rPr>
      </w:pPr>
    </w:p>
    <w:p w:rsidR="00A30E93" w:rsidRDefault="005D581D" w:rsidP="00042ED4">
      <w:pPr>
        <w:jc w:val="center"/>
        <w:rPr>
          <w:rFonts w:ascii="Arial" w:hAnsi="Arial" w:cs="Arial"/>
          <w:sz w:val="20"/>
          <w:szCs w:val="20"/>
        </w:rPr>
      </w:pPr>
      <w:r w:rsidRPr="005D581D">
        <w:drawing>
          <wp:inline distT="0" distB="0" distL="0" distR="0">
            <wp:extent cx="5058697" cy="6729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4392" cy="685715"/>
                    </a:xfrm>
                    <a:prstGeom prst="rect">
                      <a:avLst/>
                    </a:prstGeom>
                    <a:noFill/>
                    <a:ln>
                      <a:noFill/>
                    </a:ln>
                  </pic:spPr>
                </pic:pic>
              </a:graphicData>
            </a:graphic>
          </wp:inline>
        </w:drawing>
      </w:r>
      <w:r w:rsidR="00A30E93">
        <w:rPr>
          <w:rFonts w:ascii="Arial" w:hAnsi="Arial" w:cs="Arial"/>
          <w:sz w:val="20"/>
          <w:szCs w:val="20"/>
        </w:rPr>
        <w:br/>
        <w:t>Table 2: Error Across Incline</w:t>
      </w:r>
    </w:p>
    <w:p w:rsidR="00371B05" w:rsidRDefault="00371B05" w:rsidP="00042ED4">
      <w:pPr>
        <w:jc w:val="center"/>
        <w:rPr>
          <w:rFonts w:ascii="Arial" w:hAnsi="Arial" w:cs="Arial"/>
          <w:sz w:val="20"/>
          <w:szCs w:val="20"/>
        </w:rPr>
      </w:pPr>
    </w:p>
    <w:p w:rsidR="00371B05" w:rsidRDefault="00371B05" w:rsidP="00042ED4">
      <w:pPr>
        <w:jc w:val="center"/>
        <w:rPr>
          <w:rFonts w:ascii="Arial" w:hAnsi="Arial" w:cs="Arial"/>
          <w:sz w:val="20"/>
          <w:szCs w:val="20"/>
        </w:rPr>
      </w:pPr>
    </w:p>
    <w:p w:rsidR="00A30E93" w:rsidRDefault="005D581D" w:rsidP="00042ED4">
      <w:pPr>
        <w:jc w:val="center"/>
        <w:rPr>
          <w:rFonts w:ascii="Arial" w:hAnsi="Arial" w:cs="Arial"/>
          <w:sz w:val="20"/>
          <w:szCs w:val="20"/>
        </w:rPr>
      </w:pPr>
      <w:r w:rsidRPr="005D581D">
        <w:drawing>
          <wp:inline distT="0" distB="0" distL="0" distR="0">
            <wp:extent cx="6141263" cy="685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7596" cy="695441"/>
                    </a:xfrm>
                    <a:prstGeom prst="rect">
                      <a:avLst/>
                    </a:prstGeom>
                    <a:noFill/>
                    <a:ln>
                      <a:noFill/>
                    </a:ln>
                  </pic:spPr>
                </pic:pic>
              </a:graphicData>
            </a:graphic>
          </wp:inline>
        </w:drawing>
      </w:r>
      <w:r w:rsidR="00A30E93">
        <w:rPr>
          <w:rFonts w:ascii="Arial" w:hAnsi="Arial" w:cs="Arial"/>
          <w:sz w:val="20"/>
          <w:szCs w:val="20"/>
        </w:rPr>
        <w:t>Table 3: Error Across Subject</w:t>
      </w:r>
    </w:p>
    <w:p w:rsidR="00371B05" w:rsidRDefault="00371B05">
      <w:pPr>
        <w:rPr>
          <w:rFonts w:ascii="Arial" w:hAnsi="Arial" w:cs="Arial"/>
          <w:sz w:val="20"/>
          <w:szCs w:val="20"/>
        </w:rPr>
      </w:pPr>
      <w:r>
        <w:rPr>
          <w:rFonts w:ascii="Arial" w:hAnsi="Arial" w:cs="Arial"/>
          <w:sz w:val="20"/>
          <w:szCs w:val="20"/>
        </w:rPr>
        <w:br w:type="page"/>
      </w:r>
    </w:p>
    <w:p w:rsidR="00493A31" w:rsidRDefault="00493A31" w:rsidP="00493A31">
      <w:pPr>
        <w:pStyle w:val="ListParagraph"/>
        <w:numPr>
          <w:ilvl w:val="0"/>
          <w:numId w:val="6"/>
        </w:numPr>
        <w:rPr>
          <w:rFonts w:ascii="Arial" w:hAnsi="Arial" w:cs="Arial"/>
          <w:sz w:val="20"/>
          <w:szCs w:val="20"/>
        </w:rPr>
      </w:pPr>
      <w:r>
        <w:rPr>
          <w:rFonts w:ascii="Arial" w:hAnsi="Arial" w:cs="Arial"/>
          <w:sz w:val="20"/>
          <w:szCs w:val="20"/>
        </w:rPr>
        <w:lastRenderedPageBreak/>
        <w:t>Appendix C</w:t>
      </w:r>
      <w:r>
        <w:rPr>
          <w:rFonts w:ascii="Arial" w:hAnsi="Arial" w:cs="Arial"/>
          <w:sz w:val="20"/>
          <w:szCs w:val="20"/>
        </w:rPr>
        <w:t xml:space="preserve"> –</w:t>
      </w:r>
      <w:r>
        <w:rPr>
          <w:rFonts w:ascii="Arial" w:hAnsi="Arial" w:cs="Arial"/>
          <w:sz w:val="20"/>
          <w:szCs w:val="20"/>
        </w:rPr>
        <w:t xml:space="preserve"> Walking Incline</w:t>
      </w:r>
      <w:r>
        <w:rPr>
          <w:rFonts w:ascii="Arial" w:hAnsi="Arial" w:cs="Arial"/>
          <w:sz w:val="20"/>
          <w:szCs w:val="20"/>
        </w:rPr>
        <w:t xml:space="preserve"> Estimator Results</w:t>
      </w:r>
    </w:p>
    <w:p w:rsidR="00371B05" w:rsidRDefault="00371B05" w:rsidP="00493A31">
      <w:pPr>
        <w:pStyle w:val="ListParagraph"/>
        <w:ind w:left="360"/>
        <w:rPr>
          <w:rFonts w:ascii="Arial" w:hAnsi="Arial" w:cs="Arial"/>
          <w:sz w:val="20"/>
          <w:szCs w:val="20"/>
        </w:rPr>
      </w:pPr>
    </w:p>
    <w:p w:rsidR="00F0415C" w:rsidRDefault="00F0415C" w:rsidP="00F0415C">
      <w:pPr>
        <w:pStyle w:val="ListParagraph"/>
        <w:ind w:left="-1440" w:right="-1440"/>
        <w:jc w:val="center"/>
        <w:rPr>
          <w:rFonts w:ascii="Arial" w:hAnsi="Arial" w:cs="Arial"/>
          <w:sz w:val="20"/>
          <w:szCs w:val="20"/>
        </w:rPr>
      </w:pPr>
      <w:r w:rsidRPr="00F0415C">
        <w:drawing>
          <wp:inline distT="0" distB="0" distL="0" distR="0">
            <wp:extent cx="6849169" cy="471948"/>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97888" cy="475305"/>
                    </a:xfrm>
                    <a:prstGeom prst="rect">
                      <a:avLst/>
                    </a:prstGeom>
                    <a:noFill/>
                    <a:ln>
                      <a:noFill/>
                    </a:ln>
                  </pic:spPr>
                </pic:pic>
              </a:graphicData>
            </a:graphic>
          </wp:inline>
        </w:drawing>
      </w:r>
      <w:r>
        <w:rPr>
          <w:rFonts w:ascii="Arial" w:hAnsi="Arial" w:cs="Arial"/>
          <w:sz w:val="20"/>
          <w:szCs w:val="20"/>
        </w:rPr>
        <w:br/>
        <w:t xml:space="preserve">Table </w:t>
      </w:r>
      <w:r w:rsidR="007E066D">
        <w:rPr>
          <w:rFonts w:ascii="Arial" w:hAnsi="Arial" w:cs="Arial"/>
          <w:sz w:val="20"/>
          <w:szCs w:val="20"/>
        </w:rPr>
        <w:t>4</w:t>
      </w:r>
      <w:r>
        <w:rPr>
          <w:rFonts w:ascii="Arial" w:hAnsi="Arial" w:cs="Arial"/>
          <w:sz w:val="20"/>
          <w:szCs w:val="20"/>
        </w:rPr>
        <w:t>: Error Across Speed</w:t>
      </w:r>
    </w:p>
    <w:p w:rsidR="00F0415C" w:rsidRDefault="00F0415C" w:rsidP="00F0415C">
      <w:pPr>
        <w:ind w:left="-1440" w:right="-1440"/>
        <w:jc w:val="center"/>
        <w:rPr>
          <w:rFonts w:ascii="Arial" w:hAnsi="Arial" w:cs="Arial"/>
          <w:sz w:val="20"/>
          <w:szCs w:val="20"/>
        </w:rPr>
      </w:pPr>
    </w:p>
    <w:p w:rsidR="00F0415C" w:rsidRDefault="00F0415C" w:rsidP="00F0415C">
      <w:pPr>
        <w:ind w:left="-1440" w:right="-1440"/>
        <w:jc w:val="center"/>
        <w:rPr>
          <w:rFonts w:ascii="Arial" w:hAnsi="Arial" w:cs="Arial"/>
          <w:sz w:val="20"/>
          <w:szCs w:val="20"/>
        </w:rPr>
      </w:pPr>
    </w:p>
    <w:p w:rsidR="00F0415C" w:rsidRDefault="00252CD1" w:rsidP="00F0415C">
      <w:pPr>
        <w:jc w:val="center"/>
        <w:rPr>
          <w:rFonts w:ascii="Arial" w:hAnsi="Arial" w:cs="Arial"/>
          <w:sz w:val="20"/>
          <w:szCs w:val="20"/>
        </w:rPr>
      </w:pPr>
      <w:r w:rsidRPr="00252CD1">
        <w:drawing>
          <wp:inline distT="0" distB="0" distL="0" distR="0">
            <wp:extent cx="5302045" cy="65556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4182" cy="663246"/>
                    </a:xfrm>
                    <a:prstGeom prst="rect">
                      <a:avLst/>
                    </a:prstGeom>
                    <a:noFill/>
                    <a:ln>
                      <a:noFill/>
                    </a:ln>
                  </pic:spPr>
                </pic:pic>
              </a:graphicData>
            </a:graphic>
          </wp:inline>
        </w:drawing>
      </w:r>
      <w:r w:rsidR="00F0415C">
        <w:rPr>
          <w:rFonts w:ascii="Arial" w:hAnsi="Arial" w:cs="Arial"/>
          <w:sz w:val="20"/>
          <w:szCs w:val="20"/>
        </w:rPr>
        <w:br/>
        <w:t xml:space="preserve">Table </w:t>
      </w:r>
      <w:r w:rsidR="007E066D">
        <w:rPr>
          <w:rFonts w:ascii="Arial" w:hAnsi="Arial" w:cs="Arial"/>
          <w:sz w:val="20"/>
          <w:szCs w:val="20"/>
        </w:rPr>
        <w:t>5</w:t>
      </w:r>
      <w:r w:rsidR="00F0415C">
        <w:rPr>
          <w:rFonts w:ascii="Arial" w:hAnsi="Arial" w:cs="Arial"/>
          <w:sz w:val="20"/>
          <w:szCs w:val="20"/>
        </w:rPr>
        <w:t>: Error Across Incline</w:t>
      </w:r>
    </w:p>
    <w:p w:rsidR="00F0415C" w:rsidRDefault="00F0415C" w:rsidP="00F0415C">
      <w:pPr>
        <w:jc w:val="center"/>
        <w:rPr>
          <w:rFonts w:ascii="Arial" w:hAnsi="Arial" w:cs="Arial"/>
          <w:sz w:val="20"/>
          <w:szCs w:val="20"/>
        </w:rPr>
      </w:pPr>
    </w:p>
    <w:p w:rsidR="00F0415C" w:rsidRDefault="00F0415C" w:rsidP="00F0415C">
      <w:pPr>
        <w:jc w:val="center"/>
        <w:rPr>
          <w:rFonts w:ascii="Arial" w:hAnsi="Arial" w:cs="Arial"/>
          <w:sz w:val="20"/>
          <w:szCs w:val="20"/>
        </w:rPr>
      </w:pPr>
    </w:p>
    <w:p w:rsidR="00F0415C" w:rsidRDefault="00252CD1" w:rsidP="00F0415C">
      <w:pPr>
        <w:jc w:val="center"/>
        <w:rPr>
          <w:rFonts w:ascii="Arial" w:hAnsi="Arial" w:cs="Arial"/>
          <w:sz w:val="20"/>
          <w:szCs w:val="20"/>
        </w:rPr>
      </w:pPr>
      <w:r w:rsidRPr="00252CD1">
        <w:drawing>
          <wp:inline distT="0" distB="0" distL="0" distR="0">
            <wp:extent cx="5943600" cy="607517"/>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07517"/>
                    </a:xfrm>
                    <a:prstGeom prst="rect">
                      <a:avLst/>
                    </a:prstGeom>
                    <a:noFill/>
                    <a:ln>
                      <a:noFill/>
                    </a:ln>
                  </pic:spPr>
                </pic:pic>
              </a:graphicData>
            </a:graphic>
          </wp:inline>
        </w:drawing>
      </w:r>
      <w:r w:rsidR="00F0415C">
        <w:rPr>
          <w:rFonts w:ascii="Arial" w:hAnsi="Arial" w:cs="Arial"/>
          <w:sz w:val="20"/>
          <w:szCs w:val="20"/>
        </w:rPr>
        <w:t xml:space="preserve">Table </w:t>
      </w:r>
      <w:r w:rsidR="007E066D">
        <w:rPr>
          <w:rFonts w:ascii="Arial" w:hAnsi="Arial" w:cs="Arial"/>
          <w:sz w:val="20"/>
          <w:szCs w:val="20"/>
        </w:rPr>
        <w:t>6</w:t>
      </w:r>
      <w:r w:rsidR="00F0415C">
        <w:rPr>
          <w:rFonts w:ascii="Arial" w:hAnsi="Arial" w:cs="Arial"/>
          <w:sz w:val="20"/>
          <w:szCs w:val="20"/>
        </w:rPr>
        <w:t>: Error Across Subject</w:t>
      </w:r>
    </w:p>
    <w:p w:rsidR="00F0415C" w:rsidRPr="00493A31" w:rsidRDefault="00F0415C" w:rsidP="00F0415C">
      <w:pPr>
        <w:pStyle w:val="ListParagraph"/>
        <w:ind w:left="-1440" w:right="-1440"/>
        <w:jc w:val="center"/>
        <w:rPr>
          <w:rFonts w:ascii="Arial" w:hAnsi="Arial" w:cs="Arial"/>
          <w:sz w:val="20"/>
          <w:szCs w:val="20"/>
        </w:rPr>
      </w:pPr>
    </w:p>
    <w:sectPr w:rsidR="00F0415C" w:rsidRPr="00493A31" w:rsidSect="009E1C16">
      <w:headerReference w:type="default" r:id="rId30"/>
      <w:pgSz w:w="12240" w:h="15840"/>
      <w:pgMar w:top="1440" w:right="1440" w:bottom="72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759" w:rsidRDefault="00AD5759" w:rsidP="00D64A16">
      <w:pPr>
        <w:spacing w:after="0" w:line="240" w:lineRule="auto"/>
      </w:pPr>
      <w:r>
        <w:separator/>
      </w:r>
    </w:p>
  </w:endnote>
  <w:endnote w:type="continuationSeparator" w:id="0">
    <w:p w:rsidR="00AD5759" w:rsidRDefault="00AD5759" w:rsidP="00D64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759" w:rsidRDefault="00AD5759" w:rsidP="00D64A16">
      <w:pPr>
        <w:spacing w:after="0" w:line="240" w:lineRule="auto"/>
      </w:pPr>
      <w:r>
        <w:separator/>
      </w:r>
    </w:p>
  </w:footnote>
  <w:footnote w:type="continuationSeparator" w:id="0">
    <w:p w:rsidR="00AD5759" w:rsidRDefault="00AD5759" w:rsidP="00D64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A16" w:rsidRDefault="00C12536" w:rsidP="00D64A16">
    <w:pPr>
      <w:pStyle w:val="Header"/>
      <w:jc w:val="right"/>
    </w:pPr>
    <w:r>
      <w:t xml:space="preserve">Report </w:t>
    </w:r>
    <w:r w:rsidR="00D64A16">
      <w:t>Author: Christopher Harris</w:t>
    </w:r>
  </w:p>
  <w:p w:rsidR="00D64A16" w:rsidRDefault="00D64A16" w:rsidP="00D64A16">
    <w:pPr>
      <w:pStyle w:val="Header"/>
      <w:jc w:val="right"/>
    </w:pPr>
    <w:r>
      <w:t xml:space="preserve">Project </w:t>
    </w:r>
    <w:r w:rsidR="000232B8">
      <w:t xml:space="preserve">Name: </w:t>
    </w:r>
    <w:r>
      <w:t>WISE</w:t>
    </w:r>
  </w:p>
  <w:p w:rsidR="00D64A16" w:rsidRDefault="00D64A16" w:rsidP="00D64A16">
    <w:pPr>
      <w:pStyle w:val="Header"/>
      <w:jc w:val="right"/>
    </w:pPr>
    <w:r>
      <w:t>Data Collection</w:t>
    </w:r>
    <w:r w:rsidR="009C498C">
      <w:t xml:space="preserve"> Date</w:t>
    </w:r>
    <w:r w:rsidR="000232B8">
      <w:t>:</w:t>
    </w:r>
    <w:r>
      <w:t xml:space="preserve"> 05-03-2017</w:t>
    </w:r>
  </w:p>
  <w:p w:rsidR="002A07F9" w:rsidRDefault="002A07F9" w:rsidP="00D64A16">
    <w:pPr>
      <w:pStyle w:val="Header"/>
      <w:jc w:val="right"/>
    </w:pPr>
  </w:p>
  <w:p w:rsidR="002A07F9" w:rsidRDefault="002A07F9" w:rsidP="00D64A1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BC6"/>
    <w:multiLevelType w:val="multilevel"/>
    <w:tmpl w:val="D082A67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A141EF"/>
    <w:multiLevelType w:val="multilevel"/>
    <w:tmpl w:val="4356B598"/>
    <w:lvl w:ilvl="0">
      <w:start w:val="1"/>
      <w:numFmt w:val="decimal"/>
      <w:lvlText w:val="%1"/>
      <w:lvlJc w:val="left"/>
      <w:pPr>
        <w:ind w:left="1215" w:hanging="495"/>
      </w:pPr>
      <w:rPr>
        <w:rFonts w:hint="default"/>
      </w:rPr>
    </w:lvl>
    <w:lvl w:ilvl="1">
      <w:numFmt w:val="decimal"/>
      <w:lvlText w:val="%1.%2.0"/>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2" w15:restartNumberingAfterBreak="0">
    <w:nsid w:val="0BAE3683"/>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0C4E50E1"/>
    <w:multiLevelType w:val="multilevel"/>
    <w:tmpl w:val="4356B598"/>
    <w:lvl w:ilvl="0">
      <w:start w:val="1"/>
      <w:numFmt w:val="decimal"/>
      <w:lvlText w:val="%1"/>
      <w:lvlJc w:val="left"/>
      <w:pPr>
        <w:ind w:left="495" w:hanging="495"/>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E377957"/>
    <w:multiLevelType w:val="multilevel"/>
    <w:tmpl w:val="A63E4B5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0E6186"/>
    <w:multiLevelType w:val="multilevel"/>
    <w:tmpl w:val="C2C22C3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6" w15:restartNumberingAfterBreak="0">
    <w:nsid w:val="34945E0F"/>
    <w:multiLevelType w:val="hybridMultilevel"/>
    <w:tmpl w:val="1646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25700"/>
    <w:multiLevelType w:val="hybridMultilevel"/>
    <w:tmpl w:val="5E56821A"/>
    <w:lvl w:ilvl="0" w:tplc="71A0994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A16B8"/>
    <w:multiLevelType w:val="multilevel"/>
    <w:tmpl w:val="A910670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56F795D"/>
    <w:multiLevelType w:val="multilevel"/>
    <w:tmpl w:val="4B30C9D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BFE196E"/>
    <w:multiLevelType w:val="hybridMultilevel"/>
    <w:tmpl w:val="74D47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9F5F91"/>
    <w:multiLevelType w:val="multilevel"/>
    <w:tmpl w:val="4356B598"/>
    <w:lvl w:ilvl="0">
      <w:start w:val="1"/>
      <w:numFmt w:val="decimal"/>
      <w:lvlText w:val="%1"/>
      <w:lvlJc w:val="left"/>
      <w:pPr>
        <w:ind w:left="1215" w:hanging="495"/>
      </w:pPr>
      <w:rPr>
        <w:rFonts w:hint="default"/>
      </w:rPr>
    </w:lvl>
    <w:lvl w:ilvl="1">
      <w:numFmt w:val="decimal"/>
      <w:lvlText w:val="%1.%2.0"/>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2" w15:restartNumberingAfterBreak="0">
    <w:nsid w:val="6172273D"/>
    <w:multiLevelType w:val="multilevel"/>
    <w:tmpl w:val="F7866D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38D582B"/>
    <w:multiLevelType w:val="hybridMultilevel"/>
    <w:tmpl w:val="6E5C2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7DE73C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88803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5D052D"/>
    <w:multiLevelType w:val="hybridMultilevel"/>
    <w:tmpl w:val="B266A950"/>
    <w:lvl w:ilvl="0" w:tplc="71A099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A6CC8"/>
    <w:multiLevelType w:val="multilevel"/>
    <w:tmpl w:val="E5BAC1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CC324A3"/>
    <w:multiLevelType w:val="multilevel"/>
    <w:tmpl w:val="64A8F6B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EC93DE1"/>
    <w:multiLevelType w:val="hybridMultilevel"/>
    <w:tmpl w:val="7E249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7"/>
  </w:num>
  <w:num w:numId="5">
    <w:abstractNumId w:val="9"/>
  </w:num>
  <w:num w:numId="6">
    <w:abstractNumId w:val="14"/>
  </w:num>
  <w:num w:numId="7">
    <w:abstractNumId w:val="18"/>
  </w:num>
  <w:num w:numId="8">
    <w:abstractNumId w:val="11"/>
  </w:num>
  <w:num w:numId="9">
    <w:abstractNumId w:val="5"/>
  </w:num>
  <w:num w:numId="10">
    <w:abstractNumId w:val="6"/>
  </w:num>
  <w:num w:numId="11">
    <w:abstractNumId w:val="13"/>
  </w:num>
  <w:num w:numId="12">
    <w:abstractNumId w:val="19"/>
  </w:num>
  <w:num w:numId="13">
    <w:abstractNumId w:val="15"/>
  </w:num>
  <w:num w:numId="14">
    <w:abstractNumId w:val="12"/>
  </w:num>
  <w:num w:numId="15">
    <w:abstractNumId w:val="2"/>
  </w:num>
  <w:num w:numId="16">
    <w:abstractNumId w:val="10"/>
  </w:num>
  <w:num w:numId="17">
    <w:abstractNumId w:val="8"/>
  </w:num>
  <w:num w:numId="18">
    <w:abstractNumId w:val="16"/>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8F"/>
    <w:rsid w:val="00003E02"/>
    <w:rsid w:val="0001347E"/>
    <w:rsid w:val="00016080"/>
    <w:rsid w:val="00016D22"/>
    <w:rsid w:val="00021CDE"/>
    <w:rsid w:val="000232B8"/>
    <w:rsid w:val="00042ED4"/>
    <w:rsid w:val="00056A94"/>
    <w:rsid w:val="00057B5C"/>
    <w:rsid w:val="00061BFB"/>
    <w:rsid w:val="000726C5"/>
    <w:rsid w:val="0007453A"/>
    <w:rsid w:val="000758DE"/>
    <w:rsid w:val="00085685"/>
    <w:rsid w:val="00091921"/>
    <w:rsid w:val="000935D3"/>
    <w:rsid w:val="000962A6"/>
    <w:rsid w:val="000A1058"/>
    <w:rsid w:val="000C4029"/>
    <w:rsid w:val="000D087B"/>
    <w:rsid w:val="000D3BA4"/>
    <w:rsid w:val="000E2D5A"/>
    <w:rsid w:val="000E3F31"/>
    <w:rsid w:val="000F0F93"/>
    <w:rsid w:val="000F3BEF"/>
    <w:rsid w:val="0010773D"/>
    <w:rsid w:val="0013758F"/>
    <w:rsid w:val="001459D0"/>
    <w:rsid w:val="00154610"/>
    <w:rsid w:val="0016273F"/>
    <w:rsid w:val="00170C8C"/>
    <w:rsid w:val="00186464"/>
    <w:rsid w:val="00190947"/>
    <w:rsid w:val="001946F5"/>
    <w:rsid w:val="001A2B0B"/>
    <w:rsid w:val="001A606E"/>
    <w:rsid w:val="001B3443"/>
    <w:rsid w:val="001C3088"/>
    <w:rsid w:val="001E2946"/>
    <w:rsid w:val="001F6E52"/>
    <w:rsid w:val="001F7AC7"/>
    <w:rsid w:val="00233421"/>
    <w:rsid w:val="00243609"/>
    <w:rsid w:val="00250AED"/>
    <w:rsid w:val="002522AE"/>
    <w:rsid w:val="00252CD1"/>
    <w:rsid w:val="00260FB2"/>
    <w:rsid w:val="00261D8E"/>
    <w:rsid w:val="00264D01"/>
    <w:rsid w:val="00272AD0"/>
    <w:rsid w:val="002771C7"/>
    <w:rsid w:val="00280188"/>
    <w:rsid w:val="00286F6A"/>
    <w:rsid w:val="002A07F9"/>
    <w:rsid w:val="002B350D"/>
    <w:rsid w:val="002C6D05"/>
    <w:rsid w:val="002D29DA"/>
    <w:rsid w:val="002E2EA2"/>
    <w:rsid w:val="002F30DB"/>
    <w:rsid w:val="002F4E03"/>
    <w:rsid w:val="00315782"/>
    <w:rsid w:val="00316D5F"/>
    <w:rsid w:val="00332D8D"/>
    <w:rsid w:val="003477EB"/>
    <w:rsid w:val="00353CA6"/>
    <w:rsid w:val="00362746"/>
    <w:rsid w:val="00371B05"/>
    <w:rsid w:val="00376888"/>
    <w:rsid w:val="003922C1"/>
    <w:rsid w:val="003928A5"/>
    <w:rsid w:val="00397494"/>
    <w:rsid w:val="003A2DDE"/>
    <w:rsid w:val="003A56E1"/>
    <w:rsid w:val="003B3F43"/>
    <w:rsid w:val="003B589B"/>
    <w:rsid w:val="003B707E"/>
    <w:rsid w:val="003C14AC"/>
    <w:rsid w:val="003D1AA1"/>
    <w:rsid w:val="003D73C0"/>
    <w:rsid w:val="003F5634"/>
    <w:rsid w:val="003F6FE2"/>
    <w:rsid w:val="00426750"/>
    <w:rsid w:val="00430909"/>
    <w:rsid w:val="0044258C"/>
    <w:rsid w:val="004467EA"/>
    <w:rsid w:val="00447BFE"/>
    <w:rsid w:val="004622C0"/>
    <w:rsid w:val="004752F1"/>
    <w:rsid w:val="0049140C"/>
    <w:rsid w:val="0049240A"/>
    <w:rsid w:val="00493A31"/>
    <w:rsid w:val="004C230B"/>
    <w:rsid w:val="004C3DC5"/>
    <w:rsid w:val="004D461B"/>
    <w:rsid w:val="004E38D8"/>
    <w:rsid w:val="004F3594"/>
    <w:rsid w:val="00500A96"/>
    <w:rsid w:val="00503707"/>
    <w:rsid w:val="005247BF"/>
    <w:rsid w:val="00530258"/>
    <w:rsid w:val="00532C75"/>
    <w:rsid w:val="00532F4D"/>
    <w:rsid w:val="00542C1C"/>
    <w:rsid w:val="005518B3"/>
    <w:rsid w:val="00560C02"/>
    <w:rsid w:val="005620FA"/>
    <w:rsid w:val="00566181"/>
    <w:rsid w:val="00580CE3"/>
    <w:rsid w:val="0059130D"/>
    <w:rsid w:val="005A2FD6"/>
    <w:rsid w:val="005A5038"/>
    <w:rsid w:val="005C1985"/>
    <w:rsid w:val="005D581D"/>
    <w:rsid w:val="005E21F7"/>
    <w:rsid w:val="005E3424"/>
    <w:rsid w:val="005E5C17"/>
    <w:rsid w:val="005F3834"/>
    <w:rsid w:val="00604699"/>
    <w:rsid w:val="00607B91"/>
    <w:rsid w:val="00614B43"/>
    <w:rsid w:val="00617826"/>
    <w:rsid w:val="00680424"/>
    <w:rsid w:val="00683AE6"/>
    <w:rsid w:val="00690D40"/>
    <w:rsid w:val="006A30BD"/>
    <w:rsid w:val="006A5356"/>
    <w:rsid w:val="006B2F28"/>
    <w:rsid w:val="006B5F27"/>
    <w:rsid w:val="006C0C1F"/>
    <w:rsid w:val="006C1CB7"/>
    <w:rsid w:val="006D3B0E"/>
    <w:rsid w:val="006D3E81"/>
    <w:rsid w:val="006E0950"/>
    <w:rsid w:val="006E2A78"/>
    <w:rsid w:val="006E781A"/>
    <w:rsid w:val="006F3372"/>
    <w:rsid w:val="006F3979"/>
    <w:rsid w:val="006F571E"/>
    <w:rsid w:val="00707FD2"/>
    <w:rsid w:val="0071131C"/>
    <w:rsid w:val="0072285A"/>
    <w:rsid w:val="00723B26"/>
    <w:rsid w:val="00734C5E"/>
    <w:rsid w:val="007363A0"/>
    <w:rsid w:val="00752BEA"/>
    <w:rsid w:val="00756098"/>
    <w:rsid w:val="0075673E"/>
    <w:rsid w:val="007637D3"/>
    <w:rsid w:val="00765189"/>
    <w:rsid w:val="00795F99"/>
    <w:rsid w:val="007979AB"/>
    <w:rsid w:val="007B1632"/>
    <w:rsid w:val="007B1D7F"/>
    <w:rsid w:val="007C0F10"/>
    <w:rsid w:val="007D4492"/>
    <w:rsid w:val="007E066D"/>
    <w:rsid w:val="007F74A2"/>
    <w:rsid w:val="008005C1"/>
    <w:rsid w:val="00815D2B"/>
    <w:rsid w:val="008406EB"/>
    <w:rsid w:val="00853191"/>
    <w:rsid w:val="00854D18"/>
    <w:rsid w:val="00854EA7"/>
    <w:rsid w:val="00865919"/>
    <w:rsid w:val="008747B7"/>
    <w:rsid w:val="00884658"/>
    <w:rsid w:val="008870B3"/>
    <w:rsid w:val="008B3700"/>
    <w:rsid w:val="008B5133"/>
    <w:rsid w:val="008C0131"/>
    <w:rsid w:val="008C2DD1"/>
    <w:rsid w:val="008C440B"/>
    <w:rsid w:val="008C6A30"/>
    <w:rsid w:val="008E3F1A"/>
    <w:rsid w:val="008F13B5"/>
    <w:rsid w:val="008F1AE4"/>
    <w:rsid w:val="00947217"/>
    <w:rsid w:val="009A1AA5"/>
    <w:rsid w:val="009A5C40"/>
    <w:rsid w:val="009B0CD7"/>
    <w:rsid w:val="009B6D2A"/>
    <w:rsid w:val="009B6F0E"/>
    <w:rsid w:val="009C498C"/>
    <w:rsid w:val="009C78FD"/>
    <w:rsid w:val="009D6F60"/>
    <w:rsid w:val="009E1C16"/>
    <w:rsid w:val="009F1C63"/>
    <w:rsid w:val="00A00FB0"/>
    <w:rsid w:val="00A15491"/>
    <w:rsid w:val="00A30E42"/>
    <w:rsid w:val="00A30E93"/>
    <w:rsid w:val="00A4184D"/>
    <w:rsid w:val="00A459E2"/>
    <w:rsid w:val="00A62D58"/>
    <w:rsid w:val="00A67218"/>
    <w:rsid w:val="00A77C97"/>
    <w:rsid w:val="00AA058E"/>
    <w:rsid w:val="00AC0FD9"/>
    <w:rsid w:val="00AC4C42"/>
    <w:rsid w:val="00AC7671"/>
    <w:rsid w:val="00AD5759"/>
    <w:rsid w:val="00AF6A71"/>
    <w:rsid w:val="00B0106D"/>
    <w:rsid w:val="00B13338"/>
    <w:rsid w:val="00B2120C"/>
    <w:rsid w:val="00B40535"/>
    <w:rsid w:val="00B525A5"/>
    <w:rsid w:val="00B623B8"/>
    <w:rsid w:val="00B655DE"/>
    <w:rsid w:val="00B67251"/>
    <w:rsid w:val="00B74557"/>
    <w:rsid w:val="00B813A0"/>
    <w:rsid w:val="00B96C83"/>
    <w:rsid w:val="00BA75F2"/>
    <w:rsid w:val="00BB0665"/>
    <w:rsid w:val="00BB7FE4"/>
    <w:rsid w:val="00BC00C0"/>
    <w:rsid w:val="00BD73B0"/>
    <w:rsid w:val="00C02F76"/>
    <w:rsid w:val="00C12536"/>
    <w:rsid w:val="00C23371"/>
    <w:rsid w:val="00C24035"/>
    <w:rsid w:val="00C41ED0"/>
    <w:rsid w:val="00C60E3D"/>
    <w:rsid w:val="00C611A8"/>
    <w:rsid w:val="00C632F5"/>
    <w:rsid w:val="00C73967"/>
    <w:rsid w:val="00C97390"/>
    <w:rsid w:val="00CA1FAB"/>
    <w:rsid w:val="00CC0827"/>
    <w:rsid w:val="00CD31DB"/>
    <w:rsid w:val="00CF385A"/>
    <w:rsid w:val="00D04C17"/>
    <w:rsid w:val="00D12635"/>
    <w:rsid w:val="00D14E72"/>
    <w:rsid w:val="00D16466"/>
    <w:rsid w:val="00D25669"/>
    <w:rsid w:val="00D32F81"/>
    <w:rsid w:val="00D43401"/>
    <w:rsid w:val="00D624C8"/>
    <w:rsid w:val="00D64A16"/>
    <w:rsid w:val="00D81D6A"/>
    <w:rsid w:val="00D86D07"/>
    <w:rsid w:val="00DA2A07"/>
    <w:rsid w:val="00DB6D17"/>
    <w:rsid w:val="00DB7516"/>
    <w:rsid w:val="00DE08A2"/>
    <w:rsid w:val="00DE4312"/>
    <w:rsid w:val="00DE68CE"/>
    <w:rsid w:val="00DF2833"/>
    <w:rsid w:val="00DF64E7"/>
    <w:rsid w:val="00E063DE"/>
    <w:rsid w:val="00E14DF4"/>
    <w:rsid w:val="00E2047D"/>
    <w:rsid w:val="00E224FA"/>
    <w:rsid w:val="00E25D7D"/>
    <w:rsid w:val="00E350E2"/>
    <w:rsid w:val="00E3783F"/>
    <w:rsid w:val="00E4109F"/>
    <w:rsid w:val="00E419B8"/>
    <w:rsid w:val="00E42E75"/>
    <w:rsid w:val="00E50CA3"/>
    <w:rsid w:val="00E51CDF"/>
    <w:rsid w:val="00E672B0"/>
    <w:rsid w:val="00E866C9"/>
    <w:rsid w:val="00E91F69"/>
    <w:rsid w:val="00EB1DE7"/>
    <w:rsid w:val="00EB3AB6"/>
    <w:rsid w:val="00EB5810"/>
    <w:rsid w:val="00EC6B7A"/>
    <w:rsid w:val="00ED00A3"/>
    <w:rsid w:val="00ED0315"/>
    <w:rsid w:val="00EF4439"/>
    <w:rsid w:val="00F0415C"/>
    <w:rsid w:val="00F10C25"/>
    <w:rsid w:val="00F175B2"/>
    <w:rsid w:val="00F325D9"/>
    <w:rsid w:val="00F32824"/>
    <w:rsid w:val="00F65200"/>
    <w:rsid w:val="00F656FB"/>
    <w:rsid w:val="00F85AB4"/>
    <w:rsid w:val="00F86F49"/>
    <w:rsid w:val="00F97595"/>
    <w:rsid w:val="00FB6E3A"/>
    <w:rsid w:val="00FC2835"/>
    <w:rsid w:val="00FC6241"/>
    <w:rsid w:val="00FC74C2"/>
    <w:rsid w:val="00FD2E18"/>
    <w:rsid w:val="00FD6EA0"/>
    <w:rsid w:val="00FE4E40"/>
    <w:rsid w:val="00FF4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E897"/>
  <w15:chartTrackingRefBased/>
  <w15:docId w15:val="{80A55B6F-6468-4E32-BCD7-EB89BF2A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16"/>
  </w:style>
  <w:style w:type="paragraph" w:styleId="Footer">
    <w:name w:val="footer"/>
    <w:basedOn w:val="Normal"/>
    <w:link w:val="FooterChar"/>
    <w:uiPriority w:val="99"/>
    <w:unhideWhenUsed/>
    <w:rsid w:val="00D64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16"/>
  </w:style>
  <w:style w:type="table" w:styleId="TableGrid">
    <w:name w:val="Table Grid"/>
    <w:basedOn w:val="TableNormal"/>
    <w:uiPriority w:val="39"/>
    <w:rsid w:val="00E2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a">
    <w:name w:val="sha"/>
    <w:basedOn w:val="DefaultParagraphFont"/>
    <w:rsid w:val="00D624C8"/>
  </w:style>
  <w:style w:type="character" w:customStyle="1" w:styleId="commit-author-section">
    <w:name w:val="commit-author-section"/>
    <w:basedOn w:val="DefaultParagraphFont"/>
    <w:rsid w:val="00614B43"/>
  </w:style>
  <w:style w:type="paragraph" w:styleId="ListParagraph">
    <w:name w:val="List Paragraph"/>
    <w:basedOn w:val="Normal"/>
    <w:uiPriority w:val="34"/>
    <w:qFormat/>
    <w:rsid w:val="004C2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46297">
      <w:bodyDiv w:val="1"/>
      <w:marLeft w:val="0"/>
      <w:marRight w:val="0"/>
      <w:marTop w:val="0"/>
      <w:marBottom w:val="0"/>
      <w:divBdr>
        <w:top w:val="none" w:sz="0" w:space="0" w:color="auto"/>
        <w:left w:val="none" w:sz="0" w:space="0" w:color="auto"/>
        <w:bottom w:val="none" w:sz="0" w:space="0" w:color="auto"/>
        <w:right w:val="none" w:sz="0" w:space="0" w:color="auto"/>
      </w:divBdr>
    </w:div>
    <w:div w:id="231820154">
      <w:bodyDiv w:val="1"/>
      <w:marLeft w:val="0"/>
      <w:marRight w:val="0"/>
      <w:marTop w:val="0"/>
      <w:marBottom w:val="0"/>
      <w:divBdr>
        <w:top w:val="none" w:sz="0" w:space="0" w:color="auto"/>
        <w:left w:val="none" w:sz="0" w:space="0" w:color="auto"/>
        <w:bottom w:val="none" w:sz="0" w:space="0" w:color="auto"/>
        <w:right w:val="none" w:sz="0" w:space="0" w:color="auto"/>
      </w:divBdr>
    </w:div>
    <w:div w:id="259532369">
      <w:bodyDiv w:val="1"/>
      <w:marLeft w:val="0"/>
      <w:marRight w:val="0"/>
      <w:marTop w:val="0"/>
      <w:marBottom w:val="0"/>
      <w:divBdr>
        <w:top w:val="none" w:sz="0" w:space="0" w:color="auto"/>
        <w:left w:val="none" w:sz="0" w:space="0" w:color="auto"/>
        <w:bottom w:val="none" w:sz="0" w:space="0" w:color="auto"/>
        <w:right w:val="none" w:sz="0" w:space="0" w:color="auto"/>
      </w:divBdr>
    </w:div>
    <w:div w:id="262110504">
      <w:bodyDiv w:val="1"/>
      <w:marLeft w:val="0"/>
      <w:marRight w:val="0"/>
      <w:marTop w:val="0"/>
      <w:marBottom w:val="0"/>
      <w:divBdr>
        <w:top w:val="none" w:sz="0" w:space="0" w:color="auto"/>
        <w:left w:val="none" w:sz="0" w:space="0" w:color="auto"/>
        <w:bottom w:val="none" w:sz="0" w:space="0" w:color="auto"/>
        <w:right w:val="none" w:sz="0" w:space="0" w:color="auto"/>
      </w:divBdr>
    </w:div>
    <w:div w:id="270666730">
      <w:bodyDiv w:val="1"/>
      <w:marLeft w:val="0"/>
      <w:marRight w:val="0"/>
      <w:marTop w:val="0"/>
      <w:marBottom w:val="0"/>
      <w:divBdr>
        <w:top w:val="none" w:sz="0" w:space="0" w:color="auto"/>
        <w:left w:val="none" w:sz="0" w:space="0" w:color="auto"/>
        <w:bottom w:val="none" w:sz="0" w:space="0" w:color="auto"/>
        <w:right w:val="none" w:sz="0" w:space="0" w:color="auto"/>
      </w:divBdr>
    </w:div>
    <w:div w:id="592708095">
      <w:bodyDiv w:val="1"/>
      <w:marLeft w:val="0"/>
      <w:marRight w:val="0"/>
      <w:marTop w:val="0"/>
      <w:marBottom w:val="0"/>
      <w:divBdr>
        <w:top w:val="none" w:sz="0" w:space="0" w:color="auto"/>
        <w:left w:val="none" w:sz="0" w:space="0" w:color="auto"/>
        <w:bottom w:val="none" w:sz="0" w:space="0" w:color="auto"/>
        <w:right w:val="none" w:sz="0" w:space="0" w:color="auto"/>
      </w:divBdr>
    </w:div>
    <w:div w:id="689992456">
      <w:bodyDiv w:val="1"/>
      <w:marLeft w:val="0"/>
      <w:marRight w:val="0"/>
      <w:marTop w:val="0"/>
      <w:marBottom w:val="0"/>
      <w:divBdr>
        <w:top w:val="none" w:sz="0" w:space="0" w:color="auto"/>
        <w:left w:val="none" w:sz="0" w:space="0" w:color="auto"/>
        <w:bottom w:val="none" w:sz="0" w:space="0" w:color="auto"/>
        <w:right w:val="none" w:sz="0" w:space="0" w:color="auto"/>
      </w:divBdr>
    </w:div>
    <w:div w:id="693263977">
      <w:bodyDiv w:val="1"/>
      <w:marLeft w:val="0"/>
      <w:marRight w:val="0"/>
      <w:marTop w:val="0"/>
      <w:marBottom w:val="0"/>
      <w:divBdr>
        <w:top w:val="none" w:sz="0" w:space="0" w:color="auto"/>
        <w:left w:val="none" w:sz="0" w:space="0" w:color="auto"/>
        <w:bottom w:val="none" w:sz="0" w:space="0" w:color="auto"/>
        <w:right w:val="none" w:sz="0" w:space="0" w:color="auto"/>
      </w:divBdr>
    </w:div>
    <w:div w:id="1060786094">
      <w:bodyDiv w:val="1"/>
      <w:marLeft w:val="0"/>
      <w:marRight w:val="0"/>
      <w:marTop w:val="0"/>
      <w:marBottom w:val="0"/>
      <w:divBdr>
        <w:top w:val="none" w:sz="0" w:space="0" w:color="auto"/>
        <w:left w:val="none" w:sz="0" w:space="0" w:color="auto"/>
        <w:bottom w:val="none" w:sz="0" w:space="0" w:color="auto"/>
        <w:right w:val="none" w:sz="0" w:space="0" w:color="auto"/>
      </w:divBdr>
    </w:div>
    <w:div w:id="1159005983">
      <w:bodyDiv w:val="1"/>
      <w:marLeft w:val="0"/>
      <w:marRight w:val="0"/>
      <w:marTop w:val="0"/>
      <w:marBottom w:val="0"/>
      <w:divBdr>
        <w:top w:val="none" w:sz="0" w:space="0" w:color="auto"/>
        <w:left w:val="none" w:sz="0" w:space="0" w:color="auto"/>
        <w:bottom w:val="none" w:sz="0" w:space="0" w:color="auto"/>
        <w:right w:val="none" w:sz="0" w:space="0" w:color="auto"/>
      </w:divBdr>
    </w:div>
    <w:div w:id="1270816708">
      <w:bodyDiv w:val="1"/>
      <w:marLeft w:val="0"/>
      <w:marRight w:val="0"/>
      <w:marTop w:val="0"/>
      <w:marBottom w:val="0"/>
      <w:divBdr>
        <w:top w:val="none" w:sz="0" w:space="0" w:color="auto"/>
        <w:left w:val="none" w:sz="0" w:space="0" w:color="auto"/>
        <w:bottom w:val="none" w:sz="0" w:space="0" w:color="auto"/>
        <w:right w:val="none" w:sz="0" w:space="0" w:color="auto"/>
      </w:divBdr>
    </w:div>
    <w:div w:id="1301308102">
      <w:bodyDiv w:val="1"/>
      <w:marLeft w:val="0"/>
      <w:marRight w:val="0"/>
      <w:marTop w:val="0"/>
      <w:marBottom w:val="0"/>
      <w:divBdr>
        <w:top w:val="none" w:sz="0" w:space="0" w:color="auto"/>
        <w:left w:val="none" w:sz="0" w:space="0" w:color="auto"/>
        <w:bottom w:val="none" w:sz="0" w:space="0" w:color="auto"/>
        <w:right w:val="none" w:sz="0" w:space="0" w:color="auto"/>
      </w:divBdr>
    </w:div>
    <w:div w:id="1330477862">
      <w:bodyDiv w:val="1"/>
      <w:marLeft w:val="0"/>
      <w:marRight w:val="0"/>
      <w:marTop w:val="0"/>
      <w:marBottom w:val="0"/>
      <w:divBdr>
        <w:top w:val="none" w:sz="0" w:space="0" w:color="auto"/>
        <w:left w:val="none" w:sz="0" w:space="0" w:color="auto"/>
        <w:bottom w:val="none" w:sz="0" w:space="0" w:color="auto"/>
        <w:right w:val="none" w:sz="0" w:space="0" w:color="auto"/>
      </w:divBdr>
    </w:div>
    <w:div w:id="1504584838">
      <w:bodyDiv w:val="1"/>
      <w:marLeft w:val="0"/>
      <w:marRight w:val="0"/>
      <w:marTop w:val="0"/>
      <w:marBottom w:val="0"/>
      <w:divBdr>
        <w:top w:val="none" w:sz="0" w:space="0" w:color="auto"/>
        <w:left w:val="none" w:sz="0" w:space="0" w:color="auto"/>
        <w:bottom w:val="none" w:sz="0" w:space="0" w:color="auto"/>
        <w:right w:val="none" w:sz="0" w:space="0" w:color="auto"/>
      </w:divBdr>
    </w:div>
    <w:div w:id="1593736513">
      <w:bodyDiv w:val="1"/>
      <w:marLeft w:val="0"/>
      <w:marRight w:val="0"/>
      <w:marTop w:val="0"/>
      <w:marBottom w:val="0"/>
      <w:divBdr>
        <w:top w:val="none" w:sz="0" w:space="0" w:color="auto"/>
        <w:left w:val="none" w:sz="0" w:space="0" w:color="auto"/>
        <w:bottom w:val="none" w:sz="0" w:space="0" w:color="auto"/>
        <w:right w:val="none" w:sz="0" w:space="0" w:color="auto"/>
      </w:divBdr>
    </w:div>
    <w:div w:id="205176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9CB26-0856-4C77-87F9-0E02A650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5424</TotalTime>
  <Pages>11</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Harris</dc:creator>
  <cp:keywords/>
  <dc:description/>
  <cp:lastModifiedBy>Christopher Harris</cp:lastModifiedBy>
  <cp:revision>279</cp:revision>
  <dcterms:created xsi:type="dcterms:W3CDTF">2017-05-07T02:07:00Z</dcterms:created>
  <dcterms:modified xsi:type="dcterms:W3CDTF">2017-06-08T03:44:00Z</dcterms:modified>
</cp:coreProperties>
</file>