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FCA68" w14:textId="6997FFCF" w:rsidR="008D6FF4" w:rsidRPr="008D6FF4" w:rsidRDefault="008D6FF4" w:rsidP="008D6FF4">
      <w:pPr>
        <w:pStyle w:val="berschrift1"/>
      </w:pPr>
      <w:r w:rsidRPr="008D6FF4">
        <w:t>Ziel:</w:t>
      </w:r>
    </w:p>
    <w:p w14:paraId="4D24C8B4" w14:textId="5487ACF6" w:rsidR="008D6FF4" w:rsidRDefault="008D6FF4" w:rsidP="008D6FF4">
      <w:r>
        <w:t xml:space="preserve">Lerne, wie der </w:t>
      </w:r>
      <w:proofErr w:type="spellStart"/>
      <w:r>
        <w:t>Bubblesort</w:t>
      </w:r>
      <w:proofErr w:type="spellEnd"/>
      <w:r>
        <w:t>-Algorithmus funktioniert und wie er in C# implementiert und angewendet wird.</w:t>
      </w:r>
    </w:p>
    <w:p w14:paraId="7403470F" w14:textId="77777777" w:rsidR="008D6FF4" w:rsidRDefault="008D6FF4" w:rsidP="008D6FF4"/>
    <w:p w14:paraId="173481D3" w14:textId="77777777" w:rsidR="008D6FF4" w:rsidRDefault="008D6FF4" w:rsidP="008D6FF4"/>
    <w:p w14:paraId="54654CB9" w14:textId="0F03F204" w:rsidR="008D6FF4" w:rsidRDefault="008D6FF4" w:rsidP="008D6FF4">
      <w:pPr>
        <w:pStyle w:val="berschrift1"/>
      </w:pPr>
      <w:r>
        <w:t>Aufgabenstellung:</w:t>
      </w:r>
    </w:p>
    <w:p w14:paraId="4D3D4393" w14:textId="4FFC217F" w:rsidR="008D6FF4" w:rsidRDefault="008D6FF4" w:rsidP="008D6FF4">
      <w:pPr>
        <w:numPr>
          <w:ilvl w:val="0"/>
          <w:numId w:val="1"/>
        </w:numPr>
      </w:pPr>
      <w:r>
        <w:t xml:space="preserve">Informiere dich über den </w:t>
      </w:r>
      <w:proofErr w:type="spellStart"/>
      <w:r>
        <w:t>Bubblesort</w:t>
      </w:r>
      <w:proofErr w:type="spellEnd"/>
      <w:r>
        <w:t xml:space="preserve"> Algorithmus.</w:t>
      </w:r>
    </w:p>
    <w:p w14:paraId="56A340DC" w14:textId="7C679A12" w:rsidR="008D6FF4" w:rsidRDefault="008D6FF4" w:rsidP="008D6FF4">
      <w:pPr>
        <w:numPr>
          <w:ilvl w:val="1"/>
          <w:numId w:val="1"/>
        </w:numPr>
      </w:pPr>
      <w:r>
        <w:t>Ließ dazu das Dokument "Bubblesort.pdf", die darin enthaltenen Quellen oder recherchiere selbst im Internet zu diesem Algorithmus.</w:t>
      </w:r>
    </w:p>
    <w:p w14:paraId="42564D99" w14:textId="225266D1" w:rsidR="008D6FF4" w:rsidRDefault="008D6FF4" w:rsidP="008D6FF4">
      <w:r>
        <w:t>2</w:t>
      </w:r>
      <w:r>
        <w:t xml:space="preserve">. Erstelle eine Klasse für den </w:t>
      </w:r>
      <w:proofErr w:type="spellStart"/>
      <w:r>
        <w:t>Bubblesort</w:t>
      </w:r>
      <w:proofErr w:type="spellEnd"/>
      <w:r>
        <w:t>-Algorithmus.</w:t>
      </w:r>
    </w:p>
    <w:p w14:paraId="03EBAF57" w14:textId="19B27D8B" w:rsidR="008D6FF4" w:rsidRDefault="008D6FF4" w:rsidP="008D6FF4">
      <w:r>
        <w:t xml:space="preserve">2. </w:t>
      </w:r>
      <w:proofErr w:type="spellStart"/>
      <w:r>
        <w:t>Sortier</w:t>
      </w:r>
      <w:proofErr w:type="spellEnd"/>
      <w:r>
        <w:t xml:space="preserve"> eine Liste von ganzen Zahlen.</w:t>
      </w:r>
    </w:p>
    <w:p w14:paraId="03B25E66" w14:textId="5342AE5E" w:rsidR="008D6FF4" w:rsidRDefault="008D6FF4" w:rsidP="008D6FF4">
      <w:r>
        <w:t>3. Erweiter</w:t>
      </w:r>
      <w:r>
        <w:t>e</w:t>
      </w:r>
      <w:r>
        <w:t xml:space="preserve"> die Sortierfunktion, um eine Liste von benutzerdefinierten Objekten zu sortieren.</w:t>
      </w:r>
    </w:p>
    <w:p w14:paraId="5A40D252" w14:textId="031560CD" w:rsidR="008D6FF4" w:rsidRDefault="008D6FF4" w:rsidP="008D6FF4">
      <w:r>
        <w:t>4. Visualisiere die Sortierung mit konsolenbasierten Ausgaben.</w:t>
      </w:r>
      <w:bookmarkStart w:id="0" w:name="_GoBack"/>
      <w:bookmarkEnd w:id="0"/>
    </w:p>
    <w:p w14:paraId="14B247CD" w14:textId="6E4FFF0A" w:rsidR="008D6FF4" w:rsidRDefault="008D6FF4" w:rsidP="00CC054B">
      <w:pPr>
        <w:pStyle w:val="berschrift1"/>
      </w:pPr>
      <w:r>
        <w:t xml:space="preserve">Schritt 1: Erstelle eine Klasse für den </w:t>
      </w:r>
      <w:proofErr w:type="spellStart"/>
      <w:r>
        <w:t>Bubblesort</w:t>
      </w:r>
      <w:proofErr w:type="spellEnd"/>
      <w:r>
        <w:t>-Algorithmus</w:t>
      </w:r>
    </w:p>
    <w:p w14:paraId="16793E72" w14:textId="3626A736" w:rsidR="008D6FF4" w:rsidRDefault="008D6FF4" w:rsidP="008D6FF4">
      <w:r>
        <w:t>- Erstelle ein neues Konsolenprojekt in Visual Studio</w:t>
      </w:r>
      <w:r>
        <w:t>.</w:t>
      </w:r>
    </w:p>
    <w:p w14:paraId="4A6075BC" w14:textId="3ED78D2E" w:rsidR="008D6FF4" w:rsidRDefault="008D6FF4" w:rsidP="008D6FF4">
      <w:r>
        <w:t xml:space="preserve">- Erstelle eine Klasse </w:t>
      </w:r>
      <w:r>
        <w:t>"</w:t>
      </w:r>
      <w:proofErr w:type="spellStart"/>
      <w:r>
        <w:t>BubbleSort</w:t>
      </w:r>
      <w:proofErr w:type="spellEnd"/>
      <w:r>
        <w:t>"</w:t>
      </w:r>
      <w:r>
        <w:t xml:space="preserve"> mit einer Methode </w:t>
      </w:r>
      <w:r>
        <w:t>"</w:t>
      </w:r>
      <w:proofErr w:type="spellStart"/>
      <w:r>
        <w:t>Sort</w:t>
      </w:r>
      <w:proofErr w:type="spellEnd"/>
      <w:r>
        <w:t>"</w:t>
      </w:r>
      <w:r>
        <w:t>, die ein Array von ganzen Zahlen sortiert.</w:t>
      </w:r>
    </w:p>
    <w:p w14:paraId="79C47584" w14:textId="4784705D" w:rsidR="008D6FF4" w:rsidRDefault="008D6FF4" w:rsidP="00CC054B">
      <w:pPr>
        <w:pStyle w:val="berschrift1"/>
      </w:pPr>
      <w:r>
        <w:t>Schritt 2: Sortiere eine Liste von ganzen Zahlen</w:t>
      </w:r>
    </w:p>
    <w:p w14:paraId="3FA3EE5F" w14:textId="5BC8F5A4" w:rsidR="00CC054B" w:rsidRDefault="008D6FF4" w:rsidP="008D6FF4">
      <w:r>
        <w:t>- Implementier</w:t>
      </w:r>
      <w:r>
        <w:t xml:space="preserve">e </w:t>
      </w:r>
      <w:r>
        <w:t xml:space="preserve">die </w:t>
      </w:r>
      <w:r>
        <w:t>"</w:t>
      </w:r>
      <w:r>
        <w:t>Main</w:t>
      </w:r>
      <w:r>
        <w:t>"</w:t>
      </w:r>
      <w:r>
        <w:t>-Methode</w:t>
      </w:r>
      <w:r>
        <w:t>, deklariere dort ein neues Array und nutze die in Schritt1 erstellte Klasse um das Array zu sortieren.</w:t>
      </w:r>
    </w:p>
    <w:p w14:paraId="683B7921" w14:textId="34DFB6DB" w:rsidR="008D6FF4" w:rsidRDefault="008D6FF4" w:rsidP="008D6FF4">
      <w:pPr>
        <w:pStyle w:val="berschrift1"/>
      </w:pPr>
      <w:r>
        <w:t xml:space="preserve">Schritt 3: </w:t>
      </w:r>
      <w:proofErr w:type="spellStart"/>
      <w:r>
        <w:t>Erweiter</w:t>
      </w:r>
      <w:proofErr w:type="spellEnd"/>
      <w:r>
        <w:t xml:space="preserve"> die Sortierfunktion, um eine Liste von benutzerdefinierten Objekten zu sortieren</w:t>
      </w:r>
    </w:p>
    <w:p w14:paraId="4CA2E1DF" w14:textId="77777777" w:rsidR="008D6FF4" w:rsidRDefault="008D6FF4" w:rsidP="008D6FF4"/>
    <w:p w14:paraId="1FBFFDA8" w14:textId="2165D337" w:rsidR="008D6FF4" w:rsidRDefault="008D6FF4" w:rsidP="008D6FF4">
      <w:r>
        <w:t xml:space="preserve">- Erstelle eine Klasse </w:t>
      </w:r>
      <w:r>
        <w:t>"</w:t>
      </w:r>
      <w:r>
        <w:t>Person</w:t>
      </w:r>
      <w:r>
        <w:t>"</w:t>
      </w:r>
      <w:r>
        <w:t xml:space="preserve"> mit den Eigenschaften </w:t>
      </w:r>
      <w:r>
        <w:t>"</w:t>
      </w:r>
      <w:r>
        <w:t>Name</w:t>
      </w:r>
      <w:r>
        <w:t>"</w:t>
      </w:r>
      <w:r>
        <w:t xml:space="preserve"> und </w:t>
      </w:r>
      <w:r>
        <w:t>"</w:t>
      </w:r>
      <w:r>
        <w:t>A</w:t>
      </w:r>
      <w:r>
        <w:t>lter"</w:t>
      </w:r>
      <w:r>
        <w:t>.</w:t>
      </w:r>
    </w:p>
    <w:p w14:paraId="1F6CD2D5" w14:textId="4951A237" w:rsidR="008D6FF4" w:rsidRDefault="008D6FF4" w:rsidP="008D6FF4">
      <w:r>
        <w:t xml:space="preserve">- Modifiziere die </w:t>
      </w:r>
      <w:r>
        <w:t>"</w:t>
      </w:r>
      <w:proofErr w:type="spellStart"/>
      <w:r>
        <w:t>BubbleSort</w:t>
      </w:r>
      <w:proofErr w:type="spellEnd"/>
      <w:r>
        <w:t>"</w:t>
      </w:r>
      <w:r>
        <w:t xml:space="preserve">-Klasse, um eine Liste von </w:t>
      </w:r>
      <w:r>
        <w:t>"</w:t>
      </w:r>
      <w:r>
        <w:t>Person</w:t>
      </w:r>
      <w:r>
        <w:t>"</w:t>
      </w:r>
      <w:r>
        <w:t>-Objekten basierend auf ihrem Alter zu sortieren.</w:t>
      </w:r>
    </w:p>
    <w:p w14:paraId="2CE0E855" w14:textId="01E47072" w:rsidR="008D6FF4" w:rsidRDefault="008D6FF4" w:rsidP="00CC054B">
      <w:pPr>
        <w:pStyle w:val="berschrift1"/>
      </w:pPr>
      <w:r>
        <w:t xml:space="preserve">Schritt 4: Visualisiere die Sortierung mit </w:t>
      </w:r>
      <w:r>
        <w:t xml:space="preserve">einer </w:t>
      </w:r>
      <w:r>
        <w:t>konsolenbasierten Ausgabe</w:t>
      </w:r>
    </w:p>
    <w:p w14:paraId="4B3DCC23" w14:textId="77777777" w:rsidR="008D6FF4" w:rsidRDefault="008D6FF4" w:rsidP="008D6FF4"/>
    <w:p w14:paraId="1CCD2A97" w14:textId="4AA08A76" w:rsidR="008D6FF4" w:rsidRDefault="008D6FF4" w:rsidP="008D6FF4">
      <w:r>
        <w:t>- Füge</w:t>
      </w:r>
      <w:r w:rsidR="00CC054B">
        <w:t xml:space="preserve"> eine</w:t>
      </w:r>
      <w:r>
        <w:t xml:space="preserve"> konsolenbasierte Ausgabe hinzu, um den Sortierprozess zu visualisieren. Zeige den Zustand des Arrays nach jedem Austausch von Elementen an.</w:t>
      </w:r>
    </w:p>
    <w:p w14:paraId="05E7AE76" w14:textId="77777777" w:rsidR="008D6FF4" w:rsidRDefault="008D6FF4" w:rsidP="008D6FF4"/>
    <w:p w14:paraId="4FE6178A" w14:textId="5F65393C" w:rsidR="00E760EE" w:rsidRDefault="00E760EE" w:rsidP="008D6FF4"/>
    <w:sectPr w:rsidR="00E760EE">
      <w:headerReference w:type="default" r:id="rId7"/>
      <w:footerReference w:type="default" r:id="rId8"/>
      <w:pgSz w:w="11906" w:h="16838" w:code="9"/>
      <w:pgMar w:top="2211" w:right="1191" w:bottom="1588" w:left="119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62E3B" w14:textId="77777777" w:rsidR="000D6D83" w:rsidRDefault="000D6D83">
      <w:r>
        <w:separator/>
      </w:r>
    </w:p>
    <w:p w14:paraId="65184C26" w14:textId="77777777" w:rsidR="000D6D83" w:rsidRDefault="000D6D83"/>
    <w:p w14:paraId="702E28EA" w14:textId="77777777" w:rsidR="000D6D83" w:rsidRDefault="000D6D83"/>
  </w:endnote>
  <w:endnote w:type="continuationSeparator" w:id="0">
    <w:p w14:paraId="1D1E86A5" w14:textId="77777777" w:rsidR="000D6D83" w:rsidRDefault="000D6D83">
      <w:r>
        <w:continuationSeparator/>
      </w:r>
    </w:p>
    <w:p w14:paraId="37201D24" w14:textId="77777777" w:rsidR="000D6D83" w:rsidRDefault="000D6D83"/>
    <w:tbl>
      <w:tblPr>
        <w:tblW w:w="8208" w:type="dxa"/>
        <w:tblBorders>
          <w:left w:val="dashed" w:sz="4" w:space="0" w:color="auto"/>
          <w:bottom w:val="dashed" w:sz="4" w:space="0" w:color="auto"/>
          <w:insideH w:val="dotted" w:sz="2" w:space="0" w:color="auto"/>
        </w:tblBorders>
        <w:tblLayout w:type="fixed"/>
        <w:tblCellMar>
          <w:bottom w:w="113" w:type="dxa"/>
        </w:tblCellMar>
        <w:tblLook w:val="01E0" w:firstRow="1" w:lastRow="1" w:firstColumn="1" w:lastColumn="1" w:noHBand="0" w:noVBand="0"/>
      </w:tblPr>
      <w:tblGrid>
        <w:gridCol w:w="8208"/>
      </w:tblGrid>
      <w:tr w:rsidR="000D6D83" w14:paraId="4670965F" w14:textId="77777777">
        <w:trPr>
          <w:cantSplit/>
          <w:trHeight w:val="946"/>
        </w:trPr>
        <w:tc>
          <w:tcPr>
            <w:tcW w:w="8208" w:type="dxa"/>
            <w:vAlign w:val="bottom"/>
          </w:tcPr>
          <w:p w14:paraId="660AC691" w14:textId="77777777" w:rsidR="000D6D83" w:rsidRDefault="000D6D83">
            <w:pPr>
              <w:framePr w:w="8363" w:h="1327" w:hRule="exact" w:hSpace="57" w:vSpace="57" w:wrap="around" w:vAnchor="page" w:hAnchor="page" w:x="1192" w:y="684"/>
              <w:spacing w:line="360" w:lineRule="exact"/>
              <w:rPr>
                <w:rFonts w:ascii="Palatino LT" w:hAnsi="Palatino LT"/>
                <w:sz w:val="34"/>
                <w:szCs w:val="34"/>
              </w:rPr>
            </w:pPr>
            <w:r>
              <w:rPr>
                <w:rFonts w:ascii="Palatino LT" w:hAnsi="Palatino LT"/>
                <w:sz w:val="34"/>
                <w:szCs w:val="34"/>
              </w:rPr>
              <w:t>Titel des Formulars</w:t>
            </w:r>
          </w:p>
        </w:tc>
      </w:tr>
    </w:tbl>
    <w:p w14:paraId="6845915A" w14:textId="77777777" w:rsidR="000D6D83" w:rsidRDefault="000D6D83">
      <w:r>
        <w:rPr>
          <w:rFonts w:ascii="Palatino LT" w:hAnsi="Palatino LT"/>
        </w:rPr>
        <w:t>Kurzbeschreibung des Formulars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45 Light">
    <w:panose1 w:val="020B0403030504020204"/>
    <w:charset w:val="00"/>
    <w:family w:val="swiss"/>
    <w:pitch w:val="variable"/>
    <w:sig w:usb0="80000027" w:usb1="00000000" w:usb2="00000000" w:usb3="00000000" w:csb0="00000001" w:csb1="00000000"/>
  </w:font>
  <w:font w:name="Palatino LT">
    <w:panose1 w:val="02000603060000020003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B9DBE" w14:textId="77777777" w:rsidR="00E760EE" w:rsidRDefault="00E760EE">
    <w:pPr>
      <w:framePr w:w="482" w:h="7246" w:hRule="exact" w:wrap="around" w:vAnchor="page" w:hAnchor="page" w:x="472" w:y="9096" w:anchorLock="1"/>
      <w:spacing w:line="180" w:lineRule="exact"/>
      <w:textDirection w:val="btLr"/>
      <w:rPr>
        <w:rFonts w:ascii="Palatino LT" w:hAnsi="Palatino LT"/>
        <w:i/>
        <w:sz w:val="14"/>
        <w:szCs w:val="14"/>
      </w:rPr>
    </w:pPr>
    <w:r>
      <w:rPr>
        <w:rFonts w:ascii="Palatino LT" w:hAnsi="Palatino LT"/>
        <w:i/>
        <w:noProof/>
        <w:sz w:val="14"/>
        <w:szCs w:val="14"/>
      </w:rPr>
      <w:fldChar w:fldCharType="begin"/>
    </w:r>
    <w:r>
      <w:rPr>
        <w:rFonts w:ascii="Palatino LT" w:hAnsi="Palatino LT"/>
        <w:i/>
        <w:noProof/>
        <w:sz w:val="14"/>
        <w:szCs w:val="14"/>
      </w:rPr>
      <w:instrText xml:space="preserve"> FILENAME  \* MERGEFORMAT </w:instrText>
    </w:r>
    <w:r>
      <w:rPr>
        <w:rFonts w:ascii="Palatino LT" w:hAnsi="Palatino LT"/>
        <w:i/>
        <w:noProof/>
        <w:sz w:val="14"/>
        <w:szCs w:val="14"/>
      </w:rPr>
      <w:fldChar w:fldCharType="separate"/>
    </w:r>
    <w:r w:rsidR="00616F61">
      <w:rPr>
        <w:rFonts w:ascii="Palatino LT" w:hAnsi="Palatino LT"/>
        <w:i/>
        <w:noProof/>
        <w:sz w:val="14"/>
        <w:szCs w:val="14"/>
      </w:rPr>
      <w:t>Dokument1</w:t>
    </w:r>
    <w:r>
      <w:rPr>
        <w:rFonts w:ascii="Palatino LT" w:hAnsi="Palatino LT"/>
        <w:i/>
        <w:noProof/>
        <w:sz w:val="14"/>
        <w:szCs w:val="14"/>
      </w:rPr>
      <w:fldChar w:fldCharType="end"/>
    </w:r>
  </w:p>
  <w:p w14:paraId="241F60CF" w14:textId="77777777" w:rsidR="00E760EE" w:rsidRDefault="00E760EE">
    <w:pPr>
      <w:pStyle w:val="Kopfzeile"/>
      <w:rPr>
        <w:rFonts w:ascii="Times New Roman" w:hAnsi="Times New Roman"/>
        <w:i w:val="0"/>
        <w:noProof/>
        <w:sz w:val="20"/>
        <w:szCs w:val="20"/>
      </w:rPr>
    </w:pPr>
  </w:p>
  <w:tbl>
    <w:tblPr>
      <w:tblW w:w="9581" w:type="dxa"/>
      <w:tblBorders>
        <w:top w:val="dashed" w:sz="4" w:space="0" w:color="auto"/>
      </w:tblBorders>
      <w:tblLayout w:type="fixed"/>
      <w:tblCellMar>
        <w:top w:w="28" w:type="dxa"/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080"/>
      <w:gridCol w:w="1146"/>
      <w:gridCol w:w="980"/>
      <w:gridCol w:w="5622"/>
      <w:gridCol w:w="753"/>
    </w:tblGrid>
    <w:tr w:rsidR="00E760EE" w14:paraId="19ACE85A" w14:textId="77777777">
      <w:tc>
        <w:tcPr>
          <w:tcW w:w="1080" w:type="dxa"/>
          <w:tcMar>
            <w:top w:w="57" w:type="dxa"/>
            <w:right w:w="0" w:type="dxa"/>
          </w:tcMar>
        </w:tcPr>
        <w:p w14:paraId="62D1B66B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</w:p>
      </w:tc>
      <w:tc>
        <w:tcPr>
          <w:tcW w:w="1146" w:type="dxa"/>
          <w:tcMar>
            <w:top w:w="57" w:type="dxa"/>
            <w:right w:w="0" w:type="dxa"/>
          </w:tcMar>
        </w:tcPr>
        <w:p w14:paraId="2250232E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</w:p>
      </w:tc>
      <w:tc>
        <w:tcPr>
          <w:tcW w:w="980" w:type="dxa"/>
          <w:tcMar>
            <w:top w:w="57" w:type="dxa"/>
            <w:right w:w="0" w:type="dxa"/>
          </w:tcMar>
        </w:tcPr>
        <w:p w14:paraId="77625C4C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</w:p>
      </w:tc>
      <w:tc>
        <w:tcPr>
          <w:tcW w:w="5622" w:type="dxa"/>
          <w:tcMar>
            <w:top w:w="57" w:type="dxa"/>
            <w:right w:w="0" w:type="dxa"/>
          </w:tcMar>
        </w:tcPr>
        <w:p w14:paraId="137BBF7B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</w:p>
      </w:tc>
      <w:tc>
        <w:tcPr>
          <w:tcW w:w="753" w:type="dxa"/>
          <w:tcMar>
            <w:top w:w="57" w:type="dxa"/>
            <w:right w:w="0" w:type="dxa"/>
          </w:tcMar>
        </w:tcPr>
        <w:p w14:paraId="0D6D8C81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  <w:r>
            <w:rPr>
              <w:noProof/>
            </w:rPr>
            <w:t>Seiten</w:t>
          </w:r>
        </w:p>
        <w:p w14:paraId="3EB3FAE5" w14:textId="77777777" w:rsidR="00E760EE" w:rsidRDefault="00E760EE">
          <w:pPr>
            <w:pStyle w:val="Fuzeile"/>
            <w:spacing w:line="220" w:lineRule="exact"/>
            <w:rPr>
              <w:noProof/>
            </w:rPr>
          </w:pP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616F61">
            <w:rPr>
              <w:rStyle w:val="Seitenzahl"/>
              <w:noProof/>
            </w:rPr>
            <w:t>1</w:t>
          </w:r>
          <w:r>
            <w:rPr>
              <w:rStyle w:val="Seitenzahl"/>
            </w:rPr>
            <w:fldChar w:fldCharType="end"/>
          </w:r>
          <w:r>
            <w:rPr>
              <w:noProof/>
            </w:rPr>
            <w:t xml:space="preserve"> von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616F61">
            <w:rPr>
              <w:rStyle w:val="Seitenzahl"/>
              <w:noProof/>
            </w:rPr>
            <w:t>1</w:t>
          </w:r>
          <w:r>
            <w:rPr>
              <w:rStyle w:val="Seitenzahl"/>
            </w:rPr>
            <w:fldChar w:fldCharType="end"/>
          </w:r>
        </w:p>
      </w:tc>
    </w:tr>
  </w:tbl>
  <w:p w14:paraId="195A9146" w14:textId="77777777" w:rsidR="00E760EE" w:rsidRDefault="00E760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469D8" w14:textId="77777777" w:rsidR="000D6D83" w:rsidRDefault="000D6D83">
      <w:r>
        <w:separator/>
      </w:r>
    </w:p>
    <w:p w14:paraId="406D31DA" w14:textId="77777777" w:rsidR="000D6D83" w:rsidRDefault="000D6D83"/>
    <w:p w14:paraId="381E3C62" w14:textId="77777777" w:rsidR="000D6D83" w:rsidRDefault="000D6D83"/>
  </w:footnote>
  <w:footnote w:type="continuationSeparator" w:id="0">
    <w:p w14:paraId="2C6D108A" w14:textId="77777777" w:rsidR="000D6D83" w:rsidRDefault="000D6D83">
      <w:r>
        <w:continuationSeparator/>
      </w:r>
    </w:p>
    <w:p w14:paraId="6F20532D" w14:textId="77777777" w:rsidR="000D6D83" w:rsidRDefault="000D6D83"/>
    <w:p w14:paraId="4623C568" w14:textId="77777777" w:rsidR="000D6D83" w:rsidRDefault="000D6D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1EDE9" w14:textId="77777777" w:rsidR="00E760EE" w:rsidRDefault="00E760EE">
    <w:pPr>
      <w:spacing w:line="240" w:lineRule="auto"/>
      <w:rPr>
        <w:sz w:val="20"/>
      </w:rPr>
    </w:pPr>
  </w:p>
  <w:tbl>
    <w:tblPr>
      <w:tblW w:w="8208" w:type="dxa"/>
      <w:tblBorders>
        <w:left w:val="dashed" w:sz="4" w:space="0" w:color="auto"/>
        <w:bottom w:val="dashed" w:sz="4" w:space="0" w:color="auto"/>
        <w:insideH w:val="dotted" w:sz="2" w:space="0" w:color="auto"/>
      </w:tblBorders>
      <w:tblLayout w:type="fixed"/>
      <w:tblCellMar>
        <w:bottom w:w="113" w:type="dxa"/>
      </w:tblCellMar>
      <w:tblLook w:val="01E0" w:firstRow="1" w:lastRow="1" w:firstColumn="1" w:lastColumn="1" w:noHBand="0" w:noVBand="0"/>
    </w:tblPr>
    <w:tblGrid>
      <w:gridCol w:w="8208"/>
    </w:tblGrid>
    <w:tr w:rsidR="00E760EE" w14:paraId="5DE9F011" w14:textId="77777777">
      <w:trPr>
        <w:cantSplit/>
        <w:trHeight w:val="946"/>
      </w:trPr>
      <w:tc>
        <w:tcPr>
          <w:tcW w:w="8208" w:type="dxa"/>
          <w:vAlign w:val="bottom"/>
        </w:tcPr>
        <w:p w14:paraId="3F5E9350" w14:textId="77777777" w:rsidR="008D6FF4" w:rsidRDefault="00E760EE" w:rsidP="008D6FF4">
          <w:bookmarkStart w:id="1" w:name="Formularbeschreibung"/>
          <w:r>
            <w:rPr>
              <w:rFonts w:ascii="Palatino LT" w:hAnsi="Palatino LT"/>
              <w:b/>
              <w:i/>
              <w:sz w:val="34"/>
              <w:szCs w:val="34"/>
            </w:rPr>
            <w:t xml:space="preserve">  </w:t>
          </w:r>
          <w:r w:rsidR="008D6FF4">
            <w:t xml:space="preserve">Implementierung und Anwendung des </w:t>
          </w:r>
          <w:proofErr w:type="spellStart"/>
          <w:r w:rsidR="008D6FF4">
            <w:t>Bubblesort</w:t>
          </w:r>
          <w:proofErr w:type="spellEnd"/>
          <w:r w:rsidR="008D6FF4">
            <w:t>-Algorithmus in C#</w:t>
          </w:r>
        </w:p>
        <w:p w14:paraId="35B0E940" w14:textId="77777777" w:rsidR="00E760EE" w:rsidRDefault="00E760EE">
          <w:pPr>
            <w:spacing w:line="360" w:lineRule="exact"/>
            <w:rPr>
              <w:rFonts w:ascii="Palatino LT" w:hAnsi="Palatino LT"/>
              <w:b/>
              <w:i/>
              <w:sz w:val="34"/>
              <w:szCs w:val="34"/>
            </w:rPr>
          </w:pPr>
        </w:p>
        <w:bookmarkEnd w:id="1"/>
        <w:p w14:paraId="5EF0FB6A" w14:textId="77777777" w:rsidR="00E760EE" w:rsidRDefault="00E760EE">
          <w:pPr>
            <w:pStyle w:val="berschrift2"/>
            <w:spacing w:line="240" w:lineRule="exact"/>
            <w:rPr>
              <w:b w:val="0"/>
            </w:rPr>
          </w:pPr>
          <w:r>
            <w:rPr>
              <w:b w:val="0"/>
              <w:sz w:val="17"/>
              <w:szCs w:val="17"/>
            </w:rPr>
            <w:t xml:space="preserve">  </w:t>
          </w:r>
        </w:p>
      </w:tc>
    </w:tr>
  </w:tbl>
  <w:p w14:paraId="72AB9EDB" w14:textId="77777777" w:rsidR="00E760EE" w:rsidRDefault="00E760EE">
    <w:pPr>
      <w:framePr w:w="1797" w:h="601" w:hRule="exact" w:wrap="around" w:vAnchor="page" w:hAnchor="page" w:x="9969" w:y="1606"/>
      <w:spacing w:line="180" w:lineRule="exact"/>
      <w:rPr>
        <w:rFonts w:ascii="Palatino LT" w:hAnsi="Palatino LT"/>
        <w:i/>
        <w:spacing w:val="-6"/>
        <w:sz w:val="18"/>
      </w:rPr>
    </w:pPr>
    <w:r>
      <w:rPr>
        <w:rFonts w:ascii="Palatino LT" w:hAnsi="Palatino LT"/>
        <w:i/>
        <w:noProof/>
        <w:spacing w:val="-6"/>
        <w:sz w:val="18"/>
      </w:rPr>
      <w:t>Christophorus-Werk</w:t>
    </w:r>
  </w:p>
  <w:p w14:paraId="3CFA19DD" w14:textId="77777777" w:rsidR="00E760EE" w:rsidRDefault="00E760EE">
    <w:pPr>
      <w:framePr w:w="1797" w:h="601" w:hRule="exact" w:wrap="around" w:vAnchor="page" w:hAnchor="page" w:x="9969" w:y="1606"/>
      <w:spacing w:line="120" w:lineRule="exact"/>
      <w:rPr>
        <w:sz w:val="11"/>
        <w:szCs w:val="11"/>
      </w:rPr>
    </w:pPr>
    <w:r>
      <w:rPr>
        <w:noProof/>
        <w:sz w:val="11"/>
        <w:szCs w:val="11"/>
      </w:rPr>
      <w:t xml:space="preserve">Lingen e.V.   </w:t>
    </w:r>
  </w:p>
  <w:p w14:paraId="61BF191C" w14:textId="77777777" w:rsidR="00E760EE" w:rsidRDefault="00E760EE">
    <w:pPr>
      <w:framePr w:w="1797" w:h="601" w:hRule="exact" w:wrap="around" w:vAnchor="page" w:hAnchor="page" w:x="9969" w:y="1606"/>
      <w:spacing w:line="120" w:lineRule="exact"/>
      <w:rPr>
        <w:sz w:val="11"/>
        <w:szCs w:val="11"/>
      </w:rPr>
    </w:pPr>
  </w:p>
  <w:p w14:paraId="7B33419A" w14:textId="77777777" w:rsidR="00E760EE" w:rsidRDefault="00E760EE">
    <w:pPr>
      <w:pStyle w:val="Kopfzeile"/>
    </w:pPr>
    <w:r>
      <w:rPr>
        <w:sz w:val="16"/>
        <w:szCs w:val="16"/>
      </w:rPr>
      <w:t xml:space="preserve"> </w:t>
    </w:r>
    <w:r w:rsidR="00CC054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s2049" type="#_x0000_t75" alt="Signet oben 173" style="position:absolute;margin-left:491.3pt;margin-top:23.25pt;width:40.9pt;height:46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>
          <v:imagedata r:id="rId1" o:title="Signet oben 173" grayscale="t" bilevel="t"/>
          <w10:wrap anchorx="page" anchory="page"/>
          <w10:anchorlock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C2A14"/>
    <w:multiLevelType w:val="hybridMultilevel"/>
    <w:tmpl w:val="C4E6611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D6D83"/>
    <w:rsid w:val="000D6D83"/>
    <w:rsid w:val="0021553E"/>
    <w:rsid w:val="00616F61"/>
    <w:rsid w:val="00760D95"/>
    <w:rsid w:val="008D6FF4"/>
    <w:rsid w:val="00C3611D"/>
    <w:rsid w:val="00CC054B"/>
    <w:rsid w:val="00E7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845A29B"/>
  <w15:chartTrackingRefBased/>
  <w15:docId w15:val="{904CBF26-14DB-4838-BE25-76AC71D6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Ausfülltext"/>
    <w:qFormat/>
    <w:pPr>
      <w:spacing w:line="300" w:lineRule="exact"/>
    </w:pPr>
    <w:rPr>
      <w:rFonts w:ascii="Frutiger LT 45 Light" w:hAnsi="Frutiger LT 45 Light"/>
      <w:sz w:val="24"/>
      <w:szCs w:val="24"/>
    </w:rPr>
  </w:style>
  <w:style w:type="paragraph" w:styleId="berschrift1">
    <w:name w:val="heading 1"/>
    <w:basedOn w:val="Standard"/>
    <w:next w:val="berschrift2"/>
    <w:qFormat/>
    <w:pPr>
      <w:spacing w:before="300" w:after="120"/>
      <w:outlineLvl w:val="0"/>
    </w:pPr>
    <w:rPr>
      <w:rFonts w:ascii="Palatino LT" w:hAnsi="Palatino LT" w:cs="Arial"/>
      <w:b/>
      <w:bCs/>
      <w:i/>
      <w:kern w:val="32"/>
      <w:sz w:val="34"/>
      <w:szCs w:val="26"/>
    </w:rPr>
  </w:style>
  <w:style w:type="paragraph" w:styleId="berschrift2">
    <w:name w:val="heading 2"/>
    <w:basedOn w:val="Standard"/>
    <w:next w:val="berschrift3"/>
    <w:qFormat/>
    <w:pPr>
      <w:outlineLvl w:val="1"/>
    </w:pPr>
    <w:rPr>
      <w:rFonts w:ascii="Palatino LT" w:hAnsi="Palatino LT" w:cs="Arial"/>
      <w:b/>
      <w:bCs/>
      <w:i/>
      <w:iCs/>
      <w:sz w:val="26"/>
      <w:szCs w:val="26"/>
    </w:rPr>
  </w:style>
  <w:style w:type="paragraph" w:styleId="berschrift3">
    <w:name w:val="heading 3"/>
    <w:basedOn w:val="Standard"/>
    <w:next w:val="Standard"/>
    <w:qFormat/>
    <w:pPr>
      <w:spacing w:before="120" w:after="60" w:line="280" w:lineRule="exact"/>
      <w:outlineLvl w:val="2"/>
    </w:pPr>
    <w:rPr>
      <w:rFonts w:ascii="Palatino LT" w:hAnsi="Palatino LT" w:cs="Arial"/>
      <w:b/>
      <w:bCs/>
      <w:i/>
      <w:szCs w:val="17"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rFonts w:ascii="Palatino LT" w:hAnsi="Palatino LT"/>
      <w:i/>
      <w:sz w:val="17"/>
      <w:szCs w:val="1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rFonts w:ascii="Palatino LT" w:hAnsi="Palatino LT"/>
      <w:i/>
      <w:sz w:val="17"/>
      <w:szCs w:val="17"/>
    </w:rPr>
  </w:style>
  <w:style w:type="paragraph" w:styleId="Fuzeile">
    <w:name w:val="footer"/>
    <w:basedOn w:val="Standard"/>
    <w:pPr>
      <w:tabs>
        <w:tab w:val="center" w:pos="4820"/>
        <w:tab w:val="right" w:pos="9639"/>
      </w:tabs>
      <w:spacing w:line="240" w:lineRule="exact"/>
    </w:pPr>
    <w:rPr>
      <w:rFonts w:ascii="Palatino LT" w:hAnsi="Palatino LT"/>
      <w:i/>
      <w:sz w:val="17"/>
      <w:szCs w:val="17"/>
    </w:rPr>
  </w:style>
  <w:style w:type="character" w:styleId="Seitenzahl">
    <w:name w:val="page number"/>
    <w:basedOn w:val="Absatz-Standardschriftart"/>
  </w:style>
  <w:style w:type="paragraph" w:customStyle="1" w:styleId="Titel-Spalte">
    <w:name w:val="Titel-Spalte"/>
    <w:aliases w:val="Ausfüllfeld"/>
    <w:basedOn w:val="Standard"/>
    <w:rPr>
      <w:rFonts w:ascii="Palatino LT" w:hAnsi="Palatino LT"/>
      <w:i/>
    </w:rPr>
  </w:style>
  <w:style w:type="paragraph" w:customStyle="1" w:styleId="Mengentext">
    <w:name w:val="Mengentext"/>
    <w:basedOn w:val="Standard"/>
    <w:next w:val="Standard"/>
    <w:pPr>
      <w:jc w:val="both"/>
    </w:pPr>
  </w:style>
  <w:style w:type="paragraph" w:customStyle="1" w:styleId="Titel-Zeile">
    <w:name w:val="Titel-Zeile"/>
    <w:basedOn w:val="Titel-Spalte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1290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Schwerdt, Christopher</dc:creator>
  <cp:keywords/>
  <dc:description/>
  <cp:lastModifiedBy>Schwerdt, Christopher</cp:lastModifiedBy>
  <cp:revision>2</cp:revision>
  <cp:lastPrinted>2003-12-11T08:23:00Z</cp:lastPrinted>
  <dcterms:created xsi:type="dcterms:W3CDTF">2024-06-18T10:30:00Z</dcterms:created>
  <dcterms:modified xsi:type="dcterms:W3CDTF">2024-06-18T10:42:00Z</dcterms:modified>
</cp:coreProperties>
</file>