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9B72" w14:textId="5DA22F89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Projet Fin d’étude</w:t>
      </w:r>
    </w:p>
    <w:p w14:paraId="3D7D8D4B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6322C1B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A7E5923" w14:textId="77777777" w:rsidR="00732B3D" w:rsidRDefault="00732B3D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09EF5F07" w14:textId="1DD2C939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https://fr.wikipedia.org/wiki/%C3%89mission_de_dioxyde_de_carbone</w:t>
      </w:r>
    </w:p>
    <w:p w14:paraId="3F1D335C" w14:textId="77777777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5E482384" w14:textId="77777777" w:rsidR="00443AAF" w:rsidRDefault="00000000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4" w:history="1">
        <w:r w:rsidR="00443AAF">
          <w:rPr>
            <w:rFonts w:ascii="Helvetica Neue" w:hAnsi="Helvetica Neue" w:cs="Helvetica Neue"/>
            <w:color w:val="000000"/>
            <w:kern w:val="0"/>
            <w:sz w:val="22"/>
            <w:szCs w:val="22"/>
            <w:u w:val="single" w:color="000000"/>
          </w:rPr>
          <w:t>https://www.statistiques.developpement-durable.gouv.fr/edition-numerique/chiffres-cles-du-climat/</w:t>
        </w:r>
      </w:hyperlink>
    </w:p>
    <w:p w14:paraId="108769A7" w14:textId="77777777" w:rsidR="00443AAF" w:rsidRDefault="00443AAF" w:rsidP="00443AA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3748F65" w14:textId="64532B72" w:rsidR="009466D0" w:rsidRDefault="00FE14F6" w:rsidP="00443AAF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hyperlink r:id="rId5" w:history="1">
        <w:r w:rsidRPr="00D104E0">
          <w:rPr>
            <w:rStyle w:val="Lienhypertexte"/>
            <w:rFonts w:ascii="Helvetica Neue" w:hAnsi="Helvetica Neue" w:cs="Helvetica Neue"/>
            <w:kern w:val="0"/>
            <w:sz w:val="22"/>
            <w:szCs w:val="22"/>
          </w:rPr>
          <w:t>https://fr.wikipedia.org/wiki/Liste_des_pays_par_%C3%A9missions_de_dioxyde_de_carbone_li%C3%A9es_%C3%A0_l%27%C3%A9nergie</w:t>
        </w:r>
      </w:hyperlink>
    </w:p>
    <w:p w14:paraId="42BD2AD2" w14:textId="77777777" w:rsidR="00FE14F6" w:rsidRDefault="00FE14F6" w:rsidP="00443AAF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2C199022" w14:textId="5CB8029A" w:rsidR="00FE14F6" w:rsidRDefault="00FE14F6" w:rsidP="00443AAF">
      <w:hyperlink r:id="rId6" w:history="1">
        <w:r w:rsidRPr="00D104E0">
          <w:rPr>
            <w:rStyle w:val="Lienhypertexte"/>
          </w:rPr>
          <w:t>https://www.planetoscope.com/climat/co2</w:t>
        </w:r>
      </w:hyperlink>
    </w:p>
    <w:p w14:paraId="08822012" w14:textId="77777777" w:rsidR="00FE14F6" w:rsidRDefault="00FE14F6" w:rsidP="00443AAF"/>
    <w:p w14:paraId="1991D048" w14:textId="77777777" w:rsidR="00FE14F6" w:rsidRDefault="00FE14F6" w:rsidP="00443AAF"/>
    <w:p w14:paraId="517118A1" w14:textId="77777777" w:rsidR="007459D3" w:rsidRDefault="007459D3" w:rsidP="00443AAF"/>
    <w:p w14:paraId="4EDCFE88" w14:textId="77777777" w:rsidR="007459D3" w:rsidRDefault="007459D3" w:rsidP="00443AAF"/>
    <w:p w14:paraId="5B1C5C71" w14:textId="0E1C6526" w:rsidR="00FE14F6" w:rsidRDefault="007459D3" w:rsidP="00443AAF">
      <w:r>
        <w:t>Tendances web</w:t>
      </w:r>
    </w:p>
    <w:p w14:paraId="73662685" w14:textId="77777777" w:rsidR="007459D3" w:rsidRDefault="007459D3" w:rsidP="00443AAF"/>
    <w:p w14:paraId="354BD311" w14:textId="4945D4F5" w:rsidR="007459D3" w:rsidRDefault="00FA49CD" w:rsidP="00443AAF">
      <w:hyperlink r:id="rId7" w:history="1">
        <w:r w:rsidRPr="00D104E0">
          <w:rPr>
            <w:rStyle w:val="Lienhypertexte"/>
          </w:rPr>
          <w:t>https://99designs.fr/blog/tendances/tendances-en-design-web/</w:t>
        </w:r>
      </w:hyperlink>
    </w:p>
    <w:p w14:paraId="4E8912BA" w14:textId="11B56CE0" w:rsidR="00FA49CD" w:rsidRDefault="00FA49CD" w:rsidP="00443AAF">
      <w:hyperlink r:id="rId8" w:history="1">
        <w:r w:rsidRPr="00D104E0">
          <w:rPr>
            <w:rStyle w:val="Lienhypertexte"/>
          </w:rPr>
          <w:t>https://graphiste.com/blog/tendances-webdesign-2023/</w:t>
        </w:r>
      </w:hyperlink>
    </w:p>
    <w:p w14:paraId="6FEEB5C4" w14:textId="77777777" w:rsidR="00FA49CD" w:rsidRDefault="00FA49CD" w:rsidP="00443AAF"/>
    <w:p w14:paraId="0B0A6428" w14:textId="77777777" w:rsidR="0099602A" w:rsidRDefault="0099602A" w:rsidP="00443AAF"/>
    <w:p w14:paraId="2CB8AFF3" w14:textId="77777777" w:rsidR="0099602A" w:rsidRDefault="0099602A" w:rsidP="00443AAF"/>
    <w:p w14:paraId="4F8ED63F" w14:textId="76E7F1FC" w:rsidR="0099602A" w:rsidRDefault="0099602A" w:rsidP="00443AAF">
      <w:proofErr w:type="gramStart"/>
      <w:r>
        <w:t>techniques</w:t>
      </w:r>
      <w:proofErr w:type="gramEnd"/>
    </w:p>
    <w:p w14:paraId="6D452B1E" w14:textId="77777777" w:rsidR="0099602A" w:rsidRDefault="0099602A" w:rsidP="00443AAF"/>
    <w:p w14:paraId="759973B6" w14:textId="72B989B9" w:rsidR="0099602A" w:rsidRDefault="0099602A" w:rsidP="00443AAF">
      <w:r w:rsidRPr="0099602A">
        <w:t>https://www.ibrahima-ndaw.com/fr/blog/parallax-effect-with-10-lines-of-javascript/</w:t>
      </w:r>
    </w:p>
    <w:sectPr w:rsidR="00996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D0"/>
    <w:rsid w:val="0006170D"/>
    <w:rsid w:val="00443AAF"/>
    <w:rsid w:val="00732B3D"/>
    <w:rsid w:val="007459D3"/>
    <w:rsid w:val="009466D0"/>
    <w:rsid w:val="0099602A"/>
    <w:rsid w:val="00FA49CD"/>
    <w:rsid w:val="00FE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9E38B8"/>
  <w15:chartTrackingRefBased/>
  <w15:docId w15:val="{EDF6C668-D8E6-FD4F-906C-2397B596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E14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1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iste.com/blog/tendances-webdesign-202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99designs.fr/blog/tendances/tendances-en-design-web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lanetoscope.com/climat/co2" TargetMode="External"/><Relationship Id="rId5" Type="http://schemas.openxmlformats.org/officeDocument/2006/relationships/hyperlink" Target="https://fr.wikipedia.org/wiki/Liste_des_pays_par_%C3%A9missions_de_dioxyde_de_carbone_li%C3%A9es_%C3%A0_l%27%C3%A9nergi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tatistiques.developpement-durable.gouv.fr/edition-numerique/chiffres-cles-du-clima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3</cp:revision>
  <dcterms:created xsi:type="dcterms:W3CDTF">2023-08-18T07:06:00Z</dcterms:created>
  <dcterms:modified xsi:type="dcterms:W3CDTF">2023-08-18T09:14:00Z</dcterms:modified>
</cp:coreProperties>
</file>