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Ex1.xml" ContentType="application/vnd.ms-office.chartex+xml"/>
  <Override PartName="/word/charts/style2.xml" ContentType="application/vnd.ms-office.chartstyle+xml"/>
  <Override PartName="/word/charts/colors2.xml" ContentType="application/vnd.ms-office.chartcolorstyle+xml"/>
  <Override PartName="/word/charts/chartEx2.xml" ContentType="application/vnd.ms-office.chartex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B6AF8" w14:textId="1B31D78E" w:rsidR="00E27580" w:rsidRDefault="00D16989">
      <w:r>
        <w:t>Combination</w:t>
      </w:r>
    </w:p>
    <w:p w14:paraId="1472D84A" w14:textId="056AC166" w:rsidR="00D16989" w:rsidRDefault="00D16989">
      <w:r>
        <w:rPr>
          <w:noProof/>
        </w:rPr>
        <w:drawing>
          <wp:inline distT="0" distB="0" distL="0" distR="0" wp14:anchorId="6B8A0872" wp14:editId="2972E591">
            <wp:extent cx="4572000" cy="2794000"/>
            <wp:effectExtent l="0" t="0" r="0" b="6350"/>
            <wp:docPr id="20263241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1CA96F8-DDD3-710E-4FE5-0BB3FE0F0B5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5CF08946" w14:textId="12CF3599" w:rsidR="00D16989" w:rsidRDefault="00D16989">
      <w:r>
        <w:t>Waterfall</w:t>
      </w:r>
    </w:p>
    <w:p w14:paraId="0BC37F19" w14:textId="65BBB9FE" w:rsidR="00D16989" w:rsidRDefault="00D16989">
      <w:r>
        <w:rPr>
          <w:noProof/>
        </w:rPr>
        <mc:AlternateContent>
          <mc:Choice Requires="cx1">
            <w:drawing>
              <wp:inline distT="0" distB="0" distL="0" distR="0" wp14:anchorId="6DDB360A" wp14:editId="0DB505A3">
                <wp:extent cx="4572000" cy="2794000"/>
                <wp:effectExtent l="0" t="0" r="0" b="6350"/>
                <wp:docPr id="961519377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BCF974A0-E594-188C-90D1-C2AD9C8D522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5"/>
                  </a:graphicData>
                </a:graphic>
              </wp:inline>
            </w:drawing>
          </mc:Choice>
          <mc:Fallback>
            <w:drawing>
              <wp:inline distT="0" distB="0" distL="0" distR="0" wp14:anchorId="6DDB360A" wp14:editId="0DB505A3">
                <wp:extent cx="4572000" cy="2794000"/>
                <wp:effectExtent l="0" t="0" r="0" b="6350"/>
                <wp:docPr id="961519377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BCF974A0-E594-188C-90D1-C2AD9C8D522E}"/>
                    </a:ext>
                  </a:extLst>
                </wp:docPr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1519377" name="Chart 1">
                          <a:extLst>
                            <a:ext uri="{FF2B5EF4-FFF2-40B4-BE49-F238E27FC236}">
                              <a16:creationId xmlns:a16="http://schemas.microsoft.com/office/drawing/2014/main" id="{BCF974A0-E594-188C-90D1-C2AD9C8D522E}"/>
                            </a:ext>
                          </a:extLst>
                        </pic:cNvPr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0" cy="279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6E5900A8" w14:textId="677B2A89" w:rsidR="00D16989" w:rsidRDefault="00D16989">
      <w:r>
        <w:t>Histogram</w:t>
      </w:r>
    </w:p>
    <w:p w14:paraId="6FD058CA" w14:textId="2B902EB4" w:rsidR="00D16989" w:rsidRDefault="00D16989">
      <w:r>
        <w:rPr>
          <w:noProof/>
        </w:rPr>
        <w:lastRenderedPageBreak/>
        <mc:AlternateContent>
          <mc:Choice Requires="cx1">
            <w:drawing>
              <wp:inline distT="0" distB="0" distL="0" distR="0" wp14:anchorId="555C7320" wp14:editId="56B97441">
                <wp:extent cx="4572000" cy="2794000"/>
                <wp:effectExtent l="0" t="0" r="0" b="6350"/>
                <wp:docPr id="391389968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524B8BA-3CE7-22DB-8341-2446AC7648B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7"/>
                  </a:graphicData>
                </a:graphic>
              </wp:inline>
            </w:drawing>
          </mc:Choice>
          <mc:Fallback>
            <w:drawing>
              <wp:inline distT="0" distB="0" distL="0" distR="0" wp14:anchorId="555C7320" wp14:editId="56B97441">
                <wp:extent cx="4572000" cy="2794000"/>
                <wp:effectExtent l="0" t="0" r="0" b="6350"/>
                <wp:docPr id="391389968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524B8BA-3CE7-22DB-8341-2446AC7648B1}"/>
                    </a:ext>
                  </a:extLst>
                </wp:docPr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1389968" name="Chart 1">
                          <a:extLst>
                            <a:ext uri="{FF2B5EF4-FFF2-40B4-BE49-F238E27FC236}">
                              <a16:creationId xmlns:a16="http://schemas.microsoft.com/office/drawing/2014/main" id="{0524B8BA-3CE7-22DB-8341-2446AC7648B1}"/>
                            </a:ext>
                          </a:extLst>
                        </pic:cNvPr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0" cy="279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7A505FED" w14:textId="77777777" w:rsidR="00D16989" w:rsidRDefault="00D16989"/>
    <w:sectPr w:rsidR="00D169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989"/>
    <w:rsid w:val="00334BB1"/>
    <w:rsid w:val="006F2C26"/>
    <w:rsid w:val="0072282D"/>
    <w:rsid w:val="0091638B"/>
    <w:rsid w:val="00D16989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25502"/>
  <w15:chartTrackingRefBased/>
  <w15:docId w15:val="{D878C9BF-D266-4FA6-AA10-D0F101A81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9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9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9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9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9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9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9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9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9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9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9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9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9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9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9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9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9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microsoft.com/office/2014/relationships/chartEx" Target="charts/chartEx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microsoft.com/office/2014/relationships/chartEx" Target="charts/chartEx1.xml"/><Relationship Id="rId10" Type="http://schemas.openxmlformats.org/officeDocument/2006/relationships/theme" Target="theme/theme1.xml"/><Relationship Id="rId4" Type="http://schemas.openxmlformats.org/officeDocument/2006/relationships/chart" Target="charts/chart1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Ex1.xml.rels><?xml version="1.0" encoding="UTF-8" standalone="yes"?>
<Relationships xmlns="http://schemas.openxmlformats.org/package/2006/relationships"><Relationship Id="rId3" Type="http://schemas.microsoft.com/office/2011/relationships/chartColorStyle" Target="colors2.xml"/><Relationship Id="rId2" Type="http://schemas.microsoft.com/office/2011/relationships/chartStyle" Target="style2.xml"/><Relationship Id="rId1" Type="http://schemas.openxmlformats.org/officeDocument/2006/relationships/oleObject" Target="Book1" TargetMode="External"/></Relationships>
</file>

<file path=word/charts/_rels/chartEx2.xml.rels><?xml version="1.0" encoding="UTF-8" standalone="yes"?>
<Relationships xmlns="http://schemas.openxmlformats.org/package/2006/relationships"><Relationship Id="rId3" Type="http://schemas.microsoft.com/office/2011/relationships/chartColorStyle" Target="colors3.xml"/><Relationship Id="rId2" Type="http://schemas.microsoft.com/office/2011/relationships/chartStyle" Target="style3.xml"/><Relationship Id="rId1" Type="http://schemas.openxmlformats.org/officeDocument/2006/relationships/oleObject" Target="Book1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Revenue and margin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Revenue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Q1</c:v>
                </c:pt>
                <c:pt idx="1">
                  <c:v>Q2</c:v>
                </c:pt>
                <c:pt idx="2">
                  <c:v>Q3</c:v>
                </c:pt>
                <c:pt idx="3">
                  <c:v>Q4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120</c:v>
                </c:pt>
                <c:pt idx="1">
                  <c:v>150</c:v>
                </c:pt>
                <c:pt idx="2">
                  <c:v>135</c:v>
                </c:pt>
                <c:pt idx="3">
                  <c:v>190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893-4469-B430-D0672CF826C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769643039"/>
        <c:axId val="361160688"/>
      </c:barChart>
      <c:lineChart>
        <c:grouping val="standard"/>
        <c:varyColors val="0"/>
        <c:ser>
          <c:idx val="1"/>
          <c:order val="1"/>
          <c:tx>
            <c:strRef>
              <c:f>Sheet1!$C$1</c:f>
              <c:strCache>
                <c:ptCount val="1"/>
                <c:pt idx="0">
                  <c:v>Margin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Sheet1!$A$2:$A$5</c:f>
              <c:strCache>
                <c:ptCount val="4"/>
                <c:pt idx="0">
                  <c:v>Q1</c:v>
                </c:pt>
                <c:pt idx="1">
                  <c:v>Q2</c:v>
                </c:pt>
                <c:pt idx="2">
                  <c:v>Q3</c:v>
                </c:pt>
                <c:pt idx="3">
                  <c:v>Q4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0.12</c:v>
                </c:pt>
                <c:pt idx="1">
                  <c:v>0.2</c:v>
                </c:pt>
                <c:pt idx="2">
                  <c:v>0.15</c:v>
                </c:pt>
                <c:pt idx="3">
                  <c:v>0.3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5893-4469-B430-D0672CF826C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769649535"/>
        <c:axId val="361152528"/>
      </c:lineChart>
      <c:catAx>
        <c:axId val="76964303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61160688"/>
        <c:crosses val="autoZero"/>
        <c:auto val="1"/>
        <c:lblAlgn val="ctr"/>
        <c:lblOffset val="100"/>
        <c:noMultiLvlLbl val="0"/>
      </c:catAx>
      <c:valAx>
        <c:axId val="3611606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69643039"/>
        <c:crosses val="autoZero"/>
        <c:crossBetween val="between"/>
      </c:valAx>
      <c:valAx>
        <c:axId val="361152528"/>
        <c:scaling>
          <c:orientation val="minMax"/>
        </c:scaling>
        <c:delete val="0"/>
        <c:axPos val="r"/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69649535"/>
        <c:crosses val="max"/>
        <c:crossBetween val="between"/>
      </c:valAx>
      <c:catAx>
        <c:axId val="769649535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36115252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Ex1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Sheet1!$E$2:$E$7</cx:f>
        <cx:lvl ptCount="6">
          <cx:pt idx="0">Start</cx:pt>
          <cx:pt idx="1">Sales</cx:pt>
          <cx:pt idx="2">Returns</cx:pt>
          <cx:pt idx="3">Costs</cx:pt>
          <cx:pt idx="4">Other</cx:pt>
          <cx:pt idx="5">Total</cx:pt>
        </cx:lvl>
      </cx:strDim>
      <cx:numDim type="val">
        <cx:f>Sheet1!$F$2:$F$7</cx:f>
        <cx:lvl ptCount="6" formatCode="General">
          <cx:pt idx="0">100</cx:pt>
          <cx:pt idx="1">60</cx:pt>
          <cx:pt idx="2">-20</cx:pt>
          <cx:pt idx="3">-45</cx:pt>
          <cx:pt idx="4">15</cx:pt>
          <cx:pt idx="5">110</cx:pt>
        </cx:lvl>
      </cx:numDim>
    </cx:data>
  </cx:chartData>
  <cx:chart>
    <cx:title pos="t" align="ctr" overlay="0">
      <cx:tx>
        <cx:txData>
          <cx:v>Cash flow</cx:v>
        </cx:txData>
      </cx:tx>
    </cx:title>
    <cx:plotArea>
      <cx:plotAreaRegion>
        <cx:series layoutId="waterfall" uniqueId="{00000002-F82F-4E6A-AEB3-6A092F3544C8}">
          <cx:tx>
            <cx:txData>
              <cx:f>Sheet1!$F$1</cx:f>
              <cx:v>Amount</cx:v>
            </cx:txData>
          </cx:tx>
          <cx:dataId val="0"/>
          <cx:layoutPr>
            <cx:visibility connectorLines="1"/>
            <cx:subtotals>
              <cx:idx val="0"/>
              <cx:idx val="5"/>
            </cx:subtotals>
          </cx:layoutPr>
        </cx:series>
      </cx:plotAreaRegion>
      <cx:axis id="0">
        <cx:catScaling gapWidth="0.5"/>
        <cx:tickLabels/>
      </cx:axis>
      <cx:axis id="1">
        <cx:valScaling/>
        <cx:majorGridlines/>
        <cx:tickLabels/>
      </cx:axis>
    </cx:plotArea>
    <cx:legend pos="t" align="ctr" overlay="0"/>
  </cx:chart>
</cx:chartSpace>
</file>

<file path=word/charts/chartEx2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numDim type="val">
        <cx:f>[Book1]Sheet1!$H$2:$H$21</cx:f>
        <cx:lvl ptCount="20" formatCode="General">
          <cx:pt idx="0">3</cx:pt>
          <cx:pt idx="1">5</cx:pt>
          <cx:pt idx="2">7</cx:pt>
          <cx:pt idx="3">8</cx:pt>
          <cx:pt idx="4">8</cx:pt>
          <cx:pt idx="5">9</cx:pt>
          <cx:pt idx="6">12</cx:pt>
          <cx:pt idx="7">13</cx:pt>
          <cx:pt idx="8">13</cx:pt>
          <cx:pt idx="9">14</cx:pt>
          <cx:pt idx="10">15</cx:pt>
          <cx:pt idx="11">15</cx:pt>
          <cx:pt idx="12">15</cx:pt>
          <cx:pt idx="13">17</cx:pt>
          <cx:pt idx="14">18</cx:pt>
          <cx:pt idx="15">21</cx:pt>
          <cx:pt idx="16">22</cx:pt>
          <cx:pt idx="17">24</cx:pt>
          <cx:pt idx="18">27</cx:pt>
          <cx:pt idx="19">29</cx:pt>
        </cx:lvl>
      </cx:numDim>
    </cx:data>
  </cx:chartData>
  <cx:chart>
    <cx:title pos="t" align="ctr" overlay="0">
      <cx:tx>
        <cx:txData>
          <cx:v>Scores</cx:v>
        </cx:txData>
      </cx:tx>
    </cx:title>
    <cx:plotArea>
      <cx:plotAreaRegion>
        <cx:series layoutId="clusteredColumn" uniqueId="{00000002-6B2A-4847-8B4F-6333C03568D9}">
          <cx:tx>
            <cx:txData>
              <cx:f>[Book1]Sheet1!$H$1</cx:f>
              <cx:v>Score</cx:v>
            </cx:txData>
          </cx:tx>
          <cx:dataId val="0"/>
          <cx:layoutPr>
            <cx:binning intervalClosed="r"/>
          </cx:layoutPr>
        </cx:series>
      </cx:plotAreaRegion>
      <cx:axis id="0">
        <cx:catScaling gapWidth="0"/>
        <cx:tickLabels/>
      </cx:axis>
      <cx:axis id="1">
        <cx:valScaling/>
        <cx:majorGridlines/>
        <cx:tickLabels/>
      </cx:axis>
    </cx:plotArea>
  </cx:chart>
</cx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9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36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2026-10-15T03:23:00Z</dcterms:created>
  <dcterms:modified xsi:type="dcterms:W3CDTF">2026-10-15T03:23:00Z</dcterms:modified>
</cp:coreProperties>
</file>