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8132" w14:textId="029A4D90" w:rsidR="00DE2841" w:rsidRDefault="00DE2841">
      <w:r w:rsidRPr="00DE2841">
        <w:t>VJj83e6LSOOFj0tT</w:t>
      </w:r>
    </w:p>
    <w:sectPr w:rsidR="00DE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41"/>
    <w:rsid w:val="00D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0E14"/>
  <w15:chartTrackingRefBased/>
  <w15:docId w15:val="{64C919F9-2F58-47AA-B9F4-48B3D169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Christensen</dc:creator>
  <cp:keywords/>
  <dc:description/>
  <cp:lastModifiedBy>Christopher Christensen</cp:lastModifiedBy>
  <cp:revision>2</cp:revision>
  <dcterms:created xsi:type="dcterms:W3CDTF">2024-02-17T22:00:00Z</dcterms:created>
  <dcterms:modified xsi:type="dcterms:W3CDTF">2024-02-17T22:00:00Z</dcterms:modified>
</cp:coreProperties>
</file>