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6498" w14:textId="77777777" w:rsidR="00933F58" w:rsidRDefault="00787DC7">
      <w:pPr>
        <w:pStyle w:val="Title"/>
        <w:jc w:val="center"/>
      </w:pPr>
      <w:r>
        <w:t>E-Series Resistor Calculator</w:t>
      </w:r>
    </w:p>
    <w:p w14:paraId="33BACFAB" w14:textId="77777777" w:rsidR="00933F58" w:rsidRDefault="00787DC7">
      <w:pPr>
        <w:jc w:val="center"/>
      </w:pPr>
      <w:r>
        <w:t>User Manual</w:t>
      </w:r>
    </w:p>
    <w:p w14:paraId="287BAF99" w14:textId="77777777" w:rsidR="00933F58" w:rsidRDefault="00787DC7">
      <w:pPr>
        <w:pStyle w:val="Heading1"/>
      </w:pPr>
      <w:r>
        <w:t>1. Purpose</w:t>
      </w:r>
    </w:p>
    <w:p w14:paraId="2C0C4EE2" w14:textId="77777777" w:rsidR="00933F58" w:rsidRDefault="00787DC7">
      <w:r>
        <w:t>Determines the nearest standard resistor value from a selected IEC E-series.</w:t>
      </w:r>
    </w:p>
    <w:p w14:paraId="6F3B06D2" w14:textId="77777777" w:rsidR="00933F58" w:rsidRDefault="00787DC7">
      <w:r>
        <w:t>Displays both the nearest value and percentage error.</w:t>
      </w:r>
    </w:p>
    <w:p w14:paraId="46819482" w14:textId="77777777" w:rsidR="00933F58" w:rsidRDefault="00787DC7">
      <w:pPr>
        <w:pStyle w:val="Heading1"/>
      </w:pPr>
      <w:r>
        <w:t>2. Supported Series</w:t>
      </w:r>
    </w:p>
    <w:p w14:paraId="742B208E" w14:textId="77777777" w:rsidR="00933F58" w:rsidRDefault="00787DC7">
      <w:r>
        <w:t>E3, E6, E12, E24 → 2 significant digits</w:t>
      </w:r>
    </w:p>
    <w:p w14:paraId="358CE5EA" w14:textId="77777777" w:rsidR="00933F58" w:rsidRDefault="00787DC7">
      <w:r>
        <w:t>E48, E96, E192 → 3 significant digits</w:t>
      </w:r>
    </w:p>
    <w:p w14:paraId="795D256F" w14:textId="77777777" w:rsidR="00933F58" w:rsidRDefault="00787DC7">
      <w:pPr>
        <w:pStyle w:val="Heading1"/>
      </w:pPr>
      <w:r>
        <w:t>3. Input Format</w:t>
      </w:r>
    </w:p>
    <w:p w14:paraId="057214F4" w14:textId="77777777" w:rsidR="00933F58" w:rsidRDefault="00787DC7">
      <w:r>
        <w:t>Plain numbers: 470, 4.7, 0.0047</w:t>
      </w:r>
    </w:p>
    <w:p w14:paraId="049A9169" w14:textId="19AE3615" w:rsidR="00933F58" w:rsidRDefault="00820E53">
      <w:r>
        <w:t xml:space="preserve">Optional </w:t>
      </w:r>
      <w:r w:rsidR="00787DC7">
        <w:t>Exponential: 4.7e2, 1E-3</w:t>
      </w:r>
    </w:p>
    <w:p w14:paraId="38C92889" w14:textId="2152A4A7" w:rsidR="00933F58" w:rsidRDefault="00787DC7">
      <w:r>
        <w:t>Optional single suffix letter: 470k, 4.7u</w:t>
      </w:r>
      <w:r w:rsidR="007C0F1F">
        <w:t>. Suffix has no effect on numeric calculations.</w:t>
      </w:r>
    </w:p>
    <w:p w14:paraId="1824DCE0" w14:textId="77777777" w:rsidR="00933F58" w:rsidRDefault="00787DC7">
      <w:pPr>
        <w:pStyle w:val="Heading1"/>
      </w:pPr>
      <w:r>
        <w:t>4. Exponent Handling</w:t>
      </w:r>
    </w:p>
    <w:p w14:paraId="593A2D54" w14:textId="77777777" w:rsidR="00933F58" w:rsidRDefault="00787DC7">
      <w:r>
        <w:t>If exponent is used in input, it is preserved exactly in output.</w:t>
      </w:r>
    </w:p>
    <w:p w14:paraId="27E9D2F2" w14:textId="77777777" w:rsidR="00933F58" w:rsidRDefault="00787DC7">
      <w:r>
        <w:t>Case is preserved (e vs E).</w:t>
      </w:r>
    </w:p>
    <w:p w14:paraId="504E692D" w14:textId="77777777" w:rsidR="00933F58" w:rsidRDefault="00787DC7">
      <w:pPr>
        <w:pStyle w:val="Heading1"/>
      </w:pPr>
      <w:r>
        <w:t>5. Output Rules</w:t>
      </w:r>
    </w:p>
    <w:p w14:paraId="6B25C653" w14:textId="77777777" w:rsidR="00933F58" w:rsidRDefault="00787DC7">
      <w:r>
        <w:t>Correct number of significant digits based on selected series.</w:t>
      </w:r>
    </w:p>
    <w:p w14:paraId="23365C55" w14:textId="77777777" w:rsidR="00933F58" w:rsidRDefault="00787DC7">
      <w:r>
        <w:t>Suffix letters are preserved but not used in calculations.</w:t>
      </w:r>
    </w:p>
    <w:p w14:paraId="7780FE38" w14:textId="77777777" w:rsidR="00933F58" w:rsidRDefault="00787DC7">
      <w:pPr>
        <w:pStyle w:val="Heading1"/>
      </w:pPr>
      <w:r>
        <w:t>6. Error Calculation</w:t>
      </w:r>
    </w:p>
    <w:p w14:paraId="2AA5A647" w14:textId="10F0D341" w:rsidR="00933F58" w:rsidRDefault="00787DC7">
      <w:r>
        <w:t>Error = 100 × (Nearest / Input − 1)</w:t>
      </w:r>
      <w:r w:rsidR="007C0F1F">
        <w:t xml:space="preserve"> </w:t>
      </w:r>
      <w:r w:rsidR="007C0F1F">
        <w:t>%</w:t>
      </w:r>
    </w:p>
    <w:p w14:paraId="472F4BB3" w14:textId="77777777" w:rsidR="007C4CDA" w:rsidRDefault="007C4CD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E8B60E" w14:textId="1A5EF024" w:rsidR="00933F58" w:rsidRDefault="00787DC7">
      <w:pPr>
        <w:pStyle w:val="Heading1"/>
      </w:pPr>
      <w:r>
        <w:lastRenderedPageBreak/>
        <w:t>7. How the Nearest Value is Selected</w:t>
      </w:r>
    </w:p>
    <w:p w14:paraId="0D9CFCC6" w14:textId="77777777" w:rsidR="00933F58" w:rsidRDefault="00787DC7">
      <w:r>
        <w:t>1. The input is normalized to the form m × 10^n, where 1 ≤ m &lt; 10.</w:t>
      </w:r>
    </w:p>
    <w:p w14:paraId="5A99E88F" w14:textId="77777777" w:rsidR="00933F58" w:rsidRDefault="00787DC7">
      <w:r>
        <w:t>2. The program compares m against all normalized values in the selected E-series.</w:t>
      </w:r>
    </w:p>
    <w:p w14:paraId="5D7B8B5E" w14:textId="77777777" w:rsidR="00933F58" w:rsidRDefault="00787DC7">
      <w:r>
        <w:t>3. It computes percentage error: |(candidate / m) − 1|.</w:t>
      </w:r>
    </w:p>
    <w:p w14:paraId="679E71AF" w14:textId="371496DB" w:rsidR="00933F58" w:rsidRDefault="00787DC7">
      <w:r>
        <w:t xml:space="preserve">4. The value with the smallest </w:t>
      </w:r>
      <w:r w:rsidR="00586FE5">
        <w:t xml:space="preserve">absolute </w:t>
      </w:r>
      <w:r>
        <w:t>error is selected.</w:t>
      </w:r>
    </w:p>
    <w:p w14:paraId="447C2CED" w14:textId="77777777" w:rsidR="00933F58" w:rsidRDefault="00787DC7">
      <w:r>
        <w:t>5. The selected normalized value is scaled back using 10^n.</w:t>
      </w:r>
    </w:p>
    <w:p w14:paraId="6AD45E94" w14:textId="77777777" w:rsidR="00933F58" w:rsidRDefault="00787DC7">
      <w:r>
        <w:t>6. A comparison with 10.0 ensures correct rollover to the next decade.</w:t>
      </w:r>
    </w:p>
    <w:p w14:paraId="703D55D7" w14:textId="77777777" w:rsidR="00933F58" w:rsidRDefault="00787DC7">
      <w:pPr>
        <w:pStyle w:val="Heading1"/>
      </w:pPr>
      <w:r>
        <w:t>8. Examples</w:t>
      </w:r>
    </w:p>
    <w:p w14:paraId="7C12FF87" w14:textId="77777777" w:rsidR="00933F58" w:rsidRDefault="00787DC7">
      <w:r>
        <w:t>Input: 456 (E12) → Output: 470</w:t>
      </w:r>
    </w:p>
    <w:p w14:paraId="7FE1E9EE" w14:textId="77777777" w:rsidR="00933F58" w:rsidRDefault="00787DC7">
      <w:r>
        <w:t>Input: 4.56 (E12) → Output: 4.7</w:t>
      </w:r>
    </w:p>
    <w:p w14:paraId="18D85476" w14:textId="77777777" w:rsidR="00933F58" w:rsidRDefault="00787DC7">
      <w:r>
        <w:t>Input: 456 (E96) → Output: 453</w:t>
      </w:r>
    </w:p>
    <w:p w14:paraId="3E2CF63A" w14:textId="77777777" w:rsidR="00933F58" w:rsidRDefault="00787DC7">
      <w:r>
        <w:t>Input: 4.56e2 (E96) → Output: 4.53e2</w:t>
      </w:r>
    </w:p>
    <w:p w14:paraId="5DEEF439" w14:textId="77777777" w:rsidR="00933F58" w:rsidRDefault="00787DC7">
      <w:pPr>
        <w:pStyle w:val="Heading1"/>
      </w:pPr>
      <w:r>
        <w:t>9. Notes</w:t>
      </w:r>
    </w:p>
    <w:p w14:paraId="331C10CA" w14:textId="77777777" w:rsidR="00933F58" w:rsidRDefault="00787DC7">
      <w:r>
        <w:t>Suffix letters are cosmetic only.</w:t>
      </w:r>
    </w:p>
    <w:p w14:paraId="56BCE64E" w14:textId="77777777" w:rsidR="00933F58" w:rsidRDefault="00787DC7">
      <w:r>
        <w:t>Exponent is not normalized.</w:t>
      </w:r>
    </w:p>
    <w:p w14:paraId="27DC1EC5" w14:textId="77777777" w:rsidR="00933F58" w:rsidRDefault="00787DC7">
      <w:r>
        <w:t>Selection is based on minimizing percentage error, not absolute difference.</w:t>
      </w:r>
    </w:p>
    <w:sectPr w:rsidR="00933F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257111">
    <w:abstractNumId w:val="8"/>
  </w:num>
  <w:num w:numId="2" w16cid:durableId="466048832">
    <w:abstractNumId w:val="6"/>
  </w:num>
  <w:num w:numId="3" w16cid:durableId="1035809410">
    <w:abstractNumId w:val="5"/>
  </w:num>
  <w:num w:numId="4" w16cid:durableId="1370715327">
    <w:abstractNumId w:val="4"/>
  </w:num>
  <w:num w:numId="5" w16cid:durableId="102461421">
    <w:abstractNumId w:val="7"/>
  </w:num>
  <w:num w:numId="6" w16cid:durableId="1468930513">
    <w:abstractNumId w:val="3"/>
  </w:num>
  <w:num w:numId="7" w16cid:durableId="1455952128">
    <w:abstractNumId w:val="2"/>
  </w:num>
  <w:num w:numId="8" w16cid:durableId="180170811">
    <w:abstractNumId w:val="1"/>
  </w:num>
  <w:num w:numId="9" w16cid:durableId="118675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CCE"/>
    <w:rsid w:val="00326F90"/>
    <w:rsid w:val="00586FE5"/>
    <w:rsid w:val="00787DC7"/>
    <w:rsid w:val="007C0F1F"/>
    <w:rsid w:val="007C4CDA"/>
    <w:rsid w:val="00820E53"/>
    <w:rsid w:val="00933F58"/>
    <w:rsid w:val="009E3E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82EE8"/>
  <w14:defaultImageDpi w14:val="300"/>
  <w15:docId w15:val="{48F738A8-CBEE-43B7-8901-530E31FD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Paul</cp:lastModifiedBy>
  <cp:revision>6</cp:revision>
  <dcterms:created xsi:type="dcterms:W3CDTF">2026-02-21T20:46:00Z</dcterms:created>
  <dcterms:modified xsi:type="dcterms:W3CDTF">2026-02-22T20:09:00Z</dcterms:modified>
  <cp:category/>
</cp:coreProperties>
</file>