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242D37">
        <w:rPr>
          <w:b/>
          <w:bCs/>
          <w:sz w:val="28"/>
          <w:szCs w:val="28"/>
        </w:rPr>
        <w:t>3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666C7C">
        <w:rPr>
          <w:b/>
          <w:bCs/>
          <w:sz w:val="28"/>
          <w:szCs w:val="28"/>
        </w:rPr>
        <w:t>2</w:t>
      </w:r>
      <w:r w:rsidR="00242D3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/1</w:t>
      </w:r>
      <w:r w:rsidR="00666C7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B96B33">
        <w:rPr>
          <w:b/>
          <w:bCs/>
          <w:sz w:val="28"/>
          <w:szCs w:val="28"/>
        </w:rPr>
        <w:t>1</w:t>
      </w:r>
      <w:r w:rsidR="00242D37">
        <w:rPr>
          <w:b/>
          <w:bCs/>
          <w:sz w:val="28"/>
          <w:szCs w:val="28"/>
        </w:rPr>
        <w:t>0a.m.</w:t>
      </w:r>
      <w:r>
        <w:rPr>
          <w:b/>
          <w:bCs/>
          <w:sz w:val="28"/>
          <w:szCs w:val="28"/>
        </w:rPr>
        <w:t xml:space="preserve"> – </w:t>
      </w:r>
      <w:r w:rsidR="00242D37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8741B7" w:rsidRDefault="008741B7" w:rsidP="004D4DDF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  <w:r w:rsidRPr="008741B7">
        <w:rPr>
          <w:sz w:val="22"/>
          <w:szCs w:val="22"/>
        </w:rPr>
        <w:t>The figure below shows an electrical circuit consisting of a battery and 2 resistors in parallel with each other. The voltage of the battery is V Volts and the resistances of the resistors are R</w:t>
      </w:r>
      <w:r w:rsidRPr="008741B7">
        <w:rPr>
          <w:sz w:val="22"/>
          <w:szCs w:val="22"/>
          <w:vertAlign w:val="subscript"/>
        </w:rPr>
        <w:t>1</w:t>
      </w:r>
      <w:r w:rsidRPr="008741B7">
        <w:rPr>
          <w:sz w:val="22"/>
          <w:szCs w:val="22"/>
        </w:rPr>
        <w:t xml:space="preserve"> Ohms and R</w:t>
      </w:r>
      <w:r w:rsidRPr="008741B7">
        <w:rPr>
          <w:sz w:val="22"/>
          <w:szCs w:val="22"/>
          <w:vertAlign w:val="subscript"/>
        </w:rPr>
        <w:t>2</w:t>
      </w:r>
      <w:r w:rsidRPr="008741B7">
        <w:rPr>
          <w:sz w:val="22"/>
          <w:szCs w:val="22"/>
        </w:rPr>
        <w:t xml:space="preserve"> Ohms respectively.</w:t>
      </w: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center"/>
        <w:rPr>
          <w:sz w:val="22"/>
          <w:szCs w:val="22"/>
        </w:rPr>
      </w:pPr>
      <w:r w:rsidRPr="008741B7">
        <w:rPr>
          <w:sz w:val="22"/>
          <w:szCs w:val="22"/>
          <w:lang w:val="en-IE"/>
        </w:rPr>
        <w:drawing>
          <wp:inline distT="0" distB="0" distL="0" distR="0" wp14:anchorId="54A32928" wp14:editId="126ECE02">
            <wp:extent cx="3105150" cy="1347690"/>
            <wp:effectExtent l="0" t="0" r="0" b="0"/>
            <wp:docPr id="2" name="rg_hi" descr="https://encrypted-tbn1.gstatic.com/images?q=tbn:ANd9GcSjFIHv1Gz_4OkcCkuGcZasfAbxWXlEYKS5Jk_xJ27xVs7GcLEF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SjFIHv1Gz_4OkcCkuGcZasfAbxWXlEYKS5Jk_xJ27xVs7GcLEFq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  <w:r w:rsidRPr="008741B7">
        <w:rPr>
          <w:sz w:val="22"/>
          <w:szCs w:val="22"/>
        </w:rPr>
        <w:t>It is possible to calculate the total electrical current, I,  that flows through the circuit by using the formula:</w:t>
      </w: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  <w:r w:rsidRPr="008741B7">
        <w:rPr>
          <w:sz w:val="22"/>
          <w:szCs w:val="22"/>
        </w:rPr>
        <w:t xml:space="preserve">Write a </w:t>
      </w:r>
      <w:r>
        <w:rPr>
          <w:sz w:val="22"/>
          <w:szCs w:val="22"/>
        </w:rPr>
        <w:t>Java</w:t>
      </w:r>
      <w:r w:rsidRPr="008741B7">
        <w:rPr>
          <w:sz w:val="22"/>
          <w:szCs w:val="22"/>
        </w:rPr>
        <w:t xml:space="preserve"> program that reads in the values of the battery voltage, V, along with the 2 resistance values R</w:t>
      </w:r>
      <w:r w:rsidRPr="008741B7">
        <w:rPr>
          <w:sz w:val="22"/>
          <w:szCs w:val="22"/>
          <w:vertAlign w:val="subscript"/>
        </w:rPr>
        <w:t>1</w:t>
      </w:r>
      <w:r w:rsidRPr="008741B7">
        <w:rPr>
          <w:sz w:val="22"/>
          <w:szCs w:val="22"/>
        </w:rPr>
        <w:t xml:space="preserve"> and R</w:t>
      </w:r>
      <w:r w:rsidRPr="008741B7">
        <w:rPr>
          <w:sz w:val="22"/>
          <w:szCs w:val="22"/>
          <w:vertAlign w:val="subscript"/>
        </w:rPr>
        <w:t xml:space="preserve">2 </w:t>
      </w:r>
      <w:r w:rsidRPr="008741B7">
        <w:rPr>
          <w:sz w:val="22"/>
          <w:szCs w:val="22"/>
        </w:rPr>
        <w:t>and uses the formula above to determine the total current I that flows through the circuit.</w:t>
      </w:r>
      <w:r w:rsidR="00CE322D">
        <w:rPr>
          <w:sz w:val="22"/>
          <w:szCs w:val="22"/>
        </w:rPr>
        <w:t xml:space="preserve"> Note that the resistances will both be </w:t>
      </w:r>
      <w:r w:rsidR="00CE322D" w:rsidRPr="00CE322D">
        <w:rPr>
          <w:b/>
          <w:sz w:val="22"/>
          <w:szCs w:val="22"/>
        </w:rPr>
        <w:t>whole numbers</w:t>
      </w:r>
      <w:r w:rsidR="00CE322D">
        <w:rPr>
          <w:sz w:val="22"/>
          <w:szCs w:val="22"/>
        </w:rPr>
        <w:t xml:space="preserve"> here.</w:t>
      </w: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  <w:r w:rsidRPr="008741B7">
        <w:rPr>
          <w:sz w:val="22"/>
          <w:szCs w:val="22"/>
        </w:rPr>
        <w:t xml:space="preserve">Once the total current is determined it should then be displayed correct to </w:t>
      </w:r>
      <w:r w:rsidR="00CE322D">
        <w:rPr>
          <w:b/>
          <w:sz w:val="22"/>
          <w:szCs w:val="22"/>
        </w:rPr>
        <w:t>the nearest whole number</w:t>
      </w:r>
      <w:r>
        <w:rPr>
          <w:sz w:val="22"/>
          <w:szCs w:val="22"/>
        </w:rPr>
        <w:t>.</w:t>
      </w:r>
    </w:p>
    <w:p w:rsid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Your program should contain a little </w:t>
      </w:r>
      <w:r w:rsidRPr="00CE322D">
        <w:rPr>
          <w:b/>
          <w:sz w:val="22"/>
          <w:szCs w:val="22"/>
        </w:rPr>
        <w:t xml:space="preserve">fool-proofing code </w:t>
      </w:r>
      <w:r>
        <w:rPr>
          <w:sz w:val="22"/>
          <w:szCs w:val="22"/>
        </w:rPr>
        <w:t xml:space="preserve">also to ensure that only positive voltage values are accepted by the program. Should a zero or negative voltage value be entered then an appropriate error message should be displayed and the program should then immediately terminate, </w:t>
      </w:r>
      <w:r w:rsidRPr="004D4DDF">
        <w:rPr>
          <w:sz w:val="22"/>
          <w:szCs w:val="22"/>
        </w:rPr>
        <w:t>without requesting any further information or performing any other calculations.</w:t>
      </w:r>
    </w:p>
    <w:p w:rsid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Using the test values as indicated in the screen shots below, the program should give you </w:t>
      </w:r>
      <w:r w:rsidRPr="004D4DDF">
        <w:rPr>
          <w:b/>
          <w:bCs/>
          <w:sz w:val="22"/>
          <w:szCs w:val="22"/>
        </w:rPr>
        <w:t>exactly</w:t>
      </w:r>
      <w:r w:rsidRPr="004D4DDF">
        <w:rPr>
          <w:sz w:val="22"/>
          <w:szCs w:val="22"/>
        </w:rPr>
        <w:t xml:space="preserve"> the following output when it runs, including banners, blank lines</w:t>
      </w:r>
      <w:r>
        <w:rPr>
          <w:sz w:val="22"/>
          <w:szCs w:val="22"/>
        </w:rPr>
        <w:t xml:space="preserve">, </w:t>
      </w:r>
      <w:r w:rsidRPr="004D4DDF">
        <w:rPr>
          <w:sz w:val="22"/>
          <w:szCs w:val="22"/>
        </w:rPr>
        <w:t>units etc.</w:t>
      </w:r>
    </w:p>
    <w:p w:rsidR="008741B7" w:rsidRPr="004D4DDF" w:rsidRDefault="008741B7" w:rsidP="008741B7">
      <w:pPr>
        <w:jc w:val="both"/>
        <w:rPr>
          <w:sz w:val="22"/>
          <w:szCs w:val="22"/>
        </w:rPr>
      </w:pPr>
    </w:p>
    <w:p w:rsidR="008741B7" w:rsidRPr="004D4DDF" w:rsidRDefault="008741B7" w:rsidP="008741B7">
      <w:pPr>
        <w:jc w:val="both"/>
        <w:rPr>
          <w:sz w:val="22"/>
          <w:szCs w:val="22"/>
        </w:rPr>
      </w:pPr>
    </w:p>
    <w:p w:rsidR="008741B7" w:rsidRPr="004D4DDF" w:rsidRDefault="008741B7" w:rsidP="008741B7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Also note that there will be a few marks awarded for the use of </w:t>
      </w:r>
      <w:r w:rsidRPr="004D4DDF">
        <w:rPr>
          <w:b/>
          <w:bCs/>
          <w:sz w:val="22"/>
          <w:szCs w:val="22"/>
        </w:rPr>
        <w:t>meaningful variable names</w:t>
      </w:r>
      <w:r>
        <w:rPr>
          <w:sz w:val="22"/>
          <w:szCs w:val="22"/>
        </w:rPr>
        <w:t xml:space="preserve">, having </w:t>
      </w:r>
      <w:r w:rsidRPr="004D4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b/>
          <w:bCs/>
          <w:sz w:val="22"/>
          <w:szCs w:val="22"/>
        </w:rPr>
        <w:t xml:space="preserve"> single and multi-line</w:t>
      </w:r>
      <w:r w:rsidRPr="004D4DDF">
        <w:rPr>
          <w:b/>
          <w:bCs/>
          <w:sz w:val="22"/>
          <w:szCs w:val="22"/>
        </w:rPr>
        <w:t xml:space="preserve"> comment at the top of the program</w:t>
      </w:r>
      <w:r w:rsidRPr="004D4DDF">
        <w:rPr>
          <w:sz w:val="22"/>
          <w:szCs w:val="22"/>
        </w:rPr>
        <w:t xml:space="preserve"> and for </w:t>
      </w:r>
      <w:r w:rsidRPr="004D4DDF">
        <w:rPr>
          <w:b/>
          <w:bCs/>
          <w:sz w:val="22"/>
          <w:szCs w:val="22"/>
        </w:rPr>
        <w:t>proper indentation</w:t>
      </w:r>
      <w:r w:rsidRPr="004D4DDF">
        <w:rPr>
          <w:sz w:val="22"/>
          <w:szCs w:val="22"/>
        </w:rPr>
        <w:t xml:space="preserve"> in the coding of the program. </w:t>
      </w:r>
    </w:p>
    <w:p w:rsidR="008741B7" w:rsidRPr="004D4DDF" w:rsidRDefault="008741B7" w:rsidP="008741B7">
      <w:pPr>
        <w:jc w:val="both"/>
        <w:rPr>
          <w:sz w:val="22"/>
          <w:szCs w:val="22"/>
        </w:rPr>
      </w:pPr>
    </w:p>
    <w:p w:rsidR="008741B7" w:rsidRPr="004D4DDF" w:rsidRDefault="008741B7" w:rsidP="008741B7">
      <w:pPr>
        <w:jc w:val="center"/>
        <w:rPr>
          <w:b/>
          <w:bCs/>
          <w:sz w:val="24"/>
          <w:szCs w:val="24"/>
        </w:rPr>
      </w:pPr>
      <w:r w:rsidRPr="004D4DDF">
        <w:rPr>
          <w:b/>
          <w:bCs/>
          <w:sz w:val="24"/>
          <w:szCs w:val="24"/>
        </w:rPr>
        <w:t>Sample Screen Shots</w:t>
      </w:r>
    </w:p>
    <w:p w:rsidR="008741B7" w:rsidRPr="008741B7" w:rsidRDefault="008741B7" w:rsidP="008741B7">
      <w:pPr>
        <w:jc w:val="both"/>
        <w:rPr>
          <w:sz w:val="22"/>
          <w:szCs w:val="22"/>
        </w:rPr>
      </w:pPr>
    </w:p>
    <w:p w:rsidR="008741B7" w:rsidRDefault="008741B7" w:rsidP="008741B7">
      <w:pPr>
        <w:jc w:val="both"/>
        <w:rPr>
          <w:sz w:val="22"/>
          <w:szCs w:val="22"/>
        </w:rPr>
      </w:pPr>
    </w:p>
    <w:p w:rsidR="00CE322D" w:rsidRDefault="00CE322D" w:rsidP="00CE322D">
      <w:pPr>
        <w:pStyle w:val="BodyText"/>
        <w:jc w:val="left"/>
        <w:rPr>
          <w:b/>
        </w:rPr>
      </w:pPr>
      <w:r>
        <w:rPr>
          <w:b/>
        </w:rPr>
        <w:t xml:space="preserve">The user enters an invalid </w:t>
      </w:r>
      <w:r>
        <w:rPr>
          <w:b/>
        </w:rPr>
        <w:t>voltage</w:t>
      </w:r>
      <w:r>
        <w:rPr>
          <w:b/>
        </w:rPr>
        <w:t xml:space="preserve"> value here</w:t>
      </w:r>
    </w:p>
    <w:p w:rsidR="00CE322D" w:rsidRPr="008741B7" w:rsidRDefault="00CE322D" w:rsidP="008741B7">
      <w:pPr>
        <w:jc w:val="both"/>
        <w:rPr>
          <w:sz w:val="22"/>
          <w:szCs w:val="22"/>
        </w:rPr>
      </w:pPr>
    </w:p>
    <w:p w:rsidR="008741B7" w:rsidRPr="008741B7" w:rsidRDefault="00C60756" w:rsidP="008741B7">
      <w:pPr>
        <w:jc w:val="both"/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50B45D1B" wp14:editId="06F70365">
            <wp:extent cx="5943600" cy="114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B7" w:rsidRPr="008741B7" w:rsidRDefault="008741B7" w:rsidP="008741B7">
      <w:pPr>
        <w:jc w:val="both"/>
        <w:rPr>
          <w:b/>
          <w:sz w:val="22"/>
          <w:szCs w:val="22"/>
        </w:rPr>
      </w:pPr>
    </w:p>
    <w:p w:rsidR="00C60756" w:rsidRDefault="00C60756" w:rsidP="00C60756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>
        <w:rPr>
          <w:b/>
        </w:rPr>
        <w:t>a valid</w:t>
      </w:r>
      <w:r>
        <w:rPr>
          <w:b/>
        </w:rPr>
        <w:t xml:space="preserve"> voltage value here</w:t>
      </w:r>
    </w:p>
    <w:p w:rsidR="008741B7" w:rsidRDefault="008741B7" w:rsidP="008741B7">
      <w:pPr>
        <w:jc w:val="center"/>
        <w:rPr>
          <w:sz w:val="22"/>
          <w:szCs w:val="22"/>
        </w:rPr>
      </w:pPr>
    </w:p>
    <w:p w:rsidR="008741B7" w:rsidRDefault="00C60756" w:rsidP="004D4DDF">
      <w:pPr>
        <w:jc w:val="both"/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4EBCB09D" wp14:editId="4FE35A37">
            <wp:extent cx="52292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B7" w:rsidRDefault="008741B7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rPr>
          <w:b/>
          <w:bCs/>
          <w:sz w:val="24"/>
          <w:szCs w:val="24"/>
        </w:rPr>
      </w:pPr>
    </w:p>
    <w:p w:rsidR="00A86AA7" w:rsidRDefault="00A86AA7" w:rsidP="003A0B47">
      <w:pPr>
        <w:ind w:left="-567"/>
        <w:jc w:val="center"/>
        <w:rPr>
          <w:sz w:val="22"/>
          <w:szCs w:val="22"/>
        </w:rPr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3A0B47" w:rsidP="003A0B47">
      <w:pPr>
        <w:pStyle w:val="BodyText"/>
      </w:pP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3A0B47" w:rsidP="003A0B47">
      <w:pPr>
        <w:ind w:left="-567" w:firstLine="567"/>
        <w:rPr>
          <w:sz w:val="26"/>
          <w:szCs w:val="26"/>
        </w:rPr>
      </w:pPr>
      <w:bookmarkStart w:id="0" w:name="_GoBack"/>
      <w:bookmarkEnd w:id="0"/>
    </w:p>
    <w:p w:rsidR="003A0B47" w:rsidRDefault="003A0B47" w:rsidP="003A0B47">
      <w:pPr>
        <w:rPr>
          <w:b/>
          <w:bCs/>
          <w:sz w:val="24"/>
          <w:szCs w:val="24"/>
        </w:rPr>
      </w:pPr>
    </w:p>
    <w:p w:rsidR="00E173C1" w:rsidRPr="00002789" w:rsidRDefault="00E173C1" w:rsidP="00002789"/>
    <w:sectPr w:rsidR="00E173C1" w:rsidRPr="00002789" w:rsidSect="00CF2BDB">
      <w:footerReference w:type="default" r:id="rId12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756">
      <w:rPr>
        <w:rStyle w:val="PageNumber"/>
        <w:noProof/>
      </w:rPr>
      <w:t>2</w:t>
    </w:r>
    <w:r>
      <w:rPr>
        <w:rStyle w:val="PageNumber"/>
      </w:rPr>
      <w:fldChar w:fldCharType="end"/>
    </w:r>
  </w:p>
  <w:p w:rsidR="007441C2" w:rsidRDefault="00C60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B5CA5"/>
    <w:rsid w:val="00172154"/>
    <w:rsid w:val="001C6184"/>
    <w:rsid w:val="001F0221"/>
    <w:rsid w:val="001F760C"/>
    <w:rsid w:val="00202CF2"/>
    <w:rsid w:val="00242D37"/>
    <w:rsid w:val="002C65C8"/>
    <w:rsid w:val="002E5E9E"/>
    <w:rsid w:val="00336B27"/>
    <w:rsid w:val="00387EAC"/>
    <w:rsid w:val="003971D0"/>
    <w:rsid w:val="003A0B47"/>
    <w:rsid w:val="00442BF3"/>
    <w:rsid w:val="00451B4D"/>
    <w:rsid w:val="0047163F"/>
    <w:rsid w:val="00473E64"/>
    <w:rsid w:val="004D4DDF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741B7"/>
    <w:rsid w:val="008C16BE"/>
    <w:rsid w:val="008E5E28"/>
    <w:rsid w:val="009070EE"/>
    <w:rsid w:val="0099301A"/>
    <w:rsid w:val="00A86AA7"/>
    <w:rsid w:val="00B12128"/>
    <w:rsid w:val="00B136F5"/>
    <w:rsid w:val="00B13B31"/>
    <w:rsid w:val="00B96B33"/>
    <w:rsid w:val="00C60756"/>
    <w:rsid w:val="00C87764"/>
    <w:rsid w:val="00CD26B0"/>
    <w:rsid w:val="00CE322D"/>
    <w:rsid w:val="00E173C1"/>
    <w:rsid w:val="00EE7013"/>
    <w:rsid w:val="00EF0806"/>
    <w:rsid w:val="00F10455"/>
    <w:rsid w:val="00F150F8"/>
    <w:rsid w:val="00F2738B"/>
    <w:rsid w:val="00F46F4A"/>
    <w:rsid w:val="00F63570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175DF-BDBF-4633-A8AD-51FECF0A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47</cp:revision>
  <dcterms:created xsi:type="dcterms:W3CDTF">2009-10-01T12:59:00Z</dcterms:created>
  <dcterms:modified xsi:type="dcterms:W3CDTF">2013-10-06T13:08:00Z</dcterms:modified>
</cp:coreProperties>
</file>