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527851">
        <w:rPr>
          <w:b/>
          <w:bCs/>
          <w:sz w:val="28"/>
          <w:szCs w:val="28"/>
        </w:rPr>
        <w:t>4</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666C7C">
        <w:rPr>
          <w:b/>
          <w:bCs/>
          <w:sz w:val="28"/>
          <w:szCs w:val="28"/>
        </w:rPr>
        <w:t>2</w:t>
      </w:r>
      <w:r w:rsidR="001E480E">
        <w:rPr>
          <w:b/>
          <w:bCs/>
          <w:sz w:val="28"/>
          <w:szCs w:val="28"/>
        </w:rPr>
        <w:t>4</w:t>
      </w:r>
      <w:r>
        <w:rPr>
          <w:b/>
          <w:bCs/>
          <w:sz w:val="28"/>
          <w:szCs w:val="28"/>
        </w:rPr>
        <w:t>/1</w:t>
      </w:r>
      <w:r w:rsidR="00666C7C">
        <w:rPr>
          <w:b/>
          <w:bCs/>
          <w:sz w:val="28"/>
          <w:szCs w:val="28"/>
        </w:rPr>
        <w:t>0</w:t>
      </w:r>
      <w:r>
        <w:rPr>
          <w:b/>
          <w:bCs/>
          <w:sz w:val="28"/>
          <w:szCs w:val="28"/>
        </w:rPr>
        <w:t>/</w:t>
      </w:r>
      <w:r w:rsidR="006C4A7C">
        <w:rPr>
          <w:b/>
          <w:bCs/>
          <w:sz w:val="28"/>
          <w:szCs w:val="28"/>
        </w:rPr>
        <w:t>1</w:t>
      </w:r>
      <w:r w:rsidR="00666C7C">
        <w:rPr>
          <w:b/>
          <w:bCs/>
          <w:sz w:val="28"/>
          <w:szCs w:val="28"/>
        </w:rPr>
        <w:t>3</w:t>
      </w:r>
    </w:p>
    <w:p w:rsidR="007C79F1" w:rsidRDefault="007C79F1" w:rsidP="007C79F1">
      <w:pPr>
        <w:rPr>
          <w:b/>
          <w:bCs/>
          <w:sz w:val="28"/>
          <w:szCs w:val="28"/>
        </w:rPr>
      </w:pPr>
      <w:r>
        <w:rPr>
          <w:b/>
          <w:bCs/>
          <w:sz w:val="28"/>
          <w:szCs w:val="28"/>
        </w:rPr>
        <w:t xml:space="preserve">Time: </w:t>
      </w:r>
      <w:r w:rsidR="001E480E">
        <w:rPr>
          <w:b/>
          <w:bCs/>
          <w:sz w:val="28"/>
          <w:szCs w:val="28"/>
        </w:rPr>
        <w:t xml:space="preserve">2 </w:t>
      </w:r>
      <w:bookmarkStart w:id="0" w:name="_GoBack"/>
      <w:bookmarkEnd w:id="0"/>
      <w:r>
        <w:rPr>
          <w:b/>
          <w:bCs/>
          <w:sz w:val="28"/>
          <w:szCs w:val="28"/>
        </w:rPr>
        <w:t xml:space="preserve">– </w:t>
      </w:r>
      <w:r w:rsidR="001E480E">
        <w:rPr>
          <w:b/>
          <w:bCs/>
          <w:sz w:val="28"/>
          <w:szCs w:val="28"/>
        </w:rPr>
        <w:t>4</w:t>
      </w:r>
      <w:r>
        <w:rPr>
          <w:b/>
          <w:bCs/>
          <w:sz w:val="28"/>
          <w:szCs w:val="28"/>
        </w:rPr>
        <w:t>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666C7C" w:rsidRDefault="00666C7C" w:rsidP="003A0B47">
      <w:pPr>
        <w:jc w:val="both"/>
        <w:rPr>
          <w:sz w:val="22"/>
          <w:szCs w:val="22"/>
        </w:rPr>
      </w:pPr>
    </w:p>
    <w:p w:rsidR="00F00957" w:rsidRPr="00F00957" w:rsidRDefault="00F00957" w:rsidP="00F00957">
      <w:pPr>
        <w:jc w:val="both"/>
        <w:rPr>
          <w:sz w:val="22"/>
          <w:szCs w:val="22"/>
        </w:rPr>
      </w:pPr>
      <w:r w:rsidRPr="00F00957">
        <w:rPr>
          <w:sz w:val="22"/>
          <w:szCs w:val="22"/>
        </w:rPr>
        <w:t>A person entering a parking lot receives a ticket from a machine and when they leave the parking lot the machine takes the ticket, determines the amount of time spent parking and calculates the amount the customer must pay. It uses the following table of values in its calculations:</w:t>
      </w:r>
    </w:p>
    <w:p w:rsidR="00F00957" w:rsidRPr="00F00957" w:rsidRDefault="00F00957" w:rsidP="00F00957">
      <w:pPr>
        <w:jc w:val="both"/>
        <w:rPr>
          <w:sz w:val="22"/>
          <w:szCs w:val="22"/>
        </w:rPr>
      </w:pPr>
    </w:p>
    <w:tbl>
      <w:tblPr>
        <w:tblStyle w:val="TableGrid"/>
        <w:tblW w:w="0" w:type="auto"/>
        <w:jc w:val="center"/>
        <w:tblInd w:w="610" w:type="dxa"/>
        <w:tblLook w:val="00A0" w:firstRow="1" w:lastRow="0" w:firstColumn="1" w:lastColumn="0" w:noHBand="0" w:noVBand="0"/>
      </w:tblPr>
      <w:tblGrid>
        <w:gridCol w:w="3042"/>
        <w:gridCol w:w="1701"/>
      </w:tblGrid>
      <w:tr w:rsidR="00F00957" w:rsidRPr="00F00957" w:rsidTr="00663240">
        <w:trPr>
          <w:jc w:val="center"/>
        </w:trPr>
        <w:tc>
          <w:tcPr>
            <w:tcW w:w="3042" w:type="dxa"/>
            <w:shd w:val="clear" w:color="auto" w:fill="C0C0C0"/>
          </w:tcPr>
          <w:p w:rsidR="00F00957" w:rsidRPr="00F00957" w:rsidRDefault="00F00957" w:rsidP="00F00957">
            <w:pPr>
              <w:jc w:val="both"/>
              <w:rPr>
                <w:b/>
                <w:sz w:val="22"/>
                <w:szCs w:val="22"/>
              </w:rPr>
            </w:pPr>
            <w:r w:rsidRPr="00F00957">
              <w:rPr>
                <w:b/>
                <w:sz w:val="22"/>
                <w:szCs w:val="22"/>
              </w:rPr>
              <w:t>Time Spent Parking</w:t>
            </w:r>
          </w:p>
        </w:tc>
        <w:tc>
          <w:tcPr>
            <w:tcW w:w="1701" w:type="dxa"/>
            <w:shd w:val="clear" w:color="auto" w:fill="C0C0C0"/>
          </w:tcPr>
          <w:p w:rsidR="00F00957" w:rsidRPr="00F00957" w:rsidRDefault="00F00957" w:rsidP="00F00957">
            <w:pPr>
              <w:jc w:val="both"/>
              <w:rPr>
                <w:b/>
                <w:sz w:val="22"/>
                <w:szCs w:val="22"/>
              </w:rPr>
            </w:pPr>
            <w:r w:rsidRPr="00F00957">
              <w:rPr>
                <w:b/>
                <w:sz w:val="22"/>
                <w:szCs w:val="22"/>
              </w:rPr>
              <w:t>Cost</w:t>
            </w:r>
          </w:p>
        </w:tc>
      </w:tr>
      <w:tr w:rsidR="00F00957" w:rsidRPr="00F00957" w:rsidTr="00663240">
        <w:trPr>
          <w:jc w:val="center"/>
        </w:trPr>
        <w:tc>
          <w:tcPr>
            <w:tcW w:w="3042" w:type="dxa"/>
          </w:tcPr>
          <w:p w:rsidR="00F00957" w:rsidRPr="00F00957" w:rsidRDefault="00F00957" w:rsidP="00F00957">
            <w:pPr>
              <w:jc w:val="both"/>
              <w:rPr>
                <w:sz w:val="22"/>
                <w:szCs w:val="22"/>
              </w:rPr>
            </w:pPr>
            <w:r w:rsidRPr="00F00957">
              <w:rPr>
                <w:sz w:val="22"/>
                <w:szCs w:val="22"/>
              </w:rPr>
              <w:t>Up to and including 1 hour</w:t>
            </w:r>
          </w:p>
        </w:tc>
        <w:tc>
          <w:tcPr>
            <w:tcW w:w="1701" w:type="dxa"/>
          </w:tcPr>
          <w:p w:rsidR="00F00957" w:rsidRPr="00F00957" w:rsidRDefault="00F00957" w:rsidP="00F00957">
            <w:pPr>
              <w:jc w:val="both"/>
              <w:rPr>
                <w:sz w:val="22"/>
                <w:szCs w:val="22"/>
              </w:rPr>
            </w:pPr>
            <w:r w:rsidRPr="00F00957">
              <w:rPr>
                <w:sz w:val="22"/>
                <w:szCs w:val="22"/>
              </w:rPr>
              <w:t>60c per hour</w:t>
            </w:r>
          </w:p>
        </w:tc>
      </w:tr>
      <w:tr w:rsidR="00F00957" w:rsidRPr="00F00957" w:rsidTr="00663240">
        <w:trPr>
          <w:jc w:val="center"/>
        </w:trPr>
        <w:tc>
          <w:tcPr>
            <w:tcW w:w="3042" w:type="dxa"/>
          </w:tcPr>
          <w:p w:rsidR="00F00957" w:rsidRPr="00F00957" w:rsidRDefault="00F00957" w:rsidP="00F00957">
            <w:pPr>
              <w:jc w:val="both"/>
              <w:rPr>
                <w:sz w:val="22"/>
                <w:szCs w:val="22"/>
              </w:rPr>
            </w:pPr>
            <w:r w:rsidRPr="00F00957">
              <w:rPr>
                <w:sz w:val="22"/>
                <w:szCs w:val="22"/>
              </w:rPr>
              <w:t>Next two hours</w:t>
            </w:r>
          </w:p>
        </w:tc>
        <w:tc>
          <w:tcPr>
            <w:tcW w:w="1701" w:type="dxa"/>
          </w:tcPr>
          <w:p w:rsidR="00F00957" w:rsidRPr="00F00957" w:rsidRDefault="00F00957" w:rsidP="00F00957">
            <w:pPr>
              <w:jc w:val="both"/>
              <w:rPr>
                <w:sz w:val="22"/>
                <w:szCs w:val="22"/>
              </w:rPr>
            </w:pPr>
            <w:r w:rsidRPr="00F00957">
              <w:rPr>
                <w:sz w:val="22"/>
                <w:szCs w:val="22"/>
              </w:rPr>
              <w:t xml:space="preserve">50c per hour </w:t>
            </w:r>
          </w:p>
        </w:tc>
      </w:tr>
      <w:tr w:rsidR="00F00957" w:rsidRPr="00F00957" w:rsidTr="00663240">
        <w:trPr>
          <w:jc w:val="center"/>
        </w:trPr>
        <w:tc>
          <w:tcPr>
            <w:tcW w:w="3042" w:type="dxa"/>
          </w:tcPr>
          <w:p w:rsidR="00F00957" w:rsidRPr="00F00957" w:rsidRDefault="00F00957" w:rsidP="00F00957">
            <w:pPr>
              <w:jc w:val="both"/>
              <w:rPr>
                <w:sz w:val="22"/>
                <w:szCs w:val="22"/>
              </w:rPr>
            </w:pPr>
            <w:r w:rsidRPr="00F00957">
              <w:rPr>
                <w:sz w:val="22"/>
                <w:szCs w:val="22"/>
              </w:rPr>
              <w:t>Anything more</w:t>
            </w:r>
          </w:p>
        </w:tc>
        <w:tc>
          <w:tcPr>
            <w:tcW w:w="1701" w:type="dxa"/>
          </w:tcPr>
          <w:p w:rsidR="00F00957" w:rsidRPr="00F00957" w:rsidRDefault="00F00957" w:rsidP="00F00957">
            <w:pPr>
              <w:jc w:val="both"/>
              <w:rPr>
                <w:sz w:val="22"/>
                <w:szCs w:val="22"/>
              </w:rPr>
            </w:pPr>
            <w:r w:rsidRPr="00F00957">
              <w:rPr>
                <w:sz w:val="22"/>
                <w:szCs w:val="22"/>
              </w:rPr>
              <w:t>40c per hour</w:t>
            </w:r>
          </w:p>
        </w:tc>
      </w:tr>
    </w:tbl>
    <w:p w:rsidR="00F00957" w:rsidRPr="00F00957" w:rsidRDefault="00F00957" w:rsidP="00F00957">
      <w:pPr>
        <w:jc w:val="both"/>
        <w:rPr>
          <w:sz w:val="22"/>
          <w:szCs w:val="22"/>
        </w:rPr>
      </w:pPr>
      <w:r w:rsidRPr="00F00957">
        <w:rPr>
          <w:sz w:val="22"/>
          <w:szCs w:val="22"/>
        </w:rPr>
        <w:t xml:space="preserve"> </w:t>
      </w:r>
    </w:p>
    <w:p w:rsidR="00F00957" w:rsidRDefault="00F00957" w:rsidP="00F00957">
      <w:pPr>
        <w:jc w:val="both"/>
        <w:rPr>
          <w:sz w:val="22"/>
          <w:szCs w:val="22"/>
        </w:rPr>
      </w:pPr>
      <w:r w:rsidRPr="00F00957">
        <w:rPr>
          <w:sz w:val="22"/>
          <w:szCs w:val="22"/>
        </w:rPr>
        <w:t>So, for example, if a person spends 1.5 hours in the parking lot, they must pay 60c for the 1</w:t>
      </w:r>
      <w:r w:rsidRPr="00F00957">
        <w:rPr>
          <w:sz w:val="22"/>
          <w:szCs w:val="22"/>
          <w:vertAlign w:val="superscript"/>
        </w:rPr>
        <w:t>st</w:t>
      </w:r>
      <w:r w:rsidRPr="00F00957">
        <w:rPr>
          <w:sz w:val="22"/>
          <w:szCs w:val="22"/>
        </w:rPr>
        <w:t xml:space="preserve"> hour and 25c for the remaining half hour for a total of 85c.</w:t>
      </w:r>
    </w:p>
    <w:p w:rsidR="009050F7" w:rsidRDefault="009050F7" w:rsidP="00F00957">
      <w:pPr>
        <w:jc w:val="both"/>
        <w:rPr>
          <w:sz w:val="22"/>
          <w:szCs w:val="22"/>
        </w:rPr>
      </w:pPr>
    </w:p>
    <w:p w:rsidR="009050F7" w:rsidRPr="00F00957" w:rsidRDefault="009050F7" w:rsidP="00F00957">
      <w:pPr>
        <w:jc w:val="both"/>
        <w:rPr>
          <w:sz w:val="22"/>
          <w:szCs w:val="22"/>
        </w:rPr>
      </w:pPr>
      <w:r>
        <w:rPr>
          <w:sz w:val="22"/>
          <w:szCs w:val="22"/>
        </w:rPr>
        <w:t xml:space="preserve">Your program should define </w:t>
      </w:r>
      <w:r w:rsidRPr="009050F7">
        <w:rPr>
          <w:b/>
          <w:sz w:val="22"/>
          <w:szCs w:val="22"/>
        </w:rPr>
        <w:t>constants</w:t>
      </w:r>
      <w:r>
        <w:rPr>
          <w:sz w:val="22"/>
          <w:szCs w:val="22"/>
        </w:rPr>
        <w:t xml:space="preserve"> for the 3 different rates above.</w:t>
      </w:r>
    </w:p>
    <w:p w:rsidR="00F00957" w:rsidRPr="00F00957" w:rsidRDefault="00F00957" w:rsidP="00F00957">
      <w:pPr>
        <w:jc w:val="both"/>
        <w:rPr>
          <w:sz w:val="22"/>
          <w:szCs w:val="22"/>
        </w:rPr>
      </w:pPr>
    </w:p>
    <w:p w:rsidR="00F00957" w:rsidRPr="00F00957" w:rsidRDefault="00F00957" w:rsidP="00F00957">
      <w:pPr>
        <w:jc w:val="both"/>
        <w:rPr>
          <w:sz w:val="22"/>
          <w:szCs w:val="22"/>
        </w:rPr>
      </w:pPr>
      <w:r w:rsidRPr="00F00957">
        <w:rPr>
          <w:sz w:val="22"/>
          <w:szCs w:val="22"/>
        </w:rPr>
        <w:t>The program should ensure that the time value entered is valid (greater than or equal to zero). If it is invalid, then an appropriate error message should be displayed and the program immediately terminates (without doing any calculations whatsoever).</w:t>
      </w:r>
    </w:p>
    <w:p w:rsidR="00F00957" w:rsidRPr="00F00957" w:rsidRDefault="00F00957" w:rsidP="00F00957">
      <w:pPr>
        <w:jc w:val="both"/>
        <w:rPr>
          <w:sz w:val="22"/>
          <w:szCs w:val="22"/>
        </w:rPr>
      </w:pPr>
    </w:p>
    <w:p w:rsidR="00F00957" w:rsidRDefault="00F00957" w:rsidP="00F00957">
      <w:pPr>
        <w:jc w:val="both"/>
        <w:rPr>
          <w:b/>
          <w:sz w:val="22"/>
          <w:szCs w:val="22"/>
        </w:rPr>
      </w:pPr>
      <w:r w:rsidRPr="00F00957">
        <w:rPr>
          <w:sz w:val="22"/>
          <w:szCs w:val="22"/>
        </w:rPr>
        <w:t xml:space="preserve">Provided that the time value is valid, your program should display the total cost correct to </w:t>
      </w:r>
      <w:r w:rsidRPr="00F00957">
        <w:rPr>
          <w:b/>
          <w:sz w:val="22"/>
          <w:szCs w:val="22"/>
        </w:rPr>
        <w:t>2 decimal places</w:t>
      </w:r>
      <w:r>
        <w:rPr>
          <w:b/>
          <w:sz w:val="22"/>
          <w:szCs w:val="22"/>
        </w:rPr>
        <w:t>.</w:t>
      </w:r>
    </w:p>
    <w:p w:rsidR="00F00957" w:rsidRPr="00F00957" w:rsidRDefault="00F00957" w:rsidP="00F00957">
      <w:pPr>
        <w:jc w:val="both"/>
        <w:rPr>
          <w:sz w:val="22"/>
          <w:szCs w:val="22"/>
        </w:rPr>
      </w:pPr>
    </w:p>
    <w:p w:rsidR="00F00957" w:rsidRDefault="00F00957" w:rsidP="00F00957">
      <w:pPr>
        <w:jc w:val="both"/>
        <w:rPr>
          <w:sz w:val="22"/>
          <w:szCs w:val="22"/>
        </w:rPr>
      </w:pPr>
      <w:r w:rsidRPr="004D4DDF">
        <w:rPr>
          <w:sz w:val="22"/>
          <w:szCs w:val="22"/>
        </w:rPr>
        <w:t xml:space="preserve">Using the test values as indicated in the screen shots below, the program should give you </w:t>
      </w:r>
      <w:r w:rsidRPr="004D4DDF">
        <w:rPr>
          <w:b/>
          <w:bCs/>
          <w:sz w:val="22"/>
          <w:szCs w:val="22"/>
        </w:rPr>
        <w:t>exactly</w:t>
      </w:r>
      <w:r w:rsidRPr="004D4DDF">
        <w:rPr>
          <w:sz w:val="22"/>
          <w:szCs w:val="22"/>
        </w:rPr>
        <w:t xml:space="preserve"> the following output when it runs, including banners, blank lines</w:t>
      </w:r>
      <w:r>
        <w:rPr>
          <w:sz w:val="22"/>
          <w:szCs w:val="22"/>
        </w:rPr>
        <w:t xml:space="preserve">, </w:t>
      </w:r>
      <w:r w:rsidRPr="004D4DDF">
        <w:rPr>
          <w:sz w:val="22"/>
          <w:szCs w:val="22"/>
        </w:rPr>
        <w:t>units etc.</w:t>
      </w:r>
    </w:p>
    <w:p w:rsidR="00F00957" w:rsidRPr="004D4DDF" w:rsidRDefault="00F00957" w:rsidP="00F00957">
      <w:pPr>
        <w:jc w:val="both"/>
        <w:rPr>
          <w:sz w:val="22"/>
          <w:szCs w:val="22"/>
        </w:rPr>
      </w:pPr>
    </w:p>
    <w:p w:rsidR="00F00957" w:rsidRPr="004D4DDF" w:rsidRDefault="00F00957" w:rsidP="00F00957">
      <w:pPr>
        <w:jc w:val="both"/>
        <w:rPr>
          <w:sz w:val="22"/>
          <w:szCs w:val="22"/>
        </w:rPr>
      </w:pPr>
    </w:p>
    <w:p w:rsidR="00F00957" w:rsidRPr="00F00957" w:rsidRDefault="00F00957" w:rsidP="00F00957">
      <w:pPr>
        <w:jc w:val="both"/>
        <w:rPr>
          <w:sz w:val="22"/>
          <w:szCs w:val="22"/>
        </w:rPr>
      </w:pPr>
      <w:r w:rsidRPr="004D4DDF">
        <w:rPr>
          <w:sz w:val="22"/>
          <w:szCs w:val="22"/>
        </w:rPr>
        <w:t xml:space="preserve">Also note that there will be a few marks awarded for the use of </w:t>
      </w:r>
      <w:r w:rsidRPr="004D4DDF">
        <w:rPr>
          <w:b/>
          <w:bCs/>
          <w:sz w:val="22"/>
          <w:szCs w:val="22"/>
        </w:rPr>
        <w:t>meaningful variable names</w:t>
      </w:r>
      <w:r>
        <w:rPr>
          <w:sz w:val="22"/>
          <w:szCs w:val="22"/>
        </w:rPr>
        <w:t xml:space="preserve">, having </w:t>
      </w:r>
      <w:r w:rsidRPr="004D4DDF">
        <w:rPr>
          <w:sz w:val="22"/>
          <w:szCs w:val="22"/>
        </w:rPr>
        <w:t xml:space="preserve"> </w:t>
      </w:r>
      <w:r>
        <w:rPr>
          <w:sz w:val="22"/>
          <w:szCs w:val="22"/>
        </w:rPr>
        <w:t xml:space="preserve">a </w:t>
      </w:r>
      <w:r>
        <w:rPr>
          <w:b/>
          <w:bCs/>
          <w:sz w:val="22"/>
          <w:szCs w:val="22"/>
        </w:rPr>
        <w:t xml:space="preserve"> single and multi-line</w:t>
      </w:r>
      <w:r w:rsidRPr="004D4DDF">
        <w:rPr>
          <w:b/>
          <w:bCs/>
          <w:sz w:val="22"/>
          <w:szCs w:val="22"/>
        </w:rPr>
        <w:t xml:space="preserve"> comment at the top of the program</w:t>
      </w:r>
      <w:r w:rsidRPr="004D4DDF">
        <w:rPr>
          <w:sz w:val="22"/>
          <w:szCs w:val="22"/>
        </w:rPr>
        <w:t xml:space="preserve"> and for </w:t>
      </w:r>
      <w:r w:rsidRPr="004D4DDF">
        <w:rPr>
          <w:b/>
          <w:bCs/>
          <w:sz w:val="22"/>
          <w:szCs w:val="22"/>
        </w:rPr>
        <w:t>proper indentation</w:t>
      </w:r>
      <w:r w:rsidRPr="004D4DDF">
        <w:rPr>
          <w:sz w:val="22"/>
          <w:szCs w:val="22"/>
        </w:rPr>
        <w:t xml:space="preserve"> in the coding of the program.</w:t>
      </w:r>
    </w:p>
    <w:p w:rsidR="008741B7" w:rsidRDefault="008741B7" w:rsidP="008741B7">
      <w:pPr>
        <w:jc w:val="both"/>
        <w:rPr>
          <w:sz w:val="22"/>
          <w:szCs w:val="22"/>
        </w:rPr>
      </w:pPr>
    </w:p>
    <w:p w:rsidR="008741B7" w:rsidRDefault="008741B7" w:rsidP="008741B7">
      <w:pPr>
        <w:jc w:val="both"/>
        <w:rPr>
          <w:sz w:val="22"/>
          <w:szCs w:val="22"/>
        </w:rPr>
      </w:pPr>
    </w:p>
    <w:p w:rsidR="008741B7" w:rsidRDefault="008741B7" w:rsidP="008741B7">
      <w:pPr>
        <w:jc w:val="both"/>
        <w:rPr>
          <w:sz w:val="22"/>
          <w:szCs w:val="22"/>
        </w:rPr>
      </w:pPr>
    </w:p>
    <w:p w:rsidR="008741B7" w:rsidRPr="008741B7" w:rsidRDefault="008741B7" w:rsidP="008741B7">
      <w:pPr>
        <w:jc w:val="both"/>
        <w:rPr>
          <w:sz w:val="22"/>
          <w:szCs w:val="22"/>
        </w:rPr>
      </w:pPr>
    </w:p>
    <w:p w:rsidR="008741B7" w:rsidRPr="004D4DDF" w:rsidRDefault="008741B7" w:rsidP="008741B7">
      <w:pPr>
        <w:jc w:val="both"/>
        <w:rPr>
          <w:sz w:val="22"/>
          <w:szCs w:val="22"/>
        </w:rPr>
      </w:pPr>
      <w:r w:rsidRPr="004D4DDF">
        <w:rPr>
          <w:sz w:val="22"/>
          <w:szCs w:val="22"/>
        </w:rPr>
        <w:lastRenderedPageBreak/>
        <w:t xml:space="preserve"> </w:t>
      </w:r>
    </w:p>
    <w:p w:rsidR="008741B7" w:rsidRPr="004D4DDF" w:rsidRDefault="008741B7" w:rsidP="008741B7">
      <w:pPr>
        <w:jc w:val="both"/>
        <w:rPr>
          <w:sz w:val="22"/>
          <w:szCs w:val="22"/>
        </w:rPr>
      </w:pPr>
    </w:p>
    <w:p w:rsidR="008741B7" w:rsidRPr="004D4DDF" w:rsidRDefault="008741B7" w:rsidP="008741B7">
      <w:pPr>
        <w:jc w:val="center"/>
        <w:rPr>
          <w:b/>
          <w:bCs/>
          <w:sz w:val="24"/>
          <w:szCs w:val="24"/>
        </w:rPr>
      </w:pPr>
      <w:r w:rsidRPr="004D4DDF">
        <w:rPr>
          <w:b/>
          <w:bCs/>
          <w:sz w:val="24"/>
          <w:szCs w:val="24"/>
        </w:rPr>
        <w:t>Sample Screen Shots</w:t>
      </w:r>
    </w:p>
    <w:p w:rsidR="008741B7" w:rsidRPr="008741B7" w:rsidRDefault="008741B7" w:rsidP="008741B7">
      <w:pPr>
        <w:jc w:val="both"/>
        <w:rPr>
          <w:sz w:val="22"/>
          <w:szCs w:val="22"/>
        </w:rPr>
      </w:pPr>
    </w:p>
    <w:p w:rsidR="008741B7" w:rsidRDefault="008741B7" w:rsidP="008741B7">
      <w:pPr>
        <w:jc w:val="both"/>
        <w:rPr>
          <w:sz w:val="22"/>
          <w:szCs w:val="22"/>
        </w:rPr>
      </w:pPr>
    </w:p>
    <w:p w:rsidR="00CE322D" w:rsidRDefault="00CE322D" w:rsidP="00CE322D">
      <w:pPr>
        <w:pStyle w:val="BodyText"/>
        <w:jc w:val="left"/>
        <w:rPr>
          <w:b/>
        </w:rPr>
      </w:pPr>
      <w:r>
        <w:rPr>
          <w:b/>
        </w:rPr>
        <w:t xml:space="preserve">The user enters an invalid </w:t>
      </w:r>
      <w:r w:rsidR="009050F7">
        <w:rPr>
          <w:b/>
        </w:rPr>
        <w:t>time</w:t>
      </w:r>
      <w:r>
        <w:rPr>
          <w:b/>
        </w:rPr>
        <w:t xml:space="preserve"> value here</w:t>
      </w:r>
    </w:p>
    <w:p w:rsidR="00CE322D" w:rsidRPr="008741B7" w:rsidRDefault="00CE322D" w:rsidP="008741B7">
      <w:pPr>
        <w:jc w:val="both"/>
        <w:rPr>
          <w:sz w:val="22"/>
          <w:szCs w:val="22"/>
        </w:rPr>
      </w:pPr>
    </w:p>
    <w:p w:rsidR="008741B7" w:rsidRPr="008741B7" w:rsidRDefault="009050F7" w:rsidP="008741B7">
      <w:pPr>
        <w:jc w:val="both"/>
        <w:rPr>
          <w:sz w:val="22"/>
          <w:szCs w:val="22"/>
        </w:rPr>
      </w:pPr>
      <w:r>
        <w:rPr>
          <w:noProof/>
          <w:lang w:val="en-IE" w:eastAsia="en-IE"/>
        </w:rPr>
        <w:drawing>
          <wp:inline distT="0" distB="0" distL="0" distR="0" wp14:anchorId="2202750E" wp14:editId="3BE6C40E">
            <wp:extent cx="5943600" cy="140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09065"/>
                    </a:xfrm>
                    <a:prstGeom prst="rect">
                      <a:avLst/>
                    </a:prstGeom>
                  </pic:spPr>
                </pic:pic>
              </a:graphicData>
            </a:graphic>
          </wp:inline>
        </w:drawing>
      </w:r>
    </w:p>
    <w:p w:rsidR="008741B7" w:rsidRPr="008741B7" w:rsidRDefault="008741B7" w:rsidP="008741B7">
      <w:pPr>
        <w:jc w:val="both"/>
        <w:rPr>
          <w:b/>
          <w:sz w:val="22"/>
          <w:szCs w:val="22"/>
        </w:rPr>
      </w:pPr>
    </w:p>
    <w:p w:rsidR="00C60756" w:rsidRDefault="00C60756" w:rsidP="00C60756">
      <w:pPr>
        <w:pStyle w:val="BodyText"/>
        <w:jc w:val="left"/>
        <w:rPr>
          <w:b/>
        </w:rPr>
      </w:pPr>
      <w:r>
        <w:rPr>
          <w:b/>
        </w:rPr>
        <w:t xml:space="preserve">The user enters a valid </w:t>
      </w:r>
      <w:r w:rsidR="009050F7">
        <w:rPr>
          <w:b/>
        </w:rPr>
        <w:t>time value not greater than 1 hour</w:t>
      </w:r>
    </w:p>
    <w:p w:rsidR="008741B7" w:rsidRDefault="008741B7" w:rsidP="008741B7">
      <w:pPr>
        <w:jc w:val="center"/>
        <w:rPr>
          <w:sz w:val="22"/>
          <w:szCs w:val="22"/>
        </w:rPr>
      </w:pPr>
    </w:p>
    <w:p w:rsidR="008741B7" w:rsidRDefault="009050F7" w:rsidP="004D4DDF">
      <w:pPr>
        <w:jc w:val="both"/>
        <w:rPr>
          <w:sz w:val="22"/>
          <w:szCs w:val="22"/>
        </w:rPr>
      </w:pPr>
      <w:r>
        <w:rPr>
          <w:noProof/>
          <w:lang w:val="en-IE" w:eastAsia="en-IE"/>
        </w:rPr>
        <w:drawing>
          <wp:inline distT="0" distB="0" distL="0" distR="0" wp14:anchorId="428953A9" wp14:editId="2F37196B">
            <wp:extent cx="5150512"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2550" cy="1374806"/>
                    </a:xfrm>
                    <a:prstGeom prst="rect">
                      <a:avLst/>
                    </a:prstGeom>
                  </pic:spPr>
                </pic:pic>
              </a:graphicData>
            </a:graphic>
          </wp:inline>
        </w:drawing>
      </w:r>
    </w:p>
    <w:p w:rsidR="008741B7" w:rsidRDefault="008741B7" w:rsidP="004D4DDF">
      <w:pPr>
        <w:jc w:val="both"/>
        <w:rPr>
          <w:sz w:val="22"/>
          <w:szCs w:val="22"/>
        </w:rPr>
      </w:pPr>
    </w:p>
    <w:p w:rsidR="009050F7" w:rsidRDefault="009050F7" w:rsidP="009050F7">
      <w:pPr>
        <w:pStyle w:val="BodyText"/>
        <w:jc w:val="left"/>
        <w:rPr>
          <w:b/>
        </w:rPr>
      </w:pPr>
      <w:r>
        <w:rPr>
          <w:b/>
        </w:rPr>
        <w:t xml:space="preserve">The user enters a valid time value </w:t>
      </w:r>
      <w:r>
        <w:rPr>
          <w:b/>
        </w:rPr>
        <w:t>between 1 and 3 hours</w:t>
      </w:r>
    </w:p>
    <w:p w:rsidR="009050F7" w:rsidRDefault="009050F7" w:rsidP="009050F7">
      <w:pPr>
        <w:pStyle w:val="BodyText"/>
        <w:jc w:val="left"/>
        <w:rPr>
          <w:b/>
        </w:rPr>
      </w:pPr>
    </w:p>
    <w:p w:rsidR="009050F7" w:rsidRDefault="008E310A" w:rsidP="009050F7">
      <w:pPr>
        <w:pStyle w:val="BodyText"/>
        <w:jc w:val="left"/>
        <w:rPr>
          <w:b/>
        </w:rPr>
      </w:pPr>
      <w:r>
        <w:rPr>
          <w:noProof/>
          <w:lang w:val="en-IE" w:eastAsia="en-IE"/>
        </w:rPr>
        <w:drawing>
          <wp:inline distT="0" distB="0" distL="0" distR="0" wp14:anchorId="569D4D79" wp14:editId="2481EDDD">
            <wp:extent cx="5229225"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352550"/>
                    </a:xfrm>
                    <a:prstGeom prst="rect">
                      <a:avLst/>
                    </a:prstGeom>
                  </pic:spPr>
                </pic:pic>
              </a:graphicData>
            </a:graphic>
          </wp:inline>
        </w:drawing>
      </w:r>
    </w:p>
    <w:p w:rsidR="004D4DDF" w:rsidRPr="004D4DDF" w:rsidRDefault="004D4DDF" w:rsidP="004D4DDF">
      <w:pPr>
        <w:jc w:val="both"/>
        <w:rPr>
          <w:sz w:val="22"/>
          <w:szCs w:val="22"/>
        </w:rPr>
      </w:pPr>
    </w:p>
    <w:p w:rsidR="008E310A" w:rsidRDefault="008E310A" w:rsidP="008E310A">
      <w:pPr>
        <w:pStyle w:val="BodyText"/>
        <w:jc w:val="left"/>
        <w:rPr>
          <w:b/>
        </w:rPr>
      </w:pPr>
      <w:r>
        <w:rPr>
          <w:b/>
        </w:rPr>
        <w:t xml:space="preserve">The user enters a valid time value </w:t>
      </w:r>
      <w:r>
        <w:rPr>
          <w:b/>
        </w:rPr>
        <w:t>over 3</w:t>
      </w:r>
      <w:r>
        <w:rPr>
          <w:b/>
        </w:rPr>
        <w:t xml:space="preserve"> hours</w:t>
      </w:r>
    </w:p>
    <w:p w:rsidR="004D4DDF" w:rsidRPr="004D4DDF" w:rsidRDefault="004D4DDF" w:rsidP="004D4DDF">
      <w:pPr>
        <w:jc w:val="both"/>
        <w:rPr>
          <w:sz w:val="22"/>
          <w:szCs w:val="22"/>
        </w:rPr>
      </w:pPr>
    </w:p>
    <w:p w:rsidR="004D4DDF" w:rsidRPr="004D4DDF" w:rsidRDefault="008E310A" w:rsidP="004D4DDF">
      <w:pPr>
        <w:rPr>
          <w:b/>
          <w:bCs/>
          <w:sz w:val="24"/>
          <w:szCs w:val="24"/>
        </w:rPr>
      </w:pPr>
      <w:r>
        <w:rPr>
          <w:noProof/>
          <w:lang w:val="en-IE" w:eastAsia="en-IE"/>
        </w:rPr>
        <w:drawing>
          <wp:inline distT="0" distB="0" distL="0" distR="0" wp14:anchorId="639AB8CC" wp14:editId="252550AE">
            <wp:extent cx="5229225" cy="130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9225" cy="1302297"/>
                    </a:xfrm>
                    <a:prstGeom prst="rect">
                      <a:avLst/>
                    </a:prstGeom>
                  </pic:spPr>
                </pic:pic>
              </a:graphicData>
            </a:graphic>
          </wp:inline>
        </w:drawing>
      </w:r>
    </w:p>
    <w:p w:rsidR="00A86AA7" w:rsidRDefault="00A86AA7" w:rsidP="003A0B47">
      <w:pPr>
        <w:ind w:left="-567"/>
        <w:jc w:val="center"/>
        <w:rPr>
          <w:sz w:val="22"/>
          <w:szCs w:val="22"/>
        </w:rPr>
      </w:pPr>
    </w:p>
    <w:p w:rsidR="003A0B47" w:rsidRPr="0093022C" w:rsidRDefault="003A0B47" w:rsidP="003A0B47">
      <w:pPr>
        <w:pStyle w:val="BodyText"/>
        <w:jc w:val="left"/>
        <w:rPr>
          <w:b/>
        </w:rPr>
      </w:pPr>
    </w:p>
    <w:p w:rsidR="00E173C1" w:rsidRPr="00002789" w:rsidRDefault="00E173C1" w:rsidP="00002789"/>
    <w:sectPr w:rsidR="00E173C1" w:rsidRPr="00002789" w:rsidSect="00CF2BDB">
      <w:footerReference w:type="default" r:id="rId13"/>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1C3F70">
      <w:rPr>
        <w:rStyle w:val="PageNumber"/>
        <w:noProof/>
      </w:rPr>
      <w:t>1</w:t>
    </w:r>
    <w:r>
      <w:rPr>
        <w:rStyle w:val="PageNumber"/>
      </w:rPr>
      <w:fldChar w:fldCharType="end"/>
    </w:r>
  </w:p>
  <w:p w:rsidR="007441C2" w:rsidRDefault="001C3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75A2C"/>
    <w:rsid w:val="00080A5B"/>
    <w:rsid w:val="000B5CA5"/>
    <w:rsid w:val="00172154"/>
    <w:rsid w:val="001C3F70"/>
    <w:rsid w:val="001C6184"/>
    <w:rsid w:val="001E480E"/>
    <w:rsid w:val="001F0221"/>
    <w:rsid w:val="001F760C"/>
    <w:rsid w:val="00202CF2"/>
    <w:rsid w:val="00242D37"/>
    <w:rsid w:val="002C65C8"/>
    <w:rsid w:val="002E5E9E"/>
    <w:rsid w:val="00336B27"/>
    <w:rsid w:val="00387EAC"/>
    <w:rsid w:val="003971D0"/>
    <w:rsid w:val="003A0B47"/>
    <w:rsid w:val="00442BF3"/>
    <w:rsid w:val="00451B4D"/>
    <w:rsid w:val="0047163F"/>
    <w:rsid w:val="00473E64"/>
    <w:rsid w:val="004D4DDF"/>
    <w:rsid w:val="00527851"/>
    <w:rsid w:val="005A4B73"/>
    <w:rsid w:val="005D5716"/>
    <w:rsid w:val="00607FDC"/>
    <w:rsid w:val="0061372B"/>
    <w:rsid w:val="006409F3"/>
    <w:rsid w:val="00647BB4"/>
    <w:rsid w:val="00652D62"/>
    <w:rsid w:val="00653E62"/>
    <w:rsid w:val="0066597C"/>
    <w:rsid w:val="00666C7C"/>
    <w:rsid w:val="006C4A7C"/>
    <w:rsid w:val="006D5B90"/>
    <w:rsid w:val="00792530"/>
    <w:rsid w:val="007C4EFE"/>
    <w:rsid w:val="007C79F1"/>
    <w:rsid w:val="007D1126"/>
    <w:rsid w:val="007F6C71"/>
    <w:rsid w:val="00816761"/>
    <w:rsid w:val="0086625C"/>
    <w:rsid w:val="008741B7"/>
    <w:rsid w:val="008C16BE"/>
    <w:rsid w:val="008E310A"/>
    <w:rsid w:val="008E5E28"/>
    <w:rsid w:val="009050F7"/>
    <w:rsid w:val="009070EE"/>
    <w:rsid w:val="0099301A"/>
    <w:rsid w:val="00A86AA7"/>
    <w:rsid w:val="00B12128"/>
    <w:rsid w:val="00B136F5"/>
    <w:rsid w:val="00B13B31"/>
    <w:rsid w:val="00B96B33"/>
    <w:rsid w:val="00C60756"/>
    <w:rsid w:val="00C87764"/>
    <w:rsid w:val="00CD26B0"/>
    <w:rsid w:val="00CE322D"/>
    <w:rsid w:val="00E173C1"/>
    <w:rsid w:val="00EE7013"/>
    <w:rsid w:val="00EF0806"/>
    <w:rsid w:val="00F00957"/>
    <w:rsid w:val="00F10455"/>
    <w:rsid w:val="00F150F8"/>
    <w:rsid w:val="00F2738B"/>
    <w:rsid w:val="00F46F4A"/>
    <w:rsid w:val="00F63570"/>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 w:type="table" w:styleId="TableGrid">
    <w:name w:val="Table Grid"/>
    <w:basedOn w:val="TableNormal"/>
    <w:uiPriority w:val="59"/>
    <w:rsid w:val="00F00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16DC4-E423-4821-AFE2-DDF8A816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53</cp:revision>
  <dcterms:created xsi:type="dcterms:W3CDTF">2009-10-01T12:59:00Z</dcterms:created>
  <dcterms:modified xsi:type="dcterms:W3CDTF">2013-10-06T13:34:00Z</dcterms:modified>
</cp:coreProperties>
</file>