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897459">
        <w:t>3   Rational (Fraction) Class</w:t>
      </w:r>
    </w:p>
    <w:p w:rsidR="0073448D" w:rsidRDefault="0073448D" w:rsidP="0073448D"/>
    <w:p w:rsidR="00854B4B" w:rsidRPr="00854B4B" w:rsidRDefault="00854B4B" w:rsidP="00854B4B"/>
    <w:p w:rsidR="00897459" w:rsidRDefault="00897459" w:rsidP="00897459">
      <w:pPr>
        <w:pStyle w:val="ListParagraph"/>
        <w:numPr>
          <w:ilvl w:val="0"/>
          <w:numId w:val="2"/>
        </w:numPr>
      </w:pPr>
      <w:r>
        <w:t>Create a Class called Fraction with the following methods</w:t>
      </w:r>
    </w:p>
    <w:p w:rsidR="00897459" w:rsidRDefault="00897459" w:rsidP="009927FB">
      <w:pPr>
        <w:pStyle w:val="ListParagraph"/>
        <w:numPr>
          <w:ilvl w:val="1"/>
          <w:numId w:val="2"/>
        </w:numPr>
      </w:pPr>
      <w:r>
        <w:t>Fraction (constructor)</w:t>
      </w:r>
    </w:p>
    <w:p w:rsidR="00135373" w:rsidRDefault="00897459" w:rsidP="009927FB">
      <w:pPr>
        <w:pStyle w:val="ListParagraph"/>
        <w:numPr>
          <w:ilvl w:val="1"/>
          <w:numId w:val="2"/>
        </w:numPr>
      </w:pPr>
      <w:r>
        <w:t xml:space="preserve">Add  </w:t>
      </w:r>
    </w:p>
    <w:p w:rsidR="00897459" w:rsidRDefault="00897459" w:rsidP="009927FB">
      <w:pPr>
        <w:pStyle w:val="ListParagraph"/>
        <w:numPr>
          <w:ilvl w:val="1"/>
          <w:numId w:val="2"/>
        </w:numPr>
      </w:pPr>
      <w:proofErr w:type="spellStart"/>
      <w:r>
        <w:t>Subract</w:t>
      </w:r>
      <w:proofErr w:type="spellEnd"/>
    </w:p>
    <w:p w:rsidR="00897459" w:rsidRDefault="00897459" w:rsidP="009927FB">
      <w:pPr>
        <w:pStyle w:val="ListParagraph"/>
        <w:numPr>
          <w:ilvl w:val="1"/>
          <w:numId w:val="2"/>
        </w:numPr>
      </w:pPr>
      <w:r>
        <w:t>Multiply</w:t>
      </w:r>
    </w:p>
    <w:p w:rsidR="00897459" w:rsidRDefault="00897459" w:rsidP="009927FB">
      <w:pPr>
        <w:pStyle w:val="ListParagraph"/>
        <w:numPr>
          <w:ilvl w:val="1"/>
          <w:numId w:val="2"/>
        </w:numPr>
      </w:pPr>
      <w:r>
        <w:t>Divide</w:t>
      </w:r>
    </w:p>
    <w:p w:rsidR="00897459" w:rsidRDefault="00897459" w:rsidP="009927FB">
      <w:pPr>
        <w:pStyle w:val="ListParagraph"/>
        <w:numPr>
          <w:ilvl w:val="1"/>
          <w:numId w:val="2"/>
        </w:numPr>
      </w:pPr>
      <w:r>
        <w:t>Value</w:t>
      </w:r>
    </w:p>
    <w:p w:rsidR="00897459" w:rsidRDefault="00897459" w:rsidP="009927FB">
      <w:pPr>
        <w:pStyle w:val="ListParagraph"/>
        <w:numPr>
          <w:ilvl w:val="1"/>
          <w:numId w:val="2"/>
        </w:numPr>
      </w:pPr>
      <w:proofErr w:type="spellStart"/>
      <w:r>
        <w:t>MostReducedForm</w:t>
      </w:r>
      <w:proofErr w:type="spellEnd"/>
    </w:p>
    <w:p w:rsidR="00897459" w:rsidRDefault="00897459" w:rsidP="00701C29">
      <w:pPr>
        <w:pStyle w:val="ListParagraph"/>
        <w:numPr>
          <w:ilvl w:val="2"/>
          <w:numId w:val="2"/>
        </w:numPr>
      </w:pPr>
      <w:r>
        <w:t>(Use  the code below, will be explained in lab....)</w:t>
      </w:r>
    </w:p>
    <w:p w:rsidR="00701C29" w:rsidRDefault="00701C29" w:rsidP="00701C29">
      <w:pPr>
        <w:pStyle w:val="ListParagraph"/>
        <w:ind w:left="1440"/>
      </w:pPr>
    </w:p>
    <w:p w:rsidR="00701C29" w:rsidRDefault="00701C29" w:rsidP="00701C29">
      <w:pPr>
        <w:pStyle w:val="ListParagraph"/>
        <w:numPr>
          <w:ilvl w:val="0"/>
          <w:numId w:val="2"/>
        </w:numPr>
      </w:pPr>
      <w:r>
        <w:t>Within the code write test code for each method illustrating that it works.</w:t>
      </w:r>
    </w:p>
    <w:p w:rsidR="00701C29" w:rsidRDefault="00701C29" w:rsidP="00701C29">
      <w:pPr>
        <w:pStyle w:val="ListParagraph"/>
        <w:numPr>
          <w:ilvl w:val="0"/>
          <w:numId w:val="2"/>
        </w:numPr>
      </w:pPr>
      <w:r>
        <w:t>Write a loop which adds a  fraction, which has a non trivial infinite decimal expansion , multiple times and show that it does not suffer from round off error.</w:t>
      </w:r>
    </w:p>
    <w:p w:rsidR="00701C29" w:rsidRDefault="00701C29" w:rsidP="00701C29">
      <w:pPr>
        <w:pStyle w:val="ListParagraph"/>
        <w:numPr>
          <w:ilvl w:val="1"/>
          <w:numId w:val="2"/>
        </w:numPr>
      </w:pPr>
      <w:proofErr w:type="spellStart"/>
      <w:r>
        <w:t>ie</w:t>
      </w:r>
      <w:proofErr w:type="spellEnd"/>
      <w:r>
        <w:t xml:space="preserve"> 1/3 added 3000 times to see if you get 1000 (cant pick 1/3)</w:t>
      </w:r>
    </w:p>
    <w:p w:rsidR="00701C29" w:rsidRDefault="00701C29" w:rsidP="00701C29">
      <w:pPr>
        <w:pStyle w:val="ListParagraph"/>
        <w:numPr>
          <w:ilvl w:val="0"/>
          <w:numId w:val="2"/>
        </w:numPr>
      </w:pPr>
      <w:r>
        <w:t>What are the limitations of the above class, write code to illustrate this.</w:t>
      </w:r>
    </w:p>
    <w:p w:rsidR="00701C29" w:rsidRDefault="00701C29" w:rsidP="00701C29">
      <w:pPr>
        <w:pStyle w:val="ListParagraph"/>
        <w:ind w:left="1440"/>
      </w:pPr>
    </w:p>
    <w:p w:rsidR="00701C29" w:rsidRDefault="00701C29" w:rsidP="00701C29"/>
    <w:p w:rsidR="00897459" w:rsidRDefault="00897459" w:rsidP="00897459">
      <w:pPr>
        <w:pStyle w:val="ListParagraph"/>
        <w:ind w:left="1440"/>
      </w:pPr>
    </w:p>
    <w:p w:rsidR="00F2540B" w:rsidRDefault="00F2540B" w:rsidP="00897459"/>
    <w:p w:rsidR="00897459" w:rsidRDefault="00897459" w:rsidP="00897459"/>
    <w:p w:rsidR="00897459" w:rsidRDefault="00897459" w:rsidP="00897459"/>
    <w:p w:rsidR="00897459" w:rsidRDefault="00897459" w:rsidP="00897459"/>
    <w:p w:rsidR="00897459" w:rsidRPr="00DB5D7F" w:rsidRDefault="00897459" w:rsidP="00897459"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3F3F3"/>
        </w:rPr>
        <w:t>private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 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3F3F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findGCD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(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3F3F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number1,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3F3F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number2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{</w:t>
      </w:r>
      <w:r>
        <w:rPr>
          <w:rFonts w:ascii="Courier New" w:hAnsi="Courier New" w:cs="Courier New"/>
          <w:color w:val="222222"/>
          <w:sz w:val="18"/>
          <w:szCs w:val="18"/>
        </w:rPr>
        <w:br/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       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i/>
          <w:iCs/>
          <w:color w:val="666666"/>
          <w:sz w:val="18"/>
          <w:szCs w:val="18"/>
          <w:shd w:val="clear" w:color="auto" w:fill="F3F3F3"/>
        </w:rPr>
        <w:t>//base case</w:t>
      </w:r>
      <w:r>
        <w:rPr>
          <w:rFonts w:ascii="Courier New" w:hAnsi="Courier New" w:cs="Courier New"/>
          <w:color w:val="222222"/>
          <w:sz w:val="18"/>
          <w:szCs w:val="18"/>
        </w:rPr>
        <w:br/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       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>if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(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number2 ==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CC66CC"/>
          <w:sz w:val="18"/>
          <w:szCs w:val="18"/>
          <w:shd w:val="clear" w:color="auto" w:fill="F3F3F3"/>
        </w:rPr>
        <w:t>0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){</w:t>
      </w:r>
      <w:r>
        <w:rPr>
          <w:rFonts w:ascii="Courier New" w:hAnsi="Courier New" w:cs="Courier New"/>
          <w:color w:val="222222"/>
          <w:sz w:val="18"/>
          <w:szCs w:val="18"/>
        </w:rPr>
        <w:br/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           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3F3F3"/>
        </w:rPr>
        <w:t>return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number1</w:t>
      </w:r>
      <w:r>
        <w:rPr>
          <w:rFonts w:ascii="Courier New" w:hAnsi="Courier New" w:cs="Courier New"/>
          <w:color w:val="339933"/>
          <w:sz w:val="18"/>
          <w:szCs w:val="18"/>
          <w:shd w:val="clear" w:color="auto" w:fill="F3F3F3"/>
        </w:rPr>
        <w:t>;</w:t>
      </w:r>
      <w:r>
        <w:rPr>
          <w:rFonts w:ascii="Courier New" w:hAnsi="Courier New" w:cs="Courier New"/>
          <w:color w:val="222222"/>
          <w:sz w:val="18"/>
          <w:szCs w:val="18"/>
        </w:rPr>
        <w:br/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       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}</w:t>
      </w:r>
      <w:r>
        <w:rPr>
          <w:rFonts w:ascii="Courier New" w:hAnsi="Courier New" w:cs="Courier New"/>
          <w:color w:val="222222"/>
          <w:sz w:val="18"/>
          <w:szCs w:val="18"/>
        </w:rPr>
        <w:br/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       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3F3F3"/>
        </w:rPr>
        <w:t>return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findGCD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(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number2, number1</w:t>
      </w:r>
      <w:r>
        <w:rPr>
          <w:rFonts w:ascii="Courier New" w:hAnsi="Courier New" w:cs="Courier New"/>
          <w:color w:val="339933"/>
          <w:sz w:val="18"/>
          <w:szCs w:val="18"/>
          <w:shd w:val="clear" w:color="auto" w:fill="F3F3F3"/>
        </w:rPr>
        <w:t>%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number2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)</w:t>
      </w:r>
      <w:r>
        <w:rPr>
          <w:rFonts w:ascii="Courier New" w:hAnsi="Courier New" w:cs="Courier New"/>
          <w:color w:val="339933"/>
          <w:sz w:val="18"/>
          <w:szCs w:val="18"/>
          <w:shd w:val="clear" w:color="auto" w:fill="F3F3F3"/>
        </w:rPr>
        <w:t>;</w:t>
      </w:r>
      <w:r>
        <w:rPr>
          <w:rFonts w:ascii="Courier New" w:hAnsi="Courier New" w:cs="Courier New"/>
          <w:color w:val="222222"/>
          <w:sz w:val="18"/>
          <w:szCs w:val="18"/>
        </w:rPr>
        <w:br/>
      </w:r>
      <w:r>
        <w:rPr>
          <w:rFonts w:ascii="Courier New" w:hAnsi="Courier New" w:cs="Courier New"/>
          <w:color w:val="222222"/>
          <w:sz w:val="18"/>
          <w:szCs w:val="18"/>
          <w:shd w:val="clear" w:color="auto" w:fill="F3F3F3"/>
        </w:rPr>
        <w:t>   </w:t>
      </w:r>
      <w:r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F3F3F3"/>
        </w:rPr>
        <w:t> </w:t>
      </w:r>
      <w:r>
        <w:rPr>
          <w:rFonts w:ascii="Courier New" w:hAnsi="Courier New" w:cs="Courier New"/>
          <w:color w:val="009900"/>
          <w:sz w:val="18"/>
          <w:szCs w:val="18"/>
          <w:shd w:val="clear" w:color="auto" w:fill="F3F3F3"/>
        </w:rPr>
        <w:t>}</w:t>
      </w:r>
    </w:p>
    <w:sectPr w:rsidR="00897459" w:rsidRPr="00DB5D7F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234"/>
    <w:multiLevelType w:val="hybridMultilevel"/>
    <w:tmpl w:val="383EF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D7F"/>
    <w:rsid w:val="000C78FA"/>
    <w:rsid w:val="00135373"/>
    <w:rsid w:val="005345DC"/>
    <w:rsid w:val="00551CEC"/>
    <w:rsid w:val="005700B8"/>
    <w:rsid w:val="00701C29"/>
    <w:rsid w:val="0073448D"/>
    <w:rsid w:val="00812835"/>
    <w:rsid w:val="00821912"/>
    <w:rsid w:val="00854B4B"/>
    <w:rsid w:val="00897459"/>
    <w:rsid w:val="00984CC1"/>
    <w:rsid w:val="009927FB"/>
    <w:rsid w:val="00AA15B2"/>
    <w:rsid w:val="00BF41DA"/>
    <w:rsid w:val="00C92B37"/>
    <w:rsid w:val="00DB5D7F"/>
    <w:rsid w:val="00F2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74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2014-01-20T00:04:00Z</dcterms:created>
  <dcterms:modified xsi:type="dcterms:W3CDTF">2014-01-28T11:27:00Z</dcterms:modified>
</cp:coreProperties>
</file>