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rsidP="003B75EF">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472465">
        <w:rPr>
          <w:rFonts w:ascii="Courier New" w:hAnsi="Courier New" w:cs="Courier New"/>
          <w:b/>
          <w:bCs/>
          <w:sz w:val="26"/>
          <w:szCs w:val="26"/>
        </w:rPr>
        <w:t>4</w:t>
      </w:r>
      <w:r w:rsidR="008B51C7" w:rsidRPr="00103861">
        <w:rPr>
          <w:rFonts w:ascii="Courier New" w:hAnsi="Courier New" w:cs="Courier New"/>
          <w:b/>
          <w:bCs/>
          <w:sz w:val="26"/>
          <w:szCs w:val="26"/>
        </w:rPr>
        <w:t xml:space="preserve"> – </w:t>
      </w:r>
      <w:r w:rsidR="00796863">
        <w:rPr>
          <w:rFonts w:ascii="Courier New" w:hAnsi="Courier New" w:cs="Courier New"/>
          <w:b/>
          <w:bCs/>
          <w:sz w:val="26"/>
          <w:szCs w:val="26"/>
        </w:rPr>
        <w:t xml:space="preserve">Methods </w:t>
      </w:r>
      <w:r w:rsidR="00753B4D">
        <w:rPr>
          <w:rFonts w:ascii="Courier New" w:hAnsi="Courier New" w:cs="Courier New"/>
          <w:b/>
          <w:bCs/>
          <w:sz w:val="26"/>
          <w:szCs w:val="26"/>
        </w:rPr>
        <w:t>– Practice for next weeks CA</w:t>
      </w:r>
    </w:p>
    <w:p w:rsidR="00A758B0" w:rsidRDefault="00A758B0" w:rsidP="00832ED2">
      <w:pPr>
        <w:jc w:val="both"/>
        <w:rPr>
          <w:sz w:val="24"/>
          <w:szCs w:val="24"/>
        </w:rPr>
      </w:pPr>
    </w:p>
    <w:p w:rsidR="00D70538" w:rsidRDefault="00D70538" w:rsidP="00D70538">
      <w:pPr>
        <w:rPr>
          <w:sz w:val="24"/>
          <w:szCs w:val="24"/>
        </w:rPr>
      </w:pPr>
    </w:p>
    <w:p w:rsidR="00D70538" w:rsidRDefault="00D70538" w:rsidP="00D70538">
      <w:pPr>
        <w:rPr>
          <w:sz w:val="24"/>
          <w:szCs w:val="24"/>
        </w:rPr>
      </w:pPr>
    </w:p>
    <w:p w:rsidR="00D70538" w:rsidRDefault="00D70538" w:rsidP="00D70538">
      <w:pPr>
        <w:jc w:val="both"/>
        <w:rPr>
          <w:sz w:val="24"/>
          <w:szCs w:val="24"/>
        </w:rPr>
      </w:pPr>
      <w:r w:rsidRPr="00D70538">
        <w:rPr>
          <w:b/>
          <w:sz w:val="24"/>
          <w:szCs w:val="24"/>
        </w:rPr>
        <w:t>(</w:t>
      </w:r>
      <w:r>
        <w:rPr>
          <w:b/>
          <w:sz w:val="24"/>
          <w:szCs w:val="24"/>
        </w:rPr>
        <w:t>a</w:t>
      </w:r>
      <w:r w:rsidRPr="00D70538">
        <w:rPr>
          <w:b/>
          <w:sz w:val="24"/>
          <w:szCs w:val="24"/>
        </w:rPr>
        <w:t>)</w:t>
      </w:r>
      <w:r>
        <w:rPr>
          <w:sz w:val="24"/>
          <w:szCs w:val="24"/>
        </w:rPr>
        <w:t xml:space="preserve"> Write a Java program that makes use of a user-defined method called </w:t>
      </w:r>
      <w:proofErr w:type="spellStart"/>
      <w:r w:rsidRPr="00260575">
        <w:rPr>
          <w:rFonts w:ascii="Courier New" w:hAnsi="Courier New" w:cs="Courier New"/>
          <w:b/>
          <w:sz w:val="24"/>
          <w:szCs w:val="24"/>
        </w:rPr>
        <w:t>decimalToBinary</w:t>
      </w:r>
      <w:proofErr w:type="spellEnd"/>
      <w:r>
        <w:rPr>
          <w:sz w:val="24"/>
          <w:szCs w:val="24"/>
        </w:rPr>
        <w:t xml:space="preserve">() that takes a single </w:t>
      </w:r>
      <w:r w:rsidRPr="006E44DC">
        <w:rPr>
          <w:sz w:val="24"/>
          <w:szCs w:val="24"/>
        </w:rPr>
        <w:t>int</w:t>
      </w:r>
      <w:r w:rsidR="006E44DC">
        <w:rPr>
          <w:sz w:val="24"/>
          <w:szCs w:val="24"/>
        </w:rPr>
        <w:t>eger</w:t>
      </w:r>
      <w:r>
        <w:rPr>
          <w:sz w:val="24"/>
          <w:szCs w:val="24"/>
        </w:rPr>
        <w:t xml:space="preserve"> argument representing some </w:t>
      </w:r>
      <w:r w:rsidR="00D65986">
        <w:rPr>
          <w:sz w:val="24"/>
          <w:szCs w:val="24"/>
        </w:rPr>
        <w:t xml:space="preserve">positive </w:t>
      </w:r>
      <w:r>
        <w:rPr>
          <w:sz w:val="24"/>
          <w:szCs w:val="24"/>
        </w:rPr>
        <w:t xml:space="preserve">whole (decimal) number. The method should return the binary equivalent of the value it receives (as a </w:t>
      </w:r>
      <w:r w:rsidRPr="00260575">
        <w:rPr>
          <w:rFonts w:ascii="Courier New" w:hAnsi="Courier New" w:cs="Courier New"/>
          <w:b/>
          <w:sz w:val="24"/>
          <w:szCs w:val="24"/>
        </w:rPr>
        <w:t>String</w:t>
      </w:r>
      <w:r>
        <w:rPr>
          <w:sz w:val="24"/>
          <w:szCs w:val="24"/>
        </w:rPr>
        <w:t xml:space="preserve">). The </w:t>
      </w:r>
      <w:r w:rsidRPr="00A52D99">
        <w:rPr>
          <w:rFonts w:ascii="Courier New" w:hAnsi="Courier New" w:cs="Courier New"/>
          <w:sz w:val="24"/>
          <w:szCs w:val="24"/>
        </w:rPr>
        <w:t>main</w:t>
      </w:r>
      <w:r>
        <w:rPr>
          <w:sz w:val="24"/>
          <w:szCs w:val="24"/>
        </w:rPr>
        <w:t xml:space="preserve">() method should ask the user to enter a decimal whole number (no validation necessary here) and then call </w:t>
      </w:r>
      <w:proofErr w:type="spellStart"/>
      <w:r>
        <w:rPr>
          <w:rFonts w:ascii="Courier New" w:hAnsi="Courier New" w:cs="Courier New"/>
          <w:sz w:val="24"/>
          <w:szCs w:val="24"/>
        </w:rPr>
        <w:t>decimalToBinary</w:t>
      </w:r>
      <w:proofErr w:type="spellEnd"/>
      <w:r>
        <w:rPr>
          <w:sz w:val="24"/>
          <w:szCs w:val="24"/>
        </w:rPr>
        <w:t xml:space="preserve"> () to determine </w:t>
      </w:r>
      <w:r w:rsidR="008B5D91">
        <w:rPr>
          <w:sz w:val="24"/>
          <w:szCs w:val="24"/>
        </w:rPr>
        <w:t xml:space="preserve">and return </w:t>
      </w:r>
      <w:r>
        <w:rPr>
          <w:sz w:val="24"/>
          <w:szCs w:val="24"/>
        </w:rPr>
        <w:t xml:space="preserve">its binary equivalent. The result should be displayed </w:t>
      </w:r>
      <w:r w:rsidR="008B5D91">
        <w:rPr>
          <w:sz w:val="24"/>
          <w:szCs w:val="24"/>
        </w:rPr>
        <w:t xml:space="preserve">in </w:t>
      </w:r>
      <w:r w:rsidR="008B5D91" w:rsidRPr="008B5D91">
        <w:rPr>
          <w:rFonts w:ascii="Courier New" w:hAnsi="Courier New" w:cs="Courier New"/>
          <w:sz w:val="24"/>
          <w:szCs w:val="24"/>
        </w:rPr>
        <w:t>main</w:t>
      </w:r>
      <w:r w:rsidR="008B5D91">
        <w:rPr>
          <w:sz w:val="24"/>
          <w:szCs w:val="24"/>
        </w:rPr>
        <w:t xml:space="preserve">() </w:t>
      </w:r>
      <w:r>
        <w:rPr>
          <w:sz w:val="24"/>
          <w:szCs w:val="24"/>
        </w:rPr>
        <w:t>as indicated in the following screenshots:</w:t>
      </w:r>
    </w:p>
    <w:p w:rsidR="00D70538" w:rsidRDefault="00D70538" w:rsidP="00D70538">
      <w:pPr>
        <w:jc w:val="both"/>
        <w:rPr>
          <w:sz w:val="24"/>
          <w:szCs w:val="24"/>
        </w:rPr>
      </w:pPr>
    </w:p>
    <w:p w:rsidR="00D70538" w:rsidRDefault="00D70538" w:rsidP="00D70538">
      <w:pPr>
        <w:jc w:val="both"/>
        <w:rPr>
          <w:sz w:val="24"/>
          <w:szCs w:val="24"/>
        </w:rPr>
      </w:pPr>
      <w:r>
        <w:rPr>
          <w:sz w:val="24"/>
          <w:szCs w:val="24"/>
        </w:rPr>
        <w:t xml:space="preserve">   </w:t>
      </w:r>
      <w:r>
        <w:rPr>
          <w:noProof/>
          <w:lang w:val="en-IE" w:eastAsia="en-IE"/>
        </w:rPr>
        <w:drawing>
          <wp:inline distT="0" distB="0" distL="0" distR="0" wp14:anchorId="3D39DF76" wp14:editId="703E90E0">
            <wp:extent cx="2374084" cy="1023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86852" cy="1028678"/>
                    </a:xfrm>
                    <a:prstGeom prst="rect">
                      <a:avLst/>
                    </a:prstGeom>
                  </pic:spPr>
                </pic:pic>
              </a:graphicData>
            </a:graphic>
          </wp:inline>
        </w:drawing>
      </w:r>
      <w:r>
        <w:rPr>
          <w:sz w:val="24"/>
          <w:szCs w:val="24"/>
        </w:rPr>
        <w:t xml:space="preserve">   </w:t>
      </w:r>
      <w:r>
        <w:rPr>
          <w:noProof/>
          <w:lang w:val="en-IE" w:eastAsia="en-IE"/>
        </w:rPr>
        <w:drawing>
          <wp:inline distT="0" distB="0" distL="0" distR="0" wp14:anchorId="2B48C781" wp14:editId="221A6985">
            <wp:extent cx="2399251" cy="1064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794" cy="1065079"/>
                    </a:xfrm>
                    <a:prstGeom prst="rect">
                      <a:avLst/>
                    </a:prstGeom>
                  </pic:spPr>
                </pic:pic>
              </a:graphicData>
            </a:graphic>
          </wp:inline>
        </w:drawing>
      </w:r>
    </w:p>
    <w:p w:rsidR="00D70538" w:rsidRDefault="00D70538" w:rsidP="00D70538">
      <w:pPr>
        <w:rPr>
          <w:sz w:val="24"/>
          <w:szCs w:val="24"/>
        </w:rPr>
      </w:pPr>
    </w:p>
    <w:p w:rsidR="00D70538" w:rsidRDefault="00D65986" w:rsidP="00D70538">
      <w:pPr>
        <w:jc w:val="both"/>
        <w:rPr>
          <w:sz w:val="24"/>
          <w:szCs w:val="24"/>
        </w:rPr>
      </w:pPr>
      <w:r w:rsidRPr="00D65986">
        <w:rPr>
          <w:b/>
          <w:sz w:val="24"/>
          <w:szCs w:val="24"/>
        </w:rPr>
        <w:t>Hint</w:t>
      </w:r>
      <w:r>
        <w:rPr>
          <w:sz w:val="24"/>
          <w:szCs w:val="24"/>
        </w:rPr>
        <w:t xml:space="preserve">: </w:t>
      </w:r>
      <w:r w:rsidR="00D70538">
        <w:rPr>
          <w:sz w:val="24"/>
          <w:szCs w:val="24"/>
        </w:rPr>
        <w:t xml:space="preserve">Recall from your computer architecture module that the conversion from decimal to binary involves repeated division of the decimal </w:t>
      </w:r>
      <w:r>
        <w:rPr>
          <w:sz w:val="24"/>
          <w:szCs w:val="24"/>
        </w:rPr>
        <w:t xml:space="preserve">whole </w:t>
      </w:r>
      <w:r w:rsidR="00D70538">
        <w:rPr>
          <w:sz w:val="24"/>
          <w:szCs w:val="24"/>
        </w:rPr>
        <w:t xml:space="preserve">number by 2 and </w:t>
      </w:r>
      <w:r w:rsidR="00D70538" w:rsidRPr="007378C2">
        <w:rPr>
          <w:b/>
          <w:sz w:val="24"/>
          <w:szCs w:val="24"/>
        </w:rPr>
        <w:t>keep looking at the remainder upon each division</w:t>
      </w:r>
      <w:r w:rsidR="00D70538">
        <w:rPr>
          <w:sz w:val="24"/>
          <w:szCs w:val="24"/>
        </w:rPr>
        <w:t xml:space="preserve"> e.g. 23 divided by 2 will give 11 </w:t>
      </w:r>
      <w:r w:rsidR="00D70538" w:rsidRPr="007378C2">
        <w:rPr>
          <w:b/>
          <w:sz w:val="24"/>
          <w:szCs w:val="24"/>
        </w:rPr>
        <w:t>remainder 1</w:t>
      </w:r>
      <w:r w:rsidR="00D70538">
        <w:rPr>
          <w:sz w:val="24"/>
          <w:szCs w:val="24"/>
        </w:rPr>
        <w:t xml:space="preserve"> – 1 now becomes the LSB (least significant bit) in the binary equivalent. Next take 11 and divide by 2, the result is 5 </w:t>
      </w:r>
      <w:r w:rsidR="00D70538" w:rsidRPr="007378C2">
        <w:rPr>
          <w:b/>
          <w:sz w:val="24"/>
          <w:szCs w:val="24"/>
        </w:rPr>
        <w:t>remainder 1</w:t>
      </w:r>
      <w:r w:rsidR="00D70538">
        <w:rPr>
          <w:sz w:val="24"/>
          <w:szCs w:val="24"/>
        </w:rPr>
        <w:t xml:space="preserve"> – so 1 is the next most significant bit in the binary equivalent. Repeated application of this technique until the </w:t>
      </w:r>
      <w:r w:rsidR="006E44DC">
        <w:rPr>
          <w:sz w:val="24"/>
          <w:szCs w:val="24"/>
        </w:rPr>
        <w:t xml:space="preserve">result upon </w:t>
      </w:r>
      <w:r w:rsidR="00D70538">
        <w:rPr>
          <w:sz w:val="24"/>
          <w:szCs w:val="24"/>
        </w:rPr>
        <w:t>divis</w:t>
      </w:r>
      <w:r w:rsidR="006E44DC">
        <w:rPr>
          <w:sz w:val="24"/>
          <w:szCs w:val="24"/>
        </w:rPr>
        <w:t xml:space="preserve">ion </w:t>
      </w:r>
      <w:r w:rsidR="00D70538">
        <w:rPr>
          <w:sz w:val="24"/>
          <w:szCs w:val="24"/>
        </w:rPr>
        <w:t>becomes zero means that you end up with a series of 1’s and 0’s representing the binary equivalent from MSB to LSB.</w:t>
      </w:r>
      <w:r w:rsidR="00D96147">
        <w:rPr>
          <w:sz w:val="24"/>
          <w:szCs w:val="24"/>
        </w:rPr>
        <w:t xml:space="preserve"> Keep prepending these bits to a string until complete and then return from the method.</w:t>
      </w:r>
    </w:p>
    <w:p w:rsidR="00D70538" w:rsidRDefault="00D70538" w:rsidP="00D70538">
      <w:pPr>
        <w:rPr>
          <w:sz w:val="24"/>
          <w:szCs w:val="24"/>
        </w:rPr>
      </w:pPr>
    </w:p>
    <w:p w:rsidR="00D70538" w:rsidRPr="00C02E2A" w:rsidRDefault="00D70538" w:rsidP="00D70538">
      <w:pPr>
        <w:rPr>
          <w:sz w:val="24"/>
          <w:szCs w:val="24"/>
        </w:rPr>
      </w:pPr>
    </w:p>
    <w:p w:rsidR="00D70538" w:rsidRDefault="00D70538" w:rsidP="00D70538">
      <w:pPr>
        <w:jc w:val="both"/>
        <w:rPr>
          <w:sz w:val="24"/>
          <w:szCs w:val="24"/>
        </w:rPr>
      </w:pPr>
      <w:r w:rsidRPr="00D70538">
        <w:rPr>
          <w:b/>
          <w:sz w:val="24"/>
          <w:szCs w:val="24"/>
        </w:rPr>
        <w:t>(b)</w:t>
      </w:r>
      <w:r>
        <w:rPr>
          <w:sz w:val="24"/>
          <w:szCs w:val="24"/>
        </w:rPr>
        <w:t xml:space="preserve">  Write a Java program that utilizes a user-defined method called </w:t>
      </w:r>
      <w:proofErr w:type="spellStart"/>
      <w:r>
        <w:rPr>
          <w:rFonts w:ascii="Courier New" w:hAnsi="Courier New" w:cs="Courier New"/>
          <w:b/>
          <w:sz w:val="24"/>
          <w:szCs w:val="24"/>
        </w:rPr>
        <w:t>greaterString</w:t>
      </w:r>
      <w:proofErr w:type="spellEnd"/>
      <w:r>
        <w:rPr>
          <w:sz w:val="24"/>
          <w:szCs w:val="24"/>
        </w:rPr>
        <w:t xml:space="preserve">() which takes 2 </w:t>
      </w:r>
      <w:r w:rsidRPr="00260575">
        <w:rPr>
          <w:rFonts w:ascii="Courier New" w:hAnsi="Courier New" w:cs="Courier New"/>
          <w:sz w:val="24"/>
          <w:szCs w:val="24"/>
        </w:rPr>
        <w:t>String</w:t>
      </w:r>
      <w:r>
        <w:rPr>
          <w:sz w:val="24"/>
          <w:szCs w:val="24"/>
        </w:rPr>
        <w:t xml:space="preserve"> arguments, supplied by the user. The method should compare the 2 strings and return the string which is greater alphabetically so e.g. the string “orange” would come after the string “apple” alphabetically because the ASCII code of the ‘o’ is greater than the ASCII code of the ‘a’. The </w:t>
      </w:r>
      <w:r w:rsidRPr="003627F1">
        <w:rPr>
          <w:rFonts w:ascii="Courier New" w:hAnsi="Courier New" w:cs="Courier New"/>
          <w:sz w:val="24"/>
          <w:szCs w:val="24"/>
        </w:rPr>
        <w:t>main</w:t>
      </w:r>
      <w:r>
        <w:rPr>
          <w:sz w:val="24"/>
          <w:szCs w:val="24"/>
        </w:rPr>
        <w:t xml:space="preserve">() method here will simply ask the user to enter 2 string values and then call </w:t>
      </w:r>
      <w:proofErr w:type="spellStart"/>
      <w:r w:rsidRPr="003627F1">
        <w:rPr>
          <w:rFonts w:ascii="Courier New" w:hAnsi="Courier New" w:cs="Courier New"/>
          <w:sz w:val="24"/>
          <w:szCs w:val="24"/>
        </w:rPr>
        <w:t>greaterString</w:t>
      </w:r>
      <w:proofErr w:type="spellEnd"/>
      <w:r>
        <w:rPr>
          <w:sz w:val="24"/>
          <w:szCs w:val="24"/>
        </w:rPr>
        <w:t xml:space="preserve">() to determine </w:t>
      </w:r>
      <w:r w:rsidR="008B5D91">
        <w:rPr>
          <w:sz w:val="24"/>
          <w:szCs w:val="24"/>
        </w:rPr>
        <w:t xml:space="preserve">and return </w:t>
      </w:r>
      <w:r>
        <w:rPr>
          <w:sz w:val="24"/>
          <w:szCs w:val="24"/>
        </w:rPr>
        <w:t xml:space="preserve">which of the 2 strings is greater alphabetically. If the 2 strings are identical then neither is </w:t>
      </w:r>
      <w:r>
        <w:rPr>
          <w:sz w:val="24"/>
          <w:szCs w:val="24"/>
        </w:rPr>
        <w:lastRenderedPageBreak/>
        <w:t xml:space="preserve">greater alphabetically and the method should return this outcome instead. </w:t>
      </w:r>
    </w:p>
    <w:p w:rsidR="00D70538" w:rsidRDefault="00D70538" w:rsidP="00D70538">
      <w:pPr>
        <w:jc w:val="both"/>
        <w:rPr>
          <w:sz w:val="24"/>
          <w:szCs w:val="24"/>
        </w:rPr>
      </w:pPr>
    </w:p>
    <w:p w:rsidR="00D70538" w:rsidRDefault="00D65986" w:rsidP="00D70538">
      <w:pPr>
        <w:jc w:val="both"/>
        <w:rPr>
          <w:sz w:val="24"/>
          <w:szCs w:val="24"/>
        </w:rPr>
      </w:pPr>
      <w:r w:rsidRPr="00D65986">
        <w:rPr>
          <w:b/>
          <w:sz w:val="24"/>
          <w:szCs w:val="24"/>
        </w:rPr>
        <w:t>Hint</w:t>
      </w:r>
      <w:r>
        <w:rPr>
          <w:sz w:val="24"/>
          <w:szCs w:val="24"/>
        </w:rPr>
        <w:t xml:space="preserve">: </w:t>
      </w:r>
      <w:r w:rsidR="00D70538">
        <w:rPr>
          <w:sz w:val="24"/>
          <w:szCs w:val="24"/>
        </w:rPr>
        <w:t>Have a good think first of all about how you might solve this problem. You’ll want to compare characters in the 2 strings one by one using a looping structure</w:t>
      </w:r>
      <w:r>
        <w:rPr>
          <w:sz w:val="24"/>
          <w:szCs w:val="24"/>
        </w:rPr>
        <w:t>,</w:t>
      </w:r>
      <w:r w:rsidR="00D70538">
        <w:rPr>
          <w:sz w:val="24"/>
          <w:szCs w:val="24"/>
        </w:rPr>
        <w:t xml:space="preserve"> but break out of the loop as soon as the greater string has been determined. Remember also here that you must be careful when using </w:t>
      </w:r>
      <w:proofErr w:type="spellStart"/>
      <w:r w:rsidR="00D70538" w:rsidRPr="007B74D0">
        <w:rPr>
          <w:rFonts w:ascii="Courier New" w:hAnsi="Courier New" w:cs="Courier New"/>
          <w:sz w:val="24"/>
          <w:szCs w:val="24"/>
        </w:rPr>
        <w:t>charAt</w:t>
      </w:r>
      <w:proofErr w:type="spellEnd"/>
      <w:r w:rsidR="00D70538">
        <w:rPr>
          <w:sz w:val="24"/>
          <w:szCs w:val="24"/>
        </w:rPr>
        <w:t xml:space="preserve">() as an attempt to extract a character beyond the bounds of the string will result in a </w:t>
      </w:r>
      <w:r w:rsidR="00D70538" w:rsidRPr="007B74D0">
        <w:rPr>
          <w:b/>
          <w:sz w:val="24"/>
          <w:szCs w:val="24"/>
        </w:rPr>
        <w:t>runtime exception</w:t>
      </w:r>
      <w:r w:rsidR="00D70538">
        <w:rPr>
          <w:sz w:val="24"/>
          <w:szCs w:val="24"/>
        </w:rPr>
        <w:t xml:space="preserve"> and the program crashes.</w:t>
      </w:r>
      <w:r w:rsidR="00916AAD">
        <w:rPr>
          <w:sz w:val="24"/>
          <w:szCs w:val="24"/>
        </w:rPr>
        <w:t xml:space="preserve"> This would be important in a case where you have 2 strings that begin exactly the same for the entire length of the shorter string e.g. “program” and “programmable”. Try to figure out what you need to do in such cases.</w:t>
      </w:r>
      <w:bookmarkStart w:id="0" w:name="_GoBack"/>
      <w:bookmarkEnd w:id="0"/>
    </w:p>
    <w:p w:rsidR="00D70538" w:rsidRDefault="00D70538" w:rsidP="00D70538">
      <w:pPr>
        <w:jc w:val="both"/>
        <w:rPr>
          <w:sz w:val="24"/>
          <w:szCs w:val="24"/>
        </w:rPr>
      </w:pPr>
    </w:p>
    <w:p w:rsidR="00D70538" w:rsidRDefault="00D70538" w:rsidP="00D70538">
      <w:pPr>
        <w:jc w:val="both"/>
        <w:rPr>
          <w:sz w:val="24"/>
          <w:szCs w:val="24"/>
        </w:rPr>
      </w:pPr>
      <w:r>
        <w:rPr>
          <w:sz w:val="24"/>
          <w:szCs w:val="24"/>
        </w:rPr>
        <w:t>The program should run as indicated in the following sample runs:</w:t>
      </w:r>
    </w:p>
    <w:p w:rsidR="00D70538" w:rsidRDefault="00D70538" w:rsidP="00D70538">
      <w:pPr>
        <w:jc w:val="both"/>
        <w:rPr>
          <w:sz w:val="24"/>
          <w:szCs w:val="24"/>
        </w:rPr>
      </w:pPr>
    </w:p>
    <w:p w:rsidR="00D70538" w:rsidRPr="00E157F8" w:rsidRDefault="00D70538" w:rsidP="00D70538">
      <w:pPr>
        <w:jc w:val="both"/>
        <w:rPr>
          <w:b/>
          <w:sz w:val="24"/>
          <w:szCs w:val="24"/>
        </w:rPr>
      </w:pPr>
      <w:r w:rsidRPr="00E157F8">
        <w:rPr>
          <w:b/>
          <w:sz w:val="24"/>
          <w:szCs w:val="24"/>
        </w:rPr>
        <w:t>Run1 – here both strings entered are identical</w:t>
      </w:r>
    </w:p>
    <w:p w:rsidR="00D70538" w:rsidRDefault="00D70538" w:rsidP="00D70538">
      <w:pPr>
        <w:jc w:val="both"/>
        <w:rPr>
          <w:sz w:val="24"/>
          <w:szCs w:val="24"/>
        </w:rPr>
      </w:pPr>
    </w:p>
    <w:p w:rsidR="00D70538" w:rsidRDefault="00D70538" w:rsidP="00D70538">
      <w:pPr>
        <w:jc w:val="both"/>
        <w:rPr>
          <w:sz w:val="24"/>
          <w:szCs w:val="24"/>
        </w:rPr>
      </w:pPr>
      <w:r>
        <w:rPr>
          <w:noProof/>
          <w:lang w:val="en-IE" w:eastAsia="en-IE"/>
        </w:rPr>
        <w:drawing>
          <wp:inline distT="0" distB="0" distL="0" distR="0" wp14:anchorId="6A4EDBFF" wp14:editId="6E5AA6D1">
            <wp:extent cx="2426677" cy="104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4793" cy="1045028"/>
                    </a:xfrm>
                    <a:prstGeom prst="rect">
                      <a:avLst/>
                    </a:prstGeom>
                  </pic:spPr>
                </pic:pic>
              </a:graphicData>
            </a:graphic>
          </wp:inline>
        </w:drawing>
      </w:r>
      <w:r>
        <w:rPr>
          <w:sz w:val="24"/>
          <w:szCs w:val="24"/>
        </w:rPr>
        <w:t xml:space="preserve">  </w:t>
      </w:r>
      <w:r>
        <w:rPr>
          <w:noProof/>
          <w:lang w:val="en-IE" w:eastAsia="en-IE"/>
        </w:rPr>
        <w:drawing>
          <wp:inline distT="0" distB="0" distL="0" distR="0" wp14:anchorId="26BE9052" wp14:editId="77B35EF2">
            <wp:extent cx="2407309" cy="1037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5440" cy="1036688"/>
                    </a:xfrm>
                    <a:prstGeom prst="rect">
                      <a:avLst/>
                    </a:prstGeom>
                  </pic:spPr>
                </pic:pic>
              </a:graphicData>
            </a:graphic>
          </wp:inline>
        </w:drawing>
      </w:r>
    </w:p>
    <w:p w:rsidR="00D70538" w:rsidRDefault="00D70538" w:rsidP="00D70538">
      <w:pPr>
        <w:jc w:val="both"/>
        <w:rPr>
          <w:sz w:val="24"/>
          <w:szCs w:val="24"/>
        </w:rPr>
      </w:pPr>
    </w:p>
    <w:p w:rsidR="00D70538" w:rsidRDefault="00D70538" w:rsidP="00D70538">
      <w:pPr>
        <w:jc w:val="both"/>
        <w:rPr>
          <w:sz w:val="24"/>
          <w:szCs w:val="24"/>
        </w:rPr>
      </w:pPr>
      <w:r>
        <w:rPr>
          <w:noProof/>
          <w:lang w:val="en-IE" w:eastAsia="en-IE"/>
        </w:rPr>
        <w:drawing>
          <wp:inline distT="0" distB="0" distL="0" distR="0" wp14:anchorId="374E5CDB" wp14:editId="544D099C">
            <wp:extent cx="5117123" cy="933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7123" cy="933219"/>
                    </a:xfrm>
                    <a:prstGeom prst="rect">
                      <a:avLst/>
                    </a:prstGeom>
                  </pic:spPr>
                </pic:pic>
              </a:graphicData>
            </a:graphic>
          </wp:inline>
        </w:drawing>
      </w:r>
    </w:p>
    <w:p w:rsidR="00D70538" w:rsidRDefault="00D70538" w:rsidP="00D70538">
      <w:pPr>
        <w:jc w:val="both"/>
        <w:rPr>
          <w:sz w:val="24"/>
          <w:szCs w:val="24"/>
        </w:rPr>
      </w:pPr>
    </w:p>
    <w:p w:rsidR="00D70538" w:rsidRPr="00DD0E02" w:rsidRDefault="00D70538" w:rsidP="00D70538">
      <w:pPr>
        <w:rPr>
          <w:sz w:val="24"/>
          <w:szCs w:val="24"/>
        </w:rPr>
      </w:pPr>
    </w:p>
    <w:p w:rsidR="00D70538" w:rsidRPr="00E157F8" w:rsidRDefault="00D70538" w:rsidP="00D70538">
      <w:pPr>
        <w:rPr>
          <w:b/>
          <w:sz w:val="24"/>
          <w:szCs w:val="24"/>
        </w:rPr>
      </w:pPr>
      <w:r w:rsidRPr="00E157F8">
        <w:rPr>
          <w:b/>
          <w:sz w:val="24"/>
          <w:szCs w:val="24"/>
        </w:rPr>
        <w:t>Run 2: here the first string (“zebra”) is greater than the second string (“monkey”)</w:t>
      </w:r>
    </w:p>
    <w:p w:rsidR="00D70538" w:rsidRDefault="00D70538" w:rsidP="00D70538">
      <w:pPr>
        <w:rPr>
          <w:sz w:val="24"/>
          <w:szCs w:val="24"/>
        </w:rPr>
      </w:pPr>
    </w:p>
    <w:p w:rsidR="00D70538" w:rsidRDefault="00D70538" w:rsidP="00D70538">
      <w:pPr>
        <w:rPr>
          <w:sz w:val="24"/>
          <w:szCs w:val="24"/>
        </w:rPr>
      </w:pPr>
      <w:r>
        <w:rPr>
          <w:noProof/>
          <w:lang w:val="en-IE" w:eastAsia="en-IE"/>
        </w:rPr>
        <w:drawing>
          <wp:inline distT="0" distB="0" distL="0" distR="0" wp14:anchorId="2A768D86" wp14:editId="21201E14">
            <wp:extent cx="2312377" cy="99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0582" cy="995806"/>
                    </a:xfrm>
                    <a:prstGeom prst="rect">
                      <a:avLst/>
                    </a:prstGeom>
                  </pic:spPr>
                </pic:pic>
              </a:graphicData>
            </a:graphic>
          </wp:inline>
        </w:drawing>
      </w:r>
      <w:r>
        <w:rPr>
          <w:sz w:val="24"/>
          <w:szCs w:val="24"/>
        </w:rPr>
        <w:t xml:space="preserve">  </w:t>
      </w:r>
      <w:r>
        <w:rPr>
          <w:noProof/>
          <w:lang w:val="en-IE" w:eastAsia="en-IE"/>
        </w:rPr>
        <w:drawing>
          <wp:inline distT="0" distB="0" distL="0" distR="0" wp14:anchorId="682EBB48" wp14:editId="63D3A713">
            <wp:extent cx="2305300" cy="993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7136" cy="994321"/>
                    </a:xfrm>
                    <a:prstGeom prst="rect">
                      <a:avLst/>
                    </a:prstGeom>
                  </pic:spPr>
                </pic:pic>
              </a:graphicData>
            </a:graphic>
          </wp:inline>
        </w:drawing>
      </w:r>
    </w:p>
    <w:p w:rsidR="00D70538" w:rsidRDefault="00D70538" w:rsidP="00D70538">
      <w:pPr>
        <w:rPr>
          <w:sz w:val="24"/>
          <w:szCs w:val="24"/>
        </w:rPr>
      </w:pPr>
    </w:p>
    <w:p w:rsidR="008248D0" w:rsidRPr="00606476" w:rsidRDefault="00D70538" w:rsidP="00D70538">
      <w:pPr>
        <w:jc w:val="center"/>
        <w:rPr>
          <w:sz w:val="24"/>
          <w:szCs w:val="24"/>
        </w:rPr>
      </w:pPr>
      <w:r>
        <w:rPr>
          <w:noProof/>
          <w:lang w:val="en-IE" w:eastAsia="en-IE"/>
        </w:rPr>
        <w:drawing>
          <wp:inline distT="0" distB="0" distL="0" distR="0" wp14:anchorId="3F96B475" wp14:editId="1395C466">
            <wp:extent cx="3138854" cy="1066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2819" cy="1068033"/>
                    </a:xfrm>
                    <a:prstGeom prst="rect">
                      <a:avLst/>
                    </a:prstGeom>
                  </pic:spPr>
                </pic:pic>
              </a:graphicData>
            </a:graphic>
          </wp:inline>
        </w:drawing>
      </w:r>
    </w:p>
    <w:sectPr w:rsidR="008248D0" w:rsidRPr="00606476" w:rsidSect="00F04A78">
      <w:footerReference w:type="default" r:id="rId16"/>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883507">
      <w:t>4</w:t>
    </w:r>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D6598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A64677C"/>
    <w:multiLevelType w:val="hybridMultilevel"/>
    <w:tmpl w:val="A028AD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552751"/>
    <w:multiLevelType w:val="hybridMultilevel"/>
    <w:tmpl w:val="F79EF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1F60833"/>
    <w:multiLevelType w:val="hybridMultilevel"/>
    <w:tmpl w:val="953223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1314"/>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414F"/>
    <w:rsid w:val="00133557"/>
    <w:rsid w:val="00142C30"/>
    <w:rsid w:val="00154CB9"/>
    <w:rsid w:val="00157E8D"/>
    <w:rsid w:val="00167378"/>
    <w:rsid w:val="00180BCC"/>
    <w:rsid w:val="00181B2E"/>
    <w:rsid w:val="00182663"/>
    <w:rsid w:val="00183B94"/>
    <w:rsid w:val="00193054"/>
    <w:rsid w:val="001967EA"/>
    <w:rsid w:val="001B0523"/>
    <w:rsid w:val="001B2562"/>
    <w:rsid w:val="001D67F2"/>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4BA1"/>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758"/>
    <w:rsid w:val="003A391C"/>
    <w:rsid w:val="003A39B8"/>
    <w:rsid w:val="003B27E8"/>
    <w:rsid w:val="003B5DBA"/>
    <w:rsid w:val="003B75EF"/>
    <w:rsid w:val="003C35AE"/>
    <w:rsid w:val="003C537B"/>
    <w:rsid w:val="003C6AA1"/>
    <w:rsid w:val="003D45AE"/>
    <w:rsid w:val="003D53FC"/>
    <w:rsid w:val="003E36C5"/>
    <w:rsid w:val="003F0CBF"/>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465"/>
    <w:rsid w:val="004727DE"/>
    <w:rsid w:val="004870C0"/>
    <w:rsid w:val="00492834"/>
    <w:rsid w:val="00496222"/>
    <w:rsid w:val="004A30D8"/>
    <w:rsid w:val="004B168A"/>
    <w:rsid w:val="004B5AA6"/>
    <w:rsid w:val="004B6121"/>
    <w:rsid w:val="004B763A"/>
    <w:rsid w:val="004C420A"/>
    <w:rsid w:val="004D2B22"/>
    <w:rsid w:val="004D42B2"/>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D4066"/>
    <w:rsid w:val="005E1F54"/>
    <w:rsid w:val="005F0090"/>
    <w:rsid w:val="005F1AB7"/>
    <w:rsid w:val="005F5C85"/>
    <w:rsid w:val="005F6277"/>
    <w:rsid w:val="006021E0"/>
    <w:rsid w:val="006047EB"/>
    <w:rsid w:val="00606476"/>
    <w:rsid w:val="006114C8"/>
    <w:rsid w:val="006147D2"/>
    <w:rsid w:val="00616502"/>
    <w:rsid w:val="0061774D"/>
    <w:rsid w:val="00625BBF"/>
    <w:rsid w:val="006312F6"/>
    <w:rsid w:val="00631719"/>
    <w:rsid w:val="0063359F"/>
    <w:rsid w:val="00643AA8"/>
    <w:rsid w:val="00650F8A"/>
    <w:rsid w:val="00672F6B"/>
    <w:rsid w:val="00674C4E"/>
    <w:rsid w:val="006822CB"/>
    <w:rsid w:val="0069119D"/>
    <w:rsid w:val="00694F8D"/>
    <w:rsid w:val="0069592A"/>
    <w:rsid w:val="006B1D05"/>
    <w:rsid w:val="006B7977"/>
    <w:rsid w:val="006B7CFC"/>
    <w:rsid w:val="006C1D14"/>
    <w:rsid w:val="006C22E7"/>
    <w:rsid w:val="006C2F52"/>
    <w:rsid w:val="006E0149"/>
    <w:rsid w:val="006E1763"/>
    <w:rsid w:val="006E44DC"/>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53B4D"/>
    <w:rsid w:val="00760C73"/>
    <w:rsid w:val="00761998"/>
    <w:rsid w:val="00764AD3"/>
    <w:rsid w:val="00766BC5"/>
    <w:rsid w:val="007701DA"/>
    <w:rsid w:val="0077303B"/>
    <w:rsid w:val="00773885"/>
    <w:rsid w:val="00776831"/>
    <w:rsid w:val="00776EEB"/>
    <w:rsid w:val="00777392"/>
    <w:rsid w:val="007803CC"/>
    <w:rsid w:val="00781447"/>
    <w:rsid w:val="00781487"/>
    <w:rsid w:val="00784426"/>
    <w:rsid w:val="00795410"/>
    <w:rsid w:val="00796863"/>
    <w:rsid w:val="007A6837"/>
    <w:rsid w:val="007A706B"/>
    <w:rsid w:val="007B0BD6"/>
    <w:rsid w:val="007B36B2"/>
    <w:rsid w:val="007B5472"/>
    <w:rsid w:val="007D05D2"/>
    <w:rsid w:val="007D0731"/>
    <w:rsid w:val="007D128B"/>
    <w:rsid w:val="007D3B0E"/>
    <w:rsid w:val="007D3C82"/>
    <w:rsid w:val="007D5027"/>
    <w:rsid w:val="007D5B0F"/>
    <w:rsid w:val="007D74DD"/>
    <w:rsid w:val="007E54BA"/>
    <w:rsid w:val="007F2017"/>
    <w:rsid w:val="00804404"/>
    <w:rsid w:val="0080684A"/>
    <w:rsid w:val="0081500F"/>
    <w:rsid w:val="00816C91"/>
    <w:rsid w:val="00821A9E"/>
    <w:rsid w:val="008248D0"/>
    <w:rsid w:val="0082526E"/>
    <w:rsid w:val="008309C5"/>
    <w:rsid w:val="00830CFA"/>
    <w:rsid w:val="00832ED2"/>
    <w:rsid w:val="00835CD5"/>
    <w:rsid w:val="00836B87"/>
    <w:rsid w:val="008675F2"/>
    <w:rsid w:val="00876402"/>
    <w:rsid w:val="00883507"/>
    <w:rsid w:val="00883AF5"/>
    <w:rsid w:val="008844D4"/>
    <w:rsid w:val="00885EE0"/>
    <w:rsid w:val="0089084A"/>
    <w:rsid w:val="0089222A"/>
    <w:rsid w:val="008A6DF6"/>
    <w:rsid w:val="008B0646"/>
    <w:rsid w:val="008B492A"/>
    <w:rsid w:val="008B51C7"/>
    <w:rsid w:val="008B5BEE"/>
    <w:rsid w:val="008B5D91"/>
    <w:rsid w:val="008C0344"/>
    <w:rsid w:val="008C294E"/>
    <w:rsid w:val="008C6E66"/>
    <w:rsid w:val="008C6F44"/>
    <w:rsid w:val="008C79D9"/>
    <w:rsid w:val="008C7CF2"/>
    <w:rsid w:val="008D043C"/>
    <w:rsid w:val="008D0538"/>
    <w:rsid w:val="008D137F"/>
    <w:rsid w:val="008D2065"/>
    <w:rsid w:val="008E1709"/>
    <w:rsid w:val="008E3E57"/>
    <w:rsid w:val="008E43E3"/>
    <w:rsid w:val="008F03D7"/>
    <w:rsid w:val="008F2E2D"/>
    <w:rsid w:val="00907B55"/>
    <w:rsid w:val="00907EB2"/>
    <w:rsid w:val="00912E60"/>
    <w:rsid w:val="00915DF4"/>
    <w:rsid w:val="00916AAD"/>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6552"/>
    <w:rsid w:val="009A0F7F"/>
    <w:rsid w:val="009B0C07"/>
    <w:rsid w:val="009B5325"/>
    <w:rsid w:val="009C71FE"/>
    <w:rsid w:val="009C7D75"/>
    <w:rsid w:val="009D2633"/>
    <w:rsid w:val="009D50AF"/>
    <w:rsid w:val="009D61FD"/>
    <w:rsid w:val="009D767B"/>
    <w:rsid w:val="009E1289"/>
    <w:rsid w:val="009E12D3"/>
    <w:rsid w:val="009E44B6"/>
    <w:rsid w:val="009E6E4C"/>
    <w:rsid w:val="009F597C"/>
    <w:rsid w:val="00A06AB6"/>
    <w:rsid w:val="00A4179B"/>
    <w:rsid w:val="00A530F7"/>
    <w:rsid w:val="00A56AE1"/>
    <w:rsid w:val="00A66601"/>
    <w:rsid w:val="00A67D32"/>
    <w:rsid w:val="00A70433"/>
    <w:rsid w:val="00A72250"/>
    <w:rsid w:val="00A74684"/>
    <w:rsid w:val="00A758B0"/>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24DCF"/>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7808"/>
    <w:rsid w:val="00C70258"/>
    <w:rsid w:val="00C75DD5"/>
    <w:rsid w:val="00C85344"/>
    <w:rsid w:val="00C91DE1"/>
    <w:rsid w:val="00C9376B"/>
    <w:rsid w:val="00C97695"/>
    <w:rsid w:val="00CA484F"/>
    <w:rsid w:val="00CA64FD"/>
    <w:rsid w:val="00CB0DAB"/>
    <w:rsid w:val="00CB4336"/>
    <w:rsid w:val="00CD0D41"/>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53CA5"/>
    <w:rsid w:val="00D57E11"/>
    <w:rsid w:val="00D62AAD"/>
    <w:rsid w:val="00D65986"/>
    <w:rsid w:val="00D65AD6"/>
    <w:rsid w:val="00D67664"/>
    <w:rsid w:val="00D70538"/>
    <w:rsid w:val="00D76F0B"/>
    <w:rsid w:val="00D86426"/>
    <w:rsid w:val="00D87E18"/>
    <w:rsid w:val="00D95A3E"/>
    <w:rsid w:val="00D96147"/>
    <w:rsid w:val="00DA0BA7"/>
    <w:rsid w:val="00DA3588"/>
    <w:rsid w:val="00DB1C24"/>
    <w:rsid w:val="00DB40C0"/>
    <w:rsid w:val="00DC3074"/>
    <w:rsid w:val="00DC4D5C"/>
    <w:rsid w:val="00DC6146"/>
    <w:rsid w:val="00DD1ABC"/>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40480"/>
    <w:rsid w:val="00F441FE"/>
    <w:rsid w:val="00F46949"/>
    <w:rsid w:val="00F527D5"/>
    <w:rsid w:val="00F56D80"/>
    <w:rsid w:val="00F6204A"/>
    <w:rsid w:val="00F62E48"/>
    <w:rsid w:val="00F72EE1"/>
    <w:rsid w:val="00F82538"/>
    <w:rsid w:val="00F8281E"/>
    <w:rsid w:val="00F8595F"/>
    <w:rsid w:val="00F864DB"/>
    <w:rsid w:val="00FA1546"/>
    <w:rsid w:val="00FA22B0"/>
    <w:rsid w:val="00FB22CB"/>
    <w:rsid w:val="00FB68E0"/>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3B75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3B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495</Words>
  <Characters>2532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31</cp:revision>
  <cp:lastPrinted>2000-09-15T15:45:00Z</cp:lastPrinted>
  <dcterms:created xsi:type="dcterms:W3CDTF">2013-01-16T17:26:00Z</dcterms:created>
  <dcterms:modified xsi:type="dcterms:W3CDTF">2014-02-06T19:41:00Z</dcterms:modified>
</cp:coreProperties>
</file>