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094D" w:rsidRDefault="00E9094D" w:rsidP="002208C0">
      <w:pPr>
        <w:pBdr>
          <w:top w:val="single" w:sz="4" w:space="1" w:color="auto"/>
          <w:left w:val="single" w:sz="4" w:space="4" w:color="auto"/>
          <w:bottom w:val="single" w:sz="4" w:space="1" w:color="auto"/>
          <w:right w:val="single" w:sz="4" w:space="4" w:color="auto"/>
        </w:pBdr>
        <w:spacing w:after="0" w:line="240" w:lineRule="auto"/>
        <w:rPr>
          <w:b/>
          <w:u w:val="single"/>
        </w:rPr>
      </w:pPr>
      <w:r>
        <w:rPr>
          <w:b/>
          <w:u w:val="single"/>
        </w:rPr>
        <w:t>Instruction</w:t>
      </w:r>
      <w:bookmarkStart w:id="0" w:name="_GoBack"/>
      <w:bookmarkEnd w:id="0"/>
      <w:r>
        <w:rPr>
          <w:b/>
          <w:u w:val="single"/>
        </w:rPr>
        <w:t>s</w:t>
      </w:r>
    </w:p>
    <w:p w:rsidR="00E9094D" w:rsidRDefault="00E9094D" w:rsidP="002208C0">
      <w:pPr>
        <w:pBdr>
          <w:top w:val="single" w:sz="4" w:space="1" w:color="auto"/>
          <w:left w:val="single" w:sz="4" w:space="4" w:color="auto"/>
          <w:bottom w:val="single" w:sz="4" w:space="1" w:color="auto"/>
          <w:right w:val="single" w:sz="4" w:space="4" w:color="auto"/>
        </w:pBdr>
        <w:spacing w:after="0" w:line="240" w:lineRule="auto"/>
        <w:rPr>
          <w:b/>
          <w:u w:val="single"/>
        </w:rPr>
      </w:pPr>
    </w:p>
    <w:p w:rsidR="00E9094D" w:rsidRDefault="00E9094D" w:rsidP="002208C0">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pPr>
      <w:r>
        <w:t xml:space="preserve">Create a folder called </w:t>
      </w:r>
      <w:proofErr w:type="spellStart"/>
      <w:r w:rsidRPr="00E9094D">
        <w:rPr>
          <w:b/>
        </w:rPr>
        <w:t>SurnameForename</w:t>
      </w:r>
      <w:proofErr w:type="spellEnd"/>
      <w:r>
        <w:t xml:space="preserve"> on the desktop.</w:t>
      </w:r>
    </w:p>
    <w:p w:rsidR="00E9094D" w:rsidRDefault="00E9094D" w:rsidP="002208C0">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pPr>
      <w:r>
        <w:t>Your html and image files should be saved in here.</w:t>
      </w:r>
    </w:p>
    <w:p w:rsidR="00E9094D" w:rsidRDefault="00E9094D" w:rsidP="002208C0">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pPr>
      <w:r>
        <w:t xml:space="preserve">All the colours and text you need are provided </w:t>
      </w:r>
      <w:r w:rsidR="009819D0">
        <w:t>below</w:t>
      </w:r>
      <w:r>
        <w:t>.</w:t>
      </w:r>
    </w:p>
    <w:p w:rsidR="00A5111D" w:rsidRPr="00A5111D" w:rsidRDefault="00E9094D" w:rsidP="00B35B93">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rPr>
          <w:b/>
        </w:rPr>
      </w:pPr>
      <w:r>
        <w:t xml:space="preserve">On completion please </w:t>
      </w:r>
      <w:r w:rsidR="009819D0">
        <w:t>zip the folder and mail the zipped file to anne.obrien@staff.ittralee.ie</w:t>
      </w:r>
    </w:p>
    <w:p w:rsidR="002208C0" w:rsidRPr="00A5111D" w:rsidRDefault="002208C0" w:rsidP="00B35B93">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rPr>
          <w:b/>
        </w:rPr>
      </w:pPr>
      <w:r w:rsidRPr="00A5111D">
        <w:rPr>
          <w:b/>
        </w:rPr>
        <w:t xml:space="preserve">Do not leave the exam until </w:t>
      </w:r>
      <w:r w:rsidR="009819D0">
        <w:rPr>
          <w:b/>
        </w:rPr>
        <w:t>I have received your zipped file.</w:t>
      </w:r>
    </w:p>
    <w:p w:rsidR="00E9094D" w:rsidRPr="00E9094D" w:rsidRDefault="00E9094D" w:rsidP="002208C0">
      <w:pPr>
        <w:pStyle w:val="ListParagraph"/>
        <w:numPr>
          <w:ilvl w:val="0"/>
          <w:numId w:val="3"/>
        </w:numPr>
        <w:pBdr>
          <w:top w:val="single" w:sz="4" w:space="1" w:color="auto"/>
          <w:left w:val="single" w:sz="4" w:space="4" w:color="auto"/>
          <w:bottom w:val="single" w:sz="4" w:space="1" w:color="auto"/>
          <w:right w:val="single" w:sz="4" w:space="4" w:color="auto"/>
        </w:pBdr>
        <w:spacing w:after="0" w:line="240" w:lineRule="auto"/>
      </w:pPr>
      <w:r w:rsidRPr="00E9094D">
        <w:t xml:space="preserve">Please keep a copy of your folder on your </w:t>
      </w:r>
      <w:r>
        <w:t>own</w:t>
      </w:r>
      <w:r w:rsidRPr="00E9094D">
        <w:t xml:space="preserve"> drive until you get your results back.</w:t>
      </w:r>
    </w:p>
    <w:p w:rsidR="00E9094D" w:rsidRDefault="00E9094D"/>
    <w:p w:rsidR="00A5111D" w:rsidRDefault="00A5111D"/>
    <w:p w:rsidR="00A5111D" w:rsidRPr="00A5111D" w:rsidRDefault="00A5111D">
      <w:pPr>
        <w:rPr>
          <w:sz w:val="32"/>
        </w:rPr>
      </w:pPr>
      <w:r w:rsidRPr="00A5111D">
        <w:rPr>
          <w:sz w:val="32"/>
        </w:rPr>
        <w:t>Codes</w:t>
      </w:r>
    </w:p>
    <w:p w:rsidR="00A5111D" w:rsidRDefault="00A5111D" w:rsidP="00A5111D">
      <w:proofErr w:type="gramStart"/>
      <w:r>
        <w:t>Background  #</w:t>
      </w:r>
      <w:proofErr w:type="gramEnd"/>
      <w:r>
        <w:t xml:space="preserve">333   </w:t>
      </w:r>
      <w:r>
        <w:t>#666</w:t>
      </w:r>
    </w:p>
    <w:p w:rsidR="00A5111D" w:rsidRDefault="00A5111D" w:rsidP="00A5111D">
      <w:proofErr w:type="gramStart"/>
      <w:r>
        <w:t>text</w:t>
      </w:r>
      <w:r>
        <w:t xml:space="preserve">  colo</w:t>
      </w:r>
      <w:r>
        <w:t>u</w:t>
      </w:r>
      <w:r>
        <w:t>r</w:t>
      </w:r>
      <w:proofErr w:type="gramEnd"/>
      <w:r>
        <w:t xml:space="preserve"> #ccc</w:t>
      </w:r>
    </w:p>
    <w:p w:rsidR="00A5111D" w:rsidRDefault="00A5111D" w:rsidP="00A5111D">
      <w:proofErr w:type="gramStart"/>
      <w:r>
        <w:t xml:space="preserve">font </w:t>
      </w:r>
      <w:r>
        <w:t xml:space="preserve"> </w:t>
      </w:r>
      <w:proofErr w:type="spellStart"/>
      <w:r>
        <w:t>verdana</w:t>
      </w:r>
      <w:proofErr w:type="spellEnd"/>
      <w:proofErr w:type="gramEnd"/>
      <w:r>
        <w:t xml:space="preserve">, </w:t>
      </w:r>
      <w:proofErr w:type="spellStart"/>
      <w:r>
        <w:t>arial</w:t>
      </w:r>
      <w:proofErr w:type="spellEnd"/>
      <w:r>
        <w:t xml:space="preserve">, </w:t>
      </w:r>
      <w:proofErr w:type="spellStart"/>
      <w:r>
        <w:t>helvetica</w:t>
      </w:r>
      <w:proofErr w:type="spellEnd"/>
      <w:r>
        <w:t>, sans-serif</w:t>
      </w:r>
    </w:p>
    <w:p w:rsidR="00A5111D" w:rsidRDefault="00A5111D" w:rsidP="00A5111D">
      <w:proofErr w:type="gramStart"/>
      <w:r>
        <w:t>no</w:t>
      </w:r>
      <w:proofErr w:type="gramEnd"/>
      <w:r>
        <w:t xml:space="preserve"> underline in link but one does appear when you hover</w:t>
      </w:r>
    </w:p>
    <w:p w:rsidR="00A5111D" w:rsidRDefault="00A5111D" w:rsidP="00A5111D">
      <w:proofErr w:type="gramStart"/>
      <w:r>
        <w:t>line-height</w:t>
      </w:r>
      <w:proofErr w:type="gramEnd"/>
      <w:r>
        <w:t xml:space="preserve"> values 22px 26px 16px</w:t>
      </w:r>
    </w:p>
    <w:p w:rsidR="00A5111D" w:rsidRDefault="00A5111D" w:rsidP="00A5111D">
      <w:proofErr w:type="gramStart"/>
      <w:r>
        <w:t>border</w:t>
      </w:r>
      <w:proofErr w:type="gramEnd"/>
      <w:r>
        <w:t xml:space="preserve"> </w:t>
      </w:r>
      <w:proofErr w:type="spellStart"/>
      <w:r>
        <w:t>color</w:t>
      </w:r>
      <w:proofErr w:type="spellEnd"/>
      <w:r>
        <w:t xml:space="preserve"> #ccc</w:t>
      </w:r>
    </w:p>
    <w:p w:rsidR="00A5111D" w:rsidRDefault="00A5111D" w:rsidP="00A5111D"/>
    <w:p w:rsidR="00A5111D" w:rsidRDefault="00A5111D" w:rsidP="00A5111D"/>
    <w:p w:rsidR="00A5111D" w:rsidRPr="00A5111D" w:rsidRDefault="00A5111D" w:rsidP="00A5111D">
      <w:pPr>
        <w:rPr>
          <w:sz w:val="32"/>
        </w:rPr>
      </w:pPr>
      <w:r w:rsidRPr="00A5111D">
        <w:rPr>
          <w:sz w:val="32"/>
        </w:rPr>
        <w:t>Text</w:t>
      </w:r>
    </w:p>
    <w:p w:rsidR="00A5111D" w:rsidRPr="00A5111D" w:rsidRDefault="00A5111D" w:rsidP="00A5111D">
      <w:pPr>
        <w:rPr>
          <w:lang w:val="cs-CZ"/>
        </w:rPr>
      </w:pPr>
      <w:r w:rsidRPr="00A5111D">
        <w:rPr>
          <w:lang w:val="cs-CZ"/>
        </w:rPr>
        <w:t>Here be dragons...</w:t>
      </w:r>
    </w:p>
    <w:p w:rsidR="00A5111D" w:rsidRPr="00A5111D" w:rsidRDefault="00A5111D" w:rsidP="00A5111D">
      <w:pPr>
        <w:rPr>
          <w:lang w:val="cs-CZ"/>
        </w:rPr>
      </w:pPr>
      <w:r w:rsidRPr="00A5111D">
        <w:rPr>
          <w:lang w:val="cs-CZ"/>
        </w:rPr>
        <w:t xml:space="preserve">This is a </w:t>
      </w:r>
      <w:hyperlink r:id="rId5" w:history="1">
        <w:r w:rsidRPr="00A5111D">
          <w:rPr>
            <w:rStyle w:val="Hyperlink"/>
            <w:b/>
            <w:bCs/>
            <w:lang w:val="cs-CZ"/>
          </w:rPr>
          <w:t>Problem &amp; Workaround Set</w:t>
        </w:r>
      </w:hyperlink>
      <w:r w:rsidRPr="00A5111D">
        <w:rPr>
          <w:lang w:val="cs-CZ"/>
        </w:rPr>
        <w:t xml:space="preserve"> for a series of CSS</w:t>
      </w:r>
      <w:r w:rsidRPr="00A5111D">
        <w:rPr>
          <w:b/>
          <w:bCs/>
          <w:lang w:val="cs-CZ"/>
        </w:rPr>
        <w:t xml:space="preserve"> </w:t>
      </w:r>
      <w:r w:rsidRPr="00A5111D">
        <w:rPr>
          <w:lang w:val="cs-CZ"/>
        </w:rPr>
        <w:t>Boxes going from a simple single box, through 3 columns with a full width top box, all with variations.</w:t>
      </w:r>
    </w:p>
    <w:p w:rsidR="00A5111D" w:rsidRPr="00A5111D" w:rsidRDefault="00A5111D" w:rsidP="00A5111D">
      <w:pPr>
        <w:rPr>
          <w:lang w:val="cs-CZ"/>
        </w:rPr>
      </w:pPr>
      <w:r w:rsidRPr="00A5111D">
        <w:rPr>
          <w:lang w:val="cs-CZ"/>
        </w:rPr>
        <w:t>There are also some relevant content</w:t>
      </w:r>
      <w:r w:rsidRPr="00A5111D">
        <w:rPr>
          <w:b/>
          <w:bCs/>
          <w:lang w:val="cs-CZ"/>
        </w:rPr>
        <w:t xml:space="preserve"> </w:t>
      </w:r>
      <w:r w:rsidRPr="00A5111D">
        <w:rPr>
          <w:lang w:val="cs-CZ"/>
        </w:rPr>
        <w:t>placement</w:t>
      </w:r>
      <w:r w:rsidRPr="00A5111D">
        <w:rPr>
          <w:b/>
          <w:bCs/>
          <w:lang w:val="cs-CZ"/>
        </w:rPr>
        <w:t xml:space="preserve"> </w:t>
      </w:r>
      <w:r w:rsidRPr="00A5111D">
        <w:rPr>
          <w:lang w:val="cs-CZ"/>
        </w:rPr>
        <w:t>issues that affect box positioning, a little gem of a bg image problem or two, and my own explanation of what it's all about.</w:t>
      </w:r>
    </w:p>
    <w:p w:rsidR="00A5111D" w:rsidRPr="00A5111D" w:rsidRDefault="00A5111D" w:rsidP="00A5111D">
      <w:pPr>
        <w:rPr>
          <w:lang w:val="cs-CZ"/>
        </w:rPr>
      </w:pPr>
      <w:r w:rsidRPr="00A5111D">
        <w:rPr>
          <w:lang w:val="cs-CZ"/>
        </w:rPr>
        <w:t xml:space="preserve">What this isn't, is a how-to for CSS layout. This is a how-to for dealing with the misinterpretations of our current browsers. If you're new to CSS, </w:t>
      </w:r>
      <w:hyperlink r:id="rId6" w:history="1">
        <w:r w:rsidRPr="00A5111D">
          <w:rPr>
            <w:rStyle w:val="Hyperlink"/>
            <w:b/>
            <w:bCs/>
            <w:lang w:val="cs-CZ"/>
          </w:rPr>
          <w:t>this</w:t>
        </w:r>
      </w:hyperlink>
      <w:r w:rsidRPr="00A5111D">
        <w:rPr>
          <w:lang w:val="cs-CZ"/>
        </w:rPr>
        <w:t xml:space="preserve"> is a better place to start.</w:t>
      </w:r>
    </w:p>
    <w:p w:rsidR="00A5111D" w:rsidRPr="00A5111D" w:rsidRDefault="00A5111D" w:rsidP="00A5111D">
      <w:pPr>
        <w:rPr>
          <w:lang w:val="cs-CZ"/>
        </w:rPr>
      </w:pPr>
      <w:r w:rsidRPr="00A5111D">
        <w:rPr>
          <w:lang w:val="cs-CZ"/>
        </w:rPr>
        <w:t>Enjoy.</w:t>
      </w:r>
    </w:p>
    <w:p w:rsidR="00A5111D" w:rsidRPr="00A5111D" w:rsidRDefault="00A5111D" w:rsidP="00A5111D">
      <w:pPr>
        <w:rPr>
          <w:lang w:val="cs-CZ"/>
        </w:rPr>
      </w:pPr>
      <w:r w:rsidRPr="00A5111D">
        <w:rPr>
          <w:lang w:val="cs-CZ"/>
        </w:rPr>
        <w:t>CAVEAT - a Warning and an Explanation</w:t>
      </w:r>
    </w:p>
    <w:p w:rsidR="00A5111D" w:rsidRPr="00A5111D" w:rsidRDefault="00A5111D" w:rsidP="00A5111D">
      <w:pPr>
        <w:rPr>
          <w:lang w:val="cs-CZ"/>
        </w:rPr>
      </w:pPr>
      <w:r w:rsidRPr="00A5111D">
        <w:rPr>
          <w:lang w:val="cs-CZ"/>
        </w:rPr>
        <w:t>Box Lessons was written way back in 2001. In CSS terms that's nearly archaic.</w:t>
      </w:r>
    </w:p>
    <w:p w:rsidR="00A5111D" w:rsidRPr="00A5111D" w:rsidRDefault="00A5111D" w:rsidP="00A5111D">
      <w:pPr>
        <w:rPr>
          <w:lang w:val="cs-CZ"/>
        </w:rPr>
      </w:pPr>
      <w:r w:rsidRPr="00A5111D">
        <w:rPr>
          <w:lang w:val="cs-CZ"/>
        </w:rPr>
        <w:t>At that time, CSS was not used for positioning. Browser support was either poor or impossibly flawed, as with the then-popular Netscape 4.</w:t>
      </w:r>
    </w:p>
    <w:p w:rsidR="00A5111D" w:rsidRPr="00A5111D" w:rsidRDefault="00A5111D" w:rsidP="00A5111D">
      <w:pPr>
        <w:rPr>
          <w:lang w:val="cs-CZ"/>
        </w:rPr>
      </w:pPr>
      <w:r w:rsidRPr="00A5111D">
        <w:rPr>
          <w:lang w:val="cs-CZ"/>
        </w:rPr>
        <w:lastRenderedPageBreak/>
        <w:t>This was bad because instead of using CSS, web designers misused table tags to achieve layout. Which failed in anything but the latest browsers for home computer screens -- it was no good for audio readers, cell phones, or really anything other than IE and Netscape. Which was completely at odds with the whole "write once, read anywhere" point of the web.</w:t>
      </w:r>
    </w:p>
    <w:p w:rsidR="00A5111D" w:rsidRPr="00A5111D" w:rsidRDefault="00A5111D" w:rsidP="00A5111D">
      <w:pPr>
        <w:rPr>
          <w:lang w:val="cs-CZ"/>
        </w:rPr>
      </w:pPr>
      <w:r w:rsidRPr="00A5111D">
        <w:rPr>
          <w:lang w:val="cs-CZ"/>
        </w:rPr>
        <w:t>web</w:t>
      </w:r>
      <w:r w:rsidRPr="00A5111D">
        <w:rPr>
          <w:b/>
          <w:bCs/>
          <w:lang w:val="cs-CZ"/>
        </w:rPr>
        <w:t xml:space="preserve"> </w:t>
      </w:r>
      <w:r w:rsidRPr="00A5111D">
        <w:rPr>
          <w:lang w:val="cs-CZ"/>
        </w:rPr>
        <w:t>design</w:t>
      </w:r>
      <w:r w:rsidRPr="00A5111D">
        <w:rPr>
          <w:b/>
          <w:bCs/>
          <w:lang w:val="cs-CZ"/>
        </w:rPr>
        <w:t xml:space="preserve"> </w:t>
      </w:r>
      <w:r w:rsidRPr="00A5111D">
        <w:rPr>
          <w:lang w:val="cs-CZ"/>
        </w:rPr>
        <w:t>class © 2012.</w:t>
      </w:r>
      <w:r w:rsidRPr="00A5111D">
        <w:rPr>
          <w:lang w:val="cs-CZ"/>
        </w:rPr>
        <w:br/>
        <w:t>Last updated: 7 March 2012</w:t>
      </w:r>
    </w:p>
    <w:p w:rsidR="00A5111D" w:rsidRDefault="00A5111D" w:rsidP="00A5111D"/>
    <w:p w:rsidR="00A5111D" w:rsidRDefault="00A5111D" w:rsidP="00A5111D">
      <w:r>
        <w:rPr>
          <w:noProof/>
          <w:lang w:eastAsia="en-IE"/>
        </w:rPr>
        <w:drawing>
          <wp:inline distT="0" distB="0" distL="0" distR="0">
            <wp:extent cx="5086350" cy="5362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5362575"/>
                    </a:xfrm>
                    <a:prstGeom prst="rect">
                      <a:avLst/>
                    </a:prstGeom>
                    <a:noFill/>
                    <a:ln>
                      <a:noFill/>
                    </a:ln>
                  </pic:spPr>
                </pic:pic>
              </a:graphicData>
            </a:graphic>
          </wp:inline>
        </w:drawing>
      </w:r>
    </w:p>
    <w:p w:rsidR="00A5111D" w:rsidRDefault="00A5111D" w:rsidP="00A5111D"/>
    <w:p w:rsidR="00A5111D" w:rsidRDefault="00A5111D" w:rsidP="00A5111D">
      <w:r>
        <w:rPr>
          <w:noProof/>
          <w:lang w:eastAsia="en-IE"/>
        </w:rPr>
        <w:lastRenderedPageBreak/>
        <w:drawing>
          <wp:inline distT="0" distB="0" distL="0" distR="0">
            <wp:extent cx="5724525" cy="4362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362450"/>
                    </a:xfrm>
                    <a:prstGeom prst="rect">
                      <a:avLst/>
                    </a:prstGeom>
                    <a:noFill/>
                    <a:ln>
                      <a:noFill/>
                    </a:ln>
                  </pic:spPr>
                </pic:pic>
              </a:graphicData>
            </a:graphic>
          </wp:inline>
        </w:drawing>
      </w:r>
    </w:p>
    <w:p w:rsidR="00A5111D" w:rsidRDefault="00A5111D" w:rsidP="00A5111D">
      <w:r>
        <w:rPr>
          <w:noProof/>
          <w:lang w:eastAsia="en-IE"/>
        </w:rPr>
        <w:drawing>
          <wp:inline distT="0" distB="0" distL="0" distR="0">
            <wp:extent cx="5724525" cy="3590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590925"/>
                    </a:xfrm>
                    <a:prstGeom prst="rect">
                      <a:avLst/>
                    </a:prstGeom>
                    <a:noFill/>
                    <a:ln>
                      <a:noFill/>
                    </a:ln>
                  </pic:spPr>
                </pic:pic>
              </a:graphicData>
            </a:graphic>
          </wp:inline>
        </w:drawing>
      </w:r>
    </w:p>
    <w:p w:rsidR="00A5111D" w:rsidRDefault="00A5111D" w:rsidP="00A5111D">
      <w:r>
        <w:rPr>
          <w:noProof/>
          <w:lang w:eastAsia="en-IE"/>
        </w:rPr>
        <w:lastRenderedPageBreak/>
        <w:drawing>
          <wp:inline distT="0" distB="0" distL="0" distR="0">
            <wp:extent cx="5724525" cy="2295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295525"/>
                    </a:xfrm>
                    <a:prstGeom prst="rect">
                      <a:avLst/>
                    </a:prstGeom>
                    <a:noFill/>
                    <a:ln>
                      <a:noFill/>
                    </a:ln>
                  </pic:spPr>
                </pic:pic>
              </a:graphicData>
            </a:graphic>
          </wp:inline>
        </w:drawing>
      </w:r>
    </w:p>
    <w:sectPr w:rsidR="00A511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CE5DF2"/>
    <w:multiLevelType w:val="hybridMultilevel"/>
    <w:tmpl w:val="ABBCE1E8"/>
    <w:lvl w:ilvl="0" w:tplc="A3A69FDE">
      <w:start w:val="1"/>
      <w:numFmt w:val="decimal"/>
      <w:lvlText w:val="%1."/>
      <w:lvlJc w:val="left"/>
      <w:pPr>
        <w:ind w:left="360" w:hanging="360"/>
      </w:pPr>
      <w:rPr>
        <w:rFonts w:hint="default"/>
        <w:b w:val="0"/>
        <w:i w:val="0"/>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
    <w:nsid w:val="58E9193E"/>
    <w:multiLevelType w:val="hybridMultilevel"/>
    <w:tmpl w:val="29F6383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0F7"/>
    <w:rsid w:val="002208C0"/>
    <w:rsid w:val="009819D0"/>
    <w:rsid w:val="00A5111D"/>
    <w:rsid w:val="00CB00F7"/>
    <w:rsid w:val="00E50B9E"/>
    <w:rsid w:val="00E9094D"/>
    <w:rsid w:val="00FC5EB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38E0C4-CCA5-4A39-9B5F-31D2AA4A8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0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0F7"/>
    <w:rPr>
      <w:rFonts w:ascii="Tahoma" w:hAnsi="Tahoma" w:cs="Tahoma"/>
      <w:sz w:val="16"/>
      <w:szCs w:val="16"/>
    </w:rPr>
  </w:style>
  <w:style w:type="paragraph" w:styleId="ListParagraph">
    <w:name w:val="List Paragraph"/>
    <w:basedOn w:val="Normal"/>
    <w:uiPriority w:val="34"/>
    <w:qFormat/>
    <w:rsid w:val="00E9094D"/>
    <w:pPr>
      <w:ind w:left="720"/>
      <w:contextualSpacing/>
    </w:pPr>
  </w:style>
  <w:style w:type="table" w:styleId="TableGrid">
    <w:name w:val="Table Grid"/>
    <w:basedOn w:val="TableNormal"/>
    <w:uiPriority w:val="59"/>
    <w:rsid w:val="00E909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5111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59388">
      <w:bodyDiv w:val="1"/>
      <w:marLeft w:val="0"/>
      <w:marRight w:val="0"/>
      <w:marTop w:val="0"/>
      <w:marBottom w:val="0"/>
      <w:divBdr>
        <w:top w:val="none" w:sz="0" w:space="0" w:color="auto"/>
        <w:left w:val="none" w:sz="0" w:space="0" w:color="auto"/>
        <w:bottom w:val="none" w:sz="0" w:space="0" w:color="auto"/>
        <w:right w:val="none" w:sz="0" w:space="0" w:color="auto"/>
      </w:divBdr>
    </w:div>
    <w:div w:id="1288780889">
      <w:bodyDiv w:val="1"/>
      <w:marLeft w:val="0"/>
      <w:marRight w:val="0"/>
      <w:marTop w:val="0"/>
      <w:marBottom w:val="0"/>
      <w:divBdr>
        <w:top w:val="none" w:sz="0" w:space="0" w:color="auto"/>
        <w:left w:val="none" w:sz="0" w:space="0" w:color="auto"/>
        <w:bottom w:val="none" w:sz="0" w:space="0" w:color="auto"/>
        <w:right w:val="none" w:sz="0" w:space="0" w:color="auto"/>
      </w:divBdr>
      <w:divsChild>
        <w:div w:id="1520856327">
          <w:marLeft w:val="0"/>
          <w:marRight w:val="0"/>
          <w:marTop w:val="0"/>
          <w:marBottom w:val="450"/>
          <w:divBdr>
            <w:top w:val="none" w:sz="0" w:space="0" w:color="auto"/>
            <w:left w:val="none" w:sz="0" w:space="0" w:color="auto"/>
            <w:bottom w:val="none" w:sz="0" w:space="0" w:color="auto"/>
            <w:right w:val="none" w:sz="0" w:space="0" w:color="auto"/>
          </w:divBdr>
          <w:divsChild>
            <w:div w:id="1141771497">
              <w:marLeft w:val="0"/>
              <w:marRight w:val="0"/>
              <w:marTop w:val="0"/>
              <w:marBottom w:val="0"/>
              <w:divBdr>
                <w:top w:val="none" w:sz="0" w:space="0" w:color="auto"/>
                <w:left w:val="single" w:sz="6" w:space="31" w:color="CCCCCC"/>
                <w:bottom w:val="single" w:sz="6" w:space="31" w:color="CCCCCC"/>
                <w:right w:val="single" w:sz="6" w:space="31" w:color="CCCCCC"/>
              </w:divBdr>
              <w:divsChild>
                <w:div w:id="532689959">
                  <w:marLeft w:val="0"/>
                  <w:marRight w:val="0"/>
                  <w:marTop w:val="0"/>
                  <w:marBottom w:val="0"/>
                  <w:divBdr>
                    <w:top w:val="single" w:sz="6" w:space="15" w:color="CCCCCC"/>
                    <w:left w:val="single" w:sz="6" w:space="15" w:color="CCCCCC"/>
                    <w:bottom w:val="single" w:sz="6" w:space="15" w:color="CCCCCC"/>
                    <w:right w:val="single" w:sz="6" w:space="15" w:color="CCCCCC"/>
                  </w:divBdr>
                  <w:divsChild>
                    <w:div w:id="842938596">
                      <w:marLeft w:val="0"/>
                      <w:marRight w:val="0"/>
                      <w:marTop w:val="750"/>
                      <w:marBottom w:val="150"/>
                      <w:divBdr>
                        <w:top w:val="none" w:sz="0" w:space="0" w:color="auto"/>
                        <w:left w:val="none" w:sz="0" w:space="0" w:color="auto"/>
                        <w:bottom w:val="none" w:sz="0" w:space="0" w:color="auto"/>
                        <w:right w:val="none" w:sz="0" w:space="0" w:color="auto"/>
                      </w:divBdr>
                    </w:div>
                  </w:divsChild>
                </w:div>
              </w:divsChild>
            </w:div>
          </w:divsChild>
        </w:div>
      </w:divsChild>
    </w:div>
    <w:div w:id="1443381365">
      <w:bodyDiv w:val="1"/>
      <w:marLeft w:val="0"/>
      <w:marRight w:val="0"/>
      <w:marTop w:val="0"/>
      <w:marBottom w:val="0"/>
      <w:divBdr>
        <w:top w:val="none" w:sz="0" w:space="0" w:color="auto"/>
        <w:left w:val="none" w:sz="0" w:space="0" w:color="auto"/>
        <w:bottom w:val="none" w:sz="0" w:space="0" w:color="auto"/>
        <w:right w:val="none" w:sz="0" w:space="0" w:color="auto"/>
      </w:divBdr>
      <w:divsChild>
        <w:div w:id="1769734943">
          <w:marLeft w:val="0"/>
          <w:marRight w:val="0"/>
          <w:marTop w:val="0"/>
          <w:marBottom w:val="450"/>
          <w:divBdr>
            <w:top w:val="none" w:sz="0" w:space="0" w:color="auto"/>
            <w:left w:val="none" w:sz="0" w:space="0" w:color="auto"/>
            <w:bottom w:val="none" w:sz="0" w:space="0" w:color="auto"/>
            <w:right w:val="none" w:sz="0" w:space="0" w:color="auto"/>
          </w:divBdr>
          <w:divsChild>
            <w:div w:id="1338969802">
              <w:marLeft w:val="0"/>
              <w:marRight w:val="0"/>
              <w:marTop w:val="0"/>
              <w:marBottom w:val="0"/>
              <w:divBdr>
                <w:top w:val="none" w:sz="0" w:space="0" w:color="auto"/>
                <w:left w:val="single" w:sz="6" w:space="31" w:color="CCCCCC"/>
                <w:bottom w:val="single" w:sz="6" w:space="31" w:color="CCCCCC"/>
                <w:right w:val="single" w:sz="6" w:space="31" w:color="CCCCCC"/>
              </w:divBdr>
              <w:divsChild>
                <w:div w:id="1297638349">
                  <w:marLeft w:val="0"/>
                  <w:marRight w:val="0"/>
                  <w:marTop w:val="0"/>
                  <w:marBottom w:val="0"/>
                  <w:divBdr>
                    <w:top w:val="single" w:sz="6" w:space="15" w:color="CCCCCC"/>
                    <w:left w:val="single" w:sz="6" w:space="15" w:color="CCCCCC"/>
                    <w:bottom w:val="single" w:sz="6" w:space="15" w:color="CCCCCC"/>
                    <w:right w:val="single" w:sz="6" w:space="15" w:color="CCCCCC"/>
                  </w:divBdr>
                  <w:divsChild>
                    <w:div w:id="2079202745">
                      <w:marLeft w:val="0"/>
                      <w:marRight w:val="0"/>
                      <w:marTop w:val="75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X:\staff\t00036645\h%20drive\Lectures\2013-2014\html5\Semester%202\CA\Dragon\exam.html" TargetMode="External"/><Relationship Id="rId11" Type="http://schemas.openxmlformats.org/officeDocument/2006/relationships/fontTable" Target="fontTable.xml"/><Relationship Id="rId5" Type="http://schemas.openxmlformats.org/officeDocument/2006/relationships/hyperlink" Target="file:///X:\staff\t00036645\h%20drive\Lectures\2013-2014\html5\Semester%202\CA\Dragon\exam.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4</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2076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Anne O Brien</cp:lastModifiedBy>
  <cp:revision>2</cp:revision>
  <dcterms:created xsi:type="dcterms:W3CDTF">2012-03-19T19:23:00Z</dcterms:created>
  <dcterms:modified xsi:type="dcterms:W3CDTF">2014-03-13T13:13:00Z</dcterms:modified>
</cp:coreProperties>
</file>