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54C" w:rsidRPr="0062654C" w:rsidRDefault="0062654C" w:rsidP="0062654C">
      <w:pPr>
        <w:spacing w:before="100" w:beforeAutospacing="1" w:after="100" w:afterAutospacing="1"/>
        <w:outlineLvl w:val="2"/>
        <w:rPr>
          <w:rFonts w:ascii="Times" w:eastAsia="Times New Roman" w:hAnsi="Times" w:cs="Times New Roman"/>
          <w:b/>
          <w:bCs/>
          <w:sz w:val="27"/>
          <w:szCs w:val="27"/>
          <w:lang w:val="en-IE"/>
        </w:rPr>
      </w:pPr>
      <w:hyperlink r:id="rId5" w:history="1">
        <w:r w:rsidRPr="0062654C">
          <w:rPr>
            <w:rFonts w:ascii="Times" w:eastAsia="Times New Roman" w:hAnsi="Times" w:cs="Times New Roman"/>
            <w:b/>
            <w:bCs/>
            <w:color w:val="0000FF"/>
            <w:sz w:val="27"/>
            <w:szCs w:val="27"/>
            <w:u w:val="single"/>
            <w:lang w:val="en-IE"/>
          </w:rPr>
          <w:t>UML Class Diagram: Association, Aggregation and Composition</w:t>
        </w:r>
      </w:hyperlink>
      <w:r w:rsidRPr="0062654C">
        <w:rPr>
          <w:rFonts w:ascii="Times" w:eastAsia="Times New Roman" w:hAnsi="Times" w:cs="Times New Roman"/>
          <w:b/>
          <w:bCs/>
          <w:sz w:val="27"/>
          <w:szCs w:val="27"/>
          <w:lang w:val="en-IE"/>
        </w:rPr>
        <w:t xml:space="preserve"> </w:t>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 xml:space="preserve">The UML Class diagram is used to visually describe the problem domain in terms of types of object (classes) related to each other in different ways. </w:t>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There are three primar</w:t>
      </w:r>
      <w:bookmarkStart w:id="0" w:name="_GoBack"/>
      <w:bookmarkEnd w:id="0"/>
      <w:r w:rsidRPr="0062654C">
        <w:rPr>
          <w:rFonts w:ascii="Times" w:hAnsi="Times" w:cs="Times New Roman"/>
          <w:sz w:val="20"/>
          <w:szCs w:val="20"/>
          <w:lang w:val="en-IE"/>
        </w:rPr>
        <w:t xml:space="preserve">y inter-object relationships: </w:t>
      </w:r>
      <w:r w:rsidRPr="0062654C">
        <w:rPr>
          <w:rFonts w:ascii="Times" w:hAnsi="Times" w:cs="Times New Roman"/>
          <w:i/>
          <w:iCs/>
          <w:sz w:val="20"/>
          <w:szCs w:val="20"/>
          <w:lang w:val="en-IE"/>
        </w:rPr>
        <w:t>association</w:t>
      </w:r>
      <w:r w:rsidRPr="0062654C">
        <w:rPr>
          <w:rFonts w:ascii="Times" w:hAnsi="Times" w:cs="Times New Roman"/>
          <w:sz w:val="20"/>
          <w:szCs w:val="20"/>
          <w:lang w:val="en-IE"/>
        </w:rPr>
        <w:t xml:space="preserve">, </w:t>
      </w:r>
      <w:r w:rsidRPr="0062654C">
        <w:rPr>
          <w:rFonts w:ascii="Times" w:hAnsi="Times" w:cs="Times New Roman"/>
          <w:i/>
          <w:iCs/>
          <w:sz w:val="20"/>
          <w:szCs w:val="20"/>
          <w:lang w:val="en-IE"/>
        </w:rPr>
        <w:t>aggregation</w:t>
      </w:r>
      <w:r w:rsidRPr="0062654C">
        <w:rPr>
          <w:rFonts w:ascii="Times" w:hAnsi="Times" w:cs="Times New Roman"/>
          <w:sz w:val="20"/>
          <w:szCs w:val="20"/>
          <w:lang w:val="en-IE"/>
        </w:rPr>
        <w:t xml:space="preserve">, and </w:t>
      </w:r>
      <w:r w:rsidRPr="0062654C">
        <w:rPr>
          <w:rFonts w:ascii="Times" w:hAnsi="Times" w:cs="Times New Roman"/>
          <w:i/>
          <w:iCs/>
          <w:sz w:val="20"/>
          <w:szCs w:val="20"/>
          <w:lang w:val="en-IE"/>
        </w:rPr>
        <w:t xml:space="preserve">composition. </w:t>
      </w:r>
      <w:r w:rsidRPr="0062654C">
        <w:rPr>
          <w:rFonts w:ascii="Times" w:hAnsi="Times" w:cs="Times New Roman"/>
          <w:sz w:val="20"/>
          <w:szCs w:val="20"/>
          <w:lang w:val="en-IE"/>
        </w:rPr>
        <w:t xml:space="preserve">Using the </w:t>
      </w:r>
      <w:r w:rsidRPr="0062654C">
        <w:rPr>
          <w:rFonts w:ascii="Times" w:hAnsi="Times" w:cs="Times New Roman"/>
          <w:b/>
          <w:bCs/>
          <w:sz w:val="20"/>
          <w:szCs w:val="20"/>
          <w:lang w:val="en-IE"/>
        </w:rPr>
        <w:t>right</w:t>
      </w:r>
      <w:r w:rsidRPr="0062654C">
        <w:rPr>
          <w:rFonts w:ascii="Times" w:hAnsi="Times" w:cs="Times New Roman"/>
          <w:sz w:val="20"/>
          <w:szCs w:val="20"/>
          <w:lang w:val="en-IE"/>
        </w:rPr>
        <w:t xml:space="preserve"> relationship line is important for placing implicit restrictions on the visibility and propagation of changes to the related classes, matter which play major role in reducing system complexity.</w:t>
      </w:r>
    </w:p>
    <w:p w:rsidR="0062654C" w:rsidRPr="0062654C" w:rsidRDefault="0062654C" w:rsidP="0062654C">
      <w:pPr>
        <w:spacing w:before="100" w:beforeAutospacing="1" w:after="100" w:afterAutospacing="1"/>
        <w:outlineLvl w:val="3"/>
        <w:rPr>
          <w:rFonts w:ascii="Times" w:eastAsia="Times New Roman" w:hAnsi="Times" w:cs="Times New Roman"/>
          <w:b/>
          <w:bCs/>
          <w:lang w:val="en-IE"/>
        </w:rPr>
      </w:pPr>
      <w:r w:rsidRPr="0062654C">
        <w:rPr>
          <w:rFonts w:ascii="Times" w:eastAsia="Times New Roman" w:hAnsi="Times" w:cs="Times New Roman"/>
          <w:b/>
          <w:bCs/>
          <w:lang w:val="en-IE"/>
        </w:rPr>
        <w:t>Association</w:t>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The most abstract way to describe static relationship between classes is using the ‘Association’ link, which simply states that there is some kind of a link or a dependency between two classes or more.</w:t>
      </w:r>
    </w:p>
    <w:p w:rsidR="0062654C" w:rsidRPr="0062654C" w:rsidRDefault="0062654C" w:rsidP="0062654C">
      <w:pPr>
        <w:spacing w:before="100" w:beforeAutospacing="1" w:after="100" w:afterAutospacing="1"/>
        <w:rPr>
          <w:rFonts w:ascii="Times" w:hAnsi="Times" w:cs="Times New Roman"/>
          <w:sz w:val="20"/>
          <w:szCs w:val="20"/>
          <w:lang w:val="en-IE"/>
        </w:rPr>
      </w:pPr>
      <w:r>
        <w:rPr>
          <w:rFonts w:ascii="Times" w:hAnsi="Times" w:cs="Times New Roman"/>
          <w:noProof/>
          <w:color w:val="0000FF"/>
          <w:sz w:val="20"/>
          <w:szCs w:val="20"/>
          <w:lang w:val="en-US"/>
        </w:rPr>
        <w:drawing>
          <wp:inline distT="0" distB="0" distL="0" distR="0">
            <wp:extent cx="4131310" cy="1649095"/>
            <wp:effectExtent l="0" t="0" r="8890" b="1905"/>
            <wp:docPr id="1" name="Picture 1" descr="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1310" cy="1649095"/>
                    </a:xfrm>
                    <a:prstGeom prst="rect">
                      <a:avLst/>
                    </a:prstGeom>
                    <a:noFill/>
                    <a:ln>
                      <a:noFill/>
                    </a:ln>
                  </pic:spPr>
                </pic:pic>
              </a:graphicData>
            </a:graphic>
          </wp:inline>
        </w:drawing>
      </w:r>
      <w:r w:rsidRPr="0062654C">
        <w:rPr>
          <w:rFonts w:ascii="Times" w:hAnsi="Times" w:cs="Times New Roman"/>
          <w:sz w:val="20"/>
          <w:szCs w:val="20"/>
          <w:lang w:val="en-IE"/>
        </w:rPr>
        <w:t xml:space="preserve">  </w:t>
      </w:r>
    </w:p>
    <w:p w:rsidR="0062654C" w:rsidRPr="0062654C" w:rsidRDefault="0062654C" w:rsidP="0062654C">
      <w:pPr>
        <w:spacing w:before="100" w:beforeAutospacing="1" w:after="100" w:afterAutospacing="1"/>
        <w:outlineLvl w:val="4"/>
        <w:rPr>
          <w:rFonts w:ascii="Times" w:eastAsia="Times New Roman" w:hAnsi="Times" w:cs="Times New Roman"/>
          <w:b/>
          <w:bCs/>
          <w:sz w:val="20"/>
          <w:szCs w:val="20"/>
          <w:lang w:val="en-IE"/>
        </w:rPr>
      </w:pPr>
      <w:r w:rsidRPr="0062654C">
        <w:rPr>
          <w:rFonts w:ascii="Times" w:eastAsia="Times New Roman" w:hAnsi="Times" w:cs="Times New Roman"/>
          <w:b/>
          <w:bCs/>
          <w:sz w:val="20"/>
          <w:szCs w:val="20"/>
          <w:lang w:val="en-IE"/>
        </w:rPr>
        <w:t>Weak Association</w:t>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 xml:space="preserve">ClassA may be linked to ClassB in order to show that one of its methods includes parameter of ClassB instance, or returns instance of ClassB. </w:t>
      </w:r>
    </w:p>
    <w:p w:rsidR="0062654C" w:rsidRPr="0062654C" w:rsidRDefault="0062654C" w:rsidP="0062654C">
      <w:pPr>
        <w:spacing w:before="100" w:beforeAutospacing="1" w:after="100" w:afterAutospacing="1"/>
        <w:rPr>
          <w:rFonts w:ascii="Times" w:hAnsi="Times" w:cs="Times New Roman"/>
          <w:sz w:val="20"/>
          <w:szCs w:val="20"/>
          <w:lang w:val="en-IE"/>
        </w:rPr>
      </w:pPr>
      <w:r>
        <w:rPr>
          <w:rFonts w:ascii="Times" w:hAnsi="Times" w:cs="Times New Roman"/>
          <w:noProof/>
          <w:color w:val="0000FF"/>
          <w:sz w:val="20"/>
          <w:szCs w:val="20"/>
          <w:lang w:val="en-US"/>
        </w:rPr>
        <w:drawing>
          <wp:inline distT="0" distB="0" distL="0" distR="0">
            <wp:extent cx="4131310" cy="1649095"/>
            <wp:effectExtent l="0" t="0" r="8890" b="1905"/>
            <wp:docPr id="2" name="Picture 2" descr="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310" cy="1649095"/>
                    </a:xfrm>
                    <a:prstGeom prst="rect">
                      <a:avLst/>
                    </a:prstGeom>
                    <a:noFill/>
                    <a:ln>
                      <a:noFill/>
                    </a:ln>
                  </pic:spPr>
                </pic:pic>
              </a:graphicData>
            </a:graphic>
          </wp:inline>
        </w:drawing>
      </w:r>
    </w:p>
    <w:p w:rsidR="0062654C" w:rsidRPr="0062654C" w:rsidRDefault="0062654C" w:rsidP="0062654C">
      <w:pPr>
        <w:spacing w:before="100" w:beforeAutospacing="1" w:after="100" w:afterAutospacing="1"/>
        <w:outlineLvl w:val="4"/>
        <w:rPr>
          <w:rFonts w:ascii="Times" w:eastAsia="Times New Roman" w:hAnsi="Times" w:cs="Times New Roman"/>
          <w:b/>
          <w:bCs/>
          <w:sz w:val="20"/>
          <w:szCs w:val="20"/>
          <w:lang w:val="en-IE"/>
        </w:rPr>
      </w:pPr>
      <w:r w:rsidRPr="0062654C">
        <w:rPr>
          <w:rFonts w:ascii="Times" w:eastAsia="Times New Roman" w:hAnsi="Times" w:cs="Times New Roman"/>
          <w:b/>
          <w:bCs/>
          <w:sz w:val="20"/>
          <w:szCs w:val="20"/>
          <w:lang w:val="en-IE"/>
        </w:rPr>
        <w:t>Strong Association</w:t>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ClassA may also be linked to ClassB in order to show that it holds reference to ClassB instance.</w:t>
      </w:r>
    </w:p>
    <w:p w:rsidR="0062654C" w:rsidRPr="0062654C" w:rsidRDefault="0062654C" w:rsidP="0062654C">
      <w:pPr>
        <w:spacing w:before="100" w:beforeAutospacing="1" w:after="100" w:afterAutospacing="1"/>
        <w:rPr>
          <w:rFonts w:ascii="Times" w:hAnsi="Times" w:cs="Times New Roman"/>
          <w:sz w:val="20"/>
          <w:szCs w:val="20"/>
          <w:lang w:val="en-IE"/>
        </w:rPr>
      </w:pPr>
      <w:r>
        <w:rPr>
          <w:rFonts w:ascii="Times" w:hAnsi="Times" w:cs="Times New Roman"/>
          <w:noProof/>
          <w:color w:val="0000FF"/>
          <w:sz w:val="20"/>
          <w:szCs w:val="20"/>
          <w:lang w:val="en-US"/>
        </w:rPr>
        <w:lastRenderedPageBreak/>
        <w:drawing>
          <wp:inline distT="0" distB="0" distL="0" distR="0">
            <wp:extent cx="4155440" cy="1918335"/>
            <wp:effectExtent l="0" t="0" r="10160" b="12065"/>
            <wp:docPr id="3" name="Picture 3" descr="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5440" cy="1918335"/>
                    </a:xfrm>
                    <a:prstGeom prst="rect">
                      <a:avLst/>
                    </a:prstGeom>
                    <a:noFill/>
                    <a:ln>
                      <a:noFill/>
                    </a:ln>
                  </pic:spPr>
                </pic:pic>
              </a:graphicData>
            </a:graphic>
          </wp:inline>
        </w:drawing>
      </w:r>
    </w:p>
    <w:p w:rsidR="0062654C" w:rsidRPr="0062654C" w:rsidRDefault="0062654C" w:rsidP="0062654C">
      <w:pPr>
        <w:spacing w:before="100" w:beforeAutospacing="1" w:after="100" w:afterAutospacing="1"/>
        <w:outlineLvl w:val="3"/>
        <w:rPr>
          <w:rFonts w:ascii="Times" w:eastAsia="Times New Roman" w:hAnsi="Times" w:cs="Times New Roman"/>
          <w:b/>
          <w:bCs/>
          <w:lang w:val="en-IE"/>
        </w:rPr>
      </w:pPr>
      <w:r w:rsidRPr="0062654C">
        <w:rPr>
          <w:rFonts w:ascii="Times" w:eastAsia="Times New Roman" w:hAnsi="Times" w:cs="Times New Roman"/>
          <w:b/>
          <w:bCs/>
          <w:lang w:val="en-IE"/>
        </w:rPr>
        <w:t>Aggregation (Shared Association)</w:t>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 xml:space="preserve">In cases where there’s a part-of relationship between ClassA (whole) and ClassB (part), we can be more specific and use the aggregation link instead of the association link, taking special notice that ClassB can also be aggregated by other classes in the application (therefore aggregation is also known as shared association). </w:t>
      </w:r>
    </w:p>
    <w:p w:rsidR="0062654C" w:rsidRPr="0062654C" w:rsidRDefault="0062654C" w:rsidP="0062654C">
      <w:pPr>
        <w:spacing w:before="100" w:beforeAutospacing="1" w:after="100" w:afterAutospacing="1"/>
        <w:rPr>
          <w:rFonts w:ascii="Times" w:hAnsi="Times" w:cs="Times New Roman"/>
          <w:sz w:val="20"/>
          <w:szCs w:val="20"/>
          <w:lang w:val="en-IE"/>
        </w:rPr>
      </w:pPr>
      <w:r>
        <w:rPr>
          <w:rFonts w:ascii="Times" w:hAnsi="Times" w:cs="Times New Roman"/>
          <w:noProof/>
          <w:color w:val="0000FF"/>
          <w:sz w:val="20"/>
          <w:szCs w:val="20"/>
          <w:lang w:val="en-US"/>
        </w:rPr>
        <w:drawing>
          <wp:inline distT="0" distB="0" distL="0" distR="0">
            <wp:extent cx="4017010" cy="1640840"/>
            <wp:effectExtent l="0" t="0" r="0" b="10160"/>
            <wp:docPr id="4" name="Picture 4" descr="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7010" cy="1640840"/>
                    </a:xfrm>
                    <a:prstGeom prst="rect">
                      <a:avLst/>
                    </a:prstGeom>
                    <a:noFill/>
                    <a:ln>
                      <a:noFill/>
                    </a:ln>
                  </pic:spPr>
                </pic:pic>
              </a:graphicData>
            </a:graphic>
          </wp:inline>
        </w:drawing>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 xml:space="preserve">So basically, the aggregation link </w:t>
      </w:r>
      <w:r w:rsidRPr="0062654C">
        <w:rPr>
          <w:rFonts w:ascii="Times" w:hAnsi="Times" w:cs="Times New Roman"/>
          <w:b/>
          <w:bCs/>
          <w:sz w:val="20"/>
          <w:szCs w:val="20"/>
          <w:lang w:val="en-IE"/>
        </w:rPr>
        <w:t>doesn’t state</w:t>
      </w:r>
      <w:r w:rsidRPr="0062654C">
        <w:rPr>
          <w:rFonts w:ascii="Times" w:hAnsi="Times" w:cs="Times New Roman"/>
          <w:sz w:val="20"/>
          <w:szCs w:val="20"/>
          <w:lang w:val="en-IE"/>
        </w:rPr>
        <w:t xml:space="preserve"> in any way that ClassA owns ClassB </w:t>
      </w:r>
      <w:r w:rsidRPr="0062654C">
        <w:rPr>
          <w:rFonts w:ascii="Times" w:hAnsi="Times" w:cs="Times New Roman"/>
          <w:b/>
          <w:bCs/>
          <w:sz w:val="20"/>
          <w:szCs w:val="20"/>
          <w:lang w:val="en-IE"/>
        </w:rPr>
        <w:t>nor</w:t>
      </w:r>
      <w:r w:rsidRPr="0062654C">
        <w:rPr>
          <w:rFonts w:ascii="Times" w:hAnsi="Times" w:cs="Times New Roman"/>
          <w:sz w:val="20"/>
          <w:szCs w:val="20"/>
          <w:lang w:val="en-IE"/>
        </w:rPr>
        <w:t xml:space="preserve"> that there is a parent-child relationship (when parent deleted all its child’s are being deleted as a result) between the two. Actually, quite the opposite! The aggregation link usually used to stress the point that ClassA is not the exclusive container of ClassB, as in fact ClassB has another container.   </w:t>
      </w:r>
    </w:p>
    <w:p w:rsidR="0062654C" w:rsidRPr="0062654C" w:rsidRDefault="0062654C" w:rsidP="0062654C">
      <w:pPr>
        <w:spacing w:before="100" w:beforeAutospacing="1" w:after="100" w:afterAutospacing="1"/>
        <w:rPr>
          <w:rFonts w:ascii="Times" w:hAnsi="Times" w:cs="Times New Roman"/>
          <w:sz w:val="20"/>
          <w:szCs w:val="20"/>
          <w:lang w:val="en-IE"/>
        </w:rPr>
      </w:pPr>
      <w:r>
        <w:rPr>
          <w:rFonts w:ascii="Times" w:hAnsi="Times" w:cs="Times New Roman"/>
          <w:noProof/>
          <w:color w:val="0000FF"/>
          <w:sz w:val="20"/>
          <w:szCs w:val="20"/>
          <w:lang w:val="en-US"/>
        </w:rPr>
        <w:drawing>
          <wp:inline distT="0" distB="0" distL="0" distR="0">
            <wp:extent cx="5217160" cy="3355340"/>
            <wp:effectExtent l="0" t="0" r="0" b="0"/>
            <wp:docPr id="5" name="Picture 5" descr="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7160" cy="3355340"/>
                    </a:xfrm>
                    <a:prstGeom prst="rect">
                      <a:avLst/>
                    </a:prstGeom>
                    <a:noFill/>
                    <a:ln>
                      <a:noFill/>
                    </a:ln>
                  </pic:spPr>
                </pic:pic>
              </a:graphicData>
            </a:graphic>
          </wp:inline>
        </w:drawing>
      </w:r>
    </w:p>
    <w:p w:rsidR="0062654C" w:rsidRPr="0062654C" w:rsidRDefault="0062654C" w:rsidP="0062654C">
      <w:pPr>
        <w:spacing w:before="100" w:beforeAutospacing="1" w:after="100" w:afterAutospacing="1"/>
        <w:outlineLvl w:val="4"/>
        <w:rPr>
          <w:rFonts w:ascii="Times" w:eastAsia="Times New Roman" w:hAnsi="Times" w:cs="Times New Roman"/>
          <w:b/>
          <w:bCs/>
          <w:sz w:val="20"/>
          <w:szCs w:val="20"/>
          <w:lang w:val="en-IE"/>
        </w:rPr>
      </w:pPr>
      <w:r w:rsidRPr="0062654C">
        <w:rPr>
          <w:rFonts w:ascii="Times" w:eastAsia="Times New Roman" w:hAnsi="Times" w:cs="Times New Roman"/>
          <w:b/>
          <w:bCs/>
          <w:sz w:val="20"/>
          <w:szCs w:val="20"/>
          <w:lang w:val="en-IE"/>
        </w:rPr>
        <w:t>Aggregation v.s. Association</w:t>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The association link can replace the aggregation link in every situation, while aggregation cannot replace association in situations were there is only a ‘weak link’ between the classes, i.e. ClassA has method/s that contain parameter of ClassB but ClassA doesn’t hold reference to ClassB instance.</w:t>
      </w:r>
    </w:p>
    <w:p w:rsidR="0062654C" w:rsidRPr="0062654C" w:rsidRDefault="0062654C" w:rsidP="0062654C">
      <w:pPr>
        <w:spacing w:beforeAutospacing="1" w:afterAutospacing="1"/>
        <w:rPr>
          <w:rFonts w:ascii="Times" w:hAnsi="Times" w:cs="Times New Roman"/>
          <w:sz w:val="20"/>
          <w:szCs w:val="20"/>
          <w:lang w:val="en-IE"/>
        </w:rPr>
      </w:pPr>
      <w:r w:rsidRPr="0062654C">
        <w:rPr>
          <w:rFonts w:ascii="Times" w:hAnsi="Times" w:cs="Times New Roman"/>
          <w:i/>
          <w:iCs/>
          <w:sz w:val="20"/>
          <w:szCs w:val="20"/>
          <w:lang w:val="en-IE"/>
        </w:rPr>
        <w:t>Martin Fowler suggest that the aggregation link should not be used at all because it has no added value and it disturb consistency, Quoting  Jim Rumbaugh "Think of it as a modeling placebo".</w:t>
      </w:r>
    </w:p>
    <w:p w:rsidR="0062654C" w:rsidRPr="0062654C" w:rsidRDefault="0062654C" w:rsidP="0062654C">
      <w:pPr>
        <w:spacing w:before="100" w:beforeAutospacing="1" w:after="100" w:afterAutospacing="1"/>
        <w:outlineLvl w:val="3"/>
        <w:rPr>
          <w:rFonts w:ascii="Times" w:eastAsia="Times New Roman" w:hAnsi="Times" w:cs="Times New Roman"/>
          <w:b/>
          <w:bCs/>
          <w:lang w:val="en-IE"/>
        </w:rPr>
      </w:pPr>
      <w:r w:rsidRPr="0062654C">
        <w:rPr>
          <w:rFonts w:ascii="Times" w:eastAsia="Times New Roman" w:hAnsi="Times" w:cs="Times New Roman"/>
          <w:b/>
          <w:bCs/>
          <w:lang w:val="en-IE"/>
        </w:rPr>
        <w:t>Composition (Not-Shared Association)</w:t>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 xml:space="preserve">In cases where in addition to the part-of relationship between ClassA and ClassB - there’s a strong life cycle dependency between the two, meaning that when ClassA is deleted then ClassB is also deleted as a result, we should be more specific and use the composition link instead of the aggregation link or the association link. </w:t>
      </w:r>
    </w:p>
    <w:p w:rsidR="0062654C" w:rsidRPr="0062654C" w:rsidRDefault="0062654C" w:rsidP="0062654C">
      <w:pPr>
        <w:spacing w:before="100" w:beforeAutospacing="1" w:after="100" w:afterAutospacing="1"/>
        <w:rPr>
          <w:rFonts w:ascii="Times" w:hAnsi="Times" w:cs="Times New Roman"/>
          <w:sz w:val="20"/>
          <w:szCs w:val="20"/>
          <w:lang w:val="en-IE"/>
        </w:rPr>
      </w:pPr>
      <w:r>
        <w:rPr>
          <w:rFonts w:ascii="Times" w:hAnsi="Times" w:cs="Times New Roman"/>
          <w:noProof/>
          <w:color w:val="0000FF"/>
          <w:sz w:val="20"/>
          <w:szCs w:val="20"/>
          <w:lang w:val="en-US"/>
        </w:rPr>
        <w:drawing>
          <wp:inline distT="0" distB="0" distL="0" distR="0">
            <wp:extent cx="3926840" cy="3225165"/>
            <wp:effectExtent l="0" t="0" r="10160" b="635"/>
            <wp:docPr id="6" name="Picture 6" descr="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840" cy="3225165"/>
                    </a:xfrm>
                    <a:prstGeom prst="rect">
                      <a:avLst/>
                    </a:prstGeom>
                    <a:noFill/>
                    <a:ln>
                      <a:noFill/>
                    </a:ln>
                  </pic:spPr>
                </pic:pic>
              </a:graphicData>
            </a:graphic>
          </wp:inline>
        </w:drawing>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 xml:space="preserve">The composition link shows that a class (container, whole) has exclusive ownership over other class/s (parts), meaning that the container object and its parts constitute a parent-child/s relationship. </w:t>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Unlike association and aggregation, in the composition relationship, the composed class cannot appear as a return type or parameter type of the composite class,  thus changes in the composed class cannot be propagated to the rest of the system. Consequently, usage of composition limits complexity growth as the system grows.</w:t>
      </w:r>
    </w:p>
    <w:p w:rsidR="0062654C" w:rsidRPr="0062654C" w:rsidRDefault="0062654C" w:rsidP="0062654C">
      <w:pPr>
        <w:spacing w:before="100" w:beforeAutospacing="1" w:after="100" w:afterAutospacing="1"/>
        <w:outlineLvl w:val="3"/>
        <w:rPr>
          <w:rFonts w:ascii="Times" w:eastAsia="Times New Roman" w:hAnsi="Times" w:cs="Times New Roman"/>
          <w:b/>
          <w:bCs/>
          <w:lang w:val="en-IE"/>
        </w:rPr>
      </w:pPr>
      <w:r w:rsidRPr="0062654C">
        <w:rPr>
          <w:rFonts w:ascii="Times" w:eastAsia="Times New Roman" w:hAnsi="Times" w:cs="Times New Roman"/>
          <w:b/>
          <w:bCs/>
          <w:lang w:val="en-IE"/>
        </w:rPr>
        <w:t>Measuring system complexity</w:t>
      </w:r>
    </w:p>
    <w:p w:rsidR="0062654C" w:rsidRPr="0062654C" w:rsidRDefault="0062654C" w:rsidP="0062654C">
      <w:pPr>
        <w:spacing w:before="100" w:beforeAutospacing="1" w:after="100" w:afterAutospacing="1"/>
        <w:rPr>
          <w:rFonts w:ascii="Times" w:hAnsi="Times" w:cs="Times New Roman"/>
          <w:sz w:val="20"/>
          <w:szCs w:val="20"/>
          <w:lang w:val="en-IE"/>
        </w:rPr>
      </w:pPr>
      <w:r w:rsidRPr="0062654C">
        <w:rPr>
          <w:rFonts w:ascii="Times" w:hAnsi="Times" w:cs="Times New Roman"/>
          <w:sz w:val="20"/>
          <w:szCs w:val="20"/>
          <w:lang w:val="en-IE"/>
        </w:rPr>
        <w:t xml:space="preserve">System complexity can be measured simply by looking at a UML class diagram and evaluating the association, aggregation, and composition relationship lines. The way to measure complexity is to determine how many classes can be affected by changing a particular class. If class </w:t>
      </w:r>
      <w:r w:rsidRPr="0062654C">
        <w:rPr>
          <w:rFonts w:ascii="Times" w:hAnsi="Times" w:cs="Times New Roman"/>
          <w:i/>
          <w:iCs/>
          <w:sz w:val="20"/>
          <w:szCs w:val="20"/>
          <w:lang w:val="en-IE"/>
        </w:rPr>
        <w:t>A</w:t>
      </w:r>
      <w:r w:rsidRPr="0062654C">
        <w:rPr>
          <w:rFonts w:ascii="Times" w:hAnsi="Times" w:cs="Times New Roman"/>
          <w:sz w:val="20"/>
          <w:szCs w:val="20"/>
          <w:lang w:val="en-IE"/>
        </w:rPr>
        <w:t xml:space="preserve"> exposes class </w:t>
      </w:r>
      <w:r w:rsidRPr="0062654C">
        <w:rPr>
          <w:rFonts w:ascii="Times" w:hAnsi="Times" w:cs="Times New Roman"/>
          <w:i/>
          <w:iCs/>
          <w:sz w:val="20"/>
          <w:szCs w:val="20"/>
          <w:lang w:val="en-IE"/>
        </w:rPr>
        <w:t>B</w:t>
      </w:r>
      <w:r w:rsidRPr="0062654C">
        <w:rPr>
          <w:rFonts w:ascii="Times" w:hAnsi="Times" w:cs="Times New Roman"/>
          <w:sz w:val="20"/>
          <w:szCs w:val="20"/>
          <w:lang w:val="en-IE"/>
        </w:rPr>
        <w:t xml:space="preserve">, then any given class that uses class </w:t>
      </w:r>
      <w:r w:rsidRPr="0062654C">
        <w:rPr>
          <w:rFonts w:ascii="Times" w:hAnsi="Times" w:cs="Times New Roman"/>
          <w:i/>
          <w:iCs/>
          <w:sz w:val="20"/>
          <w:szCs w:val="20"/>
          <w:lang w:val="en-IE"/>
        </w:rPr>
        <w:t>A</w:t>
      </w:r>
      <w:r w:rsidRPr="0062654C">
        <w:rPr>
          <w:rFonts w:ascii="Times" w:hAnsi="Times" w:cs="Times New Roman"/>
          <w:sz w:val="20"/>
          <w:szCs w:val="20"/>
          <w:lang w:val="en-IE"/>
        </w:rPr>
        <w:t xml:space="preserve"> can theoretically be affected by changes to class </w:t>
      </w:r>
      <w:r w:rsidRPr="0062654C">
        <w:rPr>
          <w:rFonts w:ascii="Times" w:hAnsi="Times" w:cs="Times New Roman"/>
          <w:i/>
          <w:iCs/>
          <w:sz w:val="20"/>
          <w:szCs w:val="20"/>
          <w:lang w:val="en-IE"/>
        </w:rPr>
        <w:t>B</w:t>
      </w:r>
      <w:r w:rsidRPr="0062654C">
        <w:rPr>
          <w:rFonts w:ascii="Times" w:hAnsi="Times" w:cs="Times New Roman"/>
          <w:sz w:val="20"/>
          <w:szCs w:val="20"/>
          <w:lang w:val="en-IE"/>
        </w:rPr>
        <w:t>. The sum of the number of potentially affected classes for every class in the system is the total system complexity.</w:t>
      </w:r>
    </w:p>
    <w:p w:rsidR="00D42CBC" w:rsidRDefault="00D42CBC"/>
    <w:sectPr w:rsidR="00D42CBC" w:rsidSect="00D42CB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4C"/>
    <w:rsid w:val="0062654C"/>
    <w:rsid w:val="00D4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5FCE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qFormat/>
    <w:rsid w:val="0062654C"/>
    <w:pPr>
      <w:spacing w:before="100" w:beforeAutospacing="1" w:after="100" w:afterAutospacing="1"/>
      <w:outlineLvl w:val="2"/>
    </w:pPr>
    <w:rPr>
      <w:rFonts w:ascii="Times" w:hAnsi="Times"/>
      <w:b/>
      <w:bCs/>
      <w:sz w:val="27"/>
      <w:szCs w:val="27"/>
      <w:lang w:val="en-IE"/>
    </w:rPr>
  </w:style>
  <w:style w:type="paragraph" w:styleId="Heading4">
    <w:name w:val="heading 4"/>
    <w:basedOn w:val="Normal"/>
    <w:link w:val="Heading4Char"/>
    <w:uiPriority w:val="9"/>
    <w:qFormat/>
    <w:rsid w:val="0062654C"/>
    <w:pPr>
      <w:spacing w:before="100" w:beforeAutospacing="1" w:after="100" w:afterAutospacing="1"/>
      <w:outlineLvl w:val="3"/>
    </w:pPr>
    <w:rPr>
      <w:rFonts w:ascii="Times" w:hAnsi="Times"/>
      <w:b/>
      <w:bCs/>
      <w:lang w:val="en-IE"/>
    </w:rPr>
  </w:style>
  <w:style w:type="paragraph" w:styleId="Heading5">
    <w:name w:val="heading 5"/>
    <w:basedOn w:val="Normal"/>
    <w:link w:val="Heading5Char"/>
    <w:uiPriority w:val="9"/>
    <w:qFormat/>
    <w:rsid w:val="0062654C"/>
    <w:pPr>
      <w:spacing w:before="100" w:beforeAutospacing="1" w:after="100" w:afterAutospacing="1"/>
      <w:outlineLvl w:val="4"/>
    </w:pPr>
    <w:rPr>
      <w:rFonts w:ascii="Times" w:hAnsi="Times"/>
      <w:b/>
      <w:bCs/>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54C"/>
    <w:rPr>
      <w:rFonts w:ascii="Times" w:hAnsi="Times"/>
      <w:b/>
      <w:bCs/>
      <w:sz w:val="27"/>
      <w:szCs w:val="27"/>
      <w:lang w:val="en-IE"/>
    </w:rPr>
  </w:style>
  <w:style w:type="character" w:customStyle="1" w:styleId="Heading4Char">
    <w:name w:val="Heading 4 Char"/>
    <w:basedOn w:val="DefaultParagraphFont"/>
    <w:link w:val="Heading4"/>
    <w:uiPriority w:val="9"/>
    <w:rsid w:val="0062654C"/>
    <w:rPr>
      <w:rFonts w:ascii="Times" w:hAnsi="Times"/>
      <w:b/>
      <w:bCs/>
      <w:lang w:val="en-IE"/>
    </w:rPr>
  </w:style>
  <w:style w:type="character" w:customStyle="1" w:styleId="Heading5Char">
    <w:name w:val="Heading 5 Char"/>
    <w:basedOn w:val="DefaultParagraphFont"/>
    <w:link w:val="Heading5"/>
    <w:uiPriority w:val="9"/>
    <w:rsid w:val="0062654C"/>
    <w:rPr>
      <w:rFonts w:ascii="Times" w:hAnsi="Times"/>
      <w:b/>
      <w:bCs/>
      <w:sz w:val="20"/>
      <w:szCs w:val="20"/>
      <w:lang w:val="en-IE"/>
    </w:rPr>
  </w:style>
  <w:style w:type="character" w:styleId="Hyperlink">
    <w:name w:val="Hyperlink"/>
    <w:basedOn w:val="DefaultParagraphFont"/>
    <w:uiPriority w:val="99"/>
    <w:semiHidden/>
    <w:unhideWhenUsed/>
    <w:rsid w:val="0062654C"/>
    <w:rPr>
      <w:color w:val="0000FF"/>
      <w:u w:val="single"/>
    </w:rPr>
  </w:style>
  <w:style w:type="paragraph" w:styleId="NormalWeb">
    <w:name w:val="Normal (Web)"/>
    <w:basedOn w:val="Normal"/>
    <w:uiPriority w:val="99"/>
    <w:semiHidden/>
    <w:unhideWhenUsed/>
    <w:rsid w:val="0062654C"/>
    <w:pPr>
      <w:spacing w:before="100" w:beforeAutospacing="1" w:after="100" w:afterAutospacing="1"/>
    </w:pPr>
    <w:rPr>
      <w:rFonts w:ascii="Times" w:hAnsi="Times" w:cs="Times New Roman"/>
      <w:sz w:val="20"/>
      <w:szCs w:val="20"/>
      <w:lang w:val="en-IE"/>
    </w:rPr>
  </w:style>
  <w:style w:type="character" w:styleId="Emphasis">
    <w:name w:val="Emphasis"/>
    <w:basedOn w:val="DefaultParagraphFont"/>
    <w:uiPriority w:val="20"/>
    <w:qFormat/>
    <w:rsid w:val="0062654C"/>
    <w:rPr>
      <w:i/>
      <w:iCs/>
    </w:rPr>
  </w:style>
  <w:style w:type="character" w:styleId="Strong">
    <w:name w:val="Strong"/>
    <w:basedOn w:val="DefaultParagraphFont"/>
    <w:uiPriority w:val="22"/>
    <w:qFormat/>
    <w:rsid w:val="0062654C"/>
    <w:rPr>
      <w:b/>
      <w:bCs/>
    </w:rPr>
  </w:style>
  <w:style w:type="paragraph" w:styleId="BalloonText">
    <w:name w:val="Balloon Text"/>
    <w:basedOn w:val="Normal"/>
    <w:link w:val="BalloonTextChar"/>
    <w:uiPriority w:val="99"/>
    <w:semiHidden/>
    <w:unhideWhenUsed/>
    <w:rsid w:val="0062654C"/>
    <w:rPr>
      <w:rFonts w:ascii="Lucida Grande" w:hAnsi="Lucida Grande"/>
      <w:sz w:val="18"/>
      <w:szCs w:val="18"/>
    </w:rPr>
  </w:style>
  <w:style w:type="character" w:customStyle="1" w:styleId="BalloonTextChar">
    <w:name w:val="Balloon Text Char"/>
    <w:basedOn w:val="DefaultParagraphFont"/>
    <w:link w:val="BalloonText"/>
    <w:uiPriority w:val="99"/>
    <w:semiHidden/>
    <w:rsid w:val="0062654C"/>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qFormat/>
    <w:rsid w:val="0062654C"/>
    <w:pPr>
      <w:spacing w:before="100" w:beforeAutospacing="1" w:after="100" w:afterAutospacing="1"/>
      <w:outlineLvl w:val="2"/>
    </w:pPr>
    <w:rPr>
      <w:rFonts w:ascii="Times" w:hAnsi="Times"/>
      <w:b/>
      <w:bCs/>
      <w:sz w:val="27"/>
      <w:szCs w:val="27"/>
      <w:lang w:val="en-IE"/>
    </w:rPr>
  </w:style>
  <w:style w:type="paragraph" w:styleId="Heading4">
    <w:name w:val="heading 4"/>
    <w:basedOn w:val="Normal"/>
    <w:link w:val="Heading4Char"/>
    <w:uiPriority w:val="9"/>
    <w:qFormat/>
    <w:rsid w:val="0062654C"/>
    <w:pPr>
      <w:spacing w:before="100" w:beforeAutospacing="1" w:after="100" w:afterAutospacing="1"/>
      <w:outlineLvl w:val="3"/>
    </w:pPr>
    <w:rPr>
      <w:rFonts w:ascii="Times" w:hAnsi="Times"/>
      <w:b/>
      <w:bCs/>
      <w:lang w:val="en-IE"/>
    </w:rPr>
  </w:style>
  <w:style w:type="paragraph" w:styleId="Heading5">
    <w:name w:val="heading 5"/>
    <w:basedOn w:val="Normal"/>
    <w:link w:val="Heading5Char"/>
    <w:uiPriority w:val="9"/>
    <w:qFormat/>
    <w:rsid w:val="0062654C"/>
    <w:pPr>
      <w:spacing w:before="100" w:beforeAutospacing="1" w:after="100" w:afterAutospacing="1"/>
      <w:outlineLvl w:val="4"/>
    </w:pPr>
    <w:rPr>
      <w:rFonts w:ascii="Times" w:hAnsi="Times"/>
      <w:b/>
      <w:bCs/>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54C"/>
    <w:rPr>
      <w:rFonts w:ascii="Times" w:hAnsi="Times"/>
      <w:b/>
      <w:bCs/>
      <w:sz w:val="27"/>
      <w:szCs w:val="27"/>
      <w:lang w:val="en-IE"/>
    </w:rPr>
  </w:style>
  <w:style w:type="character" w:customStyle="1" w:styleId="Heading4Char">
    <w:name w:val="Heading 4 Char"/>
    <w:basedOn w:val="DefaultParagraphFont"/>
    <w:link w:val="Heading4"/>
    <w:uiPriority w:val="9"/>
    <w:rsid w:val="0062654C"/>
    <w:rPr>
      <w:rFonts w:ascii="Times" w:hAnsi="Times"/>
      <w:b/>
      <w:bCs/>
      <w:lang w:val="en-IE"/>
    </w:rPr>
  </w:style>
  <w:style w:type="character" w:customStyle="1" w:styleId="Heading5Char">
    <w:name w:val="Heading 5 Char"/>
    <w:basedOn w:val="DefaultParagraphFont"/>
    <w:link w:val="Heading5"/>
    <w:uiPriority w:val="9"/>
    <w:rsid w:val="0062654C"/>
    <w:rPr>
      <w:rFonts w:ascii="Times" w:hAnsi="Times"/>
      <w:b/>
      <w:bCs/>
      <w:sz w:val="20"/>
      <w:szCs w:val="20"/>
      <w:lang w:val="en-IE"/>
    </w:rPr>
  </w:style>
  <w:style w:type="character" w:styleId="Hyperlink">
    <w:name w:val="Hyperlink"/>
    <w:basedOn w:val="DefaultParagraphFont"/>
    <w:uiPriority w:val="99"/>
    <w:semiHidden/>
    <w:unhideWhenUsed/>
    <w:rsid w:val="0062654C"/>
    <w:rPr>
      <w:color w:val="0000FF"/>
      <w:u w:val="single"/>
    </w:rPr>
  </w:style>
  <w:style w:type="paragraph" w:styleId="NormalWeb">
    <w:name w:val="Normal (Web)"/>
    <w:basedOn w:val="Normal"/>
    <w:uiPriority w:val="99"/>
    <w:semiHidden/>
    <w:unhideWhenUsed/>
    <w:rsid w:val="0062654C"/>
    <w:pPr>
      <w:spacing w:before="100" w:beforeAutospacing="1" w:after="100" w:afterAutospacing="1"/>
    </w:pPr>
    <w:rPr>
      <w:rFonts w:ascii="Times" w:hAnsi="Times" w:cs="Times New Roman"/>
      <w:sz w:val="20"/>
      <w:szCs w:val="20"/>
      <w:lang w:val="en-IE"/>
    </w:rPr>
  </w:style>
  <w:style w:type="character" w:styleId="Emphasis">
    <w:name w:val="Emphasis"/>
    <w:basedOn w:val="DefaultParagraphFont"/>
    <w:uiPriority w:val="20"/>
    <w:qFormat/>
    <w:rsid w:val="0062654C"/>
    <w:rPr>
      <w:i/>
      <w:iCs/>
    </w:rPr>
  </w:style>
  <w:style w:type="character" w:styleId="Strong">
    <w:name w:val="Strong"/>
    <w:basedOn w:val="DefaultParagraphFont"/>
    <w:uiPriority w:val="22"/>
    <w:qFormat/>
    <w:rsid w:val="0062654C"/>
    <w:rPr>
      <w:b/>
      <w:bCs/>
    </w:rPr>
  </w:style>
  <w:style w:type="paragraph" w:styleId="BalloonText">
    <w:name w:val="Balloon Text"/>
    <w:basedOn w:val="Normal"/>
    <w:link w:val="BalloonTextChar"/>
    <w:uiPriority w:val="99"/>
    <w:semiHidden/>
    <w:unhideWhenUsed/>
    <w:rsid w:val="0062654C"/>
    <w:rPr>
      <w:rFonts w:ascii="Lucida Grande" w:hAnsi="Lucida Grande"/>
      <w:sz w:val="18"/>
      <w:szCs w:val="18"/>
    </w:rPr>
  </w:style>
  <w:style w:type="character" w:customStyle="1" w:styleId="BalloonTextChar">
    <w:name w:val="Balloon Text Char"/>
    <w:basedOn w:val="DefaultParagraphFont"/>
    <w:link w:val="BalloonText"/>
    <w:uiPriority w:val="99"/>
    <w:semiHidden/>
    <w:rsid w:val="0062654C"/>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993547">
      <w:bodyDiv w:val="1"/>
      <w:marLeft w:val="0"/>
      <w:marRight w:val="0"/>
      <w:marTop w:val="0"/>
      <w:marBottom w:val="0"/>
      <w:divBdr>
        <w:top w:val="none" w:sz="0" w:space="0" w:color="auto"/>
        <w:left w:val="none" w:sz="0" w:space="0" w:color="auto"/>
        <w:bottom w:val="none" w:sz="0" w:space="0" w:color="auto"/>
        <w:right w:val="none" w:sz="0" w:space="0" w:color="auto"/>
      </w:divBdr>
      <w:divsChild>
        <w:div w:id="1468670914">
          <w:marLeft w:val="0"/>
          <w:marRight w:val="0"/>
          <w:marTop w:val="0"/>
          <w:marBottom w:val="0"/>
          <w:divBdr>
            <w:top w:val="none" w:sz="0" w:space="0" w:color="auto"/>
            <w:left w:val="none" w:sz="0" w:space="0" w:color="auto"/>
            <w:bottom w:val="none" w:sz="0" w:space="0" w:color="auto"/>
            <w:right w:val="none" w:sz="0" w:space="0" w:color="auto"/>
          </w:divBdr>
          <w:divsChild>
            <w:div w:id="1704750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lh6.ggpht.com/_aUOgqE3fGXc/Sh32ZWzvg3I/AAAAAAAAAaQ/mtsE0R03LwA/s1600-h/image%5B34%5D.png" TargetMode="External"/><Relationship Id="rId13" Type="http://schemas.openxmlformats.org/officeDocument/2006/relationships/image" Target="media/image4.png"/><Relationship Id="rId14" Type="http://schemas.openxmlformats.org/officeDocument/2006/relationships/hyperlink" Target="http://lh4.ggpht.com/_aUOgqE3fGXc/Sh32cQ4pjVI/AAAAAAAAAaY/2lq7mZumWM8/s1600-h/image%5B24%5D.png" TargetMode="External"/><Relationship Id="rId15" Type="http://schemas.openxmlformats.org/officeDocument/2006/relationships/image" Target="media/image5.png"/><Relationship Id="rId16" Type="http://schemas.openxmlformats.org/officeDocument/2006/relationships/hyperlink" Target="http://lh5.ggpht.com/_aUOgqE3fGXc/Sh35YNKDw9I/AAAAAAAAAao/E4v4uDJcD5w/s1600-h/image%5B5%5D.png" TargetMode="External"/><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viadezra.blogspot.ie/2009/05/uml-association-aggregation-composition.html" TargetMode="External"/><Relationship Id="rId6" Type="http://schemas.openxmlformats.org/officeDocument/2006/relationships/hyperlink" Target="http://lh5.ggpht.com/_aUOgqE3fGXc/Sh32OSBGAdI/AAAAAAAAAZ4/HYw8B9VNlMs/s1600-h/image%5B4%5D.png" TargetMode="External"/><Relationship Id="rId7" Type="http://schemas.openxmlformats.org/officeDocument/2006/relationships/image" Target="media/image1.png"/><Relationship Id="rId8" Type="http://schemas.openxmlformats.org/officeDocument/2006/relationships/hyperlink" Target="http://lh3.ggpht.com/_aUOgqE3fGXc/Sh32SJJ1K6I/AAAAAAAAAaA/unIYlYJmUoI/s1600-h/image%5B9%5D.png" TargetMode="External"/><Relationship Id="rId9" Type="http://schemas.openxmlformats.org/officeDocument/2006/relationships/image" Target="media/image2.png"/><Relationship Id="rId10" Type="http://schemas.openxmlformats.org/officeDocument/2006/relationships/hyperlink" Target="http://lh5.ggpht.com/_aUOgqE3fGXc/Sh32Wod9dyI/AAAAAAAAAaI/cWKKrsxaQ-8/s1600-h/image%5B14%5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570</Words>
  <Characters>3254</Characters>
  <Application>Microsoft Macintosh Word</Application>
  <DocSecurity>0</DocSecurity>
  <Lines>27</Lines>
  <Paragraphs>7</Paragraphs>
  <ScaleCrop>false</ScaleCrop>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Alam</dc:creator>
  <cp:keywords/>
  <dc:description/>
  <cp:lastModifiedBy>Nazmul Alam</cp:lastModifiedBy>
  <cp:revision>1</cp:revision>
  <dcterms:created xsi:type="dcterms:W3CDTF">2014-11-11T03:01:00Z</dcterms:created>
  <dcterms:modified xsi:type="dcterms:W3CDTF">2014-11-11T03:01:00Z</dcterms:modified>
</cp:coreProperties>
</file>