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09463"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19"/>
          <w:szCs w:val="19"/>
        </w:rPr>
        <w:t xml:space="preserve">OOP2 </w:t>
      </w:r>
      <w:r>
        <w:rPr>
          <w:rFonts w:ascii="Times New Roman" w:hAnsi="Times New Roman" w:cs="Times New Roman"/>
          <w:b/>
          <w:bCs/>
          <w:sz w:val="23"/>
          <w:szCs w:val="23"/>
        </w:rPr>
        <w:t>Problem Set 3: Aggregate classes, ‘static’, packages, and JAR archives.</w:t>
      </w:r>
    </w:p>
    <w:p w14:paraId="50A98EC7" w14:textId="77777777" w:rsidR="00884495" w:rsidRDefault="00884495" w:rsidP="0088449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Relates to Section 3: Units 8 – 9.</w:t>
      </w:r>
      <w:r>
        <w:rPr>
          <w:rFonts w:ascii="Times New Roman" w:hAnsi="Times New Roman" w:cs="Times New Roman"/>
          <w:b/>
          <w:bCs/>
          <w:sz w:val="23"/>
          <w:szCs w:val="23"/>
        </w:rPr>
        <w:br/>
      </w:r>
    </w:p>
    <w:p w14:paraId="13D748F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you cannot complete the set in the allocated lab time, be sure to spend some extra time on them</w:t>
      </w:r>
    </w:p>
    <w:p w14:paraId="451678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later to make up the lost ground.</w:t>
      </w:r>
      <w:r>
        <w:rPr>
          <w:rFonts w:ascii="Times New Roman" w:hAnsi="Times New Roman" w:cs="Times New Roman"/>
          <w:sz w:val="21"/>
          <w:szCs w:val="21"/>
        </w:rPr>
        <w:br/>
      </w:r>
    </w:p>
    <w:p w14:paraId="0A1037A0" w14:textId="77777777" w:rsidR="00E23BC9" w:rsidRDefault="00884495" w:rsidP="00E23BC9">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 xml:space="preserve">Define the term </w:t>
      </w:r>
      <w:r w:rsidRPr="00E23BC9">
        <w:rPr>
          <w:rFonts w:ascii="Times New Roman" w:hAnsi="Times New Roman" w:cs="Times New Roman"/>
          <w:b/>
          <w:bCs/>
          <w:sz w:val="21"/>
          <w:szCs w:val="21"/>
        </w:rPr>
        <w:t xml:space="preserve">aggregate </w:t>
      </w:r>
      <w:r w:rsidRPr="00E23BC9">
        <w:rPr>
          <w:rFonts w:ascii="Times New Roman" w:hAnsi="Times New Roman" w:cs="Times New Roman"/>
          <w:sz w:val="21"/>
          <w:szCs w:val="21"/>
        </w:rPr>
        <w:t xml:space="preserve">(composite) </w:t>
      </w:r>
      <w:r w:rsidRPr="00E23BC9">
        <w:rPr>
          <w:rFonts w:ascii="Times New Roman" w:hAnsi="Times New Roman" w:cs="Times New Roman"/>
          <w:b/>
          <w:bCs/>
          <w:sz w:val="21"/>
          <w:szCs w:val="21"/>
        </w:rPr>
        <w:t>class</w:t>
      </w:r>
      <w:r w:rsidRPr="00E23BC9">
        <w:rPr>
          <w:rFonts w:ascii="Times New Roman" w:hAnsi="Times New Roman" w:cs="Times New Roman"/>
          <w:sz w:val="21"/>
          <w:szCs w:val="21"/>
        </w:rPr>
        <w:t xml:space="preserve">. </w:t>
      </w:r>
    </w:p>
    <w:p w14:paraId="2B3298B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color w:val="4F81BD" w:themeColor="accent1"/>
          <w:sz w:val="21"/>
          <w:szCs w:val="21"/>
        </w:rPr>
      </w:pPr>
      <w:r w:rsidRPr="00E23BC9">
        <w:rPr>
          <w:rFonts w:ascii="Times New Roman" w:hAnsi="Times New Roman" w:cs="Times New Roman"/>
          <w:color w:val="4F81BD" w:themeColor="accent1"/>
          <w:sz w:val="21"/>
          <w:szCs w:val="21"/>
        </w:rPr>
        <w:t>An aggregate class is a relationship between two classes best described as ‘has-a’ and ‘whole/part’ relationship. An aggregate class contains a reference to another class class and is said to have a ownership of that class. Each class references is said to be part-of the aggreate class.</w:t>
      </w:r>
    </w:p>
    <w:p w14:paraId="4F198909" w14:textId="77777777" w:rsidR="00E23BC9" w:rsidRPr="00E23BC9" w:rsidRDefault="00E23BC9" w:rsidP="00E23BC9">
      <w:pPr>
        <w:pStyle w:val="ListParagraph"/>
        <w:autoSpaceDE w:val="0"/>
        <w:autoSpaceDN w:val="0"/>
        <w:adjustRightInd w:val="0"/>
        <w:spacing w:after="0" w:line="240" w:lineRule="auto"/>
        <w:rPr>
          <w:rFonts w:eastAsia="Times New Roman" w:cs="Times New Roman"/>
          <w:i/>
          <w:color w:val="4F81BD" w:themeColor="accent1"/>
        </w:rPr>
      </w:pPr>
      <w:r w:rsidRPr="00E23BC9">
        <w:rPr>
          <w:rFonts w:eastAsia="Times New Roman" w:cs="Times New Roman"/>
          <w:i/>
          <w:color w:val="4F81BD" w:themeColor="accent1"/>
        </w:rPr>
        <w:t xml:space="preserve">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 </w:t>
      </w:r>
      <w:r w:rsidRPr="00E23BC9">
        <w:rPr>
          <w:rFonts w:eastAsia="Times New Roman" w:cs="Times New Roman"/>
          <w:i/>
          <w:iCs/>
          <w:color w:val="4F81BD" w:themeColor="accent1"/>
        </w:rPr>
        <w:t>has-a</w:t>
      </w:r>
      <w:r w:rsidRPr="00E23BC9">
        <w:rPr>
          <w:rFonts w:eastAsia="Times New Roman" w:cs="Times New Roman"/>
          <w:i/>
          <w:color w:val="4F81BD" w:themeColor="accent1"/>
        </w:rPr>
        <w:t xml:space="preserve"> Subject object. The Subject object also makes up </w:t>
      </w:r>
      <w:r w:rsidRPr="00E23BC9">
        <w:rPr>
          <w:rFonts w:eastAsia="Times New Roman" w:cs="Times New Roman"/>
          <w:i/>
          <w:iCs/>
          <w:color w:val="4F81BD" w:themeColor="accent1"/>
        </w:rPr>
        <w:t>part-of</w:t>
      </w:r>
      <w:r w:rsidRPr="00E23BC9">
        <w:rPr>
          <w:rFonts w:eastAsia="Times New Roman" w:cs="Times New Roman"/>
          <w:i/>
          <w:color w:val="4F81BD" w:themeColor="accent1"/>
        </w:rPr>
        <w:t xml:space="preserve"> the Student object, after all there is no student without a subject to study. The Student object is therefore the owner of the Subject object.</w:t>
      </w:r>
    </w:p>
    <w:p w14:paraId="21AAEEF8" w14:textId="77777777" w:rsidR="00E23BC9" w:rsidRPr="00E23BC9" w:rsidRDefault="00E23BC9" w:rsidP="00E23BC9">
      <w:pPr>
        <w:pStyle w:val="ListParagraph"/>
        <w:autoSpaceDE w:val="0"/>
        <w:autoSpaceDN w:val="0"/>
        <w:adjustRightInd w:val="0"/>
        <w:spacing w:after="0" w:line="240" w:lineRule="auto"/>
        <w:rPr>
          <w:rFonts w:ascii="Times New Roman" w:hAnsi="Times New Roman" w:cs="Times New Roman"/>
          <w:i/>
          <w:sz w:val="21"/>
          <w:szCs w:val="21"/>
        </w:rPr>
      </w:pPr>
    </w:p>
    <w:p w14:paraId="359E6B9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sidRPr="00E23BC9">
        <w:rPr>
          <w:rFonts w:ascii="Times New Roman" w:hAnsi="Times New Roman" w:cs="Times New Roman"/>
          <w:sz w:val="21"/>
          <w:szCs w:val="21"/>
        </w:rPr>
        <w:t>If you haven’t already done so, copy the files</w:t>
      </w:r>
      <w:r w:rsidR="00E23BC9">
        <w:rPr>
          <w:rFonts w:ascii="Times New Roman" w:hAnsi="Times New Roman" w:cs="Times New Roman"/>
          <w:sz w:val="21"/>
          <w:szCs w:val="21"/>
        </w:rPr>
        <w:t xml:space="preserve"> </w:t>
      </w:r>
      <w:r>
        <w:rPr>
          <w:rFonts w:ascii="Times New Roman" w:hAnsi="Times New Roman" w:cs="Times New Roman"/>
          <w:b/>
          <w:bCs/>
          <w:sz w:val="21"/>
          <w:szCs w:val="21"/>
        </w:rPr>
        <w:t xml:space="preserve">Trainee.java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TraineeTest.java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 your network H: drive. Take a good</w:t>
      </w:r>
    </w:p>
    <w:p w14:paraId="199390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look at them, then answer the following questions. You may need to add or modify the code to</w:t>
      </w:r>
    </w:p>
    <w:p w14:paraId="4D0FBB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answer certain questions.</w:t>
      </w:r>
    </w:p>
    <w:p w14:paraId="6F957E8A" w14:textId="1C5D58F0" w:rsidR="00884495" w:rsidRPr="0057267A" w:rsidRDefault="00884495" w:rsidP="005726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sz w:val="21"/>
          <w:szCs w:val="21"/>
        </w:rPr>
        <w:t xml:space="preserve">What is it about the </w:t>
      </w:r>
      <w:r w:rsidRPr="0057267A">
        <w:rPr>
          <w:rFonts w:ascii="Courier New" w:hAnsi="Courier New" w:cs="Courier New"/>
          <w:sz w:val="21"/>
          <w:szCs w:val="21"/>
        </w:rPr>
        <w:t xml:space="preserve">Trainee </w:t>
      </w:r>
      <w:r w:rsidRPr="0057267A">
        <w:rPr>
          <w:rFonts w:ascii="Times New Roman" w:hAnsi="Times New Roman" w:cs="Times New Roman"/>
          <w:sz w:val="21"/>
          <w:szCs w:val="21"/>
        </w:rPr>
        <w:t>class that makes it an aggregate class?</w:t>
      </w:r>
    </w:p>
    <w:p w14:paraId="4277FAEF" w14:textId="77777777" w:rsidR="0057267A" w:rsidRPr="0036655D" w:rsidRDefault="0057267A" w:rsidP="00884495">
      <w:pPr>
        <w:pStyle w:val="ListParagraph"/>
        <w:numPr>
          <w:ilvl w:val="1"/>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color w:val="4F81BD" w:themeColor="accent1"/>
          <w:sz w:val="21"/>
          <w:szCs w:val="21"/>
        </w:rPr>
        <w:t xml:space="preserve">In Trainee class, a refernce to the Weight class is created, this association with the Weight class makes the Trainee class an aggregate class. </w:t>
      </w:r>
    </w:p>
    <w:p w14:paraId="2DFDD67B" w14:textId="77777777" w:rsidR="0036655D" w:rsidRPr="0057267A" w:rsidRDefault="0036655D" w:rsidP="0036655D">
      <w:pPr>
        <w:pStyle w:val="ListParagraph"/>
        <w:autoSpaceDE w:val="0"/>
        <w:autoSpaceDN w:val="0"/>
        <w:adjustRightInd w:val="0"/>
        <w:spacing w:after="0" w:line="240" w:lineRule="auto"/>
        <w:ind w:left="1440"/>
        <w:rPr>
          <w:rFonts w:ascii="Times New Roman" w:hAnsi="Times New Roman" w:cs="Times New Roman"/>
          <w:sz w:val="21"/>
          <w:szCs w:val="21"/>
        </w:rPr>
      </w:pPr>
    </w:p>
    <w:p w14:paraId="55245457" w14:textId="7CA7B084" w:rsidR="00884495" w:rsidRPr="0057267A" w:rsidRDefault="00884495" w:rsidP="005726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57267A">
        <w:rPr>
          <w:rFonts w:ascii="Times New Roman" w:hAnsi="Times New Roman" w:cs="Times New Roman"/>
          <w:sz w:val="21"/>
          <w:szCs w:val="21"/>
        </w:rPr>
        <w:t xml:space="preserve">The </w:t>
      </w:r>
      <w:r w:rsidRPr="0057267A">
        <w:rPr>
          <w:rFonts w:ascii="Courier New" w:hAnsi="Courier New" w:cs="Courier New"/>
          <w:sz w:val="21"/>
          <w:szCs w:val="21"/>
        </w:rPr>
        <w:t xml:space="preserve">Trainee </w:t>
      </w:r>
      <w:r w:rsidRPr="0057267A">
        <w:rPr>
          <w:rFonts w:ascii="Times New Roman" w:hAnsi="Times New Roman" w:cs="Times New Roman"/>
          <w:sz w:val="21"/>
          <w:szCs w:val="21"/>
        </w:rPr>
        <w:t xml:space="preserve">class is defined as a </w:t>
      </w:r>
      <w:r w:rsidRPr="0057267A">
        <w:rPr>
          <w:rFonts w:ascii="Courier New" w:hAnsi="Courier New" w:cs="Courier New"/>
          <w:b/>
          <w:bCs/>
          <w:sz w:val="21"/>
          <w:szCs w:val="21"/>
        </w:rPr>
        <w:t xml:space="preserve">public </w:t>
      </w:r>
      <w:r w:rsidRPr="0057267A">
        <w:rPr>
          <w:rFonts w:ascii="Times New Roman" w:hAnsi="Times New Roman" w:cs="Times New Roman"/>
          <w:sz w:val="21"/>
          <w:szCs w:val="21"/>
        </w:rPr>
        <w:t>class. Where can it be accessed? If the</w:t>
      </w:r>
    </w:p>
    <w:p w14:paraId="6DC4702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public </w:t>
      </w:r>
      <w:r>
        <w:rPr>
          <w:rFonts w:ascii="Times New Roman" w:hAnsi="Times New Roman" w:cs="Times New Roman"/>
          <w:sz w:val="21"/>
          <w:szCs w:val="21"/>
        </w:rPr>
        <w:t>modifier were removed would the code still compile? If so, where can the</w:t>
      </w:r>
    </w:p>
    <w:p w14:paraId="482BB190" w14:textId="66AB991F" w:rsidR="0057267A" w:rsidRDefault="00884495" w:rsidP="0057267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be accessed now?</w:t>
      </w:r>
    </w:p>
    <w:p w14:paraId="601E15F9" w14:textId="2101BB59"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sidRPr="0057267A">
        <w:rPr>
          <w:rFonts w:ascii="Times New Roman" w:hAnsi="Times New Roman" w:cs="Times New Roman"/>
          <w:color w:val="4F81BD" w:themeColor="accent1"/>
          <w:sz w:val="21"/>
          <w:szCs w:val="21"/>
        </w:rPr>
        <w:t>It can be accesse</w:t>
      </w:r>
      <w:r>
        <w:rPr>
          <w:rFonts w:ascii="Times New Roman" w:hAnsi="Times New Roman" w:cs="Times New Roman"/>
          <w:color w:val="4F81BD" w:themeColor="accent1"/>
          <w:sz w:val="21"/>
          <w:szCs w:val="21"/>
        </w:rPr>
        <w:t>d from anywhere. i.e (Class, package, subclass, or the WORLD)</w:t>
      </w:r>
    </w:p>
    <w:p w14:paraId="180CDB04" w14:textId="5E814A06"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The code will still compile without the public modifier.</w:t>
      </w:r>
    </w:p>
    <w:p w14:paraId="4FD2A142" w14:textId="2A2A493D" w:rsidR="0057267A" w:rsidRDefault="0057267A" w:rsidP="0057267A">
      <w:pPr>
        <w:pStyle w:val="ListParagraph"/>
        <w:numPr>
          <w:ilvl w:val="0"/>
          <w:numId w:val="9"/>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The class can only be accessed from the class or the package if it does not have any modifier assigned to it.</w:t>
      </w:r>
    </w:p>
    <w:p w14:paraId="481D7AD3" w14:textId="77777777" w:rsidR="0036655D" w:rsidRPr="0057267A" w:rsidRDefault="0036655D" w:rsidP="0036655D">
      <w:pPr>
        <w:pStyle w:val="ListParagraph"/>
        <w:autoSpaceDE w:val="0"/>
        <w:autoSpaceDN w:val="0"/>
        <w:adjustRightInd w:val="0"/>
        <w:spacing w:after="0" w:line="240" w:lineRule="auto"/>
        <w:ind w:left="1494"/>
        <w:rPr>
          <w:rFonts w:ascii="Times New Roman" w:hAnsi="Times New Roman" w:cs="Times New Roman"/>
          <w:color w:val="4F81BD" w:themeColor="accent1"/>
          <w:sz w:val="21"/>
          <w:szCs w:val="21"/>
        </w:rPr>
      </w:pPr>
    </w:p>
    <w:p w14:paraId="655EEAD9" w14:textId="4FD4ECC0" w:rsidR="00884495" w:rsidRPr="0036655D" w:rsidRDefault="00884495" w:rsidP="0036655D">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36655D">
        <w:rPr>
          <w:rFonts w:ascii="Times New Roman" w:hAnsi="Times New Roman" w:cs="Times New Roman"/>
          <w:sz w:val="21"/>
          <w:szCs w:val="21"/>
        </w:rPr>
        <w:t>Notice that the Trainee constructors have no return types. Would it be possible for</w:t>
      </w:r>
    </w:p>
    <w:p w14:paraId="0564681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them to have return types? If not, why not?</w:t>
      </w:r>
    </w:p>
    <w:p w14:paraId="7A4452D2" w14:textId="134B0CDA" w:rsidR="0057267A" w:rsidRDefault="008B0F6A" w:rsidP="00884495">
      <w:pPr>
        <w:pStyle w:val="ListParagraph"/>
        <w:numPr>
          <w:ilvl w:val="1"/>
          <w:numId w:val="2"/>
        </w:numPr>
        <w:autoSpaceDE w:val="0"/>
        <w:autoSpaceDN w:val="0"/>
        <w:adjustRightInd w:val="0"/>
        <w:spacing w:after="0" w:line="240" w:lineRule="auto"/>
        <w:rPr>
          <w:rFonts w:ascii="Times New Roman" w:hAnsi="Times New Roman" w:cs="Times New Roman"/>
          <w:sz w:val="21"/>
          <w:szCs w:val="21"/>
        </w:rPr>
      </w:pPr>
      <w:r w:rsidRPr="0036655D">
        <w:rPr>
          <w:rFonts w:ascii="Times New Roman" w:hAnsi="Times New Roman" w:cs="Times New Roman"/>
          <w:color w:val="4F81BD" w:themeColor="accent1"/>
          <w:sz w:val="21"/>
          <w:szCs w:val="21"/>
        </w:rPr>
        <w:t xml:space="preserve">Construtor doesn’t have a return type. There is nothing we can do </w:t>
      </w:r>
      <w:r w:rsidR="0036655D" w:rsidRPr="0036655D">
        <w:rPr>
          <w:rFonts w:ascii="Times New Roman" w:hAnsi="Times New Roman" w:cs="Times New Roman"/>
          <w:color w:val="4F81BD" w:themeColor="accent1"/>
          <w:sz w:val="21"/>
          <w:szCs w:val="21"/>
        </w:rPr>
        <w:t>if it had a return type.</w:t>
      </w:r>
      <w:r w:rsidR="0036655D" w:rsidRPr="0036655D">
        <w:rPr>
          <w:rFonts w:ascii="Times New Roman" w:hAnsi="Times New Roman" w:cs="Times New Roman"/>
          <w:sz w:val="21"/>
          <w:szCs w:val="21"/>
        </w:rPr>
        <w:t xml:space="preserve"> </w:t>
      </w:r>
    </w:p>
    <w:p w14:paraId="7D47D759" w14:textId="77777777" w:rsidR="0036655D" w:rsidRPr="0036655D" w:rsidRDefault="0036655D" w:rsidP="0036655D">
      <w:pPr>
        <w:pStyle w:val="ListParagraph"/>
        <w:autoSpaceDE w:val="0"/>
        <w:autoSpaceDN w:val="0"/>
        <w:adjustRightInd w:val="0"/>
        <w:spacing w:after="0" w:line="240" w:lineRule="auto"/>
        <w:ind w:left="1440"/>
        <w:rPr>
          <w:rFonts w:ascii="Times New Roman" w:hAnsi="Times New Roman" w:cs="Times New Roman"/>
          <w:sz w:val="21"/>
          <w:szCs w:val="21"/>
        </w:rPr>
      </w:pPr>
    </w:p>
    <w:p w14:paraId="77FA0B5A" w14:textId="072DDB07" w:rsidR="00884495" w:rsidRPr="0036655D" w:rsidRDefault="00884495" w:rsidP="0036655D">
      <w:pPr>
        <w:pStyle w:val="ListParagraph"/>
        <w:numPr>
          <w:ilvl w:val="0"/>
          <w:numId w:val="2"/>
        </w:numPr>
        <w:autoSpaceDE w:val="0"/>
        <w:autoSpaceDN w:val="0"/>
        <w:adjustRightInd w:val="0"/>
        <w:spacing w:after="0" w:line="240" w:lineRule="auto"/>
        <w:rPr>
          <w:rFonts w:ascii="Courier New" w:hAnsi="Courier New" w:cs="Courier New"/>
          <w:sz w:val="21"/>
          <w:szCs w:val="21"/>
        </w:rPr>
      </w:pPr>
      <w:r w:rsidRPr="0036655D">
        <w:rPr>
          <w:rFonts w:ascii="Times New Roman" w:hAnsi="Times New Roman" w:cs="Times New Roman"/>
          <w:sz w:val="21"/>
          <w:szCs w:val="21"/>
        </w:rPr>
        <w:t xml:space="preserve">When the </w:t>
      </w:r>
      <w:r w:rsidRPr="0036655D">
        <w:rPr>
          <w:rFonts w:ascii="Times New Roman" w:hAnsi="Times New Roman" w:cs="Times New Roman"/>
          <w:b/>
          <w:bCs/>
          <w:sz w:val="21"/>
          <w:szCs w:val="21"/>
        </w:rPr>
        <w:t xml:space="preserve">startwgt </w:t>
      </w:r>
      <w:r w:rsidRPr="0036655D">
        <w:rPr>
          <w:rFonts w:ascii="Times New Roman" w:hAnsi="Times New Roman" w:cs="Times New Roman"/>
          <w:sz w:val="21"/>
          <w:szCs w:val="21"/>
        </w:rPr>
        <w:t xml:space="preserve">object is being created in the </w:t>
      </w:r>
      <w:r w:rsidRPr="0036655D">
        <w:rPr>
          <w:rFonts w:ascii="Courier New" w:hAnsi="Courier New" w:cs="Courier New"/>
          <w:sz w:val="21"/>
          <w:szCs w:val="21"/>
        </w:rPr>
        <w:t xml:space="preserve">Trainee </w:t>
      </w:r>
      <w:r w:rsidRPr="0036655D">
        <w:rPr>
          <w:rFonts w:ascii="Times New Roman" w:hAnsi="Times New Roman" w:cs="Times New Roman"/>
          <w:sz w:val="21"/>
          <w:szCs w:val="21"/>
        </w:rPr>
        <w:t xml:space="preserve">constructor, a </w:t>
      </w:r>
      <w:r w:rsidRPr="0036655D">
        <w:rPr>
          <w:rFonts w:ascii="Courier New" w:hAnsi="Courier New" w:cs="Courier New"/>
          <w:sz w:val="21"/>
          <w:szCs w:val="21"/>
        </w:rPr>
        <w:t>Weight</w:t>
      </w:r>
    </w:p>
    <w:p w14:paraId="4E92631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constructor is called. Is this </w:t>
      </w:r>
      <w:r>
        <w:rPr>
          <w:rFonts w:ascii="Courier New" w:hAnsi="Courier New" w:cs="Courier New"/>
          <w:sz w:val="21"/>
          <w:szCs w:val="21"/>
        </w:rPr>
        <w:t xml:space="preserve">Weight </w:t>
      </w:r>
      <w:r>
        <w:rPr>
          <w:rFonts w:ascii="Times New Roman" w:hAnsi="Times New Roman" w:cs="Times New Roman"/>
          <w:sz w:val="21"/>
          <w:szCs w:val="21"/>
        </w:rPr>
        <w:t xml:space="preserve">constructor an explicit </w:t>
      </w:r>
      <w:r>
        <w:rPr>
          <w:rFonts w:ascii="Times New Roman" w:hAnsi="Times New Roman" w:cs="Times New Roman"/>
          <w:b/>
          <w:bCs/>
          <w:sz w:val="21"/>
          <w:szCs w:val="21"/>
        </w:rPr>
        <w:t>no-argument</w:t>
      </w:r>
    </w:p>
    <w:p w14:paraId="60F08308"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Times New Roman" w:hAnsi="Times New Roman" w:cs="Times New Roman"/>
          <w:b/>
          <w:bCs/>
          <w:sz w:val="21"/>
          <w:szCs w:val="21"/>
        </w:rPr>
        <w:t xml:space="preserve">constructor </w:t>
      </w:r>
      <w:r>
        <w:rPr>
          <w:rFonts w:ascii="Times New Roman" w:hAnsi="Times New Roman" w:cs="Times New Roman"/>
          <w:sz w:val="21"/>
          <w:szCs w:val="21"/>
        </w:rPr>
        <w:t xml:space="preserve">or a </w:t>
      </w:r>
      <w:r>
        <w:rPr>
          <w:rFonts w:ascii="Times New Roman" w:hAnsi="Times New Roman" w:cs="Times New Roman"/>
          <w:b/>
          <w:bCs/>
          <w:sz w:val="21"/>
          <w:szCs w:val="21"/>
        </w:rPr>
        <w:t>default constructor</w:t>
      </w:r>
      <w:r>
        <w:rPr>
          <w:rFonts w:ascii="Times New Roman" w:hAnsi="Times New Roman" w:cs="Times New Roman"/>
          <w:sz w:val="21"/>
          <w:szCs w:val="21"/>
        </w:rPr>
        <w:t xml:space="preserve">? Can you tell just by looking at the </w:t>
      </w:r>
      <w:r>
        <w:rPr>
          <w:rFonts w:ascii="Courier New" w:hAnsi="Courier New" w:cs="Courier New"/>
          <w:sz w:val="21"/>
          <w:szCs w:val="21"/>
        </w:rPr>
        <w:t>Trainee</w:t>
      </w:r>
    </w:p>
    <w:p w14:paraId="05DFB8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code? If not, have a look at </w:t>
      </w:r>
      <w:r>
        <w:rPr>
          <w:rFonts w:ascii="Times New Roman" w:hAnsi="Times New Roman" w:cs="Times New Roman"/>
          <w:b/>
          <w:bCs/>
          <w:sz w:val="21"/>
          <w:szCs w:val="21"/>
        </w:rPr>
        <w:t xml:space="preserve">Weight.java </w:t>
      </w:r>
      <w:r>
        <w:rPr>
          <w:rFonts w:ascii="Times New Roman" w:hAnsi="Times New Roman" w:cs="Times New Roman"/>
          <w:sz w:val="21"/>
          <w:szCs w:val="21"/>
        </w:rPr>
        <w:t>to confirm.</w:t>
      </w:r>
    </w:p>
    <w:p w14:paraId="734A1D02" w14:textId="0686CA0D" w:rsidR="0036655D" w:rsidRPr="00481FD8" w:rsidRDefault="00481FD8" w:rsidP="00481FD8">
      <w:pPr>
        <w:pStyle w:val="ListParagraph"/>
        <w:numPr>
          <w:ilvl w:val="0"/>
          <w:numId w:val="10"/>
        </w:numPr>
        <w:autoSpaceDE w:val="0"/>
        <w:autoSpaceDN w:val="0"/>
        <w:adjustRightInd w:val="0"/>
        <w:spacing w:after="0" w:line="240" w:lineRule="auto"/>
        <w:rPr>
          <w:rFonts w:ascii="Times New Roman" w:hAnsi="Times New Roman" w:cs="Times New Roman"/>
          <w:color w:val="4F81BD" w:themeColor="accent1"/>
          <w:sz w:val="21"/>
          <w:szCs w:val="21"/>
        </w:rPr>
      </w:pPr>
      <w:r w:rsidRPr="00481FD8">
        <w:rPr>
          <w:rFonts w:ascii="Times New Roman" w:hAnsi="Times New Roman" w:cs="Times New Roman"/>
          <w:color w:val="4F81BD" w:themeColor="accent1"/>
          <w:sz w:val="21"/>
          <w:szCs w:val="21"/>
        </w:rPr>
        <w:t>It calls the no-argument</w:t>
      </w:r>
      <w:r w:rsidR="0036655D" w:rsidRPr="00481FD8">
        <w:rPr>
          <w:rFonts w:ascii="Times New Roman" w:hAnsi="Times New Roman" w:cs="Times New Roman"/>
          <w:color w:val="4F81BD" w:themeColor="accent1"/>
          <w:sz w:val="21"/>
          <w:szCs w:val="21"/>
        </w:rPr>
        <w:t xml:space="preserve"> constructor. </w:t>
      </w:r>
      <w:r>
        <w:rPr>
          <w:rFonts w:ascii="Times New Roman" w:hAnsi="Times New Roman" w:cs="Times New Roman"/>
          <w:color w:val="4F81BD" w:themeColor="accent1"/>
          <w:sz w:val="21"/>
          <w:szCs w:val="21"/>
        </w:rPr>
        <w:t>(Or the default constructor in absence of any constructors)</w:t>
      </w:r>
    </w:p>
    <w:p w14:paraId="38E8406C" w14:textId="68224A3C" w:rsidR="00481FD8" w:rsidRDefault="00481FD8" w:rsidP="00481FD8">
      <w:pPr>
        <w:pStyle w:val="ListParagraph"/>
        <w:numPr>
          <w:ilvl w:val="0"/>
          <w:numId w:val="10"/>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 xml:space="preserve">A default constructer is generated by the compiler in absence of any constructors, therefore, we have to look into the Weight class to see if there is any constructer defined. </w:t>
      </w:r>
    </w:p>
    <w:p w14:paraId="57B1A149" w14:textId="77777777" w:rsidR="0077227A" w:rsidRPr="00481FD8" w:rsidRDefault="0077227A" w:rsidP="0077227A">
      <w:pPr>
        <w:pStyle w:val="ListParagraph"/>
        <w:autoSpaceDE w:val="0"/>
        <w:autoSpaceDN w:val="0"/>
        <w:adjustRightInd w:val="0"/>
        <w:spacing w:after="0" w:line="240" w:lineRule="auto"/>
        <w:ind w:left="1440"/>
        <w:rPr>
          <w:rFonts w:ascii="Times New Roman" w:hAnsi="Times New Roman" w:cs="Times New Roman"/>
          <w:color w:val="4F81BD" w:themeColor="accent1"/>
          <w:sz w:val="21"/>
          <w:szCs w:val="21"/>
        </w:rPr>
      </w:pPr>
    </w:p>
    <w:p w14:paraId="72BBA3F9" w14:textId="50CEF049" w:rsidR="00884495" w:rsidRPr="0077227A" w:rsidRDefault="00884495" w:rsidP="0077227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77227A">
        <w:rPr>
          <w:rFonts w:ascii="Times New Roman" w:hAnsi="Times New Roman" w:cs="Times New Roman"/>
          <w:sz w:val="21"/>
          <w:szCs w:val="21"/>
        </w:rPr>
        <w:t xml:space="preserve">Notice in the </w:t>
      </w:r>
      <w:r w:rsidRPr="0077227A">
        <w:rPr>
          <w:rFonts w:ascii="Courier New" w:hAnsi="Courier New" w:cs="Courier New"/>
          <w:sz w:val="21"/>
          <w:szCs w:val="21"/>
        </w:rPr>
        <w:t xml:space="preserve">Trainee </w:t>
      </w:r>
      <w:r w:rsidRPr="0077227A">
        <w:rPr>
          <w:rFonts w:ascii="Times New Roman" w:hAnsi="Times New Roman" w:cs="Times New Roman"/>
          <w:b/>
          <w:bCs/>
          <w:sz w:val="21"/>
          <w:szCs w:val="21"/>
        </w:rPr>
        <w:t xml:space="preserve">multi-argument copy constructor </w:t>
      </w:r>
      <w:r w:rsidRPr="0077227A">
        <w:rPr>
          <w:rFonts w:ascii="Times New Roman" w:hAnsi="Times New Roman" w:cs="Times New Roman"/>
          <w:sz w:val="21"/>
          <w:szCs w:val="21"/>
        </w:rPr>
        <w:t>that there are method</w:t>
      </w:r>
    </w:p>
    <w:p w14:paraId="238E885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calls to the “regular” mutators defined in the </w:t>
      </w:r>
      <w:r>
        <w:rPr>
          <w:rFonts w:ascii="Courier New" w:hAnsi="Courier New" w:cs="Courier New"/>
          <w:sz w:val="21"/>
          <w:szCs w:val="21"/>
        </w:rPr>
        <w:t xml:space="preserve">Trainee </w:t>
      </w:r>
      <w:r>
        <w:rPr>
          <w:rFonts w:ascii="Times New Roman" w:hAnsi="Times New Roman" w:cs="Times New Roman"/>
          <w:sz w:val="21"/>
          <w:szCs w:val="21"/>
        </w:rPr>
        <w:t>class itself, as well as calls to</w:t>
      </w:r>
    </w:p>
    <w:p w14:paraId="2E110EE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multi-argument </w:t>
      </w:r>
      <w:r>
        <w:rPr>
          <w:rFonts w:ascii="Courier New" w:hAnsi="Courier New" w:cs="Courier New"/>
          <w:sz w:val="21"/>
          <w:szCs w:val="21"/>
        </w:rPr>
        <w:t xml:space="preserve">Weight </w:t>
      </w:r>
      <w:r>
        <w:rPr>
          <w:rFonts w:ascii="Times New Roman" w:hAnsi="Times New Roman" w:cs="Times New Roman"/>
          <w:sz w:val="21"/>
          <w:szCs w:val="21"/>
        </w:rPr>
        <w:t xml:space="preserve">constructor, in order to initialize a </w:t>
      </w:r>
      <w:r>
        <w:rPr>
          <w:rFonts w:ascii="Courier New" w:hAnsi="Courier New" w:cs="Courier New"/>
          <w:sz w:val="21"/>
          <w:szCs w:val="21"/>
        </w:rPr>
        <w:t xml:space="preserve">Trainee </w:t>
      </w:r>
      <w:r>
        <w:rPr>
          <w:rFonts w:ascii="Times New Roman" w:hAnsi="Times New Roman" w:cs="Times New Roman"/>
          <w:sz w:val="21"/>
          <w:szCs w:val="21"/>
        </w:rPr>
        <w:t>object.</w:t>
      </w:r>
    </w:p>
    <w:p w14:paraId="5F758E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Would it have been possible, rather than using the code:</w:t>
      </w:r>
    </w:p>
    <w:p w14:paraId="3BEBBBBA"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startwgt = new Weight(stones, pounds);</w:t>
      </w:r>
    </w:p>
    <w:p w14:paraId="5D8DA0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have code such as</w:t>
      </w:r>
    </w:p>
    <w:p w14:paraId="1D66029F" w14:textId="77777777" w:rsidR="00884495" w:rsidRDefault="00884495" w:rsidP="00884495">
      <w:pPr>
        <w:autoSpaceDE w:val="0"/>
        <w:autoSpaceDN w:val="0"/>
        <w:adjustRightInd w:val="0"/>
        <w:spacing w:after="0" w:line="240" w:lineRule="auto"/>
        <w:rPr>
          <w:rFonts w:ascii="Courier New" w:hAnsi="Courier New" w:cs="Courier New"/>
          <w:sz w:val="21"/>
          <w:szCs w:val="21"/>
        </w:rPr>
      </w:pPr>
      <w:r>
        <w:rPr>
          <w:rFonts w:ascii="Courier New" w:hAnsi="Courier New" w:cs="Courier New"/>
          <w:sz w:val="21"/>
          <w:szCs w:val="21"/>
        </w:rPr>
        <w:t>setStartWeight(stones, pounds); ?</w:t>
      </w:r>
    </w:p>
    <w:p w14:paraId="548564E1" w14:textId="64E3C133" w:rsidR="0077227A" w:rsidRDefault="00A40E11" w:rsidP="00A40E11">
      <w:pPr>
        <w:pStyle w:val="ListParagraph"/>
        <w:numPr>
          <w:ilvl w:val="0"/>
          <w:numId w:val="11"/>
        </w:numPr>
        <w:autoSpaceDE w:val="0"/>
        <w:autoSpaceDN w:val="0"/>
        <w:adjustRightInd w:val="0"/>
        <w:spacing w:after="0" w:line="240" w:lineRule="auto"/>
        <w:ind w:left="1560" w:hanging="426"/>
        <w:rPr>
          <w:rFonts w:ascii="Courier New" w:hAnsi="Courier New" w:cs="Courier New"/>
          <w:color w:val="4F81BD" w:themeColor="accent1"/>
          <w:sz w:val="21"/>
          <w:szCs w:val="21"/>
        </w:rPr>
      </w:pPr>
      <w:r>
        <w:rPr>
          <w:rFonts w:ascii="Courier New" w:hAnsi="Courier New" w:cs="Courier New"/>
          <w:color w:val="4F81BD" w:themeColor="accent1"/>
          <w:sz w:val="21"/>
          <w:szCs w:val="21"/>
        </w:rPr>
        <w:t xml:space="preserve">No, you cannot  call the method without instantiating </w:t>
      </w:r>
      <w:r w:rsidR="00BD657B">
        <w:rPr>
          <w:rFonts w:ascii="Courier New" w:hAnsi="Courier New" w:cs="Courier New"/>
          <w:color w:val="4F81BD" w:themeColor="accent1"/>
          <w:sz w:val="21"/>
          <w:szCs w:val="21"/>
        </w:rPr>
        <w:t>the Weight obj</w:t>
      </w:r>
      <w:r>
        <w:rPr>
          <w:rFonts w:ascii="Courier New" w:hAnsi="Courier New" w:cs="Courier New"/>
          <w:color w:val="4F81BD" w:themeColor="accent1"/>
          <w:sz w:val="21"/>
          <w:szCs w:val="21"/>
        </w:rPr>
        <w:t>ect</w:t>
      </w:r>
      <w:r w:rsidR="00BD657B">
        <w:rPr>
          <w:rFonts w:ascii="Courier New" w:hAnsi="Courier New" w:cs="Courier New"/>
          <w:color w:val="4F81BD" w:themeColor="accent1"/>
          <w:sz w:val="21"/>
          <w:szCs w:val="21"/>
        </w:rPr>
        <w:t>.</w:t>
      </w:r>
    </w:p>
    <w:p w14:paraId="56786C68" w14:textId="77777777" w:rsidR="00BD657B" w:rsidRPr="00A40E11" w:rsidRDefault="00BD657B" w:rsidP="00BD657B">
      <w:pPr>
        <w:pStyle w:val="ListParagraph"/>
        <w:autoSpaceDE w:val="0"/>
        <w:autoSpaceDN w:val="0"/>
        <w:adjustRightInd w:val="0"/>
        <w:spacing w:after="0" w:line="240" w:lineRule="auto"/>
        <w:ind w:left="1560"/>
        <w:rPr>
          <w:rFonts w:ascii="Courier New" w:hAnsi="Courier New" w:cs="Courier New"/>
          <w:color w:val="4F81BD" w:themeColor="accent1"/>
          <w:sz w:val="21"/>
          <w:szCs w:val="21"/>
        </w:rPr>
      </w:pPr>
    </w:p>
    <w:p w14:paraId="6D7F59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(vi) Notice in the Trainee class’s </w:t>
      </w:r>
      <w:r>
        <w:rPr>
          <w:rFonts w:ascii="Courier New" w:hAnsi="Courier New" w:cs="Courier New"/>
          <w:sz w:val="21"/>
          <w:szCs w:val="21"/>
        </w:rPr>
        <w:t xml:space="preserve">toString() </w:t>
      </w:r>
      <w:r>
        <w:rPr>
          <w:rFonts w:ascii="Times New Roman" w:hAnsi="Times New Roman" w:cs="Times New Roman"/>
          <w:sz w:val="21"/>
          <w:szCs w:val="21"/>
        </w:rPr>
        <w:t xml:space="preserve">method that the </w:t>
      </w:r>
      <w:r>
        <w:rPr>
          <w:rFonts w:ascii="Courier New" w:hAnsi="Courier New" w:cs="Courier New"/>
          <w:sz w:val="21"/>
          <w:szCs w:val="21"/>
        </w:rPr>
        <w:t xml:space="preserve">toString() </w:t>
      </w:r>
      <w:r>
        <w:rPr>
          <w:rFonts w:ascii="Times New Roman" w:hAnsi="Times New Roman" w:cs="Times New Roman"/>
          <w:sz w:val="21"/>
          <w:szCs w:val="21"/>
        </w:rPr>
        <w:t>method</w:t>
      </w:r>
    </w:p>
    <w:p w14:paraId="498B899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is called explicitly on the nested </w:t>
      </w:r>
      <w:r>
        <w:rPr>
          <w:rFonts w:ascii="Courier New" w:hAnsi="Courier New" w:cs="Courier New"/>
          <w:sz w:val="21"/>
          <w:szCs w:val="21"/>
        </w:rPr>
        <w:t xml:space="preserve">Weight </w:t>
      </w:r>
      <w:r>
        <w:rPr>
          <w:rFonts w:ascii="Times New Roman" w:hAnsi="Times New Roman" w:cs="Times New Roman"/>
          <w:sz w:val="21"/>
          <w:szCs w:val="21"/>
        </w:rPr>
        <w:t>object for display purposes. Is this call to</w:t>
      </w:r>
    </w:p>
    <w:p w14:paraId="0929C1F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toString() </w:t>
      </w:r>
      <w:r>
        <w:rPr>
          <w:rFonts w:ascii="Times New Roman" w:hAnsi="Times New Roman" w:cs="Times New Roman"/>
          <w:sz w:val="21"/>
          <w:szCs w:val="21"/>
        </w:rPr>
        <w:t>strictly necessary here? Omit it to see the result.</w:t>
      </w:r>
    </w:p>
    <w:p w14:paraId="7D5590B7" w14:textId="70A8CE48" w:rsidR="00BD657B" w:rsidRDefault="00BD657B" w:rsidP="00D362D0">
      <w:pPr>
        <w:pStyle w:val="ListParagraph"/>
        <w:numPr>
          <w:ilvl w:val="0"/>
          <w:numId w:val="12"/>
        </w:numPr>
        <w:autoSpaceDE w:val="0"/>
        <w:autoSpaceDN w:val="0"/>
        <w:adjustRightInd w:val="0"/>
        <w:spacing w:after="0" w:line="240" w:lineRule="auto"/>
        <w:rPr>
          <w:rFonts w:ascii="Times New Roman" w:hAnsi="Times New Roman" w:cs="Times New Roman"/>
          <w:color w:val="4F81BD" w:themeColor="accent1"/>
          <w:sz w:val="21"/>
          <w:szCs w:val="21"/>
        </w:rPr>
      </w:pPr>
      <w:r w:rsidRPr="00D362D0">
        <w:rPr>
          <w:rFonts w:ascii="Times New Roman" w:hAnsi="Times New Roman" w:cs="Times New Roman"/>
          <w:color w:val="4F81BD" w:themeColor="accent1"/>
          <w:sz w:val="21"/>
          <w:szCs w:val="21"/>
        </w:rPr>
        <w:t>It’s not necessary to call the toString() method from the Weight class</w:t>
      </w:r>
      <w:r w:rsidR="00D362D0" w:rsidRPr="00D362D0">
        <w:rPr>
          <w:rFonts w:ascii="Times New Roman" w:hAnsi="Times New Roman" w:cs="Times New Roman"/>
          <w:color w:val="4F81BD" w:themeColor="accent1"/>
          <w:sz w:val="21"/>
          <w:szCs w:val="21"/>
        </w:rPr>
        <w:t>, we can just call the getStones() and getPounds() methods to get the information we require.</w:t>
      </w:r>
      <w:r w:rsidR="00D362D0">
        <w:rPr>
          <w:rFonts w:ascii="Times New Roman" w:hAnsi="Times New Roman" w:cs="Times New Roman"/>
          <w:color w:val="4F81BD" w:themeColor="accent1"/>
          <w:sz w:val="21"/>
          <w:szCs w:val="21"/>
        </w:rPr>
        <w:t xml:space="preserve"> toString() method makes it easier for us to display our code. </w:t>
      </w:r>
    </w:p>
    <w:p w14:paraId="5B886CB1" w14:textId="77777777" w:rsidR="00A03729" w:rsidRPr="00D362D0" w:rsidRDefault="00A03729" w:rsidP="00A03729">
      <w:pPr>
        <w:pStyle w:val="ListParagraph"/>
        <w:autoSpaceDE w:val="0"/>
        <w:autoSpaceDN w:val="0"/>
        <w:adjustRightInd w:val="0"/>
        <w:spacing w:after="0" w:line="240" w:lineRule="auto"/>
        <w:ind w:left="1080"/>
        <w:rPr>
          <w:rFonts w:ascii="Times New Roman" w:hAnsi="Times New Roman" w:cs="Times New Roman"/>
          <w:color w:val="4F81BD" w:themeColor="accent1"/>
          <w:sz w:val="21"/>
          <w:szCs w:val="21"/>
        </w:rPr>
      </w:pPr>
    </w:p>
    <w:p w14:paraId="2202FA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(vii) The Trainee class’s multi-argument copy constructor definition takes a total of 6</w:t>
      </w:r>
    </w:p>
    <w:p w14:paraId="674AE51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arguments. Is the </w:t>
      </w:r>
      <w:r>
        <w:rPr>
          <w:rFonts w:ascii="Times New Roman" w:hAnsi="Times New Roman" w:cs="Times New Roman"/>
          <w:b/>
          <w:bCs/>
          <w:sz w:val="21"/>
          <w:szCs w:val="21"/>
        </w:rPr>
        <w:t xml:space="preserve">order </w:t>
      </w:r>
      <w:r>
        <w:rPr>
          <w:rFonts w:ascii="Times New Roman" w:hAnsi="Times New Roman" w:cs="Times New Roman"/>
          <w:sz w:val="21"/>
          <w:szCs w:val="21"/>
        </w:rPr>
        <w:t>of these arguments critical here?</w:t>
      </w:r>
    </w:p>
    <w:p w14:paraId="1BBEA090" w14:textId="3FB3E6AC" w:rsidR="00A03729" w:rsidRPr="009070A4" w:rsidRDefault="00A03729" w:rsidP="00A03729">
      <w:pPr>
        <w:pStyle w:val="ListParagraph"/>
        <w:numPr>
          <w:ilvl w:val="0"/>
          <w:numId w:val="13"/>
        </w:numPr>
        <w:autoSpaceDE w:val="0"/>
        <w:autoSpaceDN w:val="0"/>
        <w:adjustRightInd w:val="0"/>
        <w:spacing w:after="0" w:line="240" w:lineRule="auto"/>
        <w:rPr>
          <w:rFonts w:ascii="Times New Roman" w:hAnsi="Times New Roman" w:cs="Times New Roman"/>
          <w:color w:val="4F81BD" w:themeColor="accent1"/>
          <w:sz w:val="21"/>
          <w:szCs w:val="21"/>
        </w:rPr>
      </w:pPr>
      <w:r w:rsidRPr="009070A4">
        <w:rPr>
          <w:rFonts w:ascii="Times New Roman" w:hAnsi="Times New Roman" w:cs="Times New Roman"/>
          <w:color w:val="4F81BD" w:themeColor="accent1"/>
          <w:sz w:val="21"/>
          <w:szCs w:val="21"/>
        </w:rPr>
        <w:t>No, the order of the parameters are not important when you are defining the constructor, but it is important when you are calling the constructor.</w:t>
      </w:r>
    </w:p>
    <w:p w14:paraId="0A28EA62" w14:textId="77777777" w:rsidR="009070A4" w:rsidRPr="00A03729" w:rsidRDefault="009070A4" w:rsidP="009070A4">
      <w:pPr>
        <w:pStyle w:val="ListParagraph"/>
        <w:autoSpaceDE w:val="0"/>
        <w:autoSpaceDN w:val="0"/>
        <w:adjustRightInd w:val="0"/>
        <w:spacing w:after="0" w:line="240" w:lineRule="auto"/>
        <w:ind w:left="1080"/>
        <w:rPr>
          <w:rFonts w:ascii="Times New Roman" w:hAnsi="Times New Roman" w:cs="Times New Roman"/>
          <w:color w:val="4F81BD" w:themeColor="accent1"/>
          <w:sz w:val="21"/>
          <w:szCs w:val="21"/>
        </w:rPr>
      </w:pPr>
    </w:p>
    <w:p w14:paraId="3F43D5D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(viii) A </w:t>
      </w:r>
      <w:r>
        <w:rPr>
          <w:rFonts w:ascii="Times New Roman" w:hAnsi="Times New Roman" w:cs="Times New Roman"/>
          <w:b/>
          <w:bCs/>
          <w:sz w:val="21"/>
          <w:szCs w:val="21"/>
        </w:rPr>
        <w:t xml:space="preserve">relationship </w:t>
      </w:r>
      <w:r>
        <w:rPr>
          <w:rFonts w:ascii="Times New Roman" w:hAnsi="Times New Roman" w:cs="Times New Roman"/>
          <w:sz w:val="21"/>
          <w:szCs w:val="21"/>
        </w:rPr>
        <w:t xml:space="preserve">exists within the </w:t>
      </w:r>
      <w:r>
        <w:rPr>
          <w:rFonts w:ascii="Courier New" w:hAnsi="Courier New" w:cs="Courier New"/>
          <w:sz w:val="21"/>
          <w:szCs w:val="21"/>
        </w:rPr>
        <w:t xml:space="preserve">Trainee </w:t>
      </w:r>
      <w:r>
        <w:rPr>
          <w:rFonts w:ascii="Times New Roman" w:hAnsi="Times New Roman" w:cs="Times New Roman"/>
          <w:sz w:val="21"/>
          <w:szCs w:val="21"/>
        </w:rPr>
        <w:t>class definition as a result of the</w:t>
      </w:r>
    </w:p>
    <w:p w14:paraId="286F3FD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aggregation contained within it. What is this </w:t>
      </w:r>
      <w:r>
        <w:rPr>
          <w:rFonts w:ascii="Times New Roman" w:hAnsi="Times New Roman" w:cs="Times New Roman"/>
          <w:b/>
          <w:bCs/>
          <w:sz w:val="21"/>
          <w:szCs w:val="21"/>
        </w:rPr>
        <w:t xml:space="preserve">type </w:t>
      </w:r>
      <w:r>
        <w:rPr>
          <w:rFonts w:ascii="Times New Roman" w:hAnsi="Times New Roman" w:cs="Times New Roman"/>
          <w:sz w:val="21"/>
          <w:szCs w:val="21"/>
        </w:rPr>
        <w:t>of relationship called? Which class</w:t>
      </w:r>
    </w:p>
    <w:p w14:paraId="5EB4647A" w14:textId="77777777" w:rsidR="009070A4"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is the “</w:t>
      </w:r>
      <w:r>
        <w:rPr>
          <w:rFonts w:ascii="Times New Roman" w:hAnsi="Times New Roman" w:cs="Times New Roman"/>
          <w:b/>
          <w:bCs/>
          <w:sz w:val="21"/>
          <w:szCs w:val="21"/>
        </w:rPr>
        <w:t>owning</w:t>
      </w:r>
      <w:r>
        <w:rPr>
          <w:rFonts w:ascii="Times New Roman" w:hAnsi="Times New Roman" w:cs="Times New Roman"/>
          <w:sz w:val="21"/>
          <w:szCs w:val="21"/>
        </w:rPr>
        <w:t>” class? Which is the “</w:t>
      </w:r>
      <w:r>
        <w:rPr>
          <w:rFonts w:ascii="Times New Roman" w:hAnsi="Times New Roman" w:cs="Times New Roman"/>
          <w:b/>
          <w:bCs/>
          <w:sz w:val="21"/>
          <w:szCs w:val="21"/>
        </w:rPr>
        <w:t>nested</w:t>
      </w:r>
      <w:r>
        <w:rPr>
          <w:rFonts w:ascii="Times New Roman" w:hAnsi="Times New Roman" w:cs="Times New Roman"/>
          <w:sz w:val="21"/>
          <w:szCs w:val="21"/>
        </w:rPr>
        <w:t>” class?</w:t>
      </w:r>
    </w:p>
    <w:p w14:paraId="0E6B6487" w14:textId="7AFC0A2C" w:rsidR="000B143B" w:rsidRDefault="00615A6E" w:rsidP="009070A4">
      <w:pPr>
        <w:pStyle w:val="ListParagraph"/>
        <w:numPr>
          <w:ilvl w:val="0"/>
          <w:numId w:val="14"/>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It’s one way</w:t>
      </w:r>
      <w:r w:rsidR="001A7E4E">
        <w:rPr>
          <w:rFonts w:ascii="Times New Roman" w:hAnsi="Times New Roman" w:cs="Times New Roman"/>
          <w:color w:val="4F81BD" w:themeColor="accent1"/>
          <w:sz w:val="21"/>
          <w:szCs w:val="21"/>
        </w:rPr>
        <w:t xml:space="preserve"> associ</w:t>
      </w:r>
      <w:r w:rsidR="000B143B">
        <w:rPr>
          <w:rFonts w:ascii="Times New Roman" w:hAnsi="Times New Roman" w:cs="Times New Roman"/>
          <w:color w:val="4F81BD" w:themeColor="accent1"/>
          <w:sz w:val="21"/>
          <w:szCs w:val="21"/>
        </w:rPr>
        <w:t>ation aggregation relationship.</w:t>
      </w:r>
    </w:p>
    <w:p w14:paraId="4EF117C9" w14:textId="0EBF0EF1" w:rsidR="00884495" w:rsidRPr="009070A4" w:rsidRDefault="000B143B" w:rsidP="009070A4">
      <w:pPr>
        <w:pStyle w:val="ListParagraph"/>
        <w:numPr>
          <w:ilvl w:val="0"/>
          <w:numId w:val="14"/>
        </w:numPr>
        <w:autoSpaceDE w:val="0"/>
        <w:autoSpaceDN w:val="0"/>
        <w:adjustRightInd w:val="0"/>
        <w:spacing w:after="0" w:line="240" w:lineRule="auto"/>
        <w:rPr>
          <w:rFonts w:ascii="Times New Roman" w:hAnsi="Times New Roman" w:cs="Times New Roman"/>
          <w:color w:val="4F81BD" w:themeColor="accent1"/>
          <w:sz w:val="21"/>
          <w:szCs w:val="21"/>
        </w:rPr>
      </w:pPr>
      <w:r>
        <w:rPr>
          <w:rFonts w:ascii="Times New Roman" w:hAnsi="Times New Roman" w:cs="Times New Roman"/>
          <w:color w:val="4F81BD" w:themeColor="accent1"/>
          <w:sz w:val="21"/>
          <w:szCs w:val="21"/>
        </w:rPr>
        <w:t>Trainee is the owning class, Weight is the nested class.</w:t>
      </w:r>
      <w:r w:rsidR="009070A4" w:rsidRPr="009070A4">
        <w:rPr>
          <w:rFonts w:ascii="Times New Roman" w:hAnsi="Times New Roman" w:cs="Times New Roman"/>
          <w:color w:val="4F81BD" w:themeColor="accent1"/>
          <w:sz w:val="21"/>
          <w:szCs w:val="21"/>
        </w:rPr>
        <w:t xml:space="preserve"> </w:t>
      </w:r>
      <w:r w:rsidR="00884495" w:rsidRPr="009070A4">
        <w:rPr>
          <w:rFonts w:ascii="Times New Roman" w:hAnsi="Times New Roman" w:cs="Times New Roman"/>
          <w:color w:val="4F81BD" w:themeColor="accent1"/>
          <w:sz w:val="21"/>
          <w:szCs w:val="21"/>
        </w:rPr>
        <w:br/>
      </w:r>
    </w:p>
    <w:p w14:paraId="122A5D7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2. Write an </w:t>
      </w:r>
      <w:r>
        <w:rPr>
          <w:rFonts w:ascii="Times New Roman" w:hAnsi="Times New Roman" w:cs="Times New Roman"/>
          <w:b/>
          <w:bCs/>
          <w:sz w:val="21"/>
          <w:szCs w:val="21"/>
        </w:rPr>
        <w:t xml:space="preserve">aggregate </w:t>
      </w:r>
      <w:r>
        <w:rPr>
          <w:rFonts w:ascii="Times New Roman" w:hAnsi="Times New Roman" w:cs="Times New Roman"/>
          <w:sz w:val="21"/>
          <w:szCs w:val="21"/>
        </w:rPr>
        <w:t xml:space="preserve">(composite) class definition for a </w:t>
      </w:r>
      <w:r>
        <w:rPr>
          <w:rFonts w:ascii="Courier New" w:hAnsi="Courier New" w:cs="Courier New"/>
          <w:b/>
          <w:bCs/>
          <w:sz w:val="21"/>
          <w:szCs w:val="21"/>
        </w:rPr>
        <w:t xml:space="preserve">House. </w:t>
      </w:r>
      <w:r>
        <w:rPr>
          <w:rFonts w:ascii="Times New Roman" w:hAnsi="Times New Roman" w:cs="Times New Roman"/>
          <w:sz w:val="21"/>
          <w:szCs w:val="21"/>
        </w:rPr>
        <w:t>A house will have the</w:t>
      </w:r>
    </w:p>
    <w:p w14:paraId="7E4FE00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following attributes: </w:t>
      </w:r>
      <w:r>
        <w:rPr>
          <w:rFonts w:ascii="Times New Roman" w:hAnsi="Times New Roman" w:cs="Times New Roman"/>
          <w:i/>
          <w:iCs/>
          <w:sz w:val="21"/>
          <w:szCs w:val="21"/>
        </w:rPr>
        <w:t>address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price </w:t>
      </w:r>
      <w:r>
        <w:rPr>
          <w:rFonts w:ascii="Times New Roman" w:hAnsi="Times New Roman" w:cs="Times New Roman"/>
          <w:sz w:val="21"/>
          <w:szCs w:val="21"/>
        </w:rPr>
        <w:t xml:space="preserve">and </w:t>
      </w:r>
      <w:r>
        <w:rPr>
          <w:rFonts w:ascii="Times New Roman" w:hAnsi="Times New Roman" w:cs="Times New Roman"/>
          <w:i/>
          <w:iCs/>
          <w:sz w:val="21"/>
          <w:szCs w:val="21"/>
        </w:rPr>
        <w:t xml:space="preserve">owner </w:t>
      </w:r>
      <w:r>
        <w:rPr>
          <w:rFonts w:ascii="Times New Roman" w:hAnsi="Times New Roman" w:cs="Times New Roman"/>
          <w:sz w:val="21"/>
          <w:szCs w:val="21"/>
        </w:rPr>
        <w:t xml:space="preserve">(of type </w:t>
      </w:r>
      <w:r>
        <w:rPr>
          <w:rFonts w:ascii="Times New Roman" w:hAnsi="Times New Roman" w:cs="Times New Roman"/>
          <w:b/>
          <w:bCs/>
          <w:sz w:val="21"/>
          <w:szCs w:val="21"/>
        </w:rPr>
        <w:t>Person</w:t>
      </w:r>
      <w:r>
        <w:rPr>
          <w:rFonts w:ascii="Times New Roman" w:hAnsi="Times New Roman" w:cs="Times New Roman"/>
          <w:sz w:val="21"/>
          <w:szCs w:val="21"/>
        </w:rPr>
        <w:t xml:space="preserve">). It should have </w:t>
      </w:r>
      <w:r>
        <w:rPr>
          <w:rFonts w:ascii="Times New Roman" w:hAnsi="Times New Roman" w:cs="Times New Roman"/>
          <w:b/>
          <w:bCs/>
          <w:sz w:val="21"/>
          <w:szCs w:val="21"/>
        </w:rPr>
        <w:t xml:space="preserve">accessor </w:t>
      </w:r>
      <w:r>
        <w:rPr>
          <w:rFonts w:ascii="Times New Roman" w:hAnsi="Times New Roman" w:cs="Times New Roman"/>
          <w:sz w:val="21"/>
          <w:szCs w:val="21"/>
        </w:rPr>
        <w:t xml:space="preserve">and </w:t>
      </w:r>
      <w:r>
        <w:rPr>
          <w:rFonts w:ascii="Times New Roman" w:hAnsi="Times New Roman" w:cs="Times New Roman"/>
          <w:b/>
          <w:bCs/>
          <w:sz w:val="21"/>
          <w:szCs w:val="21"/>
        </w:rPr>
        <w:t xml:space="preserve">mutator </w:t>
      </w:r>
      <w:r>
        <w:rPr>
          <w:rFonts w:ascii="Times New Roman" w:hAnsi="Times New Roman" w:cs="Times New Roman"/>
          <w:sz w:val="21"/>
          <w:szCs w:val="21"/>
        </w:rPr>
        <w:t xml:space="preserve">methods defined for each of its attributes as well as a </w:t>
      </w:r>
      <w:r>
        <w:rPr>
          <w:rFonts w:ascii="Times New Roman" w:hAnsi="Times New Roman" w:cs="Times New Roman"/>
          <w:b/>
          <w:bCs/>
          <w:sz w:val="21"/>
          <w:szCs w:val="21"/>
        </w:rPr>
        <w:t>toString</w:t>
      </w:r>
      <w:r>
        <w:rPr>
          <w:rFonts w:ascii="Times New Roman" w:hAnsi="Times New Roman" w:cs="Times New Roman"/>
          <w:sz w:val="21"/>
          <w:szCs w:val="21"/>
        </w:rPr>
        <w:t>() method (which</w:t>
      </w:r>
    </w:p>
    <w:p w14:paraId="5952C2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that displays the attributes’ state in the form indicated by</w:t>
      </w:r>
    </w:p>
    <w:p w14:paraId="5700D8E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screen capture below. It should also have a no-argument constructor which sets up the</w:t>
      </w:r>
    </w:p>
    <w:p w14:paraId="568ED86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its mutator methods) to give </w:t>
      </w:r>
      <w:r>
        <w:rPr>
          <w:rFonts w:ascii="Courier New" w:hAnsi="Courier New" w:cs="Courier New"/>
          <w:sz w:val="21"/>
          <w:szCs w:val="21"/>
        </w:rPr>
        <w:t xml:space="preserve">House </w:t>
      </w:r>
      <w:r>
        <w:rPr>
          <w:rFonts w:ascii="Times New Roman" w:hAnsi="Times New Roman" w:cs="Times New Roman"/>
          <w:sz w:val="21"/>
          <w:szCs w:val="21"/>
        </w:rPr>
        <w:t>objects the following initial state:</w:t>
      </w:r>
    </w:p>
    <w:p w14:paraId="4111059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[“No Address Specified”, “No Type Specified”, 0.0, “No owner specified”]. It should also have a</w:t>
      </w:r>
    </w:p>
    <w:p w14:paraId="45105CB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second constructor that takes 6 arguments in total representing the 4 attributes and should </w:t>
      </w:r>
      <w:r>
        <w:rPr>
          <w:rFonts w:ascii="Times New Roman" w:hAnsi="Times New Roman" w:cs="Times New Roman"/>
          <w:b/>
          <w:bCs/>
          <w:sz w:val="21"/>
          <w:szCs w:val="21"/>
        </w:rPr>
        <w:t>call the</w:t>
      </w:r>
    </w:p>
    <w:p w14:paraId="1FC13FF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mutator </w:t>
      </w:r>
      <w:r>
        <w:rPr>
          <w:rFonts w:ascii="Times New Roman" w:hAnsi="Times New Roman" w:cs="Times New Roman"/>
          <w:sz w:val="21"/>
          <w:szCs w:val="21"/>
        </w:rPr>
        <w:t xml:space="preserve">methods directly.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 write a</w:t>
      </w:r>
    </w:p>
    <w:p w14:paraId="53C04A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minimalistic driver program that will test all the functionality of your class. Your code should</w:t>
      </w:r>
    </w:p>
    <w:p w14:paraId="1302E4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ensure that only </w:t>
      </w:r>
      <w:r>
        <w:rPr>
          <w:rFonts w:ascii="Times New Roman" w:hAnsi="Times New Roman" w:cs="Times New Roman"/>
          <w:b/>
          <w:bCs/>
          <w:sz w:val="21"/>
          <w:szCs w:val="21"/>
        </w:rPr>
        <w:t xml:space="preserve">valid </w:t>
      </w:r>
      <w:r>
        <w:rPr>
          <w:rFonts w:ascii="Times New Roman" w:hAnsi="Times New Roman" w:cs="Times New Roman"/>
          <w:sz w:val="21"/>
          <w:szCs w:val="21"/>
        </w:rPr>
        <w:t>price data is accepted – any negative price value should leave the price</w:t>
      </w:r>
    </w:p>
    <w:p w14:paraId="70F5B1C7"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unchanged. A possible run of your driver could be as follows:</w:t>
      </w:r>
      <w:r>
        <w:rPr>
          <w:rFonts w:ascii="Times New Roman" w:hAnsi="Times New Roman" w:cs="Times New Roman"/>
          <w:sz w:val="21"/>
          <w:szCs w:val="21"/>
        </w:rPr>
        <w:br/>
      </w:r>
    </w:p>
    <w:p w14:paraId="1CB2148F" w14:textId="77777777" w:rsidR="00884495" w:rsidRDefault="00884495" w:rsidP="00884495">
      <w:pPr>
        <w:rPr>
          <w:rFonts w:ascii="Times New Roman" w:hAnsi="Times New Roman" w:cs="Times New Roman"/>
          <w:b/>
          <w:bCs/>
          <w:sz w:val="21"/>
          <w:szCs w:val="21"/>
        </w:rPr>
      </w:pPr>
      <w:r>
        <w:rPr>
          <w:rFonts w:ascii="Times New Roman" w:hAnsi="Times New Roman" w:cs="Times New Roman"/>
          <w:b/>
          <w:bCs/>
          <w:noProof/>
          <w:sz w:val="21"/>
          <w:szCs w:val="21"/>
          <w:lang w:val="en-US"/>
        </w:rPr>
        <w:drawing>
          <wp:inline distT="0" distB="0" distL="0" distR="0" wp14:anchorId="6C211993" wp14:editId="4CDF1EA1">
            <wp:extent cx="5731510" cy="2186686"/>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686"/>
                    </a:xfrm>
                    <a:prstGeom prst="rect">
                      <a:avLst/>
                    </a:prstGeom>
                    <a:noFill/>
                    <a:ln>
                      <a:noFill/>
                    </a:ln>
                  </pic:spPr>
                </pic:pic>
              </a:graphicData>
            </a:graphic>
          </wp:inline>
        </w:drawing>
      </w:r>
    </w:p>
    <w:p w14:paraId="76CB6FC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 xml:space="preserve">3. </w:t>
      </w:r>
      <w:r>
        <w:rPr>
          <w:rFonts w:ascii="Times New Roman" w:hAnsi="Times New Roman" w:cs="Times New Roman"/>
          <w:sz w:val="21"/>
          <w:szCs w:val="21"/>
        </w:rPr>
        <w:t xml:space="preserve">Copy the programs </w:t>
      </w:r>
      <w:r>
        <w:rPr>
          <w:rFonts w:ascii="Times New Roman" w:hAnsi="Times New Roman" w:cs="Times New Roman"/>
          <w:b/>
          <w:bCs/>
          <w:sz w:val="21"/>
          <w:szCs w:val="21"/>
        </w:rPr>
        <w:t xml:space="preserve">WeightPackage.java </w:t>
      </w:r>
      <w:r>
        <w:rPr>
          <w:rFonts w:ascii="Times New Roman" w:hAnsi="Times New Roman" w:cs="Times New Roman"/>
          <w:sz w:val="21"/>
          <w:szCs w:val="21"/>
        </w:rPr>
        <w:t xml:space="preserve">and </w:t>
      </w:r>
      <w:r>
        <w:rPr>
          <w:rFonts w:ascii="Times New Roman" w:hAnsi="Times New Roman" w:cs="Times New Roman"/>
          <w:b/>
          <w:bCs/>
          <w:sz w:val="21"/>
          <w:szCs w:val="21"/>
        </w:rPr>
        <w:t xml:space="preserve">WeightPackageTest.java </w:t>
      </w:r>
      <w:r>
        <w:rPr>
          <w:rFonts w:ascii="Times New Roman" w:hAnsi="Times New Roman" w:cs="Times New Roman"/>
          <w:sz w:val="21"/>
          <w:szCs w:val="21"/>
        </w:rPr>
        <w:t xml:space="preserve">from the </w:t>
      </w:r>
      <w:r w:rsidR="00380705">
        <w:rPr>
          <w:rFonts w:ascii="Times New Roman" w:hAnsi="Times New Roman" w:cs="Times New Roman"/>
          <w:sz w:val="21"/>
          <w:szCs w:val="21"/>
        </w:rPr>
        <w:t>x</w:t>
      </w:r>
      <w:r>
        <w:rPr>
          <w:rFonts w:ascii="Times New Roman" w:hAnsi="Times New Roman" w:cs="Times New Roman"/>
          <w:sz w:val="21"/>
          <w:szCs w:val="21"/>
        </w:rPr>
        <w:t>: drive to</w:t>
      </w:r>
    </w:p>
    <w:p w14:paraId="758B866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sidR="00380705">
        <w:rPr>
          <w:rFonts w:ascii="Times New Roman" w:hAnsi="Times New Roman" w:cs="Times New Roman"/>
          <w:sz w:val="21"/>
          <w:szCs w:val="21"/>
        </w:rPr>
        <w:t>x</w:t>
      </w:r>
      <w:r>
        <w:rPr>
          <w:rFonts w:ascii="Times New Roman" w:hAnsi="Times New Roman" w:cs="Times New Roman"/>
          <w:sz w:val="21"/>
          <w:szCs w:val="21"/>
        </w:rPr>
        <w:t>: drive</w:t>
      </w:r>
      <w:r w:rsidR="00380705">
        <w:rPr>
          <w:rFonts w:ascii="Times New Roman" w:hAnsi="Times New Roman" w:cs="Times New Roman"/>
          <w:sz w:val="21"/>
          <w:szCs w:val="21"/>
        </w:rPr>
        <w:t xml:space="preserve"> folder</w:t>
      </w:r>
      <w:r>
        <w:rPr>
          <w:rFonts w:ascii="Times New Roman" w:hAnsi="Times New Roman" w:cs="Times New Roman"/>
          <w:sz w:val="21"/>
          <w:szCs w:val="21"/>
        </w:rPr>
        <w:t xml:space="preserve"> and then compile the WeightPackage.java file. Notice that a folder called</w:t>
      </w:r>
    </w:p>
    <w:p w14:paraId="04B0BD5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weightpackage </w:t>
      </w:r>
      <w:r>
        <w:rPr>
          <w:rFonts w:ascii="Times New Roman" w:hAnsi="Times New Roman" w:cs="Times New Roman"/>
          <w:sz w:val="21"/>
          <w:szCs w:val="21"/>
        </w:rPr>
        <w:t>has now been created – why is this? What is inside this folder? Now compile</w:t>
      </w:r>
    </w:p>
    <w:p w14:paraId="6BD9234B" w14:textId="77777777" w:rsidR="00207734"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run the driver to make sure it is “seeing” the packaged bytecode.</w:t>
      </w:r>
    </w:p>
    <w:p w14:paraId="3F2A9A84" w14:textId="77777777" w:rsidR="00746B0E" w:rsidRDefault="00207734" w:rsidP="00207734">
      <w:pPr>
        <w:pStyle w:val="ListParagraph"/>
        <w:numPr>
          <w:ilvl w:val="0"/>
          <w:numId w:val="15"/>
        </w:numPr>
        <w:autoSpaceDE w:val="0"/>
        <w:autoSpaceDN w:val="0"/>
        <w:adjustRightInd w:val="0"/>
        <w:spacing w:after="0" w:line="240" w:lineRule="auto"/>
        <w:rPr>
          <w:rFonts w:ascii="Times New Roman" w:hAnsi="Times New Roman" w:cs="Times New Roman"/>
          <w:color w:val="4F81BD" w:themeColor="accent1"/>
          <w:sz w:val="21"/>
          <w:szCs w:val="21"/>
        </w:rPr>
      </w:pPr>
      <w:r w:rsidRPr="00207734">
        <w:rPr>
          <w:rFonts w:ascii="Times New Roman" w:hAnsi="Times New Roman" w:cs="Times New Roman"/>
          <w:color w:val="4F81BD" w:themeColor="accent1"/>
          <w:sz w:val="21"/>
          <w:szCs w:val="21"/>
        </w:rPr>
        <w:t>We created a new package called weightpackage.</w:t>
      </w:r>
    </w:p>
    <w:p w14:paraId="2410E1E5" w14:textId="77777777" w:rsidR="00746B0E" w:rsidRDefault="00746B0E" w:rsidP="00746B0E">
      <w:pPr>
        <w:autoSpaceDE w:val="0"/>
        <w:autoSpaceDN w:val="0"/>
        <w:adjustRightInd w:val="0"/>
        <w:spacing w:after="0" w:line="240" w:lineRule="auto"/>
        <w:rPr>
          <w:rFonts w:ascii="Times New Roman" w:hAnsi="Times New Roman" w:cs="Times New Roman"/>
          <w:color w:val="4F81BD" w:themeColor="accent1"/>
          <w:sz w:val="21"/>
          <w:szCs w:val="21"/>
        </w:rPr>
      </w:pPr>
    </w:p>
    <w:p w14:paraId="36B6C484" w14:textId="77777777" w:rsidR="00746B0E" w:rsidRDefault="00746B0E" w:rsidP="00746B0E">
      <w:pPr>
        <w:autoSpaceDE w:val="0"/>
        <w:autoSpaceDN w:val="0"/>
        <w:adjustRightInd w:val="0"/>
        <w:spacing w:after="0" w:line="240" w:lineRule="auto"/>
        <w:rPr>
          <w:rFonts w:ascii="Times New Roman" w:hAnsi="Times New Roman" w:cs="Times New Roman"/>
          <w:color w:val="4F81BD" w:themeColor="accent1"/>
          <w:sz w:val="21"/>
          <w:szCs w:val="21"/>
        </w:rPr>
      </w:pPr>
    </w:p>
    <w:p w14:paraId="0B5D9ACA" w14:textId="6076A0D4" w:rsidR="00884495" w:rsidRPr="00746B0E" w:rsidRDefault="00884495" w:rsidP="00746B0E">
      <w:pPr>
        <w:autoSpaceDE w:val="0"/>
        <w:autoSpaceDN w:val="0"/>
        <w:adjustRightInd w:val="0"/>
        <w:spacing w:after="0" w:line="240" w:lineRule="auto"/>
        <w:rPr>
          <w:rFonts w:ascii="Times New Roman" w:hAnsi="Times New Roman" w:cs="Times New Roman"/>
          <w:color w:val="4F81BD" w:themeColor="accent1"/>
          <w:sz w:val="21"/>
          <w:szCs w:val="21"/>
        </w:rPr>
      </w:pPr>
      <w:r w:rsidRPr="00746B0E">
        <w:rPr>
          <w:rFonts w:ascii="Times New Roman" w:hAnsi="Times New Roman" w:cs="Times New Roman"/>
          <w:color w:val="4F81BD" w:themeColor="accent1"/>
          <w:sz w:val="21"/>
          <w:szCs w:val="21"/>
        </w:rPr>
        <w:br/>
      </w:r>
    </w:p>
    <w:p w14:paraId="2107F07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4. Add the import statement</w:t>
      </w:r>
    </w:p>
    <w:p w14:paraId="48A161E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java.io.*;</w:t>
      </w:r>
    </w:p>
    <w:p w14:paraId="7235656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to the top of the WeightPackage.java file.</w:t>
      </w:r>
    </w:p>
    <w:p w14:paraId="058031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Now, with the </w:t>
      </w:r>
      <w:r>
        <w:rPr>
          <w:rFonts w:ascii="Courier New" w:hAnsi="Courier New" w:cs="Courier New"/>
          <w:b/>
          <w:bCs/>
          <w:sz w:val="21"/>
          <w:szCs w:val="21"/>
        </w:rPr>
        <w:t xml:space="preserve">package </w:t>
      </w:r>
      <w:r>
        <w:rPr>
          <w:rFonts w:ascii="Times New Roman" w:hAnsi="Times New Roman" w:cs="Times New Roman"/>
          <w:sz w:val="21"/>
          <w:szCs w:val="21"/>
        </w:rPr>
        <w:t xml:space="preserve">statement </w:t>
      </w:r>
      <w:r>
        <w:rPr>
          <w:rFonts w:ascii="Times New Roman" w:hAnsi="Times New Roman" w:cs="Times New Roman"/>
          <w:b/>
          <w:bCs/>
          <w:sz w:val="21"/>
          <w:szCs w:val="21"/>
        </w:rPr>
        <w:t xml:space="preserve">after </w:t>
      </w:r>
      <w:r>
        <w:rPr>
          <w:rFonts w:ascii="Times New Roman" w:hAnsi="Times New Roman" w:cs="Times New Roman"/>
          <w:sz w:val="21"/>
          <w:szCs w:val="21"/>
        </w:rPr>
        <w:t xml:space="preserve">the </w:t>
      </w:r>
      <w:r>
        <w:rPr>
          <w:rFonts w:ascii="Courier New" w:hAnsi="Courier New" w:cs="Courier New"/>
          <w:b/>
          <w:bCs/>
          <w:sz w:val="21"/>
          <w:szCs w:val="21"/>
        </w:rPr>
        <w:t xml:space="preserve">import </w:t>
      </w:r>
      <w:r>
        <w:rPr>
          <w:rFonts w:ascii="Times New Roman" w:hAnsi="Times New Roman" w:cs="Times New Roman"/>
          <w:sz w:val="21"/>
          <w:szCs w:val="21"/>
        </w:rPr>
        <w:t>statement, investigate the result. What</w:t>
      </w:r>
    </w:p>
    <w:p w14:paraId="505183A5" w14:textId="77777777" w:rsidR="009D6C5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happens? Can you explain why this might be the case?</w:t>
      </w:r>
    </w:p>
    <w:p w14:paraId="21E8A90F" w14:textId="2DEF6B8A" w:rsidR="00884495" w:rsidRPr="009D6C55" w:rsidRDefault="009D6C55" w:rsidP="009D6C55">
      <w:pPr>
        <w:pStyle w:val="ListParagraph"/>
        <w:numPr>
          <w:ilvl w:val="0"/>
          <w:numId w:val="16"/>
        </w:numPr>
        <w:autoSpaceDE w:val="0"/>
        <w:autoSpaceDN w:val="0"/>
        <w:adjustRightInd w:val="0"/>
        <w:spacing w:after="0" w:line="240" w:lineRule="auto"/>
        <w:rPr>
          <w:rFonts w:ascii="Times New Roman" w:hAnsi="Times New Roman" w:cs="Times New Roman"/>
          <w:color w:val="4F81BD" w:themeColor="accent1"/>
          <w:sz w:val="21"/>
          <w:szCs w:val="21"/>
        </w:rPr>
      </w:pPr>
      <w:r w:rsidRPr="009D6C55">
        <w:rPr>
          <w:rFonts w:ascii="Times New Roman" w:hAnsi="Times New Roman" w:cs="Times New Roman"/>
          <w:color w:val="4F81BD" w:themeColor="accent1"/>
          <w:sz w:val="21"/>
          <w:szCs w:val="21"/>
        </w:rPr>
        <w:t>There is an error. The package has to come first because it has the highest priority in the hierarchy.</w:t>
      </w:r>
      <w:r w:rsidR="00884495" w:rsidRPr="009D6C55">
        <w:rPr>
          <w:rFonts w:ascii="Times New Roman" w:hAnsi="Times New Roman" w:cs="Times New Roman"/>
          <w:color w:val="4F81BD" w:themeColor="accent1"/>
          <w:sz w:val="21"/>
          <w:szCs w:val="21"/>
        </w:rPr>
        <w:br/>
      </w:r>
    </w:p>
    <w:p w14:paraId="75AA6C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5</w:t>
      </w:r>
      <w:r>
        <w:rPr>
          <w:rFonts w:ascii="Times New Roman" w:hAnsi="Times New Roman" w:cs="Times New Roman"/>
          <w:sz w:val="21"/>
          <w:szCs w:val="21"/>
        </w:rPr>
        <w:t>. Alter the import statement in the driver to</w:t>
      </w:r>
    </w:p>
    <w:p w14:paraId="26126D35"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import weightpackage.*;</w:t>
      </w:r>
    </w:p>
    <w:p w14:paraId="2BF44EF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Although you might expect it to continue to pick up the packaged bytecode, there is now a syntax</w:t>
      </w:r>
    </w:p>
    <w:p w14:paraId="568622D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error indicating that </w:t>
      </w:r>
      <w:r>
        <w:rPr>
          <w:rFonts w:ascii="Courier New" w:hAnsi="Courier New" w:cs="Courier New"/>
          <w:sz w:val="21"/>
          <w:szCs w:val="21"/>
        </w:rPr>
        <w:t xml:space="preserve">WeightPackage </w:t>
      </w:r>
      <w:r>
        <w:rPr>
          <w:rFonts w:ascii="Times New Roman" w:hAnsi="Times New Roman" w:cs="Times New Roman"/>
          <w:sz w:val="21"/>
          <w:szCs w:val="21"/>
        </w:rPr>
        <w:t>is now inaccessible. What has happened here is that there</w:t>
      </w:r>
    </w:p>
    <w:p w14:paraId="72F4368C" w14:textId="21F66BA5"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 xml:space="preserve">is a </w:t>
      </w:r>
      <w:r>
        <w:rPr>
          <w:rFonts w:ascii="Times New Roman" w:hAnsi="Times New Roman" w:cs="Times New Roman"/>
          <w:b/>
          <w:bCs/>
          <w:sz w:val="21"/>
          <w:szCs w:val="21"/>
        </w:rPr>
        <w:t xml:space="preserve">conflict in class names </w:t>
      </w:r>
      <w:r>
        <w:rPr>
          <w:rFonts w:ascii="Times New Roman" w:hAnsi="Times New Roman" w:cs="Times New Roman"/>
          <w:sz w:val="21"/>
          <w:szCs w:val="21"/>
        </w:rPr>
        <w:t xml:space="preserve">that the compiler cannot resolve. The trouble is that there is aWeightPackage.java file already within the same folder as WeightPackageTest.java. There wasno problem previously because the driver referred explicitly to the WeightPackage bytecodewithin the weightpackage folder. However, when the * is used and there is already another javafile by the same name in the same folder as the driver, the compiler will attempt to use the one inthe same folder as the driver in the first instance and of course this cannot be accessed by thedriver as it does not exist in the package weightpackage. To get over this problem, you shouldnow simply move WeightPackage.java to another folder or rename it temporarily (make sure toclose it within JCreator before moving or renaming. When you have done this, you should seethat there is now no problem using the </w:t>
      </w:r>
      <w:r>
        <w:rPr>
          <w:rFonts w:ascii="Courier New" w:hAnsi="Courier New" w:cs="Courier New"/>
          <w:b/>
          <w:bCs/>
          <w:sz w:val="21"/>
          <w:szCs w:val="21"/>
        </w:rPr>
        <w:t xml:space="preserve">import weightpackage.*; </w:t>
      </w:r>
      <w:r>
        <w:rPr>
          <w:rFonts w:ascii="Times New Roman" w:hAnsi="Times New Roman" w:cs="Times New Roman"/>
          <w:sz w:val="21"/>
          <w:szCs w:val="21"/>
        </w:rPr>
        <w:t>code</w:t>
      </w:r>
      <w:r w:rsidR="00EA5825">
        <w:rPr>
          <w:rFonts w:ascii="Times New Roman" w:hAnsi="Times New Roman" w:cs="Times New Roman"/>
          <w:sz w:val="21"/>
          <w:szCs w:val="21"/>
        </w:rPr>
        <w:t xml:space="preserve"> &lt;&lt; </w:t>
      </w:r>
      <w:bookmarkStart w:id="0" w:name="_GoBack"/>
      <w:r w:rsidR="00EA5825" w:rsidRPr="00EA5825">
        <w:rPr>
          <w:rFonts w:ascii="Times New Roman" w:hAnsi="Times New Roman" w:cs="Times New Roman"/>
          <w:color w:val="4F81BD" w:themeColor="accent1"/>
          <w:sz w:val="21"/>
          <w:szCs w:val="21"/>
        </w:rPr>
        <w:t>JCreator Oriented</w:t>
      </w:r>
      <w:bookmarkEnd w:id="0"/>
    </w:p>
    <w:p w14:paraId="1DDD96E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6. </w:t>
      </w:r>
      <w:r>
        <w:rPr>
          <w:rFonts w:ascii="Times New Roman" w:hAnsi="Times New Roman" w:cs="Times New Roman"/>
          <w:b/>
          <w:bCs/>
          <w:sz w:val="21"/>
          <w:szCs w:val="21"/>
        </w:rPr>
        <w:t xml:space="preserve">Delete </w:t>
      </w:r>
      <w:r>
        <w:rPr>
          <w:rFonts w:ascii="Times New Roman" w:hAnsi="Times New Roman" w:cs="Times New Roman"/>
          <w:sz w:val="21"/>
          <w:szCs w:val="21"/>
        </w:rPr>
        <w:t xml:space="preserve">the </w:t>
      </w:r>
      <w:r>
        <w:rPr>
          <w:rFonts w:ascii="Times New Roman" w:hAnsi="Times New Roman" w:cs="Times New Roman"/>
          <w:b/>
          <w:bCs/>
          <w:sz w:val="21"/>
          <w:szCs w:val="21"/>
        </w:rPr>
        <w:t xml:space="preserve">weightpackage </w:t>
      </w:r>
      <w:r>
        <w:rPr>
          <w:rFonts w:ascii="Times New Roman" w:hAnsi="Times New Roman" w:cs="Times New Roman"/>
          <w:sz w:val="21"/>
          <w:szCs w:val="21"/>
        </w:rPr>
        <w:t xml:space="preserve">folder from the file system. Now </w:t>
      </w:r>
      <w:r>
        <w:rPr>
          <w:rFonts w:ascii="Times New Roman" w:hAnsi="Times New Roman" w:cs="Times New Roman"/>
          <w:b/>
          <w:bCs/>
          <w:sz w:val="21"/>
          <w:szCs w:val="21"/>
        </w:rPr>
        <w:t xml:space="preserve">rename the package </w:t>
      </w:r>
      <w:r>
        <w:rPr>
          <w:rFonts w:ascii="Times New Roman" w:hAnsi="Times New Roman" w:cs="Times New Roman"/>
          <w:sz w:val="21"/>
          <w:szCs w:val="21"/>
        </w:rPr>
        <w:t>in the</w:t>
      </w:r>
    </w:p>
    <w:p w14:paraId="58F2706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WeightPackage.java file to “</w:t>
      </w:r>
      <w:r>
        <w:rPr>
          <w:rFonts w:ascii="Times New Roman" w:hAnsi="Times New Roman" w:cs="Times New Roman"/>
          <w:b/>
          <w:bCs/>
          <w:sz w:val="21"/>
          <w:szCs w:val="21"/>
        </w:rPr>
        <w:t xml:space="preserve">com.itt.weightpackage” </w:t>
      </w:r>
      <w:r>
        <w:rPr>
          <w:rFonts w:ascii="Times New Roman" w:hAnsi="Times New Roman" w:cs="Times New Roman"/>
          <w:sz w:val="21"/>
          <w:szCs w:val="21"/>
        </w:rPr>
        <w:t>and recompile. You should now see that</w:t>
      </w:r>
    </w:p>
    <w:p w14:paraId="67CE4B5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there is a directory structure called </w:t>
      </w:r>
      <w:r>
        <w:rPr>
          <w:rFonts w:ascii="Times New Roman" w:hAnsi="Times New Roman" w:cs="Times New Roman"/>
          <w:b/>
          <w:bCs/>
          <w:sz w:val="21"/>
          <w:szCs w:val="21"/>
        </w:rPr>
        <w:t xml:space="preserve">com-&gt;itt-&gt;weightpackage </w:t>
      </w:r>
      <w:r>
        <w:rPr>
          <w:rFonts w:ascii="Times New Roman" w:hAnsi="Times New Roman" w:cs="Times New Roman"/>
          <w:sz w:val="21"/>
          <w:szCs w:val="21"/>
        </w:rPr>
        <w:t>and that the WeightPackage.class</w:t>
      </w:r>
    </w:p>
    <w:p w14:paraId="702D76D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bytecode resides within the weightpackage directory. Try to compile the WeightPackageTest.java</w:t>
      </w:r>
    </w:p>
    <w:p w14:paraId="1B33EF78"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driver program now. Can you explain why it will not compile? Make the necessary </w:t>
      </w:r>
      <w:r>
        <w:rPr>
          <w:rFonts w:ascii="Times New Roman" w:hAnsi="Times New Roman" w:cs="Times New Roman"/>
          <w:b/>
          <w:bCs/>
          <w:sz w:val="21"/>
          <w:szCs w:val="21"/>
        </w:rPr>
        <w:t>modification</w:t>
      </w:r>
    </w:p>
    <w:p w14:paraId="327683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to the WeightPackageTest.java program so that it will “see” the </w:t>
      </w:r>
      <w:r>
        <w:rPr>
          <w:rFonts w:ascii="Courier New" w:hAnsi="Courier New" w:cs="Courier New"/>
          <w:sz w:val="21"/>
          <w:szCs w:val="21"/>
        </w:rPr>
        <w:t xml:space="preserve">WeightPackage </w:t>
      </w:r>
      <w:r>
        <w:rPr>
          <w:rFonts w:ascii="Times New Roman" w:hAnsi="Times New Roman" w:cs="Times New Roman"/>
          <w:sz w:val="21"/>
          <w:szCs w:val="21"/>
        </w:rPr>
        <w:t>class that</w:t>
      </w:r>
    </w:p>
    <w:p w14:paraId="0796BC2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resides in the </w:t>
      </w:r>
      <w:r>
        <w:rPr>
          <w:rFonts w:ascii="Times New Roman" w:hAnsi="Times New Roman" w:cs="Times New Roman"/>
          <w:b/>
          <w:bCs/>
          <w:sz w:val="21"/>
          <w:szCs w:val="21"/>
        </w:rPr>
        <w:t xml:space="preserve">weightpackage </w:t>
      </w:r>
      <w:r>
        <w:rPr>
          <w:rFonts w:ascii="Times New Roman" w:hAnsi="Times New Roman" w:cs="Times New Roman"/>
          <w:sz w:val="21"/>
          <w:szCs w:val="21"/>
        </w:rPr>
        <w:t>directory.</w:t>
      </w:r>
    </w:p>
    <w:p w14:paraId="3CBC95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9B6D93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7. Static constants Give the line of code that would create a </w:t>
      </w:r>
      <w:r>
        <w:rPr>
          <w:rFonts w:ascii="Times New Roman" w:hAnsi="Times New Roman" w:cs="Times New Roman"/>
          <w:b/>
          <w:bCs/>
          <w:sz w:val="21"/>
          <w:szCs w:val="21"/>
        </w:rPr>
        <w:t xml:space="preserve">constant </w:t>
      </w:r>
      <w:r>
        <w:rPr>
          <w:rFonts w:ascii="Courier New" w:hAnsi="Courier New" w:cs="Courier New"/>
          <w:sz w:val="21"/>
          <w:szCs w:val="21"/>
        </w:rPr>
        <w:t xml:space="preserve">static </w:t>
      </w:r>
      <w:r>
        <w:rPr>
          <w:rFonts w:ascii="Times New Roman" w:hAnsi="Times New Roman" w:cs="Times New Roman"/>
          <w:sz w:val="21"/>
          <w:szCs w:val="21"/>
        </w:rPr>
        <w:t>attribute called</w:t>
      </w:r>
    </w:p>
    <w:p w14:paraId="66B7334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sz w:val="21"/>
          <w:szCs w:val="21"/>
        </w:rPr>
        <w:t xml:space="preserve">SPEED_OF_LIGHT </w:t>
      </w:r>
      <w:r>
        <w:rPr>
          <w:rFonts w:ascii="Times New Roman" w:hAnsi="Times New Roman" w:cs="Times New Roman"/>
          <w:sz w:val="21"/>
          <w:szCs w:val="21"/>
        </w:rPr>
        <w:t>with a value of 3.0E8 (i.e. 3*10</w:t>
      </w:r>
      <w:r>
        <w:rPr>
          <w:rFonts w:ascii="Times New Roman" w:hAnsi="Times New Roman" w:cs="Times New Roman"/>
          <w:sz w:val="14"/>
          <w:szCs w:val="14"/>
        </w:rPr>
        <w:t>8</w:t>
      </w:r>
      <w:r>
        <w:rPr>
          <w:rFonts w:ascii="Times New Roman" w:hAnsi="Times New Roman" w:cs="Times New Roman"/>
          <w:sz w:val="21"/>
          <w:szCs w:val="21"/>
        </w:rPr>
        <w:t>) that would be directly accessible from</w:t>
      </w:r>
    </w:p>
    <w:p w14:paraId="1D37C6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other class [review what you know about scientific notation for numbers, and if in doubt,</w:t>
      </w:r>
    </w:p>
    <w:p w14:paraId="7FBA5E7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consult http://en.wikipedia.org/wiki/Scientific_notation]. Now imagine that this constant has been</w:t>
      </w:r>
    </w:p>
    <w:p w14:paraId="2BC735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defined in a </w:t>
      </w:r>
      <w:r>
        <w:rPr>
          <w:rFonts w:ascii="Courier New" w:hAnsi="Courier New" w:cs="Courier New"/>
          <w:sz w:val="21"/>
          <w:szCs w:val="21"/>
        </w:rPr>
        <w:t xml:space="preserve">public </w:t>
      </w:r>
      <w:r>
        <w:rPr>
          <w:rFonts w:ascii="Times New Roman" w:hAnsi="Times New Roman" w:cs="Times New Roman"/>
          <w:sz w:val="21"/>
          <w:szCs w:val="21"/>
        </w:rPr>
        <w:t xml:space="preserve">class called </w:t>
      </w:r>
      <w:r>
        <w:rPr>
          <w:rFonts w:ascii="Courier New" w:hAnsi="Courier New" w:cs="Courier New"/>
          <w:sz w:val="21"/>
          <w:szCs w:val="21"/>
        </w:rPr>
        <w:t xml:space="preserve">PhysicsStuff </w:t>
      </w:r>
      <w:r>
        <w:rPr>
          <w:rFonts w:ascii="Times New Roman" w:hAnsi="Times New Roman" w:cs="Times New Roman"/>
          <w:sz w:val="21"/>
          <w:szCs w:val="21"/>
        </w:rPr>
        <w:t>and it is required to use it in a separate driver</w:t>
      </w:r>
    </w:p>
    <w:p w14:paraId="14621E8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program that has access to the </w:t>
      </w:r>
      <w:r>
        <w:rPr>
          <w:rFonts w:ascii="Courier New" w:hAnsi="Courier New" w:cs="Courier New"/>
          <w:sz w:val="21"/>
          <w:szCs w:val="21"/>
        </w:rPr>
        <w:t xml:space="preserve">PhysicsStuff </w:t>
      </w:r>
      <w:r>
        <w:rPr>
          <w:rFonts w:ascii="Times New Roman" w:hAnsi="Times New Roman" w:cs="Times New Roman"/>
          <w:sz w:val="21"/>
          <w:szCs w:val="21"/>
        </w:rPr>
        <w:t>class. Give the line of code that would be</w:t>
      </w:r>
    </w:p>
    <w:p w14:paraId="13394F1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required in the driver to determine the energy associated with a mass of certain value based on the</w:t>
      </w:r>
    </w:p>
    <w:p w14:paraId="189B4A5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formula:</w:t>
      </w:r>
    </w:p>
    <w:p w14:paraId="187EEB08" w14:textId="77777777" w:rsidR="00884495" w:rsidRDefault="00884495" w:rsidP="00884495">
      <w:pPr>
        <w:autoSpaceDE w:val="0"/>
        <w:autoSpaceDN w:val="0"/>
        <w:adjustRightInd w:val="0"/>
        <w:spacing w:after="0" w:line="240" w:lineRule="auto"/>
        <w:rPr>
          <w:rFonts w:ascii="Courier New" w:hAnsi="Courier New" w:cs="Courier New"/>
          <w:sz w:val="14"/>
          <w:szCs w:val="14"/>
        </w:rPr>
      </w:pPr>
      <w:r>
        <w:rPr>
          <w:rFonts w:ascii="Courier New" w:hAnsi="Courier New" w:cs="Courier New"/>
          <w:sz w:val="21"/>
          <w:szCs w:val="21"/>
        </w:rPr>
        <w:t>energy = mass*(speed of light)</w:t>
      </w:r>
      <w:r>
        <w:rPr>
          <w:rFonts w:ascii="Courier New" w:hAnsi="Courier New" w:cs="Courier New"/>
          <w:sz w:val="14"/>
          <w:szCs w:val="14"/>
        </w:rPr>
        <w:t>2</w:t>
      </w:r>
    </w:p>
    <w:p w14:paraId="580B51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 can assume that energy and mass are just variables that have been declared locally in the</w:t>
      </w:r>
    </w:p>
    <w:p w14:paraId="4531FE1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driver.</w:t>
      </w:r>
    </w:p>
    <w:p w14:paraId="29EDE7C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6E1062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 Static methods: non-instantiable class. Take a look back at your solution to problem sheet 1B</w:t>
      </w:r>
    </w:p>
    <w:p w14:paraId="21B59F4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question 6 which involved creating a </w:t>
      </w:r>
      <w:r>
        <w:rPr>
          <w:rFonts w:ascii="Courier New" w:hAnsi="Courier New" w:cs="Courier New"/>
          <w:sz w:val="21"/>
          <w:szCs w:val="21"/>
        </w:rPr>
        <w:t xml:space="preserve">static </w:t>
      </w:r>
      <w:r>
        <w:rPr>
          <w:rFonts w:ascii="Times New Roman" w:hAnsi="Times New Roman" w:cs="Times New Roman"/>
          <w:sz w:val="21"/>
          <w:szCs w:val="21"/>
        </w:rPr>
        <w:t xml:space="preserve">method called </w:t>
      </w:r>
      <w:r>
        <w:rPr>
          <w:rFonts w:ascii="Courier New" w:hAnsi="Courier New" w:cs="Courier New"/>
          <w:b/>
          <w:bCs/>
          <w:sz w:val="21"/>
          <w:szCs w:val="21"/>
        </w:rPr>
        <w:t xml:space="preserve">cube() </w:t>
      </w:r>
      <w:r>
        <w:rPr>
          <w:rFonts w:ascii="Times New Roman" w:hAnsi="Times New Roman" w:cs="Times New Roman"/>
          <w:sz w:val="21"/>
          <w:szCs w:val="21"/>
        </w:rPr>
        <w:t>and calling it from the</w:t>
      </w:r>
    </w:p>
    <w:p w14:paraId="4FABEE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Courier New" w:hAnsi="Courier New" w:cs="Courier New"/>
          <w:sz w:val="21"/>
          <w:szCs w:val="21"/>
        </w:rPr>
        <w:t>static</w:t>
      </w:r>
      <w:r>
        <w:rPr>
          <w:rFonts w:ascii="Times New Roman" w:hAnsi="Times New Roman" w:cs="Times New Roman"/>
          <w:sz w:val="21"/>
          <w:szCs w:val="21"/>
        </w:rPr>
        <w:t>) main method</w:t>
      </w:r>
      <w:r>
        <w:rPr>
          <w:rFonts w:ascii="Courier New" w:hAnsi="Courier New" w:cs="Courier New"/>
          <w:b/>
          <w:bCs/>
          <w:sz w:val="21"/>
          <w:szCs w:val="21"/>
        </w:rPr>
        <w:t xml:space="preserve">. </w:t>
      </w:r>
      <w:r>
        <w:rPr>
          <w:rFonts w:ascii="Times New Roman" w:hAnsi="Times New Roman" w:cs="Times New Roman"/>
          <w:sz w:val="21"/>
          <w:szCs w:val="21"/>
        </w:rPr>
        <w:t xml:space="preserve">Modify the code here by removing the reference to </w:t>
      </w:r>
      <w:r>
        <w:rPr>
          <w:rFonts w:ascii="Courier New" w:hAnsi="Courier New" w:cs="Courier New"/>
          <w:sz w:val="21"/>
          <w:szCs w:val="21"/>
        </w:rPr>
        <w:t xml:space="preserve">static </w:t>
      </w:r>
      <w:r>
        <w:rPr>
          <w:rFonts w:ascii="Times New Roman" w:hAnsi="Times New Roman" w:cs="Times New Roman"/>
          <w:sz w:val="21"/>
          <w:szCs w:val="21"/>
        </w:rPr>
        <w:t>in the</w:t>
      </w:r>
    </w:p>
    <w:p w14:paraId="11DB86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cube() </w:t>
      </w:r>
      <w:r>
        <w:rPr>
          <w:rFonts w:ascii="Times New Roman" w:hAnsi="Times New Roman" w:cs="Times New Roman"/>
          <w:sz w:val="21"/>
          <w:szCs w:val="21"/>
        </w:rPr>
        <w:t>method header. Try to recompile. What is the problem here? What does this tell you</w:t>
      </w:r>
    </w:p>
    <w:p w14:paraId="2DD37C7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about </w:t>
      </w:r>
      <w:r>
        <w:rPr>
          <w:rFonts w:ascii="Courier New" w:hAnsi="Courier New" w:cs="Courier New"/>
          <w:sz w:val="21"/>
          <w:szCs w:val="21"/>
        </w:rPr>
        <w:t xml:space="preserve">static </w:t>
      </w:r>
      <w:r>
        <w:rPr>
          <w:rFonts w:ascii="Times New Roman" w:hAnsi="Times New Roman" w:cs="Times New Roman"/>
          <w:sz w:val="21"/>
          <w:szCs w:val="21"/>
        </w:rPr>
        <w:t xml:space="preserve">methods? Now remove the reference to </w:t>
      </w:r>
      <w:r>
        <w:rPr>
          <w:rFonts w:ascii="Courier New" w:hAnsi="Courier New" w:cs="Courier New"/>
          <w:sz w:val="21"/>
          <w:szCs w:val="21"/>
        </w:rPr>
        <w:t xml:space="preserve">static </w:t>
      </w:r>
      <w:r>
        <w:rPr>
          <w:rFonts w:ascii="Times New Roman" w:hAnsi="Times New Roman" w:cs="Times New Roman"/>
          <w:sz w:val="21"/>
          <w:szCs w:val="21"/>
        </w:rPr>
        <w:t xml:space="preserve">in the </w:t>
      </w:r>
      <w:r>
        <w:rPr>
          <w:rFonts w:ascii="Courier New" w:hAnsi="Courier New" w:cs="Courier New"/>
          <w:b/>
          <w:bCs/>
          <w:sz w:val="21"/>
          <w:szCs w:val="21"/>
        </w:rPr>
        <w:t xml:space="preserve">main() </w:t>
      </w:r>
      <w:r>
        <w:rPr>
          <w:rFonts w:ascii="Times New Roman" w:hAnsi="Times New Roman" w:cs="Times New Roman"/>
          <w:sz w:val="21"/>
          <w:szCs w:val="21"/>
        </w:rPr>
        <w:t>method header.</w:t>
      </w:r>
    </w:p>
    <w:p w14:paraId="255A1F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Does this solve the problem? Now try to run. What does this tell you about the </w:t>
      </w:r>
      <w:r>
        <w:rPr>
          <w:rFonts w:ascii="Courier New" w:hAnsi="Courier New" w:cs="Courier New"/>
          <w:sz w:val="21"/>
          <w:szCs w:val="21"/>
        </w:rPr>
        <w:t>main</w:t>
      </w:r>
      <w:r>
        <w:rPr>
          <w:rFonts w:ascii="Times New Roman" w:hAnsi="Times New Roman" w:cs="Times New Roman"/>
          <w:sz w:val="21"/>
          <w:szCs w:val="21"/>
        </w:rPr>
        <w:t>() method?</w:t>
      </w:r>
    </w:p>
    <w:p w14:paraId="0D77FFB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F9902F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9. The sample classes Account and AccountTest. Identify a static attribute and a non-static</w:t>
      </w:r>
    </w:p>
    <w:p w14:paraId="3C148E0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from Account. Why is one of the attributes static? Make it non-static, and recompile.</w:t>
      </w:r>
    </w:p>
    <w:p w14:paraId="7B98C4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What happens? Why? Make any necessary changes so that it will compile, then try to recompile</w:t>
      </w:r>
    </w:p>
    <w:p w14:paraId="2EB1CAE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AccountTest. What happens, and why? Change it so that it compiles.</w:t>
      </w:r>
    </w:p>
    <w:p w14:paraId="75C1AC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203874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10. What is the major difference between a </w:t>
      </w:r>
      <w:r>
        <w:rPr>
          <w:rFonts w:ascii="Times New Roman" w:hAnsi="Times New Roman" w:cs="Times New Roman"/>
          <w:i/>
          <w:iCs/>
          <w:sz w:val="21"/>
          <w:szCs w:val="21"/>
        </w:rPr>
        <w:t xml:space="preserve">static </w:t>
      </w:r>
      <w:r>
        <w:rPr>
          <w:rFonts w:ascii="Times New Roman" w:hAnsi="Times New Roman" w:cs="Times New Roman"/>
          <w:sz w:val="21"/>
          <w:szCs w:val="21"/>
        </w:rPr>
        <w:t xml:space="preserve">method and an </w:t>
      </w:r>
      <w:r>
        <w:rPr>
          <w:rFonts w:ascii="Times New Roman" w:hAnsi="Times New Roman" w:cs="Times New Roman"/>
          <w:i/>
          <w:iCs/>
          <w:sz w:val="21"/>
          <w:szCs w:val="21"/>
        </w:rPr>
        <w:t xml:space="preserve">instance </w:t>
      </w:r>
      <w:r>
        <w:rPr>
          <w:rFonts w:ascii="Times New Roman" w:hAnsi="Times New Roman" w:cs="Times New Roman"/>
          <w:sz w:val="21"/>
          <w:szCs w:val="21"/>
        </w:rPr>
        <w:t>method?</w:t>
      </w:r>
    </w:p>
    <w:p w14:paraId="7C68EA6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5FF491A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11. What are the major benefits associated with the creation of </w:t>
      </w:r>
      <w:r>
        <w:rPr>
          <w:rFonts w:ascii="Courier New" w:hAnsi="Courier New" w:cs="Courier New"/>
          <w:sz w:val="21"/>
          <w:szCs w:val="21"/>
        </w:rPr>
        <w:t xml:space="preserve">static </w:t>
      </w:r>
      <w:r>
        <w:rPr>
          <w:rFonts w:ascii="Times New Roman" w:hAnsi="Times New Roman" w:cs="Times New Roman"/>
          <w:sz w:val="21"/>
          <w:szCs w:val="21"/>
        </w:rPr>
        <w:t>attributes? Explain</w:t>
      </w:r>
    </w:p>
    <w:p w14:paraId="4484D52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briefly why all attributes of a class are not ordinarily defined to be </w:t>
      </w:r>
      <w:r>
        <w:rPr>
          <w:rFonts w:ascii="Courier New" w:hAnsi="Courier New" w:cs="Courier New"/>
          <w:sz w:val="21"/>
          <w:szCs w:val="21"/>
        </w:rPr>
        <w:t>static</w:t>
      </w:r>
      <w:r>
        <w:rPr>
          <w:rFonts w:ascii="Times New Roman" w:hAnsi="Times New Roman" w:cs="Times New Roman"/>
          <w:sz w:val="21"/>
          <w:szCs w:val="21"/>
        </w:rPr>
        <w:t>.</w:t>
      </w:r>
    </w:p>
    <w:p w14:paraId="36F18A44"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6B521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12. Including static attributes and methods in an instantiable class of your own. You will have written a class called Book, with attributes title, price, ISBN and number of pages, for Problem</w:t>
      </w:r>
    </w:p>
    <w:p w14:paraId="467310F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2, Q2. Now suppose you want a class to model the books in a uniform series, all of which will</w:t>
      </w:r>
    </w:p>
    <w:p w14:paraId="475F689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the same price. Make a version of your Book class called SeriesBook, in which the price</w:t>
      </w:r>
    </w:p>
    <w:p w14:paraId="323C48E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attribute and all related methods are made static. Write a driver for SeriesBook which creates</w:t>
      </w:r>
    </w:p>
    <w:p w14:paraId="4DC60D9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some books, sets the standard book price, outputs their details, changes the standard book price</w:t>
      </w:r>
    </w:p>
    <w:p w14:paraId="4204A98F" w14:textId="77777777" w:rsidR="00884495" w:rsidRDefault="00884495" w:rsidP="00884495">
      <w:pPr>
        <w:rPr>
          <w:rFonts w:ascii="Times New Roman" w:hAnsi="Times New Roman" w:cs="Times New Roman"/>
          <w:sz w:val="21"/>
          <w:szCs w:val="21"/>
        </w:rPr>
      </w:pPr>
      <w:r>
        <w:rPr>
          <w:rFonts w:ascii="Times New Roman" w:hAnsi="Times New Roman" w:cs="Times New Roman"/>
          <w:sz w:val="21"/>
          <w:szCs w:val="21"/>
        </w:rPr>
        <w:t>and displays it, then outputs the details of the books again.</w:t>
      </w:r>
    </w:p>
    <w:p w14:paraId="47E999E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13. Static utility methods. Write a class which contains a class (static) method called</w:t>
      </w:r>
    </w:p>
    <w:p w14:paraId="67C233A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calcOverallMark() to work out a weighted average of three marks, taking 15% of each of the first</w:t>
      </w:r>
    </w:p>
    <w:p w14:paraId="20441D0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two marks (classroom c/a and hand-in c/a) and 70% of the third mark (end-of-module exam).</w:t>
      </w:r>
    </w:p>
    <w:p w14:paraId="701A787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3 marks should be supplied as arguments, and the method should return the weighted average</w:t>
      </w:r>
    </w:p>
    <w:p w14:paraId="428BA4A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mark. This method should not do any input or output. In a separate class, write a driver program</w:t>
      </w:r>
    </w:p>
    <w:p w14:paraId="023767A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which will ask the user to enter the 3 marks, calculate the result (using the method from the other</w:t>
      </w:r>
    </w:p>
    <w:p w14:paraId="2290C0E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output the result to a dialog. Draw a VOPC diagram to illustrate your pair of classes.</w:t>
      </w:r>
    </w:p>
    <w:p w14:paraId="2645E14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61DF11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5B3AB2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Optional Extra section, on packages and jar files, for those interested. Non-examinable.</w:t>
      </w:r>
    </w:p>
    <w:p w14:paraId="18BA897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7390CF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14. Move the WeightPackageTest.java file to another directory and attempt to run it. You should</w:t>
      </w:r>
    </w:p>
    <w:p w14:paraId="72B4804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run into </w:t>
      </w:r>
      <w:r>
        <w:rPr>
          <w:rFonts w:ascii="Times New Roman" w:hAnsi="Times New Roman" w:cs="Times New Roman"/>
          <w:b/>
          <w:bCs/>
          <w:sz w:val="21"/>
          <w:szCs w:val="21"/>
        </w:rPr>
        <w:t xml:space="preserve">problems </w:t>
      </w:r>
      <w:r>
        <w:rPr>
          <w:rFonts w:ascii="Times New Roman" w:hAnsi="Times New Roman" w:cs="Times New Roman"/>
          <w:sz w:val="21"/>
          <w:szCs w:val="21"/>
        </w:rPr>
        <w:t>now. Does this make sense? If not, think about what has changed. How might</w:t>
      </w:r>
    </w:p>
    <w:p w14:paraId="11A933D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sort this problem out? (apart from putting it back to its original location </w:t>
      </w:r>
      <w:r>
        <w:rPr>
          <w:rFonts w:ascii="Wingdings-Regular" w:eastAsia="Wingdings-Regular" w:hAnsi="Times New Roman" w:cs="Wingdings-Regular" w:hint="eastAsia"/>
          <w:sz w:val="21"/>
          <w:szCs w:val="21"/>
        </w:rPr>
        <w:t></w:t>
      </w:r>
      <w:r>
        <w:rPr>
          <w:rFonts w:ascii="Times New Roman" w:hAnsi="Times New Roman" w:cs="Times New Roman"/>
          <w:sz w:val="21"/>
          <w:szCs w:val="21"/>
        </w:rPr>
        <w:t xml:space="preserve">) </w:t>
      </w:r>
      <w:r>
        <w:rPr>
          <w:rFonts w:ascii="Times New Roman" w:hAnsi="Times New Roman" w:cs="Times New Roman"/>
          <w:b/>
          <w:bCs/>
          <w:sz w:val="21"/>
          <w:szCs w:val="21"/>
        </w:rPr>
        <w:t>Hint</w:t>
      </w:r>
      <w:r>
        <w:rPr>
          <w:rFonts w:ascii="Times New Roman" w:hAnsi="Times New Roman" w:cs="Times New Roman"/>
          <w:sz w:val="21"/>
          <w:szCs w:val="21"/>
        </w:rPr>
        <w:t>: its all about</w:t>
      </w:r>
    </w:p>
    <w:p w14:paraId="2336FDF3"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making the compiler “see” the directory structure for the package. Edit the </w:t>
      </w:r>
      <w:r>
        <w:rPr>
          <w:rFonts w:ascii="Times New Roman" w:hAnsi="Times New Roman" w:cs="Times New Roman"/>
          <w:b/>
          <w:bCs/>
          <w:sz w:val="21"/>
          <w:szCs w:val="21"/>
        </w:rPr>
        <w:t>Configure-&gt;Options-</w:t>
      </w:r>
    </w:p>
    <w:p w14:paraId="0FB91F4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&gt;JDK Profiles </w:t>
      </w:r>
      <w:r>
        <w:rPr>
          <w:rFonts w:ascii="Times New Roman" w:hAnsi="Times New Roman" w:cs="Times New Roman"/>
          <w:sz w:val="21"/>
          <w:szCs w:val="21"/>
        </w:rPr>
        <w:t>in JCreator in order to make the environment pick up the package and its</w:t>
      </w:r>
    </w:p>
    <w:p w14:paraId="4BF0E17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contents. To do this you will add an extra path to the classpath for the JDK version being used,</w:t>
      </w:r>
    </w:p>
    <w:p w14:paraId="730799A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one for the path to </w:t>
      </w:r>
      <w:r>
        <w:rPr>
          <w:rFonts w:ascii="Times New Roman" w:hAnsi="Times New Roman" w:cs="Times New Roman"/>
          <w:b/>
          <w:bCs/>
          <w:sz w:val="21"/>
          <w:szCs w:val="21"/>
        </w:rPr>
        <w:t xml:space="preserve">the directory containing com-&gt;itt-&gt;weightpackage. </w:t>
      </w:r>
      <w:r>
        <w:rPr>
          <w:rFonts w:ascii="Times New Roman" w:hAnsi="Times New Roman" w:cs="Times New Roman"/>
          <w:sz w:val="21"/>
          <w:szCs w:val="21"/>
        </w:rPr>
        <w:t>Do this by selecting</w:t>
      </w:r>
    </w:p>
    <w:p w14:paraId="059E97A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Edit-&gt;Add-&gt;Add Path </w:t>
      </w:r>
      <w:r>
        <w:rPr>
          <w:rFonts w:ascii="Times New Roman" w:hAnsi="Times New Roman" w:cs="Times New Roman"/>
          <w:sz w:val="21"/>
          <w:szCs w:val="21"/>
        </w:rPr>
        <w:t xml:space="preserve">and </w:t>
      </w:r>
      <w:r>
        <w:rPr>
          <w:rFonts w:ascii="Times New Roman" w:hAnsi="Times New Roman" w:cs="Times New Roman"/>
          <w:b/>
          <w:bCs/>
          <w:sz w:val="21"/>
          <w:szCs w:val="21"/>
        </w:rPr>
        <w:t>browse to the location of the required folder</w:t>
      </w:r>
      <w:r>
        <w:rPr>
          <w:rFonts w:ascii="Times New Roman" w:hAnsi="Times New Roman" w:cs="Times New Roman"/>
          <w:sz w:val="21"/>
          <w:szCs w:val="21"/>
        </w:rPr>
        <w:t>. Once you have this</w:t>
      </w:r>
    </w:p>
    <w:p w14:paraId="302D9301"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added make sure that you can now compile and run the driver. You will now see the </w:t>
      </w:r>
      <w:r>
        <w:rPr>
          <w:rFonts w:ascii="Times New Roman" w:hAnsi="Times New Roman" w:cs="Times New Roman"/>
          <w:b/>
          <w:bCs/>
          <w:sz w:val="21"/>
          <w:szCs w:val="21"/>
        </w:rPr>
        <w:t>advantage</w:t>
      </w:r>
    </w:p>
    <w:p w14:paraId="5F6D47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of this solution – it means that the client (driver) program can now reside </w:t>
      </w:r>
      <w:r>
        <w:rPr>
          <w:rFonts w:ascii="Times New Roman" w:hAnsi="Times New Roman" w:cs="Times New Roman"/>
          <w:b/>
          <w:bCs/>
          <w:sz w:val="21"/>
          <w:szCs w:val="21"/>
        </w:rPr>
        <w:t>anywhere</w:t>
      </w:r>
      <w:r>
        <w:rPr>
          <w:rFonts w:ascii="Times New Roman" w:hAnsi="Times New Roman" w:cs="Times New Roman"/>
          <w:sz w:val="21"/>
          <w:szCs w:val="21"/>
        </w:rPr>
        <w:t>, rather than</w:t>
      </w:r>
    </w:p>
    <w:p w14:paraId="7E6E5D7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strictly in the same directory as the packaged class it is referencing. This is important since</w:t>
      </w:r>
    </w:p>
    <w:p w14:paraId="6B057C4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normally references in applications are to classes that reside in </w:t>
      </w:r>
      <w:r>
        <w:rPr>
          <w:rFonts w:ascii="Times New Roman" w:hAnsi="Times New Roman" w:cs="Times New Roman"/>
          <w:b/>
          <w:bCs/>
          <w:sz w:val="21"/>
          <w:szCs w:val="21"/>
        </w:rPr>
        <w:t>external packages</w:t>
      </w:r>
      <w:r>
        <w:rPr>
          <w:rFonts w:ascii="Times New Roman" w:hAnsi="Times New Roman" w:cs="Times New Roman"/>
          <w:sz w:val="21"/>
          <w:szCs w:val="21"/>
        </w:rPr>
        <w:t>.</w:t>
      </w:r>
    </w:p>
    <w:p w14:paraId="4C7E3B10"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21ACAB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15. R</w:t>
      </w:r>
      <w:r>
        <w:rPr>
          <w:rFonts w:ascii="Times New Roman" w:hAnsi="Times New Roman" w:cs="Times New Roman"/>
          <w:b/>
          <w:bCs/>
          <w:sz w:val="21"/>
          <w:szCs w:val="21"/>
        </w:rPr>
        <w:t xml:space="preserve">emove the path entry you added </w:t>
      </w:r>
      <w:r>
        <w:rPr>
          <w:rFonts w:ascii="Times New Roman" w:hAnsi="Times New Roman" w:cs="Times New Roman"/>
          <w:sz w:val="21"/>
          <w:szCs w:val="21"/>
        </w:rPr>
        <w:t>to JCreator in the last part, and create a folder called</w:t>
      </w:r>
    </w:p>
    <w:p w14:paraId="783694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b/>
          <w:bCs/>
          <w:sz w:val="21"/>
          <w:szCs w:val="21"/>
        </w:rPr>
        <w:t>MyClasses</w:t>
      </w:r>
      <w:r>
        <w:rPr>
          <w:rFonts w:ascii="Times New Roman" w:hAnsi="Times New Roman" w:cs="Times New Roman"/>
          <w:sz w:val="21"/>
          <w:szCs w:val="21"/>
        </w:rPr>
        <w:t>” directly under C:. Now add your package structure “</w:t>
      </w:r>
      <w:r>
        <w:rPr>
          <w:rFonts w:ascii="Times New Roman" w:hAnsi="Times New Roman" w:cs="Times New Roman"/>
          <w:b/>
          <w:bCs/>
          <w:sz w:val="21"/>
          <w:szCs w:val="21"/>
        </w:rPr>
        <w:t>com-&gt;itt-&gt;weightpackage</w:t>
      </w:r>
      <w:r>
        <w:rPr>
          <w:rFonts w:ascii="Times New Roman" w:hAnsi="Times New Roman" w:cs="Times New Roman"/>
          <w:sz w:val="21"/>
          <w:szCs w:val="21"/>
        </w:rPr>
        <w:t>” to</w:t>
      </w:r>
    </w:p>
    <w:p w14:paraId="60D9C5C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this “</w:t>
      </w:r>
      <w:r>
        <w:rPr>
          <w:rFonts w:ascii="Times New Roman" w:hAnsi="Times New Roman" w:cs="Times New Roman"/>
          <w:b/>
          <w:bCs/>
          <w:sz w:val="21"/>
          <w:szCs w:val="21"/>
        </w:rPr>
        <w:t>MyClasses</w:t>
      </w:r>
      <w:r>
        <w:rPr>
          <w:rFonts w:ascii="Times New Roman" w:hAnsi="Times New Roman" w:cs="Times New Roman"/>
          <w:sz w:val="21"/>
          <w:szCs w:val="21"/>
        </w:rPr>
        <w:t>” directory and set up JCreator to “see” the “MyClasses” directory. Attempt to</w:t>
      </w:r>
    </w:p>
    <w:p w14:paraId="1D865404"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run the WeightPackageTest.java file again. It should be fine. The beauty of the “</w:t>
      </w:r>
      <w:r>
        <w:rPr>
          <w:rFonts w:ascii="Times New Roman" w:hAnsi="Times New Roman" w:cs="Times New Roman"/>
          <w:b/>
          <w:bCs/>
          <w:sz w:val="21"/>
          <w:szCs w:val="21"/>
        </w:rPr>
        <w:t>MyClasses”</w:t>
      </w:r>
    </w:p>
    <w:p w14:paraId="4551F1A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folder is that it will now be </w:t>
      </w:r>
      <w:r>
        <w:rPr>
          <w:rFonts w:ascii="Times New Roman" w:hAnsi="Times New Roman" w:cs="Times New Roman"/>
          <w:b/>
          <w:bCs/>
          <w:sz w:val="21"/>
          <w:szCs w:val="21"/>
        </w:rPr>
        <w:t xml:space="preserve">automatically searched </w:t>
      </w:r>
      <w:r>
        <w:rPr>
          <w:rFonts w:ascii="Times New Roman" w:hAnsi="Times New Roman" w:cs="Times New Roman"/>
          <w:sz w:val="21"/>
          <w:szCs w:val="21"/>
        </w:rPr>
        <w:t>for by the Java environment being used for</w:t>
      </w:r>
    </w:p>
    <w:p w14:paraId="73B133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any additional classes and packages you may have added at any stage </w:t>
      </w:r>
      <w:r>
        <w:rPr>
          <w:rFonts w:ascii="Times New Roman" w:hAnsi="Times New Roman" w:cs="Times New Roman"/>
          <w:b/>
          <w:bCs/>
          <w:sz w:val="21"/>
          <w:szCs w:val="21"/>
        </w:rPr>
        <w:t xml:space="preserve">saving you the trouble </w:t>
      </w:r>
      <w:r>
        <w:rPr>
          <w:rFonts w:ascii="Times New Roman" w:hAnsi="Times New Roman" w:cs="Times New Roman"/>
          <w:sz w:val="21"/>
          <w:szCs w:val="21"/>
        </w:rPr>
        <w:t>of</w:t>
      </w:r>
    </w:p>
    <w:p w14:paraId="70160FF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manually adding entries to JCreator yourself every time you wish to reference a newly created</w:t>
      </w:r>
    </w:p>
    <w:p w14:paraId="196F2903"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package structure, which can be time-consuming and error-prone. Also it helps organization as</w:t>
      </w:r>
    </w:p>
    <w:p w14:paraId="5885071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 can now safely keep all your own user-defined packages in </w:t>
      </w:r>
      <w:r>
        <w:rPr>
          <w:rFonts w:ascii="Times New Roman" w:hAnsi="Times New Roman" w:cs="Times New Roman"/>
          <w:b/>
          <w:bCs/>
          <w:sz w:val="21"/>
          <w:szCs w:val="21"/>
        </w:rPr>
        <w:t xml:space="preserve">a single location </w:t>
      </w:r>
      <w:r>
        <w:rPr>
          <w:rFonts w:ascii="Times New Roman" w:hAnsi="Times New Roman" w:cs="Times New Roman"/>
          <w:sz w:val="21"/>
          <w:szCs w:val="21"/>
        </w:rPr>
        <w:t>on the file</w:t>
      </w:r>
    </w:p>
    <w:p w14:paraId="026D131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system.</w:t>
      </w:r>
    </w:p>
    <w:p w14:paraId="2D82DD4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106FF14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16. Create your own </w:t>
      </w:r>
      <w:r>
        <w:rPr>
          <w:rFonts w:ascii="Times New Roman" w:hAnsi="Times New Roman" w:cs="Times New Roman"/>
          <w:b/>
          <w:bCs/>
          <w:sz w:val="21"/>
          <w:szCs w:val="21"/>
        </w:rPr>
        <w:t xml:space="preserve">packaged </w:t>
      </w:r>
      <w:r>
        <w:rPr>
          <w:rFonts w:ascii="Times New Roman" w:hAnsi="Times New Roman" w:cs="Times New Roman"/>
          <w:sz w:val="21"/>
          <w:szCs w:val="21"/>
        </w:rPr>
        <w:t xml:space="preserve">version of the </w:t>
      </w:r>
      <w:r>
        <w:rPr>
          <w:rFonts w:ascii="Times New Roman" w:hAnsi="Times New Roman" w:cs="Times New Roman"/>
          <w:b/>
          <w:bCs/>
          <w:sz w:val="21"/>
          <w:szCs w:val="21"/>
        </w:rPr>
        <w:t xml:space="preserve">Person.java </w:t>
      </w:r>
      <w:r>
        <w:rPr>
          <w:rFonts w:ascii="Times New Roman" w:hAnsi="Times New Roman" w:cs="Times New Roman"/>
          <w:sz w:val="21"/>
          <w:szCs w:val="21"/>
        </w:rPr>
        <w:t>program that was analysed in lectures.</w:t>
      </w:r>
    </w:p>
    <w:p w14:paraId="3187B3F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Call the package “</w:t>
      </w:r>
      <w:r>
        <w:rPr>
          <w:rFonts w:ascii="Courier New" w:hAnsi="Courier New" w:cs="Courier New"/>
          <w:b/>
          <w:bCs/>
          <w:sz w:val="21"/>
          <w:szCs w:val="21"/>
        </w:rPr>
        <w:t>basics</w:t>
      </w:r>
      <w:r>
        <w:rPr>
          <w:rFonts w:ascii="Times New Roman" w:hAnsi="Times New Roman" w:cs="Times New Roman"/>
          <w:sz w:val="21"/>
          <w:szCs w:val="21"/>
        </w:rPr>
        <w:t>” and, when compiled, add the package to the “</w:t>
      </w:r>
      <w:r>
        <w:rPr>
          <w:rFonts w:ascii="Times New Roman" w:hAnsi="Times New Roman" w:cs="Times New Roman"/>
          <w:b/>
          <w:bCs/>
          <w:sz w:val="21"/>
          <w:szCs w:val="21"/>
        </w:rPr>
        <w:t>MyClasses</w:t>
      </w:r>
      <w:r>
        <w:rPr>
          <w:rFonts w:ascii="Times New Roman" w:hAnsi="Times New Roman" w:cs="Times New Roman"/>
          <w:sz w:val="21"/>
          <w:szCs w:val="21"/>
        </w:rPr>
        <w:t>” directory.</w:t>
      </w:r>
    </w:p>
    <w:p w14:paraId="3E0EF02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Make the necessary modifications to the </w:t>
      </w:r>
      <w:r>
        <w:rPr>
          <w:rFonts w:ascii="Times New Roman" w:hAnsi="Times New Roman" w:cs="Times New Roman"/>
          <w:b/>
          <w:bCs/>
          <w:sz w:val="21"/>
          <w:szCs w:val="21"/>
        </w:rPr>
        <w:t xml:space="preserve">PersonTest.java </w:t>
      </w:r>
      <w:r>
        <w:rPr>
          <w:rFonts w:ascii="Times New Roman" w:hAnsi="Times New Roman" w:cs="Times New Roman"/>
          <w:sz w:val="21"/>
          <w:szCs w:val="21"/>
        </w:rPr>
        <w:t>file in order to have it “see” the</w:t>
      </w:r>
    </w:p>
    <w:p w14:paraId="5E1FEC92"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Courier New" w:hAnsi="Courier New" w:cs="Courier New"/>
          <w:sz w:val="21"/>
          <w:szCs w:val="21"/>
        </w:rPr>
        <w:t xml:space="preserve">Person </w:t>
      </w:r>
      <w:r>
        <w:rPr>
          <w:rFonts w:ascii="Times New Roman" w:hAnsi="Times New Roman" w:cs="Times New Roman"/>
          <w:sz w:val="21"/>
          <w:szCs w:val="21"/>
        </w:rPr>
        <w:t xml:space="preserve">class that resides in the </w:t>
      </w:r>
      <w:r>
        <w:rPr>
          <w:rFonts w:ascii="Times New Roman" w:hAnsi="Times New Roman" w:cs="Times New Roman"/>
          <w:b/>
          <w:bCs/>
          <w:sz w:val="21"/>
          <w:szCs w:val="21"/>
        </w:rPr>
        <w:t xml:space="preserve">basics </w:t>
      </w:r>
      <w:r>
        <w:rPr>
          <w:rFonts w:ascii="Times New Roman" w:hAnsi="Times New Roman" w:cs="Times New Roman"/>
          <w:sz w:val="21"/>
          <w:szCs w:val="21"/>
        </w:rPr>
        <w:t xml:space="preserve">directory. When this exercise has been done, </w:t>
      </w:r>
      <w:r>
        <w:rPr>
          <w:rFonts w:ascii="Times New Roman" w:hAnsi="Times New Roman" w:cs="Times New Roman"/>
          <w:b/>
          <w:bCs/>
          <w:sz w:val="21"/>
          <w:szCs w:val="21"/>
        </w:rPr>
        <w:t>remove the</w:t>
      </w:r>
    </w:p>
    <w:p w14:paraId="09C3862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basics folder from the MyClasses folder and put it directly under your C: drive</w:t>
      </w:r>
      <w:r>
        <w:rPr>
          <w:rFonts w:ascii="Times New Roman" w:hAnsi="Times New Roman" w:cs="Times New Roman"/>
          <w:sz w:val="21"/>
          <w:szCs w:val="21"/>
        </w:rPr>
        <w:t>.</w:t>
      </w:r>
    </w:p>
    <w:p w14:paraId="2CFECD0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p>
    <w:p w14:paraId="460C623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17. All the user-defined packages you have been creating today have been standalone and have</w:t>
      </w:r>
    </w:p>
    <w:p w14:paraId="64213F5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not been “archived” as </w:t>
      </w:r>
      <w:r>
        <w:rPr>
          <w:rFonts w:ascii="Times New Roman" w:hAnsi="Times New Roman" w:cs="Times New Roman"/>
          <w:b/>
          <w:bCs/>
          <w:sz w:val="21"/>
          <w:szCs w:val="21"/>
        </w:rPr>
        <w:t xml:space="preserve">Java ARchive </w:t>
      </w:r>
      <w:r>
        <w:rPr>
          <w:rFonts w:ascii="Times New Roman" w:hAnsi="Times New Roman" w:cs="Times New Roman"/>
          <w:sz w:val="21"/>
          <w:szCs w:val="21"/>
        </w:rPr>
        <w:t xml:space="preserve">(JAR) files. Take a look at the </w:t>
      </w:r>
      <w:r>
        <w:rPr>
          <w:rFonts w:ascii="Times New Roman" w:hAnsi="Times New Roman" w:cs="Times New Roman"/>
          <w:b/>
          <w:bCs/>
          <w:sz w:val="21"/>
          <w:szCs w:val="21"/>
        </w:rPr>
        <w:t xml:space="preserve">classpath </w:t>
      </w:r>
      <w:r>
        <w:rPr>
          <w:rFonts w:ascii="Times New Roman" w:hAnsi="Times New Roman" w:cs="Times New Roman"/>
          <w:sz w:val="21"/>
          <w:szCs w:val="21"/>
        </w:rPr>
        <w:t>for your JDK in</w:t>
      </w:r>
    </w:p>
    <w:p w14:paraId="6A8882A9" w14:textId="77777777" w:rsidR="00884495" w:rsidRDefault="00884495" w:rsidP="00884495">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lastRenderedPageBreak/>
        <w:t xml:space="preserve">JCreator now (in </w:t>
      </w:r>
      <w:r>
        <w:rPr>
          <w:rFonts w:ascii="Times New Roman" w:hAnsi="Times New Roman" w:cs="Times New Roman"/>
          <w:b/>
          <w:bCs/>
          <w:sz w:val="21"/>
          <w:szCs w:val="21"/>
        </w:rPr>
        <w:t>Configure-&gt;Options-&gt;JDK Profiles</w:t>
      </w:r>
      <w:r>
        <w:rPr>
          <w:rFonts w:ascii="Times New Roman" w:hAnsi="Times New Roman" w:cs="Times New Roman"/>
          <w:sz w:val="21"/>
          <w:szCs w:val="21"/>
        </w:rPr>
        <w:t xml:space="preserve">) and you will see that it contains entries for various JAR files, most importantly the file </w:t>
      </w:r>
      <w:r>
        <w:rPr>
          <w:rFonts w:ascii="Courier New" w:hAnsi="Courier New" w:cs="Courier New"/>
          <w:b/>
          <w:bCs/>
          <w:sz w:val="21"/>
          <w:szCs w:val="21"/>
        </w:rPr>
        <w:t xml:space="preserve">rt.jar </w:t>
      </w:r>
      <w:r>
        <w:rPr>
          <w:rFonts w:ascii="Times New Roman" w:hAnsi="Times New Roman" w:cs="Times New Roman"/>
          <w:sz w:val="21"/>
          <w:szCs w:val="21"/>
        </w:rPr>
        <w:t xml:space="preserve">which is the </w:t>
      </w:r>
      <w:r>
        <w:rPr>
          <w:rFonts w:ascii="Times New Roman" w:hAnsi="Times New Roman" w:cs="Times New Roman"/>
          <w:b/>
          <w:bCs/>
          <w:sz w:val="21"/>
          <w:szCs w:val="21"/>
        </w:rPr>
        <w:t>Java runtime library</w:t>
      </w:r>
    </w:p>
    <w:p w14:paraId="1209903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archive </w:t>
      </w:r>
      <w:r>
        <w:rPr>
          <w:rFonts w:ascii="Times New Roman" w:hAnsi="Times New Roman" w:cs="Times New Roman"/>
          <w:sz w:val="21"/>
          <w:szCs w:val="21"/>
        </w:rPr>
        <w:t>that contains every single package and bytecode within the Java API. Mine is over 36MB</w:t>
      </w:r>
    </w:p>
    <w:p w14:paraId="13EE93B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 size so you can see that this archive contains heaps of executable code. Most Java pros</w:t>
      </w:r>
    </w:p>
    <w:p w14:paraId="42A6292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 bytecodes using jar files as it is a highly efficient approach, applet code is often</w:t>
      </w:r>
    </w:p>
    <w:p w14:paraId="7B867EAF"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distributed to a client machine in this fashion. They are really like a special type of zipped file</w:t>
      </w:r>
    </w:p>
    <w:p w14:paraId="71B6E985"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and are </w:t>
      </w:r>
      <w:r>
        <w:rPr>
          <w:rFonts w:ascii="Times New Roman" w:hAnsi="Times New Roman" w:cs="Times New Roman"/>
          <w:b/>
          <w:bCs/>
          <w:sz w:val="21"/>
          <w:szCs w:val="21"/>
        </w:rPr>
        <w:t>compressed</w:t>
      </w:r>
      <w:r>
        <w:rPr>
          <w:rFonts w:ascii="Times New Roman" w:hAnsi="Times New Roman" w:cs="Times New Roman"/>
          <w:sz w:val="21"/>
          <w:szCs w:val="21"/>
        </w:rPr>
        <w:t>. It is perfectly normal to store the contents of multiple packages within a</w:t>
      </w:r>
    </w:p>
    <w:p w14:paraId="11298D8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single jar file (this is done in the rt.jar file for example).</w:t>
      </w:r>
    </w:p>
    <w:p w14:paraId="0227316A"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Creating a JAR file is very straightforward. To create one from a group of packaged classes you</w:t>
      </w:r>
    </w:p>
    <w:p w14:paraId="349F59EB"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just issue following command from </w:t>
      </w:r>
      <w:r>
        <w:rPr>
          <w:rFonts w:ascii="Times New Roman" w:hAnsi="Times New Roman" w:cs="Times New Roman"/>
          <w:b/>
          <w:bCs/>
          <w:sz w:val="21"/>
          <w:szCs w:val="21"/>
        </w:rPr>
        <w:t xml:space="preserve">DOS </w:t>
      </w:r>
      <w:r>
        <w:rPr>
          <w:rFonts w:ascii="Times New Roman" w:hAnsi="Times New Roman" w:cs="Times New Roman"/>
          <w:sz w:val="21"/>
          <w:szCs w:val="21"/>
        </w:rPr>
        <w:t>prompt.</w:t>
      </w:r>
    </w:p>
    <w:p w14:paraId="60495EDE"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MyJarFile.jar package folder structure\*.class</w:t>
      </w:r>
    </w:p>
    <w:p w14:paraId="79C95AF6"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here a jar file called MyJarFile.jar will be created upon successful execution.</w:t>
      </w:r>
    </w:p>
    <w:p w14:paraId="3CB39A49"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So, try to create your own jar file now from the packaged Person bytecode. Call the Jar file</w:t>
      </w:r>
    </w:p>
    <w:p w14:paraId="5132B35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Trainee.jar</w:t>
      </w:r>
      <w:r>
        <w:rPr>
          <w:rFonts w:ascii="Times New Roman" w:hAnsi="Times New Roman" w:cs="Times New Roman"/>
          <w:sz w:val="21"/>
          <w:szCs w:val="21"/>
        </w:rPr>
        <w:t xml:space="preserve">. Assuming that the folder </w:t>
      </w:r>
      <w:r>
        <w:rPr>
          <w:rFonts w:ascii="Courier New" w:hAnsi="Courier New" w:cs="Courier New"/>
          <w:sz w:val="21"/>
          <w:szCs w:val="21"/>
        </w:rPr>
        <w:t xml:space="preserve">basics </w:t>
      </w:r>
      <w:r>
        <w:rPr>
          <w:rFonts w:ascii="Times New Roman" w:hAnsi="Times New Roman" w:cs="Times New Roman"/>
          <w:sz w:val="21"/>
          <w:szCs w:val="21"/>
        </w:rPr>
        <w:t>is on you C: drive, then, in DOS, from the C:</w:t>
      </w:r>
    </w:p>
    <w:p w14:paraId="2117F69D"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drive issue the command</w:t>
      </w:r>
    </w:p>
    <w:p w14:paraId="2F5CBA3B" w14:textId="77777777" w:rsidR="00884495" w:rsidRDefault="00884495" w:rsidP="00884495">
      <w:pPr>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jar cf Trainee.jar basics\*.class</w:t>
      </w:r>
    </w:p>
    <w:p w14:paraId="13613111"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If the prompt returns with no error messages you know that everything is okay. You can also</w:t>
      </w:r>
    </w:p>
    <w:p w14:paraId="12A42588"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check that the file called Trainee.jar has indeed been created. You should now change the name</w:t>
      </w:r>
    </w:p>
    <w:p w14:paraId="3E408967"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folder to b</w:t>
      </w:r>
      <w:r>
        <w:rPr>
          <w:rFonts w:ascii="Times New Roman" w:hAnsi="Times New Roman" w:cs="Times New Roman"/>
          <w:b/>
          <w:bCs/>
          <w:sz w:val="21"/>
          <w:szCs w:val="21"/>
        </w:rPr>
        <w:t xml:space="preserve">asics2 </w:t>
      </w:r>
      <w:r>
        <w:rPr>
          <w:rFonts w:ascii="Times New Roman" w:hAnsi="Times New Roman" w:cs="Times New Roman"/>
          <w:sz w:val="21"/>
          <w:szCs w:val="21"/>
        </w:rPr>
        <w:t>to avoid any potential naming conflicts with the jar file bytecode.</w:t>
      </w:r>
    </w:p>
    <w:p w14:paraId="4CE41AB2"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next step is simply to add the location of the newly created jar file to JCreator in order for the</w:t>
      </w:r>
    </w:p>
    <w:p w14:paraId="65E0F62E"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IDE to “see” it. Go into </w:t>
      </w:r>
      <w:r>
        <w:rPr>
          <w:rFonts w:ascii="Times New Roman" w:hAnsi="Times New Roman" w:cs="Times New Roman"/>
          <w:b/>
          <w:bCs/>
          <w:sz w:val="21"/>
          <w:szCs w:val="21"/>
        </w:rPr>
        <w:t>JDK Profiles</w:t>
      </w:r>
      <w:r>
        <w:rPr>
          <w:rFonts w:ascii="Times New Roman" w:hAnsi="Times New Roman" w:cs="Times New Roman"/>
          <w:sz w:val="21"/>
          <w:szCs w:val="21"/>
        </w:rPr>
        <w:t xml:space="preserve">, click on your </w:t>
      </w:r>
      <w:r>
        <w:rPr>
          <w:rFonts w:ascii="Times New Roman" w:hAnsi="Times New Roman" w:cs="Times New Roman"/>
          <w:b/>
          <w:bCs/>
          <w:sz w:val="21"/>
          <w:szCs w:val="21"/>
        </w:rPr>
        <w:t xml:space="preserve">JDK version </w:t>
      </w:r>
      <w:r>
        <w:rPr>
          <w:rFonts w:ascii="Times New Roman" w:hAnsi="Times New Roman" w:cs="Times New Roman"/>
          <w:sz w:val="21"/>
          <w:szCs w:val="21"/>
        </w:rPr>
        <w:t xml:space="preserve">and then select </w:t>
      </w:r>
      <w:r>
        <w:rPr>
          <w:rFonts w:ascii="Times New Roman" w:hAnsi="Times New Roman" w:cs="Times New Roman"/>
          <w:b/>
          <w:bCs/>
          <w:sz w:val="21"/>
          <w:szCs w:val="21"/>
        </w:rPr>
        <w:t>Edit</w:t>
      </w:r>
      <w:r>
        <w:rPr>
          <w:rFonts w:ascii="Times New Roman" w:hAnsi="Times New Roman" w:cs="Times New Roman"/>
          <w:sz w:val="21"/>
          <w:szCs w:val="21"/>
        </w:rPr>
        <w:t>. Now</w:t>
      </w:r>
    </w:p>
    <w:p w14:paraId="025122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select </w:t>
      </w:r>
      <w:r>
        <w:rPr>
          <w:rFonts w:ascii="Times New Roman" w:hAnsi="Times New Roman" w:cs="Times New Roman"/>
          <w:b/>
          <w:bCs/>
          <w:sz w:val="21"/>
          <w:szCs w:val="21"/>
        </w:rPr>
        <w:t xml:space="preserve">Add-&gt;Add Archive </w:t>
      </w:r>
      <w:r>
        <w:rPr>
          <w:rFonts w:ascii="Times New Roman" w:hAnsi="Times New Roman" w:cs="Times New Roman"/>
          <w:sz w:val="21"/>
          <w:szCs w:val="21"/>
        </w:rPr>
        <w:t xml:space="preserve">and locate </w:t>
      </w:r>
      <w:r>
        <w:rPr>
          <w:rFonts w:ascii="Times New Roman" w:hAnsi="Times New Roman" w:cs="Times New Roman"/>
          <w:b/>
          <w:bCs/>
          <w:sz w:val="21"/>
          <w:szCs w:val="21"/>
        </w:rPr>
        <w:t xml:space="preserve">Trainee.jar </w:t>
      </w:r>
      <w:r>
        <w:rPr>
          <w:rFonts w:ascii="Times New Roman" w:hAnsi="Times New Roman" w:cs="Times New Roman"/>
          <w:sz w:val="21"/>
          <w:szCs w:val="21"/>
        </w:rPr>
        <w:t xml:space="preserve">and then select </w:t>
      </w:r>
      <w:r>
        <w:rPr>
          <w:rFonts w:ascii="Times New Roman" w:hAnsi="Times New Roman" w:cs="Times New Roman"/>
          <w:b/>
          <w:bCs/>
          <w:sz w:val="21"/>
          <w:szCs w:val="21"/>
        </w:rPr>
        <w:t xml:space="preserve">open </w:t>
      </w:r>
      <w:r>
        <w:rPr>
          <w:rFonts w:ascii="Times New Roman" w:hAnsi="Times New Roman" w:cs="Times New Roman"/>
          <w:sz w:val="21"/>
          <w:szCs w:val="21"/>
        </w:rPr>
        <w:t>to add it to the classpath.</w:t>
      </w:r>
    </w:p>
    <w:p w14:paraId="7DA7148C" w14:textId="77777777" w:rsidR="00884495" w:rsidRDefault="00884495" w:rsidP="0088449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Once it has been added, you should now open your PersonTest.java file and check to see if it</w:t>
      </w:r>
    </w:p>
    <w:p w14:paraId="0DCC27D7" w14:textId="77777777" w:rsidR="00884495" w:rsidRPr="00884495" w:rsidRDefault="00884495" w:rsidP="00884495">
      <w:pPr>
        <w:rPr>
          <w:rFonts w:ascii="Times New Roman" w:hAnsi="Times New Roman" w:cs="Times New Roman"/>
          <w:b/>
          <w:bCs/>
          <w:sz w:val="21"/>
          <w:szCs w:val="21"/>
        </w:rPr>
      </w:pPr>
      <w:r>
        <w:rPr>
          <w:rFonts w:ascii="Times New Roman" w:hAnsi="Times New Roman" w:cs="Times New Roman"/>
          <w:sz w:val="21"/>
          <w:szCs w:val="21"/>
        </w:rPr>
        <w:t>compiles and runs. It should if everything is okay with the JAR file.</w:t>
      </w:r>
    </w:p>
    <w:sectPr w:rsidR="00884495" w:rsidRPr="0088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Wingdings-Regular">
    <w:altName w:val="Wingdings"/>
    <w:panose1 w:val="00000000000000000000"/>
    <w:charset w:val="88"/>
    <w:family w:val="auto"/>
    <w:notTrueType/>
    <w:pitch w:val="default"/>
    <w:sig w:usb0="00000000"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5BE9"/>
    <w:multiLevelType w:val="hybridMultilevel"/>
    <w:tmpl w:val="703E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D949F2"/>
    <w:multiLevelType w:val="hybridMultilevel"/>
    <w:tmpl w:val="6DD40024"/>
    <w:lvl w:ilvl="0" w:tplc="117C2346">
      <w:start w:val="1"/>
      <w:numFmt w:val="lowerLetter"/>
      <w:lvlText w:val="%1."/>
      <w:lvlJc w:val="left"/>
      <w:pPr>
        <w:ind w:left="1494" w:hanging="360"/>
      </w:pPr>
      <w:rPr>
        <w:rFonts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1AAC6E99"/>
    <w:multiLevelType w:val="hybridMultilevel"/>
    <w:tmpl w:val="5EB0FD4C"/>
    <w:lvl w:ilvl="0" w:tplc="B45491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4D3B57"/>
    <w:multiLevelType w:val="hybridMultilevel"/>
    <w:tmpl w:val="8F566982"/>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B409E3"/>
    <w:multiLevelType w:val="hybridMultilevel"/>
    <w:tmpl w:val="7486A080"/>
    <w:lvl w:ilvl="0" w:tplc="802CABA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801B9C"/>
    <w:multiLevelType w:val="hybridMultilevel"/>
    <w:tmpl w:val="BC34B9A8"/>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6F7FD3"/>
    <w:multiLevelType w:val="hybridMultilevel"/>
    <w:tmpl w:val="AB661608"/>
    <w:lvl w:ilvl="0" w:tplc="4B7A0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0A6D24"/>
    <w:multiLevelType w:val="hybridMultilevel"/>
    <w:tmpl w:val="153E6D3E"/>
    <w:lvl w:ilvl="0" w:tplc="AA1C639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290BFB"/>
    <w:multiLevelType w:val="hybridMultilevel"/>
    <w:tmpl w:val="6C241022"/>
    <w:lvl w:ilvl="0" w:tplc="B45491D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FA62D7"/>
    <w:multiLevelType w:val="hybridMultilevel"/>
    <w:tmpl w:val="9E5A726A"/>
    <w:lvl w:ilvl="0" w:tplc="AD0E5D0A">
      <w:start w:val="1"/>
      <w:numFmt w:val="lowerLetter"/>
      <w:lvlText w:val="%1."/>
      <w:lvlJc w:val="left"/>
      <w:pPr>
        <w:ind w:left="1820" w:hanging="38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0372316"/>
    <w:multiLevelType w:val="hybridMultilevel"/>
    <w:tmpl w:val="86DE70B8"/>
    <w:lvl w:ilvl="0" w:tplc="B45491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4FC15CE"/>
    <w:multiLevelType w:val="hybridMultilevel"/>
    <w:tmpl w:val="65E8E5D4"/>
    <w:lvl w:ilvl="0" w:tplc="6D82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3A462A"/>
    <w:multiLevelType w:val="hybridMultilevel"/>
    <w:tmpl w:val="86E220CA"/>
    <w:lvl w:ilvl="0" w:tplc="1D36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A42322"/>
    <w:multiLevelType w:val="hybridMultilevel"/>
    <w:tmpl w:val="125EF350"/>
    <w:lvl w:ilvl="0" w:tplc="6602C3C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D3C488F"/>
    <w:multiLevelType w:val="hybridMultilevel"/>
    <w:tmpl w:val="A4B2B1E6"/>
    <w:lvl w:ilvl="0" w:tplc="B45491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5429F6"/>
    <w:multiLevelType w:val="hybridMultilevel"/>
    <w:tmpl w:val="1714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0"/>
  </w:num>
  <w:num w:numId="4">
    <w:abstractNumId w:val="2"/>
  </w:num>
  <w:num w:numId="5">
    <w:abstractNumId w:val="3"/>
  </w:num>
  <w:num w:numId="6">
    <w:abstractNumId w:val="14"/>
  </w:num>
  <w:num w:numId="7">
    <w:abstractNumId w:val="10"/>
  </w:num>
  <w:num w:numId="8">
    <w:abstractNumId w:val="5"/>
  </w:num>
  <w:num w:numId="9">
    <w:abstractNumId w:val="1"/>
  </w:num>
  <w:num w:numId="10">
    <w:abstractNumId w:val="4"/>
  </w:num>
  <w:num w:numId="11">
    <w:abstractNumId w:val="9"/>
  </w:num>
  <w:num w:numId="12">
    <w:abstractNumId w:val="7"/>
  </w:num>
  <w:num w:numId="13">
    <w:abstractNumId w:val="13"/>
  </w:num>
  <w:num w:numId="14">
    <w:abstractNumId w:val="6"/>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495"/>
    <w:rsid w:val="000B143B"/>
    <w:rsid w:val="001A7E4E"/>
    <w:rsid w:val="00207734"/>
    <w:rsid w:val="0036655D"/>
    <w:rsid w:val="00380705"/>
    <w:rsid w:val="00481FD8"/>
    <w:rsid w:val="0057267A"/>
    <w:rsid w:val="00615A6E"/>
    <w:rsid w:val="00746B0E"/>
    <w:rsid w:val="0077227A"/>
    <w:rsid w:val="00884495"/>
    <w:rsid w:val="008B0F6A"/>
    <w:rsid w:val="009070A4"/>
    <w:rsid w:val="009D6C55"/>
    <w:rsid w:val="00A03729"/>
    <w:rsid w:val="00A40E11"/>
    <w:rsid w:val="00B0798C"/>
    <w:rsid w:val="00BD657B"/>
    <w:rsid w:val="00D362D0"/>
    <w:rsid w:val="00E23BC9"/>
    <w:rsid w:val="00EA5825"/>
    <w:rsid w:val="00F2045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38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95"/>
    <w:rPr>
      <w:rFonts w:ascii="Tahoma" w:hAnsi="Tahoma" w:cs="Tahoma"/>
      <w:sz w:val="16"/>
      <w:szCs w:val="16"/>
    </w:rPr>
  </w:style>
  <w:style w:type="paragraph" w:styleId="ListParagraph">
    <w:name w:val="List Paragraph"/>
    <w:basedOn w:val="Normal"/>
    <w:uiPriority w:val="34"/>
    <w:qFormat/>
    <w:rsid w:val="00E23B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95"/>
    <w:rPr>
      <w:rFonts w:ascii="Tahoma" w:hAnsi="Tahoma" w:cs="Tahoma"/>
      <w:sz w:val="16"/>
      <w:szCs w:val="16"/>
    </w:rPr>
  </w:style>
  <w:style w:type="paragraph" w:styleId="ListParagraph">
    <w:name w:val="List Paragraph"/>
    <w:basedOn w:val="Normal"/>
    <w:uiPriority w:val="34"/>
    <w:qFormat/>
    <w:rsid w:val="00E23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2375</Words>
  <Characters>13539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Nazmul Alam</cp:lastModifiedBy>
  <cp:revision>12</cp:revision>
  <dcterms:created xsi:type="dcterms:W3CDTF">2013-10-07T08:31:00Z</dcterms:created>
  <dcterms:modified xsi:type="dcterms:W3CDTF">2014-11-13T21:19:00Z</dcterms:modified>
</cp:coreProperties>
</file>