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OOP2 Problem Set 4: Inheritance,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JFrames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and Window Event handling </w:t>
      </w:r>
      <w:r>
        <w:rPr>
          <w:rFonts w:ascii="Times New Roman" w:hAnsi="Times New Roman" w:cs="Times New Roman"/>
          <w:sz w:val="23"/>
          <w:szCs w:val="23"/>
        </w:rPr>
        <w:t>(relates to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section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4, units 10 to 12)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Explain what you understand by the OO term </w:t>
      </w:r>
      <w:r>
        <w:rPr>
          <w:rFonts w:ascii="Times New Roman" w:hAnsi="Times New Roman" w:cs="Times New Roman"/>
          <w:b/>
          <w:bCs/>
          <w:sz w:val="21"/>
          <w:szCs w:val="21"/>
        </w:rPr>
        <w:t>inheritance</w:t>
      </w:r>
      <w:r>
        <w:rPr>
          <w:rFonts w:ascii="Times New Roman" w:hAnsi="Times New Roman" w:cs="Times New Roman"/>
          <w:sz w:val="21"/>
          <w:szCs w:val="21"/>
        </w:rPr>
        <w:t xml:space="preserve">. Give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any </w:t>
      </w:r>
      <w:r>
        <w:rPr>
          <w:rFonts w:ascii="Times New Roman" w:hAnsi="Times New Roman" w:cs="Times New Roman"/>
          <w:sz w:val="21"/>
          <w:szCs w:val="21"/>
        </w:rPr>
        <w:t>example you like to</w:t>
      </w:r>
    </w:p>
    <w:p w:rsidR="0014598A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illustrate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your understanding.</w:t>
      </w:r>
      <w:r w:rsidR="0014598A">
        <w:rPr>
          <w:rFonts w:ascii="Times New Roman" w:hAnsi="Times New Roman" w:cs="Times New Roman"/>
          <w:sz w:val="21"/>
          <w:szCs w:val="21"/>
        </w:rPr>
        <w:t xml:space="preserve"> </w:t>
      </w:r>
    </w:p>
    <w:p w:rsidR="00D40292" w:rsidRDefault="0014598A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 xml:space="preserve">In Java, inheritance allows us to utilise common characteristics </w:t>
      </w:r>
      <w:r w:rsidR="001250D6">
        <w:rPr>
          <w:rFonts w:ascii="Times New Roman" w:hAnsi="Times New Roman" w:cs="Times New Roman"/>
          <w:color w:val="FF0000"/>
          <w:sz w:val="21"/>
          <w:szCs w:val="21"/>
        </w:rPr>
        <w:t>from other classes</w:t>
      </w:r>
      <w:r>
        <w:rPr>
          <w:rFonts w:ascii="Times New Roman" w:hAnsi="Times New Roman" w:cs="Times New Roman"/>
          <w:color w:val="FF0000"/>
          <w:sz w:val="21"/>
          <w:szCs w:val="21"/>
        </w:rPr>
        <w:t xml:space="preserve">. A Bicycle could have multiple variations, 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eg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 xml:space="preserve">. 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RoadBikes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TandemBikes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 xml:space="preserve"> and 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MountainBikes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 xml:space="preserve"> but each type share some common attributes e.g. cadence, current gear, current speed</w:t>
      </w:r>
      <w:r w:rsidR="001250D6">
        <w:rPr>
          <w:rFonts w:ascii="Times New Roman" w:hAnsi="Times New Roman" w:cs="Times New Roman"/>
          <w:color w:val="FF0000"/>
          <w:sz w:val="21"/>
          <w:szCs w:val="21"/>
        </w:rPr>
        <w:t>. Each also have additional features that make them different</w:t>
      </w:r>
      <w:r>
        <w:rPr>
          <w:rFonts w:ascii="Times New Roman" w:hAnsi="Times New Roman" w:cs="Times New Roman"/>
          <w:color w:val="FF0000"/>
          <w:sz w:val="21"/>
          <w:szCs w:val="21"/>
        </w:rPr>
        <w:t xml:space="preserve">. Inheritance allows us to inherit </w:t>
      </w:r>
      <w:r w:rsidR="001250D6">
        <w:rPr>
          <w:rFonts w:ascii="Times New Roman" w:hAnsi="Times New Roman" w:cs="Times New Roman"/>
          <w:color w:val="FF0000"/>
          <w:sz w:val="21"/>
          <w:szCs w:val="21"/>
        </w:rPr>
        <w:t>commonly used attribute and state</w:t>
      </w:r>
      <w:r>
        <w:rPr>
          <w:rFonts w:ascii="Times New Roman" w:hAnsi="Times New Roman" w:cs="Times New Roman"/>
          <w:color w:val="FF0000"/>
          <w:sz w:val="21"/>
          <w:szCs w:val="21"/>
        </w:rPr>
        <w:t xml:space="preserve"> from </w:t>
      </w:r>
      <w:r w:rsidR="001250D6">
        <w:rPr>
          <w:rFonts w:ascii="Times New Roman" w:hAnsi="Times New Roman" w:cs="Times New Roman"/>
          <w:color w:val="FF0000"/>
          <w:sz w:val="21"/>
          <w:szCs w:val="21"/>
        </w:rPr>
        <w:t>other classes.</w:t>
      </w:r>
    </w:p>
    <w:p w:rsidR="001250D6" w:rsidRDefault="001250D6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</w:p>
    <w:p w:rsidR="001250D6" w:rsidRPr="001250D6" w:rsidRDefault="001250D6" w:rsidP="00125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proofErr w:type="gramStart"/>
      <w:r w:rsidRPr="001250D6">
        <w:rPr>
          <w:rFonts w:ascii="Courier New" w:eastAsia="Times New Roman" w:hAnsi="Courier New" w:cs="Courier New"/>
          <w:sz w:val="20"/>
          <w:szCs w:val="20"/>
          <w:lang w:val="en-US" w:eastAsia="en-IE"/>
        </w:rPr>
        <w:t>class</w:t>
      </w:r>
      <w:proofErr w:type="gramEnd"/>
      <w:r w:rsidRPr="001250D6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1250D6">
        <w:rPr>
          <w:rFonts w:ascii="Courier New" w:eastAsia="Times New Roman" w:hAnsi="Courier New" w:cs="Courier New"/>
          <w:sz w:val="20"/>
          <w:szCs w:val="20"/>
          <w:lang w:val="en-US" w:eastAsia="en-IE"/>
        </w:rPr>
        <w:t>MountainBike</w:t>
      </w:r>
      <w:proofErr w:type="spellEnd"/>
      <w:r w:rsidRPr="001250D6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r w:rsidRPr="001250D6">
        <w:rPr>
          <w:rFonts w:ascii="Courier New" w:eastAsia="Times New Roman" w:hAnsi="Courier New" w:cs="Courier New"/>
          <w:b/>
          <w:bCs/>
          <w:sz w:val="20"/>
          <w:szCs w:val="20"/>
          <w:lang w:val="en-US" w:eastAsia="en-IE"/>
        </w:rPr>
        <w:t>extends</w:t>
      </w:r>
      <w:r w:rsidRPr="001250D6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Bicycle {</w:t>
      </w:r>
    </w:p>
    <w:p w:rsidR="001250D6" w:rsidRPr="001250D6" w:rsidRDefault="001250D6" w:rsidP="00125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</w:p>
    <w:p w:rsidR="001250D6" w:rsidRPr="001250D6" w:rsidRDefault="001250D6" w:rsidP="00125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1250D6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// new fields and methods defining </w:t>
      </w:r>
    </w:p>
    <w:p w:rsidR="001250D6" w:rsidRPr="001250D6" w:rsidRDefault="001250D6" w:rsidP="00125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1250D6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// a mountain bike would go here</w:t>
      </w:r>
    </w:p>
    <w:p w:rsidR="001250D6" w:rsidRPr="001250D6" w:rsidRDefault="001250D6" w:rsidP="00125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</w:p>
    <w:p w:rsidR="001250D6" w:rsidRDefault="001250D6" w:rsidP="00125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1250D6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}</w:t>
      </w:r>
    </w:p>
    <w:p w:rsidR="0014598A" w:rsidRDefault="0014598A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1F6D1F" w:rsidRDefault="00D40292" w:rsidP="00D4029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2. Consider the following inheritance hierarchy diagram:</w:t>
      </w:r>
    </w:p>
    <w:p w:rsidR="00D40292" w:rsidRDefault="00D40292" w:rsidP="00D40292">
      <w:r>
        <w:rPr>
          <w:noProof/>
          <w:lang w:eastAsia="en-IE"/>
        </w:rPr>
        <w:drawing>
          <wp:inline distT="0" distB="0" distL="0" distR="0">
            <wp:extent cx="2362200" cy="117854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7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From this diagram identify,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</w:t>
      </w:r>
      <w:proofErr w:type="spellStart"/>
      <w:r>
        <w:rPr>
          <w:rFonts w:ascii="Times New Roman" w:hAnsi="Times New Roman" w:cs="Times New Roman"/>
          <w:sz w:val="21"/>
          <w:szCs w:val="21"/>
        </w:rPr>
        <w:t>i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)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base </w:t>
      </w:r>
      <w:r>
        <w:rPr>
          <w:rFonts w:ascii="Times New Roman" w:hAnsi="Times New Roman" w:cs="Times New Roman"/>
          <w:sz w:val="21"/>
          <w:szCs w:val="21"/>
        </w:rPr>
        <w:t>class(</w:t>
      </w:r>
      <w:proofErr w:type="spellStart"/>
      <w:r>
        <w:rPr>
          <w:rFonts w:ascii="Times New Roman" w:hAnsi="Times New Roman" w:cs="Times New Roman"/>
          <w:sz w:val="21"/>
          <w:szCs w:val="21"/>
        </w:rPr>
        <w:t>es</w:t>
      </w:r>
      <w:proofErr w:type="spellEnd"/>
      <w:r>
        <w:rPr>
          <w:rFonts w:ascii="Times New Roman" w:hAnsi="Times New Roman" w:cs="Times New Roman"/>
          <w:sz w:val="21"/>
          <w:szCs w:val="21"/>
        </w:rPr>
        <w:t>)</w:t>
      </w:r>
      <w:r w:rsidR="00DE4F76">
        <w:rPr>
          <w:rFonts w:ascii="Times New Roman" w:hAnsi="Times New Roman" w:cs="Times New Roman"/>
          <w:sz w:val="21"/>
          <w:szCs w:val="21"/>
        </w:rPr>
        <w:t xml:space="preserve"> </w:t>
      </w:r>
      <w:r w:rsidR="00DE4F76">
        <w:rPr>
          <w:rFonts w:ascii="Times New Roman" w:hAnsi="Times New Roman" w:cs="Times New Roman"/>
          <w:sz w:val="21"/>
          <w:szCs w:val="21"/>
        </w:rPr>
        <w:tab/>
      </w:r>
      <w:r w:rsidR="00DE4F76">
        <w:rPr>
          <w:rFonts w:ascii="Times New Roman" w:hAnsi="Times New Roman" w:cs="Times New Roman"/>
          <w:sz w:val="21"/>
          <w:szCs w:val="21"/>
        </w:rPr>
        <w:tab/>
      </w:r>
      <w:bookmarkStart w:id="0" w:name="_GoBack"/>
      <w:bookmarkEnd w:id="0"/>
      <w:r w:rsidR="00DE4F76" w:rsidRPr="00DE4F76">
        <w:rPr>
          <w:rFonts w:ascii="Times New Roman" w:hAnsi="Times New Roman" w:cs="Times New Roman"/>
          <w:color w:val="FF0000"/>
          <w:sz w:val="21"/>
          <w:szCs w:val="21"/>
        </w:rPr>
        <w:t>Vehicle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(ii)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derived </w:t>
      </w:r>
      <w:proofErr w:type="gramStart"/>
      <w:r>
        <w:rPr>
          <w:rFonts w:ascii="Times New Roman" w:hAnsi="Times New Roman" w:cs="Times New Roman"/>
          <w:sz w:val="21"/>
          <w:szCs w:val="21"/>
        </w:rPr>
        <w:t>class(</w:t>
      </w:r>
      <w:proofErr w:type="spellStart"/>
      <w:proofErr w:type="gramEnd"/>
      <w:r>
        <w:rPr>
          <w:rFonts w:ascii="Times New Roman" w:hAnsi="Times New Roman" w:cs="Times New Roman"/>
          <w:sz w:val="21"/>
          <w:szCs w:val="21"/>
        </w:rPr>
        <w:t>es</w:t>
      </w:r>
      <w:proofErr w:type="spellEnd"/>
      <w:r>
        <w:rPr>
          <w:rFonts w:ascii="Times New Roman" w:hAnsi="Times New Roman" w:cs="Times New Roman"/>
          <w:sz w:val="21"/>
          <w:szCs w:val="21"/>
        </w:rPr>
        <w:t>)</w:t>
      </w:r>
      <w:r w:rsidR="00DE4F76">
        <w:rPr>
          <w:rFonts w:ascii="Times New Roman" w:hAnsi="Times New Roman" w:cs="Times New Roman"/>
          <w:sz w:val="21"/>
          <w:szCs w:val="21"/>
        </w:rPr>
        <w:t xml:space="preserve"> </w:t>
      </w:r>
      <w:r w:rsidR="00DE4F76">
        <w:rPr>
          <w:rFonts w:ascii="Times New Roman" w:hAnsi="Times New Roman" w:cs="Times New Roman"/>
          <w:sz w:val="21"/>
          <w:szCs w:val="21"/>
        </w:rPr>
        <w:tab/>
      </w:r>
      <w:r w:rsidR="00DE4F76" w:rsidRPr="00DE4F76">
        <w:rPr>
          <w:rFonts w:ascii="Times New Roman" w:hAnsi="Times New Roman" w:cs="Times New Roman"/>
          <w:color w:val="FF0000"/>
          <w:sz w:val="21"/>
          <w:szCs w:val="21"/>
        </w:rPr>
        <w:t>Car, Bicycle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3. In terms of inheritance, give another name for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(i) </w:t>
      </w: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base class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(ii) </w:t>
      </w: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derived class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4. When creating a class in Java, in the absence of explicit inheritance from a superclass, the class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will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implicitly (automatically) inherit from a “well-known” class instead. What is this “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wellknown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>”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class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called and to which Java package does it belong?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5. Imagine that you intend to create a class called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ScienceFictionBook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that must inherit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from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 class called </w:t>
      </w:r>
      <w:r>
        <w:rPr>
          <w:rFonts w:ascii="Courier New" w:hAnsi="Courier New" w:cs="Courier New"/>
          <w:b/>
          <w:bCs/>
          <w:sz w:val="21"/>
          <w:szCs w:val="21"/>
        </w:rPr>
        <w:t>Book</w:t>
      </w:r>
      <w:r>
        <w:rPr>
          <w:rFonts w:ascii="Times New Roman" w:hAnsi="Times New Roman" w:cs="Times New Roman"/>
          <w:sz w:val="21"/>
          <w:szCs w:val="21"/>
        </w:rPr>
        <w:t xml:space="preserve">. Give the line of code for the </w:t>
      </w:r>
      <w:proofErr w:type="spellStart"/>
      <w:r>
        <w:rPr>
          <w:rFonts w:ascii="Courier New" w:hAnsi="Courier New" w:cs="Courier New"/>
          <w:sz w:val="21"/>
          <w:szCs w:val="21"/>
        </w:rPr>
        <w:t>ScienceFictionBook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definition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header in this case. You can assume that the class </w:t>
      </w:r>
      <w:proofErr w:type="spellStart"/>
      <w:r>
        <w:rPr>
          <w:rFonts w:ascii="Courier New" w:hAnsi="Courier New" w:cs="Courier New"/>
          <w:sz w:val="21"/>
          <w:szCs w:val="21"/>
        </w:rPr>
        <w:t>ScienceFictionBook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has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package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access</w:t>
      </w:r>
      <w:r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6. Copy the files Student.java, Person.java and StudentTest.java to your </w:t>
      </w:r>
      <w:r w:rsidR="00302988">
        <w:rPr>
          <w:rFonts w:ascii="Times New Roman" w:hAnsi="Times New Roman" w:cs="Times New Roman"/>
          <w:sz w:val="21"/>
          <w:szCs w:val="21"/>
        </w:rPr>
        <w:t>X</w:t>
      </w:r>
      <w:r>
        <w:rPr>
          <w:rFonts w:ascii="Times New Roman" w:hAnsi="Times New Roman" w:cs="Times New Roman"/>
          <w:sz w:val="21"/>
          <w:szCs w:val="21"/>
        </w:rPr>
        <w:t>: drive. Analyse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Student.java </w:t>
      </w:r>
      <w:r>
        <w:rPr>
          <w:rFonts w:ascii="Times New Roman" w:hAnsi="Times New Roman" w:cs="Times New Roman"/>
          <w:sz w:val="21"/>
          <w:szCs w:val="21"/>
        </w:rPr>
        <w:t>file and answer the following questions based on it.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(i) Which class is the base class here?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(ii) Which class is the derived class here?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(iii) Notice that the no-argument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>constructor does not contain any code that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refers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the </w:t>
      </w:r>
      <w:r>
        <w:rPr>
          <w:rFonts w:ascii="Courier" w:hAnsi="Courier" w:cs="Courier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>constructor, for initializing those attributes derived from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Person class. However, the </w:t>
      </w:r>
      <w:r>
        <w:rPr>
          <w:rFonts w:ascii="Courier" w:hAnsi="Courier" w:cs="Courier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>attributes are initialized. How is this possible?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Would it have been possible to refer to the </w:t>
      </w:r>
      <w:r>
        <w:rPr>
          <w:rFonts w:ascii="Courier" w:hAnsi="Courier" w:cs="Courier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 xml:space="preserve">constructor from the </w:t>
      </w:r>
      <w:proofErr w:type="gramStart"/>
      <w:r>
        <w:rPr>
          <w:rFonts w:ascii="Courier New" w:hAnsi="Courier New" w:cs="Courier New"/>
          <w:sz w:val="21"/>
          <w:szCs w:val="21"/>
        </w:rPr>
        <w:t>Student</w:t>
      </w:r>
      <w:proofErr w:type="gram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constructor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directly? If so, what code would you insert to do this? What does this </w:t>
      </w:r>
      <w:proofErr w:type="gramStart"/>
      <w:r>
        <w:rPr>
          <w:rFonts w:ascii="Times New Roman" w:hAnsi="Times New Roman" w:cs="Times New Roman"/>
          <w:sz w:val="21"/>
          <w:szCs w:val="21"/>
        </w:rPr>
        <w:t>tell</w:t>
      </w:r>
      <w:proofErr w:type="gram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you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about the inheritance of constructors?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(iv) Notice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that the multi-argument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>constructor has a long list of arguments,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some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of which refer to the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>attributes, others which refer to attributes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defined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 the </w:t>
      </w:r>
      <w:r>
        <w:rPr>
          <w:rFonts w:ascii="Courier" w:hAnsi="Courier" w:cs="Courier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>class. Ignoring the driver program for now, is the order of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argument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list important here? Test it out by changing the order of the </w:t>
      </w:r>
      <w:proofErr w:type="spellStart"/>
      <w:r>
        <w:rPr>
          <w:rFonts w:ascii="Courier New" w:hAnsi="Courier New" w:cs="Courier New"/>
          <w:sz w:val="21"/>
          <w:szCs w:val="21"/>
        </w:rPr>
        <w:t>cnm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proofErr w:type="spellStart"/>
      <w:r>
        <w:rPr>
          <w:rFonts w:ascii="Courier New" w:hAnsi="Courier New" w:cs="Courier New"/>
          <w:sz w:val="21"/>
          <w:szCs w:val="21"/>
        </w:rPr>
        <w:t>snum</w:t>
      </w:r>
      <w:proofErr w:type="spell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arguments</w:t>
      </w:r>
      <w:proofErr w:type="gramEnd"/>
      <w:r>
        <w:rPr>
          <w:rFonts w:ascii="Times New Roman" w:hAnsi="Times New Roman" w:cs="Times New Roman"/>
          <w:sz w:val="21"/>
          <w:szCs w:val="21"/>
        </w:rPr>
        <w:t>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(v) Notice the reference to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super </w:t>
      </w:r>
      <w:r>
        <w:rPr>
          <w:rFonts w:ascii="Times New Roman" w:hAnsi="Times New Roman" w:cs="Times New Roman"/>
          <w:sz w:val="21"/>
          <w:szCs w:val="21"/>
        </w:rPr>
        <w:t xml:space="preserve">in the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>multi-argument constructor. What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lastRenderedPageBreak/>
        <w:t>does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“</w:t>
      </w:r>
      <w:r>
        <w:rPr>
          <w:rFonts w:ascii="Courier New" w:hAnsi="Courier New" w:cs="Courier New"/>
          <w:b/>
          <w:bCs/>
          <w:sz w:val="21"/>
          <w:szCs w:val="21"/>
        </w:rPr>
        <w:t>super</w:t>
      </w:r>
      <w:r>
        <w:rPr>
          <w:rFonts w:ascii="Times New Roman" w:hAnsi="Times New Roman" w:cs="Times New Roman"/>
          <w:sz w:val="21"/>
          <w:szCs w:val="21"/>
        </w:rPr>
        <w:t>” refer to and what is the purpose of this call here? Modify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constructor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by just moving the line of code involving the call to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super </w:t>
      </w:r>
      <w:r>
        <w:rPr>
          <w:rFonts w:ascii="Times New Roman" w:hAnsi="Times New Roman" w:cs="Times New Roman"/>
          <w:sz w:val="21"/>
          <w:szCs w:val="21"/>
        </w:rPr>
        <w:t>below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call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setCourse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(). </w:t>
      </w:r>
      <w:r>
        <w:rPr>
          <w:rFonts w:ascii="Times New Roman" w:hAnsi="Times New Roman" w:cs="Times New Roman"/>
          <w:sz w:val="21"/>
          <w:szCs w:val="21"/>
        </w:rPr>
        <w:t xml:space="preserve">Recompile the class. What happens? What does this tell you about calls involving </w:t>
      </w:r>
      <w:r>
        <w:rPr>
          <w:rFonts w:ascii="Courier New" w:hAnsi="Courier New" w:cs="Courier New"/>
          <w:sz w:val="21"/>
          <w:szCs w:val="21"/>
        </w:rPr>
        <w:t>super</w:t>
      </w:r>
      <w:r>
        <w:rPr>
          <w:rFonts w:ascii="Times New Roman" w:hAnsi="Times New Roman" w:cs="Times New Roman"/>
          <w:sz w:val="21"/>
          <w:szCs w:val="21"/>
        </w:rPr>
        <w:t>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</w:t>
      </w:r>
      <w:proofErr w:type="gramStart"/>
      <w:r>
        <w:rPr>
          <w:rFonts w:ascii="Times New Roman" w:hAnsi="Times New Roman" w:cs="Times New Roman"/>
          <w:sz w:val="21"/>
          <w:szCs w:val="21"/>
        </w:rPr>
        <w:t>vi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) Explain briefly why the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 xml:space="preserve">class contains no </w:t>
      </w:r>
      <w:proofErr w:type="spellStart"/>
      <w:r>
        <w:rPr>
          <w:rFonts w:ascii="Times New Roman" w:hAnsi="Times New Roman" w:cs="Times New Roman"/>
          <w:sz w:val="21"/>
          <w:szCs w:val="21"/>
        </w:rPr>
        <w:t>mutators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or </w:t>
      </w:r>
      <w:proofErr w:type="spellStart"/>
      <w:r>
        <w:rPr>
          <w:rFonts w:ascii="Times New Roman" w:hAnsi="Times New Roman" w:cs="Times New Roman"/>
          <w:sz w:val="21"/>
          <w:szCs w:val="21"/>
        </w:rPr>
        <w:t>accessors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that refer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to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Courier" w:hAnsi="Courier" w:cs="Courier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>attributes.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(vii) The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toString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 xml:space="preserve">method defined in the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 xml:space="preserve">class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overrides </w:t>
      </w:r>
      <w:r>
        <w:rPr>
          <w:rFonts w:ascii="Times New Roman" w:hAnsi="Times New Roman" w:cs="Times New Roman"/>
          <w:sz w:val="21"/>
          <w:szCs w:val="21"/>
        </w:rPr>
        <w:t>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toString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defined in the </w:t>
      </w:r>
      <w:r>
        <w:rPr>
          <w:rFonts w:ascii="Courier" w:hAnsi="Courier" w:cs="Courier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>class. Explain very briefly what you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understand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by the term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overriding </w:t>
      </w:r>
      <w:r>
        <w:rPr>
          <w:rFonts w:ascii="Times New Roman" w:hAnsi="Times New Roman" w:cs="Times New Roman"/>
          <w:sz w:val="21"/>
          <w:szCs w:val="21"/>
        </w:rPr>
        <w:t xml:space="preserve">and say why it is necessary for the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>class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to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override this method here.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7. Take a quick look at the driver program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StudentTest.java </w:t>
      </w:r>
      <w:r>
        <w:rPr>
          <w:rFonts w:ascii="Times New Roman" w:hAnsi="Times New Roman" w:cs="Times New Roman"/>
          <w:sz w:val="21"/>
          <w:szCs w:val="21"/>
        </w:rPr>
        <w:t>and answer the following questions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based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on it: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i. Modify the driver program by adding code that will alter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name </w:t>
      </w:r>
      <w:r>
        <w:rPr>
          <w:rFonts w:ascii="Times New Roman" w:hAnsi="Times New Roman" w:cs="Times New Roman"/>
          <w:sz w:val="21"/>
          <w:szCs w:val="21"/>
        </w:rPr>
        <w:t>of the Student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object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s2 to “Michael Caine” and display this and then retrieve and display the </w:t>
      </w:r>
      <w:r>
        <w:rPr>
          <w:rFonts w:ascii="Times New Roman" w:hAnsi="Times New Roman" w:cs="Times New Roman"/>
          <w:b/>
          <w:bCs/>
          <w:sz w:val="21"/>
          <w:szCs w:val="21"/>
        </w:rPr>
        <w:t>age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of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object.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ii. Rewrite this program (a) so that it sends its output to a message dialog (b) so that it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asks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for the student details to be entered via input dialogs before creating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second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student object (c) so that it creates a default student object, then asks for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details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uses </w:t>
      </w:r>
      <w:proofErr w:type="spellStart"/>
      <w:r>
        <w:rPr>
          <w:rFonts w:ascii="Times New Roman" w:hAnsi="Times New Roman" w:cs="Times New Roman"/>
          <w:sz w:val="21"/>
          <w:szCs w:val="21"/>
        </w:rPr>
        <w:t>mutators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to set them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iii. Draw a VOPC diagram showing all classes needed for this application to run, and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all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attributes and methods for the user-written classes that are included in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diagram</w:t>
      </w:r>
      <w:proofErr w:type="gramEnd"/>
      <w:r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8 Explain very briefly what you understand by the term “</w:t>
      </w:r>
      <w:r>
        <w:rPr>
          <w:rFonts w:ascii="Times New Roman" w:hAnsi="Times New Roman" w:cs="Times New Roman"/>
          <w:i/>
          <w:iCs/>
          <w:sz w:val="21"/>
          <w:szCs w:val="21"/>
        </w:rPr>
        <w:t>event-driven programming</w:t>
      </w:r>
      <w:r>
        <w:rPr>
          <w:rFonts w:ascii="Times New Roman" w:hAnsi="Times New Roman" w:cs="Times New Roman"/>
          <w:sz w:val="21"/>
          <w:szCs w:val="21"/>
        </w:rPr>
        <w:t>”.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9. Consider the inheritance hierarchy chart for the Swing classes as given in your lecture notes.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What class is the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base </w:t>
      </w:r>
      <w:r>
        <w:rPr>
          <w:rFonts w:ascii="Times New Roman" w:hAnsi="Times New Roman" w:cs="Times New Roman"/>
          <w:sz w:val="21"/>
          <w:szCs w:val="21"/>
        </w:rPr>
        <w:t xml:space="preserve">class for the </w:t>
      </w:r>
      <w:proofErr w:type="spellStart"/>
      <w:r>
        <w:rPr>
          <w:rFonts w:ascii="Courier New" w:hAnsi="Courier New" w:cs="Courier New"/>
          <w:sz w:val="21"/>
          <w:szCs w:val="21"/>
        </w:rPr>
        <w:t>JTextField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class?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10. </w:t>
      </w:r>
      <w:proofErr w:type="gramStart"/>
      <w:r>
        <w:rPr>
          <w:rFonts w:ascii="Times New Roman" w:hAnsi="Times New Roman" w:cs="Times New Roman"/>
          <w:sz w:val="21"/>
          <w:szCs w:val="21"/>
        </w:rPr>
        <w:t>Using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</w:t>
      </w:r>
      <w:r>
        <w:rPr>
          <w:rFonts w:ascii="Times New Roman" w:hAnsi="Times New Roman" w:cs="Times New Roman"/>
          <w:b/>
          <w:bCs/>
          <w:sz w:val="21"/>
          <w:szCs w:val="21"/>
        </w:rPr>
        <w:t>Java API documentation</w:t>
      </w:r>
      <w:r>
        <w:rPr>
          <w:rFonts w:ascii="Times New Roman" w:hAnsi="Times New Roman" w:cs="Times New Roman"/>
          <w:sz w:val="21"/>
          <w:szCs w:val="21"/>
        </w:rPr>
        <w:t>, answer the following questions: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(i) To which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package </w:t>
      </w:r>
      <w:r>
        <w:rPr>
          <w:rFonts w:ascii="Times New Roman" w:hAnsi="Times New Roman" w:cs="Times New Roman"/>
          <w:sz w:val="21"/>
          <w:szCs w:val="21"/>
        </w:rPr>
        <w:t xml:space="preserve">does the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 belong?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(ii) What is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immediate </w:t>
      </w:r>
      <w:r>
        <w:rPr>
          <w:rFonts w:ascii="Times New Roman" w:hAnsi="Times New Roman" w:cs="Times New Roman"/>
          <w:sz w:val="21"/>
          <w:szCs w:val="21"/>
        </w:rPr>
        <w:t xml:space="preserve">superclass of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Times New Roman" w:hAnsi="Times New Roman" w:cs="Times New Roman"/>
          <w:sz w:val="21"/>
          <w:szCs w:val="21"/>
        </w:rPr>
        <w:t>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(iii) What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interface </w:t>
      </w:r>
      <w:r>
        <w:rPr>
          <w:rFonts w:ascii="Times New Roman" w:hAnsi="Times New Roman" w:cs="Times New Roman"/>
          <w:sz w:val="21"/>
          <w:szCs w:val="21"/>
        </w:rPr>
        <w:t xml:space="preserve">does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implement?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(iv) Name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any </w:t>
      </w:r>
      <w:r>
        <w:rPr>
          <w:rFonts w:ascii="Times New Roman" w:hAnsi="Times New Roman" w:cs="Times New Roman"/>
          <w:sz w:val="21"/>
          <w:szCs w:val="21"/>
        </w:rPr>
        <w:t xml:space="preserve">class that derives from the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(v) The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class inherits several methods from the </w:t>
      </w:r>
      <w:proofErr w:type="spellStart"/>
      <w:r>
        <w:rPr>
          <w:rFonts w:ascii="Courier New" w:hAnsi="Courier New" w:cs="Courier New"/>
          <w:sz w:val="21"/>
          <w:szCs w:val="21"/>
        </w:rPr>
        <w:t>AbstractButton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One of these is called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getText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). What is the purpose of this particular method?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What is its </w:t>
      </w:r>
      <w:r>
        <w:rPr>
          <w:rFonts w:ascii="Times New Roman" w:hAnsi="Times New Roman" w:cs="Times New Roman"/>
          <w:b/>
          <w:bCs/>
          <w:sz w:val="21"/>
          <w:szCs w:val="21"/>
        </w:rPr>
        <w:t>return type</w:t>
      </w:r>
      <w:r>
        <w:rPr>
          <w:rFonts w:ascii="Times New Roman" w:hAnsi="Times New Roman" w:cs="Times New Roman"/>
          <w:sz w:val="21"/>
          <w:szCs w:val="21"/>
        </w:rPr>
        <w:t>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(vi) 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class implements the </w:t>
      </w:r>
      <w:r>
        <w:rPr>
          <w:rFonts w:ascii="Courier New" w:hAnsi="Courier New" w:cs="Courier New"/>
          <w:sz w:val="21"/>
          <w:szCs w:val="21"/>
        </w:rPr>
        <w:t xml:space="preserve">Accessible </w:t>
      </w:r>
      <w:r>
        <w:rPr>
          <w:rFonts w:ascii="Times New Roman" w:hAnsi="Times New Roman" w:cs="Times New Roman"/>
          <w:sz w:val="21"/>
          <w:szCs w:val="21"/>
        </w:rPr>
        <w:t>interface. How many methods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are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defined as part of this interface?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(vii) What class is at the very top of the Java inheritance hierarchy? To which package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does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it belong?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(viii) How many constructors are defined as part of the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(ix) Name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any </w:t>
      </w:r>
      <w:r>
        <w:rPr>
          <w:rFonts w:ascii="Times New Roman" w:hAnsi="Times New Roman" w:cs="Times New Roman"/>
          <w:sz w:val="21"/>
          <w:szCs w:val="21"/>
        </w:rPr>
        <w:t xml:space="preserve">method defined in the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 that overrides a method defined in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another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class it would otherwise inherit.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(x) Name any method that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inherits from the class </w:t>
      </w:r>
      <w:r>
        <w:rPr>
          <w:rFonts w:ascii="Courier New" w:hAnsi="Courier New" w:cs="Courier New"/>
          <w:sz w:val="21"/>
          <w:szCs w:val="21"/>
        </w:rPr>
        <w:t>Component</w:t>
      </w:r>
      <w:r>
        <w:rPr>
          <w:rFonts w:ascii="Times New Roman" w:hAnsi="Times New Roman" w:cs="Times New Roman"/>
          <w:sz w:val="21"/>
          <w:szCs w:val="21"/>
        </w:rPr>
        <w:t>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(xi)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derives fields and methods from 5 different classes. Name these.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(xii) How can you tell that the class </w:t>
      </w:r>
      <w:proofErr w:type="spellStart"/>
      <w:r>
        <w:rPr>
          <w:rFonts w:ascii="Courier New" w:hAnsi="Courier New" w:cs="Courier New"/>
          <w:sz w:val="21"/>
          <w:szCs w:val="21"/>
        </w:rPr>
        <w:t>AbstractButton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is non-instantiable?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11. Copy the file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ClosingWindow1.java </w:t>
      </w:r>
      <w:r>
        <w:rPr>
          <w:rFonts w:ascii="Times New Roman" w:hAnsi="Times New Roman" w:cs="Times New Roman"/>
          <w:sz w:val="21"/>
          <w:szCs w:val="21"/>
        </w:rPr>
        <w:t>to your H: drive and answer the following questions: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(i) Why does the package </w:t>
      </w:r>
      <w:proofErr w:type="spellStart"/>
      <w:r>
        <w:rPr>
          <w:rFonts w:ascii="Courier New" w:hAnsi="Courier New" w:cs="Courier New"/>
          <w:sz w:val="21"/>
          <w:szCs w:val="21"/>
        </w:rPr>
        <w:t>javax.swing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need to be imported in this program?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Comment out this line of code temporarily and recompile to determine why it must be imported.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(ii) Why does the package </w:t>
      </w:r>
      <w:proofErr w:type="spellStart"/>
      <w:r>
        <w:rPr>
          <w:rFonts w:ascii="Courier New" w:hAnsi="Courier New" w:cs="Courier New"/>
          <w:sz w:val="21"/>
          <w:szCs w:val="21"/>
        </w:rPr>
        <w:t>java.awt.event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need to be imported in this program?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Comment out this line of code momentarily and recompile to determine why it must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imported.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(iii) This application shows an example of </w:t>
      </w:r>
      <w:r>
        <w:rPr>
          <w:rFonts w:ascii="Times New Roman" w:hAnsi="Times New Roman" w:cs="Times New Roman"/>
          <w:i/>
          <w:iCs/>
          <w:sz w:val="21"/>
          <w:szCs w:val="21"/>
        </w:rPr>
        <w:t>inheritance</w:t>
      </w:r>
      <w:r>
        <w:rPr>
          <w:rFonts w:ascii="Times New Roman" w:hAnsi="Times New Roman" w:cs="Times New Roman"/>
          <w:sz w:val="21"/>
          <w:szCs w:val="21"/>
        </w:rPr>
        <w:t xml:space="preserve">. Which is the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base </w:t>
      </w:r>
      <w:r>
        <w:rPr>
          <w:rFonts w:ascii="Times New Roman" w:hAnsi="Times New Roman" w:cs="Times New Roman"/>
          <w:sz w:val="21"/>
          <w:szCs w:val="21"/>
        </w:rPr>
        <w:t>class and which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derived </w:t>
      </w:r>
      <w:r>
        <w:rPr>
          <w:rFonts w:ascii="Times New Roman" w:hAnsi="Times New Roman" w:cs="Times New Roman"/>
          <w:sz w:val="21"/>
          <w:szCs w:val="21"/>
        </w:rPr>
        <w:t>class?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(iv) Explain the purpose of the call to </w:t>
      </w:r>
      <w:proofErr w:type="gramStart"/>
      <w:r>
        <w:rPr>
          <w:rFonts w:ascii="Courier New" w:hAnsi="Courier New" w:cs="Courier New"/>
          <w:sz w:val="21"/>
          <w:szCs w:val="21"/>
        </w:rPr>
        <w:t>super</w:t>
      </w:r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in the constructor. Would the program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still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compile and run if this line of code was omitted? Try it out. What happens?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(v) Explain what the purpose of the call to the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setSize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is. Would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program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still compile and run is this line of code was omitted? Try it out. What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happens</w:t>
      </w:r>
      <w:proofErr w:type="gramEnd"/>
      <w:r>
        <w:rPr>
          <w:rFonts w:ascii="Times New Roman" w:hAnsi="Times New Roman" w:cs="Times New Roman"/>
          <w:sz w:val="21"/>
          <w:szCs w:val="21"/>
        </w:rPr>
        <w:t>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(vi) Explain what the purpose of the call to the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setVisible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is. Would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program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still compile and run is this line of code was omitted? Try it out. What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happens</w:t>
      </w:r>
      <w:proofErr w:type="gramEnd"/>
      <w:r>
        <w:rPr>
          <w:rFonts w:ascii="Times New Roman" w:hAnsi="Times New Roman" w:cs="Times New Roman"/>
          <w:sz w:val="21"/>
          <w:szCs w:val="21"/>
        </w:rPr>
        <w:t>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(vii) Explain what the purpose of the call to the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addWindowListener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is.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Would the program still compile and run is this line of code was omitted? Try it out.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What happens?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(viii) This program defines a </w:t>
      </w:r>
      <w:r>
        <w:rPr>
          <w:rFonts w:ascii="Courier New" w:hAnsi="Courier New" w:cs="Courier New"/>
          <w:sz w:val="21"/>
          <w:szCs w:val="21"/>
        </w:rPr>
        <w:t xml:space="preserve">private </w:t>
      </w:r>
      <w:r>
        <w:rPr>
          <w:rFonts w:ascii="Times New Roman" w:hAnsi="Times New Roman" w:cs="Times New Roman"/>
          <w:sz w:val="21"/>
          <w:szCs w:val="21"/>
        </w:rPr>
        <w:t xml:space="preserve">inner class called </w:t>
      </w:r>
      <w:proofErr w:type="spellStart"/>
      <w:r>
        <w:rPr>
          <w:rFonts w:ascii="Courier New" w:hAnsi="Courier New" w:cs="Courier New"/>
          <w:sz w:val="21"/>
          <w:szCs w:val="21"/>
        </w:rPr>
        <w:t>WindowEventHandler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that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overrides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default operation for the </w:t>
      </w:r>
      <w:proofErr w:type="spellStart"/>
      <w:r>
        <w:rPr>
          <w:rFonts w:ascii="Courier New" w:hAnsi="Courier New" w:cs="Courier New"/>
          <w:sz w:val="21"/>
          <w:szCs w:val="21"/>
        </w:rPr>
        <w:t>windowClosing</w:t>
      </w:r>
      <w:proofErr w:type="spellEnd"/>
      <w:r>
        <w:rPr>
          <w:rFonts w:ascii="Times New Roman" w:hAnsi="Times New Roman" w:cs="Times New Roman"/>
          <w:sz w:val="21"/>
          <w:szCs w:val="21"/>
        </w:rPr>
        <w:t>() method. State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specifically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what the objective of the overriding is in this case.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(ix) Use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Java API documentation </w:t>
      </w:r>
      <w:r>
        <w:rPr>
          <w:rFonts w:ascii="Times New Roman" w:hAnsi="Times New Roman" w:cs="Times New Roman"/>
          <w:sz w:val="21"/>
          <w:szCs w:val="21"/>
        </w:rPr>
        <w:t xml:space="preserve">to study the class </w:t>
      </w:r>
      <w:proofErr w:type="spellStart"/>
      <w:r>
        <w:rPr>
          <w:rFonts w:ascii="Courier New" w:hAnsi="Courier New" w:cs="Courier New"/>
          <w:sz w:val="21"/>
          <w:szCs w:val="21"/>
        </w:rPr>
        <w:t>WindowAdapter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Name </w:t>
      </w:r>
      <w:r>
        <w:rPr>
          <w:rFonts w:ascii="Times New Roman" w:hAnsi="Times New Roman" w:cs="Times New Roman"/>
          <w:i/>
          <w:iCs/>
          <w:sz w:val="21"/>
          <w:szCs w:val="21"/>
        </w:rPr>
        <w:t>any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 methods it contains, and list all the interfaces it implements.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(x) Note that the </w:t>
      </w:r>
      <w:proofErr w:type="spellStart"/>
      <w:r>
        <w:rPr>
          <w:rFonts w:ascii="Courier New" w:hAnsi="Courier New" w:cs="Courier New"/>
          <w:sz w:val="21"/>
          <w:szCs w:val="21"/>
        </w:rPr>
        <w:t>WindowEventHandler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class is </w:t>
      </w:r>
      <w:r>
        <w:rPr>
          <w:rFonts w:ascii="Courier New" w:hAnsi="Courier New" w:cs="Courier New"/>
          <w:sz w:val="21"/>
          <w:szCs w:val="21"/>
        </w:rPr>
        <w:t>private</w:t>
      </w:r>
      <w:r>
        <w:rPr>
          <w:rFonts w:ascii="Times New Roman" w:hAnsi="Times New Roman" w:cs="Times New Roman"/>
          <w:sz w:val="21"/>
          <w:szCs w:val="21"/>
        </w:rPr>
        <w:t xml:space="preserve">. Would it be possible </w:t>
      </w:r>
      <w:proofErr w:type="gramStart"/>
      <w:r>
        <w:rPr>
          <w:rFonts w:ascii="Times New Roman" w:hAnsi="Times New Roman" w:cs="Times New Roman"/>
          <w:sz w:val="21"/>
          <w:szCs w:val="21"/>
        </w:rPr>
        <w:t>to</w:t>
      </w:r>
      <w:proofErr w:type="gram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make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this a </w:t>
      </w:r>
      <w:r>
        <w:rPr>
          <w:rFonts w:ascii="Courier New" w:hAnsi="Courier New" w:cs="Courier New"/>
          <w:sz w:val="21"/>
          <w:szCs w:val="21"/>
        </w:rPr>
        <w:t xml:space="preserve">public </w:t>
      </w:r>
      <w:r>
        <w:rPr>
          <w:rFonts w:ascii="Times New Roman" w:hAnsi="Times New Roman" w:cs="Times New Roman"/>
          <w:sz w:val="21"/>
          <w:szCs w:val="21"/>
        </w:rPr>
        <w:t xml:space="preserve">inner-class instead? Try it out and recompile. What does </w:t>
      </w:r>
      <w:proofErr w:type="gramStart"/>
      <w:r>
        <w:rPr>
          <w:rFonts w:ascii="Times New Roman" w:hAnsi="Times New Roman" w:cs="Times New Roman"/>
          <w:sz w:val="21"/>
          <w:szCs w:val="21"/>
        </w:rPr>
        <w:t>it</w:t>
      </w:r>
      <w:proofErr w:type="gram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mean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access-wise to have the class defined </w:t>
      </w:r>
      <w:r>
        <w:rPr>
          <w:rFonts w:ascii="Courier New" w:hAnsi="Courier New" w:cs="Courier New"/>
          <w:sz w:val="21"/>
          <w:szCs w:val="21"/>
        </w:rPr>
        <w:t>private</w:t>
      </w:r>
      <w:r>
        <w:rPr>
          <w:rFonts w:ascii="Times New Roman" w:hAnsi="Times New Roman" w:cs="Times New Roman"/>
          <w:sz w:val="21"/>
          <w:szCs w:val="21"/>
        </w:rPr>
        <w:t>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(xi) Why is inheriting from the </w:t>
      </w:r>
      <w:proofErr w:type="spellStart"/>
      <w:r>
        <w:rPr>
          <w:rFonts w:ascii="Courier New" w:hAnsi="Courier New" w:cs="Courier New"/>
          <w:sz w:val="21"/>
          <w:szCs w:val="21"/>
        </w:rPr>
        <w:t>WindowAdapter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class so useful compared with </w:t>
      </w:r>
      <w:proofErr w:type="gramStart"/>
      <w:r>
        <w:rPr>
          <w:rFonts w:ascii="Times New Roman" w:hAnsi="Times New Roman" w:cs="Times New Roman"/>
          <w:sz w:val="21"/>
          <w:szCs w:val="21"/>
        </w:rPr>
        <w:t>having</w:t>
      </w:r>
      <w:proofErr w:type="gram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 xml:space="preserve">private </w:t>
      </w:r>
      <w:r>
        <w:rPr>
          <w:rFonts w:ascii="Times New Roman" w:hAnsi="Times New Roman" w:cs="Times New Roman"/>
          <w:sz w:val="21"/>
          <w:szCs w:val="21"/>
        </w:rPr>
        <w:t xml:space="preserve">class implement the </w:t>
      </w:r>
      <w:proofErr w:type="spellStart"/>
      <w:r>
        <w:rPr>
          <w:rFonts w:ascii="Courier New" w:hAnsi="Courier New" w:cs="Courier New"/>
          <w:sz w:val="21"/>
          <w:szCs w:val="21"/>
        </w:rPr>
        <w:t>WindowListener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interface directly?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(xii) Note that the driver is contained within the confines of the </w:t>
      </w:r>
      <w:r>
        <w:rPr>
          <w:rFonts w:ascii="Courier New" w:hAnsi="Courier New" w:cs="Courier New"/>
          <w:sz w:val="21"/>
          <w:szCs w:val="21"/>
        </w:rPr>
        <w:t xml:space="preserve">ClosingWindow1 </w:t>
      </w:r>
      <w:r>
        <w:rPr>
          <w:rFonts w:ascii="Times New Roman" w:hAnsi="Times New Roman" w:cs="Times New Roman"/>
          <w:sz w:val="21"/>
          <w:szCs w:val="21"/>
        </w:rPr>
        <w:t>class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definition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here. Would it have been possible to define the driver in a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separate </w:t>
      </w:r>
      <w:proofErr w:type="gramStart"/>
      <w:r>
        <w:rPr>
          <w:rFonts w:ascii="Times New Roman" w:hAnsi="Times New Roman" w:cs="Times New Roman"/>
          <w:sz w:val="21"/>
          <w:szCs w:val="21"/>
        </w:rPr>
        <w:t>file</w:t>
      </w:r>
      <w:proofErr w:type="gram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instead</w:t>
      </w:r>
      <w:proofErr w:type="gramEnd"/>
      <w:r>
        <w:rPr>
          <w:rFonts w:ascii="Times New Roman" w:hAnsi="Times New Roman" w:cs="Times New Roman"/>
          <w:sz w:val="21"/>
          <w:szCs w:val="21"/>
        </w:rPr>
        <w:t>? Try it out and recompile.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(xiii) When you are running this program, it runs continuously until you choose to close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window by clicking the mouse on the appropriate section of the title bar. When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this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happens an event is triggered and an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event object </w:t>
      </w:r>
      <w:r>
        <w:rPr>
          <w:rFonts w:ascii="Times New Roman" w:hAnsi="Times New Roman" w:cs="Times New Roman"/>
          <w:sz w:val="21"/>
          <w:szCs w:val="21"/>
        </w:rPr>
        <w:t>is created. Specifically, what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type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of event object is created here? What creates this event object? Name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type </w:t>
      </w:r>
      <w:r>
        <w:rPr>
          <w:rFonts w:ascii="Times New Roman" w:hAnsi="Times New Roman" w:cs="Times New Roman"/>
          <w:sz w:val="21"/>
          <w:szCs w:val="21"/>
        </w:rPr>
        <w:t>of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object in the application that actually “listens” for events of this type?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(xiv) Note that the constructor makes a call to the superclass constructor in order to place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some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text into the title bar. However, this functionality could also be achieved by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using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 appropriate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mutator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method found in the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Frame </w:t>
      </w:r>
      <w:r>
        <w:rPr>
          <w:rFonts w:ascii="Times New Roman" w:hAnsi="Times New Roman" w:cs="Times New Roman"/>
          <w:sz w:val="21"/>
          <w:szCs w:val="21"/>
        </w:rPr>
        <w:t>class from which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JFrame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derives. Using the </w:t>
      </w:r>
      <w:r>
        <w:rPr>
          <w:rFonts w:ascii="Times New Roman" w:hAnsi="Times New Roman" w:cs="Times New Roman"/>
          <w:b/>
          <w:bCs/>
          <w:sz w:val="21"/>
          <w:szCs w:val="21"/>
        </w:rPr>
        <w:t>Java API documentation</w:t>
      </w:r>
      <w:r>
        <w:rPr>
          <w:rFonts w:ascii="Times New Roman" w:hAnsi="Times New Roman" w:cs="Times New Roman"/>
          <w:sz w:val="21"/>
          <w:szCs w:val="21"/>
        </w:rPr>
        <w:t>, find this method and then use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 the program in place of the </w:t>
      </w:r>
      <w:r>
        <w:rPr>
          <w:rFonts w:ascii="Courier New" w:hAnsi="Courier New" w:cs="Courier New"/>
          <w:sz w:val="21"/>
          <w:szCs w:val="21"/>
        </w:rPr>
        <w:t>super</w:t>
      </w:r>
      <w:r>
        <w:rPr>
          <w:rFonts w:ascii="Times New Roman" w:hAnsi="Times New Roman" w:cs="Times New Roman"/>
          <w:sz w:val="21"/>
          <w:szCs w:val="21"/>
        </w:rPr>
        <w:t>() call.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12. Write a subclass of </w:t>
      </w:r>
      <w:proofErr w:type="spellStart"/>
      <w:r>
        <w:rPr>
          <w:rFonts w:ascii="Times New Roman" w:hAnsi="Times New Roman" w:cs="Times New Roman"/>
          <w:sz w:val="21"/>
          <w:szCs w:val="21"/>
        </w:rPr>
        <w:t>JFrame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called </w:t>
      </w:r>
      <w:proofErr w:type="spellStart"/>
      <w:r>
        <w:rPr>
          <w:rFonts w:ascii="Times New Roman" w:hAnsi="Times New Roman" w:cs="Times New Roman"/>
          <w:sz w:val="21"/>
          <w:szCs w:val="21"/>
        </w:rPr>
        <w:t>BicycleFrame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which should be 400 x 200 pixels, located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with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its top left corner </w:t>
      </w:r>
      <w:proofErr w:type="spellStart"/>
      <w:r>
        <w:rPr>
          <w:rFonts w:ascii="Times New Roman" w:hAnsi="Times New Roman" w:cs="Times New Roman"/>
          <w:sz w:val="21"/>
          <w:szCs w:val="21"/>
        </w:rPr>
        <w:t>approx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at 100,200, and with the title “Bicycle Shop”. Write a ‘testing’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main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create and display such a frame. What about a ‘bicycle’ icon instead of a coffee cup?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Make a copy of </w:t>
      </w:r>
      <w:proofErr w:type="spellStart"/>
      <w:r>
        <w:rPr>
          <w:rFonts w:ascii="Times New Roman" w:hAnsi="Times New Roman" w:cs="Times New Roman"/>
          <w:sz w:val="21"/>
          <w:szCs w:val="21"/>
        </w:rPr>
        <w:t>BicycleFrame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called BicycleFrame2 (note that you must change the name in 4 or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5 different places for this to work), then change the background colour of your BicycleFrame2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</w:t>
      </w:r>
      <w:proofErr w:type="gramStart"/>
      <w:r>
        <w:rPr>
          <w:rFonts w:ascii="Times New Roman" w:hAnsi="Times New Roman" w:cs="Times New Roman"/>
          <w:sz w:val="21"/>
          <w:szCs w:val="21"/>
        </w:rPr>
        <w:t>have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 look at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Color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class to see the pre-set options and the different ways to construct a</w:t>
      </w:r>
    </w:p>
    <w:p w:rsidR="00302988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colour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of your own choice). </w:t>
      </w:r>
    </w:p>
    <w:p w:rsidR="00302988" w:rsidRDefault="00302988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D40292" w:rsidRDefault="00302988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13. </w:t>
      </w:r>
      <w:r w:rsidR="00D40292">
        <w:rPr>
          <w:rFonts w:ascii="Times New Roman" w:hAnsi="Times New Roman" w:cs="Times New Roman"/>
          <w:sz w:val="21"/>
          <w:szCs w:val="21"/>
        </w:rPr>
        <w:t xml:space="preserve">Write a GUI application called </w:t>
      </w:r>
      <w:proofErr w:type="spellStart"/>
      <w:r w:rsidR="00D40292">
        <w:rPr>
          <w:rFonts w:ascii="Courier New" w:hAnsi="Courier New" w:cs="Courier New"/>
          <w:b/>
          <w:bCs/>
          <w:sz w:val="21"/>
          <w:szCs w:val="21"/>
        </w:rPr>
        <w:t>MyJFrameWindow</w:t>
      </w:r>
      <w:proofErr w:type="spellEnd"/>
      <w:r w:rsidR="00D40292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 w:rsidR="00D40292">
        <w:rPr>
          <w:rFonts w:ascii="Times New Roman" w:hAnsi="Times New Roman" w:cs="Times New Roman"/>
          <w:sz w:val="21"/>
          <w:szCs w:val="21"/>
        </w:rPr>
        <w:t xml:space="preserve">that simply inherits from </w:t>
      </w:r>
      <w:proofErr w:type="spellStart"/>
      <w:r w:rsidR="00D40292">
        <w:rPr>
          <w:rFonts w:ascii="Courier New" w:hAnsi="Courier New" w:cs="Courier New"/>
          <w:sz w:val="21"/>
          <w:szCs w:val="21"/>
        </w:rPr>
        <w:t>JFrame</w:t>
      </w:r>
      <w:proofErr w:type="spellEnd"/>
      <w:r w:rsidR="00D40292">
        <w:rPr>
          <w:rFonts w:ascii="Courier New" w:hAnsi="Courier New" w:cs="Courier New"/>
          <w:sz w:val="21"/>
          <w:szCs w:val="21"/>
        </w:rPr>
        <w:t xml:space="preserve"> </w:t>
      </w:r>
      <w:r w:rsidR="00D40292">
        <w:rPr>
          <w:rFonts w:ascii="Times New Roman" w:hAnsi="Times New Roman" w:cs="Times New Roman"/>
          <w:sz w:val="21"/>
          <w:szCs w:val="21"/>
        </w:rPr>
        <w:t>and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does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following in its </w:t>
      </w:r>
      <w:r>
        <w:rPr>
          <w:rFonts w:ascii="Times New Roman" w:hAnsi="Times New Roman" w:cs="Times New Roman"/>
          <w:b/>
          <w:bCs/>
          <w:sz w:val="21"/>
          <w:szCs w:val="21"/>
        </w:rPr>
        <w:t>constructor</w:t>
      </w:r>
      <w:r>
        <w:rPr>
          <w:rFonts w:ascii="Times New Roman" w:hAnsi="Times New Roman" w:cs="Times New Roman"/>
          <w:sz w:val="21"/>
          <w:szCs w:val="21"/>
        </w:rPr>
        <w:t>: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places the following text into the window’s title bar: “My own </w:t>
      </w:r>
      <w:proofErr w:type="spellStart"/>
      <w:r>
        <w:rPr>
          <w:rFonts w:ascii="Times New Roman" w:hAnsi="Times New Roman" w:cs="Times New Roman"/>
          <w:sz w:val="21"/>
          <w:szCs w:val="21"/>
        </w:rPr>
        <w:t>JFrame</w:t>
      </w:r>
      <w:proofErr w:type="spell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Application”.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Sets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size of the window to 300 pixels wide by 200 pixels high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Adds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 listener to the window that will listen for Window events.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Shows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window on screen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This class should contain its own private class called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WindowEventHandler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which inherits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from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</w:t>
      </w:r>
      <w:proofErr w:type="spellStart"/>
      <w:r>
        <w:rPr>
          <w:rFonts w:ascii="Courier New" w:hAnsi="Courier New" w:cs="Courier New"/>
          <w:sz w:val="21"/>
          <w:szCs w:val="21"/>
        </w:rPr>
        <w:t>WindowAdapter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 and overrides the appropriate events to achieve the following: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When an attempt is made to close the window, the user should be asked via a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lastRenderedPageBreak/>
        <w:t>dialog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confirm that they indeed wish to terminate the application, via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supplying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 y (yes) or n (no) indication. If ‘y’ is entered then the application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should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immediately terminate, if ‘n’ is entered it should stay visible. Try using a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JOptionPane.showConfirmDialog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for this bit. You will need to include the line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setDefaultCloseOperation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DO_NOTHING_ON_CLOSE) </w:t>
      </w:r>
      <w:r>
        <w:rPr>
          <w:rFonts w:ascii="Times New Roman" w:hAnsi="Times New Roman" w:cs="Times New Roman"/>
          <w:sz w:val="21"/>
          <w:szCs w:val="21"/>
        </w:rPr>
        <w:t>in the constructor.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When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user minimises the window by clicking the appropriate icon, a message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dialog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should appear saying “Minimising the window”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When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user restores (de-</w:t>
      </w:r>
      <w:proofErr w:type="spellStart"/>
      <w:r>
        <w:rPr>
          <w:rFonts w:ascii="Times New Roman" w:hAnsi="Times New Roman" w:cs="Times New Roman"/>
          <w:sz w:val="21"/>
          <w:szCs w:val="21"/>
        </w:rPr>
        <w:t>iconifies</w:t>
      </w:r>
      <w:proofErr w:type="spellEnd"/>
      <w:r>
        <w:rPr>
          <w:rFonts w:ascii="Times New Roman" w:hAnsi="Times New Roman" w:cs="Times New Roman"/>
          <w:sz w:val="21"/>
          <w:szCs w:val="21"/>
        </w:rPr>
        <w:t>) the window, a message dialog should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appear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saying “Restoring the window”.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Check out the list of methods given at the end of the problem sheet, some of which might be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useful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for this application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14. Explain what you understand by the term “</w:t>
      </w:r>
      <w:r>
        <w:rPr>
          <w:rFonts w:ascii="Times New Roman" w:hAnsi="Times New Roman" w:cs="Times New Roman"/>
          <w:i/>
          <w:iCs/>
          <w:sz w:val="21"/>
          <w:szCs w:val="21"/>
        </w:rPr>
        <w:t>anonymous inner class</w:t>
      </w:r>
      <w:r>
        <w:rPr>
          <w:rFonts w:ascii="Times New Roman" w:hAnsi="Times New Roman" w:cs="Times New Roman"/>
          <w:sz w:val="21"/>
          <w:szCs w:val="21"/>
        </w:rPr>
        <w:t>”. Give any advantage of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using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such classes and any disadvantage.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15. Alter the code that you have written in Q13 so that rather than using a </w:t>
      </w:r>
      <w:r>
        <w:rPr>
          <w:rFonts w:ascii="Courier New" w:hAnsi="Courier New" w:cs="Courier New"/>
          <w:sz w:val="21"/>
          <w:szCs w:val="21"/>
        </w:rPr>
        <w:t xml:space="preserve">private </w:t>
      </w:r>
      <w:r>
        <w:rPr>
          <w:rFonts w:ascii="Times New Roman" w:hAnsi="Times New Roman" w:cs="Times New Roman"/>
          <w:sz w:val="21"/>
          <w:szCs w:val="21"/>
        </w:rPr>
        <w:t>class called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WindowEventHandler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an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anonymous inner class </w:t>
      </w:r>
      <w:r>
        <w:rPr>
          <w:rFonts w:ascii="Times New Roman" w:hAnsi="Times New Roman" w:cs="Times New Roman"/>
          <w:sz w:val="21"/>
          <w:szCs w:val="21"/>
        </w:rPr>
        <w:t>that achieves the same result is used. Call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application </w:t>
      </w:r>
      <w:r>
        <w:rPr>
          <w:rFonts w:ascii="Courier New" w:hAnsi="Courier New" w:cs="Courier New"/>
          <w:sz w:val="21"/>
          <w:szCs w:val="21"/>
        </w:rPr>
        <w:t>MyJFrameWindow2</w:t>
      </w:r>
      <w:r>
        <w:rPr>
          <w:rFonts w:ascii="Times New Roman" w:hAnsi="Times New Roman" w:cs="Times New Roman"/>
          <w:sz w:val="21"/>
          <w:szCs w:val="21"/>
        </w:rPr>
        <w:t>.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16. Copy the file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SingleButton.java </w:t>
      </w:r>
      <w:r>
        <w:rPr>
          <w:rFonts w:ascii="Times New Roman" w:hAnsi="Times New Roman" w:cs="Times New Roman"/>
          <w:sz w:val="21"/>
          <w:szCs w:val="21"/>
        </w:rPr>
        <w:t xml:space="preserve">to your </w:t>
      </w:r>
      <w:r w:rsidR="00302988">
        <w:rPr>
          <w:rFonts w:ascii="Times New Roman" w:hAnsi="Times New Roman" w:cs="Times New Roman"/>
          <w:sz w:val="21"/>
          <w:szCs w:val="21"/>
        </w:rPr>
        <w:t>x</w:t>
      </w:r>
      <w:r>
        <w:rPr>
          <w:rFonts w:ascii="Times New Roman" w:hAnsi="Times New Roman" w:cs="Times New Roman"/>
          <w:sz w:val="21"/>
          <w:szCs w:val="21"/>
        </w:rPr>
        <w:t>: drive and answer the following questions based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it.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(i) Along with the </w:t>
      </w:r>
      <w:proofErr w:type="spellStart"/>
      <w:r>
        <w:rPr>
          <w:rFonts w:ascii="Courier New" w:hAnsi="Courier New" w:cs="Courier New"/>
          <w:sz w:val="21"/>
          <w:szCs w:val="21"/>
        </w:rPr>
        <w:t>javax.swing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proofErr w:type="spellStart"/>
      <w:r>
        <w:rPr>
          <w:rFonts w:ascii="Courier New" w:hAnsi="Courier New" w:cs="Courier New"/>
          <w:sz w:val="21"/>
          <w:szCs w:val="21"/>
        </w:rPr>
        <w:t>java.awt.event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packages, this GUI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application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also imports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java.awt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package. Why does it need to import this one? If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you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don’t know for sure, use the Java API documentation to find out or comment out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import statement and recompile.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(ii) What is the purpose of the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getContentPane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(iii) Explain in your own words, the purpose of the following line of code: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proofErr w:type="spellStart"/>
      <w:proofErr w:type="gramStart"/>
      <w:r>
        <w:rPr>
          <w:rFonts w:ascii="Courier" w:hAnsi="Courier" w:cs="Courier"/>
          <w:sz w:val="21"/>
          <w:szCs w:val="21"/>
        </w:rPr>
        <w:t>cPane.setLayout</w:t>
      </w:r>
      <w:proofErr w:type="spellEnd"/>
      <w:r>
        <w:rPr>
          <w:rFonts w:ascii="Courier" w:hAnsi="Courier" w:cs="Courier"/>
          <w:sz w:val="21"/>
          <w:szCs w:val="21"/>
        </w:rPr>
        <w:t>(</w:t>
      </w:r>
      <w:proofErr w:type="gramEnd"/>
      <w:r>
        <w:rPr>
          <w:rFonts w:ascii="Courier" w:hAnsi="Courier" w:cs="Courier"/>
          <w:sz w:val="21"/>
          <w:szCs w:val="21"/>
        </w:rPr>
        <w:t xml:space="preserve">new </w:t>
      </w:r>
      <w:proofErr w:type="spellStart"/>
      <w:r>
        <w:rPr>
          <w:rFonts w:ascii="Courier" w:hAnsi="Courier" w:cs="Courier"/>
          <w:sz w:val="21"/>
          <w:szCs w:val="21"/>
        </w:rPr>
        <w:t>FlowLayout</w:t>
      </w:r>
      <w:proofErr w:type="spellEnd"/>
      <w:r>
        <w:rPr>
          <w:rFonts w:ascii="Courier" w:hAnsi="Courier" w:cs="Courier"/>
          <w:sz w:val="21"/>
          <w:szCs w:val="21"/>
        </w:rPr>
        <w:t>());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(iv) Explain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 your own words, the purpose of the following line of code: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proofErr w:type="spellStart"/>
      <w:proofErr w:type="gramStart"/>
      <w:r>
        <w:rPr>
          <w:rFonts w:ascii="Courier" w:hAnsi="Courier" w:cs="Courier"/>
          <w:sz w:val="21"/>
          <w:szCs w:val="21"/>
        </w:rPr>
        <w:t>button.addActionListener</w:t>
      </w:r>
      <w:proofErr w:type="spellEnd"/>
      <w:r>
        <w:rPr>
          <w:rFonts w:ascii="Courier" w:hAnsi="Courier" w:cs="Courier"/>
          <w:sz w:val="21"/>
          <w:szCs w:val="21"/>
        </w:rPr>
        <w:t>(</w:t>
      </w:r>
      <w:proofErr w:type="gramEnd"/>
      <w:r>
        <w:rPr>
          <w:rFonts w:ascii="Courier" w:hAnsi="Courier" w:cs="Courier"/>
          <w:sz w:val="21"/>
          <w:szCs w:val="21"/>
        </w:rPr>
        <w:t xml:space="preserve">new </w:t>
      </w:r>
      <w:proofErr w:type="spellStart"/>
      <w:r>
        <w:rPr>
          <w:rFonts w:ascii="Courier" w:hAnsi="Courier" w:cs="Courier"/>
          <w:sz w:val="21"/>
          <w:szCs w:val="21"/>
        </w:rPr>
        <w:t>ButtonListener</w:t>
      </w:r>
      <w:proofErr w:type="spellEnd"/>
      <w:r>
        <w:rPr>
          <w:rFonts w:ascii="Courier" w:hAnsi="Courier" w:cs="Courier"/>
          <w:sz w:val="21"/>
          <w:szCs w:val="21"/>
        </w:rPr>
        <w:t>());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(v) Notice that, unlike the </w:t>
      </w:r>
      <w:proofErr w:type="spellStart"/>
      <w:r>
        <w:rPr>
          <w:rFonts w:ascii="Courier New" w:hAnsi="Courier New" w:cs="Courier New"/>
          <w:sz w:val="21"/>
          <w:szCs w:val="21"/>
        </w:rPr>
        <w:t>WindowEventHandler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class, the </w:t>
      </w:r>
      <w:proofErr w:type="spellStart"/>
      <w:r>
        <w:rPr>
          <w:rFonts w:ascii="Courier New" w:hAnsi="Courier New" w:cs="Courier New"/>
          <w:sz w:val="21"/>
          <w:szCs w:val="21"/>
        </w:rPr>
        <w:t>ButtonListener</w:t>
      </w:r>
      <w:proofErr w:type="spell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class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does not inherit from another class. Instead it </w:t>
      </w:r>
      <w:r>
        <w:rPr>
          <w:rFonts w:ascii="Courier New" w:hAnsi="Courier New" w:cs="Courier New"/>
          <w:sz w:val="21"/>
          <w:szCs w:val="21"/>
        </w:rPr>
        <w:t xml:space="preserve">implements </w:t>
      </w:r>
      <w:r>
        <w:rPr>
          <w:rFonts w:ascii="Times New Roman" w:hAnsi="Times New Roman" w:cs="Times New Roman"/>
          <w:sz w:val="21"/>
          <w:szCs w:val="21"/>
        </w:rPr>
        <w:t>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ActionListener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interface and overrides its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Why does it make sense that a class called </w:t>
      </w:r>
      <w:proofErr w:type="spellStart"/>
      <w:r>
        <w:rPr>
          <w:rFonts w:ascii="Courier New" w:hAnsi="Courier New" w:cs="Courier New"/>
          <w:sz w:val="21"/>
          <w:szCs w:val="21"/>
        </w:rPr>
        <w:t>ActionAdapter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class doesn’t exist in the Java API, in the way that a </w:t>
      </w:r>
      <w:proofErr w:type="spellStart"/>
      <w:r>
        <w:rPr>
          <w:rFonts w:ascii="Courier New" w:hAnsi="Courier New" w:cs="Courier New"/>
          <w:sz w:val="21"/>
          <w:szCs w:val="21"/>
        </w:rPr>
        <w:t>WindowAdapter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 does?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(vi) The </w:t>
      </w:r>
      <w:proofErr w:type="spellStart"/>
      <w:r>
        <w:rPr>
          <w:rFonts w:ascii="Courier New" w:hAnsi="Courier New" w:cs="Courier New"/>
          <w:sz w:val="21"/>
          <w:szCs w:val="21"/>
        </w:rPr>
        <w:t>ButtonListener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class overrides the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defined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interface </w:t>
      </w:r>
      <w:proofErr w:type="spellStart"/>
      <w:r>
        <w:rPr>
          <w:rFonts w:ascii="Courier New" w:hAnsi="Courier New" w:cs="Courier New"/>
          <w:sz w:val="21"/>
          <w:szCs w:val="21"/>
        </w:rPr>
        <w:t>ActionListener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. Explain what you understand by the term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overriding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and say why it is vital that the </w:t>
      </w:r>
      <w:proofErr w:type="spellStart"/>
      <w:r>
        <w:rPr>
          <w:rFonts w:ascii="Courier New" w:hAnsi="Courier New" w:cs="Courier New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() method is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overridden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. What would happen if the </w:t>
      </w:r>
      <w:proofErr w:type="spellStart"/>
      <w:r>
        <w:rPr>
          <w:rFonts w:ascii="Courier New" w:hAnsi="Courier New" w:cs="Courier New"/>
          <w:sz w:val="21"/>
          <w:szCs w:val="21"/>
        </w:rPr>
        <w:t>ButtonListener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 did not contain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code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that implemented the </w:t>
      </w:r>
      <w:proofErr w:type="spellStart"/>
      <w:r>
        <w:rPr>
          <w:rFonts w:ascii="Courier New" w:hAnsi="Courier New" w:cs="Courier New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() method? Test it out by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commenting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out the </w:t>
      </w:r>
      <w:proofErr w:type="spellStart"/>
      <w:r>
        <w:rPr>
          <w:rFonts w:ascii="Courier New" w:hAnsi="Courier New" w:cs="Courier New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() method code.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(vii) Notice that the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takes an argument of type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ActionEvent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To what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package </w:t>
      </w:r>
      <w:r>
        <w:rPr>
          <w:rFonts w:ascii="Times New Roman" w:hAnsi="Times New Roman" w:cs="Times New Roman"/>
          <w:sz w:val="21"/>
          <w:szCs w:val="21"/>
        </w:rPr>
        <w:t>does this class belong?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17. Add two buttons called ‘Smile’ and ‘Frown’ to your </w:t>
      </w:r>
      <w:proofErr w:type="spellStart"/>
      <w:r>
        <w:rPr>
          <w:rFonts w:ascii="Times New Roman" w:hAnsi="Times New Roman" w:cs="Times New Roman"/>
          <w:sz w:val="21"/>
          <w:szCs w:val="21"/>
        </w:rPr>
        <w:t>BicycleFrame</w:t>
      </w:r>
      <w:proofErr w:type="spellEnd"/>
      <w:r>
        <w:rPr>
          <w:rFonts w:ascii="Times New Roman" w:hAnsi="Times New Roman" w:cs="Times New Roman"/>
          <w:sz w:val="21"/>
          <w:szCs w:val="21"/>
        </w:rPr>
        <w:t>; when you click on a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button</w:t>
      </w:r>
      <w:proofErr w:type="gramEnd"/>
      <w:r>
        <w:rPr>
          <w:rFonts w:ascii="Times New Roman" w:hAnsi="Times New Roman" w:cs="Times New Roman"/>
          <w:sz w:val="21"/>
          <w:szCs w:val="21"/>
        </w:rPr>
        <w:t>, it should tell you in a message dialog which one you clicked (what about a happy-face /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sad-face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icon instead?)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18. Write a GUI application called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ButtonChaser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that places a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on a </w:t>
      </w:r>
      <w:proofErr w:type="spellStart"/>
      <w:r>
        <w:rPr>
          <w:rFonts w:ascii="Courier New" w:hAnsi="Courier New" w:cs="Courier New"/>
          <w:sz w:val="21"/>
          <w:szCs w:val="21"/>
        </w:rPr>
        <w:t>JFrame</w:t>
      </w:r>
      <w:proofErr w:type="spell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window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using the </w:t>
      </w:r>
      <w:proofErr w:type="spellStart"/>
      <w:r>
        <w:rPr>
          <w:rFonts w:ascii="Courier New" w:hAnsi="Courier New" w:cs="Courier New"/>
          <w:sz w:val="21"/>
          <w:szCs w:val="21"/>
        </w:rPr>
        <w:t>FlowLayout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layout manager and changes its position to a </w:t>
      </w:r>
      <w:r>
        <w:rPr>
          <w:rFonts w:ascii="Times New Roman" w:hAnsi="Times New Roman" w:cs="Times New Roman"/>
          <w:b/>
          <w:bCs/>
          <w:sz w:val="21"/>
          <w:szCs w:val="21"/>
        </w:rPr>
        <w:t>random location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within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</w:t>
      </w:r>
      <w:proofErr w:type="spellStart"/>
      <w:r>
        <w:rPr>
          <w:rFonts w:ascii="Courier New" w:hAnsi="Courier New" w:cs="Courier New"/>
          <w:sz w:val="21"/>
          <w:szCs w:val="21"/>
        </w:rPr>
        <w:t>JFrame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window each time it is pressed. The </w:t>
      </w:r>
      <w:proofErr w:type="spellStart"/>
      <w:r>
        <w:rPr>
          <w:rFonts w:ascii="Courier New" w:hAnsi="Courier New" w:cs="Courier New"/>
          <w:sz w:val="21"/>
          <w:szCs w:val="21"/>
        </w:rPr>
        <w:t>ButtonChaser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 will subclass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JFrame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and its constructor should carry out the following steps: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places the following text into the window’s title bar: “The Button Chaser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Application”.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lastRenderedPageBreak/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Sets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size of the window to 275 pixels wide by 170 pixels high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Locates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window somewhere close to the screen centre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Set the default window-closing action to </w:t>
      </w:r>
      <w:proofErr w:type="gramStart"/>
      <w:r>
        <w:rPr>
          <w:rFonts w:ascii="Times New Roman" w:hAnsi="Times New Roman" w:cs="Times New Roman"/>
          <w:sz w:val="21"/>
          <w:szCs w:val="21"/>
        </w:rPr>
        <w:t>exit()</w:t>
      </w:r>
      <w:proofErr w:type="gram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Create the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Times New Roman" w:hAnsi="Times New Roman" w:cs="Times New Roman"/>
          <w:sz w:val="21"/>
          <w:szCs w:val="21"/>
        </w:rPr>
        <w:t>, placing the text “Press Me” on it.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Adds a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mnemonic </w:t>
      </w:r>
      <w:r>
        <w:rPr>
          <w:rFonts w:ascii="Times New Roman" w:hAnsi="Times New Roman" w:cs="Times New Roman"/>
          <w:sz w:val="21"/>
          <w:szCs w:val="21"/>
        </w:rPr>
        <w:t>for the button associated with the letter ‘P’.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Adds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</w:t>
      </w:r>
      <w:proofErr w:type="spellStart"/>
      <w:r>
        <w:rPr>
          <w:rFonts w:ascii="Courier New" w:hAnsi="Courier New" w:cs="Courier New"/>
          <w:sz w:val="21"/>
          <w:szCs w:val="21"/>
        </w:rPr>
        <w:t>JButton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to the </w:t>
      </w:r>
      <w:proofErr w:type="spellStart"/>
      <w:r>
        <w:rPr>
          <w:rFonts w:ascii="Courier New" w:hAnsi="Courier New" w:cs="Courier New"/>
          <w:sz w:val="21"/>
          <w:szCs w:val="21"/>
        </w:rPr>
        <w:t>JFrame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window.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Adds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 appropriate listener to the button that will listen for and be capable of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handling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events fired by the button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Shows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window on screen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This class should contain its own private class called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ButtonListener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which implements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ActionListener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interface and overrides its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as follows: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When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button is pressed, the program should relocate the button to some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random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location in the </w:t>
      </w:r>
      <w:proofErr w:type="spellStart"/>
      <w:r>
        <w:rPr>
          <w:rFonts w:ascii="Courier New" w:hAnsi="Courier New" w:cs="Courier New"/>
          <w:sz w:val="21"/>
          <w:szCs w:val="21"/>
        </w:rPr>
        <w:t>JFrame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window. In your code you must allow for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fact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that the title bar consumes around 30 pixels of the overall vertical screen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height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the borders consume about 15 pixels between them. This is cosmetic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but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important to ensure the button doesn’t go “off” the </w:t>
      </w:r>
      <w:proofErr w:type="spellStart"/>
      <w:r>
        <w:rPr>
          <w:rFonts w:ascii="Courier New" w:hAnsi="Courier New" w:cs="Courier New"/>
          <w:sz w:val="21"/>
          <w:szCs w:val="21"/>
        </w:rPr>
        <w:t>JFrame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window.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Note that the following predefined GUI methods are available to be used in the creation of this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application</w:t>
      </w:r>
      <w:proofErr w:type="gramEnd"/>
      <w:r>
        <w:rPr>
          <w:rFonts w:ascii="Times New Roman" w:hAnsi="Times New Roman" w:cs="Times New Roman"/>
          <w:sz w:val="21"/>
          <w:szCs w:val="21"/>
        </w:rPr>
        <w:t>: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JFrame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String txt) </w:t>
      </w:r>
      <w:r>
        <w:rPr>
          <w:rFonts w:ascii="Times New Roman" w:hAnsi="Times New Roman" w:cs="Times New Roman"/>
          <w:sz w:val="21"/>
          <w:szCs w:val="21"/>
        </w:rPr>
        <w:t xml:space="preserve">– creates a </w:t>
      </w:r>
      <w:proofErr w:type="spellStart"/>
      <w:r>
        <w:rPr>
          <w:rFonts w:ascii="Courier New" w:hAnsi="Courier New" w:cs="Courier New"/>
          <w:sz w:val="21"/>
          <w:szCs w:val="21"/>
        </w:rPr>
        <w:t>JFrame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window and places the information described by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sz w:val="21"/>
          <w:szCs w:val="21"/>
        </w:rPr>
        <w:t>txt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into its title bar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setSize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width,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height) </w:t>
      </w:r>
      <w:r>
        <w:rPr>
          <w:rFonts w:ascii="Times New Roman" w:hAnsi="Times New Roman" w:cs="Times New Roman"/>
          <w:sz w:val="21"/>
          <w:szCs w:val="21"/>
        </w:rPr>
        <w:t>– sets the size of a component, giving it a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certain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number of pixels in width and height.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setVisible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boolean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b) </w:t>
      </w:r>
      <w:r>
        <w:rPr>
          <w:rFonts w:ascii="Times New Roman" w:hAnsi="Times New Roman" w:cs="Times New Roman"/>
          <w:sz w:val="21"/>
          <w:szCs w:val="21"/>
        </w:rPr>
        <w:t xml:space="preserve">– shows the component on the screen if the value of </w:t>
      </w:r>
      <w:r>
        <w:rPr>
          <w:rFonts w:ascii="Courier New" w:hAnsi="Courier New" w:cs="Courier New"/>
          <w:sz w:val="21"/>
          <w:szCs w:val="21"/>
        </w:rPr>
        <w:t xml:space="preserve">b </w:t>
      </w:r>
      <w:r>
        <w:rPr>
          <w:rFonts w:ascii="Times New Roman" w:hAnsi="Times New Roman" w:cs="Times New Roman"/>
          <w:sz w:val="21"/>
          <w:szCs w:val="21"/>
        </w:rPr>
        <w:t>is</w:t>
      </w:r>
    </w:p>
    <w:p w:rsidR="00D40292" w:rsidRDefault="00D40292" w:rsidP="00D40292">
      <w:pPr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sz w:val="21"/>
          <w:szCs w:val="21"/>
        </w:rPr>
        <w:t>true</w:t>
      </w:r>
      <w:proofErr w:type="gramEnd"/>
      <w:r>
        <w:rPr>
          <w:rFonts w:ascii="Times New Roman" w:hAnsi="Times New Roman" w:cs="Times New Roman"/>
          <w:sz w:val="21"/>
          <w:szCs w:val="21"/>
        </w:rPr>
        <w:t>, hides it otherwise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addWindowListener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WindowListener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winlstner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>– adds the specified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window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listener to “listen” for events that may be generated by this window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windowClosing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WindowEvent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e) </w:t>
      </w:r>
      <w:r>
        <w:rPr>
          <w:rFonts w:ascii="Times New Roman" w:hAnsi="Times New Roman" w:cs="Times New Roman"/>
          <w:sz w:val="21"/>
          <w:szCs w:val="21"/>
        </w:rPr>
        <w:t>– method called when a window is in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process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of being closed.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setLocation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x,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y) </w:t>
      </w:r>
      <w:r>
        <w:rPr>
          <w:rFonts w:ascii="Times New Roman" w:hAnsi="Times New Roman" w:cs="Times New Roman"/>
          <w:sz w:val="21"/>
          <w:szCs w:val="21"/>
        </w:rPr>
        <w:t>– places the component in the location on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screen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indicated by the x (horizontal) and y (vertical) coordinates. The default is (0</w:t>
      </w:r>
      <w:proofErr w:type="gramStart"/>
      <w:r>
        <w:rPr>
          <w:rFonts w:ascii="Times New Roman" w:hAnsi="Times New Roman" w:cs="Times New Roman"/>
          <w:sz w:val="21"/>
          <w:szCs w:val="21"/>
        </w:rPr>
        <w:t>,0</w:t>
      </w:r>
      <w:proofErr w:type="gramEnd"/>
      <w:r>
        <w:rPr>
          <w:rFonts w:ascii="Times New Roman" w:hAnsi="Times New Roman" w:cs="Times New Roman"/>
          <w:sz w:val="21"/>
          <w:szCs w:val="21"/>
        </w:rPr>
        <w:t>) to indicate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top-left of a window.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double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random() </w:t>
      </w:r>
      <w:r>
        <w:rPr>
          <w:rFonts w:ascii="Times New Roman" w:hAnsi="Times New Roman" w:cs="Times New Roman"/>
          <w:sz w:val="21"/>
          <w:szCs w:val="21"/>
        </w:rPr>
        <w:t>– calculates a random value between zero (inclusive) and 1 (not inclusive).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This method is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static </w:t>
      </w:r>
      <w:r>
        <w:rPr>
          <w:rFonts w:ascii="Times New Roman" w:hAnsi="Times New Roman" w:cs="Times New Roman"/>
          <w:sz w:val="21"/>
          <w:szCs w:val="21"/>
        </w:rPr>
        <w:t xml:space="preserve">and belongs to the class called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Math </w:t>
      </w:r>
      <w:r>
        <w:rPr>
          <w:rFonts w:ascii="Times New Roman" w:hAnsi="Times New Roman" w:cs="Times New Roman"/>
          <w:sz w:val="21"/>
          <w:szCs w:val="21"/>
        </w:rPr>
        <w:t xml:space="preserve">in </w:t>
      </w:r>
      <w:proofErr w:type="spellStart"/>
      <w:r>
        <w:rPr>
          <w:rFonts w:ascii="Courier New" w:hAnsi="Courier New" w:cs="Courier New"/>
          <w:sz w:val="21"/>
          <w:szCs w:val="21"/>
        </w:rPr>
        <w:t>java.lang</w:t>
      </w:r>
      <w:proofErr w:type="spell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addActionListener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ActionListener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actlstner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>– adds the specified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action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listener to “listen” for events that may be generated by this button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Container </w:t>
      </w:r>
      <w:proofErr w:type="spellStart"/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getContentPane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– returns a reference to the window </w:t>
      </w:r>
      <w:proofErr w:type="spellStart"/>
      <w:r>
        <w:rPr>
          <w:rFonts w:ascii="Times New Roman" w:hAnsi="Times New Roman" w:cs="Times New Roman"/>
          <w:sz w:val="21"/>
          <w:szCs w:val="21"/>
        </w:rPr>
        <w:t>pane’s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“container” so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that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other components may be added to it.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setLayout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LayoutManager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lm) </w:t>
      </w:r>
      <w:r>
        <w:rPr>
          <w:rFonts w:ascii="Times New Roman" w:hAnsi="Times New Roman" w:cs="Times New Roman"/>
          <w:sz w:val="21"/>
          <w:szCs w:val="21"/>
        </w:rPr>
        <w:t>– takes an object of a class that implements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interface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LayoutManager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as an argument e.g. </w:t>
      </w:r>
      <w:proofErr w:type="spellStart"/>
      <w:r>
        <w:rPr>
          <w:rFonts w:ascii="Times New Roman" w:hAnsi="Times New Roman" w:cs="Times New Roman"/>
          <w:sz w:val="21"/>
          <w:szCs w:val="21"/>
        </w:rPr>
        <w:t>FlowLayout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BorderLayout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or </w:t>
      </w:r>
      <w:proofErr w:type="spellStart"/>
      <w:r>
        <w:rPr>
          <w:rFonts w:ascii="Times New Roman" w:hAnsi="Times New Roman" w:cs="Times New Roman"/>
          <w:sz w:val="21"/>
          <w:szCs w:val="21"/>
        </w:rPr>
        <w:t>GridLayout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and sets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layout style for the container concerned to this value.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add(Component comp) </w:t>
      </w:r>
      <w:r>
        <w:rPr>
          <w:rFonts w:ascii="Times New Roman" w:hAnsi="Times New Roman" w:cs="Times New Roman"/>
          <w:sz w:val="21"/>
          <w:szCs w:val="21"/>
        </w:rPr>
        <w:t>– adds the component concerned to a particular container.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setMnemonic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(char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mnem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>– provides a keyboard alternative to pressing with the</w:t>
      </w:r>
    </w:p>
    <w:p w:rsidR="00D40292" w:rsidRDefault="00D40292" w:rsidP="00D40292">
      <w:proofErr w:type="gramStart"/>
      <w:r>
        <w:rPr>
          <w:rFonts w:ascii="Times New Roman" w:hAnsi="Times New Roman" w:cs="Times New Roman"/>
          <w:sz w:val="21"/>
          <w:szCs w:val="21"/>
        </w:rPr>
        <w:t>mouse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. The mnemonic is the argument </w:t>
      </w:r>
      <w:proofErr w:type="spellStart"/>
      <w:r>
        <w:rPr>
          <w:rFonts w:ascii="Times New Roman" w:hAnsi="Times New Roman" w:cs="Times New Roman"/>
          <w:sz w:val="21"/>
          <w:szCs w:val="21"/>
        </w:rPr>
        <w:t>mnem</w:t>
      </w:r>
      <w:proofErr w:type="spellEnd"/>
      <w:r>
        <w:rPr>
          <w:rFonts w:ascii="Times New Roman" w:hAnsi="Times New Roman" w:cs="Times New Roman"/>
          <w:sz w:val="21"/>
          <w:szCs w:val="21"/>
        </w:rPr>
        <w:t>.</w:t>
      </w:r>
    </w:p>
    <w:sectPr w:rsidR="00D40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292"/>
    <w:rsid w:val="001250D6"/>
    <w:rsid w:val="0014598A"/>
    <w:rsid w:val="001F6D1F"/>
    <w:rsid w:val="00302988"/>
    <w:rsid w:val="00D40292"/>
    <w:rsid w:val="00DE4F76"/>
    <w:rsid w:val="00E6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2E3ED9-E45A-4B4D-89B2-7EB11AA7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29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0D6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Strong">
    <w:name w:val="Strong"/>
    <w:basedOn w:val="DefaultParagraphFont"/>
    <w:uiPriority w:val="22"/>
    <w:qFormat/>
    <w:rsid w:val="00125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27607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660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9063">
              <w:marLeft w:val="30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41890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84A83-5E38-4B65-81BC-211E5D79F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2345</Words>
  <Characters>13367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Nazmul Alam</cp:lastModifiedBy>
  <cp:revision>5</cp:revision>
  <dcterms:created xsi:type="dcterms:W3CDTF">2013-10-22T08:14:00Z</dcterms:created>
  <dcterms:modified xsi:type="dcterms:W3CDTF">2014-11-05T14:44:00Z</dcterms:modified>
</cp:coreProperties>
</file>