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CB6" w:rsidRPr="00FF24FD" w:rsidRDefault="00A17CB6" w:rsidP="00A17CB6">
      <w:pPr>
        <w:pStyle w:val="Default"/>
        <w:jc w:val="center"/>
        <w:rPr>
          <w:rFonts w:ascii="Arial" w:hAnsi="Arial" w:cs="Arial"/>
          <w:sz w:val="28"/>
          <w:szCs w:val="28"/>
        </w:rPr>
      </w:pPr>
      <w:r w:rsidRPr="00FF24FD">
        <w:rPr>
          <w:rFonts w:ascii="Arial" w:hAnsi="Arial" w:cs="Arial"/>
          <w:sz w:val="28"/>
          <w:szCs w:val="28"/>
        </w:rPr>
        <w:t>ΕΘΝΙΚΟ ΜΕΤΣΟΒΙΟ ΠΟΛΥΤΕΧΝΕΙΟ</w:t>
      </w:r>
    </w:p>
    <w:p w:rsidR="00A17CB6" w:rsidRPr="00FF24FD" w:rsidRDefault="00CE7702" w:rsidP="00A17CB6">
      <w:pPr>
        <w:pStyle w:val="Default"/>
        <w:jc w:val="center"/>
        <w:rPr>
          <w:rFonts w:ascii="Arial" w:hAnsi="Arial" w:cs="Arial"/>
          <w:sz w:val="28"/>
          <w:szCs w:val="28"/>
        </w:rPr>
      </w:pPr>
      <w:r w:rsidRPr="00FF24FD">
        <w:rPr>
          <w:rFonts w:ascii="Arial" w:hAnsi="Arial" w:cs="Arial"/>
          <w:sz w:val="28"/>
          <w:szCs w:val="28"/>
        </w:rPr>
        <w:t xml:space="preserve">  </w:t>
      </w:r>
      <w:r w:rsidR="00A17CB6" w:rsidRPr="00FF24FD">
        <w:rPr>
          <w:rFonts w:ascii="Arial" w:hAnsi="Arial" w:cs="Arial"/>
          <w:sz w:val="28"/>
          <w:szCs w:val="28"/>
        </w:rPr>
        <w:t>ΣΧΟΛΗ ΗΛΕΚΤΡΟΛΟΓΩΝ ΜΗΧΑΝΙΚΩΝ ΚΑΙ ΜΗΧΑΝΙΚΩΝ ΥΠΟΛΟΓΙΣΤΩΝ</w:t>
      </w:r>
    </w:p>
    <w:p w:rsidR="00A17CB6" w:rsidRPr="00FF24FD" w:rsidRDefault="00A17CB6" w:rsidP="00A17CB6">
      <w:pPr>
        <w:pStyle w:val="Default"/>
        <w:jc w:val="center"/>
        <w:rPr>
          <w:rFonts w:ascii="Arial" w:hAnsi="Arial" w:cs="Arial"/>
        </w:rPr>
      </w:pPr>
      <w:proofErr w:type="spellStart"/>
      <w:r w:rsidRPr="00FF24FD">
        <w:rPr>
          <w:rFonts w:ascii="Arial" w:hAnsi="Arial" w:cs="Arial"/>
        </w:rPr>
        <w:t>Ακ</w:t>
      </w:r>
      <w:proofErr w:type="spellEnd"/>
      <w:r w:rsidRPr="00FF24FD">
        <w:rPr>
          <w:rFonts w:ascii="Arial" w:hAnsi="Arial" w:cs="Arial"/>
        </w:rPr>
        <w:t>. έτος 2019-2020, 6ο εξάμηνο</w:t>
      </w:r>
    </w:p>
    <w:p w:rsidR="00A17CB6" w:rsidRPr="00FF24FD" w:rsidRDefault="00072391" w:rsidP="00A17CB6">
      <w:pPr>
        <w:pStyle w:val="Default"/>
        <w:jc w:val="center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C56887">
        <w:rPr>
          <w:rFonts w:ascii="Arial" w:hAnsi="Arial" w:cs="Arial"/>
        </w:rPr>
        <w:t>η</w:t>
      </w:r>
      <w:r w:rsidR="00A17CB6" w:rsidRPr="00FF24FD">
        <w:rPr>
          <w:rFonts w:ascii="Arial" w:hAnsi="Arial" w:cs="Arial"/>
        </w:rPr>
        <w:t xml:space="preserve"> Εργαστηριακή Άσκηση</w:t>
      </w:r>
    </w:p>
    <w:p w:rsidR="00A17CB6" w:rsidRPr="00FF24FD" w:rsidRDefault="00466FD5" w:rsidP="00A17CB6">
      <w:pPr>
        <w:pStyle w:val="Default"/>
        <w:jc w:val="center"/>
        <w:rPr>
          <w:rFonts w:ascii="Arial" w:hAnsi="Arial" w:cs="Arial"/>
        </w:rPr>
      </w:pPr>
      <w:r w:rsidRPr="00FF24FD">
        <w:rPr>
          <w:rFonts w:ascii="Arial" w:hAnsi="Arial" w:cs="Arial"/>
        </w:rPr>
        <w:t xml:space="preserve">Ψηφιακές Επικοινωνίες </w:t>
      </w:r>
      <w:r w:rsidRPr="00FF24FD">
        <w:rPr>
          <w:rFonts w:ascii="Arial" w:hAnsi="Arial" w:cs="Arial"/>
          <w:i/>
        </w:rPr>
        <w:t>Ι</w:t>
      </w:r>
    </w:p>
    <w:p w:rsidR="00A17CB6" w:rsidRPr="00FF24FD" w:rsidRDefault="000737C1" w:rsidP="00A17CB6">
      <w:pPr>
        <w:jc w:val="center"/>
        <w:rPr>
          <w:rFonts w:ascii="Arial" w:hAnsi="Arial" w:cs="Arial"/>
          <w:sz w:val="24"/>
          <w:szCs w:val="24"/>
        </w:rPr>
      </w:pPr>
      <w:r w:rsidRPr="00FF24FD">
        <w:rPr>
          <w:rFonts w:ascii="Arial" w:hAnsi="Arial" w:cs="Arial"/>
          <w:sz w:val="24"/>
          <w:szCs w:val="24"/>
        </w:rPr>
        <w:t>Ημερομηνία παράδοσης:</w:t>
      </w:r>
      <w:r w:rsidR="00371654">
        <w:rPr>
          <w:rFonts w:ascii="Arial" w:hAnsi="Arial" w:cs="Arial"/>
          <w:sz w:val="24"/>
          <w:szCs w:val="24"/>
          <w:lang w:val="en-US"/>
        </w:rPr>
        <w:t xml:space="preserve">    </w:t>
      </w:r>
      <w:bookmarkStart w:id="0" w:name="_GoBack"/>
      <w:bookmarkEnd w:id="0"/>
      <w:r w:rsidRPr="00FF24FD">
        <w:rPr>
          <w:rFonts w:ascii="Arial" w:hAnsi="Arial" w:cs="Arial"/>
          <w:sz w:val="24"/>
          <w:szCs w:val="24"/>
        </w:rPr>
        <w:t xml:space="preserve"> </w:t>
      </w:r>
    </w:p>
    <w:p w:rsidR="00A17CB6" w:rsidRPr="00FF24FD" w:rsidRDefault="00A17CB6" w:rsidP="00A17C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F276A" w:rsidRPr="00796E3F" w:rsidRDefault="008B2661" w:rsidP="008B2661">
      <w:pPr>
        <w:pStyle w:val="a6"/>
        <w:ind w:left="0"/>
        <w:jc w:val="center"/>
        <w:rPr>
          <w:rFonts w:ascii="Arial" w:eastAsia="Calibri" w:hAnsi="Arial" w:cs="Arial"/>
          <w:b/>
          <w:sz w:val="24"/>
          <w:szCs w:val="24"/>
          <w:u w:val="single"/>
        </w:rPr>
      </w:pPr>
      <w:r>
        <w:rPr>
          <w:rFonts w:ascii="Arial" w:eastAsia="Calibri" w:hAnsi="Arial" w:cs="Arial"/>
          <w:b/>
          <w:sz w:val="24"/>
          <w:szCs w:val="24"/>
          <w:u w:val="single"/>
          <w:lang w:val="en-US"/>
        </w:rPr>
        <w:t>FSK</w:t>
      </w:r>
      <w:r w:rsidRPr="00796E3F">
        <w:rPr>
          <w:rFonts w:ascii="Arial" w:eastAsia="Calibri" w:hAnsi="Arial" w:cs="Arial"/>
          <w:b/>
          <w:sz w:val="24"/>
          <w:szCs w:val="24"/>
          <w:u w:val="single"/>
        </w:rPr>
        <w:t xml:space="preserve"> – </w:t>
      </w:r>
      <w:r>
        <w:rPr>
          <w:rFonts w:ascii="Arial" w:eastAsia="Calibri" w:hAnsi="Arial" w:cs="Arial"/>
          <w:b/>
          <w:sz w:val="24"/>
          <w:szCs w:val="24"/>
          <w:u w:val="single"/>
          <w:lang w:val="en-US"/>
        </w:rPr>
        <w:t>MSK</w:t>
      </w:r>
    </w:p>
    <w:p w:rsidR="008B2661" w:rsidRPr="00796E3F" w:rsidRDefault="008B2661" w:rsidP="008B2661">
      <w:pPr>
        <w:pStyle w:val="a6"/>
        <w:ind w:left="0"/>
        <w:jc w:val="center"/>
        <w:rPr>
          <w:rFonts w:ascii="Arial" w:eastAsia="Calibri" w:hAnsi="Arial" w:cs="Arial"/>
          <w:b/>
          <w:sz w:val="24"/>
          <w:szCs w:val="24"/>
          <w:u w:val="single"/>
        </w:rPr>
      </w:pPr>
    </w:p>
    <w:p w:rsidR="008B2661" w:rsidRDefault="008B2661" w:rsidP="008B2661">
      <w:pPr>
        <w:pStyle w:val="a6"/>
        <w:ind w:left="0"/>
        <w:jc w:val="both"/>
        <w:rPr>
          <w:rFonts w:ascii="Arial" w:eastAsia="Calibri" w:hAnsi="Arial" w:cs="Arial"/>
          <w:sz w:val="24"/>
          <w:szCs w:val="24"/>
        </w:rPr>
      </w:pPr>
      <w:r w:rsidRPr="008B2661">
        <w:rPr>
          <w:rFonts w:ascii="Arial" w:eastAsia="Calibri" w:hAnsi="Arial" w:cs="Arial"/>
          <w:sz w:val="24"/>
          <w:szCs w:val="24"/>
        </w:rPr>
        <w:t>1.</w:t>
      </w:r>
      <w:r w:rsidRPr="008B2661"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 xml:space="preserve">Το κομμάτι του κώδικα που συμπληρώνουμε στον κώδικα 6.1 των σημειώσεων, ώστε να εξομοιώνεται η ασύμφωνη </w:t>
      </w:r>
      <w:r>
        <w:rPr>
          <w:rFonts w:ascii="Arial" w:eastAsia="Calibri" w:hAnsi="Arial" w:cs="Arial"/>
          <w:sz w:val="24"/>
          <w:szCs w:val="24"/>
          <w:lang w:val="en-US"/>
        </w:rPr>
        <w:t>FSK</w:t>
      </w:r>
      <w:r w:rsidRPr="008B2661">
        <w:rPr>
          <w:rFonts w:ascii="Arial" w:eastAsia="Calibri" w:hAnsi="Arial" w:cs="Arial"/>
          <w:sz w:val="24"/>
          <w:szCs w:val="24"/>
        </w:rPr>
        <w:t xml:space="preserve"> </w:t>
      </w:r>
      <w:r>
        <w:rPr>
          <w:rFonts w:ascii="Arial" w:eastAsia="Calibri" w:hAnsi="Arial" w:cs="Arial"/>
          <w:sz w:val="24"/>
          <w:szCs w:val="24"/>
        </w:rPr>
        <w:t>διαμόρφωση είναι το εξής:</w:t>
      </w:r>
    </w:p>
    <w:p w:rsidR="008B2661" w:rsidRDefault="008B2661" w:rsidP="008B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=1:M</w:t>
      </w:r>
    </w:p>
    <w:p w:rsidR="00B5080A" w:rsidRDefault="00B5080A" w:rsidP="008B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rand()</w:t>
      </w:r>
    </w:p>
    <w:p w:rsidR="008B2661" w:rsidRDefault="008B2661" w:rsidP="008B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sin(2*pi*(f(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)*</w:t>
      </w:r>
      <w:proofErr w:type="spellStart"/>
      <w:r>
        <w:rPr>
          <w:rFonts w:ascii="Courier New" w:hAnsi="Courier New" w:cs="Courier New"/>
          <w:lang w:val="en-US"/>
        </w:rPr>
        <w:t>tk+th</w:t>
      </w:r>
      <w:proofErr w:type="spellEnd"/>
      <w:r>
        <w:rPr>
          <w:rFonts w:ascii="Courier New" w:hAnsi="Courier New" w:cs="Courier New"/>
          <w:lang w:val="en-US"/>
        </w:rPr>
        <w:t>));</w:t>
      </w:r>
    </w:p>
    <w:p w:rsidR="008B2661" w:rsidRDefault="008B2661" w:rsidP="008B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sq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cos(2*pi*(f(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)*</w:t>
      </w:r>
      <w:proofErr w:type="spellStart"/>
      <w:r>
        <w:rPr>
          <w:rFonts w:ascii="Courier New" w:hAnsi="Courier New" w:cs="Courier New"/>
          <w:lang w:val="en-US"/>
        </w:rPr>
        <w:t>tk+th</w:t>
      </w:r>
      <w:proofErr w:type="spellEnd"/>
      <w:r>
        <w:rPr>
          <w:rFonts w:ascii="Courier New" w:hAnsi="Courier New" w:cs="Courier New"/>
          <w:lang w:val="en-US"/>
        </w:rPr>
        <w:t>));</w:t>
      </w:r>
    </w:p>
    <w:p w:rsidR="008B2661" w:rsidRDefault="008B2661" w:rsidP="008B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smi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sum(sk.*</w:t>
      </w:r>
      <w:proofErr w:type="spellStart"/>
      <w:r>
        <w:rPr>
          <w:rFonts w:ascii="Courier New" w:hAnsi="Courier New" w:cs="Courier New"/>
          <w:lang w:val="en-US"/>
        </w:rPr>
        <w:t>si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8B2661" w:rsidRDefault="008B2661" w:rsidP="008B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smq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sum(sk.*</w:t>
      </w:r>
      <w:proofErr w:type="spellStart"/>
      <w:r>
        <w:rPr>
          <w:rFonts w:ascii="Courier New" w:hAnsi="Courier New" w:cs="Courier New"/>
          <w:lang w:val="en-US"/>
        </w:rPr>
        <w:t>sq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8B2661" w:rsidRDefault="008B2661" w:rsidP="008B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sm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)=</w:t>
      </w:r>
      <w:proofErr w:type="spellStart"/>
      <w:r>
        <w:rPr>
          <w:rFonts w:ascii="Courier New" w:hAnsi="Courier New" w:cs="Courier New"/>
          <w:lang w:val="en-US"/>
        </w:rPr>
        <w:t>sqrt</w:t>
      </w:r>
      <w:proofErr w:type="spellEnd"/>
      <w:r>
        <w:rPr>
          <w:rFonts w:ascii="Courier New" w:hAnsi="Courier New" w:cs="Courier New"/>
          <w:lang w:val="en-US"/>
        </w:rPr>
        <w:t>(smi^2+smq^2);</w:t>
      </w:r>
    </w:p>
    <w:p w:rsidR="008B2661" w:rsidRDefault="008B2661" w:rsidP="008B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end</w:t>
      </w:r>
      <w:proofErr w:type="gramEnd"/>
    </w:p>
    <w:p w:rsidR="008B2661" w:rsidRDefault="008B2661" w:rsidP="008B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</w:t>
      </w:r>
      <w:proofErr w:type="spellStart"/>
      <w:proofErr w:type="gramStart"/>
      <w:r>
        <w:rPr>
          <w:rFonts w:ascii="Courier New" w:hAnsi="Courier New" w:cs="Courier New"/>
          <w:lang w:val="en-US"/>
        </w:rPr>
        <w:t>m,</w:t>
      </w:r>
      <w:proofErr w:type="gramEnd"/>
      <w:r>
        <w:rPr>
          <w:rFonts w:ascii="Courier New" w:hAnsi="Courier New" w:cs="Courier New"/>
          <w:lang w:val="en-US"/>
        </w:rPr>
        <w:t>j</w:t>
      </w:r>
      <w:proofErr w:type="spellEnd"/>
      <w:r>
        <w:rPr>
          <w:rFonts w:ascii="Courier New" w:hAnsi="Courier New" w:cs="Courier New"/>
          <w:lang w:val="en-US"/>
        </w:rPr>
        <w:t>]=max(</w:t>
      </w:r>
      <w:proofErr w:type="spellStart"/>
      <w:r>
        <w:rPr>
          <w:rFonts w:ascii="Courier New" w:hAnsi="Courier New" w:cs="Courier New"/>
          <w:lang w:val="en-US"/>
        </w:rPr>
        <w:t>sm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8B2661" w:rsidRPr="008B2661" w:rsidRDefault="008B2661" w:rsidP="008B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DE"/>
        </w:rPr>
      </w:pPr>
      <w:proofErr w:type="spellStart"/>
      <w:r w:rsidRPr="008B2661">
        <w:rPr>
          <w:rFonts w:ascii="Courier New" w:hAnsi="Courier New" w:cs="Courier New"/>
          <w:lang w:val="de-DE"/>
        </w:rPr>
        <w:t>xr</w:t>
      </w:r>
      <w:proofErr w:type="spellEnd"/>
      <w:r w:rsidRPr="008B2661">
        <w:rPr>
          <w:rFonts w:ascii="Courier New" w:hAnsi="Courier New" w:cs="Courier New"/>
          <w:lang w:val="de-DE"/>
        </w:rPr>
        <w:t>=[xr</w:t>
      </w:r>
      <w:proofErr w:type="gramStart"/>
      <w:r w:rsidRPr="008B2661">
        <w:rPr>
          <w:rFonts w:ascii="Courier New" w:hAnsi="Courier New" w:cs="Courier New"/>
          <w:lang w:val="de-DE"/>
        </w:rPr>
        <w:t>;de2bi</w:t>
      </w:r>
      <w:proofErr w:type="gramEnd"/>
      <w:r w:rsidRPr="008B2661">
        <w:rPr>
          <w:rFonts w:ascii="Courier New" w:hAnsi="Courier New" w:cs="Courier New"/>
          <w:lang w:val="de-DE"/>
        </w:rPr>
        <w:t>(j-1,bps)];</w:t>
      </w:r>
    </w:p>
    <w:p w:rsidR="008B2661" w:rsidRDefault="008B2661" w:rsidP="008B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end</w:t>
      </w:r>
      <w:proofErr w:type="gramEnd"/>
    </w:p>
    <w:p w:rsidR="008B2661" w:rsidRDefault="008B2661" w:rsidP="008B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 count errors</w:t>
      </w:r>
    </w:p>
    <w:p w:rsidR="008B2661" w:rsidRDefault="008B2661" w:rsidP="008B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err=</w:t>
      </w:r>
      <w:proofErr w:type="gramEnd"/>
      <w:r>
        <w:rPr>
          <w:rFonts w:ascii="Courier New" w:hAnsi="Courier New" w:cs="Courier New"/>
          <w:lang w:val="en-US"/>
        </w:rPr>
        <w:t>not(x==</w:t>
      </w:r>
      <w:proofErr w:type="spellStart"/>
      <w:r>
        <w:rPr>
          <w:rFonts w:ascii="Courier New" w:hAnsi="Courier New" w:cs="Courier New"/>
          <w:lang w:val="en-US"/>
        </w:rPr>
        <w:t>xr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8B2661" w:rsidRDefault="008B2661" w:rsidP="008B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errors=</w:t>
      </w:r>
      <w:proofErr w:type="gramEnd"/>
      <w:r>
        <w:rPr>
          <w:rFonts w:ascii="Courier New" w:hAnsi="Courier New" w:cs="Courier New"/>
          <w:lang w:val="en-US"/>
        </w:rPr>
        <w:t>sum(sum(err));</w:t>
      </w:r>
    </w:p>
    <w:p w:rsidR="008B2661" w:rsidRPr="00371654" w:rsidRDefault="008B2661" w:rsidP="008B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end</w:t>
      </w:r>
      <w:proofErr w:type="gramEnd"/>
    </w:p>
    <w:p w:rsidR="008B2661" w:rsidRPr="00371654" w:rsidRDefault="008B2661" w:rsidP="008B2661">
      <w:pPr>
        <w:pStyle w:val="a6"/>
        <w:ind w:left="0"/>
        <w:jc w:val="both"/>
        <w:rPr>
          <w:rFonts w:ascii="Arial" w:eastAsia="Calibri" w:hAnsi="Arial" w:cs="Arial"/>
          <w:sz w:val="24"/>
          <w:szCs w:val="24"/>
        </w:rPr>
      </w:pPr>
    </w:p>
    <w:p w:rsidR="008B2661" w:rsidRPr="008B2661" w:rsidRDefault="008B2661" w:rsidP="008B2661">
      <w:pPr>
        <w:pStyle w:val="a6"/>
        <w:ind w:left="0"/>
        <w:jc w:val="both"/>
        <w:rPr>
          <w:rFonts w:ascii="Arial" w:eastAsia="Calibri" w:hAnsi="Arial" w:cs="Arial"/>
          <w:sz w:val="24"/>
          <w:szCs w:val="24"/>
        </w:rPr>
      </w:pPr>
      <w:r w:rsidRPr="00371654"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>Ο συνολικός κώδικας βρίσκεται στο αρχείο «</w:t>
      </w:r>
      <w:proofErr w:type="spellStart"/>
      <w:r>
        <w:rPr>
          <w:rFonts w:ascii="Arial" w:eastAsia="Calibri" w:hAnsi="Arial" w:cs="Arial"/>
          <w:sz w:val="24"/>
          <w:szCs w:val="24"/>
          <w:lang w:val="en-US"/>
        </w:rPr>
        <w:t>fsk</w:t>
      </w:r>
      <w:proofErr w:type="spellEnd"/>
      <w:r w:rsidRPr="008B2661">
        <w:rPr>
          <w:rFonts w:ascii="Arial" w:eastAsia="Calibri" w:hAnsi="Arial" w:cs="Arial"/>
          <w:sz w:val="24"/>
          <w:szCs w:val="24"/>
        </w:rPr>
        <w:t>_</w:t>
      </w:r>
      <w:r>
        <w:rPr>
          <w:rFonts w:ascii="Arial" w:eastAsia="Calibri" w:hAnsi="Arial" w:cs="Arial"/>
          <w:sz w:val="24"/>
          <w:szCs w:val="24"/>
          <w:lang w:val="en-US"/>
        </w:rPr>
        <w:t>errors</w:t>
      </w:r>
      <w:r w:rsidRPr="008B2661">
        <w:rPr>
          <w:rFonts w:ascii="Arial" w:eastAsia="Calibri" w:hAnsi="Arial" w:cs="Arial"/>
          <w:sz w:val="24"/>
          <w:szCs w:val="24"/>
        </w:rPr>
        <w:t>_</w:t>
      </w:r>
      <w:r>
        <w:rPr>
          <w:rFonts w:ascii="Arial" w:eastAsia="Calibri" w:hAnsi="Arial" w:cs="Arial"/>
          <w:sz w:val="24"/>
          <w:szCs w:val="24"/>
          <w:lang w:val="en-US"/>
        </w:rPr>
        <w:t>non</w:t>
      </w:r>
      <w:r w:rsidRPr="008B2661">
        <w:rPr>
          <w:rFonts w:ascii="Arial" w:eastAsia="Calibri" w:hAnsi="Arial" w:cs="Arial"/>
          <w:sz w:val="24"/>
          <w:szCs w:val="24"/>
        </w:rPr>
        <w:t>_</w:t>
      </w:r>
      <w:proofErr w:type="spellStart"/>
      <w:r>
        <w:rPr>
          <w:rFonts w:ascii="Arial" w:eastAsia="Calibri" w:hAnsi="Arial" w:cs="Arial"/>
          <w:sz w:val="24"/>
          <w:szCs w:val="24"/>
          <w:lang w:val="en-US"/>
        </w:rPr>
        <w:t>coh</w:t>
      </w:r>
      <w:proofErr w:type="spellEnd"/>
      <w:r>
        <w:rPr>
          <w:rFonts w:ascii="Arial" w:eastAsia="Calibri" w:hAnsi="Arial" w:cs="Arial"/>
          <w:sz w:val="24"/>
          <w:szCs w:val="24"/>
        </w:rPr>
        <w:t>.</w:t>
      </w:r>
      <w:r>
        <w:rPr>
          <w:rFonts w:ascii="Arial" w:eastAsia="Calibri" w:hAnsi="Arial" w:cs="Arial"/>
          <w:sz w:val="24"/>
          <w:szCs w:val="24"/>
          <w:lang w:val="en-US"/>
        </w:rPr>
        <w:t>m</w:t>
      </w:r>
      <w:r>
        <w:rPr>
          <w:rFonts w:ascii="Arial" w:eastAsia="Calibri" w:hAnsi="Arial" w:cs="Arial"/>
          <w:sz w:val="24"/>
          <w:szCs w:val="24"/>
        </w:rPr>
        <w:t xml:space="preserve">», ενώ ο κώδικας που μας δίνει τη σύμφωνη διαμόρφωση  </w:t>
      </w:r>
      <w:r>
        <w:rPr>
          <w:rFonts w:ascii="Arial" w:eastAsia="Calibri" w:hAnsi="Arial" w:cs="Arial"/>
          <w:sz w:val="24"/>
          <w:szCs w:val="24"/>
          <w:lang w:val="en-US"/>
        </w:rPr>
        <w:t>FSK</w:t>
      </w:r>
      <w:r w:rsidRPr="008B2661">
        <w:rPr>
          <w:rFonts w:ascii="Arial" w:eastAsia="Calibri" w:hAnsi="Arial" w:cs="Arial"/>
          <w:sz w:val="24"/>
          <w:szCs w:val="24"/>
        </w:rPr>
        <w:t xml:space="preserve"> </w:t>
      </w:r>
      <w:r>
        <w:rPr>
          <w:rFonts w:ascii="Arial" w:eastAsia="Calibri" w:hAnsi="Arial" w:cs="Arial"/>
          <w:sz w:val="24"/>
          <w:szCs w:val="24"/>
        </w:rPr>
        <w:t>βρίσκεται στο αρχείο «</w:t>
      </w:r>
      <w:proofErr w:type="spellStart"/>
      <w:r>
        <w:rPr>
          <w:rFonts w:ascii="Arial" w:eastAsia="Calibri" w:hAnsi="Arial" w:cs="Arial"/>
          <w:sz w:val="24"/>
          <w:szCs w:val="24"/>
          <w:lang w:val="en-US"/>
        </w:rPr>
        <w:t>fsk</w:t>
      </w:r>
      <w:proofErr w:type="spellEnd"/>
      <w:r w:rsidRPr="008B2661">
        <w:rPr>
          <w:rFonts w:ascii="Arial" w:eastAsia="Calibri" w:hAnsi="Arial" w:cs="Arial"/>
          <w:sz w:val="24"/>
          <w:szCs w:val="24"/>
        </w:rPr>
        <w:t>_</w:t>
      </w:r>
      <w:r>
        <w:rPr>
          <w:rFonts w:ascii="Arial" w:eastAsia="Calibri" w:hAnsi="Arial" w:cs="Arial"/>
          <w:sz w:val="24"/>
          <w:szCs w:val="24"/>
          <w:lang w:val="en-US"/>
        </w:rPr>
        <w:t>errors</w:t>
      </w:r>
      <w:r w:rsidRPr="008B2661">
        <w:rPr>
          <w:rFonts w:ascii="Arial" w:eastAsia="Calibri" w:hAnsi="Arial" w:cs="Arial"/>
          <w:sz w:val="24"/>
          <w:szCs w:val="24"/>
        </w:rPr>
        <w:t>_</w:t>
      </w:r>
      <w:proofErr w:type="spellStart"/>
      <w:r>
        <w:rPr>
          <w:rFonts w:ascii="Arial" w:eastAsia="Calibri" w:hAnsi="Arial" w:cs="Arial"/>
          <w:sz w:val="24"/>
          <w:szCs w:val="24"/>
          <w:lang w:val="en-US"/>
        </w:rPr>
        <w:t>coh</w:t>
      </w:r>
      <w:proofErr w:type="spellEnd"/>
      <w:r>
        <w:rPr>
          <w:rFonts w:ascii="Arial" w:eastAsia="Calibri" w:hAnsi="Arial" w:cs="Arial"/>
          <w:sz w:val="24"/>
          <w:szCs w:val="24"/>
        </w:rPr>
        <w:t>.</w:t>
      </w:r>
      <w:r>
        <w:rPr>
          <w:rFonts w:ascii="Arial" w:eastAsia="Calibri" w:hAnsi="Arial" w:cs="Arial"/>
          <w:sz w:val="24"/>
          <w:szCs w:val="24"/>
          <w:lang w:val="en-US"/>
        </w:rPr>
        <w:t>m</w:t>
      </w:r>
      <w:r>
        <w:rPr>
          <w:rFonts w:ascii="Arial" w:eastAsia="Calibri" w:hAnsi="Arial" w:cs="Arial"/>
          <w:sz w:val="24"/>
          <w:szCs w:val="24"/>
        </w:rPr>
        <w:t>»</w:t>
      </w:r>
      <w:r w:rsidRPr="008B2661">
        <w:rPr>
          <w:rFonts w:ascii="Arial" w:eastAsia="Calibri" w:hAnsi="Arial" w:cs="Arial"/>
          <w:sz w:val="24"/>
          <w:szCs w:val="24"/>
        </w:rPr>
        <w:t>.</w:t>
      </w:r>
    </w:p>
    <w:p w:rsidR="008B2661" w:rsidRPr="00796E3F" w:rsidRDefault="008B2661" w:rsidP="008B2661">
      <w:pPr>
        <w:pStyle w:val="a6"/>
        <w:ind w:left="0"/>
        <w:jc w:val="both"/>
        <w:rPr>
          <w:rFonts w:ascii="Arial" w:eastAsia="Calibri" w:hAnsi="Arial" w:cs="Arial"/>
          <w:sz w:val="24"/>
          <w:szCs w:val="24"/>
        </w:rPr>
      </w:pPr>
    </w:p>
    <w:p w:rsidR="008B2661" w:rsidRDefault="00F57FAB" w:rsidP="00F57FA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796E3F"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 xml:space="preserve">Στον ασύμφωνο δέκτη για την εξάλειψη της τυχαίας φάσης εφαρμόζουμε τον εγκάρσιο </w:t>
      </w:r>
      <w:proofErr w:type="spellStart"/>
      <w:r>
        <w:rPr>
          <w:rFonts w:ascii="Arial" w:eastAsia="Calibri" w:hAnsi="Arial" w:cs="Arial"/>
          <w:sz w:val="24"/>
          <w:szCs w:val="24"/>
        </w:rPr>
        <w:t>συσχετιστή</w:t>
      </w:r>
      <w:proofErr w:type="spellEnd"/>
      <w:r>
        <w:rPr>
          <w:rFonts w:ascii="Arial" w:eastAsia="Calibri" w:hAnsi="Arial" w:cs="Arial"/>
          <w:sz w:val="24"/>
          <w:szCs w:val="24"/>
        </w:rPr>
        <w:t>, δηλαδή πολλαπλασιάζου</w:t>
      </w:r>
      <w:r w:rsidR="005154C0">
        <w:rPr>
          <w:rFonts w:ascii="Arial" w:eastAsia="Calibri" w:hAnsi="Arial" w:cs="Arial"/>
          <w:sz w:val="24"/>
          <w:szCs w:val="24"/>
        </w:rPr>
        <w:t>με το λαμβανόμενο σήμα, με ημί</w:t>
      </w:r>
      <w:r>
        <w:rPr>
          <w:rFonts w:ascii="Arial" w:eastAsia="Calibri" w:hAnsi="Arial" w:cs="Arial"/>
          <w:sz w:val="24"/>
          <w:szCs w:val="24"/>
        </w:rPr>
        <w:t xml:space="preserve">τονο και συνημίτονο που περιέχουν την τυχαία φάση του δέκτη. </w:t>
      </w:r>
      <w:r w:rsidR="005154C0">
        <w:rPr>
          <w:rFonts w:ascii="Arial" w:eastAsia="Calibri" w:hAnsi="Arial" w:cs="Arial"/>
          <w:sz w:val="24"/>
          <w:szCs w:val="24"/>
        </w:rPr>
        <w:t>Για τις τεταγμένες α</w:t>
      </w:r>
      <w:r w:rsidR="005154C0">
        <w:rPr>
          <w:rFonts w:ascii="Arial" w:eastAsia="Calibri" w:hAnsi="Arial" w:cs="Arial"/>
          <w:sz w:val="24"/>
          <w:szCs w:val="24"/>
          <w:vertAlign w:val="subscript"/>
        </w:rPr>
        <w:t xml:space="preserve">1 </w:t>
      </w:r>
      <w:r w:rsidR="005154C0">
        <w:rPr>
          <w:rFonts w:ascii="Arial" w:eastAsia="Calibri" w:hAnsi="Arial" w:cs="Arial"/>
          <w:sz w:val="24"/>
          <w:szCs w:val="24"/>
        </w:rPr>
        <w:t>και α</w:t>
      </w:r>
      <w:r w:rsidR="005154C0">
        <w:rPr>
          <w:rFonts w:ascii="Arial" w:eastAsia="Calibri" w:hAnsi="Arial" w:cs="Arial"/>
          <w:sz w:val="24"/>
          <w:szCs w:val="24"/>
          <w:vertAlign w:val="subscript"/>
        </w:rPr>
        <w:t>2</w:t>
      </w:r>
      <w:r w:rsidR="005154C0">
        <w:rPr>
          <w:rFonts w:ascii="Arial" w:eastAsia="Calibri" w:hAnsi="Arial" w:cs="Arial"/>
          <w:sz w:val="24"/>
          <w:szCs w:val="24"/>
        </w:rPr>
        <w:t xml:space="preserve"> οποιονδήποτε σημείων με απόσταση π/2 ισχύει η σχέση: α</w:t>
      </w:r>
      <w:r w:rsidR="005154C0">
        <w:rPr>
          <w:rFonts w:ascii="Arial" w:eastAsia="Calibri" w:hAnsi="Arial" w:cs="Arial"/>
          <w:sz w:val="24"/>
          <w:szCs w:val="24"/>
          <w:vertAlign w:val="subscript"/>
        </w:rPr>
        <w:t>1</w:t>
      </w:r>
      <w:r w:rsidR="004C4E10" w:rsidRPr="004C4E10">
        <w:rPr>
          <w:rFonts w:ascii="Arial" w:eastAsia="Calibri" w:hAnsi="Arial" w:cs="Arial"/>
          <w:sz w:val="24"/>
          <w:szCs w:val="24"/>
          <w:vertAlign w:val="superscript"/>
        </w:rPr>
        <w:t>2</w:t>
      </w:r>
      <w:r w:rsidR="005154C0">
        <w:rPr>
          <w:rFonts w:ascii="Arial" w:eastAsia="Calibri" w:hAnsi="Arial" w:cs="Arial"/>
          <w:sz w:val="24"/>
          <w:szCs w:val="24"/>
          <w:vertAlign w:val="subscript"/>
        </w:rPr>
        <w:t xml:space="preserve"> </w:t>
      </w:r>
      <w:r w:rsidR="005154C0">
        <w:rPr>
          <w:rFonts w:ascii="Arial" w:eastAsia="Calibri" w:hAnsi="Arial" w:cs="Arial"/>
          <w:sz w:val="24"/>
          <w:szCs w:val="24"/>
        </w:rPr>
        <w:t>+ α</w:t>
      </w:r>
      <w:r w:rsidR="005154C0">
        <w:rPr>
          <w:rFonts w:ascii="Arial" w:eastAsia="Calibri" w:hAnsi="Arial" w:cs="Arial"/>
          <w:sz w:val="24"/>
          <w:szCs w:val="24"/>
          <w:vertAlign w:val="subscript"/>
        </w:rPr>
        <w:t>2</w:t>
      </w:r>
      <w:r w:rsidR="004C4E10" w:rsidRPr="004C4E10">
        <w:rPr>
          <w:rFonts w:ascii="Arial" w:eastAsia="Calibri" w:hAnsi="Arial" w:cs="Arial"/>
          <w:sz w:val="24"/>
          <w:szCs w:val="24"/>
          <w:vertAlign w:val="superscript"/>
        </w:rPr>
        <w:t>2</w:t>
      </w:r>
      <w:r w:rsidR="005154C0">
        <w:rPr>
          <w:rFonts w:ascii="Arial" w:eastAsia="Calibri" w:hAnsi="Arial" w:cs="Arial"/>
          <w:sz w:val="24"/>
          <w:szCs w:val="24"/>
          <w:vertAlign w:val="subscript"/>
        </w:rPr>
        <w:t xml:space="preserve"> </w:t>
      </w:r>
      <w:r w:rsidR="005154C0">
        <w:rPr>
          <w:rFonts w:ascii="Arial" w:eastAsia="Calibri" w:hAnsi="Arial" w:cs="Arial"/>
          <w:sz w:val="24"/>
          <w:szCs w:val="24"/>
        </w:rPr>
        <w:t>= Ε</w:t>
      </w:r>
      <w:r w:rsidR="004C4E10" w:rsidRPr="004C4E10">
        <w:rPr>
          <w:rFonts w:ascii="Arial" w:eastAsia="Calibri" w:hAnsi="Arial" w:cs="Arial"/>
          <w:sz w:val="24"/>
          <w:szCs w:val="24"/>
          <w:vertAlign w:val="superscript"/>
        </w:rPr>
        <w:t>2</w:t>
      </w:r>
      <w:r w:rsidR="005154C0">
        <w:rPr>
          <w:rFonts w:ascii="Arial" w:eastAsia="Calibri" w:hAnsi="Arial" w:cs="Arial"/>
          <w:sz w:val="24"/>
          <w:szCs w:val="24"/>
        </w:rPr>
        <w:t xml:space="preserve"> (ανεξάρτητο του θ). Εύκολα συνάγεται επίσης ότι για </w:t>
      </w:r>
      <w:r w:rsidR="00571CD6">
        <w:rPr>
          <w:rFonts w:ascii="Arial" w:eastAsia="Calibri" w:hAnsi="Arial" w:cs="Arial"/>
          <w:sz w:val="24"/>
          <w:szCs w:val="24"/>
        </w:rPr>
        <w:t xml:space="preserve">τις υπόλοιπες συχνότητες ο </w:t>
      </w:r>
      <w:proofErr w:type="spellStart"/>
      <w:r w:rsidR="00571CD6">
        <w:rPr>
          <w:rFonts w:ascii="Arial" w:eastAsia="Calibri" w:hAnsi="Arial" w:cs="Arial"/>
          <w:sz w:val="24"/>
          <w:szCs w:val="24"/>
        </w:rPr>
        <w:t>συσχε</w:t>
      </w:r>
      <w:r w:rsidR="005154C0">
        <w:rPr>
          <w:rFonts w:ascii="Arial" w:eastAsia="Calibri" w:hAnsi="Arial" w:cs="Arial"/>
          <w:sz w:val="24"/>
          <w:szCs w:val="24"/>
        </w:rPr>
        <w:t>τιστής</w:t>
      </w:r>
      <w:proofErr w:type="spellEnd"/>
      <w:r w:rsidR="005154C0">
        <w:rPr>
          <w:rFonts w:ascii="Arial" w:eastAsia="Calibri" w:hAnsi="Arial" w:cs="Arial"/>
          <w:sz w:val="24"/>
          <w:szCs w:val="24"/>
        </w:rPr>
        <w:t xml:space="preserve"> δίνει αποτέλεσμα μηδέν. </w:t>
      </w:r>
      <w:r w:rsidR="005B4358">
        <w:rPr>
          <w:rFonts w:ascii="Arial" w:eastAsia="Calibri" w:hAnsi="Arial" w:cs="Arial"/>
          <w:sz w:val="24"/>
          <w:szCs w:val="24"/>
        </w:rPr>
        <w:t>Οπότε με αυτό τον τρόπο ο δέκτης αποφασίζει για το σύμβολο που στάλθηκε.</w:t>
      </w:r>
    </w:p>
    <w:p w:rsidR="005154C0" w:rsidRDefault="005154C0" w:rsidP="00F57FA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</w:p>
    <w:p w:rsidR="005154C0" w:rsidRDefault="005154C0" w:rsidP="00F57FA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</w:p>
    <w:p w:rsidR="008B2661" w:rsidRDefault="005154C0" w:rsidP="005B435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2.</w:t>
      </w:r>
      <w:r>
        <w:rPr>
          <w:rFonts w:ascii="Arial" w:eastAsia="Calibri" w:hAnsi="Arial" w:cs="Arial"/>
          <w:sz w:val="24"/>
          <w:szCs w:val="24"/>
        </w:rPr>
        <w:tab/>
        <w:t xml:space="preserve">Χρησιμοποιώντας το </w:t>
      </w:r>
      <w:proofErr w:type="spellStart"/>
      <w:r>
        <w:rPr>
          <w:rFonts w:ascii="Arial" w:eastAsia="Calibri" w:hAnsi="Arial" w:cs="Arial"/>
          <w:sz w:val="24"/>
          <w:szCs w:val="24"/>
          <w:lang w:val="en-US"/>
        </w:rPr>
        <w:t>bertool</w:t>
      </w:r>
      <w:proofErr w:type="spellEnd"/>
      <w:r w:rsidRPr="005154C0">
        <w:rPr>
          <w:rFonts w:ascii="Arial" w:eastAsia="Calibri" w:hAnsi="Arial" w:cs="Arial"/>
          <w:sz w:val="24"/>
          <w:szCs w:val="24"/>
        </w:rPr>
        <w:t xml:space="preserve"> </w:t>
      </w:r>
      <w:r>
        <w:rPr>
          <w:rFonts w:ascii="Arial" w:eastAsia="Calibri" w:hAnsi="Arial" w:cs="Arial"/>
          <w:sz w:val="24"/>
          <w:szCs w:val="24"/>
        </w:rPr>
        <w:t>του ΜΑΤ</w:t>
      </w:r>
      <w:r>
        <w:rPr>
          <w:rFonts w:ascii="Arial" w:eastAsia="Calibri" w:hAnsi="Arial" w:cs="Arial"/>
          <w:sz w:val="24"/>
          <w:szCs w:val="24"/>
          <w:lang w:val="en-US"/>
        </w:rPr>
        <w:t>LAB</w:t>
      </w:r>
      <w:r w:rsidRPr="005154C0">
        <w:rPr>
          <w:rFonts w:ascii="Arial" w:eastAsia="Calibri" w:hAnsi="Arial" w:cs="Arial"/>
          <w:sz w:val="24"/>
          <w:szCs w:val="24"/>
        </w:rPr>
        <w:t xml:space="preserve"> </w:t>
      </w:r>
      <w:r>
        <w:rPr>
          <w:rFonts w:ascii="Arial" w:eastAsia="Calibri" w:hAnsi="Arial" w:cs="Arial"/>
          <w:sz w:val="24"/>
          <w:szCs w:val="24"/>
        </w:rPr>
        <w:t>μπορούμε να σχεδιάσουμε τόσο τη θεωρητική καμπύλη της πιθανότητας λάθους για το σύστημα διαμόρφωσης 16-</w:t>
      </w:r>
      <w:r>
        <w:rPr>
          <w:rFonts w:ascii="Arial" w:eastAsia="Calibri" w:hAnsi="Arial" w:cs="Arial"/>
          <w:sz w:val="24"/>
          <w:szCs w:val="24"/>
          <w:lang w:val="en-US"/>
        </w:rPr>
        <w:t>FSK</w:t>
      </w:r>
      <w:r w:rsidRPr="005154C0">
        <w:rPr>
          <w:rFonts w:ascii="Arial" w:eastAsia="Calibri" w:hAnsi="Arial" w:cs="Arial"/>
          <w:sz w:val="24"/>
          <w:szCs w:val="24"/>
        </w:rPr>
        <w:t xml:space="preserve"> </w:t>
      </w:r>
      <w:r>
        <w:rPr>
          <w:rFonts w:ascii="Arial" w:eastAsia="Calibri" w:hAnsi="Arial" w:cs="Arial"/>
          <w:sz w:val="24"/>
          <w:szCs w:val="24"/>
        </w:rPr>
        <w:t xml:space="preserve">όσο και την προσομοίωση του προηγούμενου </w:t>
      </w:r>
      <w:r>
        <w:rPr>
          <w:rFonts w:ascii="Arial" w:eastAsia="Calibri" w:hAnsi="Arial" w:cs="Arial"/>
          <w:sz w:val="24"/>
          <w:szCs w:val="24"/>
        </w:rPr>
        <w:lastRenderedPageBreak/>
        <w:t xml:space="preserve">ερωτήματος για τη σύμφωνη και μη σύμφωνη </w:t>
      </w:r>
      <w:proofErr w:type="spellStart"/>
      <w:r>
        <w:rPr>
          <w:rFonts w:ascii="Arial" w:eastAsia="Calibri" w:hAnsi="Arial" w:cs="Arial"/>
          <w:sz w:val="24"/>
          <w:szCs w:val="24"/>
        </w:rPr>
        <w:t>αποδιαμόρφωση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όπως φαίνεται στο παρακάτω σχήμα:</w:t>
      </w:r>
    </w:p>
    <w:p w:rsidR="005B4358" w:rsidRDefault="005B4358" w:rsidP="005B435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</w:p>
    <w:p w:rsidR="005B4358" w:rsidRDefault="005B4358" w:rsidP="005B435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noProof/>
          <w:sz w:val="24"/>
          <w:szCs w:val="24"/>
          <w:lang w:eastAsia="el-GR"/>
        </w:rPr>
        <w:drawing>
          <wp:inline distT="0" distB="0" distL="0" distR="0">
            <wp:extent cx="5274310" cy="3956050"/>
            <wp:effectExtent l="0" t="0" r="2540" b="635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FSK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296" w:rsidRDefault="00656296" w:rsidP="005B435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</w:p>
    <w:p w:rsidR="008B2661" w:rsidRPr="00656296" w:rsidRDefault="005B4358" w:rsidP="005154C0">
      <w:pPr>
        <w:pStyle w:val="a6"/>
        <w:ind w:left="0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  <w:t xml:space="preserve">Λόγω της μεγάλης καθυστέρησης του </w:t>
      </w:r>
      <w:r>
        <w:rPr>
          <w:rFonts w:ascii="Arial" w:eastAsia="Calibri" w:hAnsi="Arial" w:cs="Arial"/>
          <w:sz w:val="24"/>
          <w:szCs w:val="24"/>
          <w:lang w:val="en-US"/>
        </w:rPr>
        <w:t>MATLAB</w:t>
      </w:r>
      <w:r w:rsidRPr="005B4358">
        <w:rPr>
          <w:rFonts w:ascii="Arial" w:eastAsia="Calibri" w:hAnsi="Arial" w:cs="Arial"/>
          <w:sz w:val="24"/>
          <w:szCs w:val="24"/>
        </w:rPr>
        <w:t xml:space="preserve"> </w:t>
      </w:r>
      <w:r>
        <w:rPr>
          <w:rFonts w:ascii="Arial" w:eastAsia="Calibri" w:hAnsi="Arial" w:cs="Arial"/>
          <w:sz w:val="24"/>
          <w:szCs w:val="24"/>
        </w:rPr>
        <w:t xml:space="preserve">στην εμφάνιση των αποτελεσμάτων της </w:t>
      </w:r>
      <w:r w:rsidR="00656296">
        <w:rPr>
          <w:rFonts w:ascii="Arial" w:eastAsia="Calibri" w:hAnsi="Arial" w:cs="Arial"/>
          <w:sz w:val="24"/>
          <w:szCs w:val="24"/>
        </w:rPr>
        <w:t xml:space="preserve">προσομοίωσης, αυτές έτρεξαν έως την τιμή  </w:t>
      </w:r>
      <w:proofErr w:type="spellStart"/>
      <w:r w:rsidR="00656296">
        <w:rPr>
          <w:rFonts w:ascii="Arial" w:eastAsia="Calibri" w:hAnsi="Arial" w:cs="Arial"/>
          <w:sz w:val="24"/>
          <w:szCs w:val="24"/>
          <w:lang w:val="en-US"/>
        </w:rPr>
        <w:t>Eb</w:t>
      </w:r>
      <w:proofErr w:type="spellEnd"/>
      <w:r w:rsidR="00656296" w:rsidRPr="00656296">
        <w:rPr>
          <w:rFonts w:ascii="Arial" w:eastAsia="Calibri" w:hAnsi="Arial" w:cs="Arial"/>
          <w:sz w:val="24"/>
          <w:szCs w:val="24"/>
        </w:rPr>
        <w:t>/</w:t>
      </w:r>
      <w:r w:rsidR="00656296">
        <w:rPr>
          <w:rFonts w:ascii="Arial" w:eastAsia="Calibri" w:hAnsi="Arial" w:cs="Arial"/>
          <w:sz w:val="24"/>
          <w:szCs w:val="24"/>
          <w:lang w:val="en-US"/>
        </w:rPr>
        <w:t>No</w:t>
      </w:r>
      <w:r w:rsidR="00656296" w:rsidRPr="00656296">
        <w:rPr>
          <w:rFonts w:ascii="Arial" w:eastAsia="Calibri" w:hAnsi="Arial" w:cs="Arial"/>
          <w:sz w:val="24"/>
          <w:szCs w:val="24"/>
        </w:rPr>
        <w:t>=6</w:t>
      </w:r>
      <w:r w:rsidR="00656296">
        <w:rPr>
          <w:rFonts w:ascii="Arial" w:eastAsia="Calibri" w:hAnsi="Arial" w:cs="Arial"/>
          <w:sz w:val="24"/>
          <w:szCs w:val="24"/>
          <w:lang w:val="en-US"/>
        </w:rPr>
        <w:t>dB</w:t>
      </w:r>
    </w:p>
    <w:p w:rsidR="00656296" w:rsidRPr="00796E3F" w:rsidRDefault="00656296" w:rsidP="005154C0">
      <w:pPr>
        <w:pStyle w:val="a6"/>
        <w:ind w:left="0"/>
        <w:jc w:val="both"/>
        <w:rPr>
          <w:rFonts w:ascii="Arial" w:eastAsia="Calibri" w:hAnsi="Arial" w:cs="Arial"/>
          <w:sz w:val="24"/>
          <w:szCs w:val="24"/>
        </w:rPr>
      </w:pPr>
    </w:p>
    <w:p w:rsidR="007163B6" w:rsidRPr="007163B6" w:rsidRDefault="007163B6" w:rsidP="005154C0">
      <w:pPr>
        <w:pStyle w:val="a6"/>
        <w:ind w:left="0"/>
        <w:jc w:val="both"/>
        <w:rPr>
          <w:rFonts w:ascii="Arial" w:eastAsia="Calibri" w:hAnsi="Arial" w:cs="Arial"/>
          <w:sz w:val="28"/>
          <w:szCs w:val="28"/>
        </w:rPr>
      </w:pPr>
      <w:r w:rsidRPr="00796E3F"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 xml:space="preserve">Παρατηρούμε ότι η σύμφωνη </w:t>
      </w:r>
      <w:proofErr w:type="spellStart"/>
      <w:r>
        <w:rPr>
          <w:rFonts w:ascii="Arial" w:eastAsia="Calibri" w:hAnsi="Arial" w:cs="Arial"/>
          <w:sz w:val="24"/>
          <w:szCs w:val="24"/>
        </w:rPr>
        <w:t>αποδιαμόρφωση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της 16</w:t>
      </w:r>
      <w:r w:rsidRPr="007163B6">
        <w:rPr>
          <w:rFonts w:ascii="Arial" w:eastAsia="Calibri" w:hAnsi="Arial" w:cs="Arial"/>
          <w:sz w:val="24"/>
          <w:szCs w:val="24"/>
        </w:rPr>
        <w:t>-</w:t>
      </w:r>
      <w:r>
        <w:rPr>
          <w:rFonts w:ascii="Arial" w:eastAsia="Calibri" w:hAnsi="Arial" w:cs="Arial"/>
          <w:sz w:val="24"/>
          <w:szCs w:val="24"/>
          <w:lang w:val="en-US"/>
        </w:rPr>
        <w:t>FSK</w:t>
      </w:r>
      <w:r w:rsidRPr="007163B6">
        <w:rPr>
          <w:rFonts w:ascii="Arial" w:eastAsia="Calibri" w:hAnsi="Arial" w:cs="Arial"/>
          <w:sz w:val="24"/>
          <w:szCs w:val="24"/>
        </w:rPr>
        <w:t xml:space="preserve"> </w:t>
      </w:r>
      <w:r>
        <w:rPr>
          <w:rFonts w:ascii="Arial" w:eastAsia="Calibri" w:hAnsi="Arial" w:cs="Arial"/>
          <w:sz w:val="24"/>
          <w:szCs w:val="24"/>
        </w:rPr>
        <w:t>έχει καλύτερη επίδοση όσον αφορά το ποσοστό λανθασμένων ψηφίων, αφού η ασυμφωνία φάσης μεταξύ πομπού και δέκτη έχει δυσμενέστερη επίπτωση στο θόρυβο (</w:t>
      </w:r>
      <m:oMath>
        <m:r>
          <w:rPr>
            <w:rFonts w:ascii="Cambria Math" w:eastAsia="Calibri" w:hAnsi="Cambria Math" w:cs="Arial"/>
            <w:sz w:val="28"/>
            <w:szCs w:val="28"/>
          </w:rPr>
          <m:t>Pe=</m:t>
        </m:r>
        <m:f>
          <m:fPr>
            <m:ctrlPr>
              <w:rPr>
                <w:rFonts w:ascii="Cambria Math" w:eastAsia="Calibri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libri" w:hAnsi="Cambria Math" w:cs="Arial"/>
                <w:sz w:val="28"/>
                <w:szCs w:val="28"/>
              </w:rPr>
              <m:t>2</m:t>
            </m:r>
          </m:den>
        </m:f>
        <m:r>
          <w:rPr>
            <w:rFonts w:ascii="Cambria Math" w:eastAsia="Calibri" w:hAnsi="Cambria Math" w:cs="Arial"/>
            <w:sz w:val="28"/>
            <w:szCs w:val="28"/>
          </w:rPr>
          <m:t>*</m:t>
        </m:r>
        <m:sSup>
          <m:sSupPr>
            <m:ctrlPr>
              <w:rPr>
                <w:rFonts w:ascii="Cambria Math" w:eastAsia="Calibri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Arial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Arial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="Calibri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Arial"/>
                    <w:sz w:val="28"/>
                    <w:szCs w:val="28"/>
                  </w:rPr>
                  <m:t>E</m:t>
                </m:r>
              </m:num>
              <m:den>
                <m:r>
                  <w:rPr>
                    <w:rFonts w:ascii="Cambria Math" w:eastAsia="Calibri" w:hAnsi="Cambria Math" w:cs="Arial"/>
                    <w:sz w:val="28"/>
                    <w:szCs w:val="28"/>
                  </w:rPr>
                  <m:t>2*No</m:t>
                </m:r>
              </m:den>
            </m:f>
          </m:sup>
        </m:sSup>
        <m:r>
          <w:rPr>
            <w:rFonts w:ascii="Cambria Math" w:eastAsia="Calibri" w:hAnsi="Cambria Math" w:cs="Arial"/>
            <w:sz w:val="28"/>
            <w:szCs w:val="28"/>
          </w:rPr>
          <m:t xml:space="preserve"> )</m:t>
        </m:r>
      </m:oMath>
    </w:p>
    <w:p w:rsidR="007163B6" w:rsidRDefault="007163B6" w:rsidP="005154C0">
      <w:pPr>
        <w:pStyle w:val="a6"/>
        <w:ind w:left="0"/>
        <w:jc w:val="both"/>
        <w:rPr>
          <w:rFonts w:ascii="Arial" w:eastAsia="Calibri" w:hAnsi="Arial" w:cs="Arial"/>
          <w:sz w:val="24"/>
          <w:szCs w:val="24"/>
        </w:rPr>
      </w:pPr>
    </w:p>
    <w:p w:rsidR="007163B6" w:rsidRPr="008C59EC" w:rsidRDefault="007163B6" w:rsidP="005154C0">
      <w:pPr>
        <w:pStyle w:val="a6"/>
        <w:ind w:left="0"/>
        <w:jc w:val="both"/>
        <w:rPr>
          <w:rFonts w:ascii="Arial" w:eastAsia="Calibri" w:hAnsi="Arial" w:cs="Arial"/>
          <w:i/>
          <w:noProof/>
          <w:sz w:val="24"/>
          <w:szCs w:val="24"/>
          <w:lang w:eastAsia="el-GR"/>
        </w:rPr>
      </w:pPr>
      <w:r>
        <w:rPr>
          <w:rFonts w:ascii="Arial" w:eastAsia="Calibri" w:hAnsi="Arial" w:cs="Arial"/>
          <w:sz w:val="24"/>
          <w:szCs w:val="24"/>
        </w:rPr>
        <w:t>3.</w:t>
      </w:r>
      <w:r>
        <w:rPr>
          <w:rFonts w:ascii="Arial" w:eastAsia="Calibri" w:hAnsi="Arial" w:cs="Arial"/>
          <w:sz w:val="24"/>
          <w:szCs w:val="24"/>
        </w:rPr>
        <w:tab/>
        <w:t>Εκτελώντας διαδοχικά το αρχείο «</w:t>
      </w:r>
      <w:proofErr w:type="spellStart"/>
      <w:r>
        <w:rPr>
          <w:rFonts w:ascii="Arial" w:eastAsia="Calibri" w:hAnsi="Arial" w:cs="Arial"/>
          <w:sz w:val="24"/>
          <w:szCs w:val="24"/>
          <w:lang w:val="en-US"/>
        </w:rPr>
        <w:t>fsk</w:t>
      </w:r>
      <w:proofErr w:type="spellEnd"/>
      <w:r w:rsidRPr="007163B6">
        <w:rPr>
          <w:rFonts w:ascii="Arial" w:eastAsia="Calibri" w:hAnsi="Arial" w:cs="Arial"/>
          <w:sz w:val="24"/>
          <w:szCs w:val="24"/>
        </w:rPr>
        <w:t>_</w:t>
      </w:r>
      <w:r>
        <w:rPr>
          <w:rFonts w:ascii="Arial" w:eastAsia="Calibri" w:hAnsi="Arial" w:cs="Arial"/>
          <w:sz w:val="24"/>
          <w:szCs w:val="24"/>
          <w:lang w:val="en-US"/>
        </w:rPr>
        <w:t>spectrum</w:t>
      </w:r>
      <w:r w:rsidRPr="007163B6">
        <w:rPr>
          <w:rFonts w:ascii="Arial" w:eastAsia="Calibri" w:hAnsi="Arial" w:cs="Arial"/>
          <w:sz w:val="24"/>
          <w:szCs w:val="24"/>
        </w:rPr>
        <w:t>.</w:t>
      </w:r>
      <w:r>
        <w:rPr>
          <w:rFonts w:ascii="Arial" w:eastAsia="Calibri" w:hAnsi="Arial" w:cs="Arial"/>
          <w:sz w:val="24"/>
          <w:szCs w:val="24"/>
          <w:lang w:val="en-US"/>
        </w:rPr>
        <w:t>m</w:t>
      </w:r>
      <w:r>
        <w:rPr>
          <w:rFonts w:ascii="Arial" w:eastAsia="Calibri" w:hAnsi="Arial" w:cs="Arial"/>
          <w:sz w:val="24"/>
          <w:szCs w:val="24"/>
        </w:rPr>
        <w:t>» σε περιβάλλον ΜΑ</w:t>
      </w:r>
      <w:r>
        <w:rPr>
          <w:rFonts w:ascii="Arial" w:eastAsia="Calibri" w:hAnsi="Arial" w:cs="Arial"/>
          <w:sz w:val="24"/>
          <w:szCs w:val="24"/>
          <w:lang w:val="en-US"/>
        </w:rPr>
        <w:t>TLAB</w:t>
      </w:r>
      <w:r>
        <w:rPr>
          <w:rFonts w:ascii="Arial" w:eastAsia="Calibri" w:hAnsi="Arial" w:cs="Arial"/>
          <w:sz w:val="24"/>
          <w:szCs w:val="24"/>
        </w:rPr>
        <w:t xml:space="preserve"> προκύπτουν τα φάσματα για την σύμφωνη και ασύμφωνη 16 </w:t>
      </w:r>
      <w:r>
        <w:rPr>
          <w:rFonts w:ascii="Arial" w:eastAsia="Calibri" w:hAnsi="Arial" w:cs="Arial"/>
          <w:sz w:val="24"/>
          <w:szCs w:val="24"/>
          <w:lang w:val="en-US"/>
        </w:rPr>
        <w:t>FSK</w:t>
      </w:r>
      <w:r>
        <w:rPr>
          <w:rFonts w:ascii="Arial" w:eastAsia="Calibri" w:hAnsi="Arial" w:cs="Arial"/>
          <w:sz w:val="24"/>
          <w:szCs w:val="24"/>
        </w:rPr>
        <w:t>.</w:t>
      </w:r>
      <w:r w:rsidR="008C59EC">
        <w:rPr>
          <w:rFonts w:ascii="Arial" w:eastAsia="Calibri" w:hAnsi="Arial" w:cs="Arial"/>
          <w:sz w:val="24"/>
          <w:szCs w:val="24"/>
        </w:rPr>
        <w:t xml:space="preserve"> Στην ασύμφωνη 16-</w:t>
      </w:r>
      <w:r w:rsidR="008C59EC">
        <w:rPr>
          <w:rFonts w:ascii="Arial" w:eastAsia="Calibri" w:hAnsi="Arial" w:cs="Arial"/>
          <w:sz w:val="24"/>
          <w:szCs w:val="24"/>
          <w:lang w:val="en-US"/>
        </w:rPr>
        <w:t>FSK</w:t>
      </w:r>
      <w:r w:rsidR="008C59EC">
        <w:rPr>
          <w:rFonts w:ascii="Arial" w:eastAsia="Calibri" w:hAnsi="Arial" w:cs="Arial"/>
          <w:sz w:val="24"/>
          <w:szCs w:val="24"/>
        </w:rPr>
        <w:t xml:space="preserve"> παρατηρούμε μια φασματική διαπλάτυνση σε σχέση με τη σύμφωνη, αφού η κάθε συχνότητα απέχει με την άλλη κατά ένα παράγοντα 1/</w:t>
      </w:r>
      <w:r w:rsidR="008C59EC">
        <w:rPr>
          <w:rFonts w:ascii="Arial" w:eastAsia="Calibri" w:hAnsi="Arial" w:cs="Arial"/>
          <w:sz w:val="24"/>
          <w:szCs w:val="24"/>
          <w:lang w:val="en-US"/>
        </w:rPr>
        <w:t>Td</w:t>
      </w:r>
      <w:r w:rsidR="008C59EC">
        <w:rPr>
          <w:rFonts w:ascii="Arial" w:eastAsia="Calibri" w:hAnsi="Arial" w:cs="Arial"/>
          <w:sz w:val="24"/>
          <w:szCs w:val="24"/>
        </w:rPr>
        <w:t>, όπου Τ</w:t>
      </w:r>
      <w:r w:rsidR="008C59EC">
        <w:rPr>
          <w:rFonts w:ascii="Arial" w:eastAsia="Calibri" w:hAnsi="Arial" w:cs="Arial"/>
          <w:sz w:val="24"/>
          <w:szCs w:val="24"/>
          <w:lang w:val="en-US"/>
        </w:rPr>
        <w:t>d</w:t>
      </w:r>
      <w:r w:rsidR="008C59EC" w:rsidRPr="008C59EC">
        <w:rPr>
          <w:rFonts w:ascii="Arial" w:eastAsia="Calibri" w:hAnsi="Arial" w:cs="Arial"/>
          <w:sz w:val="24"/>
          <w:szCs w:val="24"/>
        </w:rPr>
        <w:t xml:space="preserve"> </w:t>
      </w:r>
      <w:r w:rsidR="008C59EC">
        <w:rPr>
          <w:rFonts w:ascii="Arial" w:eastAsia="Calibri" w:hAnsi="Arial" w:cs="Arial"/>
          <w:sz w:val="24"/>
          <w:szCs w:val="24"/>
        </w:rPr>
        <w:t xml:space="preserve">ο </w:t>
      </w:r>
      <w:r w:rsidR="008C59EC">
        <w:rPr>
          <w:rFonts w:ascii="Arial" w:eastAsia="Calibri" w:hAnsi="Arial" w:cs="Arial"/>
          <w:sz w:val="24"/>
          <w:szCs w:val="24"/>
          <w:lang w:val="en-US"/>
        </w:rPr>
        <w:t>baud</w:t>
      </w:r>
      <w:r w:rsidR="008C59EC" w:rsidRPr="008C59EC">
        <w:rPr>
          <w:rFonts w:ascii="Arial" w:eastAsia="Calibri" w:hAnsi="Arial" w:cs="Arial"/>
          <w:sz w:val="24"/>
          <w:szCs w:val="24"/>
        </w:rPr>
        <w:t xml:space="preserve"> </w:t>
      </w:r>
      <w:r w:rsidR="008C59EC">
        <w:rPr>
          <w:rFonts w:ascii="Arial" w:eastAsia="Calibri" w:hAnsi="Arial" w:cs="Arial"/>
          <w:sz w:val="24"/>
          <w:szCs w:val="24"/>
          <w:lang w:val="en-US"/>
        </w:rPr>
        <w:t>rate</w:t>
      </w:r>
      <w:r w:rsidR="008C59EC" w:rsidRPr="008C59EC">
        <w:rPr>
          <w:rFonts w:ascii="Arial" w:eastAsia="Calibri" w:hAnsi="Arial" w:cs="Arial"/>
          <w:sz w:val="24"/>
          <w:szCs w:val="24"/>
        </w:rPr>
        <w:t xml:space="preserve">. </w:t>
      </w:r>
      <w:r w:rsidR="008C59EC">
        <w:rPr>
          <w:rFonts w:ascii="Arial" w:eastAsia="Calibri" w:hAnsi="Arial" w:cs="Arial"/>
          <w:sz w:val="24"/>
          <w:szCs w:val="24"/>
        </w:rPr>
        <w:t>Ενώ στη σύμφωνη περίπτωση συχνότητα από συχνότητα απέχει απόσταση 1/</w:t>
      </w:r>
      <w:r w:rsidR="008C59EC" w:rsidRPr="008C59EC">
        <w:rPr>
          <w:rFonts w:ascii="Arial" w:eastAsia="Calibri" w:hAnsi="Arial" w:cs="Arial"/>
          <w:sz w:val="24"/>
          <w:szCs w:val="24"/>
        </w:rPr>
        <w:t>(2*</w:t>
      </w:r>
      <w:r w:rsidR="008C59EC">
        <w:rPr>
          <w:rFonts w:ascii="Arial" w:eastAsia="Calibri" w:hAnsi="Arial" w:cs="Arial"/>
          <w:sz w:val="24"/>
          <w:szCs w:val="24"/>
          <w:lang w:val="en-US"/>
        </w:rPr>
        <w:t>Td</w:t>
      </w:r>
      <w:r w:rsidR="008C59EC" w:rsidRPr="008C59EC">
        <w:rPr>
          <w:rFonts w:ascii="Arial" w:eastAsia="Calibri" w:hAnsi="Arial" w:cs="Arial"/>
          <w:sz w:val="24"/>
          <w:szCs w:val="24"/>
        </w:rPr>
        <w:t xml:space="preserve">). </w:t>
      </w:r>
      <w:r w:rsidR="008C59EC">
        <w:rPr>
          <w:rFonts w:ascii="Arial" w:eastAsia="Calibri" w:hAnsi="Arial" w:cs="Arial"/>
          <w:sz w:val="24"/>
          <w:szCs w:val="24"/>
        </w:rPr>
        <w:t xml:space="preserve">Επίσης, μπορεί κανείς να παρατηρήσει τις 16 διαφορετικές συχνότητες που συνθέτουν το φάσμα του διαμορφωμένου σήματος από τις χαρακτηριστικές κάθετες λωρίδες. </w:t>
      </w:r>
    </w:p>
    <w:p w:rsidR="007163B6" w:rsidRDefault="007163B6" w:rsidP="005154C0">
      <w:pPr>
        <w:pStyle w:val="a6"/>
        <w:ind w:left="0"/>
        <w:jc w:val="both"/>
        <w:rPr>
          <w:rFonts w:ascii="Arial" w:eastAsia="Calibri" w:hAnsi="Arial" w:cs="Arial"/>
          <w:i/>
          <w:noProof/>
          <w:sz w:val="24"/>
          <w:szCs w:val="24"/>
          <w:lang w:eastAsia="el-GR"/>
        </w:rPr>
      </w:pPr>
    </w:p>
    <w:p w:rsidR="007163B6" w:rsidRDefault="007163B6" w:rsidP="005154C0">
      <w:pPr>
        <w:pStyle w:val="a6"/>
        <w:ind w:left="0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i/>
          <w:noProof/>
          <w:sz w:val="24"/>
          <w:szCs w:val="24"/>
          <w:lang w:eastAsia="el-GR"/>
        </w:rPr>
        <w:lastRenderedPageBreak/>
        <w:drawing>
          <wp:inline distT="0" distB="0" distL="0" distR="0">
            <wp:extent cx="5274310" cy="3956050"/>
            <wp:effectExtent l="0" t="0" r="2540" b="635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sma_co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B6" w:rsidRPr="006A47D9" w:rsidRDefault="007163B6" w:rsidP="005154C0">
      <w:pPr>
        <w:pStyle w:val="a6"/>
        <w:ind w:left="0"/>
        <w:jc w:val="both"/>
        <w:rPr>
          <w:rFonts w:ascii="Arial" w:eastAsia="Calibri" w:hAnsi="Arial" w:cs="Arial"/>
          <w:sz w:val="24"/>
          <w:szCs w:val="24"/>
          <w:lang w:val="en-US"/>
        </w:rPr>
      </w:pPr>
    </w:p>
    <w:p w:rsidR="007163B6" w:rsidRDefault="007163B6" w:rsidP="005154C0">
      <w:pPr>
        <w:pStyle w:val="a6"/>
        <w:ind w:left="0"/>
        <w:jc w:val="both"/>
        <w:rPr>
          <w:rFonts w:ascii="Arial" w:eastAsia="Calibri" w:hAnsi="Arial" w:cs="Arial"/>
          <w:i/>
          <w:sz w:val="24"/>
          <w:szCs w:val="24"/>
        </w:rPr>
      </w:pPr>
      <w:r>
        <w:rPr>
          <w:rFonts w:ascii="Arial" w:eastAsia="Calibri" w:hAnsi="Arial" w:cs="Arial"/>
          <w:i/>
          <w:noProof/>
          <w:sz w:val="24"/>
          <w:szCs w:val="24"/>
          <w:lang w:eastAsia="el-GR"/>
        </w:rPr>
        <w:drawing>
          <wp:inline distT="0" distB="0" distL="0" distR="0">
            <wp:extent cx="5274310" cy="3956050"/>
            <wp:effectExtent l="0" t="0" r="2540" b="635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sma_n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ECB" w:rsidRDefault="006B1ECB" w:rsidP="005154C0">
      <w:pPr>
        <w:pStyle w:val="a6"/>
        <w:ind w:left="0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4.</w:t>
      </w:r>
      <w:r>
        <w:rPr>
          <w:rFonts w:ascii="Arial" w:eastAsia="Calibri" w:hAnsi="Arial" w:cs="Arial"/>
          <w:sz w:val="24"/>
          <w:szCs w:val="24"/>
        </w:rPr>
        <w:tab/>
        <w:t xml:space="preserve">Χρησιμοποιώντας ξανά το </w:t>
      </w:r>
      <w:proofErr w:type="spellStart"/>
      <w:r>
        <w:rPr>
          <w:rFonts w:ascii="Arial" w:eastAsia="Calibri" w:hAnsi="Arial" w:cs="Arial"/>
          <w:sz w:val="24"/>
          <w:szCs w:val="24"/>
          <w:lang w:val="en-US"/>
        </w:rPr>
        <w:t>bertool</w:t>
      </w:r>
      <w:proofErr w:type="spellEnd"/>
      <w:r w:rsidRPr="006B1ECB">
        <w:rPr>
          <w:rFonts w:ascii="Arial" w:eastAsia="Calibri" w:hAnsi="Arial" w:cs="Arial"/>
          <w:sz w:val="24"/>
          <w:szCs w:val="24"/>
        </w:rPr>
        <w:t xml:space="preserve"> </w:t>
      </w:r>
      <w:r>
        <w:rPr>
          <w:rFonts w:ascii="Arial" w:eastAsia="Calibri" w:hAnsi="Arial" w:cs="Arial"/>
          <w:sz w:val="24"/>
          <w:szCs w:val="24"/>
        </w:rPr>
        <w:t xml:space="preserve">εξομοιώνουμε την περίπτωση της </w:t>
      </w:r>
      <w:r>
        <w:rPr>
          <w:rFonts w:ascii="Arial" w:eastAsia="Calibri" w:hAnsi="Arial" w:cs="Arial"/>
          <w:sz w:val="24"/>
          <w:szCs w:val="24"/>
          <w:lang w:val="en-US"/>
        </w:rPr>
        <w:t>MSK</w:t>
      </w:r>
      <w:r>
        <w:rPr>
          <w:rFonts w:ascii="Arial" w:eastAsia="Calibri" w:hAnsi="Arial" w:cs="Arial"/>
          <w:sz w:val="24"/>
          <w:szCs w:val="24"/>
        </w:rPr>
        <w:t xml:space="preserve"> μετάδοσης με ή χωρίς </w:t>
      </w:r>
      <w:proofErr w:type="spellStart"/>
      <w:r>
        <w:rPr>
          <w:rFonts w:ascii="Arial" w:eastAsia="Calibri" w:hAnsi="Arial" w:cs="Arial"/>
          <w:sz w:val="24"/>
          <w:szCs w:val="24"/>
        </w:rPr>
        <w:t>προκωδικοποίση</w:t>
      </w:r>
      <w:proofErr w:type="spellEnd"/>
      <w:r>
        <w:rPr>
          <w:rFonts w:ascii="Arial" w:eastAsia="Calibri" w:hAnsi="Arial" w:cs="Arial"/>
          <w:sz w:val="24"/>
          <w:szCs w:val="24"/>
        </w:rPr>
        <w:t>, όπως φαίνεται στα παρακάτω διαγράμματα</w:t>
      </w:r>
    </w:p>
    <w:p w:rsidR="006B1ECB" w:rsidRDefault="006B1ECB" w:rsidP="005154C0">
      <w:pPr>
        <w:pStyle w:val="a6"/>
        <w:ind w:left="0"/>
        <w:jc w:val="both"/>
        <w:rPr>
          <w:rFonts w:ascii="Arial" w:eastAsia="Calibri" w:hAnsi="Arial" w:cs="Arial"/>
          <w:sz w:val="24"/>
          <w:szCs w:val="24"/>
        </w:rPr>
      </w:pPr>
    </w:p>
    <w:p w:rsidR="006B1ECB" w:rsidRDefault="006B1ECB" w:rsidP="005154C0">
      <w:pPr>
        <w:pStyle w:val="a6"/>
        <w:ind w:left="0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noProof/>
          <w:sz w:val="24"/>
          <w:szCs w:val="24"/>
          <w:lang w:eastAsia="el-GR"/>
        </w:rPr>
        <w:drawing>
          <wp:inline distT="0" distB="0" distL="0" distR="0">
            <wp:extent cx="5274310" cy="3956050"/>
            <wp:effectExtent l="0" t="0" r="2540" b="635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ECB" w:rsidRDefault="006B1ECB" w:rsidP="005154C0">
      <w:pPr>
        <w:pStyle w:val="a6"/>
        <w:ind w:left="0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noProof/>
          <w:sz w:val="24"/>
          <w:szCs w:val="24"/>
          <w:lang w:eastAsia="el-GR"/>
        </w:rPr>
        <w:drawing>
          <wp:inline distT="0" distB="0" distL="0" distR="0">
            <wp:extent cx="5274310" cy="3956050"/>
            <wp:effectExtent l="0" t="0" r="2540" b="635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ECB" w:rsidRDefault="006B1ECB" w:rsidP="005154C0">
      <w:pPr>
        <w:pStyle w:val="a6"/>
        <w:ind w:left="0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  <w:t xml:space="preserve">Παρατηρούμε ότι στην περίπτωση που χρησιμοποιούμε </w:t>
      </w:r>
      <w:r w:rsidR="00DC2560">
        <w:rPr>
          <w:rFonts w:ascii="Arial" w:eastAsia="Calibri" w:hAnsi="Arial" w:cs="Arial"/>
          <w:sz w:val="24"/>
          <w:szCs w:val="24"/>
        </w:rPr>
        <w:t xml:space="preserve">διαφορική </w:t>
      </w:r>
      <w:proofErr w:type="spellStart"/>
      <w:r>
        <w:rPr>
          <w:rFonts w:ascii="Arial" w:eastAsia="Calibri" w:hAnsi="Arial" w:cs="Arial"/>
          <w:sz w:val="24"/>
          <w:szCs w:val="24"/>
        </w:rPr>
        <w:t>προκωδικοποίηση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έχουμε καλύτερη επίδοση με βάση το ποσοστό λανθασμένων ψηφίων, αφού κάθε ψηφίο για το οποίο παίρνεται απόφαση ότι </w:t>
      </w:r>
      <w:r>
        <w:rPr>
          <w:rFonts w:ascii="Arial" w:eastAsia="Calibri" w:hAnsi="Arial" w:cs="Arial"/>
          <w:sz w:val="24"/>
          <w:szCs w:val="24"/>
        </w:rPr>
        <w:lastRenderedPageBreak/>
        <w:t xml:space="preserve">στάλθηκε συσχετίζεται με το ακριβώς προηγούμενο του. </w:t>
      </w:r>
      <w:r w:rsidR="00DC2560">
        <w:rPr>
          <w:rFonts w:ascii="Arial" w:eastAsia="Calibri" w:hAnsi="Arial" w:cs="Arial"/>
          <w:sz w:val="24"/>
          <w:szCs w:val="24"/>
        </w:rPr>
        <w:t xml:space="preserve">Σε αντίθεση με τη μη χρήση </w:t>
      </w:r>
      <w:proofErr w:type="spellStart"/>
      <w:r w:rsidR="00DC2560">
        <w:rPr>
          <w:rFonts w:ascii="Arial" w:eastAsia="Calibri" w:hAnsi="Arial" w:cs="Arial"/>
          <w:sz w:val="24"/>
          <w:szCs w:val="24"/>
        </w:rPr>
        <w:t>προκωδικοποίσης</w:t>
      </w:r>
      <w:proofErr w:type="spellEnd"/>
      <w:r w:rsidR="00DC2560">
        <w:rPr>
          <w:rFonts w:ascii="Arial" w:eastAsia="Calibri" w:hAnsi="Arial" w:cs="Arial"/>
          <w:sz w:val="24"/>
          <w:szCs w:val="24"/>
        </w:rPr>
        <w:t xml:space="preserve"> όπου η λανθασμένη απόφαση ενός ψηφίου συμπαρασύρει και σε λάθος απόφαση για το επόμενο ψηφίο.</w:t>
      </w:r>
    </w:p>
    <w:p w:rsidR="00DC2560" w:rsidRDefault="00DC2560" w:rsidP="005154C0">
      <w:pPr>
        <w:pStyle w:val="a6"/>
        <w:ind w:left="0"/>
        <w:jc w:val="both"/>
        <w:rPr>
          <w:rFonts w:ascii="Arial" w:eastAsia="Calibri" w:hAnsi="Arial" w:cs="Arial"/>
          <w:sz w:val="24"/>
          <w:szCs w:val="24"/>
        </w:rPr>
      </w:pPr>
    </w:p>
    <w:p w:rsidR="00DC2560" w:rsidRPr="00796E3F" w:rsidRDefault="00DC2560" w:rsidP="005154C0">
      <w:pPr>
        <w:pStyle w:val="a6"/>
        <w:ind w:left="0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  <w:t xml:space="preserve">Όπως φαίνεται από τα παραπάνω σχήματα για λόγο  </w:t>
      </w:r>
      <w:proofErr w:type="spellStart"/>
      <w:r>
        <w:rPr>
          <w:rFonts w:ascii="Arial" w:eastAsia="Calibri" w:hAnsi="Arial" w:cs="Arial"/>
          <w:sz w:val="24"/>
          <w:szCs w:val="24"/>
          <w:lang w:val="en-US"/>
        </w:rPr>
        <w:t>Eb</w:t>
      </w:r>
      <w:proofErr w:type="spellEnd"/>
      <w:r w:rsidRPr="00DC2560">
        <w:rPr>
          <w:rFonts w:ascii="Arial" w:eastAsia="Calibri" w:hAnsi="Arial" w:cs="Arial"/>
          <w:sz w:val="24"/>
          <w:szCs w:val="24"/>
        </w:rPr>
        <w:t>/</w:t>
      </w:r>
      <w:r>
        <w:rPr>
          <w:rFonts w:ascii="Arial" w:eastAsia="Calibri" w:hAnsi="Arial" w:cs="Arial"/>
          <w:sz w:val="24"/>
          <w:szCs w:val="24"/>
          <w:lang w:val="en-US"/>
        </w:rPr>
        <w:t>No</w:t>
      </w:r>
      <w:r w:rsidRPr="00DC2560">
        <w:rPr>
          <w:rFonts w:ascii="Arial" w:eastAsia="Calibri" w:hAnsi="Arial" w:cs="Arial"/>
          <w:sz w:val="24"/>
          <w:szCs w:val="24"/>
        </w:rPr>
        <w:t>=6</w:t>
      </w:r>
      <w:r>
        <w:rPr>
          <w:rFonts w:ascii="Arial" w:eastAsia="Calibri" w:hAnsi="Arial" w:cs="Arial"/>
          <w:sz w:val="24"/>
          <w:szCs w:val="24"/>
          <w:lang w:val="en-US"/>
        </w:rPr>
        <w:t>dB</w:t>
      </w:r>
      <w:r w:rsidRPr="00DC2560">
        <w:rPr>
          <w:rFonts w:ascii="Arial" w:eastAsia="Calibri" w:hAnsi="Arial" w:cs="Arial"/>
          <w:sz w:val="24"/>
          <w:szCs w:val="24"/>
        </w:rPr>
        <w:t xml:space="preserve"> </w:t>
      </w:r>
      <w:r>
        <w:rPr>
          <w:rFonts w:ascii="Arial" w:eastAsia="Calibri" w:hAnsi="Arial" w:cs="Arial"/>
          <w:sz w:val="24"/>
          <w:szCs w:val="24"/>
        </w:rPr>
        <w:t xml:space="preserve">έχουμε ποσοστό λανθασμένων ψηφίων </w:t>
      </w:r>
      <w:r>
        <w:rPr>
          <w:rFonts w:ascii="Arial" w:eastAsia="Calibri" w:hAnsi="Arial" w:cs="Arial"/>
          <w:sz w:val="24"/>
          <w:szCs w:val="24"/>
          <w:lang w:val="en-US"/>
        </w:rPr>
        <w:t>BER</w:t>
      </w:r>
      <w:r w:rsidRPr="00DC2560">
        <w:rPr>
          <w:rFonts w:ascii="Arial" w:eastAsia="Calibri" w:hAnsi="Arial" w:cs="Arial"/>
          <w:sz w:val="24"/>
          <w:szCs w:val="24"/>
        </w:rPr>
        <w:t xml:space="preserve"> = 0.002617 (</w:t>
      </w:r>
      <w:r>
        <w:rPr>
          <w:rFonts w:ascii="Arial" w:eastAsia="Calibri" w:hAnsi="Arial" w:cs="Arial"/>
          <w:sz w:val="24"/>
          <w:szCs w:val="24"/>
        </w:rPr>
        <w:t xml:space="preserve">με </w:t>
      </w:r>
      <w:proofErr w:type="spellStart"/>
      <w:r>
        <w:rPr>
          <w:rFonts w:ascii="Arial" w:eastAsia="Calibri" w:hAnsi="Arial" w:cs="Arial"/>
          <w:sz w:val="24"/>
          <w:szCs w:val="24"/>
        </w:rPr>
        <w:t>προκωδικοποίηση</w:t>
      </w:r>
      <w:proofErr w:type="spellEnd"/>
      <w:r w:rsidR="00652A3E">
        <w:rPr>
          <w:rFonts w:ascii="Arial" w:eastAsia="Calibri" w:hAnsi="Arial" w:cs="Arial"/>
          <w:sz w:val="24"/>
          <w:szCs w:val="24"/>
        </w:rPr>
        <w:t>-εξομοίωση και ΒΕ</w:t>
      </w:r>
      <w:r w:rsidR="00652A3E">
        <w:rPr>
          <w:rFonts w:ascii="Arial" w:eastAsia="Calibri" w:hAnsi="Arial" w:cs="Arial"/>
          <w:sz w:val="24"/>
          <w:szCs w:val="24"/>
          <w:lang w:val="en-US"/>
        </w:rPr>
        <w:t>R</w:t>
      </w:r>
      <w:r w:rsidR="00652A3E" w:rsidRPr="00652A3E">
        <w:rPr>
          <w:rFonts w:ascii="Arial" w:eastAsia="Calibri" w:hAnsi="Arial" w:cs="Arial"/>
          <w:sz w:val="24"/>
          <w:szCs w:val="24"/>
        </w:rPr>
        <w:t>=0.0023</w:t>
      </w:r>
      <w:r w:rsidR="00652A3E">
        <w:rPr>
          <w:rFonts w:ascii="Arial" w:eastAsia="Calibri" w:hAnsi="Arial" w:cs="Arial"/>
          <w:sz w:val="24"/>
          <w:szCs w:val="24"/>
        </w:rPr>
        <w:t xml:space="preserve"> με τη θεωρητική καμπύλη</w:t>
      </w:r>
      <w:r>
        <w:rPr>
          <w:rFonts w:ascii="Arial" w:eastAsia="Calibri" w:hAnsi="Arial" w:cs="Arial"/>
          <w:sz w:val="24"/>
          <w:szCs w:val="24"/>
        </w:rPr>
        <w:t xml:space="preserve">) και </w:t>
      </w:r>
      <w:r>
        <w:rPr>
          <w:rFonts w:ascii="Arial" w:eastAsia="Calibri" w:hAnsi="Arial" w:cs="Arial"/>
          <w:sz w:val="24"/>
          <w:szCs w:val="24"/>
          <w:lang w:val="en-US"/>
        </w:rPr>
        <w:t>BER</w:t>
      </w:r>
      <w:r w:rsidRPr="00DC2560">
        <w:rPr>
          <w:rFonts w:ascii="Arial" w:eastAsia="Calibri" w:hAnsi="Arial" w:cs="Arial"/>
          <w:sz w:val="24"/>
          <w:szCs w:val="24"/>
        </w:rPr>
        <w:t xml:space="preserve"> = 0.0055 (</w:t>
      </w:r>
      <w:r>
        <w:rPr>
          <w:rFonts w:ascii="Arial" w:eastAsia="Calibri" w:hAnsi="Arial" w:cs="Arial"/>
          <w:sz w:val="24"/>
          <w:szCs w:val="24"/>
        </w:rPr>
        <w:t xml:space="preserve">χωρίς </w:t>
      </w:r>
      <w:proofErr w:type="spellStart"/>
      <w:r>
        <w:rPr>
          <w:rFonts w:ascii="Arial" w:eastAsia="Calibri" w:hAnsi="Arial" w:cs="Arial"/>
          <w:sz w:val="24"/>
          <w:szCs w:val="24"/>
        </w:rPr>
        <w:t>προκωδικοποίηση</w:t>
      </w:r>
      <w:proofErr w:type="spellEnd"/>
      <w:r w:rsidR="00652A3E">
        <w:rPr>
          <w:rFonts w:ascii="Arial" w:eastAsia="Calibri" w:hAnsi="Arial" w:cs="Arial"/>
          <w:sz w:val="24"/>
          <w:szCs w:val="24"/>
        </w:rPr>
        <w:t xml:space="preserve">-εξομοίωση και  </w:t>
      </w:r>
      <w:r w:rsidR="00652A3E">
        <w:rPr>
          <w:rFonts w:ascii="Arial" w:eastAsia="Calibri" w:hAnsi="Arial" w:cs="Arial"/>
          <w:sz w:val="24"/>
          <w:szCs w:val="24"/>
          <w:lang w:val="en-US"/>
        </w:rPr>
        <w:t>BER</w:t>
      </w:r>
      <w:r w:rsidR="00652A3E" w:rsidRPr="00652A3E">
        <w:rPr>
          <w:rFonts w:ascii="Arial" w:eastAsia="Calibri" w:hAnsi="Arial" w:cs="Arial"/>
          <w:sz w:val="24"/>
          <w:szCs w:val="24"/>
        </w:rPr>
        <w:t xml:space="preserve">=0.0047 </w:t>
      </w:r>
      <w:r w:rsidR="00652A3E">
        <w:rPr>
          <w:rFonts w:ascii="Arial" w:eastAsia="Calibri" w:hAnsi="Arial" w:cs="Arial"/>
          <w:sz w:val="24"/>
          <w:szCs w:val="24"/>
        </w:rPr>
        <w:t>από τη θεωρητική καμπύλη</w:t>
      </w:r>
      <w:r>
        <w:rPr>
          <w:rFonts w:ascii="Arial" w:eastAsia="Calibri" w:hAnsi="Arial" w:cs="Arial"/>
          <w:sz w:val="24"/>
          <w:szCs w:val="24"/>
        </w:rPr>
        <w:t>).</w:t>
      </w:r>
    </w:p>
    <w:p w:rsidR="00DC2560" w:rsidRDefault="00DC2560" w:rsidP="005154C0">
      <w:pPr>
        <w:pStyle w:val="a6"/>
        <w:ind w:left="0"/>
        <w:jc w:val="both"/>
        <w:rPr>
          <w:rFonts w:ascii="Arial" w:eastAsia="Calibri" w:hAnsi="Arial" w:cs="Arial"/>
          <w:sz w:val="24"/>
          <w:szCs w:val="24"/>
        </w:rPr>
      </w:pPr>
    </w:p>
    <w:p w:rsidR="00DC2560" w:rsidRPr="00D751B8" w:rsidRDefault="00DC2560" w:rsidP="00D751B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</w:r>
      <w:r w:rsidR="00881606">
        <w:rPr>
          <w:rFonts w:ascii="Arial" w:eastAsia="Calibri" w:hAnsi="Arial" w:cs="Arial"/>
          <w:sz w:val="24"/>
          <w:szCs w:val="24"/>
        </w:rPr>
        <w:t>Εκτελώντας την εντολή</w:t>
      </w:r>
      <w:r w:rsidR="00F908C9">
        <w:rPr>
          <w:rFonts w:ascii="Arial" w:eastAsia="Calibri" w:hAnsi="Arial" w:cs="Arial"/>
          <w:sz w:val="24"/>
          <w:szCs w:val="24"/>
        </w:rPr>
        <w:t xml:space="preserve"> </w:t>
      </w:r>
      <w:r w:rsidR="00D751B8" w:rsidRPr="00D751B8">
        <w:rPr>
          <w:rFonts w:ascii="Arial" w:eastAsia="Calibri" w:hAnsi="Arial" w:cs="Arial"/>
          <w:sz w:val="24"/>
          <w:szCs w:val="24"/>
        </w:rPr>
        <w:t>“</w:t>
      </w:r>
      <w:proofErr w:type="spellStart"/>
      <w:r w:rsidR="00D751B8" w:rsidRPr="00D751B8">
        <w:rPr>
          <w:rFonts w:ascii="Arial" w:eastAsia="Calibri" w:hAnsi="Arial" w:cs="Arial"/>
          <w:sz w:val="24"/>
          <w:szCs w:val="24"/>
        </w:rPr>
        <w:t>pwelch(s</w:t>
      </w:r>
      <w:proofErr w:type="spellEnd"/>
      <w:r w:rsidR="00D751B8" w:rsidRPr="00D751B8">
        <w:rPr>
          <w:rFonts w:ascii="Arial" w:eastAsia="Calibri" w:hAnsi="Arial" w:cs="Arial"/>
          <w:sz w:val="24"/>
          <w:szCs w:val="24"/>
        </w:rPr>
        <w:t>,[ ],[ ],fc,1/Ts)”</w:t>
      </w:r>
      <w:r w:rsidR="00881606" w:rsidRPr="00881606">
        <w:rPr>
          <w:rFonts w:ascii="Arial" w:eastAsia="Calibri" w:hAnsi="Arial" w:cs="Arial"/>
          <w:sz w:val="24"/>
          <w:szCs w:val="24"/>
        </w:rPr>
        <w:t xml:space="preserve"> </w:t>
      </w:r>
      <w:r w:rsidR="00881606">
        <w:rPr>
          <w:rFonts w:ascii="Arial" w:eastAsia="Calibri" w:hAnsi="Arial" w:cs="Arial"/>
          <w:sz w:val="24"/>
          <w:szCs w:val="24"/>
        </w:rPr>
        <w:t xml:space="preserve">για το διαμορφωμένο σήμα </w:t>
      </w:r>
      <w:r w:rsidR="00881606">
        <w:rPr>
          <w:rFonts w:ascii="Arial" w:eastAsia="Calibri" w:hAnsi="Arial" w:cs="Arial"/>
          <w:sz w:val="24"/>
          <w:szCs w:val="24"/>
          <w:lang w:val="en-US"/>
        </w:rPr>
        <w:t>s</w:t>
      </w:r>
      <w:r w:rsidR="00881606" w:rsidRPr="00881606">
        <w:rPr>
          <w:rFonts w:ascii="Arial" w:eastAsia="Calibri" w:hAnsi="Arial" w:cs="Arial"/>
          <w:sz w:val="24"/>
          <w:szCs w:val="24"/>
        </w:rPr>
        <w:t xml:space="preserve"> </w:t>
      </w:r>
      <w:r w:rsidR="00881606">
        <w:rPr>
          <w:rFonts w:ascii="Arial" w:eastAsia="Calibri" w:hAnsi="Arial" w:cs="Arial"/>
          <w:sz w:val="24"/>
          <w:szCs w:val="24"/>
        </w:rPr>
        <w:t xml:space="preserve">παίρνουμε το φάσμα για τη διαμόρφωση </w:t>
      </w:r>
      <w:r w:rsidR="00881606">
        <w:rPr>
          <w:rFonts w:ascii="Arial" w:eastAsia="Calibri" w:hAnsi="Arial" w:cs="Arial"/>
          <w:sz w:val="24"/>
          <w:szCs w:val="24"/>
          <w:lang w:val="en-US"/>
        </w:rPr>
        <w:t>MSK</w:t>
      </w:r>
      <w:r w:rsidR="00881606" w:rsidRPr="00881606">
        <w:rPr>
          <w:rFonts w:ascii="Arial" w:eastAsia="Calibri" w:hAnsi="Arial" w:cs="Arial"/>
          <w:sz w:val="24"/>
          <w:szCs w:val="24"/>
        </w:rPr>
        <w:t xml:space="preserve"> </w:t>
      </w:r>
      <w:r w:rsidR="00881606">
        <w:rPr>
          <w:rFonts w:ascii="Arial" w:eastAsia="Calibri" w:hAnsi="Arial" w:cs="Arial"/>
          <w:sz w:val="24"/>
          <w:szCs w:val="24"/>
        </w:rPr>
        <w:t xml:space="preserve">περί τη </w:t>
      </w:r>
      <w:r w:rsidR="00FC31B9">
        <w:rPr>
          <w:rFonts w:ascii="Arial" w:eastAsia="Calibri" w:hAnsi="Arial" w:cs="Arial"/>
          <w:sz w:val="24"/>
          <w:szCs w:val="24"/>
        </w:rPr>
        <w:t xml:space="preserve">φέρουσα </w:t>
      </w:r>
      <w:r w:rsidR="00881606">
        <w:rPr>
          <w:rFonts w:ascii="Arial" w:eastAsia="Calibri" w:hAnsi="Arial" w:cs="Arial"/>
          <w:sz w:val="24"/>
          <w:szCs w:val="24"/>
        </w:rPr>
        <w:t xml:space="preserve">συχνότητα 6 </w:t>
      </w:r>
      <w:r w:rsidR="00881606">
        <w:rPr>
          <w:rFonts w:ascii="Arial" w:eastAsia="Calibri" w:hAnsi="Arial" w:cs="Arial"/>
          <w:sz w:val="24"/>
          <w:szCs w:val="24"/>
          <w:lang w:val="en-US"/>
        </w:rPr>
        <w:t>MHz</w:t>
      </w:r>
      <w:r w:rsidR="00881606" w:rsidRPr="00881606">
        <w:rPr>
          <w:rFonts w:ascii="Arial" w:eastAsia="Calibri" w:hAnsi="Arial" w:cs="Arial"/>
          <w:sz w:val="24"/>
          <w:szCs w:val="24"/>
        </w:rPr>
        <w:t>:</w:t>
      </w:r>
    </w:p>
    <w:p w:rsidR="00FC31B9" w:rsidRPr="00881606" w:rsidRDefault="00FC31B9" w:rsidP="005154C0">
      <w:pPr>
        <w:pStyle w:val="a6"/>
        <w:ind w:left="0"/>
        <w:jc w:val="both"/>
        <w:rPr>
          <w:rFonts w:ascii="Arial" w:eastAsia="Calibri" w:hAnsi="Arial" w:cs="Arial"/>
          <w:sz w:val="24"/>
          <w:szCs w:val="24"/>
        </w:rPr>
      </w:pPr>
    </w:p>
    <w:p w:rsidR="00881606" w:rsidRPr="00881606" w:rsidRDefault="00881606" w:rsidP="005154C0">
      <w:pPr>
        <w:pStyle w:val="a6"/>
        <w:ind w:left="0"/>
        <w:jc w:val="both"/>
        <w:rPr>
          <w:rFonts w:ascii="Arial" w:eastAsia="Calibri" w:hAnsi="Arial" w:cs="Arial"/>
          <w:sz w:val="24"/>
          <w:szCs w:val="24"/>
        </w:rPr>
      </w:pPr>
    </w:p>
    <w:p w:rsidR="00881606" w:rsidRDefault="00881606" w:rsidP="005154C0">
      <w:pPr>
        <w:pStyle w:val="a6"/>
        <w:ind w:left="0"/>
        <w:jc w:val="both"/>
        <w:rPr>
          <w:rFonts w:ascii="Arial" w:eastAsia="Calibri" w:hAnsi="Arial" w:cs="Arial"/>
          <w:sz w:val="24"/>
          <w:szCs w:val="24"/>
          <w:lang w:val="en-US"/>
        </w:rPr>
      </w:pPr>
      <w:r>
        <w:rPr>
          <w:rFonts w:ascii="Arial" w:eastAsia="Calibri" w:hAnsi="Arial" w:cs="Arial"/>
          <w:noProof/>
          <w:sz w:val="24"/>
          <w:szCs w:val="24"/>
          <w:lang w:eastAsia="el-GR"/>
        </w:rPr>
        <w:drawing>
          <wp:inline distT="0" distB="0" distL="0" distR="0">
            <wp:extent cx="5274310" cy="3956050"/>
            <wp:effectExtent l="0" t="0" r="2540" b="635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sma_msk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1B8" w:rsidRDefault="00D751B8" w:rsidP="005154C0">
      <w:pPr>
        <w:pStyle w:val="a6"/>
        <w:ind w:left="0"/>
        <w:jc w:val="both"/>
        <w:rPr>
          <w:rFonts w:ascii="Arial" w:eastAsia="Calibri" w:hAnsi="Arial" w:cs="Arial"/>
          <w:sz w:val="24"/>
          <w:szCs w:val="24"/>
          <w:lang w:val="en-US"/>
        </w:rPr>
      </w:pPr>
    </w:p>
    <w:p w:rsidR="00E87E71" w:rsidRDefault="00DB7C19" w:rsidP="005154C0">
      <w:pPr>
        <w:pStyle w:val="a6"/>
        <w:ind w:left="0"/>
        <w:jc w:val="both"/>
        <w:rPr>
          <w:rFonts w:ascii="Arial" w:eastAsia="Calibri" w:hAnsi="Arial" w:cs="Arial"/>
          <w:sz w:val="24"/>
          <w:szCs w:val="24"/>
        </w:rPr>
      </w:pPr>
      <w:r w:rsidRPr="00DB7C19">
        <w:rPr>
          <w:rFonts w:ascii="Arial" w:eastAsia="Calibri" w:hAnsi="Arial" w:cs="Arial"/>
          <w:sz w:val="24"/>
          <w:szCs w:val="24"/>
        </w:rPr>
        <w:t>5.</w:t>
      </w:r>
      <w:r w:rsidRPr="00DB7C19"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 xml:space="preserve">Παρατηρούμε από το </w:t>
      </w:r>
      <w:proofErr w:type="spellStart"/>
      <w:r>
        <w:rPr>
          <w:rFonts w:ascii="Arial" w:eastAsia="Calibri" w:hAnsi="Arial" w:cs="Arial"/>
          <w:sz w:val="24"/>
          <w:szCs w:val="24"/>
          <w:lang w:val="en-US"/>
        </w:rPr>
        <w:t>bertool</w:t>
      </w:r>
      <w:proofErr w:type="spellEnd"/>
      <w:r w:rsidRPr="00DB7C19">
        <w:rPr>
          <w:rFonts w:ascii="Arial" w:eastAsia="Calibri" w:hAnsi="Arial" w:cs="Arial"/>
          <w:sz w:val="24"/>
          <w:szCs w:val="24"/>
        </w:rPr>
        <w:t xml:space="preserve"> </w:t>
      </w:r>
      <w:r>
        <w:rPr>
          <w:rFonts w:ascii="Arial" w:eastAsia="Calibri" w:hAnsi="Arial" w:cs="Arial"/>
          <w:sz w:val="24"/>
          <w:szCs w:val="24"/>
        </w:rPr>
        <w:t xml:space="preserve">ότι τα συστήματα διαμόρφωσης </w:t>
      </w:r>
      <w:r>
        <w:rPr>
          <w:rFonts w:ascii="Arial" w:eastAsia="Calibri" w:hAnsi="Arial" w:cs="Arial"/>
          <w:sz w:val="24"/>
          <w:szCs w:val="24"/>
          <w:lang w:val="en-US"/>
        </w:rPr>
        <w:t>MSK</w:t>
      </w:r>
      <w:r>
        <w:rPr>
          <w:rFonts w:ascii="Arial" w:eastAsia="Calibri" w:hAnsi="Arial" w:cs="Arial"/>
          <w:sz w:val="24"/>
          <w:szCs w:val="24"/>
        </w:rPr>
        <w:t xml:space="preserve">(με </w:t>
      </w:r>
      <w:proofErr w:type="spellStart"/>
      <w:r>
        <w:rPr>
          <w:rFonts w:ascii="Arial" w:eastAsia="Calibri" w:hAnsi="Arial" w:cs="Arial"/>
          <w:sz w:val="24"/>
          <w:szCs w:val="24"/>
        </w:rPr>
        <w:t>προκωδικοποίηση</w:t>
      </w:r>
      <w:proofErr w:type="spellEnd"/>
      <w:r>
        <w:rPr>
          <w:rFonts w:ascii="Arial" w:eastAsia="Calibri" w:hAnsi="Arial" w:cs="Arial"/>
          <w:sz w:val="24"/>
          <w:szCs w:val="24"/>
        </w:rPr>
        <w:t>)</w:t>
      </w:r>
      <w:r w:rsidRPr="00DB7C19">
        <w:rPr>
          <w:rFonts w:ascii="Arial" w:eastAsia="Calibri" w:hAnsi="Arial" w:cs="Arial"/>
          <w:sz w:val="24"/>
          <w:szCs w:val="24"/>
        </w:rPr>
        <w:t xml:space="preserve"> </w:t>
      </w:r>
      <w:r>
        <w:rPr>
          <w:rFonts w:ascii="Arial" w:eastAsia="Calibri" w:hAnsi="Arial" w:cs="Arial"/>
          <w:sz w:val="24"/>
          <w:szCs w:val="24"/>
        </w:rPr>
        <w:t xml:space="preserve">και </w:t>
      </w:r>
      <w:r>
        <w:rPr>
          <w:rFonts w:ascii="Arial" w:eastAsia="Calibri" w:hAnsi="Arial" w:cs="Arial"/>
          <w:sz w:val="24"/>
          <w:szCs w:val="24"/>
          <w:lang w:val="en-US"/>
        </w:rPr>
        <w:t>QPSK</w:t>
      </w:r>
      <w:r>
        <w:rPr>
          <w:rFonts w:ascii="Arial" w:eastAsia="Calibri" w:hAnsi="Arial" w:cs="Arial"/>
          <w:sz w:val="24"/>
          <w:szCs w:val="24"/>
        </w:rPr>
        <w:t xml:space="preserve"> έχουν ακριβώς την ίδια πιθανότητα λάθους και συγκεκριμένα για </w:t>
      </w:r>
      <w:proofErr w:type="spellStart"/>
      <w:r>
        <w:rPr>
          <w:rFonts w:ascii="Arial" w:eastAsia="Calibri" w:hAnsi="Arial" w:cs="Arial"/>
          <w:sz w:val="24"/>
          <w:szCs w:val="24"/>
          <w:lang w:val="en-US"/>
        </w:rPr>
        <w:t>Eb</w:t>
      </w:r>
      <w:proofErr w:type="spellEnd"/>
      <w:r w:rsidRPr="00DB7C19">
        <w:rPr>
          <w:rFonts w:ascii="Arial" w:eastAsia="Calibri" w:hAnsi="Arial" w:cs="Arial"/>
          <w:sz w:val="24"/>
          <w:szCs w:val="24"/>
        </w:rPr>
        <w:t>/</w:t>
      </w:r>
      <w:r>
        <w:rPr>
          <w:rFonts w:ascii="Arial" w:eastAsia="Calibri" w:hAnsi="Arial" w:cs="Arial"/>
          <w:sz w:val="24"/>
          <w:szCs w:val="24"/>
          <w:lang w:val="en-US"/>
        </w:rPr>
        <w:t>No</w:t>
      </w:r>
      <w:r w:rsidRPr="00DB7C19">
        <w:rPr>
          <w:rFonts w:ascii="Arial" w:eastAsia="Calibri" w:hAnsi="Arial" w:cs="Arial"/>
          <w:sz w:val="24"/>
          <w:szCs w:val="24"/>
        </w:rPr>
        <w:t>=6</w:t>
      </w:r>
      <w:r>
        <w:rPr>
          <w:rFonts w:ascii="Arial" w:eastAsia="Calibri" w:hAnsi="Arial" w:cs="Arial"/>
          <w:sz w:val="24"/>
          <w:szCs w:val="24"/>
          <w:lang w:val="en-US"/>
        </w:rPr>
        <w:t>dB</w:t>
      </w:r>
      <w:r w:rsidRPr="00DB7C19">
        <w:rPr>
          <w:rFonts w:ascii="Arial" w:eastAsia="Calibri" w:hAnsi="Arial" w:cs="Arial"/>
          <w:sz w:val="24"/>
          <w:szCs w:val="24"/>
        </w:rPr>
        <w:t xml:space="preserve"> </w:t>
      </w:r>
      <w:r>
        <w:rPr>
          <w:rFonts w:ascii="Arial" w:eastAsia="Calibri" w:hAnsi="Arial" w:cs="Arial"/>
          <w:sz w:val="24"/>
          <w:szCs w:val="24"/>
        </w:rPr>
        <w:t xml:space="preserve">αυτή είναι </w:t>
      </w:r>
      <w:r>
        <w:rPr>
          <w:rFonts w:ascii="Arial" w:eastAsia="Calibri" w:hAnsi="Arial" w:cs="Arial"/>
          <w:sz w:val="24"/>
          <w:szCs w:val="24"/>
          <w:lang w:val="en-US"/>
        </w:rPr>
        <w:t>BER</w:t>
      </w:r>
      <w:r>
        <w:rPr>
          <w:rFonts w:ascii="Arial" w:eastAsia="Calibri" w:hAnsi="Arial" w:cs="Arial"/>
          <w:sz w:val="24"/>
          <w:szCs w:val="24"/>
        </w:rPr>
        <w:t>=0.002</w:t>
      </w:r>
      <w:r w:rsidRPr="00DB7C19">
        <w:rPr>
          <w:rFonts w:ascii="Arial" w:eastAsia="Calibri" w:hAnsi="Arial" w:cs="Arial"/>
          <w:sz w:val="24"/>
          <w:szCs w:val="24"/>
        </w:rPr>
        <w:t>3</w:t>
      </w:r>
      <w:r>
        <w:rPr>
          <w:rFonts w:ascii="Arial" w:eastAsia="Calibri" w:hAnsi="Arial" w:cs="Arial"/>
          <w:sz w:val="24"/>
          <w:szCs w:val="24"/>
        </w:rPr>
        <w:t xml:space="preserve"> (θεωρητική καμπύλη).</w:t>
      </w:r>
    </w:p>
    <w:p w:rsidR="00DB7C19" w:rsidRDefault="00DB7C19" w:rsidP="005154C0">
      <w:pPr>
        <w:pStyle w:val="a6"/>
        <w:ind w:left="0"/>
        <w:jc w:val="both"/>
        <w:rPr>
          <w:rFonts w:ascii="Arial" w:eastAsia="Calibri" w:hAnsi="Arial" w:cs="Arial"/>
          <w:sz w:val="24"/>
          <w:szCs w:val="24"/>
        </w:rPr>
      </w:pPr>
    </w:p>
    <w:p w:rsidR="00DB7C19" w:rsidRDefault="00DB7C19" w:rsidP="005154C0">
      <w:pPr>
        <w:pStyle w:val="a6"/>
        <w:ind w:left="0"/>
        <w:jc w:val="both"/>
        <w:rPr>
          <w:rFonts w:ascii="Arial" w:eastAsia="Calibri" w:hAnsi="Arial" w:cs="Arial"/>
          <w:sz w:val="24"/>
          <w:szCs w:val="24"/>
        </w:rPr>
      </w:pPr>
    </w:p>
    <w:p w:rsidR="00DB7C19" w:rsidRPr="00DB7C19" w:rsidRDefault="00DB7C19" w:rsidP="005154C0">
      <w:pPr>
        <w:pStyle w:val="a6"/>
        <w:ind w:left="0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  <w:t xml:space="preserve">Έχουμε τα εξής φάσματα για τα δυο συστήματα </w:t>
      </w:r>
      <w:r>
        <w:rPr>
          <w:rFonts w:ascii="Arial" w:eastAsia="Calibri" w:hAnsi="Arial" w:cs="Arial"/>
          <w:sz w:val="24"/>
          <w:szCs w:val="24"/>
          <w:lang w:val="en-US"/>
        </w:rPr>
        <w:t>MSK</w:t>
      </w:r>
      <w:r w:rsidRPr="00DB7C19">
        <w:rPr>
          <w:rFonts w:ascii="Arial" w:eastAsia="Calibri" w:hAnsi="Arial" w:cs="Arial"/>
          <w:sz w:val="24"/>
          <w:szCs w:val="24"/>
        </w:rPr>
        <w:t xml:space="preserve"> </w:t>
      </w:r>
      <w:r>
        <w:rPr>
          <w:rFonts w:ascii="Arial" w:eastAsia="Calibri" w:hAnsi="Arial" w:cs="Arial"/>
          <w:sz w:val="24"/>
          <w:szCs w:val="24"/>
        </w:rPr>
        <w:t xml:space="preserve">και </w:t>
      </w:r>
      <w:r>
        <w:rPr>
          <w:rFonts w:ascii="Arial" w:eastAsia="Calibri" w:hAnsi="Arial" w:cs="Arial"/>
          <w:sz w:val="24"/>
          <w:szCs w:val="24"/>
          <w:lang w:val="en-US"/>
        </w:rPr>
        <w:t>QPSK</w:t>
      </w:r>
      <w:r w:rsidRPr="00DB7C19">
        <w:rPr>
          <w:rFonts w:ascii="Arial" w:eastAsia="Calibri" w:hAnsi="Arial" w:cs="Arial"/>
          <w:sz w:val="24"/>
          <w:szCs w:val="24"/>
        </w:rPr>
        <w:t xml:space="preserve"> (</w:t>
      </w:r>
      <w:r>
        <w:rPr>
          <w:rFonts w:ascii="Arial" w:eastAsia="Calibri" w:hAnsi="Arial" w:cs="Arial"/>
          <w:sz w:val="24"/>
          <w:szCs w:val="24"/>
        </w:rPr>
        <w:t xml:space="preserve">χρησιμοποιώντας </w:t>
      </w:r>
      <w:proofErr w:type="spellStart"/>
      <w:r>
        <w:rPr>
          <w:rFonts w:ascii="Arial" w:eastAsia="Calibri" w:hAnsi="Arial" w:cs="Arial"/>
          <w:sz w:val="24"/>
          <w:szCs w:val="24"/>
        </w:rPr>
        <w:t>ορθογωνικό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παλμό μορφοποίησης καθώς και 50% παλμό </w:t>
      </w:r>
      <w:r>
        <w:rPr>
          <w:rFonts w:ascii="Arial" w:eastAsia="Calibri" w:hAnsi="Arial" w:cs="Arial"/>
          <w:sz w:val="24"/>
          <w:szCs w:val="24"/>
          <w:lang w:val="en-US"/>
        </w:rPr>
        <w:t>Nyquist</w:t>
      </w:r>
      <w:r w:rsidRPr="00DB7C19">
        <w:rPr>
          <w:rFonts w:ascii="Arial" w:eastAsia="Calibri" w:hAnsi="Arial" w:cs="Arial"/>
          <w:sz w:val="24"/>
          <w:szCs w:val="24"/>
        </w:rPr>
        <w:t>)</w:t>
      </w:r>
    </w:p>
    <w:p w:rsidR="00C60305" w:rsidRPr="00796E3F" w:rsidRDefault="00C60305" w:rsidP="005154C0">
      <w:pPr>
        <w:pStyle w:val="a6"/>
        <w:ind w:left="0"/>
        <w:jc w:val="both"/>
        <w:rPr>
          <w:rFonts w:ascii="Arial" w:eastAsia="Calibri" w:hAnsi="Arial" w:cs="Arial"/>
          <w:sz w:val="24"/>
          <w:szCs w:val="24"/>
        </w:rPr>
      </w:pPr>
    </w:p>
    <w:p w:rsidR="00DB7C19" w:rsidRDefault="00C60305" w:rsidP="00DB7C19">
      <w:pPr>
        <w:pStyle w:val="a6"/>
        <w:ind w:left="0" w:right="-1333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noProof/>
          <w:sz w:val="24"/>
          <w:szCs w:val="24"/>
          <w:lang w:eastAsia="el-GR"/>
        </w:rPr>
        <w:drawing>
          <wp:inline distT="0" distB="0" distL="0" distR="0">
            <wp:extent cx="5514975" cy="2846488"/>
            <wp:effectExtent l="0" t="0" r="0" b="0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msk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288" cy="285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C19">
        <w:rPr>
          <w:rFonts w:ascii="Arial" w:eastAsia="Calibri" w:hAnsi="Arial" w:cs="Arial"/>
          <w:noProof/>
          <w:sz w:val="24"/>
          <w:szCs w:val="24"/>
          <w:lang w:eastAsia="el-GR"/>
        </w:rPr>
        <w:drawing>
          <wp:anchor distT="0" distB="0" distL="114300" distR="114300" simplePos="0" relativeHeight="251658240" behindDoc="1" locked="0" layoutInCell="1" allowOverlap="1" wp14:anchorId="40EF0F13" wp14:editId="2E2223F2">
            <wp:simplePos x="0" y="0"/>
            <wp:positionH relativeFrom="column">
              <wp:posOffset>-552450</wp:posOffset>
            </wp:positionH>
            <wp:positionV relativeFrom="paragraph">
              <wp:posOffset>3051810</wp:posOffset>
            </wp:positionV>
            <wp:extent cx="3362325" cy="3314700"/>
            <wp:effectExtent l="0" t="0" r="9525" b="0"/>
            <wp:wrapTight wrapText="bothSides">
              <wp:wrapPolygon edited="0">
                <wp:start x="0" y="0"/>
                <wp:lineTo x="0" y="21476"/>
                <wp:lineTo x="21539" y="21476"/>
                <wp:lineTo x="21539" y="0"/>
                <wp:lineTo x="0" y="0"/>
              </wp:wrapPolygon>
            </wp:wrapTight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sma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7C19" w:rsidRDefault="00DB7C19" w:rsidP="00DB7C19">
      <w:pPr>
        <w:pStyle w:val="a6"/>
        <w:ind w:left="-993" w:firstLine="993"/>
        <w:jc w:val="both"/>
        <w:rPr>
          <w:rFonts w:ascii="Arial" w:eastAsia="Calibri" w:hAnsi="Arial" w:cs="Arial"/>
          <w:sz w:val="24"/>
          <w:szCs w:val="24"/>
        </w:rPr>
      </w:pPr>
    </w:p>
    <w:p w:rsidR="00DB7C19" w:rsidRDefault="00C60305" w:rsidP="005154C0">
      <w:pPr>
        <w:pStyle w:val="a6"/>
        <w:ind w:left="0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noProof/>
          <w:sz w:val="24"/>
          <w:szCs w:val="24"/>
          <w:lang w:eastAsia="el-GR"/>
        </w:rPr>
        <w:drawing>
          <wp:inline distT="0" distB="0" distL="0" distR="0">
            <wp:extent cx="3324225" cy="3048000"/>
            <wp:effectExtent l="0" t="0" r="0" b="0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857" cy="305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19" w:rsidRDefault="00DB7C19" w:rsidP="005154C0">
      <w:pPr>
        <w:pStyle w:val="a6"/>
        <w:ind w:left="0"/>
        <w:jc w:val="both"/>
        <w:rPr>
          <w:rFonts w:ascii="Arial" w:eastAsia="Calibri" w:hAnsi="Arial" w:cs="Arial"/>
          <w:sz w:val="24"/>
          <w:szCs w:val="24"/>
        </w:rPr>
      </w:pPr>
    </w:p>
    <w:p w:rsidR="00DB7C19" w:rsidRDefault="00DB7C19" w:rsidP="005154C0">
      <w:pPr>
        <w:pStyle w:val="a6"/>
        <w:ind w:left="0"/>
        <w:jc w:val="both"/>
        <w:rPr>
          <w:rFonts w:ascii="Arial" w:eastAsia="Calibri" w:hAnsi="Arial" w:cs="Arial"/>
          <w:sz w:val="24"/>
          <w:szCs w:val="24"/>
        </w:rPr>
      </w:pPr>
    </w:p>
    <w:p w:rsidR="00DB7C19" w:rsidRDefault="00DB7C19" w:rsidP="005154C0">
      <w:pPr>
        <w:pStyle w:val="a6"/>
        <w:ind w:left="0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  <w:t>Παρατηρούμε ότι ο κύριος λοβός της Μ</w:t>
      </w:r>
      <w:r>
        <w:rPr>
          <w:rFonts w:ascii="Arial" w:eastAsia="Calibri" w:hAnsi="Arial" w:cs="Arial"/>
          <w:sz w:val="24"/>
          <w:szCs w:val="24"/>
          <w:lang w:val="en-US"/>
        </w:rPr>
        <w:t>SK</w:t>
      </w:r>
      <w:r w:rsidRPr="00DB7C19">
        <w:rPr>
          <w:rFonts w:ascii="Arial" w:eastAsia="Calibri" w:hAnsi="Arial" w:cs="Arial"/>
          <w:sz w:val="24"/>
          <w:szCs w:val="24"/>
        </w:rPr>
        <w:t xml:space="preserve"> </w:t>
      </w:r>
      <w:r>
        <w:rPr>
          <w:rFonts w:ascii="Arial" w:eastAsia="Calibri" w:hAnsi="Arial" w:cs="Arial"/>
          <w:sz w:val="24"/>
          <w:szCs w:val="24"/>
        </w:rPr>
        <w:t xml:space="preserve">είναι ευρύτερος </w:t>
      </w:r>
      <w:r w:rsidR="00C60305">
        <w:rPr>
          <w:rFonts w:ascii="Arial" w:eastAsia="Calibri" w:hAnsi="Arial" w:cs="Arial"/>
          <w:sz w:val="24"/>
          <w:szCs w:val="24"/>
        </w:rPr>
        <w:t xml:space="preserve">αυτού της </w:t>
      </w:r>
      <w:r w:rsidR="00C60305">
        <w:rPr>
          <w:rFonts w:ascii="Arial" w:eastAsia="Calibri" w:hAnsi="Arial" w:cs="Arial"/>
          <w:sz w:val="24"/>
          <w:szCs w:val="24"/>
          <w:lang w:val="en-US"/>
        </w:rPr>
        <w:t>QPSK</w:t>
      </w:r>
      <w:r w:rsidR="00C60305" w:rsidRPr="00C60305">
        <w:rPr>
          <w:rFonts w:ascii="Arial" w:eastAsia="Calibri" w:hAnsi="Arial" w:cs="Arial"/>
          <w:sz w:val="24"/>
          <w:szCs w:val="24"/>
        </w:rPr>
        <w:t xml:space="preserve"> </w:t>
      </w:r>
      <w:r w:rsidR="009B66C5">
        <w:rPr>
          <w:rFonts w:ascii="Arial" w:eastAsia="Calibri" w:hAnsi="Arial" w:cs="Arial"/>
          <w:sz w:val="24"/>
          <w:szCs w:val="24"/>
        </w:rPr>
        <w:t xml:space="preserve">με </w:t>
      </w:r>
      <w:proofErr w:type="spellStart"/>
      <w:r w:rsidR="009B66C5">
        <w:rPr>
          <w:rFonts w:ascii="Arial" w:eastAsia="Calibri" w:hAnsi="Arial" w:cs="Arial"/>
          <w:sz w:val="24"/>
          <w:szCs w:val="24"/>
        </w:rPr>
        <w:t>ορθογωνικό</w:t>
      </w:r>
      <w:proofErr w:type="spellEnd"/>
      <w:r w:rsidR="009B66C5">
        <w:rPr>
          <w:rFonts w:ascii="Arial" w:eastAsia="Calibri" w:hAnsi="Arial" w:cs="Arial"/>
          <w:sz w:val="24"/>
          <w:szCs w:val="24"/>
        </w:rPr>
        <w:t xml:space="preserve"> παλμό, με πρώτο μηδενισμό στο 0.75/Τ</w:t>
      </w:r>
      <w:r w:rsidR="009B66C5">
        <w:rPr>
          <w:rFonts w:ascii="Arial" w:eastAsia="Calibri" w:hAnsi="Arial" w:cs="Arial"/>
          <w:sz w:val="24"/>
          <w:szCs w:val="24"/>
          <w:lang w:val="en-US"/>
        </w:rPr>
        <w:t>d</w:t>
      </w:r>
      <w:r w:rsidR="009B66C5" w:rsidRPr="009B66C5">
        <w:rPr>
          <w:rFonts w:ascii="Arial" w:eastAsia="Calibri" w:hAnsi="Arial" w:cs="Arial"/>
          <w:sz w:val="24"/>
          <w:szCs w:val="24"/>
        </w:rPr>
        <w:t xml:space="preserve"> </w:t>
      </w:r>
      <w:r w:rsidR="009B66C5">
        <w:rPr>
          <w:rFonts w:ascii="Arial" w:eastAsia="Calibri" w:hAnsi="Arial" w:cs="Arial"/>
          <w:sz w:val="24"/>
          <w:szCs w:val="24"/>
        </w:rPr>
        <w:t xml:space="preserve">σε σχέση με </w:t>
      </w:r>
      <w:r w:rsidR="003856FA">
        <w:rPr>
          <w:rFonts w:ascii="Arial" w:eastAsia="Calibri" w:hAnsi="Arial" w:cs="Arial"/>
          <w:sz w:val="24"/>
          <w:szCs w:val="24"/>
        </w:rPr>
        <w:t>το 0.5/</w:t>
      </w:r>
      <w:r w:rsidR="003856FA">
        <w:rPr>
          <w:rFonts w:ascii="Arial" w:eastAsia="Calibri" w:hAnsi="Arial" w:cs="Arial"/>
          <w:sz w:val="24"/>
          <w:szCs w:val="24"/>
          <w:lang w:val="en-US"/>
        </w:rPr>
        <w:t>Td</w:t>
      </w:r>
      <w:r w:rsidR="003856FA" w:rsidRPr="003856FA">
        <w:rPr>
          <w:rFonts w:ascii="Arial" w:eastAsia="Calibri" w:hAnsi="Arial" w:cs="Arial"/>
          <w:sz w:val="24"/>
          <w:szCs w:val="24"/>
        </w:rPr>
        <w:t xml:space="preserve"> </w:t>
      </w:r>
      <w:r w:rsidR="003856FA">
        <w:rPr>
          <w:rFonts w:ascii="Arial" w:eastAsia="Calibri" w:hAnsi="Arial" w:cs="Arial"/>
          <w:sz w:val="24"/>
          <w:szCs w:val="24"/>
        </w:rPr>
        <w:t xml:space="preserve">της </w:t>
      </w:r>
      <w:r w:rsidR="003856FA">
        <w:rPr>
          <w:rFonts w:ascii="Arial" w:eastAsia="Calibri" w:hAnsi="Arial" w:cs="Arial"/>
          <w:sz w:val="24"/>
          <w:szCs w:val="24"/>
          <w:lang w:val="en-US"/>
        </w:rPr>
        <w:t>QPSK</w:t>
      </w:r>
      <w:r w:rsidR="002A46C0">
        <w:rPr>
          <w:rFonts w:ascii="Arial" w:eastAsia="Calibri" w:hAnsi="Arial" w:cs="Arial"/>
          <w:sz w:val="24"/>
          <w:szCs w:val="24"/>
        </w:rPr>
        <w:t xml:space="preserve"> (χρησιμοποιώντας τον ίδιο ρυθμό μετάδοσης για τα δυο συστήματα)</w:t>
      </w:r>
      <w:r w:rsidR="003856FA" w:rsidRPr="003856FA">
        <w:rPr>
          <w:rFonts w:ascii="Arial" w:eastAsia="Calibri" w:hAnsi="Arial" w:cs="Arial"/>
          <w:sz w:val="24"/>
          <w:szCs w:val="24"/>
        </w:rPr>
        <w:t xml:space="preserve">. </w:t>
      </w:r>
      <w:r w:rsidR="003856FA">
        <w:rPr>
          <w:rFonts w:ascii="Arial" w:eastAsia="Calibri" w:hAnsi="Arial" w:cs="Arial"/>
          <w:sz w:val="24"/>
          <w:szCs w:val="24"/>
        </w:rPr>
        <w:t>Ω</w:t>
      </w:r>
      <w:r w:rsidR="002A46C0">
        <w:rPr>
          <w:rFonts w:ascii="Arial" w:eastAsia="Calibri" w:hAnsi="Arial" w:cs="Arial"/>
          <w:sz w:val="24"/>
          <w:szCs w:val="24"/>
        </w:rPr>
        <w:t>στόσο οι πλευρικοί</w:t>
      </w:r>
      <w:r w:rsidR="003856FA">
        <w:rPr>
          <w:rFonts w:ascii="Arial" w:eastAsia="Calibri" w:hAnsi="Arial" w:cs="Arial"/>
          <w:sz w:val="24"/>
          <w:szCs w:val="24"/>
        </w:rPr>
        <w:t xml:space="preserve"> λοβοί της </w:t>
      </w:r>
      <w:r w:rsidR="003856FA">
        <w:rPr>
          <w:rFonts w:ascii="Arial" w:eastAsia="Calibri" w:hAnsi="Arial" w:cs="Arial"/>
          <w:sz w:val="24"/>
          <w:szCs w:val="24"/>
          <w:lang w:val="en-US"/>
        </w:rPr>
        <w:t>MSK</w:t>
      </w:r>
      <w:r w:rsidR="003856FA" w:rsidRPr="002A46C0">
        <w:rPr>
          <w:rFonts w:ascii="Arial" w:eastAsia="Calibri" w:hAnsi="Arial" w:cs="Arial"/>
          <w:sz w:val="24"/>
          <w:szCs w:val="24"/>
        </w:rPr>
        <w:t xml:space="preserve"> </w:t>
      </w:r>
      <w:r w:rsidR="003856FA">
        <w:rPr>
          <w:rFonts w:ascii="Arial" w:eastAsia="Calibri" w:hAnsi="Arial" w:cs="Arial"/>
          <w:sz w:val="24"/>
          <w:szCs w:val="24"/>
        </w:rPr>
        <w:t xml:space="preserve">είναι χαμηλότεροι. </w:t>
      </w:r>
      <w:r w:rsidR="006F637B">
        <w:rPr>
          <w:rFonts w:ascii="Arial" w:eastAsia="Calibri" w:hAnsi="Arial" w:cs="Arial"/>
          <w:sz w:val="24"/>
          <w:szCs w:val="24"/>
        </w:rPr>
        <w:t xml:space="preserve">Από την παρακάτω σχέση μπορούμε να βρούμε το εύρος ζώνης της </w:t>
      </w:r>
      <w:r w:rsidR="006F637B">
        <w:rPr>
          <w:rFonts w:ascii="Arial" w:eastAsia="Calibri" w:hAnsi="Arial" w:cs="Arial"/>
          <w:sz w:val="24"/>
          <w:szCs w:val="24"/>
          <w:lang w:val="en-US"/>
        </w:rPr>
        <w:t>QPSK</w:t>
      </w:r>
      <w:r w:rsidR="006F637B" w:rsidRPr="006F637B">
        <w:rPr>
          <w:rFonts w:ascii="Arial" w:eastAsia="Calibri" w:hAnsi="Arial" w:cs="Arial"/>
          <w:sz w:val="24"/>
          <w:szCs w:val="24"/>
        </w:rPr>
        <w:t xml:space="preserve"> </w:t>
      </w:r>
      <w:r w:rsidR="006F637B">
        <w:rPr>
          <w:rFonts w:ascii="Arial" w:eastAsia="Calibri" w:hAnsi="Arial" w:cs="Arial"/>
          <w:sz w:val="24"/>
          <w:szCs w:val="24"/>
        </w:rPr>
        <w:t>για α=0.5:</w:t>
      </w:r>
    </w:p>
    <w:p w:rsidR="00062B70" w:rsidRPr="00062B70" w:rsidRDefault="00414991" w:rsidP="006F637B">
      <w:pPr>
        <w:pStyle w:val="a6"/>
        <w:ind w:left="0"/>
        <w:jc w:val="center"/>
        <w:rPr>
          <w:rFonts w:ascii="Arial" w:eastAsia="Calibri" w:hAnsi="Arial" w:cs="Arial"/>
          <w:kern w:val="2"/>
          <w:sz w:val="24"/>
          <w:szCs w:val="24"/>
          <w:lang w:val="en-US" w:eastAsia="zh-CN" w:bidi="hi-IN"/>
        </w:rPr>
      </w:pPr>
      <m:oMathPara>
        <m:oMath>
          <m:sSub>
            <m:sSubPr>
              <m:ctrlPr>
                <w:rPr>
                  <w:rFonts w:ascii="Cambria Math" w:eastAsia="NSimSun" w:hAnsi="Cambria Math" w:cs="Arial Unicode MS"/>
                  <w:kern w:val="2"/>
                  <w:sz w:val="24"/>
                  <w:szCs w:val="24"/>
                  <w:lang w:eastAsia="zh-CN" w:bidi="hi-IN"/>
                </w:rPr>
              </m:ctrlPr>
            </m:sSubPr>
            <m:e>
              <m:r>
                <w:rPr>
                  <w:rFonts w:ascii="Cambria Math" w:eastAsia="NSimSun" w:hAnsi="Cambria Math" w:cs="Arial Unicode MS"/>
                  <w:kern w:val="2"/>
                  <w:sz w:val="24"/>
                  <w:szCs w:val="24"/>
                  <w:lang w:eastAsia="zh-CN" w:bidi="hi-IN"/>
                </w:rPr>
                <m:t>log</m:t>
              </m:r>
            </m:e>
            <m:sub>
              <m:r>
                <w:rPr>
                  <w:rFonts w:ascii="Cambria Math" w:eastAsia="NSimSun" w:hAnsi="Cambria Math" w:cs="Arial Unicode MS"/>
                  <w:kern w:val="2"/>
                  <w:sz w:val="24"/>
                  <w:szCs w:val="24"/>
                  <w:lang w:eastAsia="zh-CN" w:bidi="hi-IN"/>
                </w:rPr>
                <m:t>2</m:t>
              </m:r>
            </m:sub>
          </m:sSub>
          <m:r>
            <w:rPr>
              <w:rFonts w:ascii="Cambria Math" w:eastAsia="NSimSun" w:hAnsi="Cambria Math" w:cs="Arial Unicode MS"/>
              <w:kern w:val="2"/>
              <w:sz w:val="24"/>
              <w:szCs w:val="24"/>
              <w:lang w:eastAsia="zh-CN" w:bidi="hi-IN"/>
            </w:rPr>
            <m:t>Μ=</m:t>
          </m:r>
          <m:f>
            <m:fPr>
              <m:ctrlPr>
                <w:rPr>
                  <w:rFonts w:ascii="Cambria Math" w:eastAsia="NSimSun" w:hAnsi="Cambria Math" w:cs="Arial Unicode MS"/>
                  <w:kern w:val="2"/>
                  <w:sz w:val="24"/>
                  <w:szCs w:val="24"/>
                  <w:lang w:eastAsia="zh-CN" w:bidi="hi-IN"/>
                </w:rPr>
              </m:ctrlPr>
            </m:fPr>
            <m:num>
              <m:r>
                <w:rPr>
                  <w:rFonts w:ascii="Cambria Math" w:eastAsia="NSimSun" w:hAnsi="Cambria Math" w:cs="Arial Unicode MS"/>
                  <w:kern w:val="2"/>
                  <w:sz w:val="24"/>
                  <w:szCs w:val="24"/>
                  <w:lang w:eastAsia="zh-CN" w:bidi="hi-IN"/>
                </w:rPr>
                <m:t>R</m:t>
              </m:r>
            </m:num>
            <m:den>
              <m:r>
                <w:rPr>
                  <w:rFonts w:ascii="Cambria Math" w:eastAsia="NSimSun" w:hAnsi="Cambria Math" w:cs="Arial Unicode MS"/>
                  <w:kern w:val="2"/>
                  <w:sz w:val="24"/>
                  <w:szCs w:val="24"/>
                  <w:lang w:eastAsia="zh-CN" w:bidi="hi-IN"/>
                </w:rPr>
                <m:t>W</m:t>
              </m:r>
            </m:den>
          </m:f>
          <m:d>
            <m:dPr>
              <m:ctrlPr>
                <w:rPr>
                  <w:rFonts w:ascii="Cambria Math" w:eastAsia="NSimSun" w:hAnsi="Cambria Math" w:cs="Arial Unicode MS"/>
                  <w:kern w:val="2"/>
                  <w:sz w:val="24"/>
                  <w:szCs w:val="24"/>
                  <w:lang w:eastAsia="zh-CN" w:bidi="hi-IN"/>
                </w:rPr>
              </m:ctrlPr>
            </m:dPr>
            <m:e>
              <m:r>
                <w:rPr>
                  <w:rFonts w:ascii="Cambria Math" w:eastAsia="NSimSun" w:hAnsi="Cambria Math" w:cs="Arial Unicode MS"/>
                  <w:kern w:val="2"/>
                  <w:sz w:val="24"/>
                  <w:szCs w:val="24"/>
                  <w:lang w:eastAsia="zh-CN" w:bidi="hi-IN"/>
                </w:rPr>
                <m:t>1+a</m:t>
              </m:r>
            </m:e>
          </m:d>
          <m:r>
            <w:rPr>
              <w:rFonts w:ascii="Cambria Math" w:eastAsia="NSimSun" w:hAnsi="Cambria Math" w:cs="Arial Unicode MS"/>
              <w:kern w:val="2"/>
              <w:sz w:val="24"/>
              <w:szCs w:val="24"/>
              <w:lang w:eastAsia="zh-CN" w:bidi="hi-IN"/>
            </w:rPr>
            <m:t>⇨</m:t>
          </m:r>
          <m:r>
            <w:rPr>
              <w:rFonts w:ascii="Cambria Math" w:eastAsia="Calibri" w:hAnsi="Cambria Math" w:cs="Arial"/>
              <w:kern w:val="2"/>
              <w:sz w:val="24"/>
              <w:szCs w:val="24"/>
              <w:lang w:eastAsia="zh-CN" w:bidi="hi-IN"/>
            </w:rPr>
            <m:t>W=</m:t>
          </m:r>
          <m:f>
            <m:fPr>
              <m:ctrlPr>
                <w:rPr>
                  <w:rFonts w:ascii="Cambria Math" w:eastAsia="Calibri" w:hAnsi="Cambria Math" w:cs="Arial"/>
                  <w:i/>
                  <w:kern w:val="2"/>
                  <w:sz w:val="24"/>
                  <w:szCs w:val="24"/>
                  <w:lang w:eastAsia="zh-CN" w:bidi="hi-IN"/>
                </w:rPr>
              </m:ctrlPr>
            </m:fPr>
            <m:num>
              <m:r>
                <w:rPr>
                  <w:rFonts w:ascii="Cambria Math" w:eastAsia="Calibri" w:hAnsi="Cambria Math" w:cs="Arial"/>
                  <w:kern w:val="2"/>
                  <w:sz w:val="24"/>
                  <w:szCs w:val="24"/>
                  <w:lang w:eastAsia="zh-CN" w:bidi="hi-IN"/>
                </w:rPr>
                <m:t>2*</m:t>
              </m:r>
              <m:sSup>
                <m:sSupPr>
                  <m:ctrlPr>
                    <w:rPr>
                      <w:rFonts w:ascii="Cambria Math" w:eastAsia="Calibri" w:hAnsi="Cambria Math" w:cs="Arial"/>
                      <w:i/>
                      <w:kern w:val="2"/>
                      <w:sz w:val="24"/>
                      <w:szCs w:val="24"/>
                      <w:lang w:eastAsia="zh-CN" w:bidi="hi-IN"/>
                    </w:rPr>
                  </m:ctrlPr>
                </m:sSupPr>
                <m:e>
                  <m:r>
                    <w:rPr>
                      <w:rFonts w:ascii="Cambria Math" w:eastAsia="Calibri" w:hAnsi="Cambria Math" w:cs="Arial"/>
                      <w:kern w:val="2"/>
                      <w:sz w:val="24"/>
                      <w:szCs w:val="24"/>
                      <w:lang w:eastAsia="zh-CN" w:bidi="hi-IN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Arial"/>
                      <w:kern w:val="2"/>
                      <w:sz w:val="24"/>
                      <w:szCs w:val="24"/>
                      <w:lang w:eastAsia="zh-CN" w:bidi="hi-IN"/>
                    </w:rPr>
                    <m:t>6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Calibri" w:hAnsi="Cambria Math" w:cs="Arial"/>
                      <w:i/>
                      <w:kern w:val="2"/>
                      <w:sz w:val="24"/>
                      <w:szCs w:val="24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kern w:val="2"/>
                      <w:sz w:val="24"/>
                      <w:szCs w:val="24"/>
                      <w:lang w:eastAsia="zh-CN" w:bidi="hi-IN"/>
                    </w:rPr>
                    <m:t>log</m:t>
                  </m:r>
                </m:e>
                <m:sub>
                  <m:r>
                    <w:rPr>
                      <w:rFonts w:ascii="Cambria Math" w:eastAsia="Calibri" w:hAnsi="Cambria Math" w:cs="Arial"/>
                      <w:kern w:val="2"/>
                      <w:sz w:val="24"/>
                      <w:szCs w:val="24"/>
                      <w:lang w:eastAsia="zh-CN" w:bidi="hi-IN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Arial"/>
                  <w:kern w:val="2"/>
                  <w:sz w:val="24"/>
                  <w:szCs w:val="24"/>
                  <w:lang w:eastAsia="zh-CN" w:bidi="hi-IN"/>
                </w:rPr>
                <m:t>4</m:t>
              </m:r>
            </m:den>
          </m:f>
          <m:r>
            <w:rPr>
              <w:rFonts w:ascii="Cambria Math" w:eastAsia="Calibri" w:hAnsi="Cambria Math" w:cs="Arial"/>
              <w:kern w:val="2"/>
              <w:sz w:val="24"/>
              <w:szCs w:val="24"/>
              <w:lang w:eastAsia="zh-CN" w:bidi="hi-IN"/>
            </w:rPr>
            <m:t>*</m:t>
          </m:r>
          <m:d>
            <m:dPr>
              <m:ctrlPr>
                <w:rPr>
                  <w:rFonts w:ascii="Cambria Math" w:eastAsia="Calibri" w:hAnsi="Cambria Math" w:cs="Arial"/>
                  <w:i/>
                  <w:kern w:val="2"/>
                  <w:sz w:val="24"/>
                  <w:szCs w:val="24"/>
                  <w:lang w:eastAsia="zh-CN" w:bidi="hi-IN"/>
                </w:rPr>
              </m:ctrlPr>
            </m:dPr>
            <m:e>
              <m:r>
                <w:rPr>
                  <w:rFonts w:ascii="Cambria Math" w:eastAsia="Calibri" w:hAnsi="Cambria Math" w:cs="Arial"/>
                  <w:kern w:val="2"/>
                  <w:sz w:val="24"/>
                  <w:szCs w:val="24"/>
                  <w:lang w:eastAsia="zh-CN" w:bidi="hi-IN"/>
                </w:rPr>
                <m:t>1+0.5</m:t>
              </m:r>
            </m:e>
          </m:d>
          <m:r>
            <w:rPr>
              <w:rFonts w:ascii="Cambria Math" w:eastAsia="Calibri" w:hAnsi="Cambria Math" w:cs="Arial"/>
              <w:kern w:val="2"/>
              <w:sz w:val="24"/>
              <w:szCs w:val="24"/>
              <w:lang w:eastAsia="zh-CN" w:bidi="hi-IN"/>
            </w:rPr>
            <m:t xml:space="preserve"> ⇨W=1.5 MHz</m:t>
          </m:r>
        </m:oMath>
      </m:oMathPara>
    </w:p>
    <w:p w:rsidR="00062B70" w:rsidRPr="00796E3F" w:rsidRDefault="00062B70" w:rsidP="00062B70">
      <w:pPr>
        <w:pStyle w:val="a6"/>
        <w:ind w:left="0"/>
        <w:jc w:val="both"/>
        <w:rPr>
          <w:rFonts w:ascii="Arial" w:eastAsia="Calibri" w:hAnsi="Arial" w:cs="Arial"/>
          <w:kern w:val="2"/>
          <w:sz w:val="24"/>
          <w:szCs w:val="24"/>
          <w:lang w:eastAsia="zh-CN" w:bidi="hi-IN"/>
        </w:rPr>
      </w:pPr>
      <w:r>
        <w:rPr>
          <w:rFonts w:ascii="Arial" w:eastAsia="Calibri" w:hAnsi="Arial" w:cs="Arial"/>
          <w:kern w:val="2"/>
          <w:sz w:val="24"/>
          <w:szCs w:val="24"/>
          <w:lang w:val="en-US" w:eastAsia="zh-CN" w:bidi="hi-IN"/>
        </w:rPr>
        <w:tab/>
      </w:r>
      <w:r>
        <w:rPr>
          <w:rFonts w:ascii="Arial" w:eastAsia="Calibri" w:hAnsi="Arial" w:cs="Arial"/>
          <w:kern w:val="2"/>
          <w:sz w:val="24"/>
          <w:szCs w:val="24"/>
          <w:lang w:eastAsia="zh-CN" w:bidi="hi-IN"/>
        </w:rPr>
        <w:t xml:space="preserve">Ενώ στην περίπτωση του </w:t>
      </w:r>
      <w:proofErr w:type="spellStart"/>
      <w:r>
        <w:rPr>
          <w:rFonts w:ascii="Arial" w:eastAsia="Calibri" w:hAnsi="Arial" w:cs="Arial"/>
          <w:kern w:val="2"/>
          <w:sz w:val="24"/>
          <w:szCs w:val="24"/>
          <w:lang w:eastAsia="zh-CN" w:bidi="hi-IN"/>
        </w:rPr>
        <w:t>ορθογωνικού</w:t>
      </w:r>
      <w:proofErr w:type="spellEnd"/>
      <w:r>
        <w:rPr>
          <w:rFonts w:ascii="Arial" w:eastAsia="Calibri" w:hAnsi="Arial" w:cs="Arial"/>
          <w:kern w:val="2"/>
          <w:sz w:val="24"/>
          <w:szCs w:val="24"/>
          <w:lang w:eastAsia="zh-CN" w:bidi="hi-IN"/>
        </w:rPr>
        <w:t xml:space="preserve"> παλμού μορφοποίησης το εύρος ζώνης είναι </w:t>
      </w:r>
      <w:r w:rsidRPr="00062B70">
        <w:rPr>
          <w:rFonts w:ascii="Arial" w:eastAsia="Calibri" w:hAnsi="Arial" w:cs="Arial"/>
          <w:kern w:val="2"/>
          <w:sz w:val="24"/>
          <w:szCs w:val="24"/>
          <w:lang w:eastAsia="zh-CN" w:bidi="hi-IN"/>
        </w:rPr>
        <w:t>1</w:t>
      </w:r>
      <w:r>
        <w:rPr>
          <w:rFonts w:ascii="Arial" w:eastAsia="Calibri" w:hAnsi="Arial" w:cs="Arial"/>
          <w:kern w:val="2"/>
          <w:sz w:val="24"/>
          <w:szCs w:val="24"/>
          <w:lang w:eastAsia="zh-CN" w:bidi="hi-IN"/>
        </w:rPr>
        <w:t xml:space="preserve"> </w:t>
      </w:r>
      <w:r>
        <w:rPr>
          <w:rFonts w:ascii="Arial" w:eastAsia="Calibri" w:hAnsi="Arial" w:cs="Arial"/>
          <w:kern w:val="2"/>
          <w:sz w:val="24"/>
          <w:szCs w:val="24"/>
          <w:lang w:val="en-US" w:eastAsia="zh-CN" w:bidi="hi-IN"/>
        </w:rPr>
        <w:t>MHz</w:t>
      </w:r>
      <w:r w:rsidRPr="00062B70">
        <w:rPr>
          <w:rFonts w:ascii="Arial" w:eastAsia="Calibri" w:hAnsi="Arial" w:cs="Arial"/>
          <w:kern w:val="2"/>
          <w:sz w:val="24"/>
          <w:szCs w:val="24"/>
          <w:lang w:eastAsia="zh-CN" w:bidi="hi-IN"/>
        </w:rPr>
        <w:t xml:space="preserve"> (</w:t>
      </w:r>
      <w:r>
        <w:rPr>
          <w:rFonts w:ascii="Arial" w:eastAsia="Calibri" w:hAnsi="Arial" w:cs="Arial"/>
          <w:kern w:val="2"/>
          <w:sz w:val="24"/>
          <w:szCs w:val="24"/>
          <w:lang w:eastAsia="zh-CN" w:bidi="hi-IN"/>
        </w:rPr>
        <w:t xml:space="preserve"> α = 0 ).</w:t>
      </w:r>
    </w:p>
    <w:p w:rsidR="00260D29" w:rsidRPr="00796E3F" w:rsidRDefault="00260D29" w:rsidP="00062B70">
      <w:pPr>
        <w:pStyle w:val="a6"/>
        <w:ind w:left="0"/>
        <w:jc w:val="both"/>
        <w:rPr>
          <w:rFonts w:ascii="Arial" w:eastAsia="Calibri" w:hAnsi="Arial" w:cs="Arial"/>
          <w:kern w:val="2"/>
          <w:sz w:val="24"/>
          <w:szCs w:val="24"/>
          <w:lang w:eastAsia="zh-CN" w:bidi="hi-IN"/>
        </w:rPr>
      </w:pPr>
    </w:p>
    <w:p w:rsidR="00260D29" w:rsidRPr="00260D29" w:rsidRDefault="00260D29" w:rsidP="00062B70">
      <w:pPr>
        <w:pStyle w:val="a6"/>
        <w:ind w:left="0"/>
        <w:jc w:val="both"/>
        <w:rPr>
          <w:rFonts w:ascii="Arial" w:eastAsia="Calibri" w:hAnsi="Arial" w:cs="Arial"/>
          <w:kern w:val="2"/>
          <w:sz w:val="24"/>
          <w:szCs w:val="24"/>
          <w:lang w:eastAsia="zh-CN" w:bidi="hi-IN"/>
        </w:rPr>
      </w:pPr>
      <w:r w:rsidRPr="00796E3F">
        <w:rPr>
          <w:rFonts w:ascii="Arial" w:eastAsia="Calibri" w:hAnsi="Arial" w:cs="Arial"/>
          <w:kern w:val="2"/>
          <w:sz w:val="24"/>
          <w:szCs w:val="24"/>
          <w:lang w:eastAsia="zh-CN" w:bidi="hi-IN"/>
        </w:rPr>
        <w:lastRenderedPageBreak/>
        <w:tab/>
      </w:r>
      <w:r>
        <w:rPr>
          <w:rFonts w:ascii="Arial" w:eastAsia="Calibri" w:hAnsi="Arial" w:cs="Arial"/>
          <w:kern w:val="2"/>
          <w:sz w:val="24"/>
          <w:szCs w:val="24"/>
          <w:lang w:eastAsia="zh-CN" w:bidi="hi-IN"/>
        </w:rPr>
        <w:t xml:space="preserve">Οι τιμές των παραμέτρων για το σύστημα μετάδοσης </w:t>
      </w:r>
      <w:r>
        <w:rPr>
          <w:rFonts w:ascii="Arial" w:eastAsia="Calibri" w:hAnsi="Arial" w:cs="Arial"/>
          <w:kern w:val="2"/>
          <w:sz w:val="24"/>
          <w:szCs w:val="24"/>
          <w:lang w:val="en-US" w:eastAsia="zh-CN" w:bidi="hi-IN"/>
        </w:rPr>
        <w:t>QPSK</w:t>
      </w:r>
      <w:r w:rsidRPr="00260D29">
        <w:rPr>
          <w:rFonts w:ascii="Arial" w:eastAsia="Calibri" w:hAnsi="Arial" w:cs="Arial"/>
          <w:kern w:val="2"/>
          <w:sz w:val="24"/>
          <w:szCs w:val="24"/>
          <w:lang w:eastAsia="zh-CN" w:bidi="hi-IN"/>
        </w:rPr>
        <w:t xml:space="preserve"> </w:t>
      </w:r>
      <w:r>
        <w:rPr>
          <w:rFonts w:ascii="Arial" w:eastAsia="Calibri" w:hAnsi="Arial" w:cs="Arial"/>
          <w:kern w:val="2"/>
          <w:sz w:val="24"/>
          <w:szCs w:val="24"/>
          <w:lang w:eastAsia="zh-CN" w:bidi="hi-IN"/>
        </w:rPr>
        <w:t>είναι οι παρακάτω:</w:t>
      </w:r>
    </w:p>
    <w:p w:rsidR="00062B70" w:rsidRDefault="00062B70" w:rsidP="00062B70">
      <w:pPr>
        <w:pStyle w:val="a6"/>
        <w:ind w:left="0"/>
        <w:jc w:val="both"/>
        <w:rPr>
          <w:rFonts w:ascii="Arial" w:eastAsia="Calibri" w:hAnsi="Arial" w:cs="Arial"/>
          <w:kern w:val="2"/>
          <w:sz w:val="24"/>
          <w:szCs w:val="24"/>
          <w:lang w:eastAsia="zh-CN" w:bidi="hi-IN"/>
        </w:rPr>
      </w:pPr>
    </w:p>
    <w:p w:rsidR="00062B70" w:rsidRDefault="005F51BD" w:rsidP="00201E7C">
      <w:pPr>
        <w:pStyle w:val="a6"/>
        <w:numPr>
          <w:ilvl w:val="0"/>
          <w:numId w:val="3"/>
        </w:numPr>
        <w:jc w:val="both"/>
        <w:rPr>
          <w:rFonts w:ascii="Arial" w:eastAsia="Calibri" w:hAnsi="Arial" w:cs="Arial"/>
          <w:kern w:val="2"/>
          <w:sz w:val="24"/>
          <w:szCs w:val="24"/>
          <w:lang w:eastAsia="zh-CN" w:bidi="hi-IN"/>
        </w:rPr>
      </w:pPr>
      <w:r>
        <w:rPr>
          <w:rFonts w:ascii="Arial" w:eastAsia="Calibri" w:hAnsi="Arial" w:cs="Arial"/>
          <w:kern w:val="2"/>
          <w:sz w:val="24"/>
          <w:szCs w:val="24"/>
          <w:lang w:val="en-US" w:eastAsia="zh-CN" w:bidi="hi-IN"/>
        </w:rPr>
        <w:t>H</w:t>
      </w:r>
      <w:r w:rsidRPr="00201E7C">
        <w:rPr>
          <w:rFonts w:ascii="Arial" w:eastAsia="Calibri" w:hAnsi="Arial" w:cs="Arial"/>
          <w:kern w:val="2"/>
          <w:sz w:val="24"/>
          <w:szCs w:val="24"/>
          <w:lang w:eastAsia="zh-CN" w:bidi="hi-IN"/>
        </w:rPr>
        <w:t xml:space="preserve"> </w:t>
      </w:r>
      <w:r w:rsidR="00062B70">
        <w:rPr>
          <w:rFonts w:ascii="Arial" w:eastAsia="Calibri" w:hAnsi="Arial" w:cs="Arial"/>
          <w:kern w:val="2"/>
          <w:sz w:val="24"/>
          <w:szCs w:val="24"/>
          <w:lang w:eastAsia="zh-CN" w:bidi="hi-IN"/>
        </w:rPr>
        <w:t>απόδοση εύρους ζώνης θα είναι:</w:t>
      </w:r>
    </w:p>
    <w:p w:rsidR="003B5262" w:rsidRPr="00062B70" w:rsidRDefault="00414991" w:rsidP="00062B70">
      <w:pPr>
        <w:pStyle w:val="a6"/>
        <w:ind w:left="0"/>
        <w:jc w:val="both"/>
        <w:rPr>
          <w:rFonts w:ascii="Arial" w:eastAsia="Calibri" w:hAnsi="Arial" w:cs="Arial"/>
          <w:kern w:val="2"/>
          <w:sz w:val="24"/>
          <w:szCs w:val="24"/>
          <w:lang w:val="en-US" w:eastAsia="zh-CN" w:bidi="hi-IN"/>
        </w:rPr>
      </w:pPr>
      <m:oMathPara>
        <m:oMath>
          <m:f>
            <m:fPr>
              <m:ctrlPr>
                <w:rPr>
                  <w:rFonts w:ascii="Cambria Math" w:eastAsia="Calibri" w:hAnsi="Cambria Math" w:cs="Arial"/>
                  <w:i/>
                  <w:kern w:val="2"/>
                  <w:sz w:val="24"/>
                  <w:szCs w:val="24"/>
                  <w:lang w:val="en-US" w:eastAsia="zh-CN" w:bidi="hi-IN"/>
                </w:rPr>
              </m:ctrlPr>
            </m:fPr>
            <m:num>
              <m:r>
                <w:rPr>
                  <w:rFonts w:ascii="Cambria Math" w:eastAsia="Calibri" w:hAnsi="Cambria Math" w:cs="Arial"/>
                  <w:kern w:val="2"/>
                  <w:sz w:val="24"/>
                  <w:szCs w:val="24"/>
                  <w:lang w:val="en-US" w:eastAsia="zh-CN" w:bidi="hi-IN"/>
                </w:rPr>
                <m:t>R</m:t>
              </m:r>
            </m:num>
            <m:den>
              <m:r>
                <w:rPr>
                  <w:rFonts w:ascii="Cambria Math" w:eastAsia="Calibri" w:hAnsi="Cambria Math" w:cs="Arial"/>
                  <w:kern w:val="2"/>
                  <w:sz w:val="24"/>
                  <w:szCs w:val="24"/>
                  <w:lang w:val="en-US" w:eastAsia="zh-CN" w:bidi="hi-IN"/>
                </w:rPr>
                <m:t>W</m:t>
              </m:r>
            </m:den>
          </m:f>
          <m:r>
            <w:rPr>
              <w:rFonts w:ascii="Cambria Math" w:eastAsia="Calibri" w:hAnsi="Cambria Math" w:cs="Arial"/>
              <w:kern w:val="2"/>
              <w:sz w:val="24"/>
              <w:szCs w:val="24"/>
              <w:lang w:val="en-US" w:eastAsia="zh-CN" w:bidi="hi-I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Arial"/>
                  <w:i/>
                  <w:kern w:val="2"/>
                  <w:sz w:val="24"/>
                  <w:szCs w:val="24"/>
                  <w:lang w:val="en-US"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Arial"/>
                      <w:i/>
                      <w:kern w:val="2"/>
                      <w:sz w:val="24"/>
                      <w:szCs w:val="24"/>
                      <w:lang w:val="en-US" w:eastAsia="zh-CN" w:bidi="hi-IN"/>
                    </w:rPr>
                  </m:ctrlPr>
                </m:eqArrPr>
                <m:e>
                  <m:r>
                    <w:rPr>
                      <w:rFonts w:ascii="Cambria Math" w:eastAsia="Calibri" w:hAnsi="Cambria Math" w:cs="Arial"/>
                      <w:kern w:val="2"/>
                      <w:sz w:val="24"/>
                      <w:szCs w:val="24"/>
                      <w:lang w:val="en-US" w:eastAsia="zh-CN" w:bidi="hi-IN"/>
                    </w:rPr>
                    <m:t xml:space="preserve">1 </m:t>
                  </m:r>
                  <m:r>
                    <w:rPr>
                      <w:rFonts w:ascii="Cambria Math" w:eastAsia="Calibri" w:hAnsi="Cambria Math" w:cs="Arial"/>
                      <w:kern w:val="2"/>
                      <w:sz w:val="24"/>
                      <w:szCs w:val="24"/>
                      <w:lang w:eastAsia="zh-CN" w:bidi="hi-IN"/>
                    </w:rPr>
                    <m:t>, για ορθογωνικό παλμό μορφοποίησης</m:t>
                  </m:r>
                </m:e>
                <m:e>
                  <m:r>
                    <w:rPr>
                      <w:rFonts w:ascii="Cambria Math" w:eastAsia="Calibri" w:hAnsi="Cambria Math" w:cs="Arial"/>
                      <w:kern w:val="2"/>
                      <w:sz w:val="24"/>
                      <w:szCs w:val="24"/>
                      <w:lang w:val="en-US" w:eastAsia="zh-CN" w:bidi="hi-IN"/>
                    </w:rPr>
                    <m:t>1.333, για παλμο μορφοποίησης Nyquist 50%</m:t>
                  </m:r>
                </m:e>
              </m:eqArr>
            </m:e>
          </m:d>
        </m:oMath>
      </m:oMathPara>
    </w:p>
    <w:p w:rsidR="00062B70" w:rsidRDefault="00062B70" w:rsidP="00062B70">
      <w:pPr>
        <w:pStyle w:val="a6"/>
        <w:ind w:left="0"/>
        <w:jc w:val="both"/>
        <w:rPr>
          <w:rFonts w:ascii="Arial" w:eastAsia="Calibri" w:hAnsi="Arial" w:cs="Arial"/>
          <w:kern w:val="2"/>
          <w:sz w:val="24"/>
          <w:szCs w:val="24"/>
          <w:lang w:val="en-US" w:eastAsia="zh-CN" w:bidi="hi-IN"/>
        </w:rPr>
      </w:pPr>
      <w:r>
        <w:rPr>
          <w:rFonts w:ascii="Arial" w:eastAsia="Calibri" w:hAnsi="Arial" w:cs="Arial"/>
          <w:kern w:val="2"/>
          <w:sz w:val="24"/>
          <w:szCs w:val="24"/>
          <w:lang w:val="en-US" w:eastAsia="zh-CN" w:bidi="hi-IN"/>
        </w:rPr>
        <w:tab/>
      </w:r>
    </w:p>
    <w:p w:rsidR="00062B70" w:rsidRDefault="00796E3F" w:rsidP="00201E7C">
      <w:pPr>
        <w:pStyle w:val="a6"/>
        <w:numPr>
          <w:ilvl w:val="0"/>
          <w:numId w:val="3"/>
        </w:numPr>
        <w:jc w:val="both"/>
        <w:rPr>
          <w:rFonts w:ascii="Arial" w:eastAsia="Calibri" w:hAnsi="Arial" w:cs="Arial"/>
          <w:kern w:val="2"/>
          <w:sz w:val="24"/>
          <w:szCs w:val="24"/>
          <w:lang w:eastAsia="zh-CN" w:bidi="hi-IN"/>
        </w:rPr>
      </w:pPr>
      <w:r>
        <w:rPr>
          <w:rFonts w:ascii="Arial" w:eastAsia="Calibri" w:hAnsi="Arial" w:cs="Arial"/>
          <w:kern w:val="2"/>
          <w:sz w:val="24"/>
          <w:szCs w:val="24"/>
          <w:lang w:val="en-US" w:eastAsia="zh-CN" w:bidi="hi-IN"/>
        </w:rPr>
        <w:t>O</w:t>
      </w:r>
      <w:r w:rsidRPr="00230940">
        <w:rPr>
          <w:rFonts w:ascii="Arial" w:eastAsia="Calibri" w:hAnsi="Arial" w:cs="Arial"/>
          <w:kern w:val="2"/>
          <w:sz w:val="24"/>
          <w:szCs w:val="24"/>
          <w:lang w:eastAsia="zh-CN" w:bidi="hi-IN"/>
        </w:rPr>
        <w:t xml:space="preserve"> </w:t>
      </w:r>
      <w:r w:rsidR="00062B70">
        <w:rPr>
          <w:rFonts w:ascii="Arial" w:eastAsia="Calibri" w:hAnsi="Arial" w:cs="Arial"/>
          <w:kern w:val="2"/>
          <w:sz w:val="24"/>
          <w:szCs w:val="24"/>
          <w:lang w:eastAsia="zh-CN" w:bidi="hi-IN"/>
        </w:rPr>
        <w:t>λόγος</w:t>
      </w:r>
      <w:r w:rsidR="00062B70" w:rsidRPr="00062B70">
        <w:rPr>
          <w:rFonts w:ascii="Arial" w:eastAsia="Calibri" w:hAnsi="Arial" w:cs="Arial"/>
          <w:kern w:val="2"/>
          <w:sz w:val="24"/>
          <w:szCs w:val="24"/>
          <w:lang w:eastAsia="zh-CN" w:bidi="hi-IN"/>
        </w:rPr>
        <w:t xml:space="preserve"> </w:t>
      </w:r>
      <w:r w:rsidR="00062B70">
        <w:rPr>
          <w:rFonts w:ascii="Arial" w:eastAsia="Calibri" w:hAnsi="Arial" w:cs="Arial"/>
          <w:kern w:val="2"/>
          <w:sz w:val="24"/>
          <w:szCs w:val="24"/>
          <w:lang w:val="en-US" w:eastAsia="zh-CN" w:bidi="hi-IN"/>
        </w:rPr>
        <w:t>S</w:t>
      </w:r>
      <w:r w:rsidR="00062B70" w:rsidRPr="00062B70">
        <w:rPr>
          <w:rFonts w:ascii="Arial" w:eastAsia="Calibri" w:hAnsi="Arial" w:cs="Arial"/>
          <w:kern w:val="2"/>
          <w:sz w:val="24"/>
          <w:szCs w:val="24"/>
          <w:lang w:eastAsia="zh-CN" w:bidi="hi-IN"/>
        </w:rPr>
        <w:t>/</w:t>
      </w:r>
      <w:r w:rsidR="00062B70">
        <w:rPr>
          <w:rFonts w:ascii="Arial" w:eastAsia="Calibri" w:hAnsi="Arial" w:cs="Arial"/>
          <w:kern w:val="2"/>
          <w:sz w:val="24"/>
          <w:szCs w:val="24"/>
          <w:lang w:val="en-US" w:eastAsia="zh-CN" w:bidi="hi-IN"/>
        </w:rPr>
        <w:t>N</w:t>
      </w:r>
      <w:r w:rsidR="00062B70" w:rsidRPr="00062B70">
        <w:rPr>
          <w:rFonts w:ascii="Arial" w:eastAsia="Calibri" w:hAnsi="Arial" w:cs="Arial"/>
          <w:kern w:val="2"/>
          <w:sz w:val="24"/>
          <w:szCs w:val="24"/>
          <w:lang w:eastAsia="zh-CN" w:bidi="hi-IN"/>
        </w:rPr>
        <w:t xml:space="preserve"> </w:t>
      </w:r>
      <w:r w:rsidR="00062B70">
        <w:rPr>
          <w:rFonts w:ascii="Arial" w:eastAsia="Calibri" w:hAnsi="Arial" w:cs="Arial"/>
          <w:kern w:val="2"/>
          <w:sz w:val="24"/>
          <w:szCs w:val="24"/>
          <w:lang w:eastAsia="zh-CN" w:bidi="hi-IN"/>
        </w:rPr>
        <w:t>για</w:t>
      </w:r>
      <w:r w:rsidR="00062B70" w:rsidRPr="00062B70">
        <w:rPr>
          <w:rFonts w:ascii="Arial" w:eastAsia="Calibri" w:hAnsi="Arial" w:cs="Arial"/>
          <w:kern w:val="2"/>
          <w:sz w:val="24"/>
          <w:szCs w:val="24"/>
          <w:lang w:eastAsia="zh-CN" w:bidi="hi-IN"/>
        </w:rPr>
        <w:t xml:space="preserve"> </w:t>
      </w:r>
      <w:proofErr w:type="spellStart"/>
      <w:r w:rsidR="00062B70">
        <w:rPr>
          <w:rFonts w:ascii="Arial" w:eastAsia="Calibri" w:hAnsi="Arial" w:cs="Arial"/>
          <w:kern w:val="2"/>
          <w:sz w:val="24"/>
          <w:szCs w:val="24"/>
          <w:lang w:val="en-US" w:eastAsia="zh-CN" w:bidi="hi-IN"/>
        </w:rPr>
        <w:t>Eb</w:t>
      </w:r>
      <w:proofErr w:type="spellEnd"/>
      <w:r w:rsidR="00062B70" w:rsidRPr="00062B70">
        <w:rPr>
          <w:rFonts w:ascii="Arial" w:eastAsia="Calibri" w:hAnsi="Arial" w:cs="Arial"/>
          <w:kern w:val="2"/>
          <w:sz w:val="24"/>
          <w:szCs w:val="24"/>
          <w:lang w:eastAsia="zh-CN" w:bidi="hi-IN"/>
        </w:rPr>
        <w:t>/</w:t>
      </w:r>
      <w:r w:rsidR="00062B70">
        <w:rPr>
          <w:rFonts w:ascii="Arial" w:eastAsia="Calibri" w:hAnsi="Arial" w:cs="Arial"/>
          <w:kern w:val="2"/>
          <w:sz w:val="24"/>
          <w:szCs w:val="24"/>
          <w:lang w:val="en-US" w:eastAsia="zh-CN" w:bidi="hi-IN"/>
        </w:rPr>
        <w:t>No</w:t>
      </w:r>
      <w:r w:rsidR="00062B70" w:rsidRPr="00062B70">
        <w:rPr>
          <w:rFonts w:ascii="Arial" w:eastAsia="Calibri" w:hAnsi="Arial" w:cs="Arial"/>
          <w:kern w:val="2"/>
          <w:sz w:val="24"/>
          <w:szCs w:val="24"/>
          <w:lang w:eastAsia="zh-CN" w:bidi="hi-IN"/>
        </w:rPr>
        <w:t>=6</w:t>
      </w:r>
      <w:r w:rsidR="00062B70">
        <w:rPr>
          <w:rFonts w:ascii="Arial" w:eastAsia="Calibri" w:hAnsi="Arial" w:cs="Arial"/>
          <w:kern w:val="2"/>
          <w:sz w:val="24"/>
          <w:szCs w:val="24"/>
          <w:lang w:val="en-US" w:eastAsia="zh-CN" w:bidi="hi-IN"/>
        </w:rPr>
        <w:t>dB</w:t>
      </w:r>
      <w:r w:rsidR="00062B70" w:rsidRPr="00062B70">
        <w:rPr>
          <w:rFonts w:ascii="Arial" w:eastAsia="Calibri" w:hAnsi="Arial" w:cs="Arial"/>
          <w:kern w:val="2"/>
          <w:sz w:val="24"/>
          <w:szCs w:val="24"/>
          <w:lang w:eastAsia="zh-CN" w:bidi="hi-IN"/>
        </w:rPr>
        <w:t xml:space="preserve"> </w:t>
      </w:r>
      <w:r w:rsidR="00062B70">
        <w:rPr>
          <w:rFonts w:ascii="Arial" w:eastAsia="Calibri" w:hAnsi="Arial" w:cs="Arial"/>
          <w:kern w:val="2"/>
          <w:sz w:val="24"/>
          <w:szCs w:val="24"/>
          <w:lang w:eastAsia="zh-CN" w:bidi="hi-IN"/>
        </w:rPr>
        <w:t>του προηγούμενου ερωτήματος θα είναι:</w:t>
      </w:r>
    </w:p>
    <w:p w:rsidR="00062B70" w:rsidRPr="003B5262" w:rsidRDefault="00414991" w:rsidP="00062B70">
      <w:pPr>
        <w:pStyle w:val="a6"/>
        <w:ind w:left="0"/>
        <w:jc w:val="both"/>
        <w:rPr>
          <w:rFonts w:ascii="Arial" w:eastAsia="Calibri" w:hAnsi="Arial" w:cs="Arial"/>
          <w:kern w:val="2"/>
          <w:sz w:val="24"/>
          <w:szCs w:val="24"/>
          <w:lang w:val="en-US" w:eastAsia="zh-CN" w:bidi="hi-IN"/>
        </w:rPr>
      </w:pPr>
      <m:oMathPara>
        <m:oMath>
          <m:f>
            <m:fPr>
              <m:ctrlPr>
                <w:rPr>
                  <w:rFonts w:ascii="Cambria Math" w:eastAsia="Calibri" w:hAnsi="Cambria Math" w:cs="Arial"/>
                  <w:i/>
                  <w:kern w:val="2"/>
                  <w:sz w:val="24"/>
                  <w:szCs w:val="24"/>
                  <w:lang w:eastAsia="zh-CN" w:bidi="hi-IN"/>
                </w:rPr>
              </m:ctrlPr>
            </m:fPr>
            <m:num>
              <m:r>
                <w:rPr>
                  <w:rFonts w:ascii="Cambria Math" w:eastAsia="Calibri" w:hAnsi="Cambria Math" w:cs="Arial"/>
                  <w:kern w:val="2"/>
                  <w:sz w:val="24"/>
                  <w:szCs w:val="24"/>
                  <w:lang w:val="en-US" w:eastAsia="zh-CN" w:bidi="hi-IN"/>
                </w:rPr>
                <m:t>S</m:t>
              </m:r>
            </m:num>
            <m:den>
              <m:r>
                <w:rPr>
                  <w:rFonts w:ascii="Cambria Math" w:eastAsia="Calibri" w:hAnsi="Cambria Math" w:cs="Arial"/>
                  <w:kern w:val="2"/>
                  <w:sz w:val="24"/>
                  <w:szCs w:val="24"/>
                  <w:lang w:eastAsia="zh-CN" w:bidi="hi-IN"/>
                </w:rPr>
                <m:t>N</m:t>
              </m:r>
            </m:den>
          </m:f>
          <m:r>
            <w:rPr>
              <w:rFonts w:ascii="Cambria Math" w:eastAsia="Calibri" w:hAnsi="Cambria Math" w:cs="Arial"/>
              <w:kern w:val="2"/>
              <w:sz w:val="24"/>
              <w:szCs w:val="24"/>
              <w:lang w:eastAsia="zh-CN" w:bidi="hi-IN"/>
            </w:rPr>
            <m:t>=</m:t>
          </m:r>
          <m:f>
            <m:fPr>
              <m:ctrlPr>
                <w:rPr>
                  <w:rFonts w:ascii="Cambria Math" w:eastAsia="Calibri" w:hAnsi="Cambria Math" w:cs="Arial"/>
                  <w:i/>
                  <w:kern w:val="2"/>
                  <w:sz w:val="24"/>
                  <w:szCs w:val="24"/>
                  <w:lang w:eastAsia="zh-CN" w:bidi="hi-IN"/>
                </w:rPr>
              </m:ctrlPr>
            </m:fPr>
            <m:num>
              <m:r>
                <w:rPr>
                  <w:rFonts w:ascii="Cambria Math" w:eastAsia="Calibri" w:hAnsi="Cambria Math" w:cs="Arial"/>
                  <w:kern w:val="2"/>
                  <w:sz w:val="24"/>
                  <w:szCs w:val="24"/>
                  <w:lang w:eastAsia="zh-CN" w:bidi="hi-IN"/>
                </w:rPr>
                <m:t>R</m:t>
              </m:r>
            </m:num>
            <m:den>
              <m:r>
                <w:rPr>
                  <w:rFonts w:ascii="Cambria Math" w:eastAsia="Calibri" w:hAnsi="Cambria Math" w:cs="Arial"/>
                  <w:kern w:val="2"/>
                  <w:sz w:val="24"/>
                  <w:szCs w:val="24"/>
                  <w:lang w:eastAsia="zh-CN" w:bidi="hi-IN"/>
                </w:rPr>
                <m:t>W</m:t>
              </m:r>
            </m:den>
          </m:f>
          <m:r>
            <w:rPr>
              <w:rFonts w:ascii="Cambria Math" w:eastAsia="Calibri" w:hAnsi="Cambria Math" w:cs="Arial"/>
              <w:kern w:val="2"/>
              <w:sz w:val="24"/>
              <w:szCs w:val="24"/>
              <w:lang w:eastAsia="zh-CN" w:bidi="hi-IN"/>
            </w:rPr>
            <m:t>*</m:t>
          </m:r>
          <m:f>
            <m:fPr>
              <m:ctrlPr>
                <w:rPr>
                  <w:rFonts w:ascii="Cambria Math" w:eastAsia="Calibri" w:hAnsi="Cambria Math" w:cs="Arial"/>
                  <w:i/>
                  <w:kern w:val="2"/>
                  <w:sz w:val="24"/>
                  <w:szCs w:val="24"/>
                  <w:lang w:eastAsia="zh-CN" w:bidi="hi-IN"/>
                </w:rPr>
              </m:ctrlPr>
            </m:fPr>
            <m:num>
              <m:r>
                <w:rPr>
                  <w:rFonts w:ascii="Cambria Math" w:eastAsia="Calibri" w:hAnsi="Cambria Math" w:cs="Arial"/>
                  <w:kern w:val="2"/>
                  <w:sz w:val="24"/>
                  <w:szCs w:val="24"/>
                  <w:lang w:eastAsia="zh-CN" w:bidi="hi-IN"/>
                </w:rPr>
                <m:t>Eb</m:t>
              </m:r>
            </m:num>
            <m:den>
              <m:r>
                <w:rPr>
                  <w:rFonts w:ascii="Cambria Math" w:eastAsia="Calibri" w:hAnsi="Cambria Math" w:cs="Arial"/>
                  <w:kern w:val="2"/>
                  <w:sz w:val="24"/>
                  <w:szCs w:val="24"/>
                  <w:lang w:eastAsia="zh-CN" w:bidi="hi-IN"/>
                </w:rPr>
                <m:t>No</m:t>
              </m:r>
            </m:den>
          </m:f>
          <m:r>
            <w:rPr>
              <w:rFonts w:ascii="Cambria Math" w:eastAsia="Calibri" w:hAnsi="Cambria Math" w:cs="Arial"/>
              <w:kern w:val="2"/>
              <w:sz w:val="24"/>
              <w:szCs w:val="24"/>
              <w:lang w:eastAsia="zh-CN" w:bidi="hi-I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Arial"/>
                  <w:i/>
                  <w:kern w:val="2"/>
                  <w:sz w:val="24"/>
                  <w:szCs w:val="24"/>
                  <w:lang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Arial"/>
                      <w:i/>
                      <w:kern w:val="2"/>
                      <w:sz w:val="24"/>
                      <w:szCs w:val="24"/>
                      <w:lang w:eastAsia="zh-CN" w:bidi="hi-IN"/>
                    </w:rPr>
                  </m:ctrlPr>
                </m:eqArrPr>
                <m:e>
                  <m:r>
                    <w:rPr>
                      <w:rFonts w:ascii="Cambria Math" w:eastAsia="Calibri" w:hAnsi="Cambria Math" w:cs="Arial"/>
                      <w:kern w:val="2"/>
                      <w:sz w:val="24"/>
                      <w:szCs w:val="24"/>
                      <w:lang w:eastAsia="zh-CN" w:bidi="hi-IN"/>
                    </w:rPr>
                    <m:t xml:space="preserve">6 dB=3.9811 ,για ορθογωικό παλμό </m:t>
                  </m:r>
                </m:e>
                <m:e>
                  <m:r>
                    <w:rPr>
                      <w:rFonts w:ascii="Cambria Math" w:eastAsia="Calibri" w:hAnsi="Cambria Math" w:cs="Arial"/>
                      <w:kern w:val="2"/>
                      <w:sz w:val="24"/>
                      <w:szCs w:val="24"/>
                      <w:lang w:eastAsia="zh-CN" w:bidi="hi-IN"/>
                    </w:rPr>
                    <m:t xml:space="preserve">8 db=6.3096 ,   για παλμό </m:t>
                  </m:r>
                  <m:r>
                    <w:rPr>
                      <w:rFonts w:ascii="Cambria Math" w:eastAsia="Calibri" w:hAnsi="Cambria Math" w:cs="Arial"/>
                      <w:kern w:val="2"/>
                      <w:sz w:val="24"/>
                      <w:szCs w:val="24"/>
                      <w:lang w:val="en-US" w:eastAsia="zh-CN" w:bidi="hi-IN"/>
                    </w:rPr>
                    <m:t>Nyquist</m:t>
                  </m:r>
                </m:e>
              </m:eqArr>
            </m:e>
          </m:d>
        </m:oMath>
      </m:oMathPara>
    </w:p>
    <w:p w:rsidR="00201E7C" w:rsidRDefault="00201E7C" w:rsidP="00201E7C">
      <w:pPr>
        <w:pStyle w:val="a6"/>
        <w:ind w:left="1440"/>
        <w:jc w:val="both"/>
        <w:rPr>
          <w:rFonts w:ascii="Arial" w:eastAsia="Calibri" w:hAnsi="Arial" w:cs="Arial"/>
          <w:kern w:val="2"/>
          <w:sz w:val="24"/>
          <w:szCs w:val="24"/>
          <w:lang w:val="en-US" w:eastAsia="zh-CN" w:bidi="hi-IN"/>
        </w:rPr>
      </w:pPr>
    </w:p>
    <w:p w:rsidR="009D4093" w:rsidRPr="00230940" w:rsidRDefault="003B5262" w:rsidP="00201E7C">
      <w:pPr>
        <w:pStyle w:val="a6"/>
        <w:numPr>
          <w:ilvl w:val="0"/>
          <w:numId w:val="3"/>
        </w:numPr>
        <w:rPr>
          <w:rFonts w:ascii="Arial" w:eastAsia="Calibri" w:hAnsi="Arial" w:cs="Arial"/>
          <w:kern w:val="2"/>
          <w:sz w:val="24"/>
          <w:szCs w:val="24"/>
          <w:lang w:eastAsia="zh-CN" w:bidi="hi-IN"/>
        </w:rPr>
      </w:pPr>
      <w:r>
        <w:rPr>
          <w:rFonts w:ascii="Arial" w:eastAsia="Calibri" w:hAnsi="Arial" w:cs="Arial"/>
          <w:kern w:val="2"/>
          <w:sz w:val="24"/>
          <w:szCs w:val="24"/>
          <w:lang w:eastAsia="zh-CN" w:bidi="hi-IN"/>
        </w:rPr>
        <w:t xml:space="preserve">Πιθανότητα λάθους: </w:t>
      </w:r>
      <w:proofErr w:type="spellStart"/>
      <w:r>
        <w:rPr>
          <w:rFonts w:ascii="Arial" w:eastAsia="Calibri" w:hAnsi="Arial" w:cs="Arial"/>
          <w:kern w:val="2"/>
          <w:sz w:val="24"/>
          <w:szCs w:val="24"/>
          <w:lang w:val="en-US" w:eastAsia="zh-CN" w:bidi="hi-IN"/>
        </w:rPr>
        <w:t>P</w:t>
      </w:r>
      <w:r>
        <w:rPr>
          <w:rFonts w:ascii="Arial" w:eastAsia="Calibri" w:hAnsi="Arial" w:cs="Arial"/>
          <w:kern w:val="2"/>
          <w:sz w:val="24"/>
          <w:szCs w:val="24"/>
          <w:vertAlign w:val="subscript"/>
          <w:lang w:val="en-US" w:eastAsia="zh-CN" w:bidi="hi-IN"/>
        </w:rPr>
        <w:t>b</w:t>
      </w:r>
      <w:proofErr w:type="spellEnd"/>
      <w:r w:rsidRPr="00230940">
        <w:rPr>
          <w:rFonts w:ascii="Arial" w:eastAsia="Calibri" w:hAnsi="Arial" w:cs="Arial"/>
          <w:kern w:val="2"/>
          <w:sz w:val="24"/>
          <w:szCs w:val="24"/>
          <w:lang w:eastAsia="zh-CN" w:bidi="hi-IN"/>
        </w:rPr>
        <w:t xml:space="preserve"> = </w:t>
      </w:r>
      <w:r>
        <w:rPr>
          <w:rFonts w:ascii="Arial" w:eastAsia="Calibri" w:hAnsi="Arial" w:cs="Arial"/>
          <w:kern w:val="2"/>
          <w:sz w:val="24"/>
          <w:szCs w:val="24"/>
          <w:lang w:val="en-US" w:eastAsia="zh-CN" w:bidi="hi-IN"/>
        </w:rPr>
        <w:t>BER</w:t>
      </w:r>
      <w:r w:rsidRPr="00230940">
        <w:rPr>
          <w:rFonts w:ascii="Arial" w:eastAsia="Calibri" w:hAnsi="Arial" w:cs="Arial"/>
          <w:kern w:val="2"/>
          <w:sz w:val="24"/>
          <w:szCs w:val="24"/>
          <w:lang w:eastAsia="zh-CN" w:bidi="hi-IN"/>
        </w:rPr>
        <w:t xml:space="preserve"> = 0.0023</w:t>
      </w:r>
      <w:r w:rsidR="00230940" w:rsidRPr="00230940">
        <w:rPr>
          <w:rFonts w:ascii="Arial" w:eastAsia="Calibri" w:hAnsi="Arial" w:cs="Arial"/>
          <w:kern w:val="2"/>
          <w:sz w:val="24"/>
          <w:szCs w:val="24"/>
          <w:lang w:eastAsia="zh-CN" w:bidi="hi-IN"/>
        </w:rPr>
        <w:t xml:space="preserve"> </w:t>
      </w:r>
      <w:r w:rsidR="00230940">
        <w:rPr>
          <w:rFonts w:ascii="Arial" w:eastAsia="Calibri" w:hAnsi="Arial" w:cs="Arial"/>
          <w:kern w:val="2"/>
          <w:sz w:val="24"/>
          <w:szCs w:val="24"/>
          <w:lang w:eastAsia="zh-CN" w:bidi="hi-IN"/>
        </w:rPr>
        <w:t>για Ε</w:t>
      </w:r>
      <w:r w:rsidR="00230940">
        <w:rPr>
          <w:rFonts w:ascii="Arial" w:eastAsia="Calibri" w:hAnsi="Arial" w:cs="Arial"/>
          <w:kern w:val="2"/>
          <w:sz w:val="24"/>
          <w:szCs w:val="24"/>
          <w:lang w:val="en-US" w:eastAsia="zh-CN" w:bidi="hi-IN"/>
        </w:rPr>
        <w:t>b</w:t>
      </w:r>
      <w:r w:rsidR="00230940" w:rsidRPr="00230940">
        <w:rPr>
          <w:rFonts w:ascii="Arial" w:eastAsia="Calibri" w:hAnsi="Arial" w:cs="Arial"/>
          <w:kern w:val="2"/>
          <w:sz w:val="24"/>
          <w:szCs w:val="24"/>
          <w:lang w:eastAsia="zh-CN" w:bidi="hi-IN"/>
        </w:rPr>
        <w:t>/</w:t>
      </w:r>
      <w:r w:rsidR="00230940">
        <w:rPr>
          <w:rFonts w:ascii="Arial" w:eastAsia="Calibri" w:hAnsi="Arial" w:cs="Arial"/>
          <w:kern w:val="2"/>
          <w:sz w:val="24"/>
          <w:szCs w:val="24"/>
          <w:lang w:val="en-US" w:eastAsia="zh-CN" w:bidi="hi-IN"/>
        </w:rPr>
        <w:t>No</w:t>
      </w:r>
      <w:r w:rsidR="00230940" w:rsidRPr="00230940">
        <w:rPr>
          <w:rFonts w:ascii="Arial" w:eastAsia="Calibri" w:hAnsi="Arial" w:cs="Arial"/>
          <w:kern w:val="2"/>
          <w:sz w:val="24"/>
          <w:szCs w:val="24"/>
          <w:lang w:eastAsia="zh-CN" w:bidi="hi-IN"/>
        </w:rPr>
        <w:t>=6</w:t>
      </w:r>
      <w:r w:rsidR="00230940">
        <w:rPr>
          <w:rFonts w:ascii="Arial" w:eastAsia="Calibri" w:hAnsi="Arial" w:cs="Arial"/>
          <w:kern w:val="2"/>
          <w:sz w:val="24"/>
          <w:szCs w:val="24"/>
          <w:lang w:val="en-US" w:eastAsia="zh-CN" w:bidi="hi-IN"/>
        </w:rPr>
        <w:t>dB</w:t>
      </w:r>
    </w:p>
    <w:p w:rsidR="00201E7C" w:rsidRPr="00230940" w:rsidRDefault="00201E7C" w:rsidP="00201E7C">
      <w:pPr>
        <w:pStyle w:val="a6"/>
        <w:rPr>
          <w:rFonts w:ascii="Arial" w:eastAsia="Calibri" w:hAnsi="Arial" w:cs="Arial"/>
          <w:kern w:val="2"/>
          <w:sz w:val="24"/>
          <w:szCs w:val="24"/>
          <w:lang w:eastAsia="zh-CN" w:bidi="hi-IN"/>
        </w:rPr>
      </w:pPr>
    </w:p>
    <w:p w:rsidR="00201E7C" w:rsidRDefault="00201E7C" w:rsidP="00201E7C">
      <w:pPr>
        <w:pStyle w:val="a6"/>
        <w:numPr>
          <w:ilvl w:val="0"/>
          <w:numId w:val="3"/>
        </w:numPr>
        <w:rPr>
          <w:rFonts w:ascii="Arial" w:eastAsia="Calibri" w:hAnsi="Arial" w:cs="Arial"/>
          <w:kern w:val="2"/>
          <w:sz w:val="24"/>
          <w:szCs w:val="24"/>
          <w:lang w:eastAsia="zh-CN" w:bidi="hi-IN"/>
        </w:rPr>
      </w:pPr>
      <w:r>
        <w:rPr>
          <w:rFonts w:ascii="Arial" w:eastAsia="Calibri" w:hAnsi="Arial" w:cs="Arial"/>
          <w:kern w:val="2"/>
          <w:sz w:val="24"/>
          <w:szCs w:val="24"/>
          <w:lang w:eastAsia="zh-CN" w:bidi="hi-IN"/>
        </w:rPr>
        <w:t>Μέγιστη θεωρητικά δυνατή χωρητικότητα του διαύλου:</w:t>
      </w:r>
    </w:p>
    <w:p w:rsidR="00201E7C" w:rsidRPr="00201E7C" w:rsidRDefault="00201E7C" w:rsidP="00201E7C">
      <w:pPr>
        <w:pStyle w:val="a6"/>
        <w:rPr>
          <w:rFonts w:ascii="Arial" w:eastAsia="Calibri" w:hAnsi="Arial" w:cs="Arial"/>
          <w:kern w:val="2"/>
          <w:sz w:val="24"/>
          <w:szCs w:val="24"/>
          <w:lang w:eastAsia="zh-CN" w:bidi="hi-IN"/>
        </w:rPr>
      </w:pPr>
    </w:p>
    <w:p w:rsidR="00201E7C" w:rsidRPr="00201E7C" w:rsidRDefault="00201E7C" w:rsidP="00201E7C">
      <w:pPr>
        <w:pStyle w:val="a6"/>
        <w:rPr>
          <w:rFonts w:ascii="Arial" w:eastAsia="Calibri" w:hAnsi="Arial" w:cs="Arial"/>
          <w:kern w:val="2"/>
          <w:sz w:val="24"/>
          <w:szCs w:val="24"/>
          <w:lang w:eastAsia="zh-CN" w:bidi="hi-IN"/>
        </w:rPr>
      </w:pPr>
      <m:oMathPara>
        <m:oMath>
          <m:r>
            <w:rPr>
              <w:rFonts w:ascii="Cambria Math" w:eastAsia="Calibri" w:hAnsi="Cambria Math" w:cs="Arial"/>
              <w:kern w:val="2"/>
              <w:sz w:val="24"/>
              <w:szCs w:val="24"/>
              <w:lang w:eastAsia="zh-CN" w:bidi="hi-IN"/>
            </w:rPr>
            <m:t>C=W*</m:t>
          </m:r>
          <m:sSub>
            <m:sSubPr>
              <m:ctrlPr>
                <w:rPr>
                  <w:rFonts w:ascii="Cambria Math" w:eastAsia="Calibri" w:hAnsi="Cambria Math" w:cs="Arial"/>
                  <w:i/>
                  <w:kern w:val="2"/>
                  <w:sz w:val="24"/>
                  <w:szCs w:val="24"/>
                  <w:lang w:eastAsia="zh-CN" w:bidi="hi-IN"/>
                </w:rPr>
              </m:ctrlPr>
            </m:sSubPr>
            <m:e>
              <m:r>
                <w:rPr>
                  <w:rFonts w:ascii="Cambria Math" w:eastAsia="Calibri" w:hAnsi="Cambria Math" w:cs="Arial"/>
                  <w:kern w:val="2"/>
                  <w:sz w:val="24"/>
                  <w:szCs w:val="24"/>
                  <w:lang w:eastAsia="zh-CN" w:bidi="hi-IN"/>
                </w:rPr>
                <m:t>log</m:t>
              </m:r>
            </m:e>
            <m:sub>
              <m:r>
                <w:rPr>
                  <w:rFonts w:ascii="Cambria Math" w:eastAsia="Calibri" w:hAnsi="Cambria Math" w:cs="Arial"/>
                  <w:kern w:val="2"/>
                  <w:sz w:val="24"/>
                  <w:szCs w:val="24"/>
                  <w:lang w:eastAsia="zh-CN" w:bidi="hi-IN"/>
                </w:rPr>
                <m:t>2</m:t>
              </m:r>
            </m:sub>
          </m:sSub>
          <m:d>
            <m:dPr>
              <m:ctrlPr>
                <w:rPr>
                  <w:rFonts w:ascii="Cambria Math" w:eastAsia="Calibri" w:hAnsi="Cambria Math" w:cs="Arial"/>
                  <w:i/>
                  <w:kern w:val="2"/>
                  <w:sz w:val="24"/>
                  <w:szCs w:val="24"/>
                  <w:lang w:eastAsia="zh-CN" w:bidi="hi-IN"/>
                </w:rPr>
              </m:ctrlPr>
            </m:dPr>
            <m:e>
              <m:r>
                <w:rPr>
                  <w:rFonts w:ascii="Cambria Math" w:eastAsia="Calibri" w:hAnsi="Cambria Math" w:cs="Arial"/>
                  <w:kern w:val="2"/>
                  <w:sz w:val="24"/>
                  <w:szCs w:val="24"/>
                  <w:lang w:eastAsia="zh-CN" w:bidi="hi-IN"/>
                </w:rPr>
                <m:t>1+</m:t>
              </m:r>
              <m:f>
                <m:fPr>
                  <m:ctrlPr>
                    <w:rPr>
                      <w:rFonts w:ascii="Cambria Math" w:eastAsia="Calibri" w:hAnsi="Cambria Math" w:cs="Arial"/>
                      <w:i/>
                      <w:kern w:val="2"/>
                      <w:sz w:val="24"/>
                      <w:szCs w:val="24"/>
                      <w:lang w:eastAsia="zh-CN" w:bidi="hi-IN"/>
                    </w:rPr>
                  </m:ctrlPr>
                </m:fPr>
                <m:num>
                  <m:r>
                    <w:rPr>
                      <w:rFonts w:ascii="Cambria Math" w:eastAsia="Calibri" w:hAnsi="Cambria Math" w:cs="Arial"/>
                      <w:kern w:val="2"/>
                      <w:sz w:val="24"/>
                      <w:szCs w:val="24"/>
                      <w:lang w:eastAsia="zh-CN" w:bidi="hi-IN"/>
                    </w:rPr>
                    <m:t>S</m:t>
                  </m:r>
                </m:num>
                <m:den>
                  <m:r>
                    <w:rPr>
                      <w:rFonts w:ascii="Cambria Math" w:eastAsia="Calibri" w:hAnsi="Cambria Math" w:cs="Arial"/>
                      <w:kern w:val="2"/>
                      <w:sz w:val="24"/>
                      <w:szCs w:val="24"/>
                      <w:lang w:eastAsia="zh-CN" w:bidi="hi-IN"/>
                    </w:rPr>
                    <m:t>N</m:t>
                  </m:r>
                </m:den>
              </m:f>
            </m:e>
          </m:d>
          <m:r>
            <w:rPr>
              <w:rFonts w:ascii="Cambria Math" w:eastAsia="Calibri" w:hAnsi="Cambria Math" w:cs="Arial"/>
              <w:kern w:val="2"/>
              <w:sz w:val="24"/>
              <w:szCs w:val="24"/>
              <w:lang w:eastAsia="zh-CN" w:bidi="hi-I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Arial"/>
                  <w:i/>
                  <w:kern w:val="2"/>
                  <w:sz w:val="24"/>
                  <w:szCs w:val="24"/>
                  <w:lang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Arial"/>
                      <w:i/>
                      <w:kern w:val="2"/>
                      <w:sz w:val="24"/>
                      <w:szCs w:val="24"/>
                      <w:lang w:eastAsia="zh-CN" w:bidi="hi-I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kern w:val="2"/>
                          <w:sz w:val="24"/>
                          <w:szCs w:val="24"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kern w:val="2"/>
                          <w:sz w:val="24"/>
                          <w:szCs w:val="24"/>
                          <w:lang w:eastAsia="zh-CN" w:bidi="hi-I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kern w:val="2"/>
                          <w:sz w:val="24"/>
                          <w:szCs w:val="24"/>
                          <w:lang w:eastAsia="zh-CN" w:bidi="hi-I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libri" w:hAnsi="Cambria Math" w:cs="Arial"/>
                          <w:i/>
                          <w:kern w:val="2"/>
                          <w:sz w:val="24"/>
                          <w:szCs w:val="24"/>
                          <w:lang w:eastAsia="zh-CN" w:bidi="hi-IN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Arial"/>
                          <w:kern w:val="2"/>
                          <w:sz w:val="24"/>
                          <w:szCs w:val="24"/>
                          <w:lang w:eastAsia="zh-CN" w:bidi="hi-IN"/>
                        </w:rPr>
                        <m:t>1+3.9811</m:t>
                      </m:r>
                    </m:e>
                  </m:d>
                  <m:r>
                    <w:rPr>
                      <w:rFonts w:ascii="Cambria Math" w:eastAsia="Calibri" w:hAnsi="Cambria Math" w:cs="Arial"/>
                      <w:kern w:val="2"/>
                      <w:sz w:val="24"/>
                      <w:szCs w:val="24"/>
                      <w:lang w:eastAsia="zh-CN" w:bidi="hi-IN"/>
                    </w:rPr>
                    <m:t>=2.3165 Mbps</m:t>
                  </m:r>
                </m:e>
                <m:e>
                  <m:r>
                    <w:rPr>
                      <w:rFonts w:ascii="Cambria Math" w:eastAsia="Calibri" w:hAnsi="Cambria Math" w:cs="Arial"/>
                      <w:kern w:val="2"/>
                      <w:sz w:val="24"/>
                      <w:szCs w:val="24"/>
                      <w:lang w:eastAsia="zh-CN" w:bidi="hi-IN"/>
                    </w:rPr>
                    <m:t>1.5*</m:t>
                  </m:r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kern w:val="2"/>
                          <w:sz w:val="24"/>
                          <w:szCs w:val="24"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kern w:val="2"/>
                          <w:sz w:val="24"/>
                          <w:szCs w:val="24"/>
                          <w:lang w:eastAsia="zh-CN" w:bidi="hi-I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kern w:val="2"/>
                          <w:sz w:val="24"/>
                          <w:szCs w:val="24"/>
                          <w:lang w:eastAsia="zh-CN" w:bidi="hi-I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libri" w:hAnsi="Cambria Math" w:cs="Arial"/>
                          <w:i/>
                          <w:kern w:val="2"/>
                          <w:sz w:val="24"/>
                          <w:szCs w:val="24"/>
                          <w:lang w:eastAsia="zh-CN" w:bidi="hi-IN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Arial"/>
                          <w:kern w:val="2"/>
                          <w:sz w:val="24"/>
                          <w:szCs w:val="24"/>
                          <w:lang w:eastAsia="zh-CN" w:bidi="hi-IN"/>
                        </w:rPr>
                        <m:t>1+6.3096</m:t>
                      </m:r>
                    </m:e>
                  </m:d>
                  <m:r>
                    <w:rPr>
                      <w:rFonts w:ascii="Cambria Math" w:eastAsia="Calibri" w:hAnsi="Cambria Math" w:cs="Arial"/>
                      <w:kern w:val="2"/>
                      <w:sz w:val="24"/>
                      <w:szCs w:val="24"/>
                      <w:lang w:eastAsia="zh-CN" w:bidi="hi-IN"/>
                    </w:rPr>
                    <m:t>=4.3047 Mbps</m:t>
                  </m:r>
                </m:e>
              </m:eqArr>
            </m:e>
          </m:d>
        </m:oMath>
      </m:oMathPara>
    </w:p>
    <w:sectPr w:rsidR="00201E7C" w:rsidRPr="00201E7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991" w:rsidRDefault="00414991" w:rsidP="006B1ECB">
      <w:pPr>
        <w:spacing w:after="0" w:line="240" w:lineRule="auto"/>
      </w:pPr>
      <w:r>
        <w:separator/>
      </w:r>
    </w:p>
  </w:endnote>
  <w:endnote w:type="continuationSeparator" w:id="0">
    <w:p w:rsidR="00414991" w:rsidRDefault="00414991" w:rsidP="006B1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991" w:rsidRDefault="00414991" w:rsidP="006B1ECB">
      <w:pPr>
        <w:spacing w:after="0" w:line="240" w:lineRule="auto"/>
      </w:pPr>
      <w:r>
        <w:separator/>
      </w:r>
    </w:p>
  </w:footnote>
  <w:footnote w:type="continuationSeparator" w:id="0">
    <w:p w:rsidR="00414991" w:rsidRDefault="00414991" w:rsidP="006B1E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27AFB"/>
    <w:multiLevelType w:val="hybridMultilevel"/>
    <w:tmpl w:val="118A48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8F7A96"/>
    <w:multiLevelType w:val="hybridMultilevel"/>
    <w:tmpl w:val="1FEE40B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1E04DA9"/>
    <w:multiLevelType w:val="hybridMultilevel"/>
    <w:tmpl w:val="42A636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BF8"/>
    <w:rsid w:val="00006D34"/>
    <w:rsid w:val="000263AF"/>
    <w:rsid w:val="00062B70"/>
    <w:rsid w:val="00072391"/>
    <w:rsid w:val="000737C1"/>
    <w:rsid w:val="000818EC"/>
    <w:rsid w:val="0008271E"/>
    <w:rsid w:val="000C7CC4"/>
    <w:rsid w:val="000D3B9A"/>
    <w:rsid w:val="00134B91"/>
    <w:rsid w:val="00151E03"/>
    <w:rsid w:val="00152989"/>
    <w:rsid w:val="0015313B"/>
    <w:rsid w:val="001661EC"/>
    <w:rsid w:val="00171302"/>
    <w:rsid w:val="001A2CD9"/>
    <w:rsid w:val="001B3420"/>
    <w:rsid w:val="001B4DC4"/>
    <w:rsid w:val="002014F5"/>
    <w:rsid w:val="00201E7C"/>
    <w:rsid w:val="00207FCD"/>
    <w:rsid w:val="00230940"/>
    <w:rsid w:val="002334F7"/>
    <w:rsid w:val="00236124"/>
    <w:rsid w:val="00260D29"/>
    <w:rsid w:val="00275109"/>
    <w:rsid w:val="002866C8"/>
    <w:rsid w:val="002A308F"/>
    <w:rsid w:val="002A46C0"/>
    <w:rsid w:val="002A6B20"/>
    <w:rsid w:val="002B47AE"/>
    <w:rsid w:val="002C6AAA"/>
    <w:rsid w:val="002D5EA4"/>
    <w:rsid w:val="002F024E"/>
    <w:rsid w:val="002F0BF7"/>
    <w:rsid w:val="002F24C4"/>
    <w:rsid w:val="0031502D"/>
    <w:rsid w:val="00321824"/>
    <w:rsid w:val="003431AF"/>
    <w:rsid w:val="00347C66"/>
    <w:rsid w:val="00360DB7"/>
    <w:rsid w:val="00367AFA"/>
    <w:rsid w:val="00371654"/>
    <w:rsid w:val="00377DEF"/>
    <w:rsid w:val="003856FA"/>
    <w:rsid w:val="003945A5"/>
    <w:rsid w:val="003B5262"/>
    <w:rsid w:val="003C2F8E"/>
    <w:rsid w:val="003D0654"/>
    <w:rsid w:val="003D6D4D"/>
    <w:rsid w:val="003E1AAF"/>
    <w:rsid w:val="003F03A9"/>
    <w:rsid w:val="00402439"/>
    <w:rsid w:val="00414991"/>
    <w:rsid w:val="004252EF"/>
    <w:rsid w:val="00466FD5"/>
    <w:rsid w:val="004919E7"/>
    <w:rsid w:val="00494612"/>
    <w:rsid w:val="00496C18"/>
    <w:rsid w:val="004C4E10"/>
    <w:rsid w:val="004E7D3F"/>
    <w:rsid w:val="004E7E4D"/>
    <w:rsid w:val="004F0182"/>
    <w:rsid w:val="004F5BEF"/>
    <w:rsid w:val="00504290"/>
    <w:rsid w:val="00505321"/>
    <w:rsid w:val="0050649B"/>
    <w:rsid w:val="005154C0"/>
    <w:rsid w:val="00536DA4"/>
    <w:rsid w:val="00540581"/>
    <w:rsid w:val="0055187E"/>
    <w:rsid w:val="00552D47"/>
    <w:rsid w:val="00567D6D"/>
    <w:rsid w:val="005715B5"/>
    <w:rsid w:val="00571CD6"/>
    <w:rsid w:val="00574608"/>
    <w:rsid w:val="0059323C"/>
    <w:rsid w:val="005A76B3"/>
    <w:rsid w:val="005B4358"/>
    <w:rsid w:val="005F51BD"/>
    <w:rsid w:val="00610967"/>
    <w:rsid w:val="00630832"/>
    <w:rsid w:val="00633176"/>
    <w:rsid w:val="00634F66"/>
    <w:rsid w:val="00635792"/>
    <w:rsid w:val="0064147A"/>
    <w:rsid w:val="00652A3E"/>
    <w:rsid w:val="00653A85"/>
    <w:rsid w:val="0065550E"/>
    <w:rsid w:val="00656296"/>
    <w:rsid w:val="00683B81"/>
    <w:rsid w:val="00691413"/>
    <w:rsid w:val="00697F2F"/>
    <w:rsid w:val="006A47D9"/>
    <w:rsid w:val="006B18CA"/>
    <w:rsid w:val="006B1ECB"/>
    <w:rsid w:val="006E0809"/>
    <w:rsid w:val="006F637B"/>
    <w:rsid w:val="00701FA8"/>
    <w:rsid w:val="007163B6"/>
    <w:rsid w:val="007261A3"/>
    <w:rsid w:val="00733294"/>
    <w:rsid w:val="00743D37"/>
    <w:rsid w:val="0077132A"/>
    <w:rsid w:val="00791EFB"/>
    <w:rsid w:val="0079213D"/>
    <w:rsid w:val="007926CE"/>
    <w:rsid w:val="00794AC4"/>
    <w:rsid w:val="00796E3F"/>
    <w:rsid w:val="007D4DA5"/>
    <w:rsid w:val="007E146A"/>
    <w:rsid w:val="007E6F9A"/>
    <w:rsid w:val="007F0A88"/>
    <w:rsid w:val="00831558"/>
    <w:rsid w:val="00832DA9"/>
    <w:rsid w:val="008358D0"/>
    <w:rsid w:val="0084642C"/>
    <w:rsid w:val="008464E0"/>
    <w:rsid w:val="00862475"/>
    <w:rsid w:val="00881606"/>
    <w:rsid w:val="00881FFD"/>
    <w:rsid w:val="008B2661"/>
    <w:rsid w:val="008C59EC"/>
    <w:rsid w:val="008C5F77"/>
    <w:rsid w:val="008E3B86"/>
    <w:rsid w:val="009120D4"/>
    <w:rsid w:val="0092092D"/>
    <w:rsid w:val="00960F9C"/>
    <w:rsid w:val="009A0B33"/>
    <w:rsid w:val="009B66C5"/>
    <w:rsid w:val="009C007B"/>
    <w:rsid w:val="009C34F1"/>
    <w:rsid w:val="009D3FAB"/>
    <w:rsid w:val="009D4093"/>
    <w:rsid w:val="009D6884"/>
    <w:rsid w:val="009E1B4F"/>
    <w:rsid w:val="009F1C47"/>
    <w:rsid w:val="009F2A9E"/>
    <w:rsid w:val="009F60A8"/>
    <w:rsid w:val="00A02CDE"/>
    <w:rsid w:val="00A135A0"/>
    <w:rsid w:val="00A16861"/>
    <w:rsid w:val="00A17CB6"/>
    <w:rsid w:val="00A2697B"/>
    <w:rsid w:val="00A30818"/>
    <w:rsid w:val="00A350D1"/>
    <w:rsid w:val="00A42889"/>
    <w:rsid w:val="00A5059E"/>
    <w:rsid w:val="00A579B0"/>
    <w:rsid w:val="00A70C8B"/>
    <w:rsid w:val="00AA4A40"/>
    <w:rsid w:val="00AC427B"/>
    <w:rsid w:val="00AD7846"/>
    <w:rsid w:val="00B00A5F"/>
    <w:rsid w:val="00B1144D"/>
    <w:rsid w:val="00B16D01"/>
    <w:rsid w:val="00B242D2"/>
    <w:rsid w:val="00B5080A"/>
    <w:rsid w:val="00B67D0E"/>
    <w:rsid w:val="00B75965"/>
    <w:rsid w:val="00B843D5"/>
    <w:rsid w:val="00BA6658"/>
    <w:rsid w:val="00BE40CC"/>
    <w:rsid w:val="00BF276A"/>
    <w:rsid w:val="00C015BC"/>
    <w:rsid w:val="00C037C2"/>
    <w:rsid w:val="00C206C8"/>
    <w:rsid w:val="00C33CE0"/>
    <w:rsid w:val="00C44917"/>
    <w:rsid w:val="00C51DB1"/>
    <w:rsid w:val="00C56887"/>
    <w:rsid w:val="00C56FD5"/>
    <w:rsid w:val="00C60305"/>
    <w:rsid w:val="00C71426"/>
    <w:rsid w:val="00C73F90"/>
    <w:rsid w:val="00C760D7"/>
    <w:rsid w:val="00C77E3D"/>
    <w:rsid w:val="00C93454"/>
    <w:rsid w:val="00C93C89"/>
    <w:rsid w:val="00CB1618"/>
    <w:rsid w:val="00CC2BF8"/>
    <w:rsid w:val="00CD4896"/>
    <w:rsid w:val="00CE0DB2"/>
    <w:rsid w:val="00CE5CC0"/>
    <w:rsid w:val="00CE7702"/>
    <w:rsid w:val="00CF129C"/>
    <w:rsid w:val="00CF1AF8"/>
    <w:rsid w:val="00CF66FC"/>
    <w:rsid w:val="00D41036"/>
    <w:rsid w:val="00D42693"/>
    <w:rsid w:val="00D67167"/>
    <w:rsid w:val="00D7504A"/>
    <w:rsid w:val="00D751B8"/>
    <w:rsid w:val="00D75303"/>
    <w:rsid w:val="00D84EA3"/>
    <w:rsid w:val="00DA0DEB"/>
    <w:rsid w:val="00DB7C19"/>
    <w:rsid w:val="00DC2560"/>
    <w:rsid w:val="00DC374D"/>
    <w:rsid w:val="00DE06A7"/>
    <w:rsid w:val="00DE4443"/>
    <w:rsid w:val="00E114B0"/>
    <w:rsid w:val="00E40C60"/>
    <w:rsid w:val="00E4347E"/>
    <w:rsid w:val="00E47F73"/>
    <w:rsid w:val="00E8423B"/>
    <w:rsid w:val="00E86A8A"/>
    <w:rsid w:val="00E87E71"/>
    <w:rsid w:val="00E91002"/>
    <w:rsid w:val="00EA1B4A"/>
    <w:rsid w:val="00EC7B56"/>
    <w:rsid w:val="00F13064"/>
    <w:rsid w:val="00F14A1D"/>
    <w:rsid w:val="00F162A5"/>
    <w:rsid w:val="00F21E42"/>
    <w:rsid w:val="00F46A1E"/>
    <w:rsid w:val="00F57FAB"/>
    <w:rsid w:val="00F815E4"/>
    <w:rsid w:val="00F908C9"/>
    <w:rsid w:val="00F9437F"/>
    <w:rsid w:val="00FC31B9"/>
    <w:rsid w:val="00FC6EFC"/>
    <w:rsid w:val="00FF194E"/>
    <w:rsid w:val="00FF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C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17C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17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A17CB6"/>
    <w:rPr>
      <w:rFonts w:ascii="Tahoma" w:hAnsi="Tahoma" w:cs="Tahoma"/>
      <w:sz w:val="16"/>
      <w:szCs w:val="16"/>
    </w:rPr>
  </w:style>
  <w:style w:type="paragraph" w:styleId="a4">
    <w:name w:val="Plain Text"/>
    <w:basedOn w:val="a"/>
    <w:link w:val="Char0"/>
    <w:uiPriority w:val="99"/>
    <w:unhideWhenUsed/>
    <w:rsid w:val="000737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0">
    <w:name w:val="Απλό κείμενο Char"/>
    <w:basedOn w:val="a0"/>
    <w:link w:val="a4"/>
    <w:uiPriority w:val="99"/>
    <w:rsid w:val="000737C1"/>
    <w:rPr>
      <w:rFonts w:ascii="Consolas" w:hAnsi="Consolas"/>
      <w:sz w:val="21"/>
      <w:szCs w:val="21"/>
    </w:rPr>
  </w:style>
  <w:style w:type="character" w:styleId="a5">
    <w:name w:val="Placeholder Text"/>
    <w:basedOn w:val="a0"/>
    <w:uiPriority w:val="99"/>
    <w:semiHidden/>
    <w:rsid w:val="008E3B86"/>
    <w:rPr>
      <w:color w:val="808080"/>
    </w:rPr>
  </w:style>
  <w:style w:type="paragraph" w:styleId="a6">
    <w:name w:val="List Paragraph"/>
    <w:basedOn w:val="a"/>
    <w:uiPriority w:val="34"/>
    <w:qFormat/>
    <w:rsid w:val="002F24C4"/>
    <w:pPr>
      <w:ind w:left="720"/>
      <w:contextualSpacing/>
    </w:pPr>
  </w:style>
  <w:style w:type="paragraph" w:styleId="a7">
    <w:name w:val="header"/>
    <w:basedOn w:val="a"/>
    <w:link w:val="Char1"/>
    <w:uiPriority w:val="99"/>
    <w:unhideWhenUsed/>
    <w:rsid w:val="006B1EC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7"/>
    <w:uiPriority w:val="99"/>
    <w:rsid w:val="006B1ECB"/>
  </w:style>
  <w:style w:type="paragraph" w:styleId="a8">
    <w:name w:val="footer"/>
    <w:basedOn w:val="a"/>
    <w:link w:val="Char2"/>
    <w:uiPriority w:val="99"/>
    <w:unhideWhenUsed/>
    <w:rsid w:val="006B1EC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8"/>
    <w:uiPriority w:val="99"/>
    <w:rsid w:val="006B1E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C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17C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17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A17CB6"/>
    <w:rPr>
      <w:rFonts w:ascii="Tahoma" w:hAnsi="Tahoma" w:cs="Tahoma"/>
      <w:sz w:val="16"/>
      <w:szCs w:val="16"/>
    </w:rPr>
  </w:style>
  <w:style w:type="paragraph" w:styleId="a4">
    <w:name w:val="Plain Text"/>
    <w:basedOn w:val="a"/>
    <w:link w:val="Char0"/>
    <w:uiPriority w:val="99"/>
    <w:unhideWhenUsed/>
    <w:rsid w:val="000737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0">
    <w:name w:val="Απλό κείμενο Char"/>
    <w:basedOn w:val="a0"/>
    <w:link w:val="a4"/>
    <w:uiPriority w:val="99"/>
    <w:rsid w:val="000737C1"/>
    <w:rPr>
      <w:rFonts w:ascii="Consolas" w:hAnsi="Consolas"/>
      <w:sz w:val="21"/>
      <w:szCs w:val="21"/>
    </w:rPr>
  </w:style>
  <w:style w:type="character" w:styleId="a5">
    <w:name w:val="Placeholder Text"/>
    <w:basedOn w:val="a0"/>
    <w:uiPriority w:val="99"/>
    <w:semiHidden/>
    <w:rsid w:val="008E3B86"/>
    <w:rPr>
      <w:color w:val="808080"/>
    </w:rPr>
  </w:style>
  <w:style w:type="paragraph" w:styleId="a6">
    <w:name w:val="List Paragraph"/>
    <w:basedOn w:val="a"/>
    <w:uiPriority w:val="34"/>
    <w:qFormat/>
    <w:rsid w:val="002F24C4"/>
    <w:pPr>
      <w:ind w:left="720"/>
      <w:contextualSpacing/>
    </w:pPr>
  </w:style>
  <w:style w:type="paragraph" w:styleId="a7">
    <w:name w:val="header"/>
    <w:basedOn w:val="a"/>
    <w:link w:val="Char1"/>
    <w:uiPriority w:val="99"/>
    <w:unhideWhenUsed/>
    <w:rsid w:val="006B1EC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7"/>
    <w:uiPriority w:val="99"/>
    <w:rsid w:val="006B1ECB"/>
  </w:style>
  <w:style w:type="paragraph" w:styleId="a8">
    <w:name w:val="footer"/>
    <w:basedOn w:val="a"/>
    <w:link w:val="Char2"/>
    <w:uiPriority w:val="99"/>
    <w:unhideWhenUsed/>
    <w:rsid w:val="006B1EC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8"/>
    <w:uiPriority w:val="99"/>
    <w:rsid w:val="006B1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1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49992-D120-40A2-9726-B5D193460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769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ΕΠΠtools</Company>
  <LinksUpToDate>false</LinksUpToDate>
  <CharactersWithSpaces>4913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kavarnos</cp:lastModifiedBy>
  <cp:revision>2</cp:revision>
  <dcterms:created xsi:type="dcterms:W3CDTF">2021-05-30T14:17:00Z</dcterms:created>
  <dcterms:modified xsi:type="dcterms:W3CDTF">2021-05-30T14:17:00Z</dcterms:modified>
</cp:coreProperties>
</file>