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r w:rsidRPr="008C4614">
        <w:rPr>
          <w:b/>
          <w:sz w:val="28"/>
        </w:rPr>
        <w:t xml:space="preserve">INFOMCV </w:t>
      </w:r>
      <w:proofErr w:type="spellStart"/>
      <w:r w:rsidRPr="008C4614">
        <w:rPr>
          <w:b/>
          <w:sz w:val="28"/>
        </w:rPr>
        <w:t>Assignment</w:t>
      </w:r>
      <w:proofErr w:type="spellEnd"/>
      <w:r w:rsidRPr="008C4614">
        <w:rPr>
          <w:b/>
          <w:sz w:val="28"/>
        </w:rPr>
        <w:t xml:space="preserve"> 2</w:t>
      </w:r>
    </w:p>
    <w:p w:rsidR="008C4614" w:rsidRPr="008C4614" w:rsidRDefault="008C4614" w:rsidP="008C4614">
      <w:pPr>
        <w:pStyle w:val="NoSpacing"/>
        <w:jc w:val="center"/>
        <w:rPr>
          <w:b/>
          <w:sz w:val="28"/>
        </w:rPr>
      </w:pPr>
      <w:proofErr w:type="spellStart"/>
      <w:r w:rsidRPr="008C4614">
        <w:rPr>
          <w:b/>
          <w:sz w:val="28"/>
        </w:rPr>
        <w:t>Authors</w:t>
      </w:r>
      <w:proofErr w:type="spellEnd"/>
      <w:r w:rsidRPr="008C4614">
        <w:rPr>
          <w:b/>
          <w:sz w:val="28"/>
        </w:rPr>
        <w:t xml:space="preserve"> (Group </w:t>
      </w:r>
      <w:proofErr w:type="spellStart"/>
      <w:r w:rsidRPr="008C4614">
        <w:rPr>
          <w:b/>
          <w:sz w:val="28"/>
        </w:rPr>
        <w:t>number</w:t>
      </w:r>
      <w:proofErr w:type="spellEnd"/>
      <w:r w:rsidRPr="008C4614">
        <w:rPr>
          <w:b/>
          <w:sz w:val="28"/>
        </w:rPr>
        <w:t>)</w:t>
      </w:r>
    </w:p>
    <w:p w:rsidR="008C4614" w:rsidRPr="008C4614" w:rsidRDefault="008C4614" w:rsidP="008C4614">
      <w:pPr>
        <w:pStyle w:val="NoSpacing"/>
        <w:rPr>
          <w:b/>
          <w:sz w:val="28"/>
        </w:rPr>
      </w:pP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r w:rsidRPr="008C4614">
        <w:rPr>
          <w:b/>
          <w:sz w:val="24"/>
        </w:rPr>
        <w:t>Summary</w:t>
      </w:r>
    </w:p>
    <w:p w:rsidR="008C4614" w:rsidRDefault="008C4614" w:rsidP="008C4614">
      <w:pPr>
        <w:pStyle w:val="NoSpacing"/>
      </w:pPr>
      <w:r>
        <w:t>(</w:t>
      </w:r>
      <w:proofErr w:type="spellStart"/>
      <w:r>
        <w:t>Briefly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background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postprocessing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voxel</w:t>
      </w:r>
      <w:proofErr w:type="spellEnd"/>
      <w:r>
        <w:t xml:space="preserve"> model. </w:t>
      </w:r>
      <w:proofErr w:type="spellStart"/>
      <w:r>
        <w:t>Approx</w:t>
      </w:r>
      <w:proofErr w:type="spellEnd"/>
      <w:r>
        <w:t>. half a page.)</w:t>
      </w: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proofErr w:type="spellStart"/>
      <w:r w:rsidRPr="008C4614">
        <w:rPr>
          <w:b/>
          <w:sz w:val="24"/>
        </w:rPr>
        <w:t>Extrinsic</w:t>
      </w:r>
      <w:proofErr w:type="spellEnd"/>
      <w:r w:rsidRPr="008C4614">
        <w:rPr>
          <w:b/>
          <w:sz w:val="24"/>
        </w:rPr>
        <w:t xml:space="preserve"> parameters</w:t>
      </w:r>
    </w:p>
    <w:p w:rsidR="008C4614" w:rsidRDefault="008C4614" w:rsidP="008C4614">
      <w:pPr>
        <w:pStyle w:val="NoSpacing"/>
      </w:pPr>
      <w:r>
        <w:t>(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matrix and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. </w:t>
      </w:r>
      <w:proofErr w:type="spellStart"/>
      <w:r>
        <w:t>Approx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of a page.)</w:t>
      </w: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r w:rsidRPr="008C4614">
        <w:rPr>
          <w:b/>
          <w:sz w:val="24"/>
        </w:rPr>
        <w:t xml:space="preserve">Background </w:t>
      </w:r>
      <w:proofErr w:type="spellStart"/>
      <w:r w:rsidRPr="008C4614">
        <w:rPr>
          <w:b/>
          <w:sz w:val="24"/>
        </w:rPr>
        <w:t>subtraction</w:t>
      </w:r>
      <w:proofErr w:type="spellEnd"/>
    </w:p>
    <w:p w:rsidR="008C4614" w:rsidRDefault="008C4614" w:rsidP="008C4614">
      <w:pPr>
        <w:pStyle w:val="NoSpacing"/>
      </w:pPr>
      <w:r>
        <w:t>(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background </w:t>
      </w:r>
      <w:proofErr w:type="spellStart"/>
      <w:r>
        <w:t>subtraction</w:t>
      </w:r>
      <w:proofErr w:type="spellEnd"/>
      <w:r>
        <w:t xml:space="preserve"> (or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parameters in </w:t>
      </w:r>
      <w:proofErr w:type="spellStart"/>
      <w:r>
        <w:t>your</w:t>
      </w:r>
      <w:proofErr w:type="spellEnd"/>
      <w:r>
        <w:t xml:space="preserve"> approach),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pixel is </w:t>
      </w:r>
      <w:proofErr w:type="spellStart"/>
      <w:r>
        <w:t>foreground</w:t>
      </w:r>
      <w:proofErr w:type="spellEnd"/>
      <w:r>
        <w:t xml:space="preserve"> or background. </w:t>
      </w:r>
      <w:proofErr w:type="spellStart"/>
      <w:r w:rsidR="000B4FBA">
        <w:t>If</w:t>
      </w:r>
      <w:proofErr w:type="spellEnd"/>
      <w:r w:rsidR="000B4FBA">
        <w:t xml:space="preserve"> </w:t>
      </w:r>
      <w:proofErr w:type="spellStart"/>
      <w:r w:rsidR="000B4FBA">
        <w:t>you</w:t>
      </w:r>
      <w:proofErr w:type="spellEnd"/>
      <w:r w:rsidR="000B4FBA">
        <w:t xml:space="preserve"> </w:t>
      </w:r>
      <w:proofErr w:type="spellStart"/>
      <w:r w:rsidR="000B4FBA">
        <w:t>use</w:t>
      </w:r>
      <w:proofErr w:type="spellEnd"/>
      <w:r w:rsidR="000B4FBA">
        <w:t xml:space="preserve"> </w:t>
      </w:r>
      <w:proofErr w:type="spellStart"/>
      <w:r w:rsidR="000B4FBA">
        <w:t>an</w:t>
      </w:r>
      <w:proofErr w:type="spellEnd"/>
      <w:r w:rsidR="000B4FBA">
        <w:t xml:space="preserve"> approach </w:t>
      </w:r>
      <w:proofErr w:type="spellStart"/>
      <w:r w:rsidR="000B4FBA">
        <w:t>with</w:t>
      </w:r>
      <w:proofErr w:type="spellEnd"/>
      <w:r w:rsidR="000B4FBA">
        <w:t xml:space="preserve"> training a background model, </w:t>
      </w:r>
      <w:proofErr w:type="spellStart"/>
      <w:r w:rsidR="000B4FBA">
        <w:t>explain</w:t>
      </w:r>
      <w:proofErr w:type="spellEnd"/>
      <w:r w:rsidR="000B4FBA">
        <w:t xml:space="preserve"> </w:t>
      </w:r>
      <w:proofErr w:type="spellStart"/>
      <w:r w:rsidR="000B4FBA">
        <w:t>how</w:t>
      </w:r>
      <w:proofErr w:type="spellEnd"/>
      <w:r w:rsidR="000B4FBA">
        <w:t xml:space="preserve"> </w:t>
      </w:r>
      <w:proofErr w:type="spellStart"/>
      <w:r w:rsidR="000B4FBA">
        <w:t>that</w:t>
      </w:r>
      <w:proofErr w:type="spellEnd"/>
      <w:r w:rsidR="000B4FBA">
        <w:t xml:space="preserve"> </w:t>
      </w:r>
      <w:proofErr w:type="spellStart"/>
      <w:r w:rsidR="000B4FBA">
        <w:t>works</w:t>
      </w:r>
      <w:proofErr w:type="spellEnd"/>
      <w:r w:rsidR="000B4FBA">
        <w:t xml:space="preserve">. </w:t>
      </w:r>
      <w:proofErr w:type="spellStart"/>
      <w:r w:rsidR="000B4FBA">
        <w:t>Also</w:t>
      </w:r>
      <w:proofErr w:type="spellEnd"/>
      <w:r w:rsidR="000B4FBA">
        <w:t xml:space="preserve"> </w:t>
      </w:r>
      <w:proofErr w:type="spellStart"/>
      <w:r w:rsidR="000B4FBA">
        <w:t>i</w:t>
      </w:r>
      <w:r>
        <w:t>nclude</w:t>
      </w:r>
      <w:proofErr w:type="spellEnd"/>
      <w:r>
        <w:t xml:space="preserve"> a </w:t>
      </w:r>
      <w:proofErr w:type="spellStart"/>
      <w:r>
        <w:t>foreground</w:t>
      </w:r>
      <w:proofErr w:type="spellEnd"/>
      <w:r>
        <w:t xml:space="preserve"> image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. </w:t>
      </w:r>
      <w:proofErr w:type="spellStart"/>
      <w:r>
        <w:t>Approx</w:t>
      </w:r>
      <w:proofErr w:type="spellEnd"/>
      <w:r>
        <w:t>. half a page.)</w:t>
      </w: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proofErr w:type="spellStart"/>
      <w:r w:rsidRPr="008C4614">
        <w:rPr>
          <w:b/>
          <w:sz w:val="24"/>
        </w:rPr>
        <w:t>Choice</w:t>
      </w:r>
      <w:proofErr w:type="spellEnd"/>
      <w:r w:rsidRPr="008C4614">
        <w:rPr>
          <w:b/>
          <w:sz w:val="24"/>
        </w:rPr>
        <w:t xml:space="preserve"> </w:t>
      </w:r>
      <w:proofErr w:type="spellStart"/>
      <w:r w:rsidRPr="008C4614">
        <w:rPr>
          <w:b/>
          <w:sz w:val="24"/>
        </w:rPr>
        <w:t>tasks</w:t>
      </w:r>
      <w:proofErr w:type="spellEnd"/>
    </w:p>
    <w:p w:rsidR="008C4614" w:rsidRDefault="008C4614" w:rsidP="008C4614">
      <w:pPr>
        <w:pStyle w:val="NoSpacing"/>
      </w:pPr>
      <w:r>
        <w:t>(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; </w:t>
      </w:r>
      <w:proofErr w:type="spellStart"/>
      <w:r>
        <w:t>Approx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of a page.)</w:t>
      </w:r>
    </w:p>
    <w:p w:rsidR="008C4614" w:rsidRDefault="008C4614" w:rsidP="008C4614">
      <w:pPr>
        <w:pStyle w:val="NoSpacing"/>
      </w:pPr>
    </w:p>
    <w:p w:rsidR="008C4614" w:rsidRPr="008C4614" w:rsidRDefault="008C4614" w:rsidP="008C4614">
      <w:pPr>
        <w:pStyle w:val="NoSpacing"/>
        <w:rPr>
          <w:b/>
          <w:sz w:val="24"/>
        </w:rPr>
      </w:pPr>
      <w:r w:rsidRPr="008C4614">
        <w:rPr>
          <w:b/>
          <w:sz w:val="24"/>
        </w:rPr>
        <w:t xml:space="preserve">Link </w:t>
      </w:r>
      <w:proofErr w:type="spellStart"/>
      <w:r w:rsidRPr="008C4614">
        <w:rPr>
          <w:b/>
          <w:sz w:val="24"/>
        </w:rPr>
        <w:t>to</w:t>
      </w:r>
      <w:proofErr w:type="spellEnd"/>
      <w:r w:rsidRPr="008C4614">
        <w:rPr>
          <w:b/>
          <w:sz w:val="24"/>
        </w:rPr>
        <w:t xml:space="preserve"> video</w:t>
      </w:r>
    </w:p>
    <w:p w:rsidR="00F67A9F" w:rsidRDefault="008C4614" w:rsidP="008C4614">
      <w:pPr>
        <w:pStyle w:val="NoSpacing"/>
      </w:pPr>
      <w:r>
        <w:t xml:space="preserve">(Link </w:t>
      </w:r>
      <w:proofErr w:type="spellStart"/>
      <w:r>
        <w:t>to</w:t>
      </w:r>
      <w:proofErr w:type="spellEnd"/>
      <w:r>
        <w:t xml:space="preserve"> a video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 xml:space="preserve">, </w:t>
      </w:r>
      <w:proofErr w:type="spellStart"/>
      <w:r>
        <w:t>Wetransfer</w:t>
      </w:r>
      <w:proofErr w:type="spellEnd"/>
      <w:r>
        <w:t xml:space="preserve">, etc.)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3D </w:t>
      </w:r>
      <w:proofErr w:type="spellStart"/>
      <w:r>
        <w:t>reconstruction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video</w:t>
      </w:r>
      <w:bookmarkStart w:id="0" w:name="_GoBack"/>
      <w:bookmarkEnd w:id="0"/>
      <w:r>
        <w:t>s</w:t>
      </w:r>
      <w:proofErr w:type="spellEnd"/>
      <w:r>
        <w:t xml:space="preserve">. Make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is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r.w.poppe@uu.nl and m.doyran@uu.nl.)</w:t>
      </w:r>
    </w:p>
    <w:sectPr w:rsidR="00F6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14"/>
    <w:rsid w:val="000B4FBA"/>
    <w:rsid w:val="008C4614"/>
    <w:rsid w:val="00F6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B8AE"/>
  <w15:chartTrackingRefBased/>
  <w15:docId w15:val="{445595B9-C53C-4579-A524-3D82DAE5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4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Utrecht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Poppe, R.W. (Ronald)</dc:creator>
  <cp:keywords/>
  <dc:description/>
  <cp:lastModifiedBy>Poppe, R.W. (Ronald)</cp:lastModifiedBy>
  <cp:revision>2</cp:revision>
  <dcterms:created xsi:type="dcterms:W3CDTF">2023-02-24T08:44:00Z</dcterms:created>
  <dcterms:modified xsi:type="dcterms:W3CDTF">2023-02-24T08:47:00Z</dcterms:modified>
</cp:coreProperties>
</file>