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3EB21688"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CHANIA, JUNE 2021</w:t>
      </w:r>
    </w:p>
    <w:p w14:paraId="4E4BCC75" w14:textId="4CEF90A0" w:rsidR="004F4B67" w:rsidRDefault="004F4B67" w:rsidP="004F4B67">
      <w:pPr>
        <w:ind w:left="360"/>
        <w:jc w:val="center"/>
        <w:rPr>
          <w:rFonts w:ascii="Times New Roman" w:eastAsia="Times New Roman" w:hAnsi="Times New Roman"/>
          <w:b/>
          <w:bCs/>
          <w:color w:val="365F91" w:themeColor="accent1" w:themeShade="BF"/>
          <w:sz w:val="28"/>
          <w:szCs w:val="28"/>
        </w:rPr>
      </w:pPr>
    </w:p>
    <w:p w14:paraId="5F46CA68" w14:textId="77777777" w:rsidR="00CC11C4" w:rsidRDefault="00CC11C4" w:rsidP="00D46EAC">
      <w:pPr>
        <w:rPr>
          <w:rFonts w:ascii="Times New Roman" w:eastAsia="Times New Roman" w:hAnsi="Times New Roman"/>
          <w:b/>
          <w:bCs/>
          <w:sz w:val="28"/>
          <w:szCs w:val="28"/>
        </w:rPr>
      </w:pPr>
    </w:p>
    <w:p w14:paraId="798EDA0B" w14:textId="77777777" w:rsidR="00CC11C4" w:rsidRDefault="00CC11C4" w:rsidP="004F4B67">
      <w:pPr>
        <w:ind w:left="360"/>
        <w:jc w:val="center"/>
        <w:rPr>
          <w:rFonts w:ascii="Times New Roman" w:eastAsia="Times New Roman" w:hAnsi="Times New Roman"/>
          <w:b/>
          <w:bCs/>
          <w:sz w:val="28"/>
          <w:szCs w:val="28"/>
        </w:rPr>
      </w:pPr>
    </w:p>
    <w:p w14:paraId="2B062430" w14:textId="77777777" w:rsidR="00CC11C4" w:rsidRDefault="00CC11C4" w:rsidP="004F4B67">
      <w:pPr>
        <w:ind w:left="360"/>
        <w:jc w:val="center"/>
        <w:rPr>
          <w:rFonts w:ascii="Times New Roman" w:eastAsia="Times New Roman" w:hAnsi="Times New Roman"/>
          <w:b/>
          <w:bCs/>
          <w:sz w:val="28"/>
          <w:szCs w:val="28"/>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w:t>
      </w:r>
      <w:proofErr w:type="gramStart"/>
      <w:r w:rsidRPr="00D46EAC">
        <w:rPr>
          <w:rFonts w:ascii="Times New Roman" w:eastAsia="Times New Roman" w:hAnsi="Times New Roman"/>
          <w:b/>
          <w:bCs/>
          <w:sz w:val="28"/>
          <w:szCs w:val="28"/>
          <w:lang w:val="en-US"/>
        </w:rPr>
        <w:t>Michalis(</w:t>
      </w:r>
      <w:proofErr w:type="gramEnd"/>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Default="00D46EAC" w:rsidP="004F4B67">
      <w:pPr>
        <w:ind w:left="360"/>
        <w:jc w:val="center"/>
        <w:rPr>
          <w:rFonts w:ascii="Times New Roman" w:eastAsia="Times New Roman" w:hAnsi="Times New Roman"/>
          <w:b/>
          <w:bCs/>
          <w:sz w:val="28"/>
          <w:szCs w:val="28"/>
        </w:rPr>
      </w:pPr>
    </w:p>
    <w:p w14:paraId="4D5CB76C" w14:textId="77777777" w:rsidR="00D46EAC" w:rsidRDefault="00D46EAC" w:rsidP="004F4B67">
      <w:pPr>
        <w:ind w:left="360"/>
        <w:jc w:val="center"/>
        <w:rPr>
          <w:rFonts w:ascii="Times New Roman" w:eastAsia="Times New Roman" w:hAnsi="Times New Roman"/>
          <w:b/>
          <w:bCs/>
          <w:sz w:val="28"/>
          <w:szCs w:val="28"/>
        </w:rPr>
      </w:pPr>
    </w:p>
    <w:p w14:paraId="78F592E8" w14:textId="77777777" w:rsidR="00D46EAC" w:rsidRDefault="00D46EAC" w:rsidP="004F4B67">
      <w:pPr>
        <w:ind w:left="360"/>
        <w:jc w:val="center"/>
        <w:rPr>
          <w:rFonts w:ascii="Times New Roman" w:eastAsia="Times New Roman" w:hAnsi="Times New Roman"/>
          <w:b/>
          <w:bCs/>
          <w:sz w:val="28"/>
          <w:szCs w:val="28"/>
        </w:rPr>
      </w:pPr>
    </w:p>
    <w:p w14:paraId="0011C4F9" w14:textId="77777777" w:rsidR="00D46EAC" w:rsidRDefault="00D46EAC" w:rsidP="004F4B67">
      <w:pPr>
        <w:ind w:left="360"/>
        <w:jc w:val="center"/>
        <w:rPr>
          <w:rFonts w:ascii="Times New Roman" w:eastAsia="Times New Roman" w:hAnsi="Times New Roman"/>
          <w:b/>
          <w:bCs/>
          <w:sz w:val="28"/>
          <w:szCs w:val="28"/>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Default="003959D0" w:rsidP="004F4B67">
      <w:pPr>
        <w:ind w:left="360"/>
        <w:jc w:val="center"/>
        <w:rPr>
          <w:rFonts w:ascii="Times New Roman" w:eastAsia="Times New Roman" w:hAnsi="Times New Roman"/>
          <w:b/>
          <w:bCs/>
          <w:sz w:val="28"/>
          <w:szCs w:val="28"/>
          <w:u w:val="single"/>
        </w:rPr>
      </w:pPr>
    </w:p>
    <w:p w14:paraId="44CAAA2B" w14:textId="77777777" w:rsidR="003959D0" w:rsidRDefault="003959D0" w:rsidP="004F4B67">
      <w:pPr>
        <w:ind w:left="360"/>
        <w:jc w:val="center"/>
        <w:rPr>
          <w:rFonts w:ascii="Times New Roman" w:eastAsia="Times New Roman" w:hAnsi="Times New Roman"/>
          <w:b/>
          <w:bCs/>
          <w:sz w:val="28"/>
          <w:szCs w:val="28"/>
          <w:u w:val="single"/>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D989100"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Pr="00313139">
        <w:rPr>
          <w:rFonts w:ascii="Times New Roman" w:eastAsia="Times New Roman" w:hAnsi="Times New Roman"/>
          <w:b/>
          <w:bCs/>
          <w:i/>
          <w:sz w:val="24"/>
          <w:szCs w:val="28"/>
          <w:lang w:val="en-US"/>
        </w:rPr>
        <w:t>1</w:t>
      </w:r>
    </w:p>
    <w:p w14:paraId="369AC7FA" w14:textId="557D56D5"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..1</w:t>
      </w:r>
    </w:p>
    <w:p w14:paraId="649A928F" w14:textId="253AEB9A"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.1</w:t>
      </w:r>
    </w:p>
    <w:p w14:paraId="00C8165A" w14:textId="31A95597"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Machine Learning, Deep Learning…………..1</w:t>
      </w:r>
    </w:p>
    <w:p w14:paraId="53E2BFEF" w14:textId="71EB6C9C"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Learning………………………………………………………..1</w:t>
      </w:r>
    </w:p>
    <w:p w14:paraId="45565F7E" w14:textId="46F42A2A"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 Learning……………………………………………………………1</w:t>
      </w:r>
    </w:p>
    <w:p w14:paraId="46084963" w14:textId="641EC109"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Pr="00313139">
        <w:rPr>
          <w:rFonts w:ascii="Times New Roman" w:eastAsia="Times New Roman" w:hAnsi="Times New Roman"/>
          <w:b/>
          <w:bCs/>
          <w:sz w:val="24"/>
          <w:szCs w:val="28"/>
          <w:lang w:val="en-US"/>
        </w:rPr>
        <w:t>(CNN)……………………………….1</w:t>
      </w:r>
    </w:p>
    <w:p w14:paraId="5B490A15" w14:textId="0C056C44"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4B28FF1C"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Fully Connected Layers</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675D4198"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3: 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0ADB4264"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5F12BE34"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R-CNN</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75B5D348" w14:textId="0AE06BB0"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w:t>
      </w:r>
      <w:r w:rsidR="00313139" w:rsidRPr="00CA2169">
        <w:rPr>
          <w:rFonts w:ascii="Times New Roman" w:eastAsia="Times New Roman" w:hAnsi="Times New Roman"/>
          <w:bCs/>
          <w:i/>
          <w:sz w:val="24"/>
          <w:szCs w:val="28"/>
          <w:lang w:val="en-US"/>
        </w:rPr>
        <w:t xml:space="preserve"> </w:t>
      </w:r>
      <w:r w:rsidRPr="00CA2169">
        <w:rPr>
          <w:rFonts w:ascii="Times New Roman" w:eastAsia="Times New Roman" w:hAnsi="Times New Roman"/>
          <w:bCs/>
          <w:i/>
          <w:sz w:val="24"/>
          <w:szCs w:val="28"/>
          <w:lang w:val="en-US"/>
        </w:rPr>
        <w:t>(YOLO)</w:t>
      </w:r>
    </w:p>
    <w:p w14:paraId="7FACE9F3" w14:textId="4B6311E4" w:rsidR="00313139" w:rsidRDefault="00701948" w:rsidP="00313139">
      <w:p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Chapter 5: </w:t>
      </w:r>
      <w:proofErr w:type="spellStart"/>
      <w:r>
        <w:rPr>
          <w:rFonts w:ascii="Times New Roman" w:eastAsia="Times New Roman" w:hAnsi="Times New Roman"/>
          <w:b/>
          <w:bCs/>
          <w:sz w:val="24"/>
          <w:szCs w:val="28"/>
          <w:lang w:val="en-US"/>
        </w:rPr>
        <w:t>RetinaNet</w:t>
      </w:r>
      <w:proofErr w:type="spellEnd"/>
      <w:r>
        <w:rPr>
          <w:rFonts w:ascii="Times New Roman" w:eastAsia="Times New Roman" w:hAnsi="Times New Roman"/>
          <w:b/>
          <w:bCs/>
          <w:sz w:val="24"/>
          <w:szCs w:val="28"/>
          <w:lang w:val="en-US"/>
        </w:rPr>
        <w:t xml:space="preserve"> </w:t>
      </w:r>
      <w:r w:rsidR="00313139">
        <w:rPr>
          <w:rFonts w:ascii="Times New Roman" w:eastAsia="Times New Roman" w:hAnsi="Times New Roman"/>
          <w:b/>
          <w:bCs/>
          <w:sz w:val="24"/>
          <w:szCs w:val="28"/>
          <w:lang w:val="en-US"/>
        </w:rPr>
        <w:t>analysis</w:t>
      </w:r>
    </w:p>
    <w:p w14:paraId="3BCE4EAD" w14:textId="396EB55A"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Anchor Boxes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Default="00313139" w:rsidP="00313139">
      <w:p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31C079B1" w:rsidR="00CA2169" w:rsidRDefault="00CA2169" w:rsidP="00667B29">
      <w:pPr>
        <w:pStyle w:val="a5"/>
        <w:numPr>
          <w:ilvl w:val="1"/>
          <w:numId w:val="11"/>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Comparison with other models</w:t>
      </w:r>
    </w:p>
    <w:p w14:paraId="5189E26E" w14:textId="3FB84766" w:rsidR="00CA2169" w:rsidRDefault="00CA2169" w:rsidP="00667B29">
      <w:pPr>
        <w:pStyle w:val="a5"/>
        <w:numPr>
          <w:ilvl w:val="1"/>
          <w:numId w:val="11"/>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Comparison with original </w:t>
      </w:r>
      <w:proofErr w:type="spellStart"/>
      <w:r>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02146641" w:rsidR="00E36F3E" w:rsidRPr="00493781"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w:t>
      </w:r>
      <w:r w:rsidR="00595AB9">
        <w:rPr>
          <w:rFonts w:ascii="Times New Roman" w:hAnsi="Times New Roman"/>
          <w:sz w:val="24"/>
          <w:szCs w:val="24"/>
          <w:lang w:val="en-US"/>
        </w:rPr>
        <w:t xml:space="preserve">The cameras on-board UAVs are a rich source of information that can be </w:t>
      </w:r>
      <w:r w:rsidR="00595AB9">
        <w:rPr>
          <w:rFonts w:ascii="Times New Roman" w:hAnsi="Times New Roman"/>
          <w:sz w:val="24"/>
          <w:szCs w:val="24"/>
          <w:lang w:val="en-US"/>
        </w:rPr>
        <w:t xml:space="preserve">processed </w:t>
      </w:r>
      <w:r w:rsidR="00595AB9">
        <w:rPr>
          <w:rFonts w:ascii="Times New Roman" w:hAnsi="Times New Roman"/>
          <w:sz w:val="24"/>
          <w:szCs w:val="24"/>
          <w:lang w:val="en-US"/>
        </w:rPr>
        <w:t>in order to extract meaningful information</w:t>
      </w:r>
      <w:r w:rsidR="00595AB9">
        <w:rPr>
          <w:rFonts w:ascii="Times New Roman" w:hAnsi="Times New Roman"/>
          <w:sz w:val="24"/>
          <w:szCs w:val="24"/>
          <w:lang w:val="en-US"/>
        </w:rPr>
        <w:t xml:space="preserve">.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lastRenderedPageBreak/>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 xml:space="preserve">Neural Network approaches can be distinguished in to two-stage detectors and </w:t>
      </w:r>
      <w:r>
        <w:rPr>
          <w:rFonts w:ascii="Times New Roman" w:hAnsi="Times New Roman"/>
          <w:sz w:val="24"/>
          <w:szCs w:val="28"/>
          <w:lang w:val="en-US"/>
        </w:rPr>
        <w:t>single-</w:t>
      </w:r>
      <w:r>
        <w:rPr>
          <w:rFonts w:ascii="Times New Roman" w:hAnsi="Times New Roman"/>
          <w:sz w:val="24"/>
          <w:szCs w:val="28"/>
          <w:lang w:val="en-US"/>
        </w:rPr>
        <w:t>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lastRenderedPageBreak/>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6C66D8F6">
            <wp:extent cx="3962400" cy="3409315"/>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70108" cy="3415947"/>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2B52BC05"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w:t>
      </w:r>
      <w:r>
        <w:rPr>
          <w:rFonts w:ascii="Times New Roman" w:hAnsi="Times New Roman"/>
          <w:b/>
          <w:bCs/>
          <w:sz w:val="36"/>
          <w:szCs w:val="36"/>
          <w:u w:val="single"/>
          <w:lang w:val="en-US"/>
        </w:rPr>
        <w:t>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Deep</w:t>
      </w:r>
      <w:r>
        <w:rPr>
          <w:rFonts w:ascii="Times New Roman" w:hAnsi="Times New Roman"/>
          <w:b/>
          <w:bCs/>
          <w:sz w:val="36"/>
          <w:szCs w:val="36"/>
          <w:u w:val="single"/>
          <w:lang w:val="en-US"/>
        </w:rPr>
        <w:t xml:space="preserve">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5DC8FA44" w14:textId="69CC36A3"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510711B1">
            <wp:extent cx="3190875" cy="2356619"/>
            <wp:effectExtent l="0" t="0" r="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7775" cy="2361715"/>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2.3</w:t>
      </w:r>
      <w:r>
        <w:rPr>
          <w:rFonts w:ascii="Times New Roman" w:hAnsi="Times New Roman"/>
          <w:b/>
          <w:bCs/>
          <w:sz w:val="36"/>
          <w:szCs w:val="36"/>
          <w:u w:val="single"/>
          <w:lang w:val="en-US"/>
        </w:rPr>
        <w:t>.1</w:t>
      </w:r>
      <w:r>
        <w:rPr>
          <w:rFonts w:ascii="Times New Roman" w:hAnsi="Times New Roman"/>
          <w:b/>
          <w:bCs/>
          <w:sz w:val="36"/>
          <w:szCs w:val="36"/>
          <w:u w:val="single"/>
          <w:lang w:val="en-US"/>
        </w:rPr>
        <w:t xml:space="preserve">)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19B859D" w:rsidR="005C54C9" w:rsidRDefault="005C54C9" w:rsidP="005C54C9">
      <w:pPr>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30AE6325" w14:textId="2A35F316" w:rsidR="00476108" w:rsidRDefault="00476108" w:rsidP="00476108">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r>
        <w:rPr>
          <w:rFonts w:ascii="Times New Roman" w:hAnsi="Times New Roman"/>
          <w:b/>
          <w:bCs/>
          <w:noProof/>
          <w:sz w:val="20"/>
          <w:szCs w:val="36"/>
          <w:lang w:val="en-US" w:eastAsia="el-GR"/>
        </w:rPr>
        <w:t>.</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The goal of Convolution operations is to extract high-level semantically rich features from the input image. One layer is not enough to achieve this, therefore 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lastRenderedPageBreak/>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3A94458F" w14:textId="0B867F13" w:rsidR="00C508BD" w:rsidRPr="00651EB7" w:rsidRDefault="00651EB7" w:rsidP="00651EB7">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653D5F01" w14:textId="77777777" w:rsidR="00C508BD" w:rsidRDefault="00C508BD" w:rsidP="006277EC">
      <w:pPr>
        <w:jc w:val="center"/>
        <w:rPr>
          <w:rFonts w:ascii="Times New Roman" w:hAnsi="Times New Roman"/>
          <w:b/>
          <w:bCs/>
          <w:sz w:val="36"/>
          <w:szCs w:val="36"/>
          <w:u w:val="single"/>
          <w:lang w:val="en-US"/>
        </w:rPr>
      </w:pPr>
    </w:p>
    <w:p w14:paraId="7E72A451" w14:textId="77777777" w:rsidR="00C508BD" w:rsidRDefault="00C508BD" w:rsidP="006277EC">
      <w:pPr>
        <w:jc w:val="center"/>
        <w:rPr>
          <w:rFonts w:ascii="Times New Roman" w:hAnsi="Times New Roman"/>
          <w:b/>
          <w:bCs/>
          <w:sz w:val="36"/>
          <w:szCs w:val="36"/>
          <w:u w:val="single"/>
          <w:lang w:val="en-US"/>
        </w:rPr>
      </w:pP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w:t>
      </w:r>
      <w:r>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Pooling</w:t>
      </w:r>
      <w:r>
        <w:rPr>
          <w:rFonts w:ascii="Times New Roman" w:hAnsi="Times New Roman"/>
          <w:b/>
          <w:bCs/>
          <w:sz w:val="36"/>
          <w:szCs w:val="36"/>
          <w:u w:val="single"/>
          <w:lang w:val="en-US"/>
        </w:rPr>
        <w:t xml:space="preserve"> Layer</w:t>
      </w:r>
    </w:p>
    <w:p w14:paraId="0F16BA67" w14:textId="77777777" w:rsidR="00C508BD" w:rsidRPr="00BB7949" w:rsidRDefault="00C508BD" w:rsidP="00BB7949">
      <w:pPr>
        <w:rPr>
          <w:rFonts w:ascii="Times New Roman" w:hAnsi="Times New Roman"/>
          <w:bCs/>
          <w:sz w:val="24"/>
          <w:szCs w:val="36"/>
          <w:lang w:val="en-US"/>
        </w:rPr>
      </w:pPr>
      <w:bookmarkStart w:id="0" w:name="_GoBack"/>
      <w:bookmarkEnd w:id="0"/>
    </w:p>
    <w:p w14:paraId="75F9C85F" w14:textId="77777777" w:rsidR="00C508BD" w:rsidRDefault="00C508BD" w:rsidP="006277EC">
      <w:pPr>
        <w:jc w:val="center"/>
        <w:rPr>
          <w:rFonts w:ascii="Times New Roman" w:hAnsi="Times New Roman"/>
          <w:b/>
          <w:bCs/>
          <w:sz w:val="36"/>
          <w:szCs w:val="36"/>
          <w:u w:val="single"/>
          <w:lang w:val="en-US"/>
        </w:rPr>
      </w:pPr>
    </w:p>
    <w:p w14:paraId="0A88E53E" w14:textId="77777777" w:rsidR="00C508BD" w:rsidRDefault="00C508BD" w:rsidP="006277EC">
      <w:pPr>
        <w:jc w:val="center"/>
        <w:rPr>
          <w:rFonts w:ascii="Times New Roman" w:hAnsi="Times New Roman"/>
          <w:b/>
          <w:bCs/>
          <w:sz w:val="36"/>
          <w:szCs w:val="36"/>
          <w:u w:val="single"/>
          <w:lang w:val="en-US"/>
        </w:rPr>
      </w:pPr>
    </w:p>
    <w:p w14:paraId="40CF3166" w14:textId="77777777" w:rsidR="00C508BD" w:rsidRDefault="00C508BD" w:rsidP="006277EC">
      <w:pPr>
        <w:jc w:val="center"/>
        <w:rPr>
          <w:rFonts w:ascii="Times New Roman" w:hAnsi="Times New Roman"/>
          <w:b/>
          <w:bCs/>
          <w:sz w:val="36"/>
          <w:szCs w:val="36"/>
          <w:u w:val="single"/>
          <w:lang w:val="en-US"/>
        </w:rPr>
      </w:pPr>
    </w:p>
    <w:p w14:paraId="67A6E088" w14:textId="77777777" w:rsidR="00C508BD" w:rsidRDefault="00C508BD" w:rsidP="006277EC">
      <w:pPr>
        <w:jc w:val="center"/>
        <w:rPr>
          <w:rFonts w:ascii="Times New Roman" w:hAnsi="Times New Roman"/>
          <w:b/>
          <w:bCs/>
          <w:sz w:val="36"/>
          <w:szCs w:val="36"/>
          <w:u w:val="single"/>
          <w:lang w:val="en-US"/>
        </w:rPr>
      </w:pPr>
    </w:p>
    <w:p w14:paraId="0800B061" w14:textId="77777777" w:rsidR="00C508BD" w:rsidRDefault="00C508BD" w:rsidP="006277EC">
      <w:pPr>
        <w:jc w:val="center"/>
        <w:rPr>
          <w:rFonts w:ascii="Times New Roman" w:hAnsi="Times New Roman"/>
          <w:b/>
          <w:bCs/>
          <w:sz w:val="36"/>
          <w:szCs w:val="36"/>
          <w:u w:val="single"/>
          <w:lang w:val="en-US"/>
        </w:rPr>
      </w:pPr>
    </w:p>
    <w:p w14:paraId="0BA217C7" w14:textId="18A5DBB0" w:rsidR="006277EC" w:rsidRDefault="00936DDD" w:rsidP="006277EC">
      <w:pPr>
        <w:jc w:val="center"/>
        <w:rPr>
          <w:rFonts w:ascii="Times New Roman" w:hAnsi="Times New Roman"/>
          <w:b/>
          <w:bCs/>
          <w:sz w:val="36"/>
          <w:szCs w:val="36"/>
          <w:u w:val="single"/>
          <w:lang w:val="en-US"/>
        </w:rPr>
      </w:pPr>
      <w:proofErr w:type="gramStart"/>
      <w:r>
        <w:rPr>
          <w:rFonts w:ascii="Times New Roman" w:hAnsi="Times New Roman"/>
          <w:b/>
          <w:bCs/>
          <w:sz w:val="36"/>
          <w:szCs w:val="36"/>
          <w:u w:val="single"/>
          <w:lang w:val="en-US"/>
        </w:rPr>
        <w:t>3.Models</w:t>
      </w:r>
      <w:proofErr w:type="gramEnd"/>
    </w:p>
    <w:p w14:paraId="7A743275" w14:textId="6D4C730A" w:rsidR="00936DDD" w:rsidRDefault="00936DDD" w:rsidP="00936DDD">
      <w:pPr>
        <w:rPr>
          <w:rFonts w:ascii="Times New Roman" w:hAnsi="Times New Roman"/>
          <w:sz w:val="28"/>
          <w:szCs w:val="28"/>
          <w:lang w:val="en-US"/>
        </w:rPr>
      </w:pPr>
      <w:r>
        <w:rPr>
          <w:rFonts w:ascii="Times New Roman" w:hAnsi="Times New Roman"/>
          <w:sz w:val="28"/>
          <w:szCs w:val="28"/>
          <w:lang w:val="en-US"/>
        </w:rPr>
        <w:t>Since the purpose of this diploma thesis is to compare models, the following algorithms were chosen.</w:t>
      </w:r>
    </w:p>
    <w:p w14:paraId="28E6365A" w14:textId="3CAF470C" w:rsidR="00936DDD" w:rsidRDefault="00936DDD" w:rsidP="00936DDD">
      <w:pPr>
        <w:rPr>
          <w:rFonts w:ascii="Times New Roman" w:hAnsi="Times New Roman"/>
          <w:b/>
          <w:bCs/>
          <w:sz w:val="28"/>
          <w:szCs w:val="28"/>
          <w:lang w:val="en-US"/>
        </w:rPr>
      </w:pPr>
      <w:r>
        <w:rPr>
          <w:rFonts w:ascii="Times New Roman" w:hAnsi="Times New Roman"/>
          <w:b/>
          <w:bCs/>
          <w:sz w:val="28"/>
          <w:szCs w:val="28"/>
          <w:lang w:val="en-US"/>
        </w:rPr>
        <w:t xml:space="preserve">3.1 </w:t>
      </w:r>
      <w:proofErr w:type="spellStart"/>
      <w:r>
        <w:rPr>
          <w:rFonts w:ascii="Times New Roman" w:hAnsi="Times New Roman"/>
          <w:b/>
          <w:bCs/>
          <w:sz w:val="28"/>
          <w:szCs w:val="28"/>
          <w:lang w:val="en-US"/>
        </w:rPr>
        <w:t>RetinaNet</w:t>
      </w:r>
      <w:proofErr w:type="spellEnd"/>
    </w:p>
    <w:p w14:paraId="2B455B8C" w14:textId="45AB7CC9" w:rsidR="00936DDD" w:rsidRDefault="00683FB9" w:rsidP="001162A4">
      <w:pPr>
        <w:ind w:firstLine="720"/>
        <w:rPr>
          <w:rFonts w:ascii="Times New Roman" w:hAnsi="Times New Roman"/>
          <w:sz w:val="28"/>
          <w:szCs w:val="28"/>
          <w:lang w:val="en-US"/>
        </w:rPr>
      </w:pPr>
      <w:proofErr w:type="spellStart"/>
      <w:r>
        <w:rPr>
          <w:rFonts w:ascii="Times New Roman" w:hAnsi="Times New Roman"/>
          <w:sz w:val="28"/>
          <w:szCs w:val="28"/>
          <w:lang w:val="en-US"/>
        </w:rPr>
        <w:t>RetinaNet</w:t>
      </w:r>
      <w:proofErr w:type="spellEnd"/>
      <w:r>
        <w:rPr>
          <w:rFonts w:ascii="Times New Roman" w:hAnsi="Times New Roman"/>
          <w:sz w:val="28"/>
          <w:szCs w:val="28"/>
          <w:lang w:val="en-US"/>
        </w:rPr>
        <w:t xml:space="preserve"> is a single, unified network composed of a backbone network and two task-specific subnetworks. The backbone, is responsible for computing a convolutional feature map over an entire input image and is an off-the-self convolutional network.</w:t>
      </w:r>
      <w:r w:rsidR="00736338">
        <w:rPr>
          <w:rFonts w:ascii="Times New Roman" w:hAnsi="Times New Roman"/>
          <w:sz w:val="28"/>
          <w:szCs w:val="28"/>
          <w:lang w:val="en-US"/>
        </w:rPr>
        <w:t xml:space="preserve"> More specifically, as the backbone of the </w:t>
      </w:r>
      <w:proofErr w:type="spellStart"/>
      <w:r w:rsidR="00736338">
        <w:rPr>
          <w:rFonts w:ascii="Times New Roman" w:hAnsi="Times New Roman"/>
          <w:sz w:val="28"/>
          <w:szCs w:val="28"/>
          <w:lang w:val="en-US"/>
        </w:rPr>
        <w:t>RetinaNet</w:t>
      </w:r>
      <w:proofErr w:type="spellEnd"/>
      <w:r w:rsidR="00736338">
        <w:rPr>
          <w:rFonts w:ascii="Times New Roman" w:hAnsi="Times New Roman"/>
          <w:sz w:val="28"/>
          <w:szCs w:val="28"/>
          <w:lang w:val="en-US"/>
        </w:rPr>
        <w:t xml:space="preserve"> the Feature Pyramid Network has been adopted. FPN is a standard convolutional network with a top-down pathway and lateral connections so the network efficiently constructs r</w:t>
      </w:r>
      <w:r w:rsidR="00A0085D">
        <w:rPr>
          <w:rFonts w:ascii="Times New Roman" w:hAnsi="Times New Roman"/>
          <w:sz w:val="28"/>
          <w:szCs w:val="28"/>
          <w:lang w:val="en-US"/>
        </w:rPr>
        <w:t>i</w:t>
      </w:r>
      <w:r w:rsidR="00736338">
        <w:rPr>
          <w:rFonts w:ascii="Times New Roman" w:hAnsi="Times New Roman"/>
          <w:sz w:val="28"/>
          <w:szCs w:val="28"/>
          <w:lang w:val="en-US"/>
        </w:rPr>
        <w:t>ch, multi scale feature pyramid f</w:t>
      </w:r>
      <w:r w:rsidR="001162A4">
        <w:rPr>
          <w:rFonts w:ascii="Times New Roman" w:hAnsi="Times New Roman"/>
          <w:sz w:val="28"/>
          <w:szCs w:val="28"/>
          <w:lang w:val="en-US"/>
        </w:rPr>
        <w:t>ro</w:t>
      </w:r>
      <w:r w:rsidR="00736338">
        <w:rPr>
          <w:rFonts w:ascii="Times New Roman" w:hAnsi="Times New Roman"/>
          <w:sz w:val="28"/>
          <w:szCs w:val="28"/>
          <w:lang w:val="en-US"/>
        </w:rPr>
        <w:t xml:space="preserve">m a single resolution input image. </w:t>
      </w:r>
      <w:r w:rsidR="001162A4">
        <w:rPr>
          <w:rFonts w:ascii="Times New Roman" w:hAnsi="Times New Roman"/>
          <w:sz w:val="28"/>
          <w:szCs w:val="28"/>
          <w:lang w:val="en-US"/>
        </w:rPr>
        <w:t>Each level of pyramid can be used for detecting objects at a different scale.</w:t>
      </w:r>
      <w:r w:rsidR="00021454">
        <w:rPr>
          <w:rFonts w:ascii="Times New Roman" w:hAnsi="Times New Roman"/>
          <w:sz w:val="28"/>
          <w:szCs w:val="28"/>
          <w:lang w:val="en-US"/>
        </w:rPr>
        <w:t xml:space="preserve"> Besides the backbone network, there are also two more subnetworks. The first one is responsible for object classification on the backbone’s output and the second subnet performs convolutional bounding box regression.</w:t>
      </w:r>
    </w:p>
    <w:p w14:paraId="5EDF024F" w14:textId="5C4761DE" w:rsidR="00021454" w:rsidRDefault="00021454" w:rsidP="001162A4">
      <w:pPr>
        <w:ind w:firstLine="720"/>
        <w:rPr>
          <w:rFonts w:ascii="Times New Roman" w:hAnsi="Times New Roman"/>
          <w:b/>
          <w:bCs/>
          <w:sz w:val="28"/>
          <w:szCs w:val="28"/>
          <w:lang w:val="en-US"/>
        </w:rPr>
      </w:pPr>
      <w:r>
        <w:rPr>
          <w:rFonts w:ascii="Times New Roman" w:hAnsi="Times New Roman"/>
          <w:b/>
          <w:bCs/>
          <w:sz w:val="28"/>
          <w:szCs w:val="28"/>
          <w:lang w:val="en-US"/>
        </w:rPr>
        <w:t>3.1.1 Feature Pyramid Network</w:t>
      </w:r>
    </w:p>
    <w:p w14:paraId="39827A82" w14:textId="4C1ECB94" w:rsidR="00021454" w:rsidRDefault="00225E5C" w:rsidP="00225E5C">
      <w:pPr>
        <w:ind w:firstLine="720"/>
        <w:rPr>
          <w:rFonts w:ascii="Times New Roman" w:hAnsi="Times New Roman"/>
          <w:sz w:val="28"/>
          <w:szCs w:val="28"/>
          <w:lang w:val="en-US"/>
        </w:rPr>
      </w:pPr>
      <w:r>
        <w:rPr>
          <w:rFonts w:ascii="Times New Roman" w:hAnsi="Times New Roman"/>
          <w:sz w:val="28"/>
          <w:szCs w:val="28"/>
          <w:lang w:val="en-US"/>
        </w:rPr>
        <w:t xml:space="preserve">Traditionally, in computer vision, </w:t>
      </w:r>
      <w:proofErr w:type="spellStart"/>
      <w:r>
        <w:rPr>
          <w:rFonts w:ascii="Times New Roman" w:hAnsi="Times New Roman"/>
          <w:sz w:val="28"/>
          <w:szCs w:val="28"/>
          <w:lang w:val="en-US"/>
        </w:rPr>
        <w:t>featurized</w:t>
      </w:r>
      <w:proofErr w:type="spellEnd"/>
      <w:r>
        <w:rPr>
          <w:rFonts w:ascii="Times New Roman" w:hAnsi="Times New Roman"/>
          <w:sz w:val="28"/>
          <w:szCs w:val="28"/>
          <w:lang w:val="en-US"/>
        </w:rPr>
        <w:t xml:space="preserve"> image pyramids have been used to detect objects with varying scales in an image. </w:t>
      </w:r>
      <w:proofErr w:type="spellStart"/>
      <w:r>
        <w:rPr>
          <w:rFonts w:ascii="Times New Roman" w:hAnsi="Times New Roman"/>
          <w:sz w:val="28"/>
          <w:szCs w:val="28"/>
          <w:lang w:val="en-US"/>
        </w:rPr>
        <w:t>Featurized</w:t>
      </w:r>
      <w:proofErr w:type="spellEnd"/>
      <w:r>
        <w:rPr>
          <w:rFonts w:ascii="Times New Roman" w:hAnsi="Times New Roman"/>
          <w:sz w:val="28"/>
          <w:szCs w:val="28"/>
          <w:lang w:val="en-US"/>
        </w:rPr>
        <w:t xml:space="preserve"> image pyramids are feature pyramids built upon image pyramids. This </w:t>
      </w:r>
      <w:proofErr w:type="spellStart"/>
      <w:r>
        <w:rPr>
          <w:rFonts w:ascii="Times New Roman" w:hAnsi="Times New Roman"/>
          <w:sz w:val="28"/>
          <w:szCs w:val="28"/>
          <w:lang w:val="en-US"/>
        </w:rPr>
        <w:t>measns</w:t>
      </w:r>
      <w:proofErr w:type="spellEnd"/>
      <w:r>
        <w:rPr>
          <w:rFonts w:ascii="Times New Roman" w:hAnsi="Times New Roman"/>
          <w:sz w:val="28"/>
          <w:szCs w:val="28"/>
          <w:lang w:val="en-US"/>
        </w:rPr>
        <w:t xml:space="preserve"> one would take an image and subsample it into lower resolution </w:t>
      </w:r>
      <w:r>
        <w:rPr>
          <w:rFonts w:ascii="Times New Roman" w:hAnsi="Times New Roman"/>
          <w:sz w:val="28"/>
          <w:szCs w:val="28"/>
          <w:lang w:val="en-US"/>
        </w:rPr>
        <w:lastRenderedPageBreak/>
        <w:t xml:space="preserve">and smaller size images, thus forming a pyramid. Hand-engineered </w:t>
      </w:r>
      <w:proofErr w:type="spellStart"/>
      <w:r>
        <w:rPr>
          <w:rFonts w:ascii="Times New Roman" w:hAnsi="Times New Roman"/>
          <w:sz w:val="28"/>
          <w:szCs w:val="28"/>
          <w:lang w:val="en-US"/>
        </w:rPr>
        <w:t>feaures</w:t>
      </w:r>
      <w:proofErr w:type="spellEnd"/>
      <w:r>
        <w:rPr>
          <w:rFonts w:ascii="Times New Roman" w:hAnsi="Times New Roman"/>
          <w:sz w:val="28"/>
          <w:szCs w:val="28"/>
          <w:lang w:val="en-US"/>
        </w:rPr>
        <w:t xml:space="preserve"> are then extracted from each layer in the pyramid to detect objects. This makes the pyramid scale-invariant and the process is quite intensive in terms of computation and memory.</w:t>
      </w:r>
    </w:p>
    <w:p w14:paraId="5474BA2A" w14:textId="5EB27A54" w:rsidR="00225E5C" w:rsidRDefault="00225E5C" w:rsidP="00021454">
      <w:pPr>
        <w:rPr>
          <w:rFonts w:ascii="Times New Roman" w:hAnsi="Times New Roman"/>
          <w:sz w:val="28"/>
          <w:szCs w:val="28"/>
          <w:lang w:val="en-US"/>
        </w:rPr>
      </w:pPr>
      <w:r>
        <w:rPr>
          <w:rFonts w:ascii="Times New Roman" w:hAnsi="Times New Roman"/>
          <w:sz w:val="28"/>
          <w:szCs w:val="28"/>
          <w:lang w:val="en-US"/>
        </w:rPr>
        <w:tab/>
      </w:r>
      <w:r w:rsidR="002B2F6A">
        <w:rPr>
          <w:rFonts w:ascii="Times New Roman" w:hAnsi="Times New Roman"/>
          <w:sz w:val="28"/>
          <w:szCs w:val="28"/>
          <w:lang w:val="en-US"/>
        </w:rPr>
        <w:t xml:space="preserve">With the development of deep learning, these hand-engineered features were replaced by CNNs. Later, the pyramid itself was derived from the pyramidical </w:t>
      </w:r>
      <w:r w:rsidR="002B2F6A" w:rsidRPr="002B2F6A">
        <w:rPr>
          <w:rFonts w:ascii="Times New Roman" w:hAnsi="Times New Roman"/>
          <w:sz w:val="28"/>
          <w:szCs w:val="28"/>
          <w:lang w:val="en-US"/>
        </w:rPr>
        <w:t xml:space="preserve">hierarchical </w:t>
      </w:r>
      <w:r w:rsidR="002B2F6A">
        <w:rPr>
          <w:rFonts w:ascii="Times New Roman" w:hAnsi="Times New Roman"/>
          <w:sz w:val="28"/>
          <w:szCs w:val="28"/>
          <w:lang w:val="en-US"/>
        </w:rPr>
        <w:t>structure that CNNs have (for example SSD). In CNNs the output size of feature maps decreases after each successive block of convolutional operation, and forms a pyramidal structure.</w:t>
      </w:r>
    </w:p>
    <w:p w14:paraId="000BC50E" w14:textId="47DD524F" w:rsidR="002B2F6A" w:rsidRDefault="002B2F6A" w:rsidP="00021454">
      <w:pPr>
        <w:rPr>
          <w:rFonts w:ascii="Times New Roman" w:hAnsi="Times New Roman"/>
          <w:sz w:val="28"/>
          <w:szCs w:val="28"/>
          <w:lang w:val="en-US"/>
        </w:rPr>
      </w:pPr>
      <w:r>
        <w:rPr>
          <w:rFonts w:ascii="Times New Roman" w:hAnsi="Times New Roman"/>
          <w:noProof/>
          <w:sz w:val="28"/>
          <w:szCs w:val="28"/>
          <w:lang w:eastAsia="el-GR"/>
        </w:rPr>
        <w:drawing>
          <wp:inline distT="0" distB="0" distL="0" distR="0" wp14:anchorId="71FB7450" wp14:editId="60D8E6DF">
            <wp:extent cx="5274310" cy="2621280"/>
            <wp:effectExtent l="0" t="0" r="254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5">
                      <a:extLst>
                        <a:ext uri="{28A0092B-C50C-407E-A947-70E740481C1C}">
                          <a14:useLocalDpi xmlns:a14="http://schemas.microsoft.com/office/drawing/2010/main" val="0"/>
                        </a:ext>
                      </a:extLst>
                    </a:blip>
                    <a:stretch>
                      <a:fillRect/>
                    </a:stretch>
                  </pic:blipFill>
                  <pic:spPr>
                    <a:xfrm>
                      <a:off x="0" y="0"/>
                      <a:ext cx="5274310" cy="2621280"/>
                    </a:xfrm>
                    <a:prstGeom prst="rect">
                      <a:avLst/>
                    </a:prstGeom>
                  </pic:spPr>
                </pic:pic>
              </a:graphicData>
            </a:graphic>
          </wp:inline>
        </w:drawing>
      </w:r>
    </w:p>
    <w:p w14:paraId="22B577DB" w14:textId="0BDCAFEB" w:rsidR="002B2F6A" w:rsidRDefault="002B2F6A" w:rsidP="002B2F6A">
      <w:pPr>
        <w:jc w:val="center"/>
        <w:rPr>
          <w:rFonts w:ascii="Times New Roman" w:hAnsi="Times New Roman"/>
          <w:lang w:val="en-US"/>
        </w:rPr>
      </w:pPr>
      <w:bookmarkStart w:id="1" w:name="_Hlk64984525"/>
      <w:proofErr w:type="gramStart"/>
      <w:r>
        <w:rPr>
          <w:rFonts w:ascii="Times New Roman" w:hAnsi="Times New Roman"/>
          <w:lang w:val="en-US"/>
        </w:rPr>
        <w:t>Image ?.</w:t>
      </w:r>
      <w:proofErr w:type="gramEnd"/>
      <w:r>
        <w:rPr>
          <w:rFonts w:ascii="Times New Roman" w:hAnsi="Times New Roman"/>
          <w:lang w:val="en-US"/>
        </w:rPr>
        <w:t xml:space="preserve"> Different types of pyramid architectures</w:t>
      </w:r>
    </w:p>
    <w:bookmarkEnd w:id="1"/>
    <w:p w14:paraId="208262A9" w14:textId="570A1DB1" w:rsidR="008A2EEC" w:rsidRDefault="008A2EEC" w:rsidP="008A2EEC">
      <w:pPr>
        <w:rPr>
          <w:rFonts w:ascii="Times New Roman" w:hAnsi="Times New Roman"/>
          <w:sz w:val="28"/>
          <w:szCs w:val="28"/>
          <w:lang w:val="en-US"/>
        </w:rPr>
      </w:pPr>
      <w:r>
        <w:rPr>
          <w:rFonts w:ascii="Times New Roman" w:hAnsi="Times New Roman"/>
          <w:sz w:val="28"/>
          <w:szCs w:val="28"/>
          <w:lang w:val="en-US"/>
        </w:rPr>
        <w:t>Various architectures (</w:t>
      </w:r>
      <w:proofErr w:type="gramStart"/>
      <w:r>
        <w:rPr>
          <w:rFonts w:ascii="Times New Roman" w:hAnsi="Times New Roman"/>
          <w:sz w:val="28"/>
          <w:szCs w:val="28"/>
          <w:lang w:val="en-US"/>
        </w:rPr>
        <w:t>Image ?</w:t>
      </w:r>
      <w:proofErr w:type="gramEnd"/>
      <w:r>
        <w:rPr>
          <w:rFonts w:ascii="Times New Roman" w:hAnsi="Times New Roman"/>
          <w:sz w:val="28"/>
          <w:szCs w:val="28"/>
          <w:lang w:val="en-US"/>
        </w:rPr>
        <w:t xml:space="preserve">) have been proposed that utilize the pyramid structure. In example (a), the Feature image pyramid that was discussed before is exhibited. As mentioned before, it is </w:t>
      </w:r>
      <w:r w:rsidR="00222814">
        <w:rPr>
          <w:rFonts w:ascii="Times New Roman" w:hAnsi="Times New Roman"/>
          <w:sz w:val="28"/>
          <w:szCs w:val="28"/>
          <w:lang w:val="en-US"/>
        </w:rPr>
        <w:t>computing</w:t>
      </w:r>
      <w:r>
        <w:rPr>
          <w:rFonts w:ascii="Times New Roman" w:hAnsi="Times New Roman"/>
          <w:sz w:val="28"/>
          <w:szCs w:val="28"/>
          <w:lang w:val="en-US"/>
        </w:rPr>
        <w:t xml:space="preserve"> intensive. In example (b), the Single (scale) feature map is shown. Although it detects faster than (a), pyramids are still needed to get the most accurate results. </w:t>
      </w:r>
      <w:r w:rsidR="00C279D7">
        <w:rPr>
          <w:rFonts w:ascii="Times New Roman" w:hAnsi="Times New Roman"/>
          <w:sz w:val="28"/>
          <w:szCs w:val="28"/>
          <w:lang w:val="en-US"/>
        </w:rPr>
        <w:t xml:space="preserve">Pyramidal feature hierarchy (c), </w:t>
      </w:r>
      <w:r w:rsidR="003605CE">
        <w:rPr>
          <w:rFonts w:ascii="Times New Roman" w:hAnsi="Times New Roman"/>
          <w:sz w:val="28"/>
          <w:szCs w:val="28"/>
          <w:lang w:val="en-US"/>
        </w:rPr>
        <w:t>utilize only semantically rich information</w:t>
      </w:r>
      <w:r w:rsidR="00C279D7">
        <w:rPr>
          <w:rFonts w:ascii="Times New Roman" w:hAnsi="Times New Roman"/>
          <w:sz w:val="28"/>
          <w:szCs w:val="28"/>
          <w:lang w:val="en-US"/>
        </w:rPr>
        <w:t>, but it does not reuse the multi-scale feature maps from different layers</w:t>
      </w:r>
      <w:r w:rsidR="003605CE">
        <w:rPr>
          <w:rFonts w:ascii="Times New Roman" w:hAnsi="Times New Roman"/>
          <w:sz w:val="28"/>
          <w:szCs w:val="28"/>
          <w:lang w:val="en-US"/>
        </w:rPr>
        <w:t xml:space="preserve"> and therefore small objects cannot be detected</w:t>
      </w:r>
      <w:r w:rsidR="00C279D7">
        <w:rPr>
          <w:rFonts w:ascii="Times New Roman" w:hAnsi="Times New Roman"/>
          <w:sz w:val="28"/>
          <w:szCs w:val="28"/>
          <w:lang w:val="en-US"/>
        </w:rPr>
        <w:t>. Feature Pyramid Network or FPN</w:t>
      </w:r>
      <w:r w:rsidR="00C279D7" w:rsidRPr="00C279D7">
        <w:rPr>
          <w:rFonts w:ascii="Times New Roman" w:hAnsi="Times New Roman"/>
          <w:sz w:val="28"/>
          <w:szCs w:val="28"/>
          <w:lang w:val="en-US"/>
        </w:rPr>
        <w:t xml:space="preserve"> (</w:t>
      </w:r>
      <w:r w:rsidR="00C279D7">
        <w:rPr>
          <w:rFonts w:ascii="Times New Roman" w:hAnsi="Times New Roman"/>
          <w:sz w:val="28"/>
          <w:szCs w:val="28"/>
          <w:lang w:val="en-US"/>
        </w:rPr>
        <w:t xml:space="preserve">d), covers the flows of all the other architectures. FPN creates an architecture with rich semantics at all levels as it combines low-resolution semantically strong features, with high resolution semantically weak features. To achieve this, a top-down </w:t>
      </w:r>
      <w:r w:rsidR="00C279D7">
        <w:rPr>
          <w:rFonts w:ascii="Times New Roman" w:hAnsi="Times New Roman"/>
          <w:sz w:val="28"/>
          <w:szCs w:val="28"/>
          <w:lang w:val="en-US"/>
        </w:rPr>
        <w:lastRenderedPageBreak/>
        <w:t>pathway with lateral connections to bottom-up convolutional layers has been created.</w:t>
      </w:r>
    </w:p>
    <w:p w14:paraId="100D82F0" w14:textId="7C1DDB77" w:rsidR="003605CE" w:rsidRDefault="003605CE" w:rsidP="008A2EEC">
      <w:pPr>
        <w:rPr>
          <w:rFonts w:ascii="Times New Roman" w:hAnsi="Times New Roman"/>
          <w:sz w:val="28"/>
          <w:szCs w:val="28"/>
          <w:lang w:val="en-US"/>
        </w:rPr>
      </w:pPr>
      <w:r>
        <w:rPr>
          <w:rFonts w:ascii="Times New Roman" w:hAnsi="Times New Roman"/>
          <w:noProof/>
          <w:sz w:val="28"/>
          <w:szCs w:val="28"/>
          <w:lang w:eastAsia="el-GR"/>
        </w:rPr>
        <w:drawing>
          <wp:inline distT="0" distB="0" distL="0" distR="0" wp14:anchorId="5102F8B8" wp14:editId="592B9A05">
            <wp:extent cx="5274310" cy="195072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6">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inline>
        </w:drawing>
      </w:r>
    </w:p>
    <w:p w14:paraId="19A65825" w14:textId="6D2B65DC" w:rsidR="003605CE" w:rsidRDefault="003605CE" w:rsidP="003605CE">
      <w:pPr>
        <w:jc w:val="center"/>
        <w:rPr>
          <w:rFonts w:ascii="Times New Roman" w:hAnsi="Times New Roman"/>
          <w:lang w:val="en-US"/>
        </w:rPr>
      </w:pPr>
      <w:proofErr w:type="gramStart"/>
      <w:r>
        <w:rPr>
          <w:rFonts w:ascii="Times New Roman" w:hAnsi="Times New Roman"/>
          <w:lang w:val="en-US"/>
        </w:rPr>
        <w:t>Image ?.</w:t>
      </w:r>
      <w:proofErr w:type="gramEnd"/>
      <w:r>
        <w:rPr>
          <w:rFonts w:ascii="Times New Roman" w:hAnsi="Times New Roman"/>
          <w:lang w:val="en-US"/>
        </w:rPr>
        <w:t xml:space="preserve"> Feature extraction in FPN</w:t>
      </w:r>
    </w:p>
    <w:p w14:paraId="207957FF" w14:textId="77777777" w:rsidR="003605CE" w:rsidRDefault="003605CE" w:rsidP="008A2EEC">
      <w:pPr>
        <w:rPr>
          <w:rFonts w:ascii="Times New Roman" w:hAnsi="Times New Roman"/>
          <w:sz w:val="28"/>
          <w:szCs w:val="28"/>
          <w:lang w:val="en-US"/>
        </w:rPr>
      </w:pPr>
    </w:p>
    <w:p w14:paraId="14B7C585" w14:textId="0D166777" w:rsidR="003605CE" w:rsidRDefault="00A126BD" w:rsidP="008A2EEC">
      <w:pPr>
        <w:rPr>
          <w:rFonts w:ascii="Times New Roman" w:hAnsi="Times New Roman"/>
          <w:b/>
          <w:bCs/>
          <w:sz w:val="28"/>
          <w:szCs w:val="28"/>
          <w:lang w:val="en-US"/>
        </w:rPr>
      </w:pPr>
      <w:r>
        <w:rPr>
          <w:rFonts w:ascii="Times New Roman" w:hAnsi="Times New Roman"/>
          <w:sz w:val="28"/>
          <w:szCs w:val="28"/>
          <w:lang w:val="en-US"/>
        </w:rPr>
        <w:tab/>
      </w:r>
      <w:r w:rsidR="003605CE">
        <w:rPr>
          <w:rFonts w:ascii="Times New Roman" w:hAnsi="Times New Roman"/>
          <w:b/>
          <w:bCs/>
          <w:sz w:val="28"/>
          <w:szCs w:val="28"/>
          <w:lang w:val="en-US"/>
        </w:rPr>
        <w:t>3.1.2 Anchors</w:t>
      </w:r>
    </w:p>
    <w:p w14:paraId="2F8C064A" w14:textId="5F019D60" w:rsidR="003605CE" w:rsidRPr="004B7985" w:rsidRDefault="003605CE" w:rsidP="008A2EEC">
      <w:pPr>
        <w:rPr>
          <w:rFonts w:ascii="Times New Roman" w:hAnsi="Times New Roman"/>
          <w:sz w:val="28"/>
          <w:szCs w:val="28"/>
          <w:lang w:val="en-US"/>
        </w:rPr>
      </w:pPr>
      <w:r>
        <w:rPr>
          <w:rFonts w:ascii="Times New Roman" w:hAnsi="Times New Roman"/>
          <w:b/>
          <w:bCs/>
          <w:sz w:val="28"/>
          <w:szCs w:val="28"/>
          <w:lang w:val="en-US"/>
        </w:rPr>
        <w:tab/>
      </w:r>
      <w:r w:rsidR="004B7985">
        <w:rPr>
          <w:rFonts w:ascii="Times New Roman" w:hAnsi="Times New Roman"/>
          <w:sz w:val="28"/>
          <w:szCs w:val="28"/>
          <w:lang w:val="en-US"/>
        </w:rPr>
        <w:t xml:space="preserve">When a Neural Network predicts multiple objects in a picture, the network is actually making thousand predictions and only showing the ones with the highest confidence of containing an object. In other words, the detector creates </w:t>
      </w:r>
      <w:r w:rsidR="00222814">
        <w:rPr>
          <w:rFonts w:ascii="Times New Roman" w:hAnsi="Times New Roman"/>
          <w:sz w:val="28"/>
          <w:szCs w:val="28"/>
          <w:lang w:val="en-US"/>
        </w:rPr>
        <w:t>thousands</w:t>
      </w:r>
      <w:r w:rsidR="004B7985">
        <w:rPr>
          <w:rFonts w:ascii="Times New Roman" w:hAnsi="Times New Roman"/>
          <w:sz w:val="28"/>
          <w:szCs w:val="28"/>
          <w:lang w:val="en-US"/>
        </w:rPr>
        <w:t xml:space="preserve"> of anchor boxes for each predictor that represent the ideal location, shape and size of the object it specializes in predicting. For each anchor box, it calculates which object’s bounding box has the highest overlap divided by non-overlap. This is called Intersection over Union or IOU. If the highest IOU surpasses a certain threshold, then it signals the anchor box that it should detect the object that gave the highest IOU.</w:t>
      </w:r>
    </w:p>
    <w:p w14:paraId="68739725" w14:textId="2E4E7572" w:rsidR="00A126BD" w:rsidRDefault="00A126BD" w:rsidP="004B7985">
      <w:pPr>
        <w:ind w:firstLine="720"/>
        <w:rPr>
          <w:rFonts w:ascii="Times New Roman" w:hAnsi="Times New Roman"/>
          <w:b/>
          <w:bCs/>
          <w:sz w:val="28"/>
          <w:szCs w:val="28"/>
          <w:lang w:val="en-US"/>
        </w:rPr>
      </w:pPr>
      <w:r>
        <w:rPr>
          <w:rFonts w:ascii="Times New Roman" w:hAnsi="Times New Roman"/>
          <w:b/>
          <w:bCs/>
          <w:sz w:val="28"/>
          <w:szCs w:val="28"/>
          <w:lang w:val="en-US"/>
        </w:rPr>
        <w:t>3.1.</w:t>
      </w:r>
      <w:r w:rsidR="003605CE">
        <w:rPr>
          <w:rFonts w:ascii="Times New Roman" w:hAnsi="Times New Roman"/>
          <w:b/>
          <w:bCs/>
          <w:sz w:val="28"/>
          <w:szCs w:val="28"/>
          <w:lang w:val="en-US"/>
        </w:rPr>
        <w:t>3</w:t>
      </w:r>
      <w:r>
        <w:rPr>
          <w:rFonts w:ascii="Times New Roman" w:hAnsi="Times New Roman"/>
          <w:b/>
          <w:bCs/>
          <w:sz w:val="28"/>
          <w:szCs w:val="28"/>
          <w:lang w:val="en-US"/>
        </w:rPr>
        <w:t xml:space="preserve"> Classification/Regression subnetworks</w:t>
      </w:r>
    </w:p>
    <w:p w14:paraId="12FC64A4" w14:textId="0505DBD9" w:rsidR="004B7985" w:rsidRDefault="004B7985" w:rsidP="004B7985">
      <w:pPr>
        <w:ind w:firstLine="720"/>
        <w:rPr>
          <w:rFonts w:ascii="Times New Roman" w:hAnsi="Times New Roman"/>
          <w:sz w:val="28"/>
          <w:szCs w:val="28"/>
          <w:lang w:val="en-US"/>
        </w:rPr>
      </w:pPr>
      <w:r>
        <w:rPr>
          <w:rFonts w:ascii="Times New Roman" w:hAnsi="Times New Roman"/>
          <w:sz w:val="28"/>
          <w:szCs w:val="28"/>
          <w:lang w:val="en-US"/>
        </w:rPr>
        <w:t>The classification subnet, predicts the probability of object presence at each spatial position</w:t>
      </w:r>
      <w:r w:rsidR="00CC39AA">
        <w:rPr>
          <w:rFonts w:ascii="Times New Roman" w:hAnsi="Times New Roman"/>
          <w:sz w:val="28"/>
          <w:szCs w:val="28"/>
          <w:lang w:val="en-US"/>
        </w:rPr>
        <w:t xml:space="preserve"> for each anchor and for each object class. This subnet is a small Fully Connected Network, attached to each FPN level, and the parameters of this subnet are shared across all pyramid levels.</w:t>
      </w:r>
      <w:r w:rsidR="007765DA">
        <w:rPr>
          <w:rFonts w:ascii="Times New Roman" w:hAnsi="Times New Roman"/>
          <w:sz w:val="28"/>
          <w:szCs w:val="28"/>
          <w:lang w:val="en-US"/>
        </w:rPr>
        <w:t xml:space="preserve"> The design is simple. Taking an input feature map with X channels from a given pyramid level, the subnet applies four 3x3 convolutional layers, each with filters equal to the number of the feature map channels, followed by </w:t>
      </w:r>
      <w:proofErr w:type="spellStart"/>
      <w:r w:rsidR="007765DA">
        <w:rPr>
          <w:rFonts w:ascii="Times New Roman" w:hAnsi="Times New Roman"/>
          <w:sz w:val="28"/>
          <w:szCs w:val="28"/>
          <w:lang w:val="en-US"/>
        </w:rPr>
        <w:t>ReLU</w:t>
      </w:r>
      <w:proofErr w:type="spellEnd"/>
      <w:r w:rsidR="007765DA">
        <w:rPr>
          <w:rFonts w:ascii="Times New Roman" w:hAnsi="Times New Roman"/>
          <w:sz w:val="28"/>
          <w:szCs w:val="28"/>
          <w:lang w:val="en-US"/>
        </w:rPr>
        <w:t xml:space="preserve"> activations, followed by a 3x3 convolutional layer, with the number of classes times the number of anchors, filters. Finally, </w:t>
      </w:r>
      <w:r w:rsidR="007765DA">
        <w:rPr>
          <w:rFonts w:ascii="Times New Roman" w:hAnsi="Times New Roman"/>
          <w:sz w:val="28"/>
          <w:szCs w:val="28"/>
          <w:lang w:val="en-US"/>
        </w:rPr>
        <w:lastRenderedPageBreak/>
        <w:t>sigmoid activations are attached to output the binary predictions per spatial location.</w:t>
      </w:r>
    </w:p>
    <w:p w14:paraId="4CCFB89F" w14:textId="239A02C8" w:rsidR="007765DA" w:rsidRDefault="007765DA" w:rsidP="004B7985">
      <w:pPr>
        <w:ind w:firstLine="720"/>
        <w:rPr>
          <w:rFonts w:ascii="Times New Roman" w:hAnsi="Times New Roman"/>
          <w:sz w:val="28"/>
          <w:szCs w:val="28"/>
          <w:lang w:val="en-US"/>
        </w:rPr>
      </w:pPr>
      <w:r>
        <w:rPr>
          <w:rFonts w:ascii="Times New Roman" w:hAnsi="Times New Roman"/>
          <w:sz w:val="28"/>
          <w:szCs w:val="28"/>
          <w:lang w:val="en-US"/>
        </w:rPr>
        <w:t>In parallel, a small FCN is attached to each pyramid level for the purpose of regressing the offset from each anchor box, to a nearby ground-truth object, if one exists. The design is identical to the classification subnet, with the exception that it terminates in (4xNumberOfAnchors) linear outputs per spatial location. For each anchor per spatial location, these 4 outputs predict the relative offset between the anchor and the ground-truth box.</w:t>
      </w:r>
    </w:p>
    <w:p w14:paraId="2CE5583A" w14:textId="77777777" w:rsidR="00C93951" w:rsidRDefault="00C93951" w:rsidP="004B7985">
      <w:pPr>
        <w:ind w:firstLine="720"/>
        <w:rPr>
          <w:rFonts w:ascii="Times New Roman" w:hAnsi="Times New Roman"/>
          <w:b/>
          <w:bCs/>
          <w:sz w:val="28"/>
          <w:szCs w:val="28"/>
          <w:lang w:val="en-US"/>
        </w:rPr>
      </w:pPr>
    </w:p>
    <w:p w14:paraId="5C9D6C6E" w14:textId="77777777" w:rsidR="00C93951" w:rsidRDefault="00C93951" w:rsidP="004B7985">
      <w:pPr>
        <w:ind w:firstLine="720"/>
        <w:rPr>
          <w:rFonts w:ascii="Times New Roman" w:hAnsi="Times New Roman"/>
          <w:b/>
          <w:bCs/>
          <w:sz w:val="28"/>
          <w:szCs w:val="28"/>
          <w:lang w:val="en-US"/>
        </w:rPr>
      </w:pPr>
    </w:p>
    <w:p w14:paraId="66697BDC" w14:textId="1E559F97" w:rsidR="007765DA" w:rsidRDefault="007765DA" w:rsidP="004B7985">
      <w:pPr>
        <w:ind w:firstLine="720"/>
        <w:rPr>
          <w:rFonts w:ascii="Times New Roman" w:hAnsi="Times New Roman"/>
          <w:b/>
          <w:bCs/>
          <w:sz w:val="28"/>
          <w:szCs w:val="28"/>
          <w:lang w:val="en-US"/>
        </w:rPr>
      </w:pPr>
      <w:r>
        <w:rPr>
          <w:rFonts w:ascii="Times New Roman" w:hAnsi="Times New Roman"/>
          <w:b/>
          <w:bCs/>
          <w:sz w:val="28"/>
          <w:szCs w:val="28"/>
          <w:lang w:val="en-US"/>
        </w:rPr>
        <w:t xml:space="preserve">3.1.4 </w:t>
      </w:r>
      <w:proofErr w:type="spellStart"/>
      <w:r>
        <w:rPr>
          <w:rFonts w:ascii="Times New Roman" w:hAnsi="Times New Roman"/>
          <w:b/>
          <w:bCs/>
          <w:sz w:val="28"/>
          <w:szCs w:val="28"/>
          <w:lang w:val="en-US"/>
        </w:rPr>
        <w:t>RetinaNet</w:t>
      </w:r>
      <w:proofErr w:type="spellEnd"/>
      <w:r>
        <w:rPr>
          <w:rFonts w:ascii="Times New Roman" w:hAnsi="Times New Roman"/>
          <w:b/>
          <w:bCs/>
          <w:sz w:val="28"/>
          <w:szCs w:val="28"/>
          <w:lang w:val="en-US"/>
        </w:rPr>
        <w:t xml:space="preserve"> Architecture</w:t>
      </w:r>
    </w:p>
    <w:p w14:paraId="0A7CB901" w14:textId="0BD22DCF" w:rsidR="00774AE8" w:rsidRDefault="00C93951" w:rsidP="004B7985">
      <w:pPr>
        <w:ind w:firstLine="720"/>
        <w:rPr>
          <w:rFonts w:ascii="Times New Roman" w:hAnsi="Times New Roman"/>
          <w:sz w:val="28"/>
          <w:szCs w:val="28"/>
          <w:lang w:val="en-US"/>
        </w:rPr>
      </w:pPr>
      <w:r>
        <w:rPr>
          <w:rFonts w:ascii="Times New Roman" w:hAnsi="Times New Roman"/>
          <w:sz w:val="28"/>
          <w:szCs w:val="28"/>
          <w:lang w:val="en-US"/>
        </w:rPr>
        <w:t xml:space="preserve">The one stage </w:t>
      </w:r>
      <w:proofErr w:type="spellStart"/>
      <w:r>
        <w:rPr>
          <w:rFonts w:ascii="Times New Roman" w:hAnsi="Times New Roman"/>
          <w:sz w:val="28"/>
          <w:szCs w:val="28"/>
          <w:lang w:val="en-US"/>
        </w:rPr>
        <w:t>RetinaNetwork</w:t>
      </w:r>
      <w:proofErr w:type="spellEnd"/>
      <w:r>
        <w:rPr>
          <w:rFonts w:ascii="Times New Roman" w:hAnsi="Times New Roman"/>
          <w:sz w:val="28"/>
          <w:szCs w:val="28"/>
          <w:lang w:val="en-US"/>
        </w:rPr>
        <w:t xml:space="preserve"> architecture as previously stated, uses a Feature Pyramid Network on top of a feedforward </w:t>
      </w:r>
      <w:proofErr w:type="spellStart"/>
      <w:r>
        <w:rPr>
          <w:rFonts w:ascii="Times New Roman" w:hAnsi="Times New Roman"/>
          <w:sz w:val="28"/>
          <w:szCs w:val="28"/>
          <w:lang w:val="en-US"/>
        </w:rPr>
        <w:t>ResNet</w:t>
      </w:r>
      <w:proofErr w:type="spellEnd"/>
      <w:r>
        <w:rPr>
          <w:rFonts w:ascii="Times New Roman" w:hAnsi="Times New Roman"/>
          <w:sz w:val="28"/>
          <w:szCs w:val="28"/>
          <w:lang w:val="en-US"/>
        </w:rPr>
        <w:t xml:space="preserve"> architecture as backbone, in order to generate a rich, multi-scale convolutional feature pyramid.</w:t>
      </w:r>
      <w:r w:rsidR="00774AE8">
        <w:rPr>
          <w:rFonts w:ascii="Times New Roman" w:hAnsi="Times New Roman"/>
          <w:noProof/>
          <w:sz w:val="28"/>
          <w:szCs w:val="28"/>
          <w:lang w:eastAsia="el-GR"/>
        </w:rPr>
        <w:drawing>
          <wp:inline distT="0" distB="0" distL="0" distR="0" wp14:anchorId="1CCA3B6A" wp14:editId="13B7C375">
            <wp:extent cx="5976040" cy="167640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7">
                      <a:extLst>
                        <a:ext uri="{28A0092B-C50C-407E-A947-70E740481C1C}">
                          <a14:useLocalDpi xmlns:a14="http://schemas.microsoft.com/office/drawing/2010/main" val="0"/>
                        </a:ext>
                      </a:extLst>
                    </a:blip>
                    <a:stretch>
                      <a:fillRect/>
                    </a:stretch>
                  </pic:blipFill>
                  <pic:spPr>
                    <a:xfrm>
                      <a:off x="0" y="0"/>
                      <a:ext cx="5983882" cy="1678600"/>
                    </a:xfrm>
                    <a:prstGeom prst="rect">
                      <a:avLst/>
                    </a:prstGeom>
                  </pic:spPr>
                </pic:pic>
              </a:graphicData>
            </a:graphic>
          </wp:inline>
        </w:drawing>
      </w:r>
    </w:p>
    <w:p w14:paraId="5EBB5DFC" w14:textId="437456AB" w:rsidR="00774AE8" w:rsidRDefault="00774AE8" w:rsidP="00774AE8">
      <w:pPr>
        <w:jc w:val="center"/>
        <w:rPr>
          <w:rFonts w:ascii="Times New Roman" w:hAnsi="Times New Roman"/>
          <w:lang w:val="en-US"/>
        </w:rPr>
      </w:pPr>
      <w:proofErr w:type="gramStart"/>
      <w:r>
        <w:rPr>
          <w:rFonts w:ascii="Times New Roman" w:hAnsi="Times New Roman"/>
          <w:lang w:val="en-US"/>
        </w:rPr>
        <w:t>Image ?.</w:t>
      </w:r>
      <w:proofErr w:type="gramEnd"/>
      <w:r>
        <w:rPr>
          <w:rFonts w:ascii="Times New Roman" w:hAnsi="Times New Roman"/>
          <w:lang w:val="en-US"/>
        </w:rPr>
        <w:t xml:space="preserve"> </w:t>
      </w:r>
      <w:proofErr w:type="spellStart"/>
      <w:r>
        <w:rPr>
          <w:rFonts w:ascii="Times New Roman" w:hAnsi="Times New Roman"/>
          <w:lang w:val="en-US"/>
        </w:rPr>
        <w:t>RetinaNet</w:t>
      </w:r>
      <w:proofErr w:type="spellEnd"/>
      <w:r>
        <w:rPr>
          <w:rFonts w:ascii="Times New Roman" w:hAnsi="Times New Roman"/>
          <w:lang w:val="en-US"/>
        </w:rPr>
        <w:t xml:space="preserve"> architecture</w:t>
      </w:r>
      <w:r w:rsidR="00C2641C">
        <w:rPr>
          <w:rFonts w:ascii="Times New Roman" w:hAnsi="Times New Roman"/>
          <w:lang w:val="en-US"/>
        </w:rPr>
        <w:t>.</w:t>
      </w:r>
    </w:p>
    <w:p w14:paraId="43A13DE3" w14:textId="77777777" w:rsidR="00C2641C" w:rsidRPr="00C2641C" w:rsidRDefault="00774AE8" w:rsidP="00774AE8">
      <w:pPr>
        <w:rPr>
          <w:rFonts w:ascii="Times New Roman" w:hAnsi="Times New Roman"/>
          <w:noProof/>
          <w:sz w:val="28"/>
          <w:szCs w:val="28"/>
          <w:lang w:val="en-US"/>
        </w:rPr>
      </w:pPr>
      <w:proofErr w:type="spellStart"/>
      <w:r w:rsidRPr="00C2641C">
        <w:rPr>
          <w:rFonts w:ascii="Times New Roman" w:hAnsi="Times New Roman"/>
          <w:sz w:val="28"/>
          <w:szCs w:val="28"/>
          <w:lang w:val="en-US"/>
        </w:rPr>
        <w:t>ResNet</w:t>
      </w:r>
      <w:proofErr w:type="spellEnd"/>
      <w:r w:rsidRPr="00C2641C">
        <w:rPr>
          <w:rFonts w:ascii="Times New Roman" w:hAnsi="Times New Roman"/>
          <w:sz w:val="28"/>
          <w:szCs w:val="28"/>
          <w:lang w:val="en-US"/>
        </w:rPr>
        <w:t xml:space="preserve"> is used to construct the bottom-up pathway. It composed of many convolution modules</w:t>
      </w:r>
      <w:r w:rsidR="00C2641C" w:rsidRPr="00C2641C">
        <w:rPr>
          <w:rFonts w:ascii="Times New Roman" w:hAnsi="Times New Roman"/>
          <w:sz w:val="28"/>
          <w:szCs w:val="28"/>
          <w:lang w:val="en-US"/>
        </w:rPr>
        <w:t>, each with many convolution layers. Moving up, the spatial dimension is reduced by 0.5 or the stride is doubled. The output of each convolution module is labeled as C</w:t>
      </w:r>
      <w:r w:rsidR="00C2641C" w:rsidRPr="00C2641C">
        <w:rPr>
          <w:rFonts w:ascii="Times New Roman" w:hAnsi="Times New Roman"/>
          <w:sz w:val="28"/>
          <w:szCs w:val="28"/>
          <w:vertAlign w:val="subscript"/>
          <w:lang w:val="en-US"/>
        </w:rPr>
        <w:t>i</w:t>
      </w:r>
      <w:r w:rsidR="00C2641C" w:rsidRPr="00C2641C">
        <w:rPr>
          <w:rFonts w:ascii="Times New Roman" w:hAnsi="Times New Roman"/>
          <w:sz w:val="28"/>
          <w:szCs w:val="28"/>
          <w:lang w:val="en-US"/>
        </w:rPr>
        <w:t xml:space="preserve"> and later used in the top-down pathway (FPN).</w:t>
      </w:r>
    </w:p>
    <w:p w14:paraId="14F1DAEC" w14:textId="63ED6283" w:rsidR="00774AE8" w:rsidRDefault="00C2641C" w:rsidP="00774AE8">
      <w:pPr>
        <w:rPr>
          <w:rFonts w:ascii="Times New Roman" w:hAnsi="Times New Roman"/>
          <w:sz w:val="28"/>
          <w:szCs w:val="28"/>
          <w:lang w:val="en-US"/>
        </w:rPr>
      </w:pPr>
      <w:r>
        <w:rPr>
          <w:rFonts w:ascii="Times New Roman" w:hAnsi="Times New Roman"/>
          <w:noProof/>
          <w:sz w:val="28"/>
          <w:szCs w:val="28"/>
          <w:lang w:eastAsia="el-GR"/>
        </w:rPr>
        <w:lastRenderedPageBreak/>
        <w:drawing>
          <wp:inline distT="0" distB="0" distL="0" distR="0" wp14:anchorId="24E92936" wp14:editId="25BFC74E">
            <wp:extent cx="5274310" cy="377952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8">
                      <a:extLst>
                        <a:ext uri="{28A0092B-C50C-407E-A947-70E740481C1C}">
                          <a14:useLocalDpi xmlns:a14="http://schemas.microsoft.com/office/drawing/2010/main" val="0"/>
                        </a:ext>
                      </a:extLst>
                    </a:blip>
                    <a:stretch>
                      <a:fillRect/>
                    </a:stretch>
                  </pic:blipFill>
                  <pic:spPr>
                    <a:xfrm>
                      <a:off x="0" y="0"/>
                      <a:ext cx="5274310" cy="3779520"/>
                    </a:xfrm>
                    <a:prstGeom prst="rect">
                      <a:avLst/>
                    </a:prstGeom>
                  </pic:spPr>
                </pic:pic>
              </a:graphicData>
            </a:graphic>
          </wp:inline>
        </w:drawing>
      </w:r>
    </w:p>
    <w:p w14:paraId="5F4657FD" w14:textId="0AA3A818" w:rsidR="00C2641C" w:rsidRDefault="00C2641C" w:rsidP="00C2641C">
      <w:pPr>
        <w:jc w:val="center"/>
        <w:rPr>
          <w:rFonts w:ascii="Times New Roman" w:hAnsi="Times New Roman"/>
          <w:lang w:val="en-US"/>
        </w:rPr>
      </w:pPr>
      <w:proofErr w:type="gramStart"/>
      <w:r>
        <w:rPr>
          <w:rFonts w:ascii="Times New Roman" w:hAnsi="Times New Roman"/>
          <w:lang w:val="en-US"/>
        </w:rPr>
        <w:t>Image ?.</w:t>
      </w:r>
      <w:proofErr w:type="gramEnd"/>
      <w:r>
        <w:rPr>
          <w:rFonts w:ascii="Times New Roman" w:hAnsi="Times New Roman"/>
          <w:lang w:val="en-US"/>
        </w:rPr>
        <w:t xml:space="preserve"> Backbone architecture.</w:t>
      </w:r>
    </w:p>
    <w:p w14:paraId="786B768A" w14:textId="5D452612" w:rsidR="00C2641C" w:rsidRDefault="00EE22D8" w:rsidP="00774AE8">
      <w:pPr>
        <w:rPr>
          <w:rFonts w:ascii="Times New Roman" w:hAnsi="Times New Roman"/>
          <w:sz w:val="28"/>
          <w:szCs w:val="28"/>
          <w:lang w:val="en-US"/>
        </w:rPr>
      </w:pPr>
      <w:r>
        <w:rPr>
          <w:rFonts w:ascii="Times New Roman" w:hAnsi="Times New Roman"/>
          <w:sz w:val="28"/>
          <w:szCs w:val="28"/>
          <w:lang w:val="en-US"/>
        </w:rPr>
        <w:t>For the top-down pathway, a 1x1 convolution filter is applied to reduce the convolutional modules depth and create the feature map layers. As we go down the top</w:t>
      </w:r>
      <w:r w:rsidR="00222814">
        <w:rPr>
          <w:rFonts w:ascii="Times New Roman" w:hAnsi="Times New Roman"/>
          <w:sz w:val="28"/>
          <w:szCs w:val="28"/>
          <w:lang w:val="en-US"/>
        </w:rPr>
        <w:t>-</w:t>
      </w:r>
      <w:r>
        <w:rPr>
          <w:rFonts w:ascii="Times New Roman" w:hAnsi="Times New Roman"/>
          <w:sz w:val="28"/>
          <w:szCs w:val="28"/>
          <w:lang w:val="en-US"/>
        </w:rPr>
        <w:t xml:space="preserve">down path, the previous layers are getting </w:t>
      </w:r>
      <w:proofErr w:type="spellStart"/>
      <w:r>
        <w:rPr>
          <w:rFonts w:ascii="Times New Roman" w:hAnsi="Times New Roman"/>
          <w:sz w:val="28"/>
          <w:szCs w:val="28"/>
          <w:lang w:val="en-US"/>
        </w:rPr>
        <w:t>upsample</w:t>
      </w:r>
      <w:r w:rsidR="00222814">
        <w:rPr>
          <w:rFonts w:ascii="Times New Roman" w:hAnsi="Times New Roman"/>
          <w:sz w:val="28"/>
          <w:szCs w:val="28"/>
          <w:lang w:val="en-US"/>
        </w:rPr>
        <w:t>d</w:t>
      </w:r>
      <w:proofErr w:type="spellEnd"/>
      <w:r>
        <w:rPr>
          <w:rFonts w:ascii="Times New Roman" w:hAnsi="Times New Roman"/>
          <w:sz w:val="28"/>
          <w:szCs w:val="28"/>
          <w:lang w:val="en-US"/>
        </w:rPr>
        <w:t xml:space="preserve"> </w:t>
      </w:r>
      <w:r w:rsidR="0096588A">
        <w:rPr>
          <w:rFonts w:ascii="Times New Roman" w:hAnsi="Times New Roman"/>
          <w:sz w:val="28"/>
          <w:szCs w:val="28"/>
          <w:lang w:val="en-US"/>
        </w:rPr>
        <w:t xml:space="preserve">by 2, using nearest neighbors </w:t>
      </w:r>
      <w:proofErr w:type="spellStart"/>
      <w:r w:rsidR="0096588A">
        <w:rPr>
          <w:rFonts w:ascii="Times New Roman" w:hAnsi="Times New Roman"/>
          <w:sz w:val="28"/>
          <w:szCs w:val="28"/>
          <w:lang w:val="en-US"/>
        </w:rPr>
        <w:t>upsampling</w:t>
      </w:r>
      <w:proofErr w:type="spellEnd"/>
      <w:r w:rsidR="0096588A">
        <w:rPr>
          <w:rFonts w:ascii="Times New Roman" w:hAnsi="Times New Roman"/>
          <w:sz w:val="28"/>
          <w:szCs w:val="28"/>
          <w:lang w:val="en-US"/>
        </w:rPr>
        <w:t xml:space="preserve">. Again, a 1x1 convolution is applied to the corresponding feature maps in the bottom-up pathway. Then they are getting added element-wise. Finally, a 3x3 convolution merges all layers. This filter reduces the aliasing effect when </w:t>
      </w:r>
      <w:r w:rsidR="00222814">
        <w:rPr>
          <w:rFonts w:ascii="Times New Roman" w:hAnsi="Times New Roman"/>
          <w:sz w:val="28"/>
          <w:szCs w:val="28"/>
          <w:lang w:val="en-US"/>
        </w:rPr>
        <w:t>merged with</w:t>
      </w:r>
      <w:r w:rsidR="0096588A">
        <w:rPr>
          <w:rFonts w:ascii="Times New Roman" w:hAnsi="Times New Roman"/>
          <w:sz w:val="28"/>
          <w:szCs w:val="28"/>
          <w:lang w:val="en-US"/>
        </w:rPr>
        <w:t xml:space="preserve"> the </w:t>
      </w:r>
      <w:proofErr w:type="spellStart"/>
      <w:r w:rsidR="0096588A">
        <w:rPr>
          <w:rFonts w:ascii="Times New Roman" w:hAnsi="Times New Roman"/>
          <w:sz w:val="28"/>
          <w:szCs w:val="28"/>
          <w:lang w:val="en-US"/>
        </w:rPr>
        <w:t>upsampled</w:t>
      </w:r>
      <w:proofErr w:type="spellEnd"/>
      <w:r w:rsidR="0096588A">
        <w:rPr>
          <w:rFonts w:ascii="Times New Roman" w:hAnsi="Times New Roman"/>
          <w:sz w:val="28"/>
          <w:szCs w:val="28"/>
          <w:lang w:val="en-US"/>
        </w:rPr>
        <w:t xml:space="preserve"> layer. This process, stops for Conv1 module, because the spatial dimensions are too large and will slow down the process too much. Furthermore, since the classification and </w:t>
      </w:r>
      <w:r w:rsidR="00DB2955">
        <w:rPr>
          <w:rFonts w:ascii="Times New Roman" w:hAnsi="Times New Roman"/>
          <w:sz w:val="28"/>
          <w:szCs w:val="28"/>
          <w:lang w:val="en-US"/>
        </w:rPr>
        <w:t>box regressor subnets, share the same inputs from the feature maps outputs, all pyramid feature maps have the same size output channels.</w:t>
      </w:r>
    </w:p>
    <w:p w14:paraId="694A5891" w14:textId="6765A34E" w:rsidR="00DB2955" w:rsidRDefault="0054392B" w:rsidP="00774AE8">
      <w:pPr>
        <w:rPr>
          <w:rFonts w:ascii="Times New Roman" w:hAnsi="Times New Roman"/>
          <w:sz w:val="28"/>
          <w:szCs w:val="28"/>
          <w:lang w:val="en-US"/>
        </w:rPr>
      </w:pPr>
      <w:r>
        <w:rPr>
          <w:rFonts w:ascii="Times New Roman" w:hAnsi="Times New Roman"/>
          <w:sz w:val="28"/>
          <w:szCs w:val="28"/>
          <w:lang w:val="en-US"/>
        </w:rPr>
        <w:t xml:space="preserve">To this backbone, the </w:t>
      </w:r>
      <w:proofErr w:type="spellStart"/>
      <w:r>
        <w:rPr>
          <w:rFonts w:ascii="Times New Roman" w:hAnsi="Times New Roman"/>
          <w:sz w:val="28"/>
          <w:szCs w:val="28"/>
          <w:lang w:val="en-US"/>
        </w:rPr>
        <w:t>RetinaNet</w:t>
      </w:r>
      <w:proofErr w:type="spellEnd"/>
      <w:r>
        <w:rPr>
          <w:rFonts w:ascii="Times New Roman" w:hAnsi="Times New Roman"/>
          <w:sz w:val="28"/>
          <w:szCs w:val="28"/>
          <w:lang w:val="en-US"/>
        </w:rPr>
        <w:t xml:space="preserve"> attaches t</w:t>
      </w:r>
      <w:r w:rsidR="008C11CC">
        <w:rPr>
          <w:rFonts w:ascii="Times New Roman" w:hAnsi="Times New Roman"/>
          <w:sz w:val="28"/>
          <w:szCs w:val="28"/>
          <w:lang w:val="en-US"/>
        </w:rPr>
        <w:t>wo</w:t>
      </w:r>
      <w:r>
        <w:rPr>
          <w:rFonts w:ascii="Times New Roman" w:hAnsi="Times New Roman"/>
          <w:sz w:val="28"/>
          <w:szCs w:val="28"/>
          <w:lang w:val="en-US"/>
        </w:rPr>
        <w:t xml:space="preserve"> subnetworks that were described in section 3.1.3, one for classifying anchor boxes, and one for regressing from anchor boxes to ground-truth object boxes.</w:t>
      </w:r>
    </w:p>
    <w:p w14:paraId="7270E56A" w14:textId="214B3E16" w:rsidR="0054392B" w:rsidRDefault="0054392B" w:rsidP="00774AE8">
      <w:pPr>
        <w:rPr>
          <w:rFonts w:ascii="Times New Roman" w:hAnsi="Times New Roman"/>
          <w:sz w:val="28"/>
          <w:szCs w:val="28"/>
          <w:lang w:val="en-US"/>
        </w:rPr>
      </w:pPr>
      <w:r>
        <w:rPr>
          <w:rFonts w:ascii="Times New Roman" w:hAnsi="Times New Roman"/>
          <w:sz w:val="28"/>
          <w:szCs w:val="28"/>
          <w:lang w:val="en-US"/>
        </w:rPr>
        <w:t xml:space="preserve">The design of the Network is simple but effective, because allows to focus more on </w:t>
      </w:r>
      <w:r w:rsidR="001E6481">
        <w:rPr>
          <w:rFonts w:ascii="Times New Roman" w:hAnsi="Times New Roman"/>
          <w:sz w:val="28"/>
          <w:szCs w:val="28"/>
          <w:lang w:val="en-US"/>
        </w:rPr>
        <w:t>optimization,</w:t>
      </w:r>
      <w:r>
        <w:rPr>
          <w:rFonts w:ascii="Times New Roman" w:hAnsi="Times New Roman"/>
          <w:sz w:val="28"/>
          <w:szCs w:val="28"/>
          <w:lang w:val="en-US"/>
        </w:rPr>
        <w:t xml:space="preserve"> using Focal Loss, an enhancement over Cross-Entropy Loss that eliminates the accuracy gap between </w:t>
      </w:r>
      <w:proofErr w:type="spellStart"/>
      <w:r>
        <w:rPr>
          <w:rFonts w:ascii="Times New Roman" w:hAnsi="Times New Roman"/>
          <w:sz w:val="28"/>
          <w:szCs w:val="28"/>
          <w:lang w:val="en-US"/>
        </w:rPr>
        <w:t>RetinaNet</w:t>
      </w:r>
      <w:proofErr w:type="spellEnd"/>
      <w:r>
        <w:rPr>
          <w:rFonts w:ascii="Times New Roman" w:hAnsi="Times New Roman"/>
          <w:sz w:val="28"/>
          <w:szCs w:val="28"/>
          <w:lang w:val="en-US"/>
        </w:rPr>
        <w:t xml:space="preserve">, </w:t>
      </w:r>
      <w:r>
        <w:rPr>
          <w:rFonts w:ascii="Times New Roman" w:hAnsi="Times New Roman"/>
          <w:sz w:val="28"/>
          <w:szCs w:val="28"/>
          <w:lang w:val="en-US"/>
        </w:rPr>
        <w:lastRenderedPageBreak/>
        <w:t>and state-of-the-art two-stage detectors like Faster R-CNN with FPN, while maintain a low inference time.</w:t>
      </w:r>
    </w:p>
    <w:p w14:paraId="003B98B0" w14:textId="0B5B8EC6" w:rsidR="007765DA" w:rsidRDefault="001E6481" w:rsidP="001E6481">
      <w:pPr>
        <w:ind w:firstLine="720"/>
        <w:rPr>
          <w:rFonts w:ascii="Times New Roman" w:hAnsi="Times New Roman"/>
          <w:b/>
          <w:bCs/>
          <w:sz w:val="28"/>
          <w:szCs w:val="28"/>
          <w:lang w:val="en-US"/>
        </w:rPr>
      </w:pPr>
      <w:r>
        <w:rPr>
          <w:rFonts w:ascii="Times New Roman" w:hAnsi="Times New Roman"/>
          <w:b/>
          <w:bCs/>
          <w:sz w:val="28"/>
          <w:szCs w:val="28"/>
          <w:lang w:val="en-US"/>
        </w:rPr>
        <w:t xml:space="preserve">3.1.5 </w:t>
      </w:r>
      <w:r w:rsidR="00F511D0">
        <w:rPr>
          <w:rFonts w:ascii="Times New Roman" w:hAnsi="Times New Roman"/>
          <w:b/>
          <w:bCs/>
          <w:sz w:val="28"/>
          <w:szCs w:val="28"/>
          <w:lang w:val="en-US"/>
        </w:rPr>
        <w:t>Loss Function</w:t>
      </w:r>
    </w:p>
    <w:p w14:paraId="5A64540D" w14:textId="7F940CA3" w:rsidR="001E6481" w:rsidRDefault="001E6481" w:rsidP="001E6481">
      <w:pPr>
        <w:ind w:firstLine="720"/>
        <w:rPr>
          <w:rFonts w:ascii="Times New Roman" w:hAnsi="Times New Roman"/>
          <w:sz w:val="28"/>
          <w:szCs w:val="28"/>
          <w:lang w:val="en-US"/>
        </w:rPr>
      </w:pPr>
      <w:r>
        <w:rPr>
          <w:rFonts w:ascii="Times New Roman" w:hAnsi="Times New Roman"/>
          <w:sz w:val="28"/>
          <w:szCs w:val="28"/>
          <w:lang w:val="en-US"/>
        </w:rPr>
        <w:t xml:space="preserve">Single </w:t>
      </w:r>
      <w:r w:rsidR="00812B81">
        <w:rPr>
          <w:rFonts w:ascii="Times New Roman" w:hAnsi="Times New Roman"/>
          <w:sz w:val="28"/>
          <w:szCs w:val="28"/>
          <w:lang w:val="en-US"/>
        </w:rPr>
        <w:t xml:space="preserve">stage models suffer from an extreme foreground-background class imbalance problem due to dense sampling of anchor boxes. In </w:t>
      </w:r>
      <w:proofErr w:type="spellStart"/>
      <w:r w:rsidR="00812B81">
        <w:rPr>
          <w:rFonts w:ascii="Times New Roman" w:hAnsi="Times New Roman"/>
          <w:sz w:val="28"/>
          <w:szCs w:val="28"/>
          <w:lang w:val="en-US"/>
        </w:rPr>
        <w:t>RetinaNet</w:t>
      </w:r>
      <w:proofErr w:type="spellEnd"/>
      <w:r w:rsidR="00812B81">
        <w:rPr>
          <w:rFonts w:ascii="Times New Roman" w:hAnsi="Times New Roman"/>
          <w:sz w:val="28"/>
          <w:szCs w:val="28"/>
          <w:lang w:val="en-US"/>
        </w:rPr>
        <w:t>, at each pyramid layer there can be thousands of anchor boxes, but only a few will be assigned to a ground-truth object, while the vast majority will be background class. These easy examples or detections with high probabilities, although resulting in small loss values can collectively overwhelm the model. Focal loss reduces the loss contribution from easy examples and increases the importance of correcting misclassified examples.</w:t>
      </w:r>
    </w:p>
    <w:p w14:paraId="6DB5C5BE" w14:textId="1D10CA57" w:rsidR="00812B81" w:rsidRDefault="00812B81" w:rsidP="00812B81">
      <w:pPr>
        <w:rPr>
          <w:rFonts w:ascii="Times New Roman" w:hAnsi="Times New Roman"/>
          <w:sz w:val="28"/>
          <w:szCs w:val="28"/>
          <w:lang w:val="en-US"/>
        </w:rPr>
      </w:pPr>
      <w:r>
        <w:rPr>
          <w:rFonts w:ascii="Times New Roman" w:hAnsi="Times New Roman"/>
          <w:sz w:val="28"/>
          <w:szCs w:val="28"/>
          <w:lang w:val="en-US"/>
        </w:rPr>
        <w:t>Starting from the cross entropy (CE) loss for binary classification:</w:t>
      </w:r>
    </w:p>
    <w:p w14:paraId="282F22E8" w14:textId="75AEB855" w:rsidR="00812B81" w:rsidRPr="00976834" w:rsidRDefault="00976834" w:rsidP="00812B81">
      <w:pPr>
        <w:rPr>
          <w:rFonts w:ascii="Times New Roman" w:hAnsi="Times New Roman"/>
          <w:i/>
          <w:sz w:val="28"/>
          <w:szCs w:val="28"/>
          <w:lang w:val="en-US"/>
        </w:rPr>
      </w:pPr>
      <m:oMathPara>
        <m:oMath>
          <m:r>
            <w:rPr>
              <w:rFonts w:ascii="Cambria Math" w:hAnsi="Cambria Math"/>
              <w:sz w:val="28"/>
              <w:szCs w:val="28"/>
              <w:lang w:val="en-US"/>
            </w:rPr>
            <m:t xml:space="preserve">CE(p,y)=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m:t>
                  </m:r>
                  <m:func>
                    <m:funcPr>
                      <m:ctrlPr>
                        <w:rPr>
                          <w:rFonts w:ascii="Cambria Math" w:hAnsi="Cambria Math"/>
                          <w:i/>
                          <w:sz w:val="28"/>
                          <w:szCs w:val="28"/>
                          <w:lang w:val="en-US"/>
                        </w:rPr>
                      </m:ctrlPr>
                    </m:funcPr>
                    <m:fName>
                      <m:r>
                        <w:rPr>
                          <w:rFonts w:ascii="Cambria Math" w:hAnsi="Cambria Math"/>
                          <w:sz w:val="28"/>
                          <w:szCs w:val="28"/>
                          <w:lang w:val="en-US"/>
                        </w:rPr>
                        <m:t>log</m:t>
                      </m:r>
                    </m:fName>
                    <m:e>
                      <m:d>
                        <m:dPr>
                          <m:ctrlPr>
                            <w:rPr>
                              <w:rFonts w:ascii="Cambria Math" w:hAnsi="Cambria Math"/>
                              <w:i/>
                              <w:sz w:val="28"/>
                              <w:szCs w:val="28"/>
                              <w:lang w:val="en-US"/>
                            </w:rPr>
                          </m:ctrlPr>
                        </m:dPr>
                        <m:e>
                          <m:r>
                            <w:rPr>
                              <w:rFonts w:ascii="Cambria Math" w:hAnsi="Cambria Math"/>
                              <w:sz w:val="28"/>
                              <w:szCs w:val="28"/>
                              <w:lang w:val="en-US"/>
                            </w:rPr>
                            <m:t>p</m:t>
                          </m:r>
                        </m:e>
                      </m:d>
                      <m:r>
                        <w:rPr>
                          <w:rFonts w:ascii="Cambria Math" w:hAnsi="Cambria Math"/>
                          <w:sz w:val="28"/>
                          <w:szCs w:val="28"/>
                          <w:lang w:val="en-US"/>
                        </w:rPr>
                        <m:t>,</m:t>
                      </m:r>
                    </m:e>
                  </m:func>
                  <m:r>
                    <w:rPr>
                      <w:rFonts w:ascii="Cambria Math" w:hAnsi="Cambria Math"/>
                      <w:sz w:val="28"/>
                      <w:szCs w:val="28"/>
                      <w:lang w:val="en-US"/>
                    </w:rPr>
                    <m:t xml:space="preserve">                     if y=1</m:t>
                  </m:r>
                </m:e>
                <m:e>
                  <m:r>
                    <w:rPr>
                      <w:rFonts w:ascii="Cambria Math" w:hAnsi="Cambria Math"/>
                      <w:sz w:val="28"/>
                      <w:szCs w:val="28"/>
                      <w:lang w:val="en-US"/>
                    </w:rPr>
                    <m:t>-</m:t>
                  </m:r>
                  <m:func>
                    <m:funcPr>
                      <m:ctrlPr>
                        <w:rPr>
                          <w:rFonts w:ascii="Cambria Math" w:hAnsi="Cambria Math"/>
                          <w:i/>
                          <w:sz w:val="28"/>
                          <w:szCs w:val="28"/>
                          <w:lang w:val="en-US"/>
                        </w:rPr>
                      </m:ctrlPr>
                    </m:funcPr>
                    <m:fName>
                      <m:r>
                        <w:rPr>
                          <w:rFonts w:ascii="Cambria Math" w:hAnsi="Cambria Math"/>
                          <w:sz w:val="28"/>
                          <w:szCs w:val="28"/>
                          <w:lang w:val="en-US"/>
                        </w:rPr>
                        <m:t>log</m:t>
                      </m:r>
                    </m:fName>
                    <m:e>
                      <m:d>
                        <m:dPr>
                          <m:ctrlPr>
                            <w:rPr>
                              <w:rFonts w:ascii="Cambria Math" w:hAnsi="Cambria Math"/>
                              <w:i/>
                              <w:sz w:val="28"/>
                              <w:szCs w:val="28"/>
                              <w:lang w:val="en-US"/>
                            </w:rPr>
                          </m:ctrlPr>
                        </m:dPr>
                        <m:e>
                          <m:r>
                            <w:rPr>
                              <w:rFonts w:ascii="Cambria Math" w:hAnsi="Cambria Math"/>
                              <w:sz w:val="28"/>
                              <w:szCs w:val="28"/>
                              <w:lang w:val="en-US"/>
                            </w:rPr>
                            <m:t>1-p</m:t>
                          </m:r>
                        </m:e>
                      </m:d>
                    </m:e>
                  </m:func>
                  <m:r>
                    <w:rPr>
                      <w:rFonts w:ascii="Cambria Math" w:hAnsi="Cambria Math"/>
                      <w:sz w:val="28"/>
                      <w:szCs w:val="28"/>
                      <w:lang w:val="en-US"/>
                    </w:rPr>
                    <m:t>,          otherwise</m:t>
                  </m:r>
                </m:e>
              </m:eqArr>
            </m:e>
          </m:d>
        </m:oMath>
      </m:oMathPara>
    </w:p>
    <w:p w14:paraId="0827D1C0" w14:textId="0C4AEFD7" w:rsidR="00A126BD" w:rsidRDefault="00812B81" w:rsidP="008A2EEC">
      <w:pPr>
        <w:rPr>
          <w:rFonts w:ascii="Times New Roman" w:hAnsi="Times New Roman"/>
          <w:sz w:val="28"/>
          <w:szCs w:val="28"/>
          <w:lang w:val="en-US"/>
        </w:rPr>
      </w:pPr>
      <w:r>
        <w:rPr>
          <w:rFonts w:ascii="Times New Roman" w:hAnsi="Times New Roman"/>
          <w:sz w:val="28"/>
          <w:szCs w:val="28"/>
          <w:lang w:val="en-US"/>
        </w:rPr>
        <w:t xml:space="preserve">In the above </w:t>
      </w:r>
      <m:oMath>
        <m:r>
          <w:rPr>
            <w:rFonts w:ascii="Cambria Math" w:hAnsi="Cambria Math"/>
            <w:sz w:val="28"/>
            <w:szCs w:val="28"/>
            <w:lang w:val="en-US"/>
          </w:rPr>
          <m:t>y∈{±1}</m:t>
        </m:r>
      </m:oMath>
      <w:r>
        <w:rPr>
          <w:rFonts w:ascii="Times New Roman" w:hAnsi="Times New Roman"/>
          <w:sz w:val="28"/>
          <w:szCs w:val="28"/>
          <w:lang w:val="en-US"/>
        </w:rPr>
        <w:t xml:space="preserve"> specifies</w:t>
      </w:r>
      <w:r w:rsidR="00976834">
        <w:rPr>
          <w:rFonts w:ascii="Times New Roman" w:hAnsi="Times New Roman"/>
          <w:sz w:val="28"/>
          <w:szCs w:val="28"/>
          <w:lang w:val="en-US"/>
        </w:rPr>
        <w:t xml:space="preserve"> the ground-truth class and </w:t>
      </w:r>
      <m:oMath>
        <m:r>
          <w:rPr>
            <w:rFonts w:ascii="Cambria Math" w:hAnsi="Cambria Math"/>
            <w:sz w:val="28"/>
            <w:szCs w:val="28"/>
            <w:lang w:val="en-US"/>
          </w:rPr>
          <m:t>p∈[0,1]</m:t>
        </m:r>
      </m:oMath>
      <w:r w:rsidR="00976834">
        <w:rPr>
          <w:rFonts w:ascii="Times New Roman" w:hAnsi="Times New Roman"/>
          <w:sz w:val="28"/>
          <w:szCs w:val="28"/>
          <w:lang w:val="en-US"/>
        </w:rPr>
        <w:t xml:space="preserve"> is the model’s estimated probability for the class with label </w:t>
      </w:r>
      <m:oMath>
        <m:r>
          <w:rPr>
            <w:rFonts w:ascii="Cambria Math" w:hAnsi="Cambria Math"/>
            <w:sz w:val="28"/>
            <w:szCs w:val="28"/>
            <w:lang w:val="en-US"/>
          </w:rPr>
          <m:t>y=1</m:t>
        </m:r>
      </m:oMath>
      <w:r w:rsidR="00976834">
        <w:rPr>
          <w:rFonts w:ascii="Times New Roman" w:hAnsi="Times New Roman"/>
          <w:sz w:val="28"/>
          <w:szCs w:val="28"/>
          <w:lang w:val="en-US"/>
        </w:rPr>
        <w:t xml:space="preserve">. Changing the notation for convenience and defining </w:t>
      </w:r>
      <w:proofErr w:type="spellStart"/>
      <w:r w:rsidR="00257C61">
        <w:rPr>
          <w:rFonts w:ascii="Times New Roman" w:hAnsi="Times New Roman"/>
          <w:sz w:val="28"/>
          <w:szCs w:val="28"/>
          <w:lang w:val="en-US"/>
        </w:rPr>
        <w:t>p</w:t>
      </w:r>
      <w:r w:rsidR="00257C61">
        <w:rPr>
          <w:rFonts w:ascii="Times New Roman" w:hAnsi="Times New Roman"/>
          <w:sz w:val="28"/>
          <w:szCs w:val="28"/>
          <w:vertAlign w:val="subscript"/>
          <w:lang w:val="en-US"/>
        </w:rPr>
        <w:t>t</w:t>
      </w:r>
      <w:proofErr w:type="spellEnd"/>
      <w:r w:rsidR="00257C61">
        <w:rPr>
          <w:rFonts w:ascii="Times New Roman" w:hAnsi="Times New Roman"/>
          <w:sz w:val="28"/>
          <w:szCs w:val="28"/>
          <w:vertAlign w:val="subscript"/>
          <w:lang w:val="en-US"/>
        </w:rPr>
        <w:t>:</w:t>
      </w:r>
    </w:p>
    <w:p w14:paraId="3B0211E8" w14:textId="61C55F9F" w:rsidR="00976834" w:rsidRPr="00976834" w:rsidRDefault="00701948" w:rsidP="00976834">
      <w:pPr>
        <w:rPr>
          <w:rFonts w:ascii="Times New Roman" w:hAnsi="Times New Roman"/>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r>
            <w:rPr>
              <w:rFonts w:ascii="Cambria Math" w:hAnsi="Cambria Math"/>
              <w:sz w:val="28"/>
              <w:szCs w:val="28"/>
              <w:lang w:val="en-US"/>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p,                   if y=1</m:t>
                  </m:r>
                </m:e>
                <m:e>
                  <m:r>
                    <w:rPr>
                      <w:rFonts w:ascii="Cambria Math" w:hAnsi="Cambria Math"/>
                      <w:sz w:val="28"/>
                      <w:szCs w:val="28"/>
                      <w:lang w:val="en-US"/>
                    </w:rPr>
                    <m:t>1-p,          otherwise</m:t>
                  </m:r>
                </m:e>
              </m:eqArr>
            </m:e>
          </m:d>
        </m:oMath>
      </m:oMathPara>
    </w:p>
    <w:p w14:paraId="1777C55E" w14:textId="250BCF46" w:rsidR="00976834" w:rsidRDefault="002040C9" w:rsidP="00976834">
      <w:pPr>
        <w:rPr>
          <w:rFonts w:ascii="Times New Roman" w:hAnsi="Times New Roman"/>
          <w:sz w:val="28"/>
          <w:szCs w:val="28"/>
          <w:lang w:val="en-US"/>
        </w:rPr>
      </w:pPr>
      <w:r>
        <w:rPr>
          <w:rFonts w:ascii="Times New Roman" w:hAnsi="Times New Roman"/>
          <w:sz w:val="28"/>
          <w:szCs w:val="28"/>
          <w:lang w:val="en-US"/>
        </w:rPr>
        <w:t>Now the CE can be rewritten as:</w:t>
      </w:r>
    </w:p>
    <w:p w14:paraId="435082BA" w14:textId="34D4AC7A" w:rsidR="002040C9" w:rsidRPr="002040C9" w:rsidRDefault="002040C9" w:rsidP="00976834">
      <w:pPr>
        <w:rPr>
          <w:rFonts w:ascii="Times New Roman" w:hAnsi="Times New Roman"/>
          <w:sz w:val="28"/>
          <w:szCs w:val="28"/>
          <w:lang w:val="en-US"/>
        </w:rPr>
      </w:pPr>
      <m:oMathPara>
        <m:oMath>
          <m:r>
            <w:rPr>
              <w:rFonts w:ascii="Cambria Math" w:hAnsi="Cambria Math"/>
              <w:sz w:val="28"/>
              <w:szCs w:val="28"/>
              <w:lang w:val="en-US"/>
            </w:rPr>
            <m:t>CE</m:t>
          </m:r>
          <m:d>
            <m:dPr>
              <m:ctrlPr>
                <w:rPr>
                  <w:rFonts w:ascii="Cambria Math" w:hAnsi="Cambria Math"/>
                  <w:i/>
                  <w:sz w:val="28"/>
                  <w:szCs w:val="28"/>
                  <w:lang w:val="en-US"/>
                </w:rPr>
              </m:ctrlPr>
            </m:dPr>
            <m:e>
              <m:r>
                <w:rPr>
                  <w:rFonts w:ascii="Cambria Math" w:hAnsi="Cambria Math"/>
                  <w:sz w:val="28"/>
                  <w:szCs w:val="28"/>
                  <w:lang w:val="en-US"/>
                </w:rPr>
                <m:t>p,y</m:t>
              </m:r>
            </m:e>
          </m:d>
          <m:r>
            <w:rPr>
              <w:rFonts w:ascii="Cambria Math" w:hAnsi="Cambria Math"/>
              <w:sz w:val="28"/>
              <w:szCs w:val="28"/>
              <w:lang w:val="en-US"/>
            </w:rPr>
            <m:t>=CE</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e>
          </m:d>
          <m:r>
            <w:rPr>
              <w:rFonts w:ascii="Cambria Math" w:hAnsi="Cambria Math"/>
              <w:sz w:val="28"/>
              <w:szCs w:val="28"/>
              <w:lang w:val="en-US"/>
            </w:rPr>
            <m:t>=-</m:t>
          </m:r>
          <m:r>
            <m:rPr>
              <m:sty m:val="p"/>
            </m:rPr>
            <w:rPr>
              <w:rFonts w:ascii="Cambria Math" w:hAnsi="Cambria Math"/>
              <w:sz w:val="28"/>
              <w:szCs w:val="28"/>
              <w:lang w:val="en-US"/>
            </w:rPr>
            <m:t>log⁡</m:t>
          </m:r>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r>
            <w:rPr>
              <w:rFonts w:ascii="Cambria Math" w:hAnsi="Cambria Math"/>
              <w:sz w:val="28"/>
              <w:szCs w:val="28"/>
              <w:lang w:val="en-US"/>
            </w:rPr>
            <m:t>)</m:t>
          </m:r>
        </m:oMath>
      </m:oMathPara>
    </w:p>
    <w:p w14:paraId="5DE98608" w14:textId="61AE1FDE" w:rsidR="002040C9" w:rsidRDefault="002040C9" w:rsidP="00976834">
      <w:pPr>
        <w:rPr>
          <w:rFonts w:ascii="Times New Roman" w:hAnsi="Times New Roman"/>
          <w:sz w:val="28"/>
          <w:szCs w:val="28"/>
          <w:lang w:val="en-US"/>
        </w:rPr>
      </w:pPr>
      <w:r>
        <w:rPr>
          <w:rFonts w:ascii="Times New Roman" w:hAnsi="Times New Roman"/>
          <w:sz w:val="28"/>
          <w:szCs w:val="28"/>
          <w:lang w:val="en-US"/>
        </w:rPr>
        <w:t xml:space="preserve">A common method to address the class imbalance is to introduce a weighting factor </w:t>
      </w:r>
      <m:oMath>
        <m:r>
          <w:rPr>
            <w:rFonts w:ascii="Cambria Math" w:hAnsi="Cambria Math"/>
            <w:sz w:val="28"/>
            <w:szCs w:val="28"/>
            <w:lang w:val="en-US"/>
          </w:rPr>
          <m:t>a∈[0,1]</m:t>
        </m:r>
      </m:oMath>
      <w:r>
        <w:rPr>
          <w:rFonts w:ascii="Times New Roman" w:hAnsi="Times New Roman"/>
          <w:sz w:val="28"/>
          <w:szCs w:val="28"/>
          <w:lang w:val="en-US"/>
        </w:rPr>
        <w:t xml:space="preserve"> for class 1 and 1-</w:t>
      </w:r>
      <w:r w:rsidRPr="002040C9">
        <w:rPr>
          <w:rFonts w:ascii="Times New Roman" w:hAnsi="Times New Roman"/>
          <w:i/>
          <w:iCs/>
          <w:sz w:val="28"/>
          <w:szCs w:val="28"/>
        </w:rPr>
        <w:t>α</w:t>
      </w:r>
      <w:r>
        <w:rPr>
          <w:rFonts w:ascii="Times New Roman" w:hAnsi="Times New Roman"/>
          <w:sz w:val="28"/>
          <w:szCs w:val="28"/>
          <w:lang w:val="en-US"/>
        </w:rPr>
        <w:t xml:space="preserve"> for class -1</w:t>
      </w:r>
      <w:r w:rsidRPr="002040C9">
        <w:rPr>
          <w:rFonts w:ascii="Times New Roman" w:hAnsi="Times New Roman"/>
          <w:sz w:val="28"/>
          <w:szCs w:val="28"/>
          <w:lang w:val="en-US"/>
        </w:rPr>
        <w:t xml:space="preserve">. </w:t>
      </w:r>
      <w:r>
        <w:rPr>
          <w:rFonts w:ascii="Times New Roman" w:hAnsi="Times New Roman"/>
          <w:sz w:val="28"/>
          <w:szCs w:val="28"/>
          <w:lang w:val="en-US"/>
        </w:rPr>
        <w:t xml:space="preserve">The weighting factor can be treated as a hyperparameter to set by cross validation. Again for notational convenience the </w:t>
      </w:r>
      <w:r>
        <w:rPr>
          <w:rFonts w:ascii="Times New Roman" w:hAnsi="Times New Roman"/>
          <w:i/>
          <w:iCs/>
          <w:sz w:val="28"/>
          <w:szCs w:val="28"/>
        </w:rPr>
        <w:t>α</w:t>
      </w:r>
      <w:r w:rsidRPr="002040C9">
        <w:rPr>
          <w:rFonts w:ascii="Times New Roman" w:hAnsi="Times New Roman"/>
          <w:i/>
          <w:iCs/>
          <w:sz w:val="28"/>
          <w:szCs w:val="28"/>
          <w:lang w:val="en-US"/>
        </w:rPr>
        <w:t>-</w:t>
      </w:r>
      <w:r>
        <w:rPr>
          <w:rFonts w:ascii="Times New Roman" w:hAnsi="Times New Roman"/>
          <w:i/>
          <w:iCs/>
          <w:sz w:val="28"/>
          <w:szCs w:val="28"/>
          <w:lang w:val="en-US"/>
        </w:rPr>
        <w:t>balanced</w:t>
      </w:r>
      <w:r>
        <w:rPr>
          <w:rFonts w:ascii="Times New Roman" w:hAnsi="Times New Roman"/>
          <w:sz w:val="28"/>
          <w:szCs w:val="28"/>
          <w:lang w:val="en-US"/>
        </w:rPr>
        <w:t xml:space="preserve"> CE loss function is defined</w:t>
      </w:r>
      <w:r w:rsidR="0025125F">
        <w:rPr>
          <w:rFonts w:ascii="Times New Roman" w:hAnsi="Times New Roman"/>
          <w:sz w:val="28"/>
          <w:szCs w:val="28"/>
          <w:lang w:val="en-US"/>
        </w:rPr>
        <w:t xml:space="preserve"> as:</w:t>
      </w:r>
    </w:p>
    <w:p w14:paraId="700981C7" w14:textId="5ECF1AC0" w:rsidR="0025125F" w:rsidRPr="0025125F" w:rsidRDefault="0025125F" w:rsidP="00976834">
      <w:pPr>
        <w:rPr>
          <w:rFonts w:ascii="Times New Roman" w:hAnsi="Times New Roman"/>
          <w:sz w:val="28"/>
          <w:szCs w:val="28"/>
          <w:lang w:val="en-US"/>
        </w:rPr>
      </w:pPr>
      <m:oMathPara>
        <m:oMath>
          <m:r>
            <w:rPr>
              <w:rFonts w:ascii="Cambria Math" w:hAnsi="Cambria Math"/>
              <w:sz w:val="28"/>
              <w:szCs w:val="28"/>
              <w:lang w:val="en-US"/>
            </w:rPr>
            <m:t>CE</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t</m:t>
              </m:r>
            </m:sub>
          </m:sSub>
          <m:r>
            <m:rPr>
              <m:sty m:val="p"/>
            </m:rPr>
            <w:rPr>
              <w:rFonts w:ascii="Cambria Math" w:hAnsi="Cambria Math"/>
              <w:sz w:val="28"/>
              <w:szCs w:val="28"/>
              <w:lang w:val="en-US"/>
            </w:rPr>
            <m:t>log⁡</m:t>
          </m:r>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r>
            <w:rPr>
              <w:rFonts w:ascii="Cambria Math" w:hAnsi="Cambria Math"/>
              <w:sz w:val="28"/>
              <w:szCs w:val="28"/>
              <w:lang w:val="en-US"/>
            </w:rPr>
            <m:t>)</m:t>
          </m:r>
        </m:oMath>
      </m:oMathPara>
    </w:p>
    <w:p w14:paraId="687F0B6A" w14:textId="1B565C7C" w:rsidR="0025125F" w:rsidRDefault="0025125F" w:rsidP="00976834">
      <w:pPr>
        <w:rPr>
          <w:rFonts w:ascii="Times New Roman" w:hAnsi="Times New Roman"/>
          <w:sz w:val="28"/>
          <w:szCs w:val="28"/>
          <w:lang w:val="en-US"/>
        </w:rPr>
      </w:pPr>
      <w:r>
        <w:rPr>
          <w:rFonts w:ascii="Times New Roman" w:hAnsi="Times New Roman"/>
          <w:sz w:val="28"/>
          <w:szCs w:val="28"/>
          <w:lang w:val="en-US"/>
        </w:rPr>
        <w:t>As [</w:t>
      </w:r>
      <w:proofErr w:type="spellStart"/>
      <w:r>
        <w:rPr>
          <w:rFonts w:ascii="Times New Roman" w:hAnsi="Times New Roman"/>
          <w:sz w:val="28"/>
          <w:szCs w:val="28"/>
          <w:lang w:val="en-US"/>
        </w:rPr>
        <w:t>writters</w:t>
      </w:r>
      <w:proofErr w:type="spellEnd"/>
      <w:r>
        <w:rPr>
          <w:rFonts w:ascii="Times New Roman" w:hAnsi="Times New Roman"/>
          <w:sz w:val="28"/>
          <w:szCs w:val="28"/>
          <w:lang w:val="en-US"/>
        </w:rPr>
        <w:t xml:space="preserve">] suggest, the large class imbalance encountered during training of dense detectors, overwhelms the cross-entropy loss. Easily or well classified negatives, comprise the majority of the loss and dominate the gradient. While </w:t>
      </w:r>
      <w:r>
        <w:rPr>
          <w:rFonts w:ascii="Times New Roman" w:hAnsi="Times New Roman"/>
          <w:i/>
          <w:iCs/>
          <w:sz w:val="28"/>
          <w:szCs w:val="28"/>
        </w:rPr>
        <w:t>α</w:t>
      </w:r>
      <w:r>
        <w:rPr>
          <w:rFonts w:ascii="Times New Roman" w:hAnsi="Times New Roman"/>
          <w:sz w:val="28"/>
          <w:szCs w:val="28"/>
          <w:lang w:val="en-US"/>
        </w:rPr>
        <w:t xml:space="preserve"> balances the importance of positive/negative </w:t>
      </w:r>
      <w:r>
        <w:rPr>
          <w:rFonts w:ascii="Times New Roman" w:hAnsi="Times New Roman"/>
          <w:sz w:val="28"/>
          <w:szCs w:val="28"/>
          <w:lang w:val="en-US"/>
        </w:rPr>
        <w:lastRenderedPageBreak/>
        <w:t>examples, it does not differentiate between easy/hard examples. Therefore, a reshaped form of CE is proposed to down-weight easy examples and thus focus training on hard negatives.</w:t>
      </w:r>
    </w:p>
    <w:p w14:paraId="5B26BBCA" w14:textId="2BA1DA97" w:rsidR="0025125F" w:rsidRDefault="0025125F" w:rsidP="00976834">
      <w:pPr>
        <w:rPr>
          <w:rFonts w:ascii="Times New Roman" w:hAnsi="Times New Roman"/>
          <w:sz w:val="28"/>
          <w:szCs w:val="28"/>
          <w:lang w:val="en-US"/>
        </w:rPr>
      </w:pPr>
      <w:r>
        <w:rPr>
          <w:rFonts w:ascii="Times New Roman" w:hAnsi="Times New Roman"/>
          <w:sz w:val="28"/>
          <w:szCs w:val="28"/>
          <w:lang w:val="en-US"/>
        </w:rPr>
        <w:t xml:space="preserve">By adding a modulating factor to the </w:t>
      </w:r>
      <w:r w:rsidR="00490B2B">
        <w:rPr>
          <w:rFonts w:ascii="Times New Roman" w:hAnsi="Times New Roman"/>
          <w:sz w:val="28"/>
          <w:szCs w:val="28"/>
          <w:lang w:val="en-US"/>
        </w:rPr>
        <w:t>cross-entropy</w:t>
      </w:r>
      <w:r>
        <w:rPr>
          <w:rFonts w:ascii="Times New Roman" w:hAnsi="Times New Roman"/>
          <w:sz w:val="28"/>
          <w:szCs w:val="28"/>
          <w:lang w:val="en-US"/>
        </w:rPr>
        <w:t xml:space="preserve"> </w:t>
      </w:r>
      <w:r w:rsidR="00490B2B">
        <w:rPr>
          <w:rFonts w:ascii="Times New Roman" w:hAnsi="Times New Roman"/>
          <w:sz w:val="28"/>
          <w:szCs w:val="28"/>
          <w:lang w:val="en-US"/>
        </w:rPr>
        <w:t>loss,</w:t>
      </w:r>
      <w:r>
        <w:rPr>
          <w:rFonts w:ascii="Times New Roman" w:hAnsi="Times New Roman"/>
          <w:sz w:val="28"/>
          <w:szCs w:val="28"/>
          <w:lang w:val="en-US"/>
        </w:rPr>
        <w:t xml:space="preserve"> the focal loss is defined:</w:t>
      </w:r>
    </w:p>
    <w:p w14:paraId="673200E6" w14:textId="7B4BAEB7" w:rsidR="0025125F" w:rsidRPr="00490B2B" w:rsidRDefault="0025125F" w:rsidP="00976834">
      <w:pPr>
        <w:rPr>
          <w:rFonts w:ascii="Times New Roman" w:hAnsi="Times New Roman"/>
          <w:i/>
          <w:sz w:val="28"/>
          <w:szCs w:val="28"/>
        </w:rPr>
      </w:pPr>
      <m:oMathPara>
        <m:oMath>
          <m:r>
            <w:rPr>
              <w:rFonts w:ascii="Cambria Math" w:hAnsi="Cambria Math"/>
              <w:sz w:val="28"/>
              <w:szCs w:val="28"/>
              <w:lang w:val="en-US"/>
            </w:rPr>
            <m:t>FL</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ctrlPr>
                <w:rPr>
                  <w:rFonts w:ascii="Cambria Math" w:hAnsi="Cambria Math"/>
                  <w:i/>
                  <w:sz w:val="28"/>
                  <w:szCs w:val="28"/>
                </w:rPr>
              </m:ctrlP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e>
              </m:d>
            </m:e>
            <m:sup>
              <m:r>
                <w:rPr>
                  <w:rFonts w:ascii="Cambria Math" w:hAnsi="Cambria Math"/>
                  <w:sz w:val="28"/>
                  <w:szCs w:val="28"/>
                </w:rPr>
                <m:t>γ</m:t>
              </m:r>
            </m:sup>
          </m:sSup>
          <m:r>
            <m:rPr>
              <m:sty m:val="p"/>
            </m:rPr>
            <w:rPr>
              <w:rFonts w:ascii="Cambria Math" w:hAnsi="Cambria Math"/>
              <w:sz w:val="28"/>
              <w:szCs w:val="28"/>
            </w:rPr>
            <m:t>log⁡</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oMath>
      </m:oMathPara>
    </w:p>
    <w:p w14:paraId="217A96D9" w14:textId="0943459D" w:rsidR="00490B2B" w:rsidRDefault="00490B2B" w:rsidP="00976834">
      <w:pPr>
        <w:rPr>
          <w:rFonts w:ascii="Times New Roman" w:hAnsi="Times New Roman"/>
          <w:iCs/>
          <w:sz w:val="28"/>
          <w:szCs w:val="28"/>
          <w:lang w:val="en-US"/>
        </w:rPr>
      </w:pPr>
      <w:r>
        <w:rPr>
          <w:rFonts w:ascii="Times New Roman" w:hAnsi="Times New Roman"/>
          <w:iCs/>
          <w:sz w:val="28"/>
          <w:szCs w:val="28"/>
          <w:lang w:val="en-US"/>
        </w:rPr>
        <w:t xml:space="preserve">The focal loss is visualized in the next figure for values of gamma between zero and five. It is important to state that if gamma equals to zero, then the focal loss function behaves like cross-entropy. Besides that, when an example is misclassified and </w:t>
      </w:r>
      <w:proofErr w:type="spellStart"/>
      <w:r>
        <w:rPr>
          <w:rFonts w:ascii="Times New Roman" w:hAnsi="Times New Roman"/>
          <w:iCs/>
          <w:sz w:val="28"/>
          <w:szCs w:val="28"/>
          <w:lang w:val="en-US"/>
        </w:rPr>
        <w:t>p</w:t>
      </w:r>
      <w:r>
        <w:rPr>
          <w:rFonts w:ascii="Times New Roman" w:hAnsi="Times New Roman"/>
          <w:iCs/>
          <w:sz w:val="28"/>
          <w:szCs w:val="28"/>
          <w:vertAlign w:val="subscript"/>
          <w:lang w:val="en-US"/>
        </w:rPr>
        <w:t>t</w:t>
      </w:r>
      <w:proofErr w:type="spellEnd"/>
      <w:r>
        <w:rPr>
          <w:rFonts w:ascii="Times New Roman" w:hAnsi="Times New Roman"/>
          <w:iCs/>
          <w:sz w:val="28"/>
          <w:szCs w:val="28"/>
          <w:lang w:val="en-US"/>
        </w:rPr>
        <w:t xml:space="preserve"> is small, the modulating factor is near 1 and the loss is unaffected. As </w:t>
      </w:r>
      <w:proofErr w:type="spellStart"/>
      <w:r>
        <w:rPr>
          <w:rFonts w:ascii="Times New Roman" w:hAnsi="Times New Roman"/>
          <w:iCs/>
          <w:sz w:val="28"/>
          <w:szCs w:val="28"/>
          <w:lang w:val="en-US"/>
        </w:rPr>
        <w:t>p</w:t>
      </w:r>
      <w:r>
        <w:rPr>
          <w:rFonts w:ascii="Times New Roman" w:hAnsi="Times New Roman"/>
          <w:iCs/>
          <w:sz w:val="28"/>
          <w:szCs w:val="28"/>
          <w:vertAlign w:val="subscript"/>
          <w:lang w:val="en-US"/>
        </w:rPr>
        <w:t>t</w:t>
      </w:r>
      <w:proofErr w:type="spellEnd"/>
      <w:r>
        <w:rPr>
          <w:rFonts w:ascii="Times New Roman" w:hAnsi="Times New Roman"/>
          <w:iCs/>
          <w:sz w:val="28"/>
          <w:szCs w:val="28"/>
          <w:lang w:val="en-US"/>
        </w:rPr>
        <w:t xml:space="preserve"> tends to become 1, the factor goes to 0 and the loss for well-classified examples is down-weighted.</w:t>
      </w:r>
    </w:p>
    <w:p w14:paraId="74D2472A" w14:textId="46B2A95E" w:rsidR="00490B2B" w:rsidRDefault="00490B2B" w:rsidP="00976834">
      <w:pPr>
        <w:rPr>
          <w:rFonts w:ascii="Times New Roman" w:hAnsi="Times New Roman"/>
          <w:iCs/>
          <w:sz w:val="28"/>
          <w:szCs w:val="28"/>
          <w:lang w:val="en-US"/>
        </w:rPr>
      </w:pPr>
      <w:r>
        <w:rPr>
          <w:rFonts w:ascii="Times New Roman" w:hAnsi="Times New Roman"/>
          <w:iCs/>
          <w:sz w:val="28"/>
          <w:szCs w:val="28"/>
          <w:lang w:val="en-US"/>
        </w:rPr>
        <w:t xml:space="preserve">In practice, an </w:t>
      </w:r>
      <w:r>
        <w:rPr>
          <w:rFonts w:ascii="Times New Roman" w:hAnsi="Times New Roman"/>
          <w:i/>
          <w:sz w:val="28"/>
          <w:szCs w:val="28"/>
        </w:rPr>
        <w:t>α</w:t>
      </w:r>
      <w:r w:rsidRPr="00490B2B">
        <w:rPr>
          <w:rFonts w:ascii="Times New Roman" w:hAnsi="Times New Roman"/>
          <w:i/>
          <w:sz w:val="28"/>
          <w:szCs w:val="28"/>
          <w:lang w:val="en-US"/>
        </w:rPr>
        <w:t>-</w:t>
      </w:r>
      <w:r>
        <w:rPr>
          <w:rFonts w:ascii="Times New Roman" w:hAnsi="Times New Roman"/>
          <w:i/>
          <w:sz w:val="28"/>
          <w:szCs w:val="28"/>
          <w:lang w:val="en-US"/>
        </w:rPr>
        <w:t>balanced</w:t>
      </w:r>
      <w:r>
        <w:rPr>
          <w:rFonts w:ascii="Times New Roman" w:hAnsi="Times New Roman"/>
          <w:iCs/>
          <w:sz w:val="28"/>
          <w:szCs w:val="28"/>
          <w:lang w:val="en-US"/>
        </w:rPr>
        <w:t xml:space="preserve"> form of the focal loss is preferred.</w:t>
      </w:r>
    </w:p>
    <w:p w14:paraId="4F184D6B" w14:textId="6E0064F0" w:rsidR="00490B2B" w:rsidRPr="00490B2B" w:rsidRDefault="00490B2B" w:rsidP="00976834">
      <w:pPr>
        <w:rPr>
          <w:rFonts w:ascii="Times New Roman" w:hAnsi="Times New Roman"/>
          <w:iCs/>
          <w:sz w:val="28"/>
          <w:szCs w:val="28"/>
          <w:lang w:val="en-US"/>
        </w:rPr>
      </w:pPr>
      <m:oMathPara>
        <m:oMath>
          <m:r>
            <w:rPr>
              <w:rFonts w:ascii="Cambria Math" w:hAnsi="Cambria Math"/>
              <w:sz w:val="28"/>
              <w:szCs w:val="28"/>
              <w:lang w:val="en-US"/>
            </w:rPr>
            <m:t>FL</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e>
          </m:d>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t</m:t>
              </m:r>
            </m:sub>
          </m:sSub>
          <m:sSup>
            <m:sSupPr>
              <m:ctrlPr>
                <w:rPr>
                  <w:rFonts w:ascii="Cambria Math" w:hAnsi="Cambria Math"/>
                  <w:i/>
                  <w:iCs/>
                  <w:sz w:val="28"/>
                  <w:szCs w:val="28"/>
                  <w:lang w:val="en-US"/>
                </w:rPr>
              </m:ctrlPr>
            </m:sSupPr>
            <m:e>
              <m:d>
                <m:dPr>
                  <m:ctrlPr>
                    <w:rPr>
                      <w:rFonts w:ascii="Cambria Math" w:hAnsi="Cambria Math"/>
                      <w:i/>
                      <w:iCs/>
                      <w:sz w:val="28"/>
                      <w:szCs w:val="28"/>
                      <w:lang w:val="en-US"/>
                    </w:rPr>
                  </m:ctrlPr>
                </m:dPr>
                <m:e>
                  <m:r>
                    <w:rPr>
                      <w:rFonts w:ascii="Cambria Math" w:hAnsi="Cambria Math"/>
                      <w:sz w:val="28"/>
                      <w:szCs w:val="28"/>
                      <w:lang w:val="en-US"/>
                    </w:rPr>
                    <m:t>1-</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e>
              </m:d>
            </m:e>
            <m:sup>
              <m:r>
                <w:rPr>
                  <w:rFonts w:ascii="Cambria Math" w:hAnsi="Cambria Math"/>
                  <w:sz w:val="28"/>
                  <w:szCs w:val="28"/>
                </w:rPr>
                <m:t>γ</m:t>
              </m:r>
            </m:sup>
          </m:sSup>
          <m:r>
            <m:rPr>
              <m:sty m:val="p"/>
            </m:rPr>
            <w:rPr>
              <w:rFonts w:ascii="Cambria Math" w:hAnsi="Cambria Math"/>
              <w:sz w:val="28"/>
              <w:szCs w:val="28"/>
              <w:lang w:val="en-US"/>
            </w:rPr>
            <m:t>log⁡</m:t>
          </m:r>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t</m:t>
              </m:r>
            </m:sub>
          </m:sSub>
          <m:r>
            <w:rPr>
              <w:rFonts w:ascii="Cambria Math" w:hAnsi="Cambria Math"/>
              <w:sz w:val="28"/>
              <w:szCs w:val="28"/>
              <w:lang w:val="en-US"/>
            </w:rPr>
            <m:t>)</m:t>
          </m:r>
        </m:oMath>
      </m:oMathPara>
    </w:p>
    <w:p w14:paraId="202D3C1B" w14:textId="53839C09" w:rsidR="00490B2B" w:rsidRDefault="00490B2B" w:rsidP="00976834">
      <w:pPr>
        <w:rPr>
          <w:rFonts w:ascii="Times New Roman" w:hAnsi="Times New Roman"/>
          <w:iCs/>
          <w:sz w:val="28"/>
          <w:szCs w:val="28"/>
          <w:lang w:val="en-US"/>
        </w:rPr>
      </w:pPr>
    </w:p>
    <w:p w14:paraId="7B05F0F0" w14:textId="6C017CF9" w:rsidR="00225DF9" w:rsidRDefault="00225DF9" w:rsidP="00976834">
      <w:pPr>
        <w:rPr>
          <w:rFonts w:ascii="Times New Roman" w:hAnsi="Times New Roman"/>
          <w:iCs/>
          <w:sz w:val="28"/>
          <w:szCs w:val="28"/>
          <w:lang w:val="en-US"/>
        </w:rPr>
      </w:pPr>
      <w:r>
        <w:rPr>
          <w:rFonts w:ascii="Times New Roman" w:hAnsi="Times New Roman"/>
          <w:iCs/>
          <w:noProof/>
          <w:sz w:val="28"/>
          <w:szCs w:val="28"/>
          <w:lang w:eastAsia="el-GR"/>
        </w:rPr>
        <w:drawing>
          <wp:inline distT="0" distB="0" distL="0" distR="0" wp14:anchorId="189F0768" wp14:editId="6E667774">
            <wp:extent cx="4282440" cy="26136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9">
                      <a:extLst>
                        <a:ext uri="{28A0092B-C50C-407E-A947-70E740481C1C}">
                          <a14:useLocalDpi xmlns:a14="http://schemas.microsoft.com/office/drawing/2010/main" val="0"/>
                        </a:ext>
                      </a:extLst>
                    </a:blip>
                    <a:stretch>
                      <a:fillRect/>
                    </a:stretch>
                  </pic:blipFill>
                  <pic:spPr>
                    <a:xfrm>
                      <a:off x="0" y="0"/>
                      <a:ext cx="4282814" cy="2613888"/>
                    </a:xfrm>
                    <a:prstGeom prst="rect">
                      <a:avLst/>
                    </a:prstGeom>
                  </pic:spPr>
                </pic:pic>
              </a:graphicData>
            </a:graphic>
          </wp:inline>
        </w:drawing>
      </w:r>
    </w:p>
    <w:p w14:paraId="12A771E8" w14:textId="1CAAE690" w:rsidR="00225DF9" w:rsidRDefault="00225DF9" w:rsidP="00225DF9">
      <w:pPr>
        <w:jc w:val="center"/>
        <w:rPr>
          <w:rFonts w:ascii="Times New Roman" w:hAnsi="Times New Roman"/>
          <w:lang w:val="en-US"/>
        </w:rPr>
      </w:pPr>
      <w:proofErr w:type="gramStart"/>
      <w:r>
        <w:rPr>
          <w:rFonts w:ascii="Times New Roman" w:hAnsi="Times New Roman"/>
          <w:lang w:val="en-US"/>
        </w:rPr>
        <w:t>Image ?.</w:t>
      </w:r>
      <w:proofErr w:type="gramEnd"/>
      <w:r>
        <w:rPr>
          <w:rFonts w:ascii="Times New Roman" w:hAnsi="Times New Roman"/>
          <w:lang w:val="en-US"/>
        </w:rPr>
        <w:t xml:space="preserve"> Focal Loss.</w:t>
      </w:r>
    </w:p>
    <w:p w14:paraId="10244296" w14:textId="751B82C5" w:rsidR="00225DF9" w:rsidRDefault="00225DF9" w:rsidP="00976834">
      <w:pPr>
        <w:rPr>
          <w:rFonts w:ascii="Times New Roman" w:hAnsi="Times New Roman"/>
          <w:iCs/>
          <w:sz w:val="28"/>
          <w:szCs w:val="28"/>
          <w:lang w:val="en-US"/>
        </w:rPr>
      </w:pPr>
    </w:p>
    <w:p w14:paraId="3B74BB59" w14:textId="084421DF" w:rsidR="0027622F" w:rsidRDefault="0027622F" w:rsidP="00976834">
      <w:pPr>
        <w:rPr>
          <w:rFonts w:ascii="Times New Roman" w:hAnsi="Times New Roman"/>
          <w:iCs/>
          <w:sz w:val="28"/>
          <w:szCs w:val="28"/>
          <w:lang w:val="en-US"/>
        </w:rPr>
      </w:pPr>
    </w:p>
    <w:p w14:paraId="38D42800" w14:textId="3E0F667C" w:rsidR="0027622F" w:rsidRDefault="0027622F" w:rsidP="00976834">
      <w:pPr>
        <w:rPr>
          <w:rFonts w:ascii="Times New Roman" w:hAnsi="Times New Roman"/>
          <w:iCs/>
          <w:sz w:val="28"/>
          <w:szCs w:val="28"/>
          <w:lang w:val="en-US"/>
        </w:rPr>
      </w:pPr>
    </w:p>
    <w:p w14:paraId="6FDB7EC2" w14:textId="529ABEE7" w:rsidR="0027622F" w:rsidRDefault="0027622F" w:rsidP="00976834">
      <w:pPr>
        <w:rPr>
          <w:rFonts w:ascii="Times New Roman" w:hAnsi="Times New Roman"/>
          <w:iCs/>
          <w:sz w:val="28"/>
          <w:szCs w:val="28"/>
          <w:lang w:val="en-US"/>
        </w:rPr>
      </w:pPr>
    </w:p>
    <w:p w14:paraId="159A8973" w14:textId="6497B8F9" w:rsidR="0027622F" w:rsidRDefault="0027622F" w:rsidP="00976834">
      <w:pPr>
        <w:rPr>
          <w:rFonts w:ascii="Times New Roman" w:hAnsi="Times New Roman"/>
          <w:iCs/>
          <w:sz w:val="28"/>
          <w:szCs w:val="28"/>
          <w:lang w:val="en-US"/>
        </w:rPr>
      </w:pPr>
    </w:p>
    <w:p w14:paraId="2BA00B24" w14:textId="35D82006" w:rsidR="0027622F" w:rsidRDefault="0027622F" w:rsidP="00976834">
      <w:pPr>
        <w:rPr>
          <w:rFonts w:ascii="Times New Roman" w:hAnsi="Times New Roman"/>
          <w:iCs/>
          <w:sz w:val="28"/>
          <w:szCs w:val="28"/>
          <w:lang w:val="en-US"/>
        </w:rPr>
      </w:pPr>
    </w:p>
    <w:p w14:paraId="3F5145A5" w14:textId="2BE99F03" w:rsidR="0027622F" w:rsidRDefault="0027622F" w:rsidP="00976834">
      <w:pPr>
        <w:rPr>
          <w:rFonts w:ascii="Times New Roman" w:hAnsi="Times New Roman"/>
          <w:iCs/>
          <w:sz w:val="28"/>
          <w:szCs w:val="28"/>
          <w:lang w:val="en-US"/>
        </w:rPr>
      </w:pPr>
    </w:p>
    <w:p w14:paraId="3C860849" w14:textId="7CF8BC52" w:rsidR="0027622F" w:rsidRDefault="0027622F" w:rsidP="00976834">
      <w:pPr>
        <w:rPr>
          <w:rFonts w:ascii="Times New Roman" w:hAnsi="Times New Roman"/>
          <w:iCs/>
          <w:sz w:val="28"/>
          <w:szCs w:val="28"/>
          <w:lang w:val="en-US"/>
        </w:rPr>
      </w:pPr>
    </w:p>
    <w:p w14:paraId="6D5D93E4" w14:textId="39FF86A4" w:rsidR="0027622F" w:rsidRDefault="0027622F" w:rsidP="00976834">
      <w:pPr>
        <w:rPr>
          <w:rFonts w:ascii="Times New Roman" w:hAnsi="Times New Roman"/>
          <w:iCs/>
          <w:sz w:val="28"/>
          <w:szCs w:val="28"/>
          <w:lang w:val="en-US"/>
        </w:rPr>
      </w:pPr>
    </w:p>
    <w:p w14:paraId="1ADD2250" w14:textId="307A1DA5" w:rsidR="0027622F" w:rsidRDefault="0027622F" w:rsidP="00976834">
      <w:pPr>
        <w:rPr>
          <w:rFonts w:ascii="Times New Roman" w:hAnsi="Times New Roman"/>
          <w:iCs/>
          <w:sz w:val="28"/>
          <w:szCs w:val="28"/>
          <w:lang w:val="en-US"/>
        </w:rPr>
      </w:pPr>
    </w:p>
    <w:p w14:paraId="57D020D3" w14:textId="66882F58" w:rsidR="0027622F" w:rsidRDefault="0027622F" w:rsidP="00976834">
      <w:pPr>
        <w:rPr>
          <w:rFonts w:ascii="Times New Roman" w:hAnsi="Times New Roman"/>
          <w:iCs/>
          <w:sz w:val="28"/>
          <w:szCs w:val="28"/>
          <w:lang w:val="en-US"/>
        </w:rPr>
      </w:pPr>
    </w:p>
    <w:p w14:paraId="118D2401" w14:textId="6EAAF674" w:rsidR="0027622F" w:rsidRDefault="0027622F" w:rsidP="00976834">
      <w:pPr>
        <w:rPr>
          <w:rFonts w:ascii="Times New Roman" w:hAnsi="Times New Roman"/>
          <w:iCs/>
          <w:sz w:val="28"/>
          <w:szCs w:val="28"/>
          <w:lang w:val="en-US"/>
        </w:rPr>
      </w:pPr>
    </w:p>
    <w:p w14:paraId="2FBDB3E8" w14:textId="1BAB9730" w:rsidR="0027622F" w:rsidRDefault="0027622F" w:rsidP="00976834">
      <w:pPr>
        <w:rPr>
          <w:rFonts w:ascii="Times New Roman" w:hAnsi="Times New Roman"/>
          <w:iCs/>
          <w:sz w:val="28"/>
          <w:szCs w:val="28"/>
          <w:lang w:val="en-US"/>
        </w:rPr>
      </w:pPr>
    </w:p>
    <w:p w14:paraId="20D3BFFE" w14:textId="7679258C" w:rsidR="0027622F" w:rsidRDefault="0027622F" w:rsidP="00976834">
      <w:pPr>
        <w:rPr>
          <w:rFonts w:ascii="Times New Roman" w:hAnsi="Times New Roman"/>
          <w:iCs/>
          <w:sz w:val="28"/>
          <w:szCs w:val="28"/>
          <w:lang w:val="en-US"/>
        </w:rPr>
      </w:pPr>
    </w:p>
    <w:p w14:paraId="20A2677E" w14:textId="11691B87" w:rsidR="0027622F" w:rsidRDefault="0027622F" w:rsidP="00976834">
      <w:pPr>
        <w:rPr>
          <w:rFonts w:ascii="Times New Roman" w:hAnsi="Times New Roman"/>
          <w:iCs/>
          <w:sz w:val="28"/>
          <w:szCs w:val="28"/>
          <w:lang w:val="en-US"/>
        </w:rPr>
      </w:pPr>
    </w:p>
    <w:p w14:paraId="0851B9DA" w14:textId="42538F53" w:rsidR="0027622F" w:rsidRDefault="0027622F" w:rsidP="00976834">
      <w:pPr>
        <w:rPr>
          <w:rFonts w:ascii="Times New Roman" w:hAnsi="Times New Roman"/>
          <w:iCs/>
          <w:sz w:val="28"/>
          <w:szCs w:val="28"/>
          <w:lang w:val="en-US"/>
        </w:rPr>
      </w:pPr>
    </w:p>
    <w:p w14:paraId="0EC6B8CE" w14:textId="4534E0EE" w:rsidR="006277EC" w:rsidRDefault="0027622F" w:rsidP="006277EC">
      <w:pPr>
        <w:jc w:val="center"/>
        <w:rPr>
          <w:rFonts w:ascii="Times New Roman" w:hAnsi="Times New Roman"/>
          <w:b/>
          <w:bCs/>
          <w:sz w:val="36"/>
          <w:szCs w:val="36"/>
          <w:u w:val="single"/>
          <w:lang w:val="en-US"/>
        </w:rPr>
      </w:pPr>
      <w:r>
        <w:rPr>
          <w:rFonts w:ascii="Times New Roman" w:hAnsi="Times New Roman"/>
          <w:b/>
          <w:bCs/>
          <w:sz w:val="36"/>
          <w:szCs w:val="36"/>
          <w:u w:val="single"/>
          <w:lang w:val="en-US"/>
        </w:rPr>
        <w:t>4. Metrics</w:t>
      </w:r>
    </w:p>
    <w:p w14:paraId="61A4D2BA" w14:textId="2CB4F0CE" w:rsidR="0027622F" w:rsidRDefault="00D21D73" w:rsidP="0027622F">
      <w:pPr>
        <w:rPr>
          <w:rFonts w:ascii="Times New Roman" w:hAnsi="Times New Roman"/>
          <w:b/>
          <w:bCs/>
          <w:iCs/>
          <w:sz w:val="28"/>
          <w:szCs w:val="28"/>
          <w:lang w:val="en-US"/>
        </w:rPr>
      </w:pPr>
      <w:r>
        <w:rPr>
          <w:rFonts w:ascii="Times New Roman" w:hAnsi="Times New Roman"/>
          <w:b/>
          <w:bCs/>
          <w:iCs/>
          <w:sz w:val="28"/>
          <w:szCs w:val="28"/>
          <w:lang w:val="en-US"/>
        </w:rPr>
        <w:t>4.1 Intersection over Union (IOU)</w:t>
      </w:r>
    </w:p>
    <w:p w14:paraId="3486CAB4" w14:textId="6DFFB1ED" w:rsidR="00D21D73" w:rsidRDefault="00D21D73" w:rsidP="0027622F">
      <w:pPr>
        <w:rPr>
          <w:rFonts w:ascii="Times New Roman" w:hAnsi="Times New Roman"/>
          <w:iCs/>
          <w:sz w:val="28"/>
          <w:szCs w:val="28"/>
          <w:lang w:val="en-US"/>
        </w:rPr>
      </w:pPr>
      <w:r>
        <w:rPr>
          <w:rFonts w:ascii="Times New Roman" w:hAnsi="Times New Roman"/>
          <w:iCs/>
          <w:sz w:val="28"/>
          <w:szCs w:val="28"/>
          <w:lang w:val="en-US"/>
        </w:rPr>
        <w:tab/>
        <w:t>Intersection over Union is measured based on Jaccard Index, also known as the Jaccard similarity coefficient (a statistic used for gauging the similarity and diversity of sample sets), that evaluates the overlap between two bounding boxes. It requires a ground truth bounding box and a predicted bounding box. Using IOU the detection can be characterized as valid (True positive) or not (False Positive).</w:t>
      </w:r>
    </w:p>
    <w:p w14:paraId="0559B368" w14:textId="6E93178D" w:rsidR="00D21D73" w:rsidRDefault="00D21D73" w:rsidP="0027622F">
      <w:pPr>
        <w:rPr>
          <w:rFonts w:ascii="Times New Roman" w:hAnsi="Times New Roman"/>
          <w:iCs/>
          <w:sz w:val="28"/>
          <w:szCs w:val="28"/>
          <w:lang w:val="en-US"/>
        </w:rPr>
      </w:pPr>
      <w:r>
        <w:rPr>
          <w:rFonts w:ascii="Times New Roman" w:hAnsi="Times New Roman"/>
          <w:iCs/>
          <w:sz w:val="28"/>
          <w:szCs w:val="28"/>
          <w:lang w:val="en-US"/>
        </w:rPr>
        <w:t>To be more accurate, IOU is given by the overlapping area between the predicted bounding box (B</w:t>
      </w:r>
      <w:r>
        <w:rPr>
          <w:rFonts w:ascii="Times New Roman" w:hAnsi="Times New Roman"/>
          <w:iCs/>
          <w:sz w:val="28"/>
          <w:szCs w:val="28"/>
          <w:vertAlign w:val="subscript"/>
          <w:lang w:val="en-US"/>
        </w:rPr>
        <w:t>p</w:t>
      </w:r>
      <w:r>
        <w:rPr>
          <w:rFonts w:ascii="Times New Roman" w:hAnsi="Times New Roman"/>
          <w:iCs/>
          <w:sz w:val="28"/>
          <w:szCs w:val="28"/>
          <w:lang w:val="en-US"/>
        </w:rPr>
        <w:t>) and the ground truth bounding box (</w:t>
      </w:r>
      <w:proofErr w:type="spellStart"/>
      <w:r>
        <w:rPr>
          <w:rFonts w:ascii="Times New Roman" w:hAnsi="Times New Roman"/>
          <w:iCs/>
          <w:sz w:val="28"/>
          <w:szCs w:val="28"/>
          <w:lang w:val="en-US"/>
        </w:rPr>
        <w:t>B</w:t>
      </w:r>
      <w:r>
        <w:rPr>
          <w:rFonts w:ascii="Times New Roman" w:hAnsi="Times New Roman"/>
          <w:iCs/>
          <w:sz w:val="28"/>
          <w:szCs w:val="28"/>
          <w:vertAlign w:val="subscript"/>
          <w:lang w:val="en-US"/>
        </w:rPr>
        <w:t>gt</w:t>
      </w:r>
      <w:proofErr w:type="spellEnd"/>
      <w:r>
        <w:rPr>
          <w:rFonts w:ascii="Times New Roman" w:hAnsi="Times New Roman"/>
          <w:iCs/>
          <w:sz w:val="28"/>
          <w:szCs w:val="28"/>
          <w:lang w:val="en-US"/>
        </w:rPr>
        <w:t>) divided by the area of union between them:</w:t>
      </w:r>
    </w:p>
    <w:p w14:paraId="1BFB69D8" w14:textId="4F601D6F" w:rsidR="00D21D73" w:rsidRPr="00D21D73" w:rsidRDefault="00D21D73" w:rsidP="0027622F">
      <w:pPr>
        <w:rPr>
          <w:rFonts w:ascii="Times New Roman" w:hAnsi="Times New Roman"/>
          <w:iCs/>
          <w:sz w:val="28"/>
          <w:szCs w:val="28"/>
          <w:lang w:val="en-US"/>
        </w:rPr>
      </w:pPr>
      <m:oMathPara>
        <m:oMath>
          <m:r>
            <w:rPr>
              <w:rFonts w:ascii="Cambria Math" w:hAnsi="Cambria Math"/>
              <w:sz w:val="28"/>
              <w:szCs w:val="28"/>
              <w:lang w:val="en-US"/>
            </w:rPr>
            <m:t xml:space="preserve">IOU= </m:t>
          </m:r>
          <m:f>
            <m:fPr>
              <m:ctrlPr>
                <w:rPr>
                  <w:rFonts w:ascii="Cambria Math" w:hAnsi="Cambria Math"/>
                  <w:i/>
                  <w:iCs/>
                  <w:sz w:val="28"/>
                  <w:szCs w:val="28"/>
                  <w:lang w:val="en-US"/>
                </w:rPr>
              </m:ctrlPr>
            </m:fPr>
            <m:num>
              <m:r>
                <w:rPr>
                  <w:rFonts w:ascii="Cambria Math" w:hAnsi="Cambria Math"/>
                  <w:sz w:val="28"/>
                  <w:szCs w:val="28"/>
                  <w:lang w:val="en-US"/>
                </w:rPr>
                <m:t>area(</m:t>
              </m:r>
              <m:sSub>
                <m:sSubPr>
                  <m:ctrlPr>
                    <w:rPr>
                      <w:rFonts w:ascii="Cambria Math" w:hAnsi="Cambria Math"/>
                      <w:i/>
                      <w:iCs/>
                      <w:sz w:val="28"/>
                      <w:szCs w:val="28"/>
                      <w:lang w:val="en-US"/>
                    </w:rPr>
                  </m:ctrlPr>
                </m:sSubPr>
                <m:e>
                  <m:r>
                    <w:rPr>
                      <w:rFonts w:ascii="Cambria Math" w:hAnsi="Cambria Math"/>
                      <w:sz w:val="28"/>
                      <w:szCs w:val="28"/>
                      <w:lang w:val="en-US"/>
                    </w:rPr>
                    <m:t>B</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B</m:t>
                  </m:r>
                </m:e>
                <m:sub>
                  <m:r>
                    <w:rPr>
                      <w:rFonts w:ascii="Cambria Math" w:hAnsi="Cambria Math"/>
                      <w:sz w:val="28"/>
                      <w:szCs w:val="28"/>
                      <w:lang w:val="en-US"/>
                    </w:rPr>
                    <m:t>gt</m:t>
                  </m:r>
                </m:sub>
              </m:sSub>
              <m:r>
                <w:rPr>
                  <w:rFonts w:ascii="Cambria Math" w:hAnsi="Cambria Math"/>
                  <w:sz w:val="28"/>
                  <w:szCs w:val="28"/>
                  <w:lang w:val="en-US"/>
                </w:rPr>
                <m:t>)</m:t>
              </m:r>
            </m:num>
            <m:den>
              <m:r>
                <w:rPr>
                  <w:rFonts w:ascii="Cambria Math" w:hAnsi="Cambria Math"/>
                  <w:sz w:val="28"/>
                  <w:szCs w:val="28"/>
                  <w:lang w:val="en-US"/>
                </w:rPr>
                <m:t>area(</m:t>
              </m:r>
              <m:sSub>
                <m:sSubPr>
                  <m:ctrlPr>
                    <w:rPr>
                      <w:rFonts w:ascii="Cambria Math" w:hAnsi="Cambria Math"/>
                      <w:i/>
                      <w:iCs/>
                      <w:sz w:val="28"/>
                      <w:szCs w:val="28"/>
                      <w:lang w:val="en-US"/>
                    </w:rPr>
                  </m:ctrlPr>
                </m:sSubPr>
                <m:e>
                  <m:r>
                    <w:rPr>
                      <w:rFonts w:ascii="Cambria Math" w:hAnsi="Cambria Math"/>
                      <w:sz w:val="28"/>
                      <w:szCs w:val="28"/>
                      <w:lang w:val="en-US"/>
                    </w:rPr>
                    <m:t>B</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B</m:t>
                  </m:r>
                </m:e>
                <m:sub>
                  <m:r>
                    <w:rPr>
                      <w:rFonts w:ascii="Cambria Math" w:hAnsi="Cambria Math"/>
                      <w:sz w:val="28"/>
                      <w:szCs w:val="28"/>
                      <w:lang w:val="en-US"/>
                    </w:rPr>
                    <m:t>gt</m:t>
                  </m:r>
                </m:sub>
              </m:sSub>
              <m:r>
                <w:rPr>
                  <w:rFonts w:ascii="Cambria Math" w:hAnsi="Cambria Math"/>
                  <w:sz w:val="28"/>
                  <w:szCs w:val="28"/>
                  <w:lang w:val="en-US"/>
                </w:rPr>
                <m:t>)</m:t>
              </m:r>
            </m:den>
          </m:f>
        </m:oMath>
      </m:oMathPara>
    </w:p>
    <w:p w14:paraId="3556107A" w14:textId="3A413296" w:rsidR="00D21D73" w:rsidRDefault="008F0A1D" w:rsidP="0027622F">
      <w:pPr>
        <w:rPr>
          <w:rFonts w:ascii="Times New Roman" w:hAnsi="Times New Roman"/>
          <w:iCs/>
          <w:sz w:val="28"/>
          <w:szCs w:val="28"/>
          <w:lang w:val="en-US"/>
        </w:rPr>
      </w:pPr>
      <w:r>
        <w:rPr>
          <w:rFonts w:ascii="Times New Roman" w:hAnsi="Times New Roman"/>
          <w:iCs/>
          <w:sz w:val="28"/>
          <w:szCs w:val="28"/>
          <w:lang w:val="en-US"/>
        </w:rPr>
        <w:t xml:space="preserve">In order to categorize a detection as valid, one can assume the existence of a threshold, that the IOU needs to exceed. </w:t>
      </w:r>
    </w:p>
    <w:p w14:paraId="723E8047" w14:textId="5CB9FE06" w:rsidR="008F0A1D" w:rsidRDefault="008F0A1D" w:rsidP="00667B29">
      <w:pPr>
        <w:pStyle w:val="a5"/>
        <w:numPr>
          <w:ilvl w:val="0"/>
          <w:numId w:val="1"/>
        </w:numPr>
        <w:rPr>
          <w:rFonts w:ascii="Times New Roman" w:hAnsi="Times New Roman"/>
          <w:iCs/>
          <w:sz w:val="28"/>
          <w:szCs w:val="28"/>
          <w:lang w:val="en-US"/>
        </w:rPr>
      </w:pPr>
      <w:r>
        <w:rPr>
          <w:rFonts w:ascii="Times New Roman" w:hAnsi="Times New Roman"/>
          <w:b/>
          <w:bCs/>
          <w:iCs/>
          <w:sz w:val="28"/>
          <w:szCs w:val="28"/>
          <w:lang w:val="en-US"/>
        </w:rPr>
        <w:lastRenderedPageBreak/>
        <w:t xml:space="preserve">True Positive (TP): </w:t>
      </w:r>
      <w:r>
        <w:rPr>
          <w:rFonts w:ascii="Times New Roman" w:hAnsi="Times New Roman"/>
          <w:iCs/>
          <w:sz w:val="28"/>
          <w:szCs w:val="28"/>
          <w:lang w:val="en-US"/>
        </w:rPr>
        <w:t xml:space="preserve">A correct detection, with </w:t>
      </w:r>
      <m:oMath>
        <m:r>
          <w:rPr>
            <w:rFonts w:ascii="Cambria Math" w:hAnsi="Cambria Math"/>
            <w:sz w:val="28"/>
            <w:szCs w:val="28"/>
            <w:lang w:val="en-US"/>
          </w:rPr>
          <m:t>IOU≥threshold</m:t>
        </m:r>
      </m:oMath>
      <w:r>
        <w:rPr>
          <w:rFonts w:ascii="Times New Roman" w:hAnsi="Times New Roman"/>
          <w:iCs/>
          <w:sz w:val="28"/>
          <w:szCs w:val="28"/>
          <w:lang w:val="en-US"/>
        </w:rPr>
        <w:t>.</w:t>
      </w:r>
    </w:p>
    <w:p w14:paraId="231264B8" w14:textId="05EC7E68" w:rsidR="008F0A1D" w:rsidRDefault="008F0A1D" w:rsidP="00667B29">
      <w:pPr>
        <w:pStyle w:val="a5"/>
        <w:numPr>
          <w:ilvl w:val="0"/>
          <w:numId w:val="1"/>
        </w:numPr>
        <w:rPr>
          <w:rFonts w:ascii="Times New Roman" w:hAnsi="Times New Roman"/>
          <w:iCs/>
          <w:sz w:val="28"/>
          <w:szCs w:val="28"/>
          <w:lang w:val="en-US"/>
        </w:rPr>
      </w:pPr>
      <w:r>
        <w:rPr>
          <w:rFonts w:ascii="Times New Roman" w:hAnsi="Times New Roman"/>
          <w:b/>
          <w:bCs/>
          <w:iCs/>
          <w:sz w:val="28"/>
          <w:szCs w:val="28"/>
          <w:lang w:val="en-US"/>
        </w:rPr>
        <w:t xml:space="preserve">False Positive (FP): </w:t>
      </w:r>
      <w:r>
        <w:rPr>
          <w:rFonts w:ascii="Times New Roman" w:hAnsi="Times New Roman"/>
          <w:iCs/>
          <w:sz w:val="28"/>
          <w:szCs w:val="28"/>
          <w:lang w:val="en-US"/>
        </w:rPr>
        <w:t xml:space="preserve">A wrong detection, with </w:t>
      </w:r>
      <m:oMath>
        <m:r>
          <w:rPr>
            <w:rFonts w:ascii="Cambria Math" w:hAnsi="Cambria Math"/>
            <w:sz w:val="28"/>
            <w:szCs w:val="28"/>
            <w:lang w:val="en-US"/>
          </w:rPr>
          <m:t>IOU&lt;threshold</m:t>
        </m:r>
      </m:oMath>
      <w:r>
        <w:rPr>
          <w:rFonts w:ascii="Times New Roman" w:hAnsi="Times New Roman"/>
          <w:iCs/>
          <w:sz w:val="28"/>
          <w:szCs w:val="28"/>
          <w:lang w:val="en-US"/>
        </w:rPr>
        <w:t>.</w:t>
      </w:r>
    </w:p>
    <w:p w14:paraId="64CDD2DD" w14:textId="66530664" w:rsidR="008F0A1D" w:rsidRPr="008F0A1D" w:rsidRDefault="008F0A1D" w:rsidP="00667B29">
      <w:pPr>
        <w:pStyle w:val="a5"/>
        <w:numPr>
          <w:ilvl w:val="0"/>
          <w:numId w:val="1"/>
        </w:numPr>
        <w:rPr>
          <w:rFonts w:ascii="Times New Roman" w:hAnsi="Times New Roman"/>
          <w:iCs/>
          <w:sz w:val="28"/>
          <w:szCs w:val="28"/>
          <w:lang w:val="en-US"/>
        </w:rPr>
      </w:pPr>
      <w:r>
        <w:rPr>
          <w:rFonts w:ascii="Times New Roman" w:hAnsi="Times New Roman"/>
          <w:b/>
          <w:bCs/>
          <w:iCs/>
          <w:sz w:val="28"/>
          <w:szCs w:val="28"/>
          <w:lang w:val="en-US"/>
        </w:rPr>
        <w:t>False Negative (FN):</w:t>
      </w:r>
      <w:r>
        <w:rPr>
          <w:rFonts w:ascii="Times New Roman" w:hAnsi="Times New Roman"/>
          <w:sz w:val="28"/>
          <w:szCs w:val="28"/>
          <w:lang w:val="en-US"/>
        </w:rPr>
        <w:t xml:space="preserve"> A ground truth that was not detected.</w:t>
      </w:r>
    </w:p>
    <w:p w14:paraId="1A291ED8" w14:textId="1BE21189" w:rsidR="008F0A1D" w:rsidRPr="008F0A1D" w:rsidRDefault="008F0A1D" w:rsidP="00667B29">
      <w:pPr>
        <w:pStyle w:val="a5"/>
        <w:numPr>
          <w:ilvl w:val="0"/>
          <w:numId w:val="1"/>
        </w:numPr>
        <w:rPr>
          <w:rFonts w:ascii="Times New Roman" w:hAnsi="Times New Roman"/>
          <w:iCs/>
          <w:sz w:val="28"/>
          <w:szCs w:val="28"/>
          <w:lang w:val="en-US"/>
        </w:rPr>
      </w:pPr>
      <w:r>
        <w:rPr>
          <w:rFonts w:ascii="Times New Roman" w:hAnsi="Times New Roman"/>
          <w:b/>
          <w:bCs/>
          <w:iCs/>
          <w:sz w:val="28"/>
          <w:szCs w:val="28"/>
          <w:lang w:val="en-US"/>
        </w:rPr>
        <w:t>True Negative (TN):</w:t>
      </w:r>
      <w:r>
        <w:rPr>
          <w:rFonts w:ascii="Times New Roman" w:hAnsi="Times New Roman"/>
          <w:sz w:val="28"/>
          <w:szCs w:val="28"/>
          <w:lang w:val="en-US"/>
        </w:rPr>
        <w:t xml:space="preserve"> It represents corrected misdetections. In object detection tasks there are many possible bounding boxes that should not be detected within an image; thus, TN would be all those possible bounding boxes. That is why, in object detection TN has no meaning and it is not used as a metric.</w:t>
      </w:r>
    </w:p>
    <w:p w14:paraId="4AC77B5A" w14:textId="09697484" w:rsidR="008F0A1D" w:rsidRDefault="0051319E" w:rsidP="008F0A1D">
      <w:pPr>
        <w:ind w:left="360"/>
        <w:rPr>
          <w:rFonts w:ascii="Times New Roman" w:hAnsi="Times New Roman"/>
          <w:sz w:val="28"/>
          <w:szCs w:val="28"/>
          <w:lang w:val="en-US"/>
        </w:rPr>
      </w:pPr>
      <w:r>
        <w:rPr>
          <w:rFonts w:ascii="Times New Roman" w:hAnsi="Times New Roman"/>
          <w:iCs/>
          <w:sz w:val="28"/>
          <w:szCs w:val="28"/>
          <w:lang w:val="en-US"/>
        </w:rPr>
        <w:t>In the upcoming images, the visualization of IOU can be seen.</w:t>
      </w:r>
    </w:p>
    <w:p w14:paraId="14F8DFA0" w14:textId="68B247D2" w:rsidR="00EA10E3" w:rsidRDefault="00EA10E3" w:rsidP="00EA10E3">
      <w:pPr>
        <w:ind w:left="360"/>
        <w:rPr>
          <w:rFonts w:ascii="Times New Roman" w:hAnsi="Times New Roman"/>
          <w:iCs/>
          <w:sz w:val="28"/>
          <w:szCs w:val="28"/>
          <w:lang w:val="en-US"/>
        </w:rPr>
      </w:pPr>
      <w:r>
        <w:rPr>
          <w:rFonts w:ascii="Times New Roman" w:hAnsi="Times New Roman"/>
          <w:iCs/>
          <w:noProof/>
          <w:sz w:val="28"/>
          <w:szCs w:val="28"/>
          <w:lang w:eastAsia="el-GR"/>
        </w:rPr>
        <w:drawing>
          <wp:inline distT="0" distB="0" distL="0" distR="0" wp14:anchorId="3FBF0155" wp14:editId="046163AB">
            <wp:extent cx="5274310" cy="1379220"/>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20">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0B359CD1" w14:textId="4EBF85F8" w:rsidR="00EA10E3" w:rsidRDefault="00EA10E3" w:rsidP="00EA10E3">
      <w:pPr>
        <w:jc w:val="center"/>
        <w:rPr>
          <w:rFonts w:ascii="Times New Roman" w:hAnsi="Times New Roman"/>
          <w:lang w:val="en-US"/>
        </w:rPr>
      </w:pPr>
      <w:proofErr w:type="gramStart"/>
      <w:r>
        <w:rPr>
          <w:rFonts w:ascii="Times New Roman" w:hAnsi="Times New Roman"/>
          <w:lang w:val="en-US"/>
        </w:rPr>
        <w:t>Image ?.</w:t>
      </w:r>
      <w:proofErr w:type="gramEnd"/>
      <w:r>
        <w:rPr>
          <w:rFonts w:ascii="Times New Roman" w:hAnsi="Times New Roman"/>
          <w:lang w:val="en-US"/>
        </w:rPr>
        <w:t xml:space="preserve"> IOU visualization.</w:t>
      </w:r>
    </w:p>
    <w:p w14:paraId="5C66F19E" w14:textId="52FE36E9" w:rsidR="00EA10E3" w:rsidRDefault="00EA10E3" w:rsidP="00EA10E3">
      <w:pPr>
        <w:rPr>
          <w:rFonts w:ascii="Times New Roman" w:hAnsi="Times New Roman"/>
          <w:b/>
          <w:bCs/>
          <w:iCs/>
          <w:sz w:val="28"/>
          <w:szCs w:val="28"/>
          <w:lang w:val="en-US"/>
        </w:rPr>
      </w:pPr>
      <w:r>
        <w:rPr>
          <w:rFonts w:ascii="Times New Roman" w:hAnsi="Times New Roman"/>
          <w:b/>
          <w:bCs/>
          <w:iCs/>
          <w:sz w:val="28"/>
          <w:szCs w:val="28"/>
          <w:lang w:val="en-US"/>
        </w:rPr>
        <w:t>4.</w:t>
      </w:r>
      <w:r w:rsidR="003778B9">
        <w:rPr>
          <w:rFonts w:ascii="Times New Roman" w:hAnsi="Times New Roman"/>
          <w:b/>
          <w:bCs/>
          <w:iCs/>
          <w:sz w:val="28"/>
          <w:szCs w:val="28"/>
          <w:lang w:val="en-US"/>
        </w:rPr>
        <w:t>2</w:t>
      </w:r>
      <w:r>
        <w:rPr>
          <w:rFonts w:ascii="Times New Roman" w:hAnsi="Times New Roman"/>
          <w:b/>
          <w:bCs/>
          <w:iCs/>
          <w:sz w:val="28"/>
          <w:szCs w:val="28"/>
          <w:lang w:val="en-US"/>
        </w:rPr>
        <w:t xml:space="preserve"> Classification Accuracy</w:t>
      </w:r>
    </w:p>
    <w:p w14:paraId="5F16DF5D" w14:textId="3D5B8BCA" w:rsidR="00EA10E3" w:rsidRDefault="003778B9" w:rsidP="00EA10E3">
      <w:pPr>
        <w:rPr>
          <w:rFonts w:ascii="Times New Roman" w:hAnsi="Times New Roman"/>
          <w:iCs/>
          <w:sz w:val="28"/>
          <w:szCs w:val="28"/>
          <w:lang w:val="en-US"/>
        </w:rPr>
      </w:pPr>
      <w:r>
        <w:rPr>
          <w:rFonts w:ascii="Times New Roman" w:hAnsi="Times New Roman"/>
          <w:iCs/>
          <w:sz w:val="28"/>
          <w:szCs w:val="28"/>
          <w:lang w:val="en-US"/>
        </w:rPr>
        <w:t>The simplest metric and is defined as the number of correct predictions divided by the total number of predictions.</w:t>
      </w:r>
    </w:p>
    <w:p w14:paraId="7C0E8F3C" w14:textId="7C9CF64C" w:rsidR="003778B9" w:rsidRPr="003778B9" w:rsidRDefault="003778B9" w:rsidP="00EA10E3">
      <w:pPr>
        <w:rPr>
          <w:rFonts w:ascii="Times New Roman" w:hAnsi="Times New Roman"/>
          <w:iCs/>
          <w:sz w:val="28"/>
          <w:szCs w:val="28"/>
          <w:lang w:val="en-US"/>
        </w:rPr>
      </w:pPr>
      <m:oMathPara>
        <m:oMath>
          <m:r>
            <w:rPr>
              <w:rFonts w:ascii="Cambria Math" w:hAnsi="Cambria Math"/>
              <w:sz w:val="28"/>
              <w:szCs w:val="28"/>
              <w:lang w:val="en-US"/>
            </w:rPr>
            <m:t xml:space="preserve">Accuracy= </m:t>
          </m:r>
          <m:f>
            <m:fPr>
              <m:ctrlPr>
                <w:rPr>
                  <w:rFonts w:ascii="Cambria Math" w:hAnsi="Cambria Math"/>
                  <w:i/>
                  <w:iCs/>
                  <w:sz w:val="28"/>
                  <w:szCs w:val="28"/>
                  <w:lang w:val="en-US"/>
                </w:rPr>
              </m:ctrlPr>
            </m:fPr>
            <m:num>
              <m:r>
                <w:rPr>
                  <w:rFonts w:ascii="Cambria Math" w:hAnsi="Cambria Math"/>
                  <w:sz w:val="28"/>
                  <w:szCs w:val="28"/>
                  <w:lang w:val="en-US"/>
                </w:rPr>
                <m:t>TP+TN</m:t>
              </m:r>
            </m:num>
            <m:den>
              <m:r>
                <w:rPr>
                  <w:rFonts w:ascii="Cambria Math" w:hAnsi="Cambria Math"/>
                  <w:sz w:val="28"/>
                  <w:szCs w:val="28"/>
                  <w:lang w:val="en-US"/>
                </w:rPr>
                <m:t>total predictions</m:t>
              </m:r>
            </m:den>
          </m:f>
        </m:oMath>
      </m:oMathPara>
    </w:p>
    <w:p w14:paraId="2CA1C3C3" w14:textId="1527C316" w:rsidR="003778B9" w:rsidRDefault="003778B9" w:rsidP="00EA10E3">
      <w:pPr>
        <w:rPr>
          <w:rFonts w:ascii="Times New Roman" w:hAnsi="Times New Roman"/>
          <w:iCs/>
          <w:sz w:val="28"/>
          <w:szCs w:val="28"/>
          <w:lang w:val="en-US"/>
        </w:rPr>
      </w:pPr>
      <w:r>
        <w:rPr>
          <w:rFonts w:ascii="Times New Roman" w:hAnsi="Times New Roman"/>
          <w:iCs/>
          <w:sz w:val="28"/>
          <w:szCs w:val="28"/>
          <w:lang w:val="en-US"/>
        </w:rPr>
        <w:t>Since the TN do not count as a metric in object detection, the above equation transforms into:</w:t>
      </w:r>
    </w:p>
    <w:p w14:paraId="4DBF1967" w14:textId="6E70BE9F" w:rsidR="003778B9" w:rsidRPr="003778B9" w:rsidRDefault="003778B9" w:rsidP="003778B9">
      <w:pPr>
        <w:rPr>
          <w:rFonts w:ascii="Times New Roman" w:hAnsi="Times New Roman"/>
          <w:iCs/>
          <w:sz w:val="28"/>
          <w:szCs w:val="28"/>
          <w:lang w:val="en-US"/>
        </w:rPr>
      </w:pPr>
      <m:oMathPara>
        <m:oMath>
          <m:r>
            <w:rPr>
              <w:rFonts w:ascii="Cambria Math" w:hAnsi="Cambria Math"/>
              <w:sz w:val="28"/>
              <w:szCs w:val="28"/>
              <w:lang w:val="en-US"/>
            </w:rPr>
            <m:t xml:space="preserve">Accuracy= </m:t>
          </m:r>
          <m:f>
            <m:fPr>
              <m:ctrlPr>
                <w:rPr>
                  <w:rFonts w:ascii="Cambria Math" w:hAnsi="Cambria Math"/>
                  <w:i/>
                  <w:iCs/>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total predictions</m:t>
              </m:r>
            </m:den>
          </m:f>
        </m:oMath>
      </m:oMathPara>
    </w:p>
    <w:p w14:paraId="764DC535" w14:textId="77777777" w:rsidR="003778B9" w:rsidRPr="003778B9" w:rsidRDefault="003778B9" w:rsidP="003778B9">
      <w:pPr>
        <w:rPr>
          <w:rFonts w:ascii="Times New Roman" w:hAnsi="Times New Roman"/>
          <w:iCs/>
          <w:sz w:val="28"/>
          <w:szCs w:val="28"/>
          <w:lang w:val="en-US"/>
        </w:rPr>
      </w:pPr>
    </w:p>
    <w:p w14:paraId="33CBA370" w14:textId="1C7187C6" w:rsidR="003778B9" w:rsidRDefault="003778B9" w:rsidP="003778B9">
      <w:pPr>
        <w:rPr>
          <w:rFonts w:ascii="Times New Roman" w:hAnsi="Times New Roman"/>
          <w:b/>
          <w:bCs/>
          <w:iCs/>
          <w:sz w:val="28"/>
          <w:szCs w:val="28"/>
          <w:lang w:val="en-US"/>
        </w:rPr>
      </w:pPr>
      <w:r>
        <w:rPr>
          <w:rFonts w:ascii="Times New Roman" w:hAnsi="Times New Roman"/>
          <w:b/>
          <w:bCs/>
          <w:iCs/>
          <w:sz w:val="28"/>
          <w:szCs w:val="28"/>
          <w:lang w:val="en-US"/>
        </w:rPr>
        <w:t>4.3 Average Precision</w:t>
      </w:r>
    </w:p>
    <w:p w14:paraId="4A727A24" w14:textId="5CEB7436" w:rsidR="003778B9" w:rsidRDefault="003778B9" w:rsidP="003778B9">
      <w:pPr>
        <w:rPr>
          <w:rFonts w:ascii="Times New Roman" w:hAnsi="Times New Roman"/>
          <w:iCs/>
          <w:sz w:val="28"/>
          <w:szCs w:val="28"/>
          <w:lang w:val="en-US"/>
        </w:rPr>
      </w:pPr>
      <w:r>
        <w:rPr>
          <w:rFonts w:ascii="Times New Roman" w:hAnsi="Times New Roman"/>
          <w:iCs/>
          <w:sz w:val="28"/>
          <w:szCs w:val="28"/>
          <w:lang w:val="en-US"/>
        </w:rPr>
        <w:t xml:space="preserve">There are many cases in which classification accuracy is not enough to indicate if a model’s performance is good. One scenario is when there is an imbalance in the class distribution (one class is more frequent than the other). In this case, even if the model </w:t>
      </w:r>
      <w:r w:rsidR="008218A1">
        <w:rPr>
          <w:rFonts w:ascii="Times New Roman" w:hAnsi="Times New Roman"/>
          <w:iCs/>
          <w:sz w:val="28"/>
          <w:szCs w:val="28"/>
          <w:lang w:val="en-US"/>
        </w:rPr>
        <w:t xml:space="preserve">predicts every sample as the most </w:t>
      </w:r>
      <w:r w:rsidR="008218A1">
        <w:rPr>
          <w:rFonts w:ascii="Times New Roman" w:hAnsi="Times New Roman"/>
          <w:iCs/>
          <w:sz w:val="28"/>
          <w:szCs w:val="28"/>
          <w:lang w:val="en-US"/>
        </w:rPr>
        <w:lastRenderedPageBreak/>
        <w:t>frequent class, it will get a high accuracy rate, which is not learning rather a blind prediction model.</w:t>
      </w:r>
    </w:p>
    <w:p w14:paraId="4FD6239E" w14:textId="351263FD" w:rsidR="008218A1" w:rsidRDefault="008218A1" w:rsidP="003778B9">
      <w:pPr>
        <w:rPr>
          <w:rFonts w:ascii="Times New Roman" w:hAnsi="Times New Roman"/>
          <w:iCs/>
          <w:sz w:val="28"/>
          <w:szCs w:val="28"/>
          <w:lang w:val="en-US"/>
        </w:rPr>
      </w:pPr>
      <w:r>
        <w:rPr>
          <w:rFonts w:ascii="Times New Roman" w:hAnsi="Times New Roman"/>
          <w:iCs/>
          <w:sz w:val="28"/>
          <w:szCs w:val="28"/>
          <w:lang w:val="en-US"/>
        </w:rPr>
        <w:t>Therefore, a class specific performance metric is vital for the evaluation of a model. Precision or average precision, is one of such metrics, which is defined as:</w:t>
      </w:r>
    </w:p>
    <w:p w14:paraId="3CA4D66D" w14:textId="1AD237E9" w:rsidR="008218A1" w:rsidRPr="003778B9" w:rsidRDefault="008218A1" w:rsidP="008218A1">
      <w:pPr>
        <w:rPr>
          <w:rFonts w:ascii="Times New Roman" w:hAnsi="Times New Roman"/>
          <w:iCs/>
          <w:sz w:val="28"/>
          <w:szCs w:val="28"/>
          <w:lang w:val="en-US"/>
        </w:rPr>
      </w:pPr>
      <m:oMathPara>
        <m:oMath>
          <m:r>
            <w:rPr>
              <w:rFonts w:ascii="Cambria Math" w:hAnsi="Cambria Math"/>
              <w:sz w:val="28"/>
              <w:szCs w:val="28"/>
              <w:lang w:val="en-US"/>
            </w:rPr>
            <m:t xml:space="preserve">Precision= </m:t>
          </m:r>
          <m:f>
            <m:fPr>
              <m:ctrlPr>
                <w:rPr>
                  <w:rFonts w:ascii="Cambria Math" w:hAnsi="Cambria Math"/>
                  <w:i/>
                  <w:iCs/>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TP+FP</m:t>
              </m:r>
            </m:den>
          </m:f>
        </m:oMath>
      </m:oMathPara>
    </w:p>
    <w:p w14:paraId="1D92A446" w14:textId="77777777" w:rsidR="008218A1" w:rsidRPr="003778B9" w:rsidRDefault="008218A1" w:rsidP="003778B9">
      <w:pPr>
        <w:rPr>
          <w:rFonts w:ascii="Times New Roman" w:hAnsi="Times New Roman"/>
          <w:iCs/>
          <w:sz w:val="28"/>
          <w:szCs w:val="28"/>
          <w:lang w:val="en-US"/>
        </w:rPr>
      </w:pPr>
    </w:p>
    <w:p w14:paraId="58E43BA3" w14:textId="4C93C7D9" w:rsidR="008218A1" w:rsidRDefault="008218A1" w:rsidP="008218A1">
      <w:pPr>
        <w:rPr>
          <w:rFonts w:ascii="Times New Roman" w:hAnsi="Times New Roman"/>
          <w:b/>
          <w:bCs/>
          <w:iCs/>
          <w:sz w:val="28"/>
          <w:szCs w:val="28"/>
          <w:lang w:val="en-US"/>
        </w:rPr>
      </w:pPr>
      <w:r>
        <w:rPr>
          <w:rFonts w:ascii="Times New Roman" w:hAnsi="Times New Roman"/>
          <w:b/>
          <w:bCs/>
          <w:iCs/>
          <w:sz w:val="28"/>
          <w:szCs w:val="28"/>
          <w:lang w:val="en-US"/>
        </w:rPr>
        <w:t>4.4 Recall</w:t>
      </w:r>
      <w:r w:rsidR="00452F98">
        <w:rPr>
          <w:rFonts w:ascii="Times New Roman" w:hAnsi="Times New Roman"/>
          <w:b/>
          <w:bCs/>
          <w:iCs/>
          <w:sz w:val="28"/>
          <w:szCs w:val="28"/>
          <w:lang w:val="en-US"/>
        </w:rPr>
        <w:t xml:space="preserve"> or Sensitivity</w:t>
      </w:r>
      <w:r w:rsidR="00F42255">
        <w:rPr>
          <w:rFonts w:ascii="Times New Roman" w:hAnsi="Times New Roman"/>
          <w:b/>
          <w:bCs/>
          <w:iCs/>
          <w:sz w:val="28"/>
          <w:szCs w:val="28"/>
          <w:lang w:val="en-US"/>
        </w:rPr>
        <w:t xml:space="preserve"> or True Positive Rate</w:t>
      </w:r>
    </w:p>
    <w:p w14:paraId="6A1BF4A0" w14:textId="01FB8772" w:rsidR="008218A1" w:rsidRDefault="008218A1" w:rsidP="008218A1">
      <w:pPr>
        <w:rPr>
          <w:rFonts w:ascii="Times New Roman" w:hAnsi="Times New Roman"/>
          <w:iCs/>
          <w:sz w:val="28"/>
          <w:szCs w:val="28"/>
          <w:lang w:val="en-US"/>
        </w:rPr>
      </w:pPr>
      <w:r>
        <w:rPr>
          <w:rFonts w:ascii="Times New Roman" w:hAnsi="Times New Roman"/>
          <w:iCs/>
          <w:sz w:val="28"/>
          <w:szCs w:val="28"/>
          <w:lang w:val="en-US"/>
        </w:rPr>
        <w:t>Recall measures how good the model finds all the positives, and it is defined as:</w:t>
      </w:r>
    </w:p>
    <w:p w14:paraId="64C436DE" w14:textId="77777777" w:rsidR="00452F98" w:rsidRDefault="00452F98" w:rsidP="008218A1">
      <w:pPr>
        <w:rPr>
          <w:rFonts w:ascii="Times New Roman" w:hAnsi="Times New Roman"/>
          <w:iCs/>
          <w:sz w:val="28"/>
          <w:szCs w:val="28"/>
          <w:lang w:val="en-US"/>
        </w:rPr>
      </w:pPr>
    </w:p>
    <w:p w14:paraId="601B2C11" w14:textId="0DDCA575" w:rsidR="008218A1" w:rsidRPr="003778B9" w:rsidRDefault="008218A1" w:rsidP="008218A1">
      <w:pPr>
        <w:rPr>
          <w:rFonts w:ascii="Times New Roman" w:hAnsi="Times New Roman"/>
          <w:iCs/>
          <w:sz w:val="28"/>
          <w:szCs w:val="28"/>
          <w:lang w:val="en-US"/>
        </w:rPr>
      </w:pPr>
      <m:oMathPara>
        <m:oMath>
          <m:r>
            <w:rPr>
              <w:rFonts w:ascii="Cambria Math" w:hAnsi="Cambria Math"/>
              <w:sz w:val="28"/>
              <w:szCs w:val="28"/>
              <w:lang w:val="en-US"/>
            </w:rPr>
            <m:t xml:space="preserve">Recall= </m:t>
          </m:r>
          <m:f>
            <m:fPr>
              <m:ctrlPr>
                <w:rPr>
                  <w:rFonts w:ascii="Cambria Math" w:hAnsi="Cambria Math"/>
                  <w:i/>
                  <w:iCs/>
                  <w:sz w:val="28"/>
                  <w:szCs w:val="28"/>
                  <w:lang w:val="en-US"/>
                </w:rPr>
              </m:ctrlPr>
            </m:fPr>
            <m:num>
              <m:r>
                <w:rPr>
                  <w:rFonts w:ascii="Cambria Math" w:hAnsi="Cambria Math"/>
                  <w:sz w:val="28"/>
                  <w:szCs w:val="28"/>
                  <w:lang w:val="en-US"/>
                </w:rPr>
                <m:t>TP</m:t>
              </m:r>
            </m:num>
            <m:den>
              <m:r>
                <w:rPr>
                  <w:rFonts w:ascii="Cambria Math" w:hAnsi="Cambria Math"/>
                  <w:sz w:val="28"/>
                  <w:szCs w:val="28"/>
                  <w:lang w:val="en-US"/>
                </w:rPr>
                <m:t>TP+FN</m:t>
              </m:r>
            </m:den>
          </m:f>
        </m:oMath>
      </m:oMathPara>
    </w:p>
    <w:p w14:paraId="73C9555C" w14:textId="77777777" w:rsidR="00452F98" w:rsidRDefault="00452F98" w:rsidP="008218A1">
      <w:pPr>
        <w:rPr>
          <w:rFonts w:ascii="Times New Roman" w:hAnsi="Times New Roman"/>
          <w:b/>
          <w:bCs/>
          <w:iCs/>
          <w:sz w:val="28"/>
          <w:szCs w:val="28"/>
          <w:lang w:val="en-US"/>
        </w:rPr>
      </w:pPr>
    </w:p>
    <w:p w14:paraId="2987BF36" w14:textId="24588A96" w:rsidR="008218A1" w:rsidRDefault="008218A1" w:rsidP="008218A1">
      <w:pPr>
        <w:rPr>
          <w:rFonts w:ascii="Times New Roman" w:hAnsi="Times New Roman"/>
          <w:b/>
          <w:bCs/>
          <w:iCs/>
          <w:sz w:val="28"/>
          <w:szCs w:val="28"/>
          <w:lang w:val="en-US"/>
        </w:rPr>
      </w:pPr>
      <w:r>
        <w:rPr>
          <w:rFonts w:ascii="Times New Roman" w:hAnsi="Times New Roman"/>
          <w:b/>
          <w:bCs/>
          <w:iCs/>
          <w:sz w:val="28"/>
          <w:szCs w:val="28"/>
          <w:lang w:val="en-US"/>
        </w:rPr>
        <w:t>4.5 F1 Score</w:t>
      </w:r>
    </w:p>
    <w:p w14:paraId="5A77BF00" w14:textId="2A10D125" w:rsidR="008218A1" w:rsidRPr="00452F98" w:rsidRDefault="00452F98" w:rsidP="008218A1">
      <w:pPr>
        <w:rPr>
          <w:rFonts w:ascii="Times New Roman" w:hAnsi="Times New Roman"/>
          <w:iCs/>
          <w:sz w:val="28"/>
          <w:szCs w:val="28"/>
          <w:lang w:val="en-US"/>
        </w:rPr>
      </w:pPr>
      <w:r>
        <w:rPr>
          <w:rFonts w:ascii="Times New Roman" w:hAnsi="Times New Roman"/>
          <w:iCs/>
          <w:sz w:val="28"/>
          <w:szCs w:val="28"/>
          <w:lang w:val="en-US"/>
        </w:rPr>
        <w:t>F1 score is the harmonic mean (HM) of precision and recall.</w:t>
      </w:r>
    </w:p>
    <w:p w14:paraId="0BC12BC8" w14:textId="1E6A2283" w:rsidR="00452F98" w:rsidRPr="00452F98" w:rsidRDefault="00452F98" w:rsidP="00452F98">
      <w:pPr>
        <w:rPr>
          <w:rFonts w:ascii="Times New Roman" w:hAnsi="Times New Roman"/>
          <w:iCs/>
          <w:sz w:val="28"/>
          <w:szCs w:val="28"/>
          <w:lang w:val="en-US"/>
        </w:rPr>
      </w:pPr>
      <m:oMathPara>
        <m:oMath>
          <m:r>
            <w:rPr>
              <w:rFonts w:ascii="Cambria Math" w:hAnsi="Cambria Math"/>
              <w:sz w:val="28"/>
              <w:szCs w:val="28"/>
              <w:lang w:val="en-US"/>
            </w:rPr>
            <m:t xml:space="preserve">F1_score= </m:t>
          </m:r>
          <m:f>
            <m:fPr>
              <m:ctrlPr>
                <w:rPr>
                  <w:rFonts w:ascii="Cambria Math" w:hAnsi="Cambria Math"/>
                  <w:i/>
                  <w:iCs/>
                  <w:sz w:val="28"/>
                  <w:szCs w:val="28"/>
                  <w:lang w:val="en-US"/>
                </w:rPr>
              </m:ctrlPr>
            </m:fPr>
            <m:num>
              <m:r>
                <w:rPr>
                  <w:rFonts w:ascii="Cambria Math" w:hAnsi="Cambria Math"/>
                  <w:sz w:val="28"/>
                  <w:szCs w:val="28"/>
                  <w:lang w:val="en-US"/>
                </w:rPr>
                <m:t>2*precision*recall</m:t>
              </m:r>
            </m:num>
            <m:den>
              <m:r>
                <w:rPr>
                  <w:rFonts w:ascii="Cambria Math" w:hAnsi="Cambria Math"/>
                  <w:sz w:val="28"/>
                  <w:szCs w:val="28"/>
                  <w:lang w:val="en-US"/>
                </w:rPr>
                <m:t>precision+recall</m:t>
              </m:r>
            </m:den>
          </m:f>
        </m:oMath>
      </m:oMathPara>
    </w:p>
    <w:p w14:paraId="7AEBE73F" w14:textId="2EA45BD8" w:rsidR="00F42255" w:rsidRDefault="00F42255" w:rsidP="00EA10E3">
      <w:pPr>
        <w:rPr>
          <w:rFonts w:ascii="Times New Roman" w:hAnsi="Times New Roman"/>
          <w:iCs/>
          <w:sz w:val="28"/>
          <w:szCs w:val="28"/>
          <w:lang w:val="en-US"/>
        </w:rPr>
      </w:pPr>
    </w:p>
    <w:p w14:paraId="3D5F954E" w14:textId="16EFB37F" w:rsidR="003844E0" w:rsidRDefault="003844E0" w:rsidP="00EA10E3">
      <w:pPr>
        <w:rPr>
          <w:rFonts w:ascii="Times New Roman" w:hAnsi="Times New Roman"/>
          <w:iCs/>
          <w:sz w:val="28"/>
          <w:szCs w:val="28"/>
          <w:lang w:val="en-US"/>
        </w:rPr>
      </w:pPr>
    </w:p>
    <w:p w14:paraId="04C5C0AB" w14:textId="317D1612" w:rsidR="003844E0" w:rsidRDefault="003844E0" w:rsidP="00EA10E3">
      <w:pPr>
        <w:rPr>
          <w:rFonts w:ascii="Times New Roman" w:hAnsi="Times New Roman"/>
          <w:iCs/>
          <w:sz w:val="28"/>
          <w:szCs w:val="28"/>
          <w:lang w:val="en-US"/>
        </w:rPr>
      </w:pPr>
    </w:p>
    <w:p w14:paraId="26C481FD" w14:textId="5BBB8B65" w:rsidR="003844E0" w:rsidRDefault="003844E0" w:rsidP="00EA10E3">
      <w:pPr>
        <w:rPr>
          <w:rFonts w:ascii="Times New Roman" w:hAnsi="Times New Roman"/>
          <w:iCs/>
          <w:sz w:val="28"/>
          <w:szCs w:val="28"/>
          <w:lang w:val="en-US"/>
        </w:rPr>
      </w:pPr>
    </w:p>
    <w:p w14:paraId="44DF7C48" w14:textId="4CAFA0C9" w:rsidR="003844E0" w:rsidRDefault="003844E0" w:rsidP="00EA10E3">
      <w:pPr>
        <w:rPr>
          <w:rFonts w:ascii="Times New Roman" w:hAnsi="Times New Roman"/>
          <w:iCs/>
          <w:sz w:val="28"/>
          <w:szCs w:val="28"/>
          <w:lang w:val="en-US"/>
        </w:rPr>
      </w:pPr>
    </w:p>
    <w:p w14:paraId="08B81591" w14:textId="19200749" w:rsidR="003844E0" w:rsidRDefault="003844E0" w:rsidP="00EA10E3">
      <w:pPr>
        <w:rPr>
          <w:rFonts w:ascii="Times New Roman" w:hAnsi="Times New Roman"/>
          <w:iCs/>
          <w:sz w:val="28"/>
          <w:szCs w:val="28"/>
          <w:lang w:val="en-US"/>
        </w:rPr>
      </w:pPr>
    </w:p>
    <w:p w14:paraId="7CC44A6A" w14:textId="1167CEFA" w:rsidR="003844E0" w:rsidRDefault="003844E0" w:rsidP="00EA10E3">
      <w:pPr>
        <w:rPr>
          <w:rFonts w:ascii="Times New Roman" w:hAnsi="Times New Roman"/>
          <w:iCs/>
          <w:sz w:val="28"/>
          <w:szCs w:val="28"/>
          <w:lang w:val="en-US"/>
        </w:rPr>
      </w:pPr>
    </w:p>
    <w:p w14:paraId="567C1A12" w14:textId="720108CA" w:rsidR="003844E0" w:rsidRDefault="003844E0" w:rsidP="00EA10E3">
      <w:pPr>
        <w:rPr>
          <w:rFonts w:ascii="Times New Roman" w:hAnsi="Times New Roman"/>
          <w:iCs/>
          <w:sz w:val="28"/>
          <w:szCs w:val="28"/>
          <w:lang w:val="en-US"/>
        </w:rPr>
      </w:pPr>
    </w:p>
    <w:p w14:paraId="2CBB2EEF" w14:textId="240462EA" w:rsidR="003844E0" w:rsidRDefault="003844E0" w:rsidP="00EA10E3">
      <w:pPr>
        <w:rPr>
          <w:rFonts w:ascii="Times New Roman" w:hAnsi="Times New Roman"/>
          <w:iCs/>
          <w:sz w:val="28"/>
          <w:szCs w:val="28"/>
          <w:lang w:val="en-US"/>
        </w:rPr>
      </w:pPr>
    </w:p>
    <w:p w14:paraId="5753678C" w14:textId="35B85D12" w:rsidR="003844E0" w:rsidRDefault="003844E0" w:rsidP="00EA10E3">
      <w:pPr>
        <w:rPr>
          <w:rFonts w:ascii="Times New Roman" w:hAnsi="Times New Roman"/>
          <w:iCs/>
          <w:sz w:val="28"/>
          <w:szCs w:val="28"/>
          <w:lang w:val="en-US"/>
        </w:rPr>
      </w:pPr>
    </w:p>
    <w:p w14:paraId="7CD75500" w14:textId="6BE4DC8E" w:rsidR="003844E0" w:rsidRDefault="003844E0" w:rsidP="00EA10E3">
      <w:pPr>
        <w:rPr>
          <w:rFonts w:ascii="Times New Roman" w:hAnsi="Times New Roman"/>
          <w:iCs/>
          <w:sz w:val="28"/>
          <w:szCs w:val="28"/>
          <w:lang w:val="en-US"/>
        </w:rPr>
      </w:pPr>
    </w:p>
    <w:p w14:paraId="45EE21A8" w14:textId="5B8DFD6D" w:rsidR="003844E0" w:rsidRDefault="003844E0" w:rsidP="00EA10E3">
      <w:pPr>
        <w:rPr>
          <w:rFonts w:ascii="Times New Roman" w:hAnsi="Times New Roman"/>
          <w:iCs/>
          <w:sz w:val="28"/>
          <w:szCs w:val="28"/>
          <w:lang w:val="en-US"/>
        </w:rPr>
      </w:pPr>
    </w:p>
    <w:p w14:paraId="71401ECE" w14:textId="43EAA75E" w:rsidR="003844E0" w:rsidRDefault="003844E0" w:rsidP="00EA10E3">
      <w:pPr>
        <w:rPr>
          <w:rFonts w:ascii="Times New Roman" w:hAnsi="Times New Roman"/>
          <w:iCs/>
          <w:sz w:val="28"/>
          <w:szCs w:val="28"/>
          <w:lang w:val="en-US"/>
        </w:rPr>
      </w:pPr>
    </w:p>
    <w:p w14:paraId="1C239598" w14:textId="1C2EB6E5" w:rsidR="003844E0" w:rsidRDefault="003844E0" w:rsidP="00EA10E3">
      <w:pPr>
        <w:rPr>
          <w:rFonts w:ascii="Times New Roman" w:hAnsi="Times New Roman"/>
          <w:iCs/>
          <w:sz w:val="28"/>
          <w:szCs w:val="28"/>
          <w:lang w:val="en-US"/>
        </w:rPr>
      </w:pPr>
    </w:p>
    <w:p w14:paraId="472B3E64" w14:textId="61055BF1" w:rsidR="003844E0" w:rsidRDefault="003844E0" w:rsidP="00EA10E3">
      <w:pPr>
        <w:rPr>
          <w:rFonts w:ascii="Times New Roman" w:hAnsi="Times New Roman"/>
          <w:iCs/>
          <w:sz w:val="28"/>
          <w:szCs w:val="28"/>
          <w:lang w:val="en-US"/>
        </w:rPr>
      </w:pPr>
    </w:p>
    <w:p w14:paraId="25A50FAF" w14:textId="48576BF7" w:rsidR="003844E0" w:rsidRDefault="003844E0" w:rsidP="00EA10E3">
      <w:pPr>
        <w:rPr>
          <w:rFonts w:ascii="Times New Roman" w:hAnsi="Times New Roman"/>
          <w:iCs/>
          <w:sz w:val="28"/>
          <w:szCs w:val="28"/>
          <w:lang w:val="en-US"/>
        </w:rPr>
      </w:pPr>
    </w:p>
    <w:p w14:paraId="5CD5AFD5" w14:textId="726445BB" w:rsidR="003844E0" w:rsidRDefault="003844E0" w:rsidP="00EA10E3">
      <w:pPr>
        <w:rPr>
          <w:rFonts w:ascii="Times New Roman" w:hAnsi="Times New Roman"/>
          <w:iCs/>
          <w:sz w:val="28"/>
          <w:szCs w:val="28"/>
          <w:lang w:val="en-US"/>
        </w:rPr>
      </w:pPr>
    </w:p>
    <w:p w14:paraId="0BD41617" w14:textId="62602D45" w:rsidR="00F42255" w:rsidRDefault="00F42255" w:rsidP="00EA10E3">
      <w:pPr>
        <w:rPr>
          <w:rFonts w:ascii="Times New Roman" w:hAnsi="Times New Roman"/>
          <w:iCs/>
          <w:sz w:val="28"/>
          <w:szCs w:val="28"/>
          <w:lang w:val="en-US"/>
        </w:rPr>
      </w:pPr>
    </w:p>
    <w:p w14:paraId="1EB5A3C2" w14:textId="39580E56" w:rsidR="00F42255" w:rsidRDefault="00F42255" w:rsidP="00EA10E3">
      <w:pPr>
        <w:rPr>
          <w:rFonts w:ascii="Times New Roman" w:hAnsi="Times New Roman"/>
          <w:iCs/>
          <w:sz w:val="28"/>
          <w:szCs w:val="28"/>
          <w:lang w:val="en-US"/>
        </w:rPr>
      </w:pPr>
    </w:p>
    <w:p w14:paraId="022AD050" w14:textId="3F864316" w:rsidR="00F42255" w:rsidRDefault="00F42255" w:rsidP="00EA10E3">
      <w:pPr>
        <w:rPr>
          <w:rFonts w:ascii="Times New Roman" w:hAnsi="Times New Roman"/>
          <w:iCs/>
          <w:sz w:val="28"/>
          <w:szCs w:val="28"/>
          <w:lang w:val="en-US"/>
        </w:rPr>
      </w:pPr>
    </w:p>
    <w:p w14:paraId="1CC87B6A" w14:textId="77777777" w:rsidR="00F42255" w:rsidRDefault="00F42255" w:rsidP="00EA10E3">
      <w:pPr>
        <w:rPr>
          <w:rFonts w:ascii="Times New Roman" w:hAnsi="Times New Roman"/>
          <w:iCs/>
          <w:sz w:val="28"/>
          <w:szCs w:val="28"/>
          <w:lang w:val="en-US"/>
        </w:rPr>
      </w:pPr>
    </w:p>
    <w:p w14:paraId="0E22FB2B" w14:textId="13E37217" w:rsidR="003844E0" w:rsidRDefault="003844E0" w:rsidP="003844E0">
      <w:pPr>
        <w:jc w:val="center"/>
        <w:rPr>
          <w:rFonts w:ascii="Times New Roman" w:hAnsi="Times New Roman"/>
          <w:b/>
          <w:bCs/>
          <w:sz w:val="36"/>
          <w:szCs w:val="36"/>
          <w:u w:val="single"/>
          <w:lang w:val="en-US"/>
        </w:rPr>
      </w:pPr>
      <w:r>
        <w:rPr>
          <w:rFonts w:ascii="Times New Roman" w:hAnsi="Times New Roman"/>
          <w:b/>
          <w:bCs/>
          <w:sz w:val="36"/>
          <w:szCs w:val="36"/>
          <w:u w:val="single"/>
          <w:lang w:val="en-US"/>
        </w:rPr>
        <w:t>5. Data</w:t>
      </w:r>
    </w:p>
    <w:p w14:paraId="56091418" w14:textId="55F319B9" w:rsidR="003844E0" w:rsidRDefault="00250E3B" w:rsidP="00250E3B">
      <w:pPr>
        <w:ind w:firstLine="720"/>
        <w:rPr>
          <w:rFonts w:ascii="Times New Roman" w:hAnsi="Times New Roman"/>
          <w:iCs/>
          <w:sz w:val="28"/>
          <w:szCs w:val="28"/>
          <w:lang w:val="en-US"/>
        </w:rPr>
      </w:pPr>
      <w:r>
        <w:rPr>
          <w:rFonts w:ascii="Times New Roman" w:hAnsi="Times New Roman"/>
          <w:iCs/>
          <w:sz w:val="28"/>
          <w:szCs w:val="28"/>
          <w:lang w:val="en-US"/>
        </w:rPr>
        <w:t>For the purpose of our experiments, the Stanford Drone Dataset, from the Computational Vision and Geometry Lab of the University of Stanford. The dataset was developed to help with the development of target tracking or trajectory forecasting algorithms.</w:t>
      </w:r>
    </w:p>
    <w:p w14:paraId="6A2EAF50" w14:textId="04817F41" w:rsidR="00250E3B" w:rsidRDefault="00250E3B" w:rsidP="00250E3B">
      <w:pPr>
        <w:rPr>
          <w:rFonts w:ascii="Times New Roman" w:hAnsi="Times New Roman"/>
          <w:iCs/>
          <w:sz w:val="28"/>
          <w:szCs w:val="28"/>
          <w:lang w:val="en-US"/>
        </w:rPr>
      </w:pPr>
      <w:r>
        <w:rPr>
          <w:rFonts w:ascii="Times New Roman" w:hAnsi="Times New Roman"/>
          <w:iCs/>
          <w:sz w:val="28"/>
          <w:szCs w:val="28"/>
          <w:lang w:val="en-US"/>
        </w:rPr>
        <w:t xml:space="preserve">It consists of eight unique scenes with a total of 6 different classes (Bicyclists, Pedestrians, </w:t>
      </w:r>
      <w:proofErr w:type="spellStart"/>
      <w:r>
        <w:rPr>
          <w:rFonts w:ascii="Times New Roman" w:hAnsi="Times New Roman"/>
          <w:iCs/>
          <w:sz w:val="28"/>
          <w:szCs w:val="28"/>
          <w:lang w:val="en-US"/>
        </w:rPr>
        <w:t>Skaterboarder</w:t>
      </w:r>
      <w:proofErr w:type="spellEnd"/>
      <w:r>
        <w:rPr>
          <w:rFonts w:ascii="Times New Roman" w:hAnsi="Times New Roman"/>
          <w:iCs/>
          <w:sz w:val="28"/>
          <w:szCs w:val="28"/>
          <w:lang w:val="en-US"/>
        </w:rPr>
        <w:t>, Cart, Cars, Bus).</w:t>
      </w:r>
    </w:p>
    <w:p w14:paraId="76FB86E6" w14:textId="595AAACF" w:rsidR="00C357BC" w:rsidRDefault="00C357BC" w:rsidP="00250E3B">
      <w:pPr>
        <w:rPr>
          <w:rFonts w:ascii="Times New Roman" w:hAnsi="Times New Roman"/>
          <w:iCs/>
          <w:sz w:val="28"/>
          <w:szCs w:val="28"/>
          <w:lang w:val="en-US"/>
        </w:rPr>
      </w:pPr>
      <w:r>
        <w:rPr>
          <w:rFonts w:ascii="Times New Roman" w:hAnsi="Times New Roman"/>
          <w:iCs/>
          <w:noProof/>
          <w:sz w:val="28"/>
          <w:szCs w:val="28"/>
          <w:lang w:eastAsia="el-GR"/>
        </w:rPr>
        <w:lastRenderedPageBreak/>
        <w:drawing>
          <wp:inline distT="0" distB="0" distL="0" distR="0" wp14:anchorId="134CB41B" wp14:editId="74FAF03B">
            <wp:extent cx="4320540" cy="2865120"/>
            <wp:effectExtent l="0" t="0" r="381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1">
                      <a:extLst>
                        <a:ext uri="{28A0092B-C50C-407E-A947-70E740481C1C}">
                          <a14:useLocalDpi xmlns:a14="http://schemas.microsoft.com/office/drawing/2010/main" val="0"/>
                        </a:ext>
                      </a:extLst>
                    </a:blip>
                    <a:stretch>
                      <a:fillRect/>
                    </a:stretch>
                  </pic:blipFill>
                  <pic:spPr>
                    <a:xfrm>
                      <a:off x="0" y="0"/>
                      <a:ext cx="4320937" cy="2865383"/>
                    </a:xfrm>
                    <a:prstGeom prst="rect">
                      <a:avLst/>
                    </a:prstGeom>
                  </pic:spPr>
                </pic:pic>
              </a:graphicData>
            </a:graphic>
          </wp:inline>
        </w:drawing>
      </w:r>
    </w:p>
    <w:p w14:paraId="2E539295" w14:textId="4722D326" w:rsidR="00C357BC" w:rsidRDefault="00C357BC" w:rsidP="00C357BC">
      <w:pPr>
        <w:jc w:val="center"/>
        <w:rPr>
          <w:rFonts w:ascii="Times New Roman" w:hAnsi="Times New Roman"/>
          <w:lang w:val="en-US"/>
        </w:rPr>
      </w:pPr>
      <w:proofErr w:type="gramStart"/>
      <w:r>
        <w:rPr>
          <w:rFonts w:ascii="Times New Roman" w:hAnsi="Times New Roman"/>
          <w:lang w:val="en-US"/>
        </w:rPr>
        <w:t>Image ?.</w:t>
      </w:r>
      <w:proofErr w:type="gramEnd"/>
      <w:r>
        <w:rPr>
          <w:rFonts w:ascii="Times New Roman" w:hAnsi="Times New Roman"/>
          <w:lang w:val="en-US"/>
        </w:rPr>
        <w:t xml:space="preserve"> Stanford Drone Dataset.</w:t>
      </w:r>
    </w:p>
    <w:p w14:paraId="6DCA90CD" w14:textId="21617F8E" w:rsidR="00C357BC" w:rsidRDefault="00C357BC" w:rsidP="00C357BC">
      <w:pPr>
        <w:rPr>
          <w:rFonts w:ascii="Times New Roman" w:hAnsi="Times New Roman"/>
          <w:sz w:val="28"/>
          <w:szCs w:val="28"/>
          <w:lang w:val="en-US"/>
        </w:rPr>
      </w:pPr>
      <w:r>
        <w:rPr>
          <w:rFonts w:ascii="Times New Roman" w:hAnsi="Times New Roman"/>
          <w:sz w:val="28"/>
          <w:szCs w:val="28"/>
          <w:lang w:val="en-US"/>
        </w:rPr>
        <w:t>In my experiments, I renamed the Pedestrian class in to Person and also kept the class Car. Therefore, the classes Biker, Skater, Cart and Bus were excluded.</w:t>
      </w:r>
    </w:p>
    <w:p w14:paraId="0657B280" w14:textId="5E50B903" w:rsidR="00C357BC" w:rsidRDefault="00C357BC" w:rsidP="00250E3B">
      <w:pPr>
        <w:rPr>
          <w:rFonts w:ascii="Times New Roman" w:hAnsi="Times New Roman"/>
          <w:sz w:val="28"/>
          <w:szCs w:val="28"/>
          <w:lang w:val="en-US"/>
        </w:rPr>
      </w:pPr>
      <w:r>
        <w:rPr>
          <w:rFonts w:ascii="Times New Roman" w:hAnsi="Times New Roman"/>
          <w:sz w:val="28"/>
          <w:szCs w:val="28"/>
          <w:lang w:val="en-US"/>
        </w:rPr>
        <w:t xml:space="preserve">After taking various screenshots and using the label maker </w:t>
      </w:r>
      <w:proofErr w:type="spellStart"/>
      <w:r w:rsidRPr="00C357BC">
        <w:rPr>
          <w:rFonts w:ascii="Times New Roman" w:hAnsi="Times New Roman"/>
          <w:i/>
          <w:iCs/>
          <w:sz w:val="28"/>
          <w:szCs w:val="28"/>
          <w:lang w:val="en-US"/>
        </w:rPr>
        <w:t>labelImg</w:t>
      </w:r>
      <w:proofErr w:type="spellEnd"/>
      <w:r>
        <w:rPr>
          <w:rFonts w:ascii="Times New Roman" w:hAnsi="Times New Roman"/>
          <w:sz w:val="28"/>
          <w:szCs w:val="28"/>
          <w:lang w:val="en-US"/>
        </w:rPr>
        <w:t xml:space="preserve">, nearly 1500 annotations were taken, </w:t>
      </w:r>
      <w:r w:rsidR="004B1AF1">
        <w:rPr>
          <w:rFonts w:ascii="Times New Roman" w:hAnsi="Times New Roman"/>
          <w:sz w:val="28"/>
          <w:szCs w:val="28"/>
          <w:lang w:val="en-US"/>
        </w:rPr>
        <w:t xml:space="preserve">out </w:t>
      </w:r>
      <w:r>
        <w:rPr>
          <w:rFonts w:ascii="Times New Roman" w:hAnsi="Times New Roman"/>
          <w:sz w:val="28"/>
          <w:szCs w:val="28"/>
          <w:lang w:val="en-US"/>
        </w:rPr>
        <w:t>of which 1136 were used for training, and the remaining for evaluation.</w:t>
      </w:r>
      <w:r w:rsidR="004B1AF1">
        <w:rPr>
          <w:rFonts w:ascii="Times New Roman" w:hAnsi="Times New Roman"/>
          <w:sz w:val="28"/>
          <w:szCs w:val="28"/>
          <w:lang w:val="en-US"/>
        </w:rPr>
        <w:t xml:space="preserve"> From those 1136 annotated data the 80% belong to Person class and the remaining to Car class.</w:t>
      </w:r>
    </w:p>
    <w:p w14:paraId="59D68274" w14:textId="6E975CDB" w:rsidR="004B1AF1" w:rsidRDefault="004B1AF1" w:rsidP="00250E3B">
      <w:pPr>
        <w:rPr>
          <w:rFonts w:ascii="Times New Roman" w:hAnsi="Times New Roman"/>
          <w:sz w:val="28"/>
          <w:szCs w:val="28"/>
          <w:lang w:val="en-US"/>
        </w:rPr>
      </w:pPr>
      <w:r>
        <w:rPr>
          <w:rFonts w:ascii="Times New Roman" w:hAnsi="Times New Roman"/>
          <w:sz w:val="28"/>
          <w:szCs w:val="28"/>
          <w:lang w:val="en-US"/>
        </w:rPr>
        <w:t>Since the deep learning models need only the bounding box coordinates, there was no pre-process phase on the data.</w:t>
      </w:r>
    </w:p>
    <w:p w14:paraId="3FD22BEE" w14:textId="78AB9B6B" w:rsidR="004B1AF1" w:rsidRDefault="004B1AF1" w:rsidP="00250E3B">
      <w:pPr>
        <w:rPr>
          <w:rFonts w:ascii="Times New Roman" w:hAnsi="Times New Roman"/>
          <w:sz w:val="28"/>
          <w:szCs w:val="28"/>
          <w:lang w:val="en-US"/>
        </w:rPr>
      </w:pPr>
      <w:r>
        <w:rPr>
          <w:rFonts w:ascii="Times New Roman" w:hAnsi="Times New Roman"/>
          <w:sz w:val="28"/>
          <w:szCs w:val="28"/>
          <w:lang w:val="en-US"/>
        </w:rPr>
        <w:t>(Changes and additions need to be done here if and when a ML model is added)</w:t>
      </w:r>
    </w:p>
    <w:p w14:paraId="6A765B38" w14:textId="59965D37" w:rsidR="004B1AF1" w:rsidRPr="00D46EAC" w:rsidRDefault="004B1AF1" w:rsidP="00250E3B">
      <w:pPr>
        <w:rPr>
          <w:rFonts w:ascii="Times New Roman" w:hAnsi="Times New Roman"/>
          <w:sz w:val="28"/>
          <w:szCs w:val="28"/>
          <w:lang w:val="en-US"/>
        </w:rPr>
      </w:pPr>
    </w:p>
    <w:p w14:paraId="15F180FD" w14:textId="4A0D910D" w:rsidR="004B1AF1" w:rsidRDefault="004B1AF1" w:rsidP="004B1AF1">
      <w:pPr>
        <w:jc w:val="center"/>
        <w:rPr>
          <w:rFonts w:ascii="Times New Roman" w:hAnsi="Times New Roman"/>
          <w:b/>
          <w:bCs/>
          <w:sz w:val="36"/>
          <w:szCs w:val="36"/>
          <w:u w:val="single"/>
          <w:lang w:val="en-US"/>
        </w:rPr>
      </w:pPr>
      <w:r>
        <w:rPr>
          <w:rFonts w:ascii="Times New Roman" w:hAnsi="Times New Roman"/>
          <w:b/>
          <w:bCs/>
          <w:sz w:val="36"/>
          <w:szCs w:val="36"/>
          <w:u w:val="single"/>
          <w:lang w:val="en-US"/>
        </w:rPr>
        <w:t>6. Experiments</w:t>
      </w:r>
    </w:p>
    <w:p w14:paraId="7882FA11" w14:textId="32E46D5F" w:rsidR="004B1AF1" w:rsidRDefault="004B1AF1" w:rsidP="00250E3B">
      <w:pPr>
        <w:rPr>
          <w:rFonts w:ascii="Times New Roman" w:hAnsi="Times New Roman"/>
          <w:b/>
          <w:bCs/>
          <w:sz w:val="28"/>
          <w:szCs w:val="28"/>
          <w:lang w:val="en-US"/>
        </w:rPr>
      </w:pPr>
      <w:r>
        <w:rPr>
          <w:rFonts w:ascii="Times New Roman" w:hAnsi="Times New Roman"/>
          <w:b/>
          <w:bCs/>
          <w:sz w:val="28"/>
          <w:szCs w:val="28"/>
          <w:lang w:val="en-US"/>
        </w:rPr>
        <w:t xml:space="preserve">6.1 </w:t>
      </w:r>
      <w:proofErr w:type="spellStart"/>
      <w:r>
        <w:rPr>
          <w:rFonts w:ascii="Times New Roman" w:hAnsi="Times New Roman"/>
          <w:b/>
          <w:bCs/>
          <w:sz w:val="28"/>
          <w:szCs w:val="28"/>
          <w:lang w:val="en-US"/>
        </w:rPr>
        <w:t>RetinaNet</w:t>
      </w:r>
      <w:proofErr w:type="spellEnd"/>
      <w:r>
        <w:rPr>
          <w:rFonts w:ascii="Times New Roman" w:hAnsi="Times New Roman"/>
          <w:b/>
          <w:bCs/>
          <w:sz w:val="28"/>
          <w:szCs w:val="28"/>
          <w:lang w:val="en-US"/>
        </w:rPr>
        <w:t xml:space="preserve"> </w:t>
      </w:r>
      <w:r w:rsidR="00C929AD">
        <w:rPr>
          <w:rFonts w:ascii="Times New Roman" w:hAnsi="Times New Roman"/>
          <w:b/>
          <w:bCs/>
          <w:sz w:val="28"/>
          <w:szCs w:val="28"/>
          <w:lang w:val="en-US"/>
        </w:rPr>
        <w:t>implementation</w:t>
      </w:r>
    </w:p>
    <w:p w14:paraId="0044AF35" w14:textId="5A589E93" w:rsidR="00C929AD" w:rsidRDefault="00C929AD" w:rsidP="00C929AD">
      <w:pPr>
        <w:ind w:firstLine="720"/>
        <w:rPr>
          <w:rFonts w:ascii="Times New Roman" w:hAnsi="Times New Roman"/>
          <w:sz w:val="28"/>
          <w:szCs w:val="28"/>
          <w:lang w:val="en-US"/>
        </w:rPr>
      </w:pPr>
      <w:r>
        <w:rPr>
          <w:rFonts w:ascii="Times New Roman" w:hAnsi="Times New Roman"/>
          <w:sz w:val="28"/>
          <w:szCs w:val="28"/>
          <w:lang w:val="en-US"/>
        </w:rPr>
        <w:t>To create from scratch a Neural Network is a very challenging task, therefore a pre-made library</w:t>
      </w:r>
      <w:r w:rsidR="000E64D1">
        <w:rPr>
          <w:rFonts w:ascii="Times New Roman" w:hAnsi="Times New Roman"/>
          <w:sz w:val="28"/>
          <w:szCs w:val="28"/>
          <w:lang w:val="en-US"/>
        </w:rPr>
        <w:t xml:space="preserve"> in Python</w:t>
      </w:r>
      <w:r>
        <w:rPr>
          <w:rFonts w:ascii="Times New Roman" w:hAnsi="Times New Roman"/>
          <w:sz w:val="28"/>
          <w:szCs w:val="28"/>
          <w:lang w:val="en-US"/>
        </w:rPr>
        <w:t xml:space="preserve"> by the company </w:t>
      </w:r>
      <w:proofErr w:type="spellStart"/>
      <w:r>
        <w:rPr>
          <w:rFonts w:ascii="Times New Roman" w:hAnsi="Times New Roman"/>
          <w:sz w:val="28"/>
          <w:szCs w:val="28"/>
          <w:lang w:val="en-US"/>
        </w:rPr>
        <w:t>Fizyr</w:t>
      </w:r>
      <w:proofErr w:type="spellEnd"/>
      <w:r>
        <w:rPr>
          <w:rFonts w:ascii="Times New Roman" w:hAnsi="Times New Roman"/>
          <w:sz w:val="28"/>
          <w:szCs w:val="28"/>
          <w:lang w:val="en-US"/>
        </w:rPr>
        <w:t xml:space="preserve"> was used. The library contains all the necessary tools for training</w:t>
      </w:r>
      <w:r w:rsidR="000E64D1">
        <w:rPr>
          <w:rFonts w:ascii="Times New Roman" w:hAnsi="Times New Roman"/>
          <w:sz w:val="28"/>
          <w:szCs w:val="28"/>
          <w:lang w:val="en-US"/>
        </w:rPr>
        <w:t xml:space="preserve">, testing and evaluation of a </w:t>
      </w:r>
      <w:proofErr w:type="spellStart"/>
      <w:r w:rsidR="000E64D1">
        <w:rPr>
          <w:rFonts w:ascii="Times New Roman" w:hAnsi="Times New Roman"/>
          <w:sz w:val="28"/>
          <w:szCs w:val="28"/>
          <w:lang w:val="en-US"/>
        </w:rPr>
        <w:t>RetinaNet</w:t>
      </w:r>
      <w:proofErr w:type="spellEnd"/>
      <w:r w:rsidR="000E64D1">
        <w:rPr>
          <w:rFonts w:ascii="Times New Roman" w:hAnsi="Times New Roman"/>
          <w:sz w:val="28"/>
          <w:szCs w:val="28"/>
          <w:lang w:val="en-US"/>
        </w:rPr>
        <w:t xml:space="preserve"> model.</w:t>
      </w:r>
    </w:p>
    <w:p w14:paraId="14C85841" w14:textId="4C13507D" w:rsidR="000E64D1" w:rsidRDefault="000E64D1" w:rsidP="000E64D1">
      <w:pPr>
        <w:rPr>
          <w:rFonts w:ascii="Times New Roman" w:hAnsi="Times New Roman"/>
          <w:sz w:val="28"/>
          <w:szCs w:val="28"/>
          <w:lang w:val="en-US"/>
        </w:rPr>
      </w:pPr>
      <w:r>
        <w:rPr>
          <w:rFonts w:ascii="Times New Roman" w:hAnsi="Times New Roman"/>
          <w:sz w:val="28"/>
          <w:szCs w:val="28"/>
          <w:lang w:val="en-US"/>
        </w:rPr>
        <w:lastRenderedPageBreak/>
        <w:t xml:space="preserve">All the training phase, took place in Google </w:t>
      </w:r>
      <w:proofErr w:type="spellStart"/>
      <w:r>
        <w:rPr>
          <w:rFonts w:ascii="Times New Roman" w:hAnsi="Times New Roman"/>
          <w:sz w:val="28"/>
          <w:szCs w:val="28"/>
          <w:lang w:val="en-US"/>
        </w:rPr>
        <w:t>Colab</w:t>
      </w:r>
      <w:proofErr w:type="spellEnd"/>
      <w:r>
        <w:rPr>
          <w:rFonts w:ascii="Times New Roman" w:hAnsi="Times New Roman"/>
          <w:sz w:val="28"/>
          <w:szCs w:val="28"/>
          <w:lang w:val="en-US"/>
        </w:rPr>
        <w:t>. There were three different approaches of the problem.</w:t>
      </w:r>
    </w:p>
    <w:p w14:paraId="1C03B104" w14:textId="180C727D" w:rsidR="000E64D1" w:rsidRDefault="000E64D1" w:rsidP="00667B29">
      <w:pPr>
        <w:pStyle w:val="a5"/>
        <w:numPr>
          <w:ilvl w:val="0"/>
          <w:numId w:val="2"/>
        </w:numPr>
        <w:rPr>
          <w:rFonts w:ascii="Times New Roman" w:hAnsi="Times New Roman"/>
          <w:sz w:val="28"/>
          <w:szCs w:val="28"/>
          <w:lang w:val="en-US"/>
        </w:rPr>
      </w:pPr>
      <w:r>
        <w:rPr>
          <w:rFonts w:ascii="Times New Roman" w:hAnsi="Times New Roman"/>
          <w:sz w:val="28"/>
          <w:szCs w:val="28"/>
          <w:lang w:val="en-US"/>
        </w:rPr>
        <w:t xml:space="preserve">The first one was a random approach. There was no hyper-parameter tuning, no transfer-learning. The model was trained for 100 epochs, with a step size of </w:t>
      </w:r>
      <w:r w:rsidR="00F27B78">
        <w:rPr>
          <w:rFonts w:ascii="Times New Roman" w:hAnsi="Times New Roman"/>
          <w:sz w:val="28"/>
          <w:szCs w:val="28"/>
          <w:lang w:val="en-US"/>
        </w:rPr>
        <w:t>1000</w:t>
      </w:r>
      <w:r>
        <w:rPr>
          <w:rFonts w:ascii="Times New Roman" w:hAnsi="Times New Roman"/>
          <w:sz w:val="28"/>
          <w:szCs w:val="28"/>
          <w:lang w:val="en-US"/>
        </w:rPr>
        <w:t xml:space="preserve"> and batch-size equal to 1.</w:t>
      </w:r>
    </w:p>
    <w:p w14:paraId="3090DDAF" w14:textId="77777777" w:rsidR="00F27B78" w:rsidRDefault="00F27B78" w:rsidP="00F27B78">
      <w:pPr>
        <w:pStyle w:val="a5"/>
        <w:rPr>
          <w:rFonts w:ascii="Times New Roman" w:hAnsi="Times New Roman"/>
          <w:sz w:val="28"/>
          <w:szCs w:val="28"/>
          <w:lang w:val="en-US"/>
        </w:rPr>
      </w:pPr>
    </w:p>
    <w:p w14:paraId="4F6DFAD0" w14:textId="409545DC" w:rsidR="000E64D1" w:rsidRDefault="000E64D1" w:rsidP="00667B29">
      <w:pPr>
        <w:pStyle w:val="a5"/>
        <w:numPr>
          <w:ilvl w:val="0"/>
          <w:numId w:val="2"/>
        </w:numPr>
        <w:rPr>
          <w:rFonts w:ascii="Times New Roman" w:hAnsi="Times New Roman"/>
          <w:sz w:val="28"/>
          <w:szCs w:val="28"/>
          <w:lang w:val="en-US"/>
        </w:rPr>
      </w:pPr>
      <w:r>
        <w:rPr>
          <w:rFonts w:ascii="Times New Roman" w:hAnsi="Times New Roman"/>
          <w:sz w:val="28"/>
          <w:szCs w:val="28"/>
          <w:lang w:val="en-US"/>
        </w:rPr>
        <w:t>The second approach was pretty similar to the first one. There was again no hyper-parameter tuning, but weights from a pre-trained</w:t>
      </w:r>
      <w:r w:rsidR="00D0301A">
        <w:rPr>
          <w:rFonts w:ascii="Times New Roman" w:hAnsi="Times New Roman"/>
          <w:sz w:val="28"/>
          <w:szCs w:val="28"/>
          <w:lang w:val="en-US"/>
        </w:rPr>
        <w:t>, in the COCO dataset,</w:t>
      </w:r>
      <w:r>
        <w:rPr>
          <w:rFonts w:ascii="Times New Roman" w:hAnsi="Times New Roman"/>
          <w:sz w:val="28"/>
          <w:szCs w:val="28"/>
          <w:lang w:val="en-US"/>
        </w:rPr>
        <w:t xml:space="preserve"> model</w:t>
      </w:r>
      <w:r w:rsidR="00D0301A">
        <w:rPr>
          <w:rFonts w:ascii="Times New Roman" w:hAnsi="Times New Roman"/>
          <w:sz w:val="28"/>
          <w:szCs w:val="28"/>
          <w:lang w:val="en-US"/>
        </w:rPr>
        <w:t xml:space="preserve"> were used. </w:t>
      </w:r>
    </w:p>
    <w:p w14:paraId="2C9FDD03" w14:textId="77777777" w:rsidR="00F27B78" w:rsidRPr="00F27B78" w:rsidRDefault="00F27B78" w:rsidP="00F27B78">
      <w:pPr>
        <w:pStyle w:val="a5"/>
        <w:rPr>
          <w:rFonts w:ascii="Times New Roman" w:hAnsi="Times New Roman"/>
          <w:sz w:val="28"/>
          <w:szCs w:val="28"/>
          <w:lang w:val="en-US"/>
        </w:rPr>
      </w:pPr>
    </w:p>
    <w:p w14:paraId="39A5E71C" w14:textId="77777777" w:rsidR="00F27B78" w:rsidRDefault="00F27B78" w:rsidP="00F27B78">
      <w:pPr>
        <w:pStyle w:val="a5"/>
        <w:rPr>
          <w:rFonts w:ascii="Times New Roman" w:hAnsi="Times New Roman"/>
          <w:sz w:val="28"/>
          <w:szCs w:val="28"/>
          <w:lang w:val="en-US"/>
        </w:rPr>
      </w:pPr>
    </w:p>
    <w:p w14:paraId="06C8F79B" w14:textId="5885E979" w:rsidR="00D0301A" w:rsidRDefault="00D0301A" w:rsidP="00667B29">
      <w:pPr>
        <w:pStyle w:val="a5"/>
        <w:numPr>
          <w:ilvl w:val="0"/>
          <w:numId w:val="2"/>
        </w:numPr>
        <w:rPr>
          <w:rFonts w:ascii="Times New Roman" w:hAnsi="Times New Roman"/>
          <w:sz w:val="28"/>
          <w:szCs w:val="28"/>
          <w:lang w:val="en-US"/>
        </w:rPr>
      </w:pPr>
      <w:r>
        <w:rPr>
          <w:rFonts w:ascii="Times New Roman" w:hAnsi="Times New Roman"/>
          <w:sz w:val="28"/>
          <w:szCs w:val="28"/>
          <w:lang w:val="en-US"/>
        </w:rPr>
        <w:t xml:space="preserve">For the third approach a more technical approach was followed. The hyper-parameters depend from the GPU card and the dataset. Therefore, in order to select the batch size, I randomly started from 8 and depending if the model started training, I increased or decreased that number by power of two. In the Tesla T4 GPU with this particular dataset, the batch-size that can initiate training was 2. </w:t>
      </w:r>
      <w:r w:rsidR="00F27B78">
        <w:rPr>
          <w:rFonts w:ascii="Times New Roman" w:hAnsi="Times New Roman"/>
          <w:sz w:val="28"/>
          <w:szCs w:val="28"/>
          <w:lang w:val="en-US"/>
        </w:rPr>
        <w:t xml:space="preserve">For a batch-size of two the step size needed to be 428 (bigger than this number created an interruption to the system). Finally, the </w:t>
      </w:r>
      <w:proofErr w:type="spellStart"/>
      <w:r w:rsidR="00F27B78">
        <w:rPr>
          <w:rFonts w:ascii="Times New Roman" w:hAnsi="Times New Roman"/>
          <w:sz w:val="28"/>
          <w:szCs w:val="28"/>
          <w:lang w:val="en-US"/>
        </w:rPr>
        <w:t>RetinaNet</w:t>
      </w:r>
      <w:proofErr w:type="spellEnd"/>
      <w:r w:rsidR="00F27B78">
        <w:rPr>
          <w:rFonts w:ascii="Times New Roman" w:hAnsi="Times New Roman"/>
          <w:sz w:val="28"/>
          <w:szCs w:val="28"/>
          <w:lang w:val="en-US"/>
        </w:rPr>
        <w:t xml:space="preserve"> converges quick, therefore once the loss of the system started to grow the training was completed. If I left the model to train more, then the system will be overfitted. As result, there would be no predictions, rather blind suggestions.</w:t>
      </w:r>
      <w:r w:rsidR="002B5717">
        <w:rPr>
          <w:rFonts w:ascii="Times New Roman" w:hAnsi="Times New Roman"/>
          <w:sz w:val="28"/>
          <w:szCs w:val="28"/>
          <w:lang w:val="en-US"/>
        </w:rPr>
        <w:t xml:space="preserve"> Another addition to this training approach was a configuration file, in order to be able to detect bounding boxes with smaller size than 32x32, which was the default smallest possible anchor box.</w:t>
      </w:r>
      <w:r w:rsidR="00F27B78">
        <w:rPr>
          <w:rFonts w:ascii="Times New Roman" w:hAnsi="Times New Roman"/>
          <w:sz w:val="28"/>
          <w:szCs w:val="28"/>
          <w:lang w:val="en-US"/>
        </w:rPr>
        <w:t xml:space="preserve"> Finally, the weights of a pre-trained</w:t>
      </w:r>
      <w:r w:rsidR="002B5717">
        <w:rPr>
          <w:rFonts w:ascii="Times New Roman" w:hAnsi="Times New Roman"/>
          <w:sz w:val="28"/>
          <w:szCs w:val="28"/>
          <w:lang w:val="en-US"/>
        </w:rPr>
        <w:t>,</w:t>
      </w:r>
      <w:r w:rsidR="00F27B78">
        <w:rPr>
          <w:rFonts w:ascii="Times New Roman" w:hAnsi="Times New Roman"/>
          <w:sz w:val="28"/>
          <w:szCs w:val="28"/>
          <w:lang w:val="en-US"/>
        </w:rPr>
        <w:t xml:space="preserve"> in the COCO dataset</w:t>
      </w:r>
      <w:r w:rsidR="002B5717">
        <w:rPr>
          <w:rFonts w:ascii="Times New Roman" w:hAnsi="Times New Roman"/>
          <w:sz w:val="28"/>
          <w:szCs w:val="28"/>
          <w:lang w:val="en-US"/>
        </w:rPr>
        <w:t>, model</w:t>
      </w:r>
      <w:r w:rsidR="00F27B78">
        <w:rPr>
          <w:rFonts w:ascii="Times New Roman" w:hAnsi="Times New Roman"/>
          <w:sz w:val="28"/>
          <w:szCs w:val="28"/>
          <w:lang w:val="en-US"/>
        </w:rPr>
        <w:t xml:space="preserve"> were used.</w:t>
      </w:r>
    </w:p>
    <w:p w14:paraId="644096B1" w14:textId="5FE0DEBA" w:rsidR="00F27B78" w:rsidRDefault="00F27B78" w:rsidP="00F27B78">
      <w:pPr>
        <w:rPr>
          <w:rFonts w:ascii="Times New Roman" w:hAnsi="Times New Roman"/>
          <w:sz w:val="28"/>
          <w:szCs w:val="28"/>
          <w:lang w:val="en-US"/>
        </w:rPr>
      </w:pPr>
      <w:r>
        <w:rPr>
          <w:rFonts w:ascii="Times New Roman" w:hAnsi="Times New Roman"/>
          <w:sz w:val="28"/>
          <w:szCs w:val="28"/>
          <w:lang w:val="en-US"/>
        </w:rPr>
        <w:t xml:space="preserve">The following matrix summarizes the above. </w:t>
      </w:r>
      <w:r w:rsidR="001534D9">
        <w:rPr>
          <w:rFonts w:ascii="Times New Roman" w:hAnsi="Times New Roman"/>
          <w:sz w:val="28"/>
          <w:szCs w:val="28"/>
          <w:lang w:val="en-US"/>
        </w:rPr>
        <w:t>Every row, represents a different approach, while every column represents a hyper-parameter or the existence of a pre-trained model to help with the training.</w:t>
      </w:r>
    </w:p>
    <w:tbl>
      <w:tblPr>
        <w:tblStyle w:val="a3"/>
        <w:tblW w:w="0" w:type="auto"/>
        <w:tblInd w:w="360" w:type="dxa"/>
        <w:tblLook w:val="04A0" w:firstRow="1" w:lastRow="0" w:firstColumn="1" w:lastColumn="0" w:noHBand="0" w:noVBand="1"/>
      </w:tblPr>
      <w:tblGrid>
        <w:gridCol w:w="1356"/>
        <w:gridCol w:w="1227"/>
        <w:gridCol w:w="1163"/>
        <w:gridCol w:w="1263"/>
        <w:gridCol w:w="1364"/>
        <w:gridCol w:w="1563"/>
      </w:tblGrid>
      <w:tr w:rsidR="002B5717" w14:paraId="5A8C33EE" w14:textId="1AE9CE23" w:rsidTr="002B5717">
        <w:tc>
          <w:tcPr>
            <w:tcW w:w="1425" w:type="dxa"/>
          </w:tcPr>
          <w:p w14:paraId="126ACB45" w14:textId="77777777" w:rsidR="002B5717" w:rsidRPr="001534D9" w:rsidRDefault="002B5717" w:rsidP="001534D9">
            <w:pPr>
              <w:jc w:val="center"/>
              <w:rPr>
                <w:rFonts w:ascii="Times New Roman" w:hAnsi="Times New Roman"/>
                <w:sz w:val="24"/>
                <w:szCs w:val="24"/>
                <w:lang w:val="en-US"/>
              </w:rPr>
            </w:pPr>
          </w:p>
        </w:tc>
        <w:tc>
          <w:tcPr>
            <w:tcW w:w="1326" w:type="dxa"/>
          </w:tcPr>
          <w:p w14:paraId="2604C8DF" w14:textId="7C6A5163"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Batch-size</w:t>
            </w:r>
          </w:p>
        </w:tc>
        <w:tc>
          <w:tcPr>
            <w:tcW w:w="1277" w:type="dxa"/>
          </w:tcPr>
          <w:p w14:paraId="209ACC56" w14:textId="5FFAC78C"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Steps</w:t>
            </w:r>
          </w:p>
        </w:tc>
        <w:tc>
          <w:tcPr>
            <w:tcW w:w="1354" w:type="dxa"/>
          </w:tcPr>
          <w:p w14:paraId="6D9DB0FE" w14:textId="5C879402"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Epochs</w:t>
            </w:r>
          </w:p>
        </w:tc>
        <w:tc>
          <w:tcPr>
            <w:tcW w:w="1432" w:type="dxa"/>
          </w:tcPr>
          <w:p w14:paraId="559BF17D" w14:textId="0B8E4732"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Transfer-Learning</w:t>
            </w:r>
          </w:p>
        </w:tc>
        <w:tc>
          <w:tcPr>
            <w:tcW w:w="1122" w:type="dxa"/>
          </w:tcPr>
          <w:p w14:paraId="1695D335" w14:textId="042D17E3" w:rsidR="002B5717" w:rsidRPr="001534D9" w:rsidRDefault="002B5717" w:rsidP="002B5717">
            <w:pPr>
              <w:jc w:val="center"/>
              <w:rPr>
                <w:rFonts w:ascii="Times New Roman" w:hAnsi="Times New Roman"/>
                <w:sz w:val="24"/>
                <w:szCs w:val="24"/>
                <w:lang w:val="en-US"/>
              </w:rPr>
            </w:pPr>
            <w:r>
              <w:rPr>
                <w:rFonts w:ascii="Times New Roman" w:hAnsi="Times New Roman"/>
                <w:sz w:val="24"/>
                <w:szCs w:val="24"/>
                <w:lang w:val="en-US"/>
              </w:rPr>
              <w:t>Configuration file</w:t>
            </w:r>
          </w:p>
        </w:tc>
      </w:tr>
      <w:tr w:rsidR="002B5717" w14:paraId="21B78519" w14:textId="0CD45E77" w:rsidTr="002B5717">
        <w:tc>
          <w:tcPr>
            <w:tcW w:w="1425" w:type="dxa"/>
          </w:tcPr>
          <w:p w14:paraId="4FB12466" w14:textId="3FB1FD19"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1</w:t>
            </w:r>
            <w:r w:rsidRPr="001534D9">
              <w:rPr>
                <w:rFonts w:ascii="Times New Roman" w:hAnsi="Times New Roman"/>
                <w:sz w:val="24"/>
                <w:szCs w:val="24"/>
                <w:vertAlign w:val="superscript"/>
                <w:lang w:val="en-US"/>
              </w:rPr>
              <w:t>st</w:t>
            </w:r>
            <w:r w:rsidRPr="001534D9">
              <w:rPr>
                <w:rFonts w:ascii="Times New Roman" w:hAnsi="Times New Roman"/>
                <w:sz w:val="24"/>
                <w:szCs w:val="24"/>
                <w:lang w:val="en-US"/>
              </w:rPr>
              <w:t xml:space="preserve"> approach</w:t>
            </w:r>
          </w:p>
        </w:tc>
        <w:tc>
          <w:tcPr>
            <w:tcW w:w="1326" w:type="dxa"/>
          </w:tcPr>
          <w:p w14:paraId="59CE4F52" w14:textId="6C4DFCF0"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1</w:t>
            </w:r>
          </w:p>
        </w:tc>
        <w:tc>
          <w:tcPr>
            <w:tcW w:w="1277" w:type="dxa"/>
          </w:tcPr>
          <w:p w14:paraId="5AC5D6B4" w14:textId="2A35BDD9"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1000</w:t>
            </w:r>
          </w:p>
        </w:tc>
        <w:tc>
          <w:tcPr>
            <w:tcW w:w="1354" w:type="dxa"/>
          </w:tcPr>
          <w:p w14:paraId="72CA9007" w14:textId="2057BC5E"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100</w:t>
            </w:r>
          </w:p>
        </w:tc>
        <w:tc>
          <w:tcPr>
            <w:tcW w:w="1432" w:type="dxa"/>
          </w:tcPr>
          <w:p w14:paraId="6004582C" w14:textId="0BA06858"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No</w:t>
            </w:r>
          </w:p>
        </w:tc>
        <w:tc>
          <w:tcPr>
            <w:tcW w:w="1122" w:type="dxa"/>
          </w:tcPr>
          <w:p w14:paraId="4A38B646" w14:textId="2698637F" w:rsidR="002B5717" w:rsidRPr="001534D9" w:rsidRDefault="002B5717" w:rsidP="001534D9">
            <w:pPr>
              <w:jc w:val="center"/>
              <w:rPr>
                <w:rFonts w:ascii="Times New Roman" w:hAnsi="Times New Roman"/>
                <w:sz w:val="24"/>
                <w:szCs w:val="24"/>
                <w:lang w:val="en-US"/>
              </w:rPr>
            </w:pPr>
            <w:r>
              <w:rPr>
                <w:rFonts w:ascii="Times New Roman" w:hAnsi="Times New Roman"/>
                <w:sz w:val="24"/>
                <w:szCs w:val="24"/>
                <w:lang w:val="en-US"/>
              </w:rPr>
              <w:t>No</w:t>
            </w:r>
          </w:p>
        </w:tc>
      </w:tr>
      <w:tr w:rsidR="002B5717" w14:paraId="1CD80613" w14:textId="7CB57A5C" w:rsidTr="002B5717">
        <w:tc>
          <w:tcPr>
            <w:tcW w:w="1425" w:type="dxa"/>
          </w:tcPr>
          <w:p w14:paraId="1879E641" w14:textId="4ACABF00"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lastRenderedPageBreak/>
              <w:t>2</w:t>
            </w:r>
            <w:r w:rsidRPr="001534D9">
              <w:rPr>
                <w:rFonts w:ascii="Times New Roman" w:hAnsi="Times New Roman"/>
                <w:sz w:val="24"/>
                <w:szCs w:val="24"/>
                <w:vertAlign w:val="superscript"/>
                <w:lang w:val="en-US"/>
              </w:rPr>
              <w:t>nd</w:t>
            </w:r>
            <w:r w:rsidRPr="001534D9">
              <w:rPr>
                <w:rFonts w:ascii="Times New Roman" w:hAnsi="Times New Roman"/>
                <w:sz w:val="24"/>
                <w:szCs w:val="24"/>
                <w:lang w:val="en-US"/>
              </w:rPr>
              <w:t xml:space="preserve"> approach</w:t>
            </w:r>
          </w:p>
        </w:tc>
        <w:tc>
          <w:tcPr>
            <w:tcW w:w="1326" w:type="dxa"/>
          </w:tcPr>
          <w:p w14:paraId="1782FABF" w14:textId="23CFB856"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1</w:t>
            </w:r>
          </w:p>
        </w:tc>
        <w:tc>
          <w:tcPr>
            <w:tcW w:w="1277" w:type="dxa"/>
          </w:tcPr>
          <w:p w14:paraId="16DA2E88" w14:textId="362DB81C"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1000</w:t>
            </w:r>
          </w:p>
        </w:tc>
        <w:tc>
          <w:tcPr>
            <w:tcW w:w="1354" w:type="dxa"/>
          </w:tcPr>
          <w:p w14:paraId="4B37D346" w14:textId="1849DBF5"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66</w:t>
            </w:r>
          </w:p>
        </w:tc>
        <w:tc>
          <w:tcPr>
            <w:tcW w:w="1432" w:type="dxa"/>
          </w:tcPr>
          <w:p w14:paraId="37B1034A" w14:textId="4957D712"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Yes</w:t>
            </w:r>
          </w:p>
        </w:tc>
        <w:tc>
          <w:tcPr>
            <w:tcW w:w="1122" w:type="dxa"/>
          </w:tcPr>
          <w:p w14:paraId="592420F1" w14:textId="5C93845F" w:rsidR="002B5717" w:rsidRPr="001534D9" w:rsidRDefault="002B5717" w:rsidP="001534D9">
            <w:pPr>
              <w:jc w:val="center"/>
              <w:rPr>
                <w:rFonts w:ascii="Times New Roman" w:hAnsi="Times New Roman"/>
                <w:sz w:val="24"/>
                <w:szCs w:val="24"/>
                <w:lang w:val="en-US"/>
              </w:rPr>
            </w:pPr>
            <w:r>
              <w:rPr>
                <w:rFonts w:ascii="Times New Roman" w:hAnsi="Times New Roman"/>
                <w:sz w:val="24"/>
                <w:szCs w:val="24"/>
                <w:lang w:val="en-US"/>
              </w:rPr>
              <w:t>No</w:t>
            </w:r>
          </w:p>
        </w:tc>
      </w:tr>
      <w:tr w:rsidR="002B5717" w14:paraId="5E8975C8" w14:textId="5A10B1C3" w:rsidTr="002B5717">
        <w:tc>
          <w:tcPr>
            <w:tcW w:w="1425" w:type="dxa"/>
          </w:tcPr>
          <w:p w14:paraId="266DD8BA" w14:textId="2526F3F9"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3</w:t>
            </w:r>
            <w:r w:rsidRPr="001534D9">
              <w:rPr>
                <w:rFonts w:ascii="Times New Roman" w:hAnsi="Times New Roman"/>
                <w:sz w:val="24"/>
                <w:szCs w:val="24"/>
                <w:vertAlign w:val="superscript"/>
                <w:lang w:val="en-US"/>
              </w:rPr>
              <w:t>rd</w:t>
            </w:r>
            <w:r w:rsidRPr="001534D9">
              <w:rPr>
                <w:rFonts w:ascii="Times New Roman" w:hAnsi="Times New Roman"/>
                <w:sz w:val="24"/>
                <w:szCs w:val="24"/>
                <w:lang w:val="en-US"/>
              </w:rPr>
              <w:t xml:space="preserve"> approach</w:t>
            </w:r>
          </w:p>
        </w:tc>
        <w:tc>
          <w:tcPr>
            <w:tcW w:w="1326" w:type="dxa"/>
          </w:tcPr>
          <w:p w14:paraId="5F201888" w14:textId="49E2A129"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2</w:t>
            </w:r>
          </w:p>
        </w:tc>
        <w:tc>
          <w:tcPr>
            <w:tcW w:w="1277" w:type="dxa"/>
          </w:tcPr>
          <w:p w14:paraId="6D5A05C0" w14:textId="499347AA"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428</w:t>
            </w:r>
          </w:p>
        </w:tc>
        <w:tc>
          <w:tcPr>
            <w:tcW w:w="1354" w:type="dxa"/>
          </w:tcPr>
          <w:p w14:paraId="319B899E" w14:textId="22E27493"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50</w:t>
            </w:r>
          </w:p>
        </w:tc>
        <w:tc>
          <w:tcPr>
            <w:tcW w:w="1432" w:type="dxa"/>
          </w:tcPr>
          <w:p w14:paraId="36FB3769" w14:textId="2C6A5F36" w:rsidR="002B5717" w:rsidRPr="001534D9" w:rsidRDefault="002B5717" w:rsidP="001534D9">
            <w:pPr>
              <w:jc w:val="center"/>
              <w:rPr>
                <w:rFonts w:ascii="Times New Roman" w:hAnsi="Times New Roman"/>
                <w:sz w:val="24"/>
                <w:szCs w:val="24"/>
                <w:lang w:val="en-US"/>
              </w:rPr>
            </w:pPr>
            <w:r w:rsidRPr="001534D9">
              <w:rPr>
                <w:rFonts w:ascii="Times New Roman" w:hAnsi="Times New Roman"/>
                <w:sz w:val="24"/>
                <w:szCs w:val="24"/>
                <w:lang w:val="en-US"/>
              </w:rPr>
              <w:t>Yes</w:t>
            </w:r>
          </w:p>
        </w:tc>
        <w:tc>
          <w:tcPr>
            <w:tcW w:w="1122" w:type="dxa"/>
          </w:tcPr>
          <w:p w14:paraId="4D807B7A" w14:textId="6C75CBBA" w:rsidR="002B5717" w:rsidRPr="001534D9" w:rsidRDefault="002B5717" w:rsidP="001534D9">
            <w:pPr>
              <w:jc w:val="center"/>
              <w:rPr>
                <w:rFonts w:ascii="Times New Roman" w:hAnsi="Times New Roman"/>
                <w:sz w:val="24"/>
                <w:szCs w:val="24"/>
                <w:lang w:val="en-US"/>
              </w:rPr>
            </w:pPr>
            <w:r>
              <w:rPr>
                <w:rFonts w:ascii="Times New Roman" w:hAnsi="Times New Roman"/>
                <w:sz w:val="24"/>
                <w:szCs w:val="24"/>
                <w:lang w:val="en-US"/>
              </w:rPr>
              <w:t>Yes</w:t>
            </w:r>
          </w:p>
        </w:tc>
      </w:tr>
    </w:tbl>
    <w:p w14:paraId="526D291C" w14:textId="242066D2" w:rsidR="001534D9" w:rsidRDefault="00761987" w:rsidP="001534D9">
      <w:pPr>
        <w:jc w:val="center"/>
        <w:rPr>
          <w:rFonts w:ascii="Times New Roman" w:hAnsi="Times New Roman"/>
          <w:lang w:val="en-US"/>
        </w:rPr>
      </w:pPr>
      <w:proofErr w:type="gramStart"/>
      <w:r>
        <w:rPr>
          <w:rFonts w:ascii="Times New Roman" w:hAnsi="Times New Roman"/>
          <w:lang w:val="en-US"/>
        </w:rPr>
        <w:t>Matrix</w:t>
      </w:r>
      <w:r w:rsidR="001534D9">
        <w:rPr>
          <w:rFonts w:ascii="Times New Roman" w:hAnsi="Times New Roman"/>
          <w:lang w:val="en-US"/>
        </w:rPr>
        <w:t xml:space="preserve"> ?.</w:t>
      </w:r>
      <w:proofErr w:type="gramEnd"/>
      <w:r w:rsidR="001534D9">
        <w:rPr>
          <w:rFonts w:ascii="Times New Roman" w:hAnsi="Times New Roman"/>
          <w:lang w:val="en-US"/>
        </w:rPr>
        <w:t xml:space="preserve"> Parameters of the different approaches.</w:t>
      </w:r>
    </w:p>
    <w:p w14:paraId="2CA95D1B" w14:textId="2A8846D7" w:rsidR="002B5717" w:rsidRDefault="002B5717" w:rsidP="002B5717">
      <w:pPr>
        <w:rPr>
          <w:rFonts w:ascii="Times New Roman" w:hAnsi="Times New Roman"/>
          <w:b/>
          <w:bCs/>
          <w:sz w:val="28"/>
          <w:szCs w:val="28"/>
          <w:lang w:val="en-US"/>
        </w:rPr>
      </w:pPr>
      <w:r>
        <w:rPr>
          <w:rFonts w:ascii="Times New Roman" w:hAnsi="Times New Roman"/>
          <w:b/>
          <w:bCs/>
          <w:sz w:val="28"/>
          <w:szCs w:val="28"/>
          <w:lang w:val="en-US"/>
        </w:rPr>
        <w:t>6.2 Next implementation</w:t>
      </w:r>
    </w:p>
    <w:p w14:paraId="746877E8" w14:textId="43E1935E" w:rsidR="00F27B78" w:rsidRDefault="00F27B78" w:rsidP="00F27B78">
      <w:pPr>
        <w:ind w:left="360"/>
        <w:rPr>
          <w:rFonts w:ascii="Times New Roman" w:hAnsi="Times New Roman"/>
          <w:sz w:val="28"/>
          <w:szCs w:val="28"/>
          <w:lang w:val="en-US"/>
        </w:rPr>
      </w:pPr>
    </w:p>
    <w:p w14:paraId="3FDF4B99" w14:textId="74640D3D" w:rsidR="002B5717" w:rsidRDefault="002B5717" w:rsidP="00F27B78">
      <w:pPr>
        <w:ind w:left="360"/>
        <w:rPr>
          <w:rFonts w:ascii="Times New Roman" w:hAnsi="Times New Roman"/>
          <w:sz w:val="28"/>
          <w:szCs w:val="28"/>
          <w:lang w:val="en-US"/>
        </w:rPr>
      </w:pPr>
    </w:p>
    <w:p w14:paraId="3D5CC323" w14:textId="2AB6F7CC" w:rsidR="002B5717" w:rsidRDefault="002B5717" w:rsidP="00F27B78">
      <w:pPr>
        <w:ind w:left="360"/>
        <w:rPr>
          <w:rFonts w:ascii="Times New Roman" w:hAnsi="Times New Roman"/>
          <w:sz w:val="28"/>
          <w:szCs w:val="28"/>
          <w:lang w:val="en-US"/>
        </w:rPr>
      </w:pPr>
    </w:p>
    <w:p w14:paraId="484D1E08" w14:textId="5185F957" w:rsidR="002B5717" w:rsidRDefault="002B5717" w:rsidP="00F27B78">
      <w:pPr>
        <w:ind w:left="360"/>
        <w:rPr>
          <w:rFonts w:ascii="Times New Roman" w:hAnsi="Times New Roman"/>
          <w:sz w:val="28"/>
          <w:szCs w:val="28"/>
          <w:lang w:val="en-US"/>
        </w:rPr>
      </w:pPr>
    </w:p>
    <w:p w14:paraId="1BBB4FAE" w14:textId="7BEC8E37" w:rsidR="002B5717" w:rsidRDefault="002B5717" w:rsidP="00F27B78">
      <w:pPr>
        <w:ind w:left="360"/>
        <w:rPr>
          <w:rFonts w:ascii="Times New Roman" w:hAnsi="Times New Roman"/>
          <w:sz w:val="28"/>
          <w:szCs w:val="28"/>
          <w:lang w:val="en-US"/>
        </w:rPr>
      </w:pPr>
    </w:p>
    <w:p w14:paraId="3D18C32D" w14:textId="7A045E1A" w:rsidR="002B5717" w:rsidRDefault="002B5717" w:rsidP="00F27B78">
      <w:pPr>
        <w:ind w:left="360"/>
        <w:rPr>
          <w:rFonts w:ascii="Times New Roman" w:hAnsi="Times New Roman"/>
          <w:sz w:val="28"/>
          <w:szCs w:val="28"/>
          <w:lang w:val="en-US"/>
        </w:rPr>
      </w:pPr>
    </w:p>
    <w:p w14:paraId="149AF399" w14:textId="177FFAA5" w:rsidR="002B5717" w:rsidRDefault="002B5717" w:rsidP="00F27B78">
      <w:pPr>
        <w:ind w:left="360"/>
        <w:rPr>
          <w:rFonts w:ascii="Times New Roman" w:hAnsi="Times New Roman"/>
          <w:sz w:val="28"/>
          <w:szCs w:val="28"/>
          <w:lang w:val="en-US"/>
        </w:rPr>
      </w:pPr>
    </w:p>
    <w:p w14:paraId="23BF390D" w14:textId="79FC6888" w:rsidR="002B5717" w:rsidRDefault="002B5717" w:rsidP="00F27B78">
      <w:pPr>
        <w:ind w:left="360"/>
        <w:rPr>
          <w:rFonts w:ascii="Times New Roman" w:hAnsi="Times New Roman"/>
          <w:sz w:val="28"/>
          <w:szCs w:val="28"/>
          <w:lang w:val="en-US"/>
        </w:rPr>
      </w:pPr>
    </w:p>
    <w:p w14:paraId="63432E2D" w14:textId="234F6F75" w:rsidR="002B5717" w:rsidRDefault="002B5717" w:rsidP="00F27B78">
      <w:pPr>
        <w:ind w:left="360"/>
        <w:rPr>
          <w:rFonts w:ascii="Times New Roman" w:hAnsi="Times New Roman"/>
          <w:sz w:val="28"/>
          <w:szCs w:val="28"/>
          <w:lang w:val="en-US"/>
        </w:rPr>
      </w:pPr>
    </w:p>
    <w:p w14:paraId="39739FB0" w14:textId="23C20805" w:rsidR="002B5717" w:rsidRDefault="002B5717" w:rsidP="00F27B78">
      <w:pPr>
        <w:ind w:left="360"/>
        <w:rPr>
          <w:rFonts w:ascii="Times New Roman" w:hAnsi="Times New Roman"/>
          <w:sz w:val="28"/>
          <w:szCs w:val="28"/>
          <w:lang w:val="en-US"/>
        </w:rPr>
      </w:pPr>
    </w:p>
    <w:p w14:paraId="65BA5C90" w14:textId="397DFBB8" w:rsidR="002B5717" w:rsidRDefault="002B5717" w:rsidP="00F27B78">
      <w:pPr>
        <w:ind w:left="360"/>
        <w:rPr>
          <w:rFonts w:ascii="Times New Roman" w:hAnsi="Times New Roman"/>
          <w:sz w:val="28"/>
          <w:szCs w:val="28"/>
          <w:lang w:val="en-US"/>
        </w:rPr>
      </w:pPr>
    </w:p>
    <w:p w14:paraId="312EA1E7" w14:textId="6505EF83" w:rsidR="002B5717" w:rsidRDefault="002B5717" w:rsidP="00F27B78">
      <w:pPr>
        <w:ind w:left="360"/>
        <w:rPr>
          <w:rFonts w:ascii="Times New Roman" w:hAnsi="Times New Roman"/>
          <w:sz w:val="28"/>
          <w:szCs w:val="28"/>
          <w:lang w:val="en-US"/>
        </w:rPr>
      </w:pPr>
    </w:p>
    <w:p w14:paraId="2FC25134" w14:textId="4CB1FED9" w:rsidR="002B5717" w:rsidRDefault="002B5717" w:rsidP="00F27B78">
      <w:pPr>
        <w:ind w:left="360"/>
        <w:rPr>
          <w:rFonts w:ascii="Times New Roman" w:hAnsi="Times New Roman"/>
          <w:sz w:val="28"/>
          <w:szCs w:val="28"/>
          <w:lang w:val="en-US"/>
        </w:rPr>
      </w:pPr>
    </w:p>
    <w:p w14:paraId="66ABD6B3" w14:textId="69588CBB" w:rsidR="002B5717" w:rsidRDefault="002B5717" w:rsidP="00F27B78">
      <w:pPr>
        <w:ind w:left="360"/>
        <w:rPr>
          <w:rFonts w:ascii="Times New Roman" w:hAnsi="Times New Roman"/>
          <w:sz w:val="28"/>
          <w:szCs w:val="28"/>
          <w:lang w:val="en-US"/>
        </w:rPr>
      </w:pPr>
    </w:p>
    <w:p w14:paraId="191B51C3" w14:textId="7EDCB71A" w:rsidR="002B5717" w:rsidRDefault="002B5717" w:rsidP="002B5717">
      <w:pPr>
        <w:jc w:val="center"/>
        <w:rPr>
          <w:rFonts w:ascii="Times New Roman" w:hAnsi="Times New Roman"/>
          <w:b/>
          <w:bCs/>
          <w:sz w:val="36"/>
          <w:szCs w:val="36"/>
          <w:u w:val="single"/>
          <w:lang w:val="en-US"/>
        </w:rPr>
      </w:pPr>
      <w:r>
        <w:rPr>
          <w:rFonts w:ascii="Times New Roman" w:hAnsi="Times New Roman"/>
          <w:b/>
          <w:bCs/>
          <w:sz w:val="36"/>
          <w:szCs w:val="36"/>
          <w:u w:val="single"/>
          <w:lang w:val="en-US"/>
        </w:rPr>
        <w:t>7. Results</w:t>
      </w:r>
    </w:p>
    <w:p w14:paraId="02049F91" w14:textId="6C1FD75B" w:rsidR="0015261A" w:rsidRPr="0043729D" w:rsidRDefault="0015261A" w:rsidP="002B5717">
      <w:pPr>
        <w:rPr>
          <w:rFonts w:ascii="Times New Roman" w:hAnsi="Times New Roman"/>
          <w:b/>
          <w:bCs/>
          <w:sz w:val="28"/>
          <w:szCs w:val="28"/>
          <w:lang w:val="en-US"/>
        </w:rPr>
      </w:pPr>
      <w:r>
        <w:rPr>
          <w:rFonts w:ascii="Times New Roman" w:hAnsi="Times New Roman"/>
          <w:b/>
          <w:bCs/>
          <w:sz w:val="28"/>
          <w:szCs w:val="28"/>
          <w:lang w:val="en-US"/>
        </w:rPr>
        <w:t xml:space="preserve">7.1 </w:t>
      </w:r>
      <w:proofErr w:type="spellStart"/>
      <w:r>
        <w:rPr>
          <w:rFonts w:ascii="Times New Roman" w:hAnsi="Times New Roman"/>
          <w:b/>
          <w:bCs/>
          <w:sz w:val="28"/>
          <w:szCs w:val="28"/>
          <w:lang w:val="en-US"/>
        </w:rPr>
        <w:t>RetinaNet</w:t>
      </w:r>
      <w:proofErr w:type="spellEnd"/>
      <w:r>
        <w:rPr>
          <w:rFonts w:ascii="Times New Roman" w:hAnsi="Times New Roman"/>
          <w:b/>
          <w:bCs/>
          <w:sz w:val="28"/>
          <w:szCs w:val="28"/>
          <w:lang w:val="en-US"/>
        </w:rPr>
        <w:t xml:space="preserve"> results</w:t>
      </w:r>
    </w:p>
    <w:p w14:paraId="4BF74E63" w14:textId="7EE20B51" w:rsidR="00534ED3" w:rsidRPr="00534ED3" w:rsidRDefault="00534ED3" w:rsidP="00761987">
      <w:pPr>
        <w:ind w:firstLine="720"/>
        <w:rPr>
          <w:rFonts w:ascii="Times New Roman" w:hAnsi="Times New Roman"/>
          <w:sz w:val="28"/>
          <w:szCs w:val="28"/>
          <w:lang w:val="en-US"/>
        </w:rPr>
      </w:pPr>
      <w:r>
        <w:rPr>
          <w:rFonts w:ascii="Times New Roman" w:hAnsi="Times New Roman"/>
          <w:sz w:val="28"/>
          <w:szCs w:val="28"/>
          <w:lang w:val="en-US"/>
        </w:rPr>
        <w:t xml:space="preserve">To conduct the experiments, a confidence threshold has been defined. The confidence threshold represents the probability of a certain class to be detected by the model. If the probability exceeds the confidence threshold, and the IOU is greater than its own threshold, then the possible object gets correctly detected. In other words, IOU gives the </w:t>
      </w:r>
      <w:r>
        <w:rPr>
          <w:rFonts w:ascii="Times New Roman" w:hAnsi="Times New Roman"/>
          <w:sz w:val="28"/>
          <w:szCs w:val="28"/>
          <w:lang w:val="en-US"/>
        </w:rPr>
        <w:lastRenderedPageBreak/>
        <w:t>location of a possible object and the confidence gives the probability of a certain class to be that detected object.</w:t>
      </w:r>
    </w:p>
    <w:p w14:paraId="10DDFEA0" w14:textId="20753823" w:rsidR="00761987" w:rsidRPr="00761987" w:rsidRDefault="00AA183E" w:rsidP="00761987">
      <w:pPr>
        <w:ind w:firstLine="720"/>
        <w:rPr>
          <w:rFonts w:ascii="Times New Roman" w:hAnsi="Times New Roman"/>
          <w:b/>
          <w:bCs/>
          <w:sz w:val="28"/>
          <w:szCs w:val="28"/>
          <w:lang w:val="en-US"/>
        </w:rPr>
      </w:pPr>
      <w:r>
        <w:rPr>
          <w:rFonts w:ascii="Times New Roman" w:hAnsi="Times New Roman"/>
          <w:b/>
          <w:bCs/>
          <w:sz w:val="28"/>
          <w:szCs w:val="28"/>
          <w:lang w:val="en-US"/>
        </w:rPr>
        <w:t>7.1.3 3</w:t>
      </w:r>
      <w:r w:rsidRPr="00AA183E">
        <w:rPr>
          <w:rFonts w:ascii="Times New Roman" w:hAnsi="Times New Roman"/>
          <w:b/>
          <w:bCs/>
          <w:sz w:val="28"/>
          <w:szCs w:val="28"/>
          <w:vertAlign w:val="superscript"/>
          <w:lang w:val="en-US"/>
        </w:rPr>
        <w:t>rd</w:t>
      </w:r>
      <w:r>
        <w:rPr>
          <w:rFonts w:ascii="Times New Roman" w:hAnsi="Times New Roman"/>
          <w:b/>
          <w:bCs/>
          <w:sz w:val="28"/>
          <w:szCs w:val="28"/>
          <w:lang w:val="en-US"/>
        </w:rPr>
        <w:t xml:space="preserve"> </w:t>
      </w:r>
      <w:r w:rsidRPr="0043729D">
        <w:rPr>
          <w:rFonts w:ascii="Times New Roman" w:hAnsi="Times New Roman"/>
          <w:b/>
          <w:bCs/>
          <w:sz w:val="28"/>
          <w:szCs w:val="28"/>
          <w:lang w:val="en-US"/>
        </w:rPr>
        <w:t>approach</w:t>
      </w:r>
    </w:p>
    <w:tbl>
      <w:tblPr>
        <w:tblStyle w:val="a3"/>
        <w:tblW w:w="0" w:type="auto"/>
        <w:tblLook w:val="04A0" w:firstRow="1" w:lastRow="0" w:firstColumn="1" w:lastColumn="0" w:noHBand="0" w:noVBand="1"/>
      </w:tblPr>
      <w:tblGrid>
        <w:gridCol w:w="4148"/>
        <w:gridCol w:w="4148"/>
      </w:tblGrid>
      <w:tr w:rsidR="00AA183E" w:rsidRPr="00D46EAC" w14:paraId="1C2391AA" w14:textId="77777777" w:rsidTr="00701948">
        <w:tc>
          <w:tcPr>
            <w:tcW w:w="4148" w:type="dxa"/>
          </w:tcPr>
          <w:p w14:paraId="50ABFF4B" w14:textId="77777777" w:rsidR="00AA183E" w:rsidRPr="00534ED3" w:rsidRDefault="00AA183E" w:rsidP="00701948">
            <w:pPr>
              <w:jc w:val="center"/>
              <w:rPr>
                <w:rFonts w:ascii="Times New Roman" w:hAnsi="Times New Roman"/>
                <w:sz w:val="24"/>
                <w:szCs w:val="24"/>
                <w:lang w:val="en-US"/>
              </w:rPr>
            </w:pPr>
          </w:p>
        </w:tc>
        <w:tc>
          <w:tcPr>
            <w:tcW w:w="4148" w:type="dxa"/>
          </w:tcPr>
          <w:p w14:paraId="716DCB77" w14:textId="04392DF8" w:rsidR="00AA183E" w:rsidRPr="00623DBA" w:rsidRDefault="00AA183E"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50 epochs, 2 batch-size, 428 steps, transfer learning, smaller anchors</w:t>
            </w:r>
          </w:p>
        </w:tc>
      </w:tr>
      <w:tr w:rsidR="00F42255" w:rsidRPr="00F42255" w14:paraId="3FB54141" w14:textId="77777777" w:rsidTr="00701948">
        <w:tc>
          <w:tcPr>
            <w:tcW w:w="4148" w:type="dxa"/>
          </w:tcPr>
          <w:p w14:paraId="66F41C57" w14:textId="2BA9D649" w:rsidR="00F42255" w:rsidRPr="00623DBA" w:rsidRDefault="00F42255"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Confidence threshold</w:t>
            </w:r>
          </w:p>
        </w:tc>
        <w:tc>
          <w:tcPr>
            <w:tcW w:w="4148" w:type="dxa"/>
          </w:tcPr>
          <w:p w14:paraId="3DF01DD5" w14:textId="31FF9848" w:rsidR="00F42255"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lang w:val="en-US"/>
              </w:rPr>
              <w:t>0.1</w:t>
            </w:r>
          </w:p>
        </w:tc>
      </w:tr>
      <w:tr w:rsidR="00AA183E" w14:paraId="1CD8160D" w14:textId="77777777" w:rsidTr="00701948">
        <w:tc>
          <w:tcPr>
            <w:tcW w:w="4148" w:type="dxa"/>
          </w:tcPr>
          <w:p w14:paraId="1B97DCEF" w14:textId="69F355EB" w:rsidR="00AA183E" w:rsidRPr="00623DBA" w:rsidRDefault="00AA183E"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IOU</w:t>
            </w:r>
            <w:r w:rsidR="00F42255" w:rsidRPr="00623DBA">
              <w:rPr>
                <w:rFonts w:ascii="Times New Roman" w:hAnsi="Times New Roman"/>
                <w:b/>
                <w:bCs/>
                <w:sz w:val="24"/>
                <w:szCs w:val="24"/>
                <w:lang w:val="en-US"/>
              </w:rPr>
              <w:t xml:space="preserve"> threshold</w:t>
            </w:r>
          </w:p>
        </w:tc>
        <w:tc>
          <w:tcPr>
            <w:tcW w:w="4148" w:type="dxa"/>
          </w:tcPr>
          <w:p w14:paraId="2C037CD1" w14:textId="119633D3" w:rsidR="00AA183E"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lang w:val="en-US"/>
              </w:rPr>
              <w:t>0.6</w:t>
            </w:r>
          </w:p>
        </w:tc>
      </w:tr>
      <w:tr w:rsidR="00AA183E" w14:paraId="2C5E772F" w14:textId="77777777" w:rsidTr="00701948">
        <w:tc>
          <w:tcPr>
            <w:tcW w:w="4148" w:type="dxa"/>
          </w:tcPr>
          <w:p w14:paraId="28D2A613" w14:textId="77777777" w:rsidR="00AA183E" w:rsidRPr="00623DBA" w:rsidRDefault="00AA183E"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Accuracy</w:t>
            </w:r>
          </w:p>
        </w:tc>
        <w:tc>
          <w:tcPr>
            <w:tcW w:w="4148" w:type="dxa"/>
          </w:tcPr>
          <w:p w14:paraId="3439E6F8" w14:textId="28CEB2E8" w:rsidR="00AA183E"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0.97</w:t>
            </w:r>
          </w:p>
        </w:tc>
      </w:tr>
      <w:tr w:rsidR="00AA183E" w14:paraId="7899F4E1" w14:textId="77777777" w:rsidTr="00701948">
        <w:tc>
          <w:tcPr>
            <w:tcW w:w="4148" w:type="dxa"/>
          </w:tcPr>
          <w:p w14:paraId="3F0F1DAA" w14:textId="77777777" w:rsidR="00AA183E" w:rsidRPr="00623DBA" w:rsidRDefault="00AA183E"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Precision</w:t>
            </w:r>
          </w:p>
        </w:tc>
        <w:tc>
          <w:tcPr>
            <w:tcW w:w="4148" w:type="dxa"/>
          </w:tcPr>
          <w:p w14:paraId="41F1E98F" w14:textId="7DFE50E9" w:rsidR="00AA183E"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0.294</w:t>
            </w:r>
          </w:p>
        </w:tc>
      </w:tr>
      <w:tr w:rsidR="00AA183E" w14:paraId="78E2412F" w14:textId="77777777" w:rsidTr="00701948">
        <w:tc>
          <w:tcPr>
            <w:tcW w:w="4148" w:type="dxa"/>
          </w:tcPr>
          <w:p w14:paraId="45544516" w14:textId="77777777" w:rsidR="00AA183E" w:rsidRPr="00623DBA" w:rsidRDefault="00AA183E"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Recall</w:t>
            </w:r>
          </w:p>
        </w:tc>
        <w:tc>
          <w:tcPr>
            <w:tcW w:w="4148" w:type="dxa"/>
          </w:tcPr>
          <w:p w14:paraId="4CEB45D1" w14:textId="4D41891C" w:rsidR="00AA183E"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0.972</w:t>
            </w:r>
          </w:p>
        </w:tc>
      </w:tr>
      <w:tr w:rsidR="00AA183E" w14:paraId="7A36E742" w14:textId="77777777" w:rsidTr="00701948">
        <w:tc>
          <w:tcPr>
            <w:tcW w:w="4148" w:type="dxa"/>
          </w:tcPr>
          <w:p w14:paraId="1AEB953F" w14:textId="77777777" w:rsidR="00AA183E" w:rsidRPr="00623DBA" w:rsidRDefault="00AA183E"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F1_score</w:t>
            </w:r>
          </w:p>
        </w:tc>
        <w:tc>
          <w:tcPr>
            <w:tcW w:w="4148" w:type="dxa"/>
          </w:tcPr>
          <w:p w14:paraId="5AC95E63" w14:textId="4C3CD616" w:rsidR="00AA183E"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0.45</w:t>
            </w:r>
            <w:r w:rsidRPr="00534ED3">
              <w:rPr>
                <w:rFonts w:ascii="Times New Roman" w:hAnsi="Times New Roman"/>
                <w:sz w:val="24"/>
                <w:szCs w:val="24"/>
                <w:lang w:val="en-US"/>
              </w:rPr>
              <w:t>1</w:t>
            </w:r>
          </w:p>
        </w:tc>
      </w:tr>
    </w:tbl>
    <w:p w14:paraId="5AF1454E" w14:textId="4AA19C2F" w:rsidR="00761987" w:rsidRDefault="00534ED3" w:rsidP="00534ED3">
      <w:pPr>
        <w:jc w:val="center"/>
        <w:rPr>
          <w:rFonts w:ascii="Times New Roman" w:hAnsi="Times New Roman"/>
          <w:lang w:val="en-US"/>
        </w:rPr>
      </w:pPr>
      <w:proofErr w:type="gramStart"/>
      <w:r>
        <w:rPr>
          <w:rFonts w:ascii="Times New Roman" w:hAnsi="Times New Roman"/>
          <w:lang w:val="en-US"/>
        </w:rPr>
        <w:t>Matrix ?.</w:t>
      </w:r>
      <w:proofErr w:type="gramEnd"/>
      <w:r>
        <w:rPr>
          <w:rFonts w:ascii="Times New Roman" w:hAnsi="Times New Roman"/>
          <w:lang w:val="en-US"/>
        </w:rPr>
        <w:t xml:space="preserve"> Results for confidence threshold = 0.1 and IOU greater than 0.6.</w:t>
      </w:r>
    </w:p>
    <w:p w14:paraId="34F18DB1" w14:textId="77777777" w:rsidR="00534ED3" w:rsidRPr="00534ED3" w:rsidRDefault="00534ED3" w:rsidP="00534ED3">
      <w:pPr>
        <w:jc w:val="center"/>
        <w:rPr>
          <w:rFonts w:ascii="Times New Roman" w:hAnsi="Times New Roman"/>
          <w:lang w:val="en-US"/>
        </w:rPr>
      </w:pPr>
    </w:p>
    <w:tbl>
      <w:tblPr>
        <w:tblStyle w:val="a3"/>
        <w:tblW w:w="0" w:type="auto"/>
        <w:tblLook w:val="04A0" w:firstRow="1" w:lastRow="0" w:firstColumn="1" w:lastColumn="0" w:noHBand="0" w:noVBand="1"/>
      </w:tblPr>
      <w:tblGrid>
        <w:gridCol w:w="4148"/>
        <w:gridCol w:w="4148"/>
      </w:tblGrid>
      <w:tr w:rsidR="00761987" w:rsidRPr="00D46EAC" w14:paraId="3861A9D8" w14:textId="77777777" w:rsidTr="00701948">
        <w:tc>
          <w:tcPr>
            <w:tcW w:w="4148" w:type="dxa"/>
          </w:tcPr>
          <w:p w14:paraId="4BB3F3A9" w14:textId="77777777" w:rsidR="00761987" w:rsidRPr="00534ED3" w:rsidRDefault="00761987" w:rsidP="00701948">
            <w:pPr>
              <w:jc w:val="center"/>
              <w:rPr>
                <w:rFonts w:ascii="Times New Roman" w:hAnsi="Times New Roman"/>
                <w:sz w:val="24"/>
                <w:szCs w:val="24"/>
                <w:lang w:val="en-US"/>
              </w:rPr>
            </w:pPr>
          </w:p>
        </w:tc>
        <w:tc>
          <w:tcPr>
            <w:tcW w:w="4148" w:type="dxa"/>
          </w:tcPr>
          <w:p w14:paraId="51976745" w14:textId="77777777" w:rsidR="00761987" w:rsidRPr="00623DBA" w:rsidRDefault="00761987"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50 epochs, 2 batch-size, 428 steps, transfer learning, smaller anchors</w:t>
            </w:r>
          </w:p>
        </w:tc>
      </w:tr>
      <w:tr w:rsidR="00761987" w14:paraId="778CCCD8" w14:textId="77777777" w:rsidTr="00701948">
        <w:tc>
          <w:tcPr>
            <w:tcW w:w="4148" w:type="dxa"/>
          </w:tcPr>
          <w:p w14:paraId="15BD8CE7" w14:textId="77777777" w:rsidR="00761987" w:rsidRPr="00623DBA" w:rsidRDefault="00761987"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Confidence threshold</w:t>
            </w:r>
          </w:p>
        </w:tc>
        <w:tc>
          <w:tcPr>
            <w:tcW w:w="4148" w:type="dxa"/>
          </w:tcPr>
          <w:p w14:paraId="23D32DB2" w14:textId="1C668D6C" w:rsidR="00761987"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lang w:val="en-US"/>
              </w:rPr>
              <w:t>0.5</w:t>
            </w:r>
          </w:p>
        </w:tc>
      </w:tr>
      <w:tr w:rsidR="00761987" w14:paraId="48A63E94" w14:textId="77777777" w:rsidTr="00701948">
        <w:tc>
          <w:tcPr>
            <w:tcW w:w="4148" w:type="dxa"/>
          </w:tcPr>
          <w:p w14:paraId="6F9B69BC" w14:textId="77777777" w:rsidR="00761987" w:rsidRPr="00623DBA" w:rsidRDefault="00761987"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IOU threshold</w:t>
            </w:r>
          </w:p>
        </w:tc>
        <w:tc>
          <w:tcPr>
            <w:tcW w:w="4148" w:type="dxa"/>
          </w:tcPr>
          <w:p w14:paraId="38344776" w14:textId="77777777" w:rsidR="00761987"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lang w:val="en-US"/>
              </w:rPr>
              <w:t>0.6</w:t>
            </w:r>
          </w:p>
        </w:tc>
      </w:tr>
      <w:tr w:rsidR="00761987" w14:paraId="0AF0ECF5" w14:textId="77777777" w:rsidTr="00701948">
        <w:tc>
          <w:tcPr>
            <w:tcW w:w="4148" w:type="dxa"/>
          </w:tcPr>
          <w:p w14:paraId="2CBB7CE6" w14:textId="77777777" w:rsidR="00761987" w:rsidRPr="00623DBA" w:rsidRDefault="00761987"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Accuracy</w:t>
            </w:r>
          </w:p>
        </w:tc>
        <w:tc>
          <w:tcPr>
            <w:tcW w:w="4148" w:type="dxa"/>
          </w:tcPr>
          <w:p w14:paraId="2FB341D2" w14:textId="7E008689" w:rsidR="00761987"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0.9</w:t>
            </w:r>
            <w:r w:rsidRPr="00534ED3">
              <w:rPr>
                <w:rFonts w:ascii="Times New Roman" w:hAnsi="Times New Roman"/>
                <w:sz w:val="24"/>
                <w:szCs w:val="24"/>
                <w:lang w:val="en-US"/>
              </w:rPr>
              <w:t>36</w:t>
            </w:r>
          </w:p>
        </w:tc>
      </w:tr>
      <w:tr w:rsidR="00761987" w14:paraId="0C41995E" w14:textId="77777777" w:rsidTr="00701948">
        <w:tc>
          <w:tcPr>
            <w:tcW w:w="4148" w:type="dxa"/>
          </w:tcPr>
          <w:p w14:paraId="57BF3A69" w14:textId="77777777" w:rsidR="00761987" w:rsidRPr="00623DBA" w:rsidRDefault="00761987"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Precision</w:t>
            </w:r>
          </w:p>
        </w:tc>
        <w:tc>
          <w:tcPr>
            <w:tcW w:w="4148" w:type="dxa"/>
          </w:tcPr>
          <w:p w14:paraId="5E30ABF4" w14:textId="3A8C706A" w:rsidR="00761987"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0.7</w:t>
            </w:r>
            <w:r w:rsidRPr="00534ED3">
              <w:rPr>
                <w:rFonts w:ascii="Times New Roman" w:hAnsi="Times New Roman"/>
                <w:sz w:val="24"/>
                <w:szCs w:val="24"/>
                <w:lang w:val="en-US"/>
              </w:rPr>
              <w:t>2</w:t>
            </w:r>
          </w:p>
        </w:tc>
      </w:tr>
      <w:tr w:rsidR="00761987" w14:paraId="16706DFE" w14:textId="77777777" w:rsidTr="00701948">
        <w:tc>
          <w:tcPr>
            <w:tcW w:w="4148" w:type="dxa"/>
          </w:tcPr>
          <w:p w14:paraId="4BA569F0" w14:textId="77777777" w:rsidR="00761987" w:rsidRPr="00623DBA" w:rsidRDefault="00761987"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Recall</w:t>
            </w:r>
          </w:p>
        </w:tc>
        <w:tc>
          <w:tcPr>
            <w:tcW w:w="4148" w:type="dxa"/>
          </w:tcPr>
          <w:p w14:paraId="23DDFE45" w14:textId="64F081DA" w:rsidR="00761987"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0.9</w:t>
            </w:r>
            <w:r w:rsidRPr="00534ED3">
              <w:rPr>
                <w:rFonts w:ascii="Times New Roman" w:hAnsi="Times New Roman"/>
                <w:sz w:val="24"/>
                <w:szCs w:val="24"/>
                <w:lang w:val="en-US"/>
              </w:rPr>
              <w:t>4</w:t>
            </w:r>
          </w:p>
        </w:tc>
      </w:tr>
      <w:tr w:rsidR="00761987" w:rsidRPr="00761987" w14:paraId="7C038626" w14:textId="77777777" w:rsidTr="00701948">
        <w:tc>
          <w:tcPr>
            <w:tcW w:w="4148" w:type="dxa"/>
          </w:tcPr>
          <w:p w14:paraId="72386357" w14:textId="77777777" w:rsidR="00761987" w:rsidRPr="00623DBA" w:rsidRDefault="00761987"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F1_score</w:t>
            </w:r>
          </w:p>
        </w:tc>
        <w:tc>
          <w:tcPr>
            <w:tcW w:w="4148" w:type="dxa"/>
          </w:tcPr>
          <w:p w14:paraId="7847F80A" w14:textId="23ED82E9" w:rsidR="00761987" w:rsidRPr="00534ED3" w:rsidRDefault="00761987" w:rsidP="00701948">
            <w:pPr>
              <w:jc w:val="center"/>
              <w:rPr>
                <w:rFonts w:ascii="Times New Roman" w:hAnsi="Times New Roman"/>
                <w:sz w:val="24"/>
                <w:szCs w:val="24"/>
                <w:lang w:val="en-US"/>
              </w:rPr>
            </w:pPr>
            <w:r w:rsidRPr="00534ED3">
              <w:rPr>
                <w:rFonts w:ascii="Times New Roman" w:hAnsi="Times New Roman"/>
                <w:sz w:val="24"/>
                <w:szCs w:val="24"/>
              </w:rPr>
              <w:t>0.</w:t>
            </w:r>
            <w:r w:rsidRPr="00534ED3">
              <w:rPr>
                <w:rFonts w:ascii="Times New Roman" w:hAnsi="Times New Roman"/>
                <w:sz w:val="24"/>
                <w:szCs w:val="24"/>
                <w:lang w:val="en-US"/>
              </w:rPr>
              <w:t>81</w:t>
            </w:r>
          </w:p>
        </w:tc>
      </w:tr>
    </w:tbl>
    <w:p w14:paraId="4F7C941A" w14:textId="6FF71708" w:rsidR="00761987" w:rsidRPr="00FD11F5" w:rsidRDefault="00534ED3" w:rsidP="00FD11F5">
      <w:pPr>
        <w:jc w:val="center"/>
        <w:rPr>
          <w:rFonts w:ascii="Times New Roman" w:hAnsi="Times New Roman"/>
          <w:lang w:val="en-US"/>
        </w:rPr>
      </w:pPr>
      <w:proofErr w:type="gramStart"/>
      <w:r>
        <w:rPr>
          <w:rFonts w:ascii="Times New Roman" w:hAnsi="Times New Roman"/>
          <w:lang w:val="en-US"/>
        </w:rPr>
        <w:t>Matrix ?.</w:t>
      </w:r>
      <w:proofErr w:type="gramEnd"/>
      <w:r>
        <w:rPr>
          <w:rFonts w:ascii="Times New Roman" w:hAnsi="Times New Roman"/>
          <w:lang w:val="en-US"/>
        </w:rPr>
        <w:t xml:space="preserve"> Results for confidence threshold = 0.5 and IOU greater than 0.6.</w:t>
      </w:r>
    </w:p>
    <w:tbl>
      <w:tblPr>
        <w:tblStyle w:val="a3"/>
        <w:tblW w:w="0" w:type="auto"/>
        <w:tblLook w:val="04A0" w:firstRow="1" w:lastRow="0" w:firstColumn="1" w:lastColumn="0" w:noHBand="0" w:noVBand="1"/>
      </w:tblPr>
      <w:tblGrid>
        <w:gridCol w:w="4148"/>
        <w:gridCol w:w="4148"/>
      </w:tblGrid>
      <w:tr w:rsidR="00534ED3" w:rsidRPr="00D46EAC" w14:paraId="50198CA8" w14:textId="77777777" w:rsidTr="00701948">
        <w:tc>
          <w:tcPr>
            <w:tcW w:w="4148" w:type="dxa"/>
          </w:tcPr>
          <w:p w14:paraId="1F7EFC9B" w14:textId="77777777" w:rsidR="00534ED3" w:rsidRPr="00534ED3" w:rsidRDefault="00534ED3" w:rsidP="00701948">
            <w:pPr>
              <w:jc w:val="center"/>
              <w:rPr>
                <w:rFonts w:ascii="Times New Roman" w:hAnsi="Times New Roman"/>
                <w:sz w:val="24"/>
                <w:szCs w:val="24"/>
                <w:lang w:val="en-US"/>
              </w:rPr>
            </w:pPr>
          </w:p>
        </w:tc>
        <w:tc>
          <w:tcPr>
            <w:tcW w:w="4148" w:type="dxa"/>
          </w:tcPr>
          <w:p w14:paraId="65AD9AD3" w14:textId="77777777" w:rsidR="00534ED3" w:rsidRPr="00623DBA" w:rsidRDefault="00534ED3"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50 epochs, 2 batch-size, 428 steps, transfer learning, smaller anchors</w:t>
            </w:r>
          </w:p>
        </w:tc>
      </w:tr>
      <w:tr w:rsidR="00534ED3" w:rsidRPr="00534ED3" w14:paraId="4FA79C99" w14:textId="77777777" w:rsidTr="00701948">
        <w:tc>
          <w:tcPr>
            <w:tcW w:w="4148" w:type="dxa"/>
          </w:tcPr>
          <w:p w14:paraId="7F35FA78" w14:textId="77777777" w:rsidR="00534ED3" w:rsidRPr="00623DBA" w:rsidRDefault="00534ED3"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Confidence threshold</w:t>
            </w:r>
          </w:p>
        </w:tc>
        <w:tc>
          <w:tcPr>
            <w:tcW w:w="4148" w:type="dxa"/>
          </w:tcPr>
          <w:p w14:paraId="54D6CDF2" w14:textId="78EEAFA0" w:rsidR="00534ED3" w:rsidRPr="00534ED3" w:rsidRDefault="00534ED3" w:rsidP="00701948">
            <w:pPr>
              <w:jc w:val="center"/>
              <w:rPr>
                <w:rFonts w:ascii="Times New Roman" w:hAnsi="Times New Roman"/>
                <w:sz w:val="24"/>
                <w:szCs w:val="24"/>
                <w:lang w:val="en-US"/>
              </w:rPr>
            </w:pPr>
            <w:r w:rsidRPr="00534ED3">
              <w:rPr>
                <w:rFonts w:ascii="Times New Roman" w:hAnsi="Times New Roman"/>
                <w:sz w:val="24"/>
                <w:szCs w:val="24"/>
                <w:lang w:val="en-US"/>
              </w:rPr>
              <w:t>0.</w:t>
            </w:r>
            <w:r>
              <w:rPr>
                <w:rFonts w:ascii="Times New Roman" w:hAnsi="Times New Roman"/>
                <w:sz w:val="24"/>
                <w:szCs w:val="24"/>
                <w:lang w:val="en-US"/>
              </w:rPr>
              <w:t>7</w:t>
            </w:r>
          </w:p>
        </w:tc>
      </w:tr>
      <w:tr w:rsidR="00534ED3" w:rsidRPr="00534ED3" w14:paraId="208D6543" w14:textId="77777777" w:rsidTr="00701948">
        <w:tc>
          <w:tcPr>
            <w:tcW w:w="4148" w:type="dxa"/>
          </w:tcPr>
          <w:p w14:paraId="6C2F71B2" w14:textId="77777777" w:rsidR="00534ED3" w:rsidRPr="00623DBA" w:rsidRDefault="00534ED3"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IOU threshold</w:t>
            </w:r>
          </w:p>
        </w:tc>
        <w:tc>
          <w:tcPr>
            <w:tcW w:w="4148" w:type="dxa"/>
          </w:tcPr>
          <w:p w14:paraId="7329AAE1" w14:textId="77777777" w:rsidR="00534ED3" w:rsidRPr="00534ED3" w:rsidRDefault="00534ED3" w:rsidP="00701948">
            <w:pPr>
              <w:jc w:val="center"/>
              <w:rPr>
                <w:rFonts w:ascii="Times New Roman" w:hAnsi="Times New Roman"/>
                <w:sz w:val="24"/>
                <w:szCs w:val="24"/>
                <w:lang w:val="en-US"/>
              </w:rPr>
            </w:pPr>
            <w:r w:rsidRPr="00534ED3">
              <w:rPr>
                <w:rFonts w:ascii="Times New Roman" w:hAnsi="Times New Roman"/>
                <w:sz w:val="24"/>
                <w:szCs w:val="24"/>
                <w:lang w:val="en-US"/>
              </w:rPr>
              <w:t>0.6</w:t>
            </w:r>
          </w:p>
        </w:tc>
      </w:tr>
      <w:tr w:rsidR="00534ED3" w:rsidRPr="00534ED3" w14:paraId="2DD7D763" w14:textId="77777777" w:rsidTr="00701948">
        <w:tc>
          <w:tcPr>
            <w:tcW w:w="4148" w:type="dxa"/>
          </w:tcPr>
          <w:p w14:paraId="6B7287FD" w14:textId="77777777" w:rsidR="00534ED3" w:rsidRPr="00623DBA" w:rsidRDefault="00534ED3"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Accuracy</w:t>
            </w:r>
          </w:p>
        </w:tc>
        <w:tc>
          <w:tcPr>
            <w:tcW w:w="4148" w:type="dxa"/>
          </w:tcPr>
          <w:p w14:paraId="23D7EE25" w14:textId="69A71895" w:rsidR="00534ED3" w:rsidRPr="00611C99" w:rsidRDefault="00534ED3" w:rsidP="00701948">
            <w:pPr>
              <w:jc w:val="center"/>
              <w:rPr>
                <w:rFonts w:ascii="Times New Roman" w:hAnsi="Times New Roman"/>
                <w:sz w:val="24"/>
                <w:szCs w:val="24"/>
                <w:lang w:val="en-US"/>
              </w:rPr>
            </w:pPr>
            <w:r w:rsidRPr="00534ED3">
              <w:rPr>
                <w:rFonts w:ascii="Times New Roman" w:hAnsi="Times New Roman"/>
                <w:sz w:val="24"/>
                <w:szCs w:val="24"/>
              </w:rPr>
              <w:t>0.</w:t>
            </w:r>
            <w:r w:rsidR="00611C99">
              <w:rPr>
                <w:rFonts w:ascii="Times New Roman" w:hAnsi="Times New Roman"/>
                <w:sz w:val="24"/>
                <w:szCs w:val="24"/>
                <w:lang w:val="en-US"/>
              </w:rPr>
              <w:t>85</w:t>
            </w:r>
          </w:p>
        </w:tc>
      </w:tr>
      <w:tr w:rsidR="00534ED3" w:rsidRPr="00534ED3" w14:paraId="4F8C7976" w14:textId="77777777" w:rsidTr="00701948">
        <w:tc>
          <w:tcPr>
            <w:tcW w:w="4148" w:type="dxa"/>
          </w:tcPr>
          <w:p w14:paraId="4C6EB18D" w14:textId="77777777" w:rsidR="00534ED3" w:rsidRPr="00623DBA" w:rsidRDefault="00534ED3"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lastRenderedPageBreak/>
              <w:t>Precision</w:t>
            </w:r>
          </w:p>
        </w:tc>
        <w:tc>
          <w:tcPr>
            <w:tcW w:w="4148" w:type="dxa"/>
          </w:tcPr>
          <w:p w14:paraId="4D9E5E17" w14:textId="6DEC4F13" w:rsidR="00534ED3" w:rsidRPr="00611C99" w:rsidRDefault="00534ED3" w:rsidP="00701948">
            <w:pPr>
              <w:jc w:val="center"/>
              <w:rPr>
                <w:rFonts w:ascii="Times New Roman" w:hAnsi="Times New Roman"/>
                <w:sz w:val="24"/>
                <w:szCs w:val="24"/>
                <w:lang w:val="en-US"/>
              </w:rPr>
            </w:pPr>
            <w:r w:rsidRPr="00534ED3">
              <w:rPr>
                <w:rFonts w:ascii="Times New Roman" w:hAnsi="Times New Roman"/>
                <w:sz w:val="24"/>
                <w:szCs w:val="24"/>
              </w:rPr>
              <w:t>0.7</w:t>
            </w:r>
            <w:r w:rsidR="00611C99">
              <w:rPr>
                <w:rFonts w:ascii="Times New Roman" w:hAnsi="Times New Roman"/>
                <w:sz w:val="24"/>
                <w:szCs w:val="24"/>
                <w:lang w:val="en-US"/>
              </w:rPr>
              <w:t>9</w:t>
            </w:r>
          </w:p>
        </w:tc>
      </w:tr>
      <w:tr w:rsidR="00534ED3" w:rsidRPr="00534ED3" w14:paraId="5442EA3E" w14:textId="77777777" w:rsidTr="00701948">
        <w:tc>
          <w:tcPr>
            <w:tcW w:w="4148" w:type="dxa"/>
          </w:tcPr>
          <w:p w14:paraId="5B1C8D4A" w14:textId="77777777" w:rsidR="00534ED3" w:rsidRPr="00623DBA" w:rsidRDefault="00534ED3"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Recall</w:t>
            </w:r>
          </w:p>
        </w:tc>
        <w:tc>
          <w:tcPr>
            <w:tcW w:w="4148" w:type="dxa"/>
          </w:tcPr>
          <w:p w14:paraId="71653F86" w14:textId="101A0CF8" w:rsidR="00534ED3" w:rsidRPr="00611C99" w:rsidRDefault="00534ED3" w:rsidP="00701948">
            <w:pPr>
              <w:jc w:val="center"/>
              <w:rPr>
                <w:rFonts w:ascii="Times New Roman" w:hAnsi="Times New Roman"/>
                <w:sz w:val="24"/>
                <w:szCs w:val="24"/>
                <w:lang w:val="en-US"/>
              </w:rPr>
            </w:pPr>
            <w:r w:rsidRPr="00534ED3">
              <w:rPr>
                <w:rFonts w:ascii="Times New Roman" w:hAnsi="Times New Roman"/>
                <w:sz w:val="24"/>
                <w:szCs w:val="24"/>
              </w:rPr>
              <w:t>0.</w:t>
            </w:r>
            <w:r w:rsidR="00611C99">
              <w:rPr>
                <w:rFonts w:ascii="Times New Roman" w:hAnsi="Times New Roman"/>
                <w:sz w:val="24"/>
                <w:szCs w:val="24"/>
                <w:lang w:val="en-US"/>
              </w:rPr>
              <w:t>85</w:t>
            </w:r>
          </w:p>
        </w:tc>
      </w:tr>
      <w:tr w:rsidR="00534ED3" w:rsidRPr="00534ED3" w14:paraId="4A700800" w14:textId="77777777" w:rsidTr="00701948">
        <w:tc>
          <w:tcPr>
            <w:tcW w:w="4148" w:type="dxa"/>
          </w:tcPr>
          <w:p w14:paraId="26214263" w14:textId="77777777" w:rsidR="00534ED3" w:rsidRPr="00623DBA" w:rsidRDefault="00534ED3"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F1_score</w:t>
            </w:r>
          </w:p>
        </w:tc>
        <w:tc>
          <w:tcPr>
            <w:tcW w:w="4148" w:type="dxa"/>
          </w:tcPr>
          <w:p w14:paraId="64FC9F16" w14:textId="7DACDC18" w:rsidR="00534ED3" w:rsidRPr="00611C99" w:rsidRDefault="00534ED3" w:rsidP="00701948">
            <w:pPr>
              <w:jc w:val="center"/>
              <w:rPr>
                <w:rFonts w:ascii="Times New Roman" w:hAnsi="Times New Roman"/>
                <w:sz w:val="24"/>
                <w:szCs w:val="24"/>
                <w:lang w:val="en-US"/>
              </w:rPr>
            </w:pPr>
            <w:r w:rsidRPr="00534ED3">
              <w:rPr>
                <w:rFonts w:ascii="Times New Roman" w:hAnsi="Times New Roman"/>
                <w:sz w:val="24"/>
                <w:szCs w:val="24"/>
              </w:rPr>
              <w:t>0.</w:t>
            </w:r>
            <w:r w:rsidR="00611C99">
              <w:rPr>
                <w:rFonts w:ascii="Times New Roman" w:hAnsi="Times New Roman"/>
                <w:sz w:val="24"/>
                <w:szCs w:val="24"/>
                <w:lang w:val="en-US"/>
              </w:rPr>
              <w:t>78</w:t>
            </w:r>
          </w:p>
        </w:tc>
      </w:tr>
    </w:tbl>
    <w:p w14:paraId="70B365B6" w14:textId="29F2321C" w:rsidR="00FD11F5" w:rsidRPr="00534ED3" w:rsidRDefault="00FD11F5" w:rsidP="00FD11F5">
      <w:pPr>
        <w:jc w:val="center"/>
        <w:rPr>
          <w:rFonts w:ascii="Times New Roman" w:hAnsi="Times New Roman"/>
          <w:lang w:val="en-US"/>
        </w:rPr>
      </w:pPr>
      <w:proofErr w:type="gramStart"/>
      <w:r>
        <w:rPr>
          <w:rFonts w:ascii="Times New Roman" w:hAnsi="Times New Roman"/>
          <w:lang w:val="en-US"/>
        </w:rPr>
        <w:t>Matrix ?.</w:t>
      </w:r>
      <w:proofErr w:type="gramEnd"/>
      <w:r>
        <w:rPr>
          <w:rFonts w:ascii="Times New Roman" w:hAnsi="Times New Roman"/>
          <w:lang w:val="en-US"/>
        </w:rPr>
        <w:t xml:space="preserve"> Results for confidence threshold greater than 0.7 and IOU greater than 0.6.</w:t>
      </w:r>
    </w:p>
    <w:p w14:paraId="1BBC3D0E" w14:textId="0782F60B" w:rsidR="00534ED3" w:rsidRDefault="00534ED3" w:rsidP="00534ED3">
      <w:pPr>
        <w:rPr>
          <w:rFonts w:ascii="Times New Roman" w:hAnsi="Times New Roman"/>
          <w:sz w:val="28"/>
          <w:szCs w:val="28"/>
          <w:lang w:val="en-US"/>
        </w:rPr>
      </w:pPr>
    </w:p>
    <w:p w14:paraId="4625C0C3" w14:textId="3160DE98" w:rsidR="00FD11F5" w:rsidRDefault="00FD11F5" w:rsidP="00534ED3">
      <w:pPr>
        <w:rPr>
          <w:rFonts w:ascii="Times New Roman" w:hAnsi="Times New Roman"/>
          <w:sz w:val="28"/>
          <w:szCs w:val="28"/>
          <w:lang w:val="en-US"/>
        </w:rPr>
      </w:pPr>
    </w:p>
    <w:p w14:paraId="6C483A51" w14:textId="77777777" w:rsidR="00FD11F5" w:rsidRDefault="00FD11F5" w:rsidP="00534ED3">
      <w:pPr>
        <w:rPr>
          <w:rFonts w:ascii="Times New Roman" w:hAnsi="Times New Roman"/>
          <w:sz w:val="28"/>
          <w:szCs w:val="28"/>
          <w:lang w:val="en-US"/>
        </w:rPr>
      </w:pPr>
    </w:p>
    <w:tbl>
      <w:tblPr>
        <w:tblStyle w:val="a3"/>
        <w:tblW w:w="0" w:type="auto"/>
        <w:tblLook w:val="04A0" w:firstRow="1" w:lastRow="0" w:firstColumn="1" w:lastColumn="0" w:noHBand="0" w:noVBand="1"/>
      </w:tblPr>
      <w:tblGrid>
        <w:gridCol w:w="4148"/>
        <w:gridCol w:w="4148"/>
      </w:tblGrid>
      <w:tr w:rsidR="00611C99" w:rsidRPr="00D46EAC" w14:paraId="00D9674B" w14:textId="77777777" w:rsidTr="00701948">
        <w:tc>
          <w:tcPr>
            <w:tcW w:w="4148" w:type="dxa"/>
          </w:tcPr>
          <w:p w14:paraId="1993E0EC" w14:textId="77777777" w:rsidR="00611C99" w:rsidRPr="00534ED3" w:rsidRDefault="00611C99" w:rsidP="00701948">
            <w:pPr>
              <w:jc w:val="center"/>
              <w:rPr>
                <w:rFonts w:ascii="Times New Roman" w:hAnsi="Times New Roman"/>
                <w:sz w:val="24"/>
                <w:szCs w:val="24"/>
                <w:lang w:val="en-US"/>
              </w:rPr>
            </w:pPr>
          </w:p>
        </w:tc>
        <w:tc>
          <w:tcPr>
            <w:tcW w:w="4148" w:type="dxa"/>
          </w:tcPr>
          <w:p w14:paraId="592879E7"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50 epochs, 2 batch-size, 428 steps, transfer learning, smaller anchors</w:t>
            </w:r>
          </w:p>
        </w:tc>
      </w:tr>
      <w:tr w:rsidR="00611C99" w:rsidRPr="00534ED3" w14:paraId="02871818" w14:textId="77777777" w:rsidTr="00701948">
        <w:tc>
          <w:tcPr>
            <w:tcW w:w="4148" w:type="dxa"/>
          </w:tcPr>
          <w:p w14:paraId="2F5C4997"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Confidence threshold</w:t>
            </w:r>
          </w:p>
        </w:tc>
        <w:tc>
          <w:tcPr>
            <w:tcW w:w="4148" w:type="dxa"/>
          </w:tcPr>
          <w:p w14:paraId="027FF92E" w14:textId="67F6B036" w:rsidR="00611C99" w:rsidRPr="00534ED3" w:rsidRDefault="00611C99" w:rsidP="00701948">
            <w:pPr>
              <w:jc w:val="center"/>
              <w:rPr>
                <w:rFonts w:ascii="Times New Roman" w:hAnsi="Times New Roman"/>
                <w:sz w:val="24"/>
                <w:szCs w:val="24"/>
                <w:lang w:val="en-US"/>
              </w:rPr>
            </w:pPr>
            <w:r w:rsidRPr="00534ED3">
              <w:rPr>
                <w:rFonts w:ascii="Times New Roman" w:hAnsi="Times New Roman"/>
                <w:sz w:val="24"/>
                <w:szCs w:val="24"/>
                <w:lang w:val="en-US"/>
              </w:rPr>
              <w:t>0.</w:t>
            </w:r>
            <w:r>
              <w:rPr>
                <w:rFonts w:ascii="Times New Roman" w:hAnsi="Times New Roman"/>
                <w:sz w:val="24"/>
                <w:szCs w:val="24"/>
                <w:lang w:val="en-US"/>
              </w:rPr>
              <w:t>8</w:t>
            </w:r>
          </w:p>
        </w:tc>
      </w:tr>
      <w:tr w:rsidR="00611C99" w:rsidRPr="00534ED3" w14:paraId="26FFDD5A" w14:textId="77777777" w:rsidTr="00701948">
        <w:tc>
          <w:tcPr>
            <w:tcW w:w="4148" w:type="dxa"/>
          </w:tcPr>
          <w:p w14:paraId="13B3F94C"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IOU threshold</w:t>
            </w:r>
          </w:p>
        </w:tc>
        <w:tc>
          <w:tcPr>
            <w:tcW w:w="4148" w:type="dxa"/>
          </w:tcPr>
          <w:p w14:paraId="7A6F9DA6" w14:textId="77777777" w:rsidR="00611C99" w:rsidRPr="00534ED3" w:rsidRDefault="00611C99" w:rsidP="00701948">
            <w:pPr>
              <w:jc w:val="center"/>
              <w:rPr>
                <w:rFonts w:ascii="Times New Roman" w:hAnsi="Times New Roman"/>
                <w:sz w:val="24"/>
                <w:szCs w:val="24"/>
                <w:lang w:val="en-US"/>
              </w:rPr>
            </w:pPr>
            <w:r w:rsidRPr="00534ED3">
              <w:rPr>
                <w:rFonts w:ascii="Times New Roman" w:hAnsi="Times New Roman"/>
                <w:sz w:val="24"/>
                <w:szCs w:val="24"/>
                <w:lang w:val="en-US"/>
              </w:rPr>
              <w:t>0.6</w:t>
            </w:r>
          </w:p>
        </w:tc>
      </w:tr>
      <w:tr w:rsidR="00611C99" w:rsidRPr="00534ED3" w14:paraId="7A3420B6" w14:textId="77777777" w:rsidTr="00701948">
        <w:tc>
          <w:tcPr>
            <w:tcW w:w="4148" w:type="dxa"/>
          </w:tcPr>
          <w:p w14:paraId="40DB8EE7"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Accuracy</w:t>
            </w:r>
          </w:p>
        </w:tc>
        <w:tc>
          <w:tcPr>
            <w:tcW w:w="4148" w:type="dxa"/>
          </w:tcPr>
          <w:p w14:paraId="4205F927" w14:textId="5CD273B2"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w:t>
            </w:r>
            <w:r>
              <w:rPr>
                <w:rFonts w:ascii="Times New Roman" w:hAnsi="Times New Roman"/>
                <w:sz w:val="24"/>
                <w:szCs w:val="24"/>
                <w:lang w:val="en-US"/>
              </w:rPr>
              <w:t>81</w:t>
            </w:r>
          </w:p>
        </w:tc>
      </w:tr>
      <w:tr w:rsidR="00611C99" w:rsidRPr="00534ED3" w14:paraId="214CFD5A" w14:textId="77777777" w:rsidTr="00701948">
        <w:tc>
          <w:tcPr>
            <w:tcW w:w="4148" w:type="dxa"/>
          </w:tcPr>
          <w:p w14:paraId="3CD7D443"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Precision</w:t>
            </w:r>
          </w:p>
        </w:tc>
        <w:tc>
          <w:tcPr>
            <w:tcW w:w="4148" w:type="dxa"/>
          </w:tcPr>
          <w:p w14:paraId="3EF6E8C7" w14:textId="6706D70E"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0.7</w:t>
            </w:r>
            <w:r>
              <w:rPr>
                <w:rFonts w:ascii="Times New Roman" w:hAnsi="Times New Roman"/>
                <w:sz w:val="24"/>
                <w:szCs w:val="24"/>
                <w:lang w:val="en-US"/>
              </w:rPr>
              <w:t>3</w:t>
            </w:r>
          </w:p>
        </w:tc>
      </w:tr>
      <w:tr w:rsidR="00611C99" w:rsidRPr="00534ED3" w14:paraId="01191935" w14:textId="77777777" w:rsidTr="00701948">
        <w:tc>
          <w:tcPr>
            <w:tcW w:w="4148" w:type="dxa"/>
          </w:tcPr>
          <w:p w14:paraId="21A01E1E"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Recall</w:t>
            </w:r>
          </w:p>
        </w:tc>
        <w:tc>
          <w:tcPr>
            <w:tcW w:w="4148" w:type="dxa"/>
          </w:tcPr>
          <w:p w14:paraId="16B03620" w14:textId="066D3F26"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w:t>
            </w:r>
            <w:r>
              <w:rPr>
                <w:rFonts w:ascii="Times New Roman" w:hAnsi="Times New Roman"/>
                <w:sz w:val="24"/>
                <w:szCs w:val="24"/>
                <w:lang w:val="en-US"/>
              </w:rPr>
              <w:t>78</w:t>
            </w:r>
          </w:p>
        </w:tc>
      </w:tr>
      <w:tr w:rsidR="00611C99" w:rsidRPr="00534ED3" w14:paraId="0354DE08" w14:textId="77777777" w:rsidTr="00701948">
        <w:tc>
          <w:tcPr>
            <w:tcW w:w="4148" w:type="dxa"/>
          </w:tcPr>
          <w:p w14:paraId="3AE8C6D8"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F1_score</w:t>
            </w:r>
          </w:p>
        </w:tc>
        <w:tc>
          <w:tcPr>
            <w:tcW w:w="4148" w:type="dxa"/>
          </w:tcPr>
          <w:p w14:paraId="0F2115FA" w14:textId="3EC9C578"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w:t>
            </w:r>
            <w:r>
              <w:rPr>
                <w:rFonts w:ascii="Times New Roman" w:hAnsi="Times New Roman"/>
                <w:sz w:val="24"/>
                <w:szCs w:val="24"/>
                <w:lang w:val="en-US"/>
              </w:rPr>
              <w:t>75</w:t>
            </w:r>
          </w:p>
        </w:tc>
      </w:tr>
    </w:tbl>
    <w:p w14:paraId="753B86FD" w14:textId="7FCA146B" w:rsidR="00FD11F5" w:rsidRPr="00534ED3" w:rsidRDefault="00FD11F5" w:rsidP="00FD11F5">
      <w:pPr>
        <w:jc w:val="center"/>
        <w:rPr>
          <w:rFonts w:ascii="Times New Roman" w:hAnsi="Times New Roman"/>
          <w:lang w:val="en-US"/>
        </w:rPr>
      </w:pPr>
      <w:proofErr w:type="gramStart"/>
      <w:r>
        <w:rPr>
          <w:rFonts w:ascii="Times New Roman" w:hAnsi="Times New Roman"/>
          <w:lang w:val="en-US"/>
        </w:rPr>
        <w:t>Matrix ?.</w:t>
      </w:r>
      <w:proofErr w:type="gramEnd"/>
      <w:r>
        <w:rPr>
          <w:rFonts w:ascii="Times New Roman" w:hAnsi="Times New Roman"/>
          <w:lang w:val="en-US"/>
        </w:rPr>
        <w:t xml:space="preserve"> Results for confidence threshold greater than 0.8 and IOU greater than 0.6.</w:t>
      </w:r>
    </w:p>
    <w:p w14:paraId="7E72EA4F" w14:textId="10BA9D96" w:rsidR="00611C99" w:rsidRDefault="00611C99" w:rsidP="00534ED3">
      <w:pPr>
        <w:rPr>
          <w:rFonts w:ascii="Times New Roman" w:hAnsi="Times New Roman"/>
          <w:sz w:val="28"/>
          <w:szCs w:val="28"/>
          <w:lang w:val="en-US"/>
        </w:rPr>
      </w:pPr>
    </w:p>
    <w:p w14:paraId="623C43EE" w14:textId="3D06EEE5" w:rsidR="00FD11F5" w:rsidRDefault="00FD11F5" w:rsidP="00534ED3">
      <w:pPr>
        <w:rPr>
          <w:rFonts w:ascii="Times New Roman" w:hAnsi="Times New Roman"/>
          <w:sz w:val="28"/>
          <w:szCs w:val="28"/>
          <w:lang w:val="en-US"/>
        </w:rPr>
      </w:pPr>
    </w:p>
    <w:p w14:paraId="4E0798DD" w14:textId="14802FAD" w:rsidR="00FD11F5" w:rsidRDefault="00FD11F5" w:rsidP="00534ED3">
      <w:pPr>
        <w:rPr>
          <w:rFonts w:ascii="Times New Roman" w:hAnsi="Times New Roman"/>
          <w:sz w:val="28"/>
          <w:szCs w:val="28"/>
          <w:lang w:val="en-US"/>
        </w:rPr>
      </w:pPr>
    </w:p>
    <w:p w14:paraId="14B1CE13" w14:textId="043B7AA9" w:rsidR="00FD11F5" w:rsidRDefault="00FD11F5" w:rsidP="00534ED3">
      <w:pPr>
        <w:rPr>
          <w:rFonts w:ascii="Times New Roman" w:hAnsi="Times New Roman"/>
          <w:sz w:val="28"/>
          <w:szCs w:val="28"/>
          <w:lang w:val="en-US"/>
        </w:rPr>
      </w:pPr>
    </w:p>
    <w:p w14:paraId="78DD4B01" w14:textId="5C936C9C" w:rsidR="00FD11F5" w:rsidRDefault="00FD11F5" w:rsidP="00534ED3">
      <w:pPr>
        <w:rPr>
          <w:rFonts w:ascii="Times New Roman" w:hAnsi="Times New Roman"/>
          <w:sz w:val="28"/>
          <w:szCs w:val="28"/>
          <w:lang w:val="en-US"/>
        </w:rPr>
      </w:pPr>
    </w:p>
    <w:p w14:paraId="1EBA7145" w14:textId="71981A50" w:rsidR="00FD11F5" w:rsidRDefault="00FD11F5" w:rsidP="00534ED3">
      <w:pPr>
        <w:rPr>
          <w:rFonts w:ascii="Times New Roman" w:hAnsi="Times New Roman"/>
          <w:sz w:val="28"/>
          <w:szCs w:val="28"/>
          <w:lang w:val="en-US"/>
        </w:rPr>
      </w:pPr>
    </w:p>
    <w:p w14:paraId="73365C61" w14:textId="77777777" w:rsidR="00FD11F5" w:rsidRDefault="00FD11F5" w:rsidP="00534ED3">
      <w:pPr>
        <w:rPr>
          <w:rFonts w:ascii="Times New Roman" w:hAnsi="Times New Roman"/>
          <w:sz w:val="28"/>
          <w:szCs w:val="28"/>
          <w:lang w:val="en-US"/>
        </w:rPr>
      </w:pPr>
    </w:p>
    <w:tbl>
      <w:tblPr>
        <w:tblStyle w:val="a3"/>
        <w:tblW w:w="0" w:type="auto"/>
        <w:tblLook w:val="04A0" w:firstRow="1" w:lastRow="0" w:firstColumn="1" w:lastColumn="0" w:noHBand="0" w:noVBand="1"/>
      </w:tblPr>
      <w:tblGrid>
        <w:gridCol w:w="4148"/>
        <w:gridCol w:w="4148"/>
      </w:tblGrid>
      <w:tr w:rsidR="00611C99" w:rsidRPr="00D46EAC" w14:paraId="23345AC2" w14:textId="77777777" w:rsidTr="00701948">
        <w:tc>
          <w:tcPr>
            <w:tcW w:w="4148" w:type="dxa"/>
          </w:tcPr>
          <w:p w14:paraId="555E6615" w14:textId="77777777" w:rsidR="00611C99" w:rsidRPr="00534ED3" w:rsidRDefault="00611C99" w:rsidP="00701948">
            <w:pPr>
              <w:jc w:val="center"/>
              <w:rPr>
                <w:rFonts w:ascii="Times New Roman" w:hAnsi="Times New Roman"/>
                <w:sz w:val="24"/>
                <w:szCs w:val="24"/>
                <w:lang w:val="en-US"/>
              </w:rPr>
            </w:pPr>
          </w:p>
        </w:tc>
        <w:tc>
          <w:tcPr>
            <w:tcW w:w="4148" w:type="dxa"/>
          </w:tcPr>
          <w:p w14:paraId="217F1424"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50 epochs, 2 batch-size, 428 steps, transfer learning, smaller anchors</w:t>
            </w:r>
          </w:p>
        </w:tc>
      </w:tr>
      <w:tr w:rsidR="00611C99" w:rsidRPr="00534ED3" w14:paraId="10647583" w14:textId="77777777" w:rsidTr="00701948">
        <w:tc>
          <w:tcPr>
            <w:tcW w:w="4148" w:type="dxa"/>
          </w:tcPr>
          <w:p w14:paraId="2A8A885D"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Confidence threshold</w:t>
            </w:r>
          </w:p>
        </w:tc>
        <w:tc>
          <w:tcPr>
            <w:tcW w:w="4148" w:type="dxa"/>
          </w:tcPr>
          <w:p w14:paraId="1F9E20FE" w14:textId="1CD02EEA" w:rsidR="00611C99" w:rsidRPr="00534ED3" w:rsidRDefault="00611C99" w:rsidP="00701948">
            <w:pPr>
              <w:jc w:val="center"/>
              <w:rPr>
                <w:rFonts w:ascii="Times New Roman" w:hAnsi="Times New Roman"/>
                <w:sz w:val="24"/>
                <w:szCs w:val="24"/>
                <w:lang w:val="en-US"/>
              </w:rPr>
            </w:pPr>
            <w:r w:rsidRPr="00534ED3">
              <w:rPr>
                <w:rFonts w:ascii="Times New Roman" w:hAnsi="Times New Roman"/>
                <w:sz w:val="24"/>
                <w:szCs w:val="24"/>
                <w:lang w:val="en-US"/>
              </w:rPr>
              <w:t>0.</w:t>
            </w:r>
            <w:r>
              <w:rPr>
                <w:rFonts w:ascii="Times New Roman" w:hAnsi="Times New Roman"/>
                <w:sz w:val="24"/>
                <w:szCs w:val="24"/>
                <w:lang w:val="en-US"/>
              </w:rPr>
              <w:t>8</w:t>
            </w:r>
          </w:p>
        </w:tc>
      </w:tr>
      <w:tr w:rsidR="00611C99" w:rsidRPr="00534ED3" w14:paraId="5AF76E8E" w14:textId="77777777" w:rsidTr="00701948">
        <w:tc>
          <w:tcPr>
            <w:tcW w:w="4148" w:type="dxa"/>
          </w:tcPr>
          <w:p w14:paraId="78FCCFC5"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lastRenderedPageBreak/>
              <w:t>IOU threshold</w:t>
            </w:r>
          </w:p>
        </w:tc>
        <w:tc>
          <w:tcPr>
            <w:tcW w:w="4148" w:type="dxa"/>
          </w:tcPr>
          <w:p w14:paraId="15BBA6B7" w14:textId="3A0C49E7" w:rsidR="00611C99" w:rsidRPr="00534ED3" w:rsidRDefault="00611C99" w:rsidP="00701948">
            <w:pPr>
              <w:jc w:val="center"/>
              <w:rPr>
                <w:rFonts w:ascii="Times New Roman" w:hAnsi="Times New Roman"/>
                <w:sz w:val="24"/>
                <w:szCs w:val="24"/>
                <w:lang w:val="en-US"/>
              </w:rPr>
            </w:pPr>
            <w:r w:rsidRPr="00534ED3">
              <w:rPr>
                <w:rFonts w:ascii="Times New Roman" w:hAnsi="Times New Roman"/>
                <w:sz w:val="24"/>
                <w:szCs w:val="24"/>
                <w:lang w:val="en-US"/>
              </w:rPr>
              <w:t>0.</w:t>
            </w:r>
            <w:r>
              <w:rPr>
                <w:rFonts w:ascii="Times New Roman" w:hAnsi="Times New Roman"/>
                <w:sz w:val="24"/>
                <w:szCs w:val="24"/>
                <w:lang w:val="en-US"/>
              </w:rPr>
              <w:t>4</w:t>
            </w:r>
          </w:p>
        </w:tc>
      </w:tr>
      <w:tr w:rsidR="00611C99" w:rsidRPr="00534ED3" w14:paraId="223B4B02" w14:textId="77777777" w:rsidTr="00701948">
        <w:tc>
          <w:tcPr>
            <w:tcW w:w="4148" w:type="dxa"/>
          </w:tcPr>
          <w:p w14:paraId="615920A4"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Accuracy</w:t>
            </w:r>
          </w:p>
        </w:tc>
        <w:tc>
          <w:tcPr>
            <w:tcW w:w="4148" w:type="dxa"/>
          </w:tcPr>
          <w:p w14:paraId="3346125D" w14:textId="617705EE"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w:t>
            </w:r>
            <w:r>
              <w:rPr>
                <w:rFonts w:ascii="Times New Roman" w:hAnsi="Times New Roman"/>
                <w:sz w:val="24"/>
                <w:szCs w:val="24"/>
                <w:lang w:val="en-US"/>
              </w:rPr>
              <w:t>8</w:t>
            </w:r>
          </w:p>
        </w:tc>
      </w:tr>
      <w:tr w:rsidR="00611C99" w:rsidRPr="00534ED3" w14:paraId="4C42D668" w14:textId="77777777" w:rsidTr="00701948">
        <w:tc>
          <w:tcPr>
            <w:tcW w:w="4148" w:type="dxa"/>
          </w:tcPr>
          <w:p w14:paraId="57B961AB"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Precision</w:t>
            </w:r>
          </w:p>
        </w:tc>
        <w:tc>
          <w:tcPr>
            <w:tcW w:w="4148" w:type="dxa"/>
          </w:tcPr>
          <w:p w14:paraId="7DE4C412" w14:textId="546503BD"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0.7</w:t>
            </w:r>
            <w:r>
              <w:rPr>
                <w:rFonts w:ascii="Times New Roman" w:hAnsi="Times New Roman"/>
                <w:sz w:val="24"/>
                <w:szCs w:val="24"/>
                <w:lang w:val="en-US"/>
              </w:rPr>
              <w:t>4</w:t>
            </w:r>
          </w:p>
        </w:tc>
      </w:tr>
      <w:tr w:rsidR="00611C99" w:rsidRPr="00534ED3" w14:paraId="4DA44B00" w14:textId="77777777" w:rsidTr="00701948">
        <w:tc>
          <w:tcPr>
            <w:tcW w:w="4148" w:type="dxa"/>
          </w:tcPr>
          <w:p w14:paraId="3B2834F7"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Recall</w:t>
            </w:r>
          </w:p>
        </w:tc>
        <w:tc>
          <w:tcPr>
            <w:tcW w:w="4148" w:type="dxa"/>
          </w:tcPr>
          <w:p w14:paraId="1084B1C3" w14:textId="6537781F"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w:t>
            </w:r>
            <w:r>
              <w:rPr>
                <w:rFonts w:ascii="Times New Roman" w:hAnsi="Times New Roman"/>
                <w:sz w:val="24"/>
                <w:szCs w:val="24"/>
                <w:lang w:val="en-US"/>
              </w:rPr>
              <w:t>78</w:t>
            </w:r>
          </w:p>
        </w:tc>
      </w:tr>
      <w:tr w:rsidR="00611C99" w:rsidRPr="00534ED3" w14:paraId="3B469209" w14:textId="77777777" w:rsidTr="00701948">
        <w:tc>
          <w:tcPr>
            <w:tcW w:w="4148" w:type="dxa"/>
          </w:tcPr>
          <w:p w14:paraId="32DE0B94" w14:textId="77777777" w:rsidR="00611C99" w:rsidRPr="00623DBA" w:rsidRDefault="00611C99" w:rsidP="00701948">
            <w:pPr>
              <w:jc w:val="center"/>
              <w:rPr>
                <w:rFonts w:ascii="Times New Roman" w:hAnsi="Times New Roman"/>
                <w:b/>
                <w:bCs/>
                <w:sz w:val="24"/>
                <w:szCs w:val="24"/>
                <w:lang w:val="en-US"/>
              </w:rPr>
            </w:pPr>
            <w:r w:rsidRPr="00623DBA">
              <w:rPr>
                <w:rFonts w:ascii="Times New Roman" w:hAnsi="Times New Roman"/>
                <w:b/>
                <w:bCs/>
                <w:sz w:val="24"/>
                <w:szCs w:val="24"/>
                <w:lang w:val="en-US"/>
              </w:rPr>
              <w:t>F1_score</w:t>
            </w:r>
          </w:p>
        </w:tc>
        <w:tc>
          <w:tcPr>
            <w:tcW w:w="4148" w:type="dxa"/>
          </w:tcPr>
          <w:p w14:paraId="0B6EF8AC" w14:textId="5EC32474" w:rsidR="00611C99" w:rsidRPr="00611C99" w:rsidRDefault="00611C99" w:rsidP="00701948">
            <w:pPr>
              <w:jc w:val="center"/>
              <w:rPr>
                <w:rFonts w:ascii="Times New Roman" w:hAnsi="Times New Roman"/>
                <w:sz w:val="24"/>
                <w:szCs w:val="24"/>
                <w:lang w:val="en-US"/>
              </w:rPr>
            </w:pPr>
            <w:r w:rsidRPr="00534ED3">
              <w:rPr>
                <w:rFonts w:ascii="Times New Roman" w:hAnsi="Times New Roman"/>
                <w:sz w:val="24"/>
                <w:szCs w:val="24"/>
              </w:rPr>
              <w:t>0.</w:t>
            </w:r>
            <w:r>
              <w:rPr>
                <w:rFonts w:ascii="Times New Roman" w:hAnsi="Times New Roman"/>
                <w:sz w:val="24"/>
                <w:szCs w:val="24"/>
                <w:lang w:val="en-US"/>
              </w:rPr>
              <w:t>75</w:t>
            </w:r>
          </w:p>
        </w:tc>
      </w:tr>
    </w:tbl>
    <w:p w14:paraId="0F73EA08" w14:textId="0178C217" w:rsidR="00FD11F5" w:rsidRPr="00534ED3" w:rsidRDefault="00FD11F5" w:rsidP="00FD11F5">
      <w:pPr>
        <w:jc w:val="center"/>
        <w:rPr>
          <w:rFonts w:ascii="Times New Roman" w:hAnsi="Times New Roman"/>
          <w:lang w:val="en-US"/>
        </w:rPr>
      </w:pPr>
      <w:proofErr w:type="gramStart"/>
      <w:r>
        <w:rPr>
          <w:rFonts w:ascii="Times New Roman" w:hAnsi="Times New Roman"/>
          <w:lang w:val="en-US"/>
        </w:rPr>
        <w:t>Matrix ?.</w:t>
      </w:r>
      <w:proofErr w:type="gramEnd"/>
      <w:r>
        <w:rPr>
          <w:rFonts w:ascii="Times New Roman" w:hAnsi="Times New Roman"/>
          <w:lang w:val="en-US"/>
        </w:rPr>
        <w:t xml:space="preserve"> Results for confidence threshold = 0.8 and IOU greater than 0.4.</w:t>
      </w:r>
    </w:p>
    <w:p w14:paraId="450B162C" w14:textId="77777777" w:rsidR="00611C99" w:rsidRPr="00534ED3" w:rsidRDefault="00611C99" w:rsidP="00534ED3">
      <w:pPr>
        <w:rPr>
          <w:rFonts w:ascii="Times New Roman" w:hAnsi="Times New Roman"/>
          <w:sz w:val="28"/>
          <w:szCs w:val="28"/>
          <w:lang w:val="en-US"/>
        </w:rPr>
      </w:pPr>
    </w:p>
    <w:sectPr w:rsidR="00611C99" w:rsidRPr="00534ED3" w:rsidSect="000E3786">
      <w:headerReference w:type="default" r:id="rId22"/>
      <w:footerReference w:type="default" r:id="rId2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0E005" w14:textId="77777777" w:rsidR="00667B29" w:rsidRDefault="00667B29" w:rsidP="00CC11C4">
      <w:pPr>
        <w:spacing w:after="0" w:line="240" w:lineRule="auto"/>
      </w:pPr>
      <w:r>
        <w:separator/>
      </w:r>
    </w:p>
  </w:endnote>
  <w:endnote w:type="continuationSeparator" w:id="0">
    <w:p w14:paraId="68529F44" w14:textId="77777777" w:rsidR="00667B29" w:rsidRDefault="00667B29"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255251"/>
      <w:docPartObj>
        <w:docPartGallery w:val="Page Numbers (Bottom of Page)"/>
        <w:docPartUnique/>
      </w:docPartObj>
    </w:sdtPr>
    <w:sdtContent>
      <w:p w14:paraId="17FBE548" w14:textId="6ADC0B3D" w:rsidR="00701948" w:rsidRDefault="00701948">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701948" w:rsidRDefault="00701948">
                              <w:pPr>
                                <w:jc w:val="center"/>
                              </w:pPr>
                              <w:r>
                                <w:fldChar w:fldCharType="begin"/>
                              </w:r>
                              <w:r>
                                <w:instrText>PAGE    \* MERGEFORMAT</w:instrText>
                              </w:r>
                              <w:r>
                                <w:fldChar w:fldCharType="separate"/>
                              </w:r>
                              <w:r w:rsidR="00BB7949">
                                <w:rPr>
                                  <w:noProof/>
                                </w:rPr>
                                <w:t>22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701948" w:rsidRDefault="00701948">
                        <w:pPr>
                          <w:jc w:val="center"/>
                        </w:pPr>
                        <w:r>
                          <w:fldChar w:fldCharType="begin"/>
                        </w:r>
                        <w:r>
                          <w:instrText>PAGE    \* MERGEFORMAT</w:instrText>
                        </w:r>
                        <w:r>
                          <w:fldChar w:fldCharType="separate"/>
                        </w:r>
                        <w:r w:rsidR="00BB7949">
                          <w:rPr>
                            <w:noProof/>
                          </w:rPr>
                          <w:t>22</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67B96" w14:textId="77777777" w:rsidR="00667B29" w:rsidRDefault="00667B29" w:rsidP="00CC11C4">
      <w:pPr>
        <w:spacing w:after="0" w:line="240" w:lineRule="auto"/>
      </w:pPr>
      <w:r>
        <w:separator/>
      </w:r>
    </w:p>
  </w:footnote>
  <w:footnote w:type="continuationSeparator" w:id="0">
    <w:p w14:paraId="0FC35E0E" w14:textId="77777777" w:rsidR="00667B29" w:rsidRDefault="00667B29" w:rsidP="00CC11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327B0" w14:textId="0255105B" w:rsidR="00701948" w:rsidRPr="003959D0" w:rsidRDefault="00701948">
    <w:pPr>
      <w:pBdr>
        <w:left w:val="single" w:sz="12" w:space="11" w:color="4F81BD" w:themeColor="accent1"/>
      </w:pBdr>
      <w:tabs>
        <w:tab w:val="left" w:pos="3620"/>
        <w:tab w:val="left" w:pos="3964"/>
      </w:tabs>
      <w:spacing w:after="0"/>
      <w:rPr>
        <w:rFonts w:ascii="Times New Roman" w:eastAsiaTheme="majorEastAsia" w:hAnsi="Times New Roman"/>
        <w:b/>
        <w:bCs/>
        <w:i/>
        <w:lang w:val="en-US"/>
      </w:rPr>
    </w:pPr>
    <w:sdt>
      <w:sdtPr>
        <w:rPr>
          <w:rFonts w:ascii="Times New Roman" w:eastAsiaTheme="majorEastAsia" w:hAnsi="Times New Roman"/>
          <w:b/>
          <w:bCs/>
          <w:i/>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Content>
        <w:r w:rsidR="003959D0">
          <w:rPr>
            <w:rFonts w:ascii="Times New Roman" w:eastAsiaTheme="majorEastAsia" w:hAnsi="Times New Roman"/>
            <w:b/>
            <w:bCs/>
            <w:i/>
            <w:lang w:val="en-US"/>
          </w:rPr>
          <w:t>Digital Image &amp; Signal Processing Laboratory</w:t>
        </w:r>
      </w:sdtContent>
    </w:sdt>
  </w:p>
  <w:p w14:paraId="20BA0438" w14:textId="7E6F4265" w:rsidR="00701948" w:rsidRPr="003959D0" w:rsidRDefault="00701948">
    <w:pPr>
      <w:pStyle w:val="a6"/>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2"/>
  </w:num>
  <w:num w:numId="2">
    <w:abstractNumId w:val="15"/>
  </w:num>
  <w:num w:numId="3">
    <w:abstractNumId w:val="6"/>
  </w:num>
  <w:num w:numId="4">
    <w:abstractNumId w:val="10"/>
  </w:num>
  <w:num w:numId="5">
    <w:abstractNumId w:val="9"/>
  </w:num>
  <w:num w:numId="6">
    <w:abstractNumId w:val="1"/>
  </w:num>
  <w:num w:numId="7">
    <w:abstractNumId w:val="5"/>
  </w:num>
  <w:num w:numId="8">
    <w:abstractNumId w:val="14"/>
  </w:num>
  <w:num w:numId="9">
    <w:abstractNumId w:val="13"/>
  </w:num>
  <w:num w:numId="10">
    <w:abstractNumId w:val="2"/>
  </w:num>
  <w:num w:numId="11">
    <w:abstractNumId w:val="16"/>
  </w:num>
  <w:num w:numId="12">
    <w:abstractNumId w:val="0"/>
  </w:num>
  <w:num w:numId="13">
    <w:abstractNumId w:val="4"/>
  </w:num>
  <w:num w:numId="14">
    <w:abstractNumId w:val="7"/>
  </w:num>
  <w:num w:numId="15">
    <w:abstractNumId w:val="11"/>
  </w:num>
  <w:num w:numId="16">
    <w:abstractNumId w:val="8"/>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16"/>
    <w:rsid w:val="000075EE"/>
    <w:rsid w:val="00010699"/>
    <w:rsid w:val="00021454"/>
    <w:rsid w:val="00073267"/>
    <w:rsid w:val="000C213C"/>
    <w:rsid w:val="000D2043"/>
    <w:rsid w:val="000E3786"/>
    <w:rsid w:val="000E64D1"/>
    <w:rsid w:val="000F62C9"/>
    <w:rsid w:val="0010001B"/>
    <w:rsid w:val="0010511D"/>
    <w:rsid w:val="00112C4D"/>
    <w:rsid w:val="001162A4"/>
    <w:rsid w:val="00121708"/>
    <w:rsid w:val="001322C8"/>
    <w:rsid w:val="0014289B"/>
    <w:rsid w:val="0015261A"/>
    <w:rsid w:val="001534D9"/>
    <w:rsid w:val="00155E3B"/>
    <w:rsid w:val="00186100"/>
    <w:rsid w:val="001B181C"/>
    <w:rsid w:val="001B4558"/>
    <w:rsid w:val="001D792F"/>
    <w:rsid w:val="001E6481"/>
    <w:rsid w:val="001E6E1B"/>
    <w:rsid w:val="002040C9"/>
    <w:rsid w:val="00222814"/>
    <w:rsid w:val="00225DF9"/>
    <w:rsid w:val="00225E5C"/>
    <w:rsid w:val="00227C87"/>
    <w:rsid w:val="00250E3B"/>
    <w:rsid w:val="0025125F"/>
    <w:rsid w:val="002554E9"/>
    <w:rsid w:val="00257C61"/>
    <w:rsid w:val="0027622F"/>
    <w:rsid w:val="00276548"/>
    <w:rsid w:val="00293C8A"/>
    <w:rsid w:val="002B2F6A"/>
    <w:rsid w:val="002B5717"/>
    <w:rsid w:val="00313139"/>
    <w:rsid w:val="00317987"/>
    <w:rsid w:val="00321E9C"/>
    <w:rsid w:val="00350A29"/>
    <w:rsid w:val="003605CE"/>
    <w:rsid w:val="00361A26"/>
    <w:rsid w:val="003778B9"/>
    <w:rsid w:val="003844E0"/>
    <w:rsid w:val="003959D0"/>
    <w:rsid w:val="003C6A0E"/>
    <w:rsid w:val="003D7766"/>
    <w:rsid w:val="003E2240"/>
    <w:rsid w:val="003E27A6"/>
    <w:rsid w:val="003F2A62"/>
    <w:rsid w:val="003F489F"/>
    <w:rsid w:val="00406D10"/>
    <w:rsid w:val="0043729D"/>
    <w:rsid w:val="00452F98"/>
    <w:rsid w:val="00461E1F"/>
    <w:rsid w:val="00476108"/>
    <w:rsid w:val="004764CD"/>
    <w:rsid w:val="004764EF"/>
    <w:rsid w:val="004767F4"/>
    <w:rsid w:val="00490B2B"/>
    <w:rsid w:val="00493781"/>
    <w:rsid w:val="004B1AF1"/>
    <w:rsid w:val="004B2994"/>
    <w:rsid w:val="004B7985"/>
    <w:rsid w:val="004C2A1E"/>
    <w:rsid w:val="004C4FF7"/>
    <w:rsid w:val="004D4045"/>
    <w:rsid w:val="004F102E"/>
    <w:rsid w:val="004F1C83"/>
    <w:rsid w:val="004F4B67"/>
    <w:rsid w:val="004F6B4C"/>
    <w:rsid w:val="00501CE6"/>
    <w:rsid w:val="0051319E"/>
    <w:rsid w:val="00534ED3"/>
    <w:rsid w:val="005429F0"/>
    <w:rsid w:val="0054392B"/>
    <w:rsid w:val="005744BE"/>
    <w:rsid w:val="00594CA7"/>
    <w:rsid w:val="00595AB9"/>
    <w:rsid w:val="005A06C8"/>
    <w:rsid w:val="005C0BD3"/>
    <w:rsid w:val="005C54C9"/>
    <w:rsid w:val="005C7D92"/>
    <w:rsid w:val="005D3617"/>
    <w:rsid w:val="00611C99"/>
    <w:rsid w:val="00623DBA"/>
    <w:rsid w:val="006272B6"/>
    <w:rsid w:val="006277EC"/>
    <w:rsid w:val="00631F68"/>
    <w:rsid w:val="00651EB7"/>
    <w:rsid w:val="00664E3D"/>
    <w:rsid w:val="00666896"/>
    <w:rsid w:val="00667B29"/>
    <w:rsid w:val="00675674"/>
    <w:rsid w:val="00683FB9"/>
    <w:rsid w:val="006A275C"/>
    <w:rsid w:val="006A3526"/>
    <w:rsid w:val="006B40E3"/>
    <w:rsid w:val="006C13C3"/>
    <w:rsid w:val="006C3338"/>
    <w:rsid w:val="006E7237"/>
    <w:rsid w:val="006E7C19"/>
    <w:rsid w:val="006F4FA4"/>
    <w:rsid w:val="00701948"/>
    <w:rsid w:val="007102AB"/>
    <w:rsid w:val="00736338"/>
    <w:rsid w:val="00751A76"/>
    <w:rsid w:val="00755302"/>
    <w:rsid w:val="00761987"/>
    <w:rsid w:val="00770C13"/>
    <w:rsid w:val="00774AE8"/>
    <w:rsid w:val="007765DA"/>
    <w:rsid w:val="00786C07"/>
    <w:rsid w:val="007C148D"/>
    <w:rsid w:val="007C4D62"/>
    <w:rsid w:val="007D021E"/>
    <w:rsid w:val="007D2D77"/>
    <w:rsid w:val="007D3221"/>
    <w:rsid w:val="007D498E"/>
    <w:rsid w:val="007E488A"/>
    <w:rsid w:val="007E6D4E"/>
    <w:rsid w:val="00812B81"/>
    <w:rsid w:val="0082134C"/>
    <w:rsid w:val="008218A1"/>
    <w:rsid w:val="00825D29"/>
    <w:rsid w:val="00830D7A"/>
    <w:rsid w:val="0083678C"/>
    <w:rsid w:val="00836A2F"/>
    <w:rsid w:val="00844901"/>
    <w:rsid w:val="00862666"/>
    <w:rsid w:val="008A2EEC"/>
    <w:rsid w:val="008C11CC"/>
    <w:rsid w:val="008C2876"/>
    <w:rsid w:val="008C2BA9"/>
    <w:rsid w:val="008F0A1D"/>
    <w:rsid w:val="008F23F0"/>
    <w:rsid w:val="00922882"/>
    <w:rsid w:val="00925EDD"/>
    <w:rsid w:val="00936DDD"/>
    <w:rsid w:val="009501AB"/>
    <w:rsid w:val="009527D2"/>
    <w:rsid w:val="0096588A"/>
    <w:rsid w:val="00974081"/>
    <w:rsid w:val="00976834"/>
    <w:rsid w:val="00981E71"/>
    <w:rsid w:val="009849B7"/>
    <w:rsid w:val="00990B31"/>
    <w:rsid w:val="00991DAE"/>
    <w:rsid w:val="009A3799"/>
    <w:rsid w:val="009B247D"/>
    <w:rsid w:val="009C2E9D"/>
    <w:rsid w:val="009D4C4F"/>
    <w:rsid w:val="009F3DBB"/>
    <w:rsid w:val="00A0085D"/>
    <w:rsid w:val="00A026D4"/>
    <w:rsid w:val="00A126BD"/>
    <w:rsid w:val="00A46993"/>
    <w:rsid w:val="00A46C62"/>
    <w:rsid w:val="00A7203E"/>
    <w:rsid w:val="00AA183E"/>
    <w:rsid w:val="00AA48DF"/>
    <w:rsid w:val="00AA730E"/>
    <w:rsid w:val="00AB227D"/>
    <w:rsid w:val="00AC6FE3"/>
    <w:rsid w:val="00AD1E2F"/>
    <w:rsid w:val="00B0169B"/>
    <w:rsid w:val="00B121B0"/>
    <w:rsid w:val="00B13122"/>
    <w:rsid w:val="00B463CC"/>
    <w:rsid w:val="00B81669"/>
    <w:rsid w:val="00B82E08"/>
    <w:rsid w:val="00B86737"/>
    <w:rsid w:val="00B86F5B"/>
    <w:rsid w:val="00BA04BD"/>
    <w:rsid w:val="00BA7F66"/>
    <w:rsid w:val="00BB255B"/>
    <w:rsid w:val="00BB617E"/>
    <w:rsid w:val="00BB7949"/>
    <w:rsid w:val="00BC1BBA"/>
    <w:rsid w:val="00C11419"/>
    <w:rsid w:val="00C2641C"/>
    <w:rsid w:val="00C279D7"/>
    <w:rsid w:val="00C357BC"/>
    <w:rsid w:val="00C508BD"/>
    <w:rsid w:val="00C67989"/>
    <w:rsid w:val="00C8504E"/>
    <w:rsid w:val="00C929AD"/>
    <w:rsid w:val="00C93951"/>
    <w:rsid w:val="00C93A26"/>
    <w:rsid w:val="00CA1CBB"/>
    <w:rsid w:val="00CA2169"/>
    <w:rsid w:val="00CA2949"/>
    <w:rsid w:val="00CB5FE9"/>
    <w:rsid w:val="00CC0C78"/>
    <w:rsid w:val="00CC11C4"/>
    <w:rsid w:val="00CC39AA"/>
    <w:rsid w:val="00CE1B97"/>
    <w:rsid w:val="00CF6440"/>
    <w:rsid w:val="00D00770"/>
    <w:rsid w:val="00D0301A"/>
    <w:rsid w:val="00D051D5"/>
    <w:rsid w:val="00D21D73"/>
    <w:rsid w:val="00D34151"/>
    <w:rsid w:val="00D46EAC"/>
    <w:rsid w:val="00D57E2B"/>
    <w:rsid w:val="00D6344F"/>
    <w:rsid w:val="00D657ED"/>
    <w:rsid w:val="00D81219"/>
    <w:rsid w:val="00D8220E"/>
    <w:rsid w:val="00D938C3"/>
    <w:rsid w:val="00D97316"/>
    <w:rsid w:val="00DA0ADD"/>
    <w:rsid w:val="00DA185D"/>
    <w:rsid w:val="00DA5DF4"/>
    <w:rsid w:val="00DB2955"/>
    <w:rsid w:val="00DB3F17"/>
    <w:rsid w:val="00DC13CB"/>
    <w:rsid w:val="00DD7A90"/>
    <w:rsid w:val="00DE1F02"/>
    <w:rsid w:val="00DF2B57"/>
    <w:rsid w:val="00E26CC7"/>
    <w:rsid w:val="00E3010D"/>
    <w:rsid w:val="00E36F3E"/>
    <w:rsid w:val="00E42325"/>
    <w:rsid w:val="00E47717"/>
    <w:rsid w:val="00E719A3"/>
    <w:rsid w:val="00E72F64"/>
    <w:rsid w:val="00EA10E3"/>
    <w:rsid w:val="00EA6D3E"/>
    <w:rsid w:val="00EC5923"/>
    <w:rsid w:val="00ED2ABC"/>
    <w:rsid w:val="00ED5C80"/>
    <w:rsid w:val="00EE22D8"/>
    <w:rsid w:val="00F01726"/>
    <w:rsid w:val="00F27B78"/>
    <w:rsid w:val="00F42255"/>
    <w:rsid w:val="00F511D0"/>
    <w:rsid w:val="00F6199F"/>
    <w:rsid w:val="00F71219"/>
    <w:rsid w:val="00F7305F"/>
    <w:rsid w:val="00F822BE"/>
    <w:rsid w:val="00F96A9F"/>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CC1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8"/>
    <w:uiPriority w:val="10"/>
    <w:rsid w:val="00CC11C4"/>
    <w:rPr>
      <w:rFonts w:asciiTheme="majorHAnsi" w:eastAsiaTheme="majorEastAsia" w:hAnsiTheme="majorHAnsi" w:cstheme="majorBidi"/>
      <w:spacing w:val="-10"/>
      <w:kern w:val="28"/>
      <w:sz w:val="56"/>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ασμα Char"/>
    <w:basedOn w:val="a0"/>
    <w:link w:val="a9"/>
    <w:uiPriority w:val="30"/>
    <w:rsid w:val="00CA2169"/>
    <w:rPr>
      <w:i/>
      <w:iCs/>
      <w:color w:val="4F81BD" w:themeColor="accent1"/>
      <w:sz w:val="22"/>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E74B5"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2FF" w:usb1="42002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B11"/>
    <w:rsid w:val="00043621"/>
    <w:rsid w:val="001A3078"/>
    <w:rsid w:val="00207448"/>
    <w:rsid w:val="00217E5A"/>
    <w:rsid w:val="00427D23"/>
    <w:rsid w:val="004F1734"/>
    <w:rsid w:val="006262FF"/>
    <w:rsid w:val="006757F2"/>
    <w:rsid w:val="00766B11"/>
    <w:rsid w:val="007831E3"/>
    <w:rsid w:val="00845C04"/>
    <w:rsid w:val="00CD53A6"/>
    <w:rsid w:val="00DF7C9F"/>
    <w:rsid w:val="00E17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4F17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A9595-5BCF-4A74-A2EE-40937EC5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30</Pages>
  <Words>4645</Words>
  <Characters>25084</Characters>
  <Application>Microsoft Office Word</Application>
  <DocSecurity>0</DocSecurity>
  <Lines>209</Lines>
  <Paragraphs>59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Εργαστήριο Ψηφιακής Επεξεργασίας Σηµάτων και Εικόνας</vt:lpstr>
      <vt:lpstr/>
    </vt:vector>
  </TitlesOfParts>
  <Company>..</Company>
  <LinksUpToDate>false</LinksUpToDate>
  <CharactersWithSpaces>29670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chris tromas</cp:lastModifiedBy>
  <cp:revision>57</cp:revision>
  <cp:lastPrinted>2021-02-21T19:05:00Z</cp:lastPrinted>
  <dcterms:created xsi:type="dcterms:W3CDTF">2019-10-25T15:32:00Z</dcterms:created>
  <dcterms:modified xsi:type="dcterms:W3CDTF">2021-07-16T20:58:00Z</dcterms:modified>
</cp:coreProperties>
</file>