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TC04_IssuenewguaranteewithexistingCIFID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[2025-10-22 15:44:08] Guarantee No. 003BG250057 added successfully.</w:t>
      </w:r>
    </w:p>
    <w:p>
      <w:r>
        <w:rPr>
          <w:sz w:val="20"/>
          <w:color w:val="008000"/>
          <w:b w:val="on"/>
        </w:rPr>
        <w:t>[2025-10-22 15:45:12] ? Guarantee No. 003BG250057 verified successfully.</w:t>
      </w:r>
    </w:p>
    <w:p>
      <w:r>
        <w:br/>
      </w:r>
    </w:p>
    <w:p>
      <w:r>
        <w:rPr>
          <w:b w:val="on"/>
          <w:sz w:val="24"/>
        </w:rPr>
        <w:t>📄 Test Case: TC14_MarkParticularGuaranteeforInvocation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[2025-10-22 15:46:11] Guarantee No. 003BG250057 Invoke marked successfully.</w:t>
      </w:r>
    </w:p>
    <w:p>
      <w:r>
        <w:rPr>
          <w:sz w:val="20"/>
          <w:color w:val="008000"/>
          <w:b w:val="on"/>
        </w:rPr>
        <w:t>[2025-10-22 15:47:08] ? Guarantee No. 003BG250057 verified successfully.</w:t>
      </w:r>
    </w:p>
    <w:p>
      <w:r>
        <w:br/>
      </w:r>
    </w:p>
    <w:p>
      <w:r>
        <w:rPr>
          <w:b w:val="on"/>
          <w:sz w:val="24"/>
        </w:rPr>
        <w:t>📄 Test Case: TC15_Invokeguaranteeaftermarkingitforinvocation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[2025-10-22 15:48:07] 003BG250057</w:t>
      </w:r>
    </w:p>
    <w:p>
      <w:r>
        <w:rPr>
          <w:sz w:val="20"/>
          <w:color w:val="008000"/>
          <w:b w:val="on"/>
        </w:rPr>
        <w:t>[2025-10-22 15:49:05] Guarantee No. 003BG250057 verified successfully. Invocation Transaction ID : S110992 .</w:t>
      </w:r>
    </w:p>
    <w:p>
      <w:r>
        <w:br/>
      </w:r>
    </w:p>
    <w:p>
      <w:r>
        <w:rPr>
          <w:b w:val="on"/>
          <w:sz w:val="24"/>
        </w:rPr>
        <w:t>📄 Test Case: TC16_CloseTheguaranteeWhichIsAlreadyInvoked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[2025-10-22 15:50:02] Guarantee No. 003BG250057 Closed Successfully.</w:t>
      </w:r>
    </w:p>
    <w:p>
      <w:r>
        <w:rPr>
          <w:sz w:val="20"/>
          <w:color w:val="008000"/>
          <w:b w:val="on"/>
        </w:rPr>
        <w:t>[2025-10-22 15:50:59] Guarantee No. 003BG250057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4, Failures: 0, Skips: 0</w:t>
        <w:cr/>
        <w:t>===============================================</w:t>
        <w:cr/>
      </w:r>
    </w:p>
    <w:p>
      <w:r>
        <w:t>⏱️ Total Duration: 08 min 09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2025-10-22T10:12:51Z</dcterms:created>
  <dc:creator>Apache POI</dc:creator>
</cp:coreProperties>
</file>