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-- Drop Table nas tabelas se elas já existirem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DROP TABLE IF EXISTS tb_autores_mangas, tb_generos_mangas, tb_pedidos_mangas, tb_generos, tb_autores, tb_mangas, tb_editoras, tb_pedidos, tb_clientes, tb_cidades;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-- Create das Cidades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CREATE TABLE tb_cidades (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  cod_cid SERIAL PRIMARY KEY,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nome_cid VARCHAR(50) NOT NULL,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estado_cid CHAR(2) NOT NULL CHECK (estado_cid IN ('PR'))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-- Create dos Clientes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CREATE TABLE tb_clientes (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   cod_cliente SERIAL PRIMARY KEY,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nome_cliente VARCHAR(200) NOT NULL,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telefone VARCHAR(11) CHECK (telefone ~ '^[0-9]{11}$'),  -- Telefone do cliente, validado com regex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dt_nasc DATE NOT NULL CHECK (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    (date_part('year', current_date) - date_part('year', dt_nasc) &lt;= 100) AND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    (date_part('year', current_date) - date_part('year', dt_nasc) &gt; 10)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 tipo CHAR(1) DEFAULT 'C' CHECK (tipo IN ('A', 'C')),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ativo CHAR(1) DEFAULT 'S' CHECK (ativo IN ('S', 'N')),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cpf VARCHAR(11) UNIQUE CHECK (cpf ~ '^[0-9]{11}$') NOT NULL,  -- CPF do cliente, validado com regex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senha VARCHAR(32) NOT NULL,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 cod_cid INT DEFAULT 2853 NOT NULL,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CONSTRAINT fk_cod_cid FOREIGN KEY (cod_cid) REFERENCES tb_cidades (cod_cid) ON DELETE CASCADE ON UPDATE CASCADE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-- Create de Index para melhor pesquisa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CREATE INDEX idx_cpf ON tb_clientes(cpf);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-- Create a Tabela de pedidos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CREATE TABLE tb_pedidos (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   cod_pedido SERIAL PRIMARY KEY,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    dt DATE,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movimento CHAR(1) CHECK (movimento IN ('R')),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   tipo_pagamento CHAR(1) CHECK (tipo_pagamento IN ('D', 'P')),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 cod_cliente INT,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CONSTRAINT fk_cod_cliente FOREIGN KEY (cod_cliente) REFERENCES tb_clientes (cod_cliente) ON DELETE CASCADE ON UPDATE CASCADE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-- Create tabela das editoras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CREATE TABLE tb_editoras (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cod_editora SERIAL PRIMARY KEY,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 nome_editora VARCHAR(50) NOT NULL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-- Create Tabela dos autores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CREATE TABLE tb_autores (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 cod_autor SERIAL PRIMARY KEY,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nome_autor VARCHAR(50) NOT NULL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-- Create tabela dos mangás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CREATE TABLE tb_mangas (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    cod_manga SERIAL PRIMARY KEY,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    nome_manga VARCHAR(50) NOT NULL,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  qntd_estoque INT NOT NULL,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   valor DECIMAL(5,2) NOT NULL,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 ativo CHAR(1) DEFAULT 'S' CHECK (ativo IN ('S', 'N')),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   resumo_manga TEXT NOT NULL,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 imagem VARCHAR(255) NOT NULL,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 cod_editora INT,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 CONSTRAINT fk_cod_editora FOREIGN KEY (cod_editora) REFERENCES tb_editoras (cod_editora) ON DELETE CASCADE ON UPDATE CASCADE,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  cod_autor INT,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   CONSTRAINT fk_cod_autor FOREIGN KEY (cod_autor) REFERENCES tb_autores (cod_autor) ON DELETE CASCADE ON UPDATE CASCADE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-- Create Index do nome do produto para agilizar as buscas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CREATE INDEX idx_nome_manga ON tb_mangas(nome_manga);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-- Create Tabela dos Genêros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CREATE TABLE tb_generos (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    cod_genero SERIAL PRIMARY KEY,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    nome_genero VARCHAR(50) NOT NULL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-- Create carrinho de compras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CREATE TABLE tb_pedidos_mangas (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    cod_pedido_manga SERIAL PRIMARY KEY,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   qntd INT NOT NULL,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    valor DECIMAL(7,2) NOT NULL,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    cod_pedido INT,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    CONSTRAINT fk_pm_cod_pedido FOREIGN KEY (cod_pedido) REFERENCES tb_pedidos (cod_pedido) ON DELETE CASCADE ON UPDATE CASCADE,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    CONSTRAINT fk_pm_cod_manga FOREIGN KEY (cod_manga) REFERENCES tb_mangas (cod_manga) ON DELETE CASCADE ON UPDATE CASCADE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-- Create Relacionamento dos generos com os mangas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CREATE TABLE tb_generos_mangas (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    cod_genero INT,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    PRIMARY KEY (cod_manga, cod_genero),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    CONSTRAINT fk_gm_cod_manga FOREIGN KEY (cod_manga) REFERENCES tb_mangas (cod_manga) ON DELETE CASCADE ON UPDATE CASCADE,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    CONSTRAINT fk_gm_cod_genero FOREIGN KEY (cod_genero) REFERENCES tb_generos (cod_genero) ON DELETE CASCADE ON UPDATE CASCADE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-- Create Relacionamento dos autores com os mangás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CREATE TABLE tb_autores_mangas (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    cod_autor INT,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    PRIMARY KEY (cod_manga, cod_autor),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    CONSTRAINT fk_am_cod_manga FOREIGN KEY (cod_manga) REFERENCES tb_mangas (cod_manga) ON DELETE CASCADE ON UPDATE CASCADE,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    CONSTRAINT fk_am_cod_autor FOREIGN KEY (cod_autor) REFERENCES tb_autores (cod_autor) ON DELETE CASCADE ON UPDATE CASCADE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-- Inicializa as cidades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INSERT INTO tb_cidades (cod_cid, nome_cid, estado_cid) VALUES (2853, 'Cascavel', 'PR');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--Adiciona o numero pix para pagamento com o mesmo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ALTER TABLE tb_pedidos ADD COLUMN numero_pix VARCHAR(30);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--Adiciona a imagem da editora --banca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ALTER TABLE tb_editoras ADD COLUMN imglink VARCHAR(255);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--Adiciona a imagem do autor --banca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ALTER TABLE tb_autores ADD COLUMN imglink VARCHAR(255);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INSERT INTO tb_clientes (nome_cliente, email, senha, telefone, dt_nasc, tipo, ativo, cpf, cod_cid) VALUES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    ('Yan Minamitami', 'yan@readuniverse.shop', 'e7d80ffeefa212b7c5c55700e4f7193e', '45999568177', '2002-02-11', 'A', 'S', '88359420689', 2853),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    ('Christyan Iegor', 'christyan@readuniverse.shop', 'e7d80ffeefa212b7c5c55700e4f7193e', '45999568177', '2002-02-11', 'A', 'S', '88391420689', 2853),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    ('Luiz Carvalho Batista', 'pedro@gmail.com', '25f9e794323b453885f5181f1b624d0b', '45999568177', '2002-02-11', 'C', 'S', '88399420689', 2853),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    ('João Lopes Dias', 'marcos@hotmail.com', '25f9e794323b453885f5181f1b624d0b', '45996820933', '1989-06-12', 'C', 'S', '30507580664', 2853),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    ('Pedro Costa Ferreira', 'francisco@gmail.com', '25f9e794323b453885f5181f1b624d0b', '45997539455', '1993-06-13', 'C', 'S', '70818798963', 2853);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INSERT INTO tb_pedidos (cod_pedido, dt, movimento, tipo_pagamento, cod_cliente) VALUES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    (1, '2023-04-15', 'R', 'D', 1),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    (2, '2023-04-20', 'R', 'D', 3),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    (3, '2023-05-02', 'R', 'D', 2);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INSERT INTO tb_editoras (cod_editora, nome_editora, imglink) VALUES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    (1, 'Panini Comics', 'img_0001.jpeg'),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    (2, 'New Pop', 'img_0002.jpeg'),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    (3, 'Planet Mangá', 'img_0003.jpeg');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INSERT INTO tb_autores (cod_autor, nome_autor, imglink) VALUES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    (1, 'Yuki Tabata', 'img_0001.jpeg'),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    (2, 'Rifujin na Magonote', 'img_0002.jpeg'),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    (3, 'Gege Akutami', 'img_0003.jpeg'),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    (4, 'Akira Toriyama', 'img_0004.jpeg'),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    (5, 'Koyoharu Gotouge', 'img_0005.jpeg'),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    (6, 'Eiichiro Oda', 'img_0006.jpeg');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INSERT INTO tb_mangas (cod_manga, nome_manga, qntd_estoque, valor, ativo, resumo_manga, imagem, cod_editora, cod_autor) VALUES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    (1, 'Black Clover Vol.1', 599, 33.90, 'S', 'Em um mundo onde magia é tudo, Asta é um garoto que, mesmo incapaz de utilizá-la...', 'img_0001.jpg', 1, 1),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    (2, 'Mushoku Tensei: Uma segunda chance - 01', 12, 19.99, 'S', 'Que droga... Eu não tive uma vida satisfatória...', 'img_0002.jpg', 1, 2),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    (3, 'Jujutsu Kaisen 0', 200, 36.90, 'S', 'O estudante colegial Yuuta Okkotsu deseja ser executado...', 'img_0003.jpg', 1, 3),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    (4, 'Dragon Ball 1', 450, 40.90, 'S', 'Siga a aventura de Goku para achar as esfer...', 'img_0004.jpg', 1, 4),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    (5, 'Demon Slayer 1', 600, 26.90, 'S', 'Tanjiro Kamado em busca de resgatar sua irmã...', 'img_0005.jpg', 1, 5),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    (6, 'One Piece 1', 120, 16.90, 'S', 'Em busca de achar o Grand Blue...', 'img_0006.jpg', 1, 6),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    (7, 'One Piece 2', 230, 16.90, 'S', 'Em busca de achar o Grand Blue...', 'img_0007.jpg', 1, 6);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INSERT INTO tb_generos (cod_genero, nome_genero) VALUES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    (1, 'Shounen'),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    (2, 'Shoujo'),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    (3, 'Ecchi'),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    (4, 'Seinen'),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    (5, 'Harem'),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    (6, 'Isekai'),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    (7, 'Mecha');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COMMENT ON TABLE tb_clientes IS 'Tabela que armazena informações dos clientes.';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COMMENT ON TABLE tb_pedidos IS 'Tabela que registra os pedidos feitos pelos clientes.';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COMMENT ON TABLE tb_mangas IS 'Tabela que contém informações sobre os mangás disponíveis.';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COMMENT ON TABLE tb_editoras IS 'Tabela que contém informações das editoras.';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COMMENT ON TABLE tb_autores IS 'Tabela que contém informações dos autores.';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COMMENT ON TABLE tb_generos IS 'Tabela que contém informações dos generos dos mangás';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COMMENT ON TABLE tb_autores_mangas IS 'Tabela multi-valorada que contém os cods dos autores e mangás';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COMMENT ON TABLE tb_generos_mangas IS 'Tabela multi-valorada que contém os cods dos generos e mangás';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COMMENT ON TABLE tb_pedidos_mangas IS 'Tabela multi-valorada que contém os cods dos pedidos e mangás, como também que o carrinha de compras'; 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tb_clientes.cod_cliente IS 'contém o código do cliente.';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tb_clientes.nome_cliente IS 'atributo que contém o nome do cliente.';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tb_clientes.email IS 'atributo que cóntem o email do cliente.';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tb_clientes.senha IS 'atributo que cóntem a senha do cliente.';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tb_clientes.telefone IS 'atributo que cóntem o telefone do cliente';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tb_clientes.dt_nasc IS 'atributo que contém a data de nascimento do cliente';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tb_clientes.tipo IS 'define o tipo do usuário';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tb_clientes.ativo IS 'define se o usuário é ativo';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tb_clientes.cpf IS 'contém o CPF do cliente';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COMMENT ON COLUMN tb_clientes.cod_cid IS </w:t>
        <w:tab/>
        <w:t xml:space="preserve">'chave estrangeira da tabela tb_cidades';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tb_pedidos.cod_pedido IS 'contém o código do pedido.';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tb_pedidos.dt IS 'contém a data de quando foi feito o pedido.';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tb_pedidos.movimento IS 'o cliente fará retirada do pedido';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tb_pedidos.tipo_pagamento IS 'o tipo de pagamento que o cliente vai utilizar, se vai ser dinheiro ou pix';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tb_pedidos.cod_cliente IS 'chave estrangeira da tabela da tb_cliente';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tb_pedidos.numero_pix IS 'local onde será armazenado o número da chave pix';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tb_mangas.cod_manga IS 'contém o código do mangá.';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tb_mangas.nome_manga IS 'atributo que contém o nome do mangá.';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tb_mangas.qntd_estoque IS 'atributo que contém a quantidade de mangás no estoque';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tb_mangas.valor IS 'atributo que contém o valor do mangá';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tb_mangas.ativo IS 'atributo que contém a informação se o mangá está ativo ou não';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tb_mangas.resumo_manga IS 'atributo que contém um resumo do mangá';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tb_mangas.imagem IS 'atributo que contém a imagem do mangá que é exibida para o cliente no anúncio';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COMMENT ON COLUMN tb_mangas.cod_editora IS 'chave estrangeira da tabela tb_editora';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COMMENT ON COLUMN tb_cidades.cod_cid IS 'contém o código da cidade';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COMMENT ON COLUMN tb_cidades.nome_cid IS 'atributo que contém o nome da cidade';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COMMENT ON COLUMN tb_cidades.estado_cid IS 'atributo que tem o estado da cidade, forma abreviada';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COMMENT ON COLUMN tb_editoras.cod_editora IS 'contém o código da editora que fez o mangá';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COMMENT ON COLUMN tb_editoras.nome_editora IS 'atributo que cóntem o nome da editora que fez o mangá';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COMMENT ON COLUMN tb_autores.cod_autor IS 'contém o código do autor do mangá';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COMMENT ON COLUMN tb_autores.nome_autor IS 'atributo que contém o nome do autor do mangá';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COMMENT ON COLUMN tb_generos.cod_genero IS 'contém o código dos gêneros dos mangás';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COMMENT ON COLUMN tb_generos.nome_genero IS 'contém o nome do tipo de gênero'; 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COMMENT ON COLUMN tb_autores_mangas.cod_autor IS 'chave estrangeira da tabela tb_autores';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COMMENT ON COLUMN tb_autores_mangas.cod_manga IS 'chave estrangeira da tabela tb_mangas';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COMMENT ON COLUMN tb_generos_mangas.cod_genero IS 'chave estrangeira da tabela tb_generos';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COMMENT ON COLUMN tb_generos_mangas.cod_manga IS 'chave estrangeira da tabela tb_mangas';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tb_pedidos_mangas.cod_pedido_manga IS 'contém o código da tabela tb_pedido_manga, que será o carrinho de compras';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tb_pedidos_mangas.qntd IS 'atributo que contém a quantidade de pedidos que foi feita';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tb_pedidos_mangas.valor IS 'atributo que contém o valor total dos pedidos';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tb_pedidos_mangas.cod_pedido IS 'chave estrangeira da tabela tb_pedidos';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COMMENT ON COLUMN tb_pedidos_mangas.cod_manga IS 'chave estrangeira da tabela tb_mangas';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