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1EE326" w14:textId="77777777" w:rsidR="007514EB" w:rsidRDefault="00693A09">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17FCDD08" w14:textId="77777777" w:rsidR="007514EB" w:rsidRDefault="00693A09">
      <w:pPr>
        <w:spacing w:line="360" w:lineRule="auto"/>
        <w:ind w:firstLine="0"/>
        <w:jc w:val="center"/>
        <w:rPr>
          <w:b/>
          <w:smallCaps/>
          <w:color w:val="000000"/>
        </w:rPr>
      </w:pPr>
      <w:r>
        <w:rPr>
          <w:b/>
          <w:smallCaps/>
          <w:color w:val="000000"/>
        </w:rPr>
        <w:t xml:space="preserve"> PEDRO BOARETTO NETO </w:t>
      </w:r>
    </w:p>
    <w:p w14:paraId="5AB84689" w14:textId="77777777" w:rsidR="007514EB" w:rsidRDefault="00693A09">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6A76CC4F" w14:textId="77777777" w:rsidR="007514EB" w:rsidRDefault="007514EB">
      <w:pPr>
        <w:rPr>
          <w:b/>
        </w:rPr>
      </w:pPr>
    </w:p>
    <w:p w14:paraId="6A88EB08" w14:textId="77777777" w:rsidR="007514EB" w:rsidRDefault="007514EB">
      <w:pPr>
        <w:rPr>
          <w:b/>
        </w:rPr>
      </w:pPr>
    </w:p>
    <w:p w14:paraId="21AD872C" w14:textId="77777777" w:rsidR="007514EB" w:rsidRDefault="007514EB">
      <w:pPr>
        <w:rPr>
          <w:b/>
        </w:rPr>
      </w:pPr>
    </w:p>
    <w:p w14:paraId="192760BA" w14:textId="77777777" w:rsidR="007514EB" w:rsidRDefault="00693A09">
      <w:pPr>
        <w:ind w:firstLine="0"/>
        <w:jc w:val="center"/>
        <w:rPr>
          <w:b/>
          <w:lang w:val="pt-PT"/>
        </w:rPr>
      </w:pPr>
      <w:r>
        <w:rPr>
          <w:b/>
          <w:lang w:val="pt-PT"/>
        </w:rPr>
        <w:t>Christyan Iegor Daltoé</w:t>
      </w:r>
    </w:p>
    <w:p w14:paraId="16B68CD3" w14:textId="77777777" w:rsidR="007514EB" w:rsidRDefault="00693A09">
      <w:pPr>
        <w:ind w:firstLine="0"/>
        <w:jc w:val="center"/>
        <w:rPr>
          <w:b/>
          <w:lang w:val="pt-PT"/>
        </w:rPr>
      </w:pPr>
      <w:r>
        <w:rPr>
          <w:b/>
          <w:lang w:val="pt-PT"/>
        </w:rPr>
        <w:t>Yan de Oliveira Minamitani</w:t>
      </w:r>
    </w:p>
    <w:p w14:paraId="7445388A" w14:textId="77777777" w:rsidR="007514EB" w:rsidRDefault="007514EB">
      <w:pPr>
        <w:rPr>
          <w:b/>
        </w:rPr>
      </w:pPr>
    </w:p>
    <w:p w14:paraId="1E9707B0" w14:textId="77777777" w:rsidR="007514EB" w:rsidRDefault="007514EB">
      <w:pPr>
        <w:rPr>
          <w:b/>
        </w:rPr>
      </w:pPr>
    </w:p>
    <w:p w14:paraId="230EA0AA" w14:textId="77777777" w:rsidR="007514EB" w:rsidRDefault="007514EB">
      <w:pPr>
        <w:rPr>
          <w:b/>
        </w:rPr>
      </w:pPr>
    </w:p>
    <w:p w14:paraId="0336564E" w14:textId="77777777" w:rsidR="007514EB" w:rsidRDefault="007514EB">
      <w:pPr>
        <w:rPr>
          <w:b/>
        </w:rPr>
      </w:pPr>
    </w:p>
    <w:p w14:paraId="569998D2" w14:textId="77777777" w:rsidR="007514EB" w:rsidRDefault="00693A09">
      <w:pPr>
        <w:ind w:firstLine="0"/>
        <w:jc w:val="center"/>
        <w:rPr>
          <w:b/>
          <w:lang w:val="pt-PT"/>
        </w:rPr>
      </w:pPr>
      <w:r>
        <w:rPr>
          <w:b/>
          <w:lang w:val="pt-PT"/>
        </w:rPr>
        <w:t>Read Universe</w:t>
      </w:r>
    </w:p>
    <w:p w14:paraId="5D8889C1" w14:textId="77777777" w:rsidR="007514EB" w:rsidRDefault="007514EB">
      <w:pPr>
        <w:rPr>
          <w:b/>
        </w:rPr>
      </w:pPr>
    </w:p>
    <w:p w14:paraId="5A199D4F" w14:textId="77777777" w:rsidR="007514EB" w:rsidRDefault="007514EB">
      <w:pPr>
        <w:rPr>
          <w:b/>
        </w:rPr>
      </w:pPr>
    </w:p>
    <w:p w14:paraId="23B4C4A1" w14:textId="77777777" w:rsidR="007514EB" w:rsidRDefault="007514EB">
      <w:pPr>
        <w:rPr>
          <w:b/>
        </w:rPr>
      </w:pPr>
    </w:p>
    <w:p w14:paraId="68E821AA" w14:textId="77777777" w:rsidR="007514EB" w:rsidRDefault="007514EB">
      <w:pPr>
        <w:rPr>
          <w:b/>
        </w:rPr>
      </w:pPr>
    </w:p>
    <w:p w14:paraId="2C60540C" w14:textId="77777777" w:rsidR="007514EB" w:rsidRDefault="007514EB">
      <w:pPr>
        <w:rPr>
          <w:b/>
        </w:rPr>
      </w:pPr>
    </w:p>
    <w:p w14:paraId="0685094F" w14:textId="77777777" w:rsidR="007514EB" w:rsidRDefault="007514EB">
      <w:pPr>
        <w:rPr>
          <w:b/>
        </w:rPr>
      </w:pPr>
    </w:p>
    <w:p w14:paraId="38C2D0F9" w14:textId="77777777" w:rsidR="007514EB" w:rsidRDefault="007514EB">
      <w:pPr>
        <w:rPr>
          <w:b/>
        </w:rPr>
      </w:pPr>
    </w:p>
    <w:p w14:paraId="24D7BFEB" w14:textId="77777777" w:rsidR="007514EB" w:rsidRDefault="007514EB">
      <w:pPr>
        <w:rPr>
          <w:b/>
        </w:rPr>
      </w:pPr>
    </w:p>
    <w:p w14:paraId="03EA5D96" w14:textId="77777777" w:rsidR="007514EB" w:rsidRDefault="007514EB">
      <w:pPr>
        <w:rPr>
          <w:b/>
        </w:rPr>
      </w:pPr>
    </w:p>
    <w:p w14:paraId="5114F458" w14:textId="77777777" w:rsidR="007514EB" w:rsidRDefault="007514EB">
      <w:pPr>
        <w:spacing w:line="300" w:lineRule="auto"/>
        <w:ind w:firstLine="0"/>
        <w:jc w:val="center"/>
        <w:rPr>
          <w:b/>
          <w:color w:val="000000"/>
        </w:rPr>
      </w:pPr>
    </w:p>
    <w:p w14:paraId="2BEEBE4B" w14:textId="77777777" w:rsidR="007514EB" w:rsidRDefault="007514EB">
      <w:pPr>
        <w:spacing w:line="300" w:lineRule="auto"/>
        <w:ind w:firstLine="0"/>
        <w:jc w:val="center"/>
        <w:rPr>
          <w:b/>
          <w:color w:val="000000"/>
        </w:rPr>
      </w:pPr>
    </w:p>
    <w:p w14:paraId="0107136C" w14:textId="77777777" w:rsidR="007514EB" w:rsidRDefault="00693A09">
      <w:pPr>
        <w:spacing w:line="300" w:lineRule="auto"/>
        <w:ind w:firstLine="0"/>
        <w:jc w:val="center"/>
        <w:rPr>
          <w:b/>
          <w:color w:val="000000"/>
        </w:rPr>
      </w:pPr>
      <w:r>
        <w:rPr>
          <w:b/>
          <w:color w:val="000000"/>
        </w:rPr>
        <w:t>CASCAVEL - PR</w:t>
      </w:r>
    </w:p>
    <w:p w14:paraId="0780D75A" w14:textId="77777777" w:rsidR="007514EB" w:rsidRDefault="00693A09">
      <w:pPr>
        <w:spacing w:line="300" w:lineRule="auto"/>
        <w:ind w:firstLine="0"/>
        <w:jc w:val="center"/>
        <w:rPr>
          <w:b/>
        </w:rPr>
      </w:pPr>
      <w:r>
        <w:rPr>
          <w:b/>
          <w:color w:val="000000"/>
        </w:rPr>
        <w:t>202</w:t>
      </w:r>
      <w:r>
        <w:rPr>
          <w:b/>
        </w:rPr>
        <w:t>3</w:t>
      </w:r>
    </w:p>
    <w:p w14:paraId="74D24540" w14:textId="77777777" w:rsidR="007514EB" w:rsidRDefault="00693A09">
      <w:pPr>
        <w:ind w:firstLine="0"/>
        <w:jc w:val="center"/>
        <w:rPr>
          <w:b/>
          <w:lang w:val="pt-PT"/>
        </w:rPr>
      </w:pPr>
      <w:r>
        <w:rPr>
          <w:b/>
          <w:lang w:val="pt-PT"/>
        </w:rPr>
        <w:lastRenderedPageBreak/>
        <w:t>Christyan Iegor Daltoé</w:t>
      </w:r>
    </w:p>
    <w:p w14:paraId="41B79E60" w14:textId="77777777" w:rsidR="007514EB" w:rsidRDefault="00693A09">
      <w:pPr>
        <w:ind w:firstLine="0"/>
        <w:jc w:val="center"/>
        <w:rPr>
          <w:b/>
          <w:lang w:val="pt-PT"/>
        </w:rPr>
      </w:pPr>
      <w:r>
        <w:rPr>
          <w:b/>
          <w:lang w:val="pt-PT"/>
        </w:rPr>
        <w:t>Yan de Oliveira Minamitani</w:t>
      </w:r>
    </w:p>
    <w:p w14:paraId="3C439D52" w14:textId="77777777" w:rsidR="007514EB" w:rsidRDefault="007514EB">
      <w:pPr>
        <w:jc w:val="center"/>
        <w:rPr>
          <w:b/>
        </w:rPr>
      </w:pPr>
    </w:p>
    <w:p w14:paraId="08F72178" w14:textId="77777777" w:rsidR="007514EB" w:rsidRDefault="007514EB">
      <w:pPr>
        <w:jc w:val="center"/>
        <w:rPr>
          <w:b/>
        </w:rPr>
      </w:pPr>
    </w:p>
    <w:p w14:paraId="0BCBA16F" w14:textId="77777777" w:rsidR="007514EB" w:rsidRDefault="007514EB">
      <w:pPr>
        <w:jc w:val="center"/>
        <w:rPr>
          <w:b/>
        </w:rPr>
      </w:pPr>
    </w:p>
    <w:p w14:paraId="1DFCD294" w14:textId="77777777" w:rsidR="007514EB" w:rsidRDefault="007514EB">
      <w:pPr>
        <w:ind w:firstLine="0"/>
        <w:jc w:val="center"/>
        <w:rPr>
          <w:b/>
        </w:rPr>
      </w:pPr>
    </w:p>
    <w:p w14:paraId="07273489" w14:textId="77777777" w:rsidR="007514EB" w:rsidRDefault="00693A09">
      <w:pPr>
        <w:ind w:firstLine="0"/>
        <w:jc w:val="center"/>
        <w:rPr>
          <w:b/>
          <w:lang w:val="pt-PT"/>
        </w:rPr>
      </w:pPr>
      <w:r>
        <w:rPr>
          <w:b/>
          <w:lang w:val="pt-PT"/>
        </w:rPr>
        <w:t>Read Universe</w:t>
      </w:r>
    </w:p>
    <w:p w14:paraId="06172B2A" w14:textId="77777777" w:rsidR="007514EB" w:rsidRDefault="007514EB">
      <w:pPr>
        <w:rPr>
          <w:b/>
        </w:rPr>
      </w:pPr>
    </w:p>
    <w:p w14:paraId="41DF90FF" w14:textId="77777777" w:rsidR="007514EB" w:rsidRDefault="007514EB">
      <w:pPr>
        <w:rPr>
          <w:b/>
        </w:rPr>
      </w:pPr>
    </w:p>
    <w:p w14:paraId="38CA5CF4" w14:textId="77777777" w:rsidR="007514EB" w:rsidRDefault="007514EB">
      <w:pPr>
        <w:rPr>
          <w:b/>
        </w:rPr>
      </w:pPr>
    </w:p>
    <w:p w14:paraId="465CE012" w14:textId="77777777" w:rsidR="007514EB" w:rsidRDefault="007514EB"/>
    <w:p w14:paraId="740CEDCD" w14:textId="77777777" w:rsidR="007514EB" w:rsidRDefault="007514EB"/>
    <w:p w14:paraId="2F0BB474" w14:textId="77777777" w:rsidR="007514EB" w:rsidRDefault="00693A09">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6F169E07" w14:textId="77777777" w:rsidR="007514EB" w:rsidRDefault="007514EB">
      <w:pPr>
        <w:spacing w:line="240" w:lineRule="auto"/>
        <w:ind w:left="4560" w:firstLine="0"/>
        <w:rPr>
          <w:color w:val="000000"/>
        </w:rPr>
      </w:pPr>
    </w:p>
    <w:p w14:paraId="51B97538" w14:textId="77777777" w:rsidR="007514EB" w:rsidRDefault="00693A09">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52D2B6CA" w14:textId="77777777" w:rsidR="007514EB" w:rsidRDefault="00693A09">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78BB4E3A" w14:textId="77777777" w:rsidR="007514EB" w:rsidRDefault="00693A09">
      <w:pPr>
        <w:jc w:val="right"/>
      </w:pPr>
      <w:r>
        <w:t xml:space="preserve">     </w:t>
      </w:r>
      <w:r>
        <w:tab/>
      </w:r>
      <w:r>
        <w:tab/>
      </w:r>
      <w:r>
        <w:tab/>
      </w:r>
      <w:r>
        <w:tab/>
      </w:r>
      <w:r>
        <w:tab/>
      </w:r>
      <w:r>
        <w:tab/>
      </w:r>
      <w:r>
        <w:tab/>
        <w:t>Prof. Célia K.Cabral</w:t>
      </w:r>
      <w:r>
        <w:rPr>
          <w:vertAlign w:val="superscript"/>
        </w:rPr>
        <w:t>3</w:t>
      </w:r>
    </w:p>
    <w:p w14:paraId="44B50806" w14:textId="77777777" w:rsidR="007514EB" w:rsidRDefault="007514EB"/>
    <w:p w14:paraId="700198E1" w14:textId="77777777" w:rsidR="007514EB" w:rsidRDefault="007514EB">
      <w:pPr>
        <w:spacing w:line="300" w:lineRule="auto"/>
        <w:ind w:firstLine="0"/>
        <w:rPr>
          <w:b/>
          <w:color w:val="000000"/>
        </w:rPr>
      </w:pPr>
    </w:p>
    <w:p w14:paraId="0852F39E" w14:textId="77777777" w:rsidR="007514EB" w:rsidRDefault="00693A09">
      <w:pPr>
        <w:spacing w:line="300" w:lineRule="auto"/>
        <w:ind w:firstLine="0"/>
        <w:jc w:val="center"/>
        <w:rPr>
          <w:b/>
          <w:color w:val="000000"/>
        </w:rPr>
      </w:pPr>
      <w:r>
        <w:rPr>
          <w:b/>
          <w:color w:val="000000"/>
        </w:rPr>
        <w:t>CASCAVEL - PR</w:t>
      </w:r>
    </w:p>
    <w:p w14:paraId="71589BE2" w14:textId="77777777" w:rsidR="007514EB" w:rsidRDefault="00693A09">
      <w:pPr>
        <w:spacing w:line="300" w:lineRule="auto"/>
        <w:ind w:firstLine="0"/>
        <w:jc w:val="center"/>
        <w:rPr>
          <w:b/>
          <w:color w:val="000000"/>
        </w:rPr>
      </w:pPr>
      <w:r>
        <w:rPr>
          <w:b/>
          <w:color w:val="000000"/>
        </w:rPr>
        <w:lastRenderedPageBreak/>
        <w:t>2023</w:t>
      </w:r>
    </w:p>
    <w:p w14:paraId="6F6122BD" w14:textId="77777777" w:rsidR="007514EB" w:rsidRDefault="00693A09">
      <w:pPr>
        <w:ind w:firstLine="0"/>
        <w:jc w:val="center"/>
        <w:rPr>
          <w:b/>
          <w:lang w:val="pt-PT"/>
        </w:rPr>
      </w:pPr>
      <w:r>
        <w:rPr>
          <w:b/>
          <w:lang w:val="pt-PT"/>
        </w:rPr>
        <w:t>Christyan Iegor Daltoé</w:t>
      </w:r>
    </w:p>
    <w:p w14:paraId="7C7E8D64" w14:textId="77777777" w:rsidR="007514EB" w:rsidRDefault="00693A09">
      <w:pPr>
        <w:ind w:firstLine="0"/>
        <w:jc w:val="center"/>
        <w:rPr>
          <w:b/>
        </w:rPr>
      </w:pPr>
      <w:r>
        <w:rPr>
          <w:b/>
          <w:lang w:val="pt-PT"/>
        </w:rPr>
        <w:t>Yan de Oliveira Minamitani</w:t>
      </w:r>
    </w:p>
    <w:p w14:paraId="1E03225A" w14:textId="77777777" w:rsidR="007514EB" w:rsidRDefault="007514EB">
      <w:pPr>
        <w:jc w:val="center"/>
        <w:rPr>
          <w:b/>
        </w:rPr>
      </w:pPr>
    </w:p>
    <w:p w14:paraId="79499542" w14:textId="77777777" w:rsidR="007514EB" w:rsidRDefault="007514EB">
      <w:pPr>
        <w:jc w:val="center"/>
        <w:rPr>
          <w:b/>
        </w:rPr>
      </w:pPr>
    </w:p>
    <w:p w14:paraId="16EFF885" w14:textId="77777777" w:rsidR="007514EB" w:rsidRDefault="007514EB">
      <w:pPr>
        <w:jc w:val="center"/>
        <w:rPr>
          <w:b/>
        </w:rPr>
      </w:pPr>
    </w:p>
    <w:p w14:paraId="0F1DBD64" w14:textId="77777777" w:rsidR="007514EB" w:rsidRDefault="007514EB">
      <w:pPr>
        <w:ind w:firstLine="0"/>
        <w:jc w:val="center"/>
        <w:rPr>
          <w:b/>
        </w:rPr>
      </w:pPr>
    </w:p>
    <w:p w14:paraId="02F76C37" w14:textId="77777777" w:rsidR="007514EB" w:rsidRDefault="00693A09">
      <w:pPr>
        <w:ind w:firstLine="0"/>
        <w:jc w:val="center"/>
        <w:rPr>
          <w:b/>
          <w:lang w:val="pt-PT"/>
        </w:rPr>
      </w:pPr>
      <w:r>
        <w:rPr>
          <w:b/>
          <w:lang w:val="pt-PT"/>
        </w:rPr>
        <w:t>Read Universe</w:t>
      </w:r>
    </w:p>
    <w:p w14:paraId="68FF2703" w14:textId="77777777" w:rsidR="007514EB" w:rsidRDefault="007514EB">
      <w:pPr>
        <w:jc w:val="center"/>
        <w:rPr>
          <w:b/>
        </w:rPr>
      </w:pPr>
    </w:p>
    <w:p w14:paraId="1F887E4D" w14:textId="77777777" w:rsidR="007514EB" w:rsidRDefault="007514EB">
      <w:pPr>
        <w:spacing w:line="360" w:lineRule="auto"/>
        <w:ind w:firstLine="0"/>
        <w:jc w:val="center"/>
        <w:rPr>
          <w:smallCaps/>
          <w:color w:val="000000"/>
        </w:rPr>
      </w:pPr>
    </w:p>
    <w:p w14:paraId="52622324" w14:textId="77777777" w:rsidR="007514EB" w:rsidRDefault="00693A09">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19EB0DBF" w14:textId="77777777" w:rsidR="007514EB" w:rsidRDefault="007514EB">
      <w:pPr>
        <w:spacing w:line="360" w:lineRule="auto"/>
        <w:ind w:firstLine="0"/>
        <w:jc w:val="center"/>
        <w:rPr>
          <w:color w:val="000000"/>
        </w:rPr>
      </w:pPr>
    </w:p>
    <w:p w14:paraId="697B20EA" w14:textId="77777777" w:rsidR="007514EB" w:rsidRDefault="00693A09">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33AAAA9E" w14:textId="77777777" w:rsidR="007514EB" w:rsidRDefault="00693A09">
      <w:pPr>
        <w:spacing w:line="360" w:lineRule="auto"/>
        <w:ind w:firstLine="0"/>
        <w:jc w:val="center"/>
        <w:rPr>
          <w:b/>
          <w:color w:val="000000"/>
        </w:rPr>
      </w:pPr>
      <w:r>
        <w:rPr>
          <w:b/>
          <w:color w:val="000000"/>
        </w:rPr>
        <w:t>COMISSÃO EXAMINADOR</w:t>
      </w:r>
    </w:p>
    <w:p w14:paraId="356041AC" w14:textId="77777777" w:rsidR="007514EB" w:rsidRDefault="007514EB">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7514EB" w14:paraId="35069A5F" w14:textId="77777777">
        <w:tc>
          <w:tcPr>
            <w:tcW w:w="4252" w:type="dxa"/>
            <w:shd w:val="clear" w:color="auto" w:fill="auto"/>
          </w:tcPr>
          <w:p w14:paraId="48C427E5" w14:textId="77777777" w:rsidR="007514EB" w:rsidRDefault="00693A09">
            <w:pPr>
              <w:ind w:firstLine="0"/>
              <w:jc w:val="left"/>
            </w:pPr>
            <w:r>
              <w:rPr>
                <w:color w:val="000000"/>
              </w:rPr>
              <w:t>______________________________</w:t>
            </w:r>
          </w:p>
          <w:p w14:paraId="283B4FD0" w14:textId="77777777" w:rsidR="007514EB" w:rsidRDefault="00693A09">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671AD51" w14:textId="77777777" w:rsidR="007514EB" w:rsidRDefault="00693A09">
            <w:pPr>
              <w:spacing w:line="240" w:lineRule="auto"/>
              <w:ind w:firstLine="0"/>
              <w:jc w:val="center"/>
              <w:rPr>
                <w:color w:val="000000"/>
              </w:rPr>
            </w:pPr>
            <w:r>
              <w:rPr>
                <w:color w:val="000000"/>
              </w:rPr>
              <w:t>Especialista em Tecnologia da Informação</w:t>
            </w:r>
          </w:p>
          <w:p w14:paraId="5212AC3B" w14:textId="77777777" w:rsidR="007514EB" w:rsidRDefault="00693A09">
            <w:pPr>
              <w:spacing w:after="14" w:line="240" w:lineRule="auto"/>
              <w:ind w:left="10" w:right="344" w:hanging="10"/>
              <w:jc w:val="center"/>
            </w:pPr>
            <w:r>
              <w:rPr>
                <w:i/>
                <w:sz w:val="20"/>
                <w:szCs w:val="20"/>
              </w:rPr>
              <w:t>Faculdade de Ciências Sociais Aplicadas de Cascavel</w:t>
            </w:r>
          </w:p>
          <w:p w14:paraId="316628EE" w14:textId="77777777" w:rsidR="007514EB" w:rsidRDefault="00693A09">
            <w:pPr>
              <w:spacing w:line="240" w:lineRule="auto"/>
              <w:ind w:firstLine="0"/>
            </w:pPr>
            <w:r>
              <w:t xml:space="preserve">                  Orientadora</w:t>
            </w:r>
          </w:p>
          <w:p w14:paraId="373CEF9A" w14:textId="77777777" w:rsidR="007514EB" w:rsidRDefault="007514EB">
            <w:pPr>
              <w:ind w:firstLine="0"/>
              <w:jc w:val="center"/>
              <w:rPr>
                <w:color w:val="000000"/>
              </w:rPr>
            </w:pPr>
          </w:p>
        </w:tc>
        <w:tc>
          <w:tcPr>
            <w:tcW w:w="4252" w:type="dxa"/>
            <w:shd w:val="clear" w:color="auto" w:fill="auto"/>
          </w:tcPr>
          <w:p w14:paraId="37C0C92D" w14:textId="77777777" w:rsidR="007514EB" w:rsidRDefault="00693A09">
            <w:pPr>
              <w:ind w:firstLine="0"/>
              <w:jc w:val="left"/>
            </w:pPr>
            <w:r>
              <w:rPr>
                <w:color w:val="000000"/>
              </w:rPr>
              <w:t>______________________________</w:t>
            </w:r>
          </w:p>
          <w:p w14:paraId="79F2A234" w14:textId="77777777" w:rsidR="007514EB" w:rsidRDefault="00693A09">
            <w:pPr>
              <w:spacing w:line="240" w:lineRule="auto"/>
              <w:ind w:firstLine="0"/>
              <w:jc w:val="center"/>
            </w:pPr>
            <w:r>
              <w:rPr>
                <w:color w:val="000000"/>
              </w:rPr>
              <w:t xml:space="preserve">Prof. </w:t>
            </w:r>
            <w:r>
              <w:t>Reinaldo</w:t>
            </w:r>
          </w:p>
          <w:p w14:paraId="6C45A371" w14:textId="77777777" w:rsidR="007514EB" w:rsidRDefault="007514EB">
            <w:pPr>
              <w:spacing w:line="240" w:lineRule="auto"/>
              <w:ind w:firstLine="0"/>
              <w:jc w:val="center"/>
            </w:pPr>
          </w:p>
          <w:p w14:paraId="469C1E50" w14:textId="77777777" w:rsidR="007514EB" w:rsidRDefault="007514EB">
            <w:pPr>
              <w:spacing w:line="240" w:lineRule="auto"/>
              <w:ind w:firstLine="0"/>
              <w:jc w:val="center"/>
              <w:rPr>
                <w:color w:val="000000"/>
              </w:rPr>
            </w:pPr>
          </w:p>
          <w:p w14:paraId="6E43AB11" w14:textId="77777777" w:rsidR="007514EB" w:rsidRDefault="00693A09">
            <w:pPr>
              <w:tabs>
                <w:tab w:val="left" w:pos="8130"/>
              </w:tabs>
              <w:spacing w:line="360" w:lineRule="auto"/>
              <w:ind w:firstLine="0"/>
              <w:jc w:val="center"/>
            </w:pPr>
            <w:r>
              <w:rPr>
                <w:color w:val="000000"/>
              </w:rPr>
              <w:t>Web Design</w:t>
            </w:r>
          </w:p>
        </w:tc>
      </w:tr>
      <w:tr w:rsidR="007514EB" w14:paraId="30BF98B7" w14:textId="77777777">
        <w:tc>
          <w:tcPr>
            <w:tcW w:w="4252" w:type="dxa"/>
            <w:shd w:val="clear" w:color="auto" w:fill="auto"/>
          </w:tcPr>
          <w:p w14:paraId="595CF744" w14:textId="77777777" w:rsidR="007514EB" w:rsidRDefault="00693A09">
            <w:pPr>
              <w:spacing w:line="240" w:lineRule="auto"/>
              <w:ind w:firstLine="0"/>
              <w:jc w:val="left"/>
            </w:pPr>
            <w:r>
              <w:rPr>
                <w:color w:val="000000"/>
              </w:rPr>
              <w:t>______________________________</w:t>
            </w:r>
          </w:p>
          <w:p w14:paraId="5E86D3DA" w14:textId="77777777" w:rsidR="007514EB" w:rsidRDefault="007514EB">
            <w:pPr>
              <w:spacing w:line="240" w:lineRule="auto"/>
              <w:ind w:firstLine="0"/>
              <w:jc w:val="center"/>
              <w:rPr>
                <w:color w:val="000000"/>
              </w:rPr>
            </w:pPr>
          </w:p>
          <w:p w14:paraId="757A3E77" w14:textId="77777777" w:rsidR="007514EB" w:rsidRDefault="00693A09">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6DBB4720" w14:textId="77777777" w:rsidR="007514EB" w:rsidRDefault="00693A09">
            <w:pPr>
              <w:spacing w:line="240" w:lineRule="auto"/>
              <w:ind w:firstLine="0"/>
              <w:jc w:val="center"/>
            </w:pPr>
            <w:r>
              <w:rPr>
                <w:color w:val="000000"/>
              </w:rPr>
              <w:t>Pós-graduada em Sistemas Distribuídos JAVA.</w:t>
            </w:r>
          </w:p>
          <w:p w14:paraId="44A4860B" w14:textId="77777777" w:rsidR="007514EB" w:rsidRDefault="00693A09">
            <w:pPr>
              <w:spacing w:line="240" w:lineRule="auto"/>
              <w:ind w:firstLine="0"/>
              <w:jc w:val="center"/>
            </w:pPr>
            <w:r>
              <w:rPr>
                <w:color w:val="000000"/>
                <w:sz w:val="20"/>
                <w:szCs w:val="20"/>
              </w:rPr>
              <w:t xml:space="preserve"> Universidade Tecnológica Federal do Paraná - UTFPR</w:t>
            </w:r>
          </w:p>
          <w:p w14:paraId="76B731BA" w14:textId="77777777" w:rsidR="007514EB" w:rsidRDefault="00693A09">
            <w:pPr>
              <w:spacing w:line="240" w:lineRule="auto"/>
              <w:ind w:firstLine="0"/>
            </w:pPr>
            <w:r>
              <w:t xml:space="preserve">                  Banco de dados</w:t>
            </w:r>
          </w:p>
          <w:p w14:paraId="6CFBB5B0" w14:textId="77777777" w:rsidR="007514EB" w:rsidRDefault="007514EB">
            <w:pPr>
              <w:tabs>
                <w:tab w:val="left" w:pos="8130"/>
              </w:tabs>
              <w:spacing w:line="240" w:lineRule="auto"/>
              <w:ind w:firstLine="0"/>
              <w:jc w:val="center"/>
              <w:rPr>
                <w:color w:val="000000"/>
              </w:rPr>
            </w:pPr>
          </w:p>
        </w:tc>
        <w:tc>
          <w:tcPr>
            <w:tcW w:w="4252" w:type="dxa"/>
            <w:shd w:val="clear" w:color="auto" w:fill="auto"/>
          </w:tcPr>
          <w:p w14:paraId="0F760A5D" w14:textId="77777777" w:rsidR="007514EB" w:rsidRDefault="00693A09">
            <w:pPr>
              <w:spacing w:line="240" w:lineRule="auto"/>
              <w:ind w:firstLine="0"/>
              <w:jc w:val="left"/>
            </w:pPr>
            <w:r>
              <w:rPr>
                <w:color w:val="000000"/>
              </w:rPr>
              <w:t>______________________________</w:t>
            </w:r>
          </w:p>
          <w:p w14:paraId="3E785B24" w14:textId="77777777" w:rsidR="007514EB" w:rsidRDefault="007514EB">
            <w:pPr>
              <w:spacing w:line="240" w:lineRule="auto"/>
              <w:ind w:firstLine="0"/>
              <w:jc w:val="center"/>
              <w:rPr>
                <w:color w:val="000000"/>
              </w:rPr>
            </w:pPr>
          </w:p>
          <w:p w14:paraId="2A4D4740" w14:textId="77777777" w:rsidR="007514EB" w:rsidRDefault="00693A09">
            <w:pPr>
              <w:spacing w:line="240" w:lineRule="auto"/>
              <w:ind w:firstLine="0"/>
              <w:jc w:val="center"/>
            </w:pPr>
            <w:proofErr w:type="spellStart"/>
            <w:r>
              <w:rPr>
                <w:color w:val="000000"/>
              </w:rPr>
              <w:t>Profª</w:t>
            </w:r>
            <w:proofErr w:type="spellEnd"/>
            <w:r>
              <w:rPr>
                <w:color w:val="000000"/>
              </w:rPr>
              <w:t xml:space="preserve">  Ana Cristina Santana</w:t>
            </w:r>
          </w:p>
          <w:p w14:paraId="71B32D8D" w14:textId="77777777" w:rsidR="007514EB" w:rsidRDefault="00693A09">
            <w:pPr>
              <w:spacing w:line="240" w:lineRule="auto"/>
              <w:ind w:firstLine="0"/>
              <w:jc w:val="center"/>
              <w:rPr>
                <w:color w:val="000000"/>
              </w:rPr>
            </w:pPr>
            <w:r>
              <w:rPr>
                <w:color w:val="000000"/>
              </w:rPr>
              <w:t>Especialista em Gestão e Docência no ensino superior, médio e técnico.</w:t>
            </w:r>
          </w:p>
          <w:p w14:paraId="01E7691F" w14:textId="77777777" w:rsidR="007514EB" w:rsidRDefault="00693A09">
            <w:pPr>
              <w:spacing w:line="240" w:lineRule="auto"/>
              <w:ind w:firstLine="0"/>
              <w:jc w:val="center"/>
            </w:pPr>
            <w:r>
              <w:rPr>
                <w:color w:val="000000"/>
              </w:rPr>
              <w:t>Coordenadora de curso</w:t>
            </w:r>
          </w:p>
          <w:p w14:paraId="25B87725" w14:textId="77777777" w:rsidR="007514EB" w:rsidRDefault="007514EB">
            <w:pPr>
              <w:tabs>
                <w:tab w:val="left" w:pos="8130"/>
              </w:tabs>
              <w:spacing w:line="240" w:lineRule="auto"/>
              <w:ind w:firstLine="0"/>
              <w:jc w:val="center"/>
              <w:rPr>
                <w:color w:val="000000"/>
              </w:rPr>
            </w:pPr>
          </w:p>
        </w:tc>
      </w:tr>
      <w:tr w:rsidR="007514EB" w14:paraId="6BD0F4F5" w14:textId="77777777">
        <w:tc>
          <w:tcPr>
            <w:tcW w:w="4252" w:type="dxa"/>
            <w:shd w:val="clear" w:color="auto" w:fill="auto"/>
          </w:tcPr>
          <w:p w14:paraId="41527FE5" w14:textId="77777777" w:rsidR="007514EB" w:rsidRDefault="007514EB">
            <w:pPr>
              <w:spacing w:line="240" w:lineRule="auto"/>
              <w:ind w:firstLine="0"/>
              <w:jc w:val="left"/>
              <w:rPr>
                <w:color w:val="000000"/>
              </w:rPr>
            </w:pPr>
          </w:p>
        </w:tc>
        <w:tc>
          <w:tcPr>
            <w:tcW w:w="4252" w:type="dxa"/>
            <w:shd w:val="clear" w:color="auto" w:fill="auto"/>
          </w:tcPr>
          <w:p w14:paraId="15013EBF" w14:textId="77777777" w:rsidR="007514EB" w:rsidRDefault="007514EB">
            <w:pPr>
              <w:spacing w:line="240" w:lineRule="auto"/>
              <w:ind w:firstLine="0"/>
              <w:jc w:val="left"/>
              <w:rPr>
                <w:color w:val="000000"/>
              </w:rPr>
            </w:pPr>
          </w:p>
        </w:tc>
      </w:tr>
    </w:tbl>
    <w:p w14:paraId="4A525776" w14:textId="77777777" w:rsidR="007514EB" w:rsidRDefault="007514EB">
      <w:pPr>
        <w:spacing w:line="360" w:lineRule="auto"/>
        <w:ind w:firstLine="0"/>
        <w:jc w:val="center"/>
        <w:rPr>
          <w:b/>
          <w:color w:val="000000"/>
        </w:rPr>
      </w:pPr>
    </w:p>
    <w:p w14:paraId="53F21877" w14:textId="77777777" w:rsidR="007514EB" w:rsidRDefault="007514EB">
      <w:pPr>
        <w:spacing w:line="360" w:lineRule="auto"/>
        <w:ind w:firstLine="0"/>
        <w:jc w:val="center"/>
        <w:rPr>
          <w:b/>
          <w:color w:val="000000"/>
        </w:rPr>
      </w:pPr>
    </w:p>
    <w:p w14:paraId="09A17BD4" w14:textId="77777777" w:rsidR="007514EB" w:rsidRDefault="00693A09">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13182B64" w14:textId="77777777" w:rsidR="007514EB" w:rsidRDefault="007514EB">
          <w:pPr>
            <w:pStyle w:val="Sumrio1"/>
          </w:pPr>
        </w:p>
        <w:p w14:paraId="214557B9" w14:textId="77777777" w:rsidR="007514EB" w:rsidRDefault="00000000">
          <w:pPr>
            <w:spacing w:line="360" w:lineRule="auto"/>
          </w:pPr>
        </w:p>
      </w:sdtContent>
    </w:sdt>
    <w:p w14:paraId="7C43171D" w14:textId="77777777" w:rsidR="007514EB" w:rsidRDefault="007514EB"/>
    <w:p w14:paraId="34DABB9B" w14:textId="77777777" w:rsidR="007514EB" w:rsidRDefault="00693A09">
      <w:pPr>
        <w:tabs>
          <w:tab w:val="left" w:pos="1155"/>
        </w:tabs>
      </w:pPr>
      <w:r>
        <w:tab/>
      </w:r>
    </w:p>
    <w:p w14:paraId="465BFDC1" w14:textId="77777777" w:rsidR="007514EB" w:rsidRDefault="00693A09">
      <w:pPr>
        <w:pStyle w:val="Ttulo1"/>
        <w:numPr>
          <w:ilvl w:val="0"/>
          <w:numId w:val="1"/>
        </w:numPr>
        <w:spacing w:line="360" w:lineRule="auto"/>
        <w:ind w:left="0" w:firstLine="0"/>
      </w:pPr>
      <w:bookmarkStart w:id="1" w:name="_Toc119164362"/>
      <w:r>
        <w:lastRenderedPageBreak/>
        <w:t>INTRODUÇÃO</w:t>
      </w:r>
      <w:bookmarkEnd w:id="1"/>
    </w:p>
    <w:p w14:paraId="5222A3CA" w14:textId="77777777" w:rsidR="007514EB" w:rsidRDefault="00693A09">
      <w:pPr>
        <w:spacing w:line="360" w:lineRule="auto"/>
      </w:pPr>
      <w:r>
        <w:t>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especifico em loja física. Assim surgiu esse site E-Commerce focado na venda de livros (Mangás Japoneses), para o cliente melhorar a facilidade e visibilidade na compra de seu mangá favorito, ajudando quem procura comprar mangás com mais segurança e conforto sem sair de casa.</w:t>
      </w:r>
    </w:p>
    <w:p w14:paraId="15F24B96" w14:textId="77777777" w:rsidR="007514EB" w:rsidRDefault="00693A09">
      <w:pPr>
        <w:spacing w:line="360" w:lineRule="auto"/>
      </w:pPr>
      <w:r>
        <w:t>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um grande número de Histórias em Quadrinhos nipônicas. Os Mangás, precedidos das animações japonesas, estão invadindo revistarias e livrarias nacionais, mais e mais a cada dia. Hoje é possível afirmar que esse cenário se constitui num fenômeno comunicacional em consolidação.</w:t>
      </w:r>
    </w:p>
    <w:p w14:paraId="0B4A6CBF" w14:textId="77777777" w:rsidR="007514EB" w:rsidRDefault="00693A09">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14:paraId="413A9827" w14:textId="77777777" w:rsidR="007514EB" w:rsidRDefault="00693A09">
      <w:pPr>
        <w:spacing w:line="360" w:lineRule="auto"/>
      </w:pPr>
      <w:r>
        <w:lastRenderedPageBreak/>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14:paraId="7FEBF5EB" w14:textId="77777777" w:rsidR="007514EB" w:rsidRDefault="00693A09">
      <w:pPr>
        <w:spacing w:line="360" w:lineRule="auto"/>
      </w:pPr>
      <w:r>
        <w:t>A origem da arte sequencial japonesa remonta ao final do século VII em caricaturas profanas de animais e pessoas chamados Ê-</w:t>
      </w:r>
      <w:proofErr w:type="spellStart"/>
      <w:r>
        <w:t>makimono</w:t>
      </w:r>
      <w:proofErr w:type="spellEnd"/>
      <w:r>
        <w:t>. Nos séculos XI e XII, eram abundantes os Ê-</w:t>
      </w:r>
      <w:proofErr w:type="spellStart"/>
      <w:r>
        <w:t>kimono</w:t>
      </w:r>
      <w:proofErr w:type="spellEnd"/>
      <w:r>
        <w:t xml:space="preserve">, desenhos feitos em um grande rolo cuja história ia se desenvolvendo ao </w:t>
      </w:r>
      <w:proofErr w:type="spellStart"/>
      <w:r>
        <w:t>desenrol</w:t>
      </w:r>
      <w:proofErr w:type="spellEnd"/>
      <w:r>
        <w:t xml:space="preserve">·-lo. Dentre esses, o que mais se destacou foi o conjunto de rolos chamados </w:t>
      </w:r>
      <w:proofErr w:type="spellStart"/>
      <w:r>
        <w:t>Chojugiga</w:t>
      </w:r>
      <w:proofErr w:type="spellEnd"/>
      <w:r>
        <w:t xml:space="preserve">, sendo dois feitos pelo sacerdote budista </w:t>
      </w:r>
      <w:proofErr w:type="spellStart"/>
      <w:r>
        <w:t>Kakuyu</w:t>
      </w:r>
      <w:proofErr w:type="spellEnd"/>
      <w:r>
        <w:t xml:space="preserve"> </w:t>
      </w:r>
      <w:proofErr w:type="spellStart"/>
      <w:r>
        <w:t>Toba</w:t>
      </w:r>
      <w:proofErr w:type="spellEnd"/>
      <w:r>
        <w:t xml:space="preserve">. Conservado como tesouro nacional, trata-se de desenhos de animais antropomorfizados que com humor satirizam as condíeis daquela Época. No Período Edo (1600 a 1867), manifestaríeis de entretenimento, como o teatro e a gravura, popularizam-se. Assim, apareceram os </w:t>
      </w:r>
      <w:proofErr w:type="spellStart"/>
      <w:r>
        <w:t>Ukiyo</w:t>
      </w:r>
      <w:proofErr w:type="spellEnd"/>
      <w:r>
        <w:t>-Í, que consistiam em gravuras feitas a partir de madeira. No início, de acordo com Sonia B. Luyten (2000, p. 98).</w:t>
      </w:r>
    </w:p>
    <w:p w14:paraId="1A462BD7" w14:textId="77777777" w:rsidR="007514EB" w:rsidRDefault="00693A09">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14:paraId="110C8723" w14:textId="77777777" w:rsidR="007514EB" w:rsidRDefault="007514EB"/>
    <w:p w14:paraId="28A90DC0" w14:textId="77777777" w:rsidR="007514EB" w:rsidRDefault="00693A09">
      <w:pPr>
        <w:pStyle w:val="Ttulo2"/>
        <w:numPr>
          <w:ilvl w:val="1"/>
          <w:numId w:val="1"/>
        </w:numPr>
        <w:ind w:left="578" w:hanging="578"/>
      </w:pPr>
      <w:bookmarkStart w:id="2" w:name="_Toc119164363"/>
      <w:r>
        <w:t>Apresentação do Problema</w:t>
      </w:r>
      <w:bookmarkEnd w:id="2"/>
    </w:p>
    <w:p w14:paraId="788155E3" w14:textId="77777777" w:rsidR="007514EB" w:rsidRDefault="00693A09">
      <w:pPr>
        <w:spacing w:line="360" w:lineRule="auto"/>
      </w:pPr>
      <w:r>
        <w:t xml:space="preserve">Comprar mangás no Brasil não é algo para amadores, principalmente agora que constantemente esse gênero literário se torna cada vez mais popular entre os mais jovens e tendo uma dificuldade massiva para acompanhar os lançamentos do </w:t>
      </w:r>
      <w:r>
        <w:lastRenderedPageBreak/>
        <w:t>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as mesmas não conter o produto desejado. Com este site, o usuário terá uma imagem clara dos produtos disponíveis serem vendidos a seus preços.</w:t>
      </w:r>
    </w:p>
    <w:p w14:paraId="14C8EF30" w14:textId="77777777" w:rsidR="007514EB" w:rsidRDefault="00693A09">
      <w:pPr>
        <w:pStyle w:val="Ttulo1"/>
        <w:spacing w:line="360" w:lineRule="auto"/>
      </w:pPr>
      <w:bookmarkStart w:id="3" w:name="_Toc119164364"/>
      <w:r>
        <w:lastRenderedPageBreak/>
        <w:t>2</w:t>
      </w:r>
      <w:r>
        <w:tab/>
        <w:t>OBJETIVOS</w:t>
      </w:r>
      <w:bookmarkEnd w:id="3"/>
    </w:p>
    <w:p w14:paraId="7B8CB284" w14:textId="77777777" w:rsidR="007514EB" w:rsidRDefault="00693A09">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14:paraId="5FA966FD" w14:textId="77777777" w:rsidR="007514EB" w:rsidRDefault="00693A09">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14:paraId="00E0EDA0" w14:textId="77777777" w:rsidR="007514EB" w:rsidRDefault="007514EB">
      <w:pPr>
        <w:spacing w:line="360" w:lineRule="auto"/>
        <w:ind w:firstLine="0"/>
        <w:rPr>
          <w:color w:val="000000"/>
          <w:sz w:val="22"/>
          <w:szCs w:val="22"/>
        </w:rPr>
      </w:pPr>
    </w:p>
    <w:p w14:paraId="5008D450" w14:textId="77777777" w:rsidR="007514EB" w:rsidRDefault="007514EB">
      <w:pPr>
        <w:spacing w:line="360" w:lineRule="auto"/>
        <w:ind w:firstLine="0"/>
        <w:rPr>
          <w:color w:val="000000"/>
          <w:sz w:val="22"/>
          <w:szCs w:val="22"/>
        </w:rPr>
      </w:pPr>
    </w:p>
    <w:p w14:paraId="7DC5DBF3" w14:textId="77777777" w:rsidR="007514EB" w:rsidRDefault="00693A09">
      <w:pPr>
        <w:pStyle w:val="Ttulo1"/>
        <w:spacing w:line="360" w:lineRule="auto"/>
        <w:rPr>
          <w:sz w:val="22"/>
          <w:szCs w:val="22"/>
        </w:rPr>
      </w:pPr>
      <w:bookmarkStart w:id="4" w:name="_Toc119164365"/>
      <w:r>
        <w:lastRenderedPageBreak/>
        <w:t>3</w:t>
      </w:r>
      <w:r>
        <w:tab/>
        <w:t>METODOLOGIA</w:t>
      </w:r>
      <w:bookmarkEnd w:id="4"/>
    </w:p>
    <w:p w14:paraId="2A93EB3F" w14:textId="77777777" w:rsidR="007514EB" w:rsidRDefault="00693A09">
      <w:pPr>
        <w:spacing w:line="360" w:lineRule="auto"/>
      </w:pPr>
      <w:r>
        <w:rPr>
          <w:b/>
          <w:color w:val="000000"/>
          <w:sz w:val="28"/>
          <w:szCs w:val="28"/>
        </w:rPr>
        <w:tab/>
      </w:r>
      <w:r>
        <w:t xml:space="preserve">O que é 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criando novos conceitos. </w:t>
      </w:r>
    </w:p>
    <w:p w14:paraId="07B48E02" w14:textId="77777777" w:rsidR="007514EB" w:rsidRDefault="00693A09">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14:paraId="34B88618" w14:textId="77777777" w:rsidR="007514EB" w:rsidRDefault="00693A09">
      <w:pPr>
        <w:spacing w:line="360" w:lineRule="auto"/>
      </w:pPr>
      <w:r>
        <w:t>Não podemos esquecer que para uma loja física existir, claramente terá custos, sendo eles com funcionários, aluguel (caso o local em que está estabelecido não lhe pertence), energia e etc. Já a loja virtual não tem necessidade de precisar de todos esses atributos. E o melhor do E-Commerce é a sua divulgação, que pode abusar do marketing digital para atrair novos clientes.</w:t>
      </w:r>
    </w:p>
    <w:p w14:paraId="25FD165F" w14:textId="77777777" w:rsidR="007514EB" w:rsidRDefault="00693A09">
      <w:pPr>
        <w:spacing w:line="360" w:lineRule="auto"/>
      </w:pPr>
      <w:r>
        <w:t xml:space="preserve">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w:t>
      </w:r>
      <w:r>
        <w:lastRenderedPageBreak/>
        <w:t>abordagem para utilizar. Qualitativa que busca a compreensão de fenômenos a partir de explicações e motivos. Quantitativa busca compreender os fenômenos a partir da análise feita pela quantificação dos dados.</w:t>
      </w:r>
    </w:p>
    <w:p w14:paraId="794FF135" w14:textId="77777777" w:rsidR="007514EB" w:rsidRDefault="00693A09">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0AE56F06" w14:textId="77777777" w:rsidR="007514EB" w:rsidRDefault="00693A09">
      <w:pPr>
        <w:spacing w:line="360" w:lineRule="auto"/>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14:paraId="1EE0FAE5" w14:textId="77777777" w:rsidR="007514EB" w:rsidRDefault="007514EB">
      <w:pPr>
        <w:spacing w:line="360" w:lineRule="auto"/>
        <w:ind w:firstLine="0"/>
        <w:rPr>
          <w:color w:val="000000"/>
          <w:sz w:val="22"/>
          <w:szCs w:val="22"/>
        </w:rPr>
      </w:pPr>
    </w:p>
    <w:p w14:paraId="3805E222" w14:textId="77777777" w:rsidR="007514EB" w:rsidRDefault="007514EB">
      <w:pPr>
        <w:spacing w:line="240" w:lineRule="auto"/>
        <w:ind w:left="2127" w:firstLine="0"/>
        <w:rPr>
          <w:b/>
          <w:color w:val="000000"/>
          <w:sz w:val="28"/>
          <w:szCs w:val="28"/>
        </w:rPr>
      </w:pPr>
    </w:p>
    <w:p w14:paraId="54C0FC01" w14:textId="77777777" w:rsidR="007514EB" w:rsidRDefault="00693A09">
      <w:pPr>
        <w:pStyle w:val="Ttulo1"/>
        <w:spacing w:line="360" w:lineRule="auto"/>
      </w:pPr>
      <w:bookmarkStart w:id="5" w:name="_Toc119164366"/>
      <w:r>
        <w:lastRenderedPageBreak/>
        <w:t xml:space="preserve">4 </w:t>
      </w:r>
      <w:r>
        <w:tab/>
        <w:t>REFERENCIAL TEÓRICO</w:t>
      </w:r>
      <w:bookmarkEnd w:id="5"/>
    </w:p>
    <w:p w14:paraId="0A90A169" w14:textId="77777777" w:rsidR="007514EB" w:rsidRDefault="00693A09">
      <w:pPr>
        <w:spacing w:line="360" w:lineRule="auto"/>
      </w:pPr>
      <w:r>
        <w:rPr>
          <w:b/>
        </w:rPr>
        <w:t>Front-</w:t>
      </w:r>
      <w:proofErr w:type="spellStart"/>
      <w:r>
        <w:rPr>
          <w:b/>
        </w:rPr>
        <w:t>End</w:t>
      </w:r>
      <w:proofErr w:type="spellEnd"/>
      <w:r>
        <w:rPr>
          <w:b/>
        </w:rPr>
        <w:t xml:space="preserve">: </w:t>
      </w:r>
      <w:r>
        <w:t xml:space="preserve">É a parte relacionada com a interface gráfica do projeto, ou seja, a parte visual de um site, </w:t>
      </w:r>
      <w:r>
        <w:rPr>
          <w:highlight w:val="white"/>
        </w:rPr>
        <w:t>é onde se desenvolve a aplicação com a qual o usuário irá interagir diretamente, seja em softwares, sites, aplicativos, etc. Portanto, é essencial que o desenvolvedor tenha uma preocupação com a experiência do usuário (TOTVS, 2021)</w:t>
      </w:r>
      <w:r>
        <w:t>, se isto não estiver de acordo, vai haver bastantes impactos na aderência do usuário no site. Assim Front-</w:t>
      </w:r>
      <w:proofErr w:type="spellStart"/>
      <w:r>
        <w:t>End</w:t>
      </w:r>
      <w:proofErr w:type="spellEnd"/>
      <w:r>
        <w:t xml:space="preserve"> tem um papel de grande importância de facilitar usabilidade e garantir que não ocorra problemas com a ferramenta. </w:t>
      </w:r>
      <w:r>
        <w:rPr>
          <w:shd w:val="clear" w:color="auto" w:fill="FAFBFD"/>
        </w:rPr>
        <w:t xml:space="preserve">Front </w:t>
      </w:r>
      <w:proofErr w:type="spellStart"/>
      <w:r>
        <w:rPr>
          <w:shd w:val="clear" w:color="auto" w:fill="FAFBFD"/>
        </w:rPr>
        <w:t>End</w:t>
      </w:r>
      <w:proofErr w:type="spellEnd"/>
      <w:r>
        <w:rPr>
          <w:shd w:val="clear" w:color="auto" w:fill="FAFBFD"/>
        </w:rPr>
        <w:t xml:space="preserve">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proofErr w:type="spellStart"/>
      <w:r>
        <w:rPr>
          <w:b/>
          <w:shd w:val="clear" w:color="auto" w:fill="FAFBFD"/>
        </w:rPr>
        <w:t>JavaScript</w:t>
      </w:r>
      <w:proofErr w:type="spellEnd"/>
      <w:r>
        <w:rPr>
          <w:shd w:val="clear" w:color="auto" w:fill="FAFBFD"/>
        </w:rPr>
        <w:t xml:space="preserve"> (SOUTO, 2023).</w:t>
      </w:r>
    </w:p>
    <w:p w14:paraId="698CF3F6" w14:textId="77777777" w:rsidR="007514EB" w:rsidRDefault="00693A09">
      <w:pPr>
        <w:spacing w:line="360" w:lineRule="auto"/>
      </w:pPr>
      <w:r>
        <w:rPr>
          <w:b/>
        </w:rPr>
        <w:t>Back-</w:t>
      </w:r>
      <w:proofErr w:type="spellStart"/>
      <w:r>
        <w:rPr>
          <w:b/>
        </w:rPr>
        <w:t>end</w:t>
      </w:r>
      <w:proofErr w:type="spellEnd"/>
      <w:r>
        <w:rPr>
          <w:b/>
        </w:rPr>
        <w:t xml:space="preserve">: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final(SOUTO, 2023</w:t>
      </w:r>
      <w:r>
        <w:rPr>
          <w:color w:val="093366"/>
          <w:sz w:val="27"/>
          <w:szCs w:val="27"/>
          <w:shd w:val="clear" w:color="auto" w:fill="FAFBFD"/>
        </w:rPr>
        <w:t>)</w:t>
      </w:r>
      <w:r>
        <w:t>, ou seja, a menos que ele tenha alguma permissão, ele não consegue acessar ou manipular algo, mantendo assim um nível de segurança maior. O Back-</w:t>
      </w:r>
      <w:proofErr w:type="spellStart"/>
      <w:r>
        <w:t>End</w:t>
      </w:r>
      <w:proofErr w:type="spellEnd"/>
      <w:r>
        <w:t xml:space="preserve"> trabalha em conjunto com o Front-</w:t>
      </w:r>
      <w:proofErr w:type="spellStart"/>
      <w:r>
        <w:t>End</w:t>
      </w:r>
      <w:proofErr w:type="spellEnd"/>
      <w:r>
        <w:t xml:space="preserve"> para entregar o produto para o usuário final. E para desenvolver o Back-</w:t>
      </w:r>
      <w:proofErr w:type="spellStart"/>
      <w:r>
        <w:t>End</w:t>
      </w:r>
      <w:proofErr w:type="spellEnd"/>
      <w:r>
        <w:t>, tem uma grande série de linguagens de programação diferentes para se usar, mas qual foi apresentado e será utilizado, o PHP.</w:t>
      </w:r>
    </w:p>
    <w:p w14:paraId="5F7814C2" w14:textId="77777777" w:rsidR="007514EB" w:rsidRDefault="00693A09">
      <w:pPr>
        <w:spacing w:line="360" w:lineRule="auto"/>
      </w:pPr>
      <w:r>
        <w:rPr>
          <w:b/>
        </w:rPr>
        <w:t xml:space="preserve">Visual Studio </w:t>
      </w:r>
      <w:proofErr w:type="spellStart"/>
      <w:r>
        <w:rPr>
          <w:b/>
        </w:rPr>
        <w:t>Code</w:t>
      </w:r>
      <w:proofErr w:type="spellEnd"/>
      <w:r>
        <w:rPr>
          <w:b/>
        </w:rPr>
        <w:t xml:space="preserve">: </w:t>
      </w:r>
      <w:r>
        <w:t xml:space="preserve">Microsoft lançou em 2015 um editor de código destinado ao desenvolvimento de aplicações web chamado Visual Studio </w:t>
      </w:r>
      <w:proofErr w:type="spellStart"/>
      <w:r>
        <w:t>Code</w:t>
      </w:r>
      <w:proofErr w:type="spellEnd"/>
      <w:r>
        <w:t xml:space="preserve"> (daqui em diante, apenas </w:t>
      </w:r>
      <w:proofErr w:type="spellStart"/>
      <w:r>
        <w:t>VSCode</w:t>
      </w:r>
      <w:proofErr w:type="spellEnd"/>
      <w:r>
        <w:t>). Trata-se de uma ferramenta leve e multiplataforma que está disponível para Windows, Mac OS e Linux, sendo executada nativamente em cada plataforma.(MACORATTI, 2016)</w:t>
      </w:r>
    </w:p>
    <w:p w14:paraId="1CC14200" w14:textId="77777777" w:rsidR="007514EB" w:rsidRDefault="00693A09">
      <w:pPr>
        <w:spacing w:after="300" w:line="360" w:lineRule="auto"/>
        <w:rPr>
          <w:highlight w:val="white"/>
        </w:rPr>
      </w:pPr>
      <w:r>
        <w:rPr>
          <w:highlight w:val="white"/>
        </w:rPr>
        <w:t xml:space="preserve">Esta ferramenta tem crescido cada vez mais na comunidade e hoje é uma ótima opção para desenvolvimento. É um editor leve, mas poderoso, e está disponível para Windows, MacOS e Linux. Ele vem com suporte embutido para </w:t>
      </w:r>
      <w:proofErr w:type="spellStart"/>
      <w:r>
        <w:rPr>
          <w:i/>
          <w:highlight w:val="white"/>
        </w:rPr>
        <w:t>JavaScript</w:t>
      </w:r>
      <w:proofErr w:type="spellEnd"/>
      <w:r>
        <w:rPr>
          <w:i/>
          <w:highlight w:val="white"/>
        </w:rPr>
        <w:t xml:space="preserve">, </w:t>
      </w:r>
      <w:proofErr w:type="spellStart"/>
      <w:r>
        <w:rPr>
          <w:i/>
          <w:highlight w:val="white"/>
        </w:rPr>
        <w:t>TypeScript</w:t>
      </w:r>
      <w:proofErr w:type="spellEnd"/>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(DIAS, 2019).</w:t>
      </w:r>
    </w:p>
    <w:p w14:paraId="3D0DC694" w14:textId="77777777" w:rsidR="007514EB" w:rsidRDefault="00693A09">
      <w:pPr>
        <w:spacing w:line="360" w:lineRule="auto"/>
        <w:rPr>
          <w:highlight w:val="white"/>
        </w:rPr>
      </w:pPr>
      <w:r>
        <w:rPr>
          <w:highlight w:val="white"/>
        </w:rPr>
        <w:lastRenderedPageBreak/>
        <w:t xml:space="preserve">Ele é gratuito e open </w:t>
      </w:r>
      <w:proofErr w:type="spellStart"/>
      <w:r>
        <w:rPr>
          <w:highlight w:val="white"/>
        </w:rPr>
        <w:t>source</w:t>
      </w:r>
      <w:proofErr w:type="spellEnd"/>
      <w:r>
        <w:rPr>
          <w:highlight w:val="white"/>
        </w:rPr>
        <w:t>, com seu código disponibilizado no GitHub, e isso permite que você contribua com seu desenvolvimento. (MACORATTI, 2016)</w:t>
      </w:r>
    </w:p>
    <w:p w14:paraId="5487E7AB" w14:textId="77777777" w:rsidR="007514EB" w:rsidRDefault="00693A09">
      <w:pPr>
        <w:spacing w:line="360" w:lineRule="auto"/>
      </w:pPr>
      <w:r>
        <w:rPr>
          <w:b/>
        </w:rPr>
        <w:t xml:space="preserve">HTML: </w:t>
      </w:r>
      <w:r>
        <w:t xml:space="preserve">Seu nome de origem do inglês Hyper </w:t>
      </w:r>
      <w:proofErr w:type="spellStart"/>
      <w:r>
        <w:t>Text</w:t>
      </w:r>
      <w:proofErr w:type="spellEnd"/>
      <w:r>
        <w:t xml:space="preserve"> Markup </w:t>
      </w:r>
      <w:proofErr w:type="spellStart"/>
      <w:r>
        <w:t>Language</w:t>
      </w:r>
      <w:proofErr w:type="spellEnd"/>
      <w:r>
        <w:t xml:space="preserve">, que significa “linguagem de marcação de hipertexto”. O HTML foi criado em 1991, por Tim Berners-Lee, no CERN ( </w:t>
      </w:r>
      <w:proofErr w:type="spellStart"/>
      <w:r>
        <w:t>European</w:t>
      </w:r>
      <w:proofErr w:type="spellEnd"/>
      <w:r>
        <w:t xml:space="preserve"> </w:t>
      </w:r>
      <w:proofErr w:type="spellStart"/>
      <w:r>
        <w:t>Council</w:t>
      </w:r>
      <w:proofErr w:type="spellEnd"/>
      <w:r>
        <w:t xml:space="preserve"> for Nuclear </w:t>
      </w:r>
      <w:proofErr w:type="spellStart"/>
      <w:r>
        <w:t>Research</w:t>
      </w:r>
      <w:proofErr w:type="spellEnd"/>
      <w:r>
        <w:t xml:space="preserve">) na suíça, projetado inicialmente para interligar instituições de pesquisas próximas, e compartilhar documentos. Em 1992, liberou-se a biblioteca de desenvolvimento WWW ( World </w:t>
      </w:r>
      <w:proofErr w:type="spellStart"/>
      <w:r>
        <w:t>Wide</w:t>
      </w:r>
      <w:proofErr w:type="spellEnd"/>
      <w:r>
        <w:t xml:space="preserve"> Web), que junto do HTML proporcionou o uso em escala mundial da WEB.</w:t>
      </w:r>
    </w:p>
    <w:p w14:paraId="7CCF6508" w14:textId="77777777" w:rsidR="007514EB" w:rsidRDefault="00693A09">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14:paraId="3B63E2E9" w14:textId="77777777" w:rsidR="007514EB" w:rsidRDefault="00693A09">
      <w:pPr>
        <w:spacing w:line="360" w:lineRule="auto"/>
      </w:pPr>
      <w:r>
        <w:rPr>
          <w:b/>
        </w:rPr>
        <w:t xml:space="preserve">CSS: </w:t>
      </w:r>
      <w:r>
        <w:t xml:space="preserve">O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foi proposto em outubro de 1994, por </w:t>
      </w:r>
      <w:proofErr w:type="spellStart"/>
      <w:r>
        <w:t>Hakon</w:t>
      </w:r>
      <w:proofErr w:type="spellEnd"/>
      <w:r>
        <w:t xml:space="preserve"> Lie, ele queria facilitar a programação de sites, pois na época era muito complexa de se fazer. EM 1995 o CSS1 foi desenvolvido pela W3C ( World </w:t>
      </w:r>
      <w:proofErr w:type="spellStart"/>
      <w:r>
        <w:t>Wide</w:t>
      </w:r>
      <w:proofErr w:type="spellEnd"/>
      <w:r>
        <w:t xml:space="preserve"> Web Consortium), um grupo de empresas do ramo da informática. A linguagem de estilos começou a ganhar muito destaque entre 1997 e 1999, por este período começou a ficar conhecido por grande parte dos programadores.</w:t>
      </w:r>
    </w:p>
    <w:p w14:paraId="0204D9FE" w14:textId="77777777" w:rsidR="007514EB" w:rsidRDefault="00693A09">
      <w:pPr>
        <w:spacing w:line="360" w:lineRule="auto"/>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p>
    <w:p w14:paraId="0F2B947B" w14:textId="77777777" w:rsidR="007514EB" w:rsidRDefault="00693A09">
      <w:pPr>
        <w:spacing w:line="360" w:lineRule="auto"/>
      </w:pPr>
      <w:proofErr w:type="spellStart"/>
      <w:r>
        <w:rPr>
          <w:b/>
        </w:rPr>
        <w:t>JavaScript</w:t>
      </w:r>
      <w:proofErr w:type="spellEnd"/>
      <w:r>
        <w:rPr>
          <w:b/>
        </w:rPr>
        <w:t xml:space="preserve">: </w:t>
      </w:r>
      <w:r>
        <w:t xml:space="preserve">O </w:t>
      </w:r>
      <w:proofErr w:type="spellStart"/>
      <w:r>
        <w:t>JavaScript</w:t>
      </w:r>
      <w:proofErr w:type="spellEnd"/>
      <w:r>
        <w:t xml:space="preserve"> é uma linguagem de programação muito usada para desenvolvimento de aplicativos para a web. Esta linguagem adiciona movimento às páginas web, além de permitir o processamento e transformação de </w:t>
      </w:r>
      <w:r>
        <w:lastRenderedPageBreak/>
        <w:t>dados enviados e recebidos. Permite a criar conteúdo que se utilizam de forma dinâmica e animada, assim, dando vida às aplicações que antes eram apenas estruturadas com o HTML só que de forma estática.</w:t>
      </w:r>
    </w:p>
    <w:p w14:paraId="15EBF6CC" w14:textId="77777777" w:rsidR="007514EB" w:rsidRDefault="00693A09">
      <w:pPr>
        <w:spacing w:line="360" w:lineRule="auto"/>
      </w:pPr>
      <w:r>
        <w:t>Esta linguagem começou com sua criação, pela Netscape, de uma linguagem de criação de Scripts Server-</w:t>
      </w:r>
      <w:proofErr w:type="spellStart"/>
      <w:r>
        <w:t>side</w:t>
      </w:r>
      <w:proofErr w:type="spellEnd"/>
      <w:r>
        <w:t>, esta linguagem acabou sendo implementada nos servidores de WEB da Netscape. A Microsoft viu que o sistema Server-</w:t>
      </w:r>
      <w:proofErr w:type="spellStart"/>
      <w:r>
        <w:t>side</w:t>
      </w:r>
      <w:proofErr w:type="spellEnd"/>
      <w:r>
        <w:t xml:space="preserve"> tinha futuro, e assim criou o </w:t>
      </w:r>
      <w:proofErr w:type="spellStart"/>
      <w:r>
        <w:t>Jscript</w:t>
      </w:r>
      <w:proofErr w:type="spellEnd"/>
      <w:r>
        <w:t>, e implantou o sistema nos servidores de WEB ISS da empresa. A empresa Netscape, indignada pela cópia feita pela Microsoft decidiu entrar em um outro projeto, a empresa passou a desenvolver um sistema “</w:t>
      </w:r>
      <w:proofErr w:type="spellStart"/>
      <w:r>
        <w:t>client-side</w:t>
      </w:r>
      <w:proofErr w:type="spellEnd"/>
      <w:r>
        <w:t xml:space="preserv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w:t>
      </w:r>
      <w:proofErr w:type="spellStart"/>
      <w:r>
        <w:t>ECMAscript</w:t>
      </w:r>
      <w:proofErr w:type="spellEnd"/>
      <w:r>
        <w:t xml:space="preserve">, e tem este nome até hoje, apesar de ninguém o utilizar, o nome </w:t>
      </w:r>
      <w:proofErr w:type="spellStart"/>
      <w:r>
        <w:t>JavaScript</w:t>
      </w:r>
      <w:proofErr w:type="spellEnd"/>
      <w:r>
        <w:t xml:space="preserve"> é bem mais conhecida e usada pelo mundo todo. </w:t>
      </w:r>
    </w:p>
    <w:p w14:paraId="1867BEDD" w14:textId="77777777" w:rsidR="007514EB" w:rsidRDefault="00693A09">
      <w:pPr>
        <w:spacing w:line="360" w:lineRule="auto"/>
      </w:pPr>
      <w:r>
        <w:rPr>
          <w:b/>
        </w:rPr>
        <w:t xml:space="preserve">PHP: </w:t>
      </w:r>
      <w:r>
        <w:t xml:space="preserve">Hoje em dia, o PHP é uma linguagem de programação muito utilizada para gerar conteúdo para a WEB. Sendo criado em 1995, por </w:t>
      </w:r>
      <w:proofErr w:type="spellStart"/>
      <w:r>
        <w:t>Rasmus</w:t>
      </w:r>
      <w:proofErr w:type="spellEnd"/>
      <w:r>
        <w:t xml:space="preserve"> </w:t>
      </w:r>
      <w:proofErr w:type="spellStart"/>
      <w:r>
        <w:t>Lerdorf</w:t>
      </w:r>
      <w:proofErr w:type="spellEnd"/>
      <w:r>
        <w:t>,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14:paraId="5F11D416" w14:textId="77777777" w:rsidR="007514EB" w:rsidRDefault="00693A09">
      <w:pPr>
        <w:spacing w:line="360" w:lineRule="auto"/>
      </w:pPr>
      <w:r>
        <w:t xml:space="preserve">O PHP tem código fonte disponível a qualquer um que queira utilizar, sem custos. Sua licença de uso e edição é Open </w:t>
      </w:r>
      <w:proofErr w:type="spellStart"/>
      <w:r>
        <w:t>Source</w:t>
      </w:r>
      <w:proofErr w:type="spellEnd"/>
      <w:r>
        <w:t>, ninguém pode comercializar qualquer versão modificada do PH.</w:t>
      </w:r>
    </w:p>
    <w:p w14:paraId="4A024BD9" w14:textId="77777777" w:rsidR="007514EB" w:rsidRDefault="00693A09">
      <w:pPr>
        <w:spacing w:line="360" w:lineRule="auto"/>
      </w:pPr>
      <w:proofErr w:type="spellStart"/>
      <w:r>
        <w:rPr>
          <w:b/>
        </w:rPr>
        <w:t>PostGreSQL</w:t>
      </w:r>
      <w:proofErr w:type="spellEnd"/>
      <w:r>
        <w:rPr>
          <w:b/>
        </w:rPr>
        <w:t xml:space="preserve">: </w:t>
      </w:r>
      <w:r>
        <w:t xml:space="preserve">O </w:t>
      </w:r>
      <w:proofErr w:type="spellStart"/>
      <w:r>
        <w:t>PostGre</w:t>
      </w:r>
      <w:proofErr w:type="spellEnd"/>
      <w:r>
        <w:t xml:space="preserve"> é um sistema de gerenciamento de banco de dados, o seu surgimento ocorreu em 1989, sendo liberado para um grupo pequeno de usuários em junho deste ano. O projeto teve seu “pontapé” inicial na universidade de Berkeley na Califórnia em 1973, por Michael </w:t>
      </w:r>
      <w:proofErr w:type="spellStart"/>
      <w:r>
        <w:t>Stonebraker</w:t>
      </w:r>
      <w:proofErr w:type="spellEnd"/>
      <w:r>
        <w:t xml:space="preserve"> e Eugene Wong, quando ambos decidem iniciar um projeto de Banco de Dados Relacional e desenvolvem o Ingres. O nome do sistema passou de post-Ingres (após Ingres) para </w:t>
      </w:r>
      <w:proofErr w:type="spellStart"/>
      <w:r>
        <w:lastRenderedPageBreak/>
        <w:t>postgres</w:t>
      </w:r>
      <w:proofErr w:type="spellEnd"/>
      <w:r>
        <w:t xml:space="preserve">. Ele teve organizações financiadoras como a DARPA (Agência de Pesquisas em Projetos Avançados), e o ARO (Escritório de Pesquisas do Exército). Dito antes, após sua 1° 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w:t>
      </w:r>
      <w:proofErr w:type="spellStart"/>
      <w:r>
        <w:t>postgres</w:t>
      </w:r>
      <w:proofErr w:type="spellEnd"/>
      <w:r>
        <w:t xml:space="preserve">, e nomearam o projeto de postgres95 e divulgaram o código na internet. Com o código sendo aberto (Open </w:t>
      </w:r>
      <w:proofErr w:type="spellStart"/>
      <w:r>
        <w:t>Source</w:t>
      </w:r>
      <w:proofErr w:type="spellEnd"/>
      <w:r>
        <w:t xml:space="preserve">), o postgres95 permitiu que outros desenvolvedores se integrassem no projeto. Assim sendo, em 1996, mudaram o nome do projeto para </w:t>
      </w:r>
      <w:proofErr w:type="spellStart"/>
      <w:r>
        <w:t>PostGreSQL</w:t>
      </w:r>
      <w:proofErr w:type="spellEnd"/>
      <w:r>
        <w:t xml:space="preserve"> e desde então não parou de crescer, sendo mantido por um grupo de desenvolvedores e de voluntários por todo o mundo.</w:t>
      </w:r>
    </w:p>
    <w:p w14:paraId="5524A756" w14:textId="77777777" w:rsidR="007514EB" w:rsidRDefault="00693A09">
      <w:pPr>
        <w:spacing w:line="360" w:lineRule="auto"/>
        <w:ind w:firstLine="0"/>
        <w:rPr>
          <w:color w:val="000000"/>
          <w:sz w:val="22"/>
          <w:szCs w:val="22"/>
        </w:rPr>
      </w:pPr>
      <w:r>
        <w:rPr>
          <w:color w:val="000000"/>
          <w:sz w:val="22"/>
          <w:szCs w:val="22"/>
        </w:rPr>
        <w:tab/>
      </w:r>
    </w:p>
    <w:p w14:paraId="7A347078" w14:textId="77777777" w:rsidR="007514EB" w:rsidRDefault="007514EB">
      <w:pPr>
        <w:spacing w:line="360" w:lineRule="auto"/>
        <w:ind w:firstLine="0"/>
        <w:rPr>
          <w:b/>
          <w:color w:val="000000"/>
          <w:sz w:val="28"/>
          <w:szCs w:val="28"/>
        </w:rPr>
      </w:pPr>
    </w:p>
    <w:p w14:paraId="48CBB0D1" w14:textId="77777777" w:rsidR="007514EB" w:rsidRDefault="007514EB">
      <w:pPr>
        <w:spacing w:line="360" w:lineRule="auto"/>
        <w:ind w:firstLine="0"/>
        <w:rPr>
          <w:b/>
          <w:color w:val="000000"/>
          <w:sz w:val="28"/>
          <w:szCs w:val="28"/>
        </w:rPr>
      </w:pPr>
    </w:p>
    <w:p w14:paraId="494B1A44" w14:textId="77777777" w:rsidR="007514EB" w:rsidRDefault="007514EB">
      <w:pPr>
        <w:spacing w:line="360" w:lineRule="auto"/>
        <w:ind w:firstLine="0"/>
        <w:rPr>
          <w:b/>
          <w:color w:val="000000"/>
          <w:sz w:val="28"/>
          <w:szCs w:val="28"/>
        </w:rPr>
      </w:pPr>
    </w:p>
    <w:p w14:paraId="613B8276" w14:textId="77777777" w:rsidR="007514EB" w:rsidRDefault="00693A09">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4308C7F4" w14:textId="77777777" w:rsidR="007514EB" w:rsidRDefault="00693A09">
      <w:pPr>
        <w:spacing w:line="360" w:lineRule="auto"/>
        <w:ind w:firstLine="720"/>
        <w:rPr>
          <w:bCs/>
          <w:color w:val="000000" w:themeColor="text1"/>
          <w:lang w:val="pt-PT"/>
        </w:rPr>
      </w:pPr>
      <w:r>
        <w:rPr>
          <w:bCs/>
          <w:color w:val="000000" w:themeColor="text1"/>
          <w:lang w:val="pt-PT"/>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14:paraId="42EBA260" w14:textId="77777777" w:rsidR="007514EB" w:rsidRDefault="00693A09">
      <w:pPr>
        <w:spacing w:line="360" w:lineRule="auto"/>
        <w:ind w:firstLine="720"/>
        <w:rPr>
          <w:bCs/>
          <w:color w:val="000000" w:themeColor="text1"/>
          <w:lang w:val="pt-PT"/>
        </w:rPr>
      </w:pPr>
      <w:r>
        <w:rPr>
          <w:bCs/>
          <w:color w:val="000000" w:themeColor="text1"/>
          <w:lang w:val="pt-PT"/>
        </w:rPr>
        <w:t>Além disso Marchand(2009) alega 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14:paraId="64C10255" w14:textId="77777777" w:rsidR="007514EB" w:rsidRDefault="007514EB">
      <w:pPr>
        <w:spacing w:line="360" w:lineRule="auto"/>
        <w:ind w:firstLine="720"/>
        <w:rPr>
          <w:bCs/>
          <w:color w:val="000000" w:themeColor="text1"/>
          <w:lang w:val="pt-PT"/>
        </w:rPr>
      </w:pPr>
    </w:p>
    <w:p w14:paraId="5B835F54" w14:textId="77777777" w:rsidR="007514EB" w:rsidRDefault="00693A09">
      <w:pPr>
        <w:ind w:firstLine="0"/>
        <w:rPr>
          <w:b/>
          <w:color w:val="FF0000"/>
        </w:rPr>
      </w:pPr>
      <w:r>
        <w:rPr>
          <w:b/>
          <w:noProof/>
          <w:color w:val="FF0000"/>
        </w:rPr>
        <w:drawing>
          <wp:inline distT="0" distB="0" distL="0" distR="0" wp14:anchorId="23882C73" wp14:editId="3A1E03E8">
            <wp:extent cx="5791200" cy="4443730"/>
            <wp:effectExtent l="0" t="0" r="0"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99679" cy="4450764"/>
                    </a:xfrm>
                    <a:prstGeom prst="rect">
                      <a:avLst/>
                    </a:prstGeom>
                  </pic:spPr>
                </pic:pic>
              </a:graphicData>
            </a:graphic>
          </wp:inline>
        </w:drawing>
      </w:r>
    </w:p>
    <w:p w14:paraId="59ECFB4C" w14:textId="77777777" w:rsidR="007514EB" w:rsidRDefault="00693A09">
      <w:pPr>
        <w:pStyle w:val="Ttulo2"/>
        <w:spacing w:before="0" w:after="0"/>
      </w:pPr>
      <w:bookmarkStart w:id="7" w:name="_Toc119164368"/>
      <w:r>
        <w:t>5.1 Requisitos</w:t>
      </w:r>
      <w:bookmarkEnd w:id="7"/>
      <w:r>
        <w:t xml:space="preserve"> </w:t>
      </w:r>
    </w:p>
    <w:p w14:paraId="73716E05" w14:textId="7D54371A" w:rsidR="007514EB" w:rsidRPr="0059238C" w:rsidRDefault="00693A09" w:rsidP="0059238C">
      <w:pPr>
        <w:tabs>
          <w:tab w:val="left" w:pos="0"/>
        </w:tabs>
        <w:spacing w:line="360" w:lineRule="auto"/>
        <w:ind w:firstLine="0"/>
      </w:pPr>
      <w:r>
        <w:tab/>
      </w:r>
      <w:r w:rsidR="005D3EB3" w:rsidRPr="0059238C">
        <w:rPr>
          <w:shd w:val="clear" w:color="auto" w:fill="FFFFFF"/>
        </w:rPr>
        <w:t xml:space="preserve">Quanto mais rápido um negócio puder alterar seus processos e os sistemas </w:t>
      </w:r>
      <w:r w:rsidR="005D3EB3" w:rsidRPr="0059238C">
        <w:rPr>
          <w:shd w:val="clear" w:color="auto" w:fill="FFFFFF"/>
        </w:rPr>
        <w:lastRenderedPageBreak/>
        <w:t>de informação que lhe dão suporte, mais preparado estará para reagir a eventos de concorrência no mercado. O levantamento de requisitos é a etapa do desenvolvimento de sistemas de informação responsável por identificar e modelar as necessidades do negócio a serem atendidas pelos sistemas de informação, e é, portanto, uma atividade cada vez mais relevante em um dinâmico cenário. (AZEVADO, 2008).</w:t>
      </w:r>
    </w:p>
    <w:p w14:paraId="6196A6BB" w14:textId="77777777" w:rsidR="007514EB" w:rsidRDefault="007514EB">
      <w:pPr>
        <w:tabs>
          <w:tab w:val="left" w:pos="0"/>
        </w:tabs>
        <w:spacing w:line="360" w:lineRule="auto"/>
        <w:ind w:firstLine="0"/>
      </w:pPr>
    </w:p>
    <w:p w14:paraId="6B8749F1" w14:textId="77777777" w:rsidR="007514EB" w:rsidRDefault="00693A09">
      <w:pPr>
        <w:pStyle w:val="Ttulo2"/>
        <w:spacing w:before="0" w:after="0"/>
      </w:pPr>
      <w:bookmarkStart w:id="8" w:name="_Toc119164369"/>
      <w:r>
        <w:t>5.1.1 Requisitos funcionais</w:t>
      </w:r>
      <w:bookmarkEnd w:id="8"/>
    </w:p>
    <w:p w14:paraId="402CA5FA" w14:textId="135372C5" w:rsidR="007514EB" w:rsidRDefault="00693A09" w:rsidP="00083FFF">
      <w:pPr>
        <w:pStyle w:val="NormalWeb"/>
        <w:spacing w:before="0" w:beforeAutospacing="0" w:after="0" w:afterAutospacing="0" w:line="360" w:lineRule="auto"/>
        <w:jc w:val="both"/>
      </w:pPr>
      <w:r>
        <w:tab/>
      </w:r>
      <w:r w:rsidR="00083FFF">
        <w:rPr>
          <w:rFonts w:ascii="Arial" w:hAnsi="Arial" w:cs="Arial"/>
          <w:color w:val="000000"/>
        </w:rPr>
        <w:t>Requisitos funcionais é para aqueles que procuram atingir a solução dos problemas que o usuário terá. Desse modo, os requisitos funcionais trabalham diretamente no objetivo para o qual uma solução foi escrita. Um requisito funcional procura atender as necessidades dos usuários, se materializando os conceitos em forma de funções no sistema. Tudo que for relacionado a uma ação a ser feita é considerado uma função. Quanto menos ambíguo e mais objetivo forem os requisitos funcionais, maior será a qualidade do sistema gerado.</w:t>
      </w:r>
    </w:p>
    <w:tbl>
      <w:tblPr>
        <w:tblW w:w="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046"/>
        <w:gridCol w:w="5115"/>
      </w:tblGrid>
      <w:tr w:rsidR="007514EB" w14:paraId="65E15C72" w14:textId="77777777">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BE83261" w14:textId="77777777" w:rsidR="007514EB" w:rsidRDefault="00693A09">
            <w:pPr>
              <w:widowControl/>
              <w:ind w:firstLine="0"/>
              <w:jc w:val="center"/>
              <w:textAlignment w:val="bottom"/>
              <w:rPr>
                <w:b/>
                <w:bCs/>
                <w:sz w:val="20"/>
                <w:szCs w:val="20"/>
              </w:rPr>
            </w:pPr>
            <w:proofErr w:type="spellStart"/>
            <w:r>
              <w:rPr>
                <w:rFonts w:eastAsia="SimSun"/>
                <w:b/>
                <w:bCs/>
                <w:sz w:val="20"/>
                <w:szCs w:val="20"/>
                <w:lang w:val="en-US" w:eastAsia="zh-CN" w:bidi="ar"/>
              </w:rPr>
              <w:t>Requisitos</w:t>
            </w:r>
            <w:proofErr w:type="spellEnd"/>
            <w:r>
              <w:rPr>
                <w:rFonts w:eastAsia="SimSun"/>
                <w:b/>
                <w:bCs/>
                <w:sz w:val="20"/>
                <w:szCs w:val="20"/>
                <w:lang w:val="en-US" w:eastAsia="zh-CN" w:bidi="ar"/>
              </w:rPr>
              <w:t xml:space="preserve"> </w:t>
            </w:r>
            <w:proofErr w:type="spellStart"/>
            <w:r>
              <w:rPr>
                <w:rFonts w:eastAsia="SimSun"/>
                <w:b/>
                <w:bCs/>
                <w:sz w:val="20"/>
                <w:szCs w:val="20"/>
                <w:lang w:val="en-US" w:eastAsia="zh-CN" w:bidi="ar"/>
              </w:rPr>
              <w:t>Funcionais</w:t>
            </w:r>
            <w:proofErr w:type="spellEnd"/>
          </w:p>
        </w:tc>
      </w:tr>
      <w:tr w:rsidR="007514EB" w14:paraId="64D14965"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1A47DE0" w14:textId="77777777" w:rsidR="007514EB" w:rsidRDefault="00693A09">
            <w:pPr>
              <w:widowControl/>
              <w:ind w:firstLine="0"/>
              <w:jc w:val="left"/>
              <w:textAlignment w:val="bottom"/>
              <w:rPr>
                <w:sz w:val="20"/>
                <w:szCs w:val="20"/>
              </w:rPr>
            </w:pPr>
            <w:r>
              <w:rPr>
                <w:rFonts w:eastAsia="SimSun"/>
                <w:sz w:val="20"/>
                <w:szCs w:val="20"/>
                <w:lang w:val="en-US" w:eastAsia="zh-CN" w:bidi="ar"/>
              </w:rPr>
              <w:t xml:space="preserve">RF01 – </w:t>
            </w:r>
            <w:proofErr w:type="spellStart"/>
            <w:r>
              <w:rPr>
                <w:rFonts w:eastAsia="SimSun"/>
                <w:sz w:val="20"/>
                <w:szCs w:val="20"/>
                <w:lang w:val="en-US" w:eastAsia="zh-CN" w:bidi="ar"/>
              </w:rPr>
              <w:t>Cadastro</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usuário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6E7DA289" w14:textId="77777777" w:rsidR="007514EB" w:rsidRDefault="00693A09">
            <w:pPr>
              <w:widowControl/>
              <w:ind w:firstLine="0"/>
              <w:jc w:val="left"/>
              <w:textAlignment w:val="bottom"/>
              <w:rPr>
                <w:sz w:val="20"/>
                <w:szCs w:val="20"/>
              </w:rPr>
            </w:pPr>
            <w:proofErr w:type="spellStart"/>
            <w:r>
              <w:rPr>
                <w:rFonts w:eastAsia="SimSun"/>
                <w:sz w:val="20"/>
                <w:szCs w:val="20"/>
                <w:lang w:val="en-US" w:eastAsia="zh-CN" w:bidi="ar"/>
              </w:rPr>
              <w:t>Receber</w:t>
            </w:r>
            <w:proofErr w:type="spellEnd"/>
            <w:r>
              <w:rPr>
                <w:rFonts w:eastAsia="SimSun"/>
                <w:sz w:val="20"/>
                <w:szCs w:val="20"/>
                <w:lang w:val="en-US" w:eastAsia="zh-CN" w:bidi="ar"/>
              </w:rPr>
              <w:t xml:space="preserve"> dados do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inscreve</w:t>
            </w:r>
            <w:proofErr w:type="spellEnd"/>
            <w:r>
              <w:rPr>
                <w:rFonts w:eastAsia="SimSun"/>
                <w:sz w:val="20"/>
                <w:szCs w:val="20"/>
                <w:lang w:val="en-US" w:eastAsia="zh-CN" w:bidi="ar"/>
              </w:rPr>
              <w:t>-lo no site</w:t>
            </w:r>
          </w:p>
        </w:tc>
      </w:tr>
      <w:tr w:rsidR="007514EB" w14:paraId="038954DA"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F9899F"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RF02 – Login de </w:t>
            </w:r>
            <w:proofErr w:type="spellStart"/>
            <w:r>
              <w:rPr>
                <w:rFonts w:eastAsia="SimSun"/>
                <w:sz w:val="20"/>
                <w:szCs w:val="20"/>
                <w:lang w:val="en-US" w:eastAsia="zh-CN" w:bidi="ar"/>
              </w:rPr>
              <w:t>usuário</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3F21821C"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Autenticar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os</w:t>
            </w:r>
            <w:proofErr w:type="spellEnd"/>
            <w:r>
              <w:rPr>
                <w:rFonts w:eastAsia="SimSun"/>
                <w:sz w:val="20"/>
                <w:szCs w:val="20"/>
                <w:lang w:val="en-US" w:eastAsia="zh-CN" w:bidi="ar"/>
              </w:rPr>
              <w:t xml:space="preserve"> dados do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acesso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aplicativo</w:t>
            </w:r>
            <w:proofErr w:type="spellEnd"/>
          </w:p>
        </w:tc>
      </w:tr>
      <w:tr w:rsidR="007514EB" w14:paraId="0C0CF9CF"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4688D92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RF03 – </w:t>
            </w:r>
            <w:proofErr w:type="spellStart"/>
            <w:r>
              <w:rPr>
                <w:rFonts w:eastAsia="SimSun"/>
                <w:sz w:val="20"/>
                <w:szCs w:val="20"/>
                <w:lang w:val="en-US" w:eastAsia="zh-CN" w:bidi="ar"/>
              </w:rPr>
              <w:t>Visualizar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mensagem</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erro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AFFA296"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Mensagem</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caso</w:t>
            </w:r>
            <w:proofErr w:type="spellEnd"/>
            <w:r>
              <w:rPr>
                <w:rFonts w:eastAsia="SimSun"/>
                <w:sz w:val="20"/>
                <w:szCs w:val="20"/>
                <w:lang w:val="en-US" w:eastAsia="zh-CN" w:bidi="ar"/>
              </w:rPr>
              <w:t xml:space="preserve"> 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não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esteja</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cadrastado</w:t>
            </w:r>
            <w:proofErr w:type="spellEnd"/>
          </w:p>
        </w:tc>
      </w:tr>
      <w:tr w:rsidR="007514EB" w14:paraId="02B8ED20"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8D83F35"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RF04 – </w:t>
            </w:r>
            <w:proofErr w:type="spellStart"/>
            <w:r>
              <w:rPr>
                <w:rFonts w:eastAsia="SimSun"/>
                <w:sz w:val="20"/>
                <w:szCs w:val="20"/>
                <w:lang w:val="en-US" w:eastAsia="zh-CN" w:bidi="ar"/>
              </w:rPr>
              <w:t>Buscar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Mangá</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AFDB942"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Permitir</w:t>
            </w:r>
            <w:proofErr w:type="spellEnd"/>
            <w:r>
              <w:rPr>
                <w:rFonts w:eastAsia="SimSun"/>
                <w:sz w:val="20"/>
                <w:szCs w:val="20"/>
                <w:lang w:val="en-US" w:eastAsia="zh-CN" w:bidi="ar"/>
              </w:rPr>
              <w:t xml:space="preserve"> a </w:t>
            </w:r>
            <w:proofErr w:type="spellStart"/>
            <w:r>
              <w:rPr>
                <w:rFonts w:eastAsia="SimSun"/>
                <w:sz w:val="20"/>
                <w:szCs w:val="20"/>
                <w:lang w:val="en-US" w:eastAsia="zh-CN" w:bidi="ar"/>
              </w:rPr>
              <w:t>busca</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por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mangás</w:t>
            </w:r>
            <w:proofErr w:type="spellEnd"/>
            <w:r>
              <w:rPr>
                <w:rFonts w:eastAsia="SimSun"/>
                <w:sz w:val="20"/>
                <w:szCs w:val="20"/>
                <w:lang w:val="en-US" w:eastAsia="zh-CN" w:bidi="ar"/>
              </w:rPr>
              <w:t>.</w:t>
            </w:r>
          </w:p>
        </w:tc>
      </w:tr>
      <w:tr w:rsidR="007514EB" w14:paraId="55188944"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B6D976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RF05 – </w:t>
            </w:r>
            <w:proofErr w:type="spellStart"/>
            <w:r>
              <w:rPr>
                <w:rFonts w:eastAsia="SimSun"/>
                <w:sz w:val="20"/>
                <w:szCs w:val="20"/>
                <w:lang w:val="en-US" w:eastAsia="zh-CN" w:bidi="ar"/>
              </w:rPr>
              <w:t>Visualizar</w:t>
            </w:r>
            <w:proofErr w:type="spellEnd"/>
            <w:r>
              <w:rPr>
                <w:rFonts w:eastAsia="SimSun"/>
                <w:sz w:val="20"/>
                <w:szCs w:val="20"/>
                <w:lang w:val="en-US" w:eastAsia="zh-CN" w:bidi="ar"/>
              </w:rPr>
              <w:t xml:space="preserve"> a </w:t>
            </w:r>
            <w:proofErr w:type="spellStart"/>
            <w:r>
              <w:rPr>
                <w:rFonts w:eastAsia="SimSun"/>
                <w:sz w:val="20"/>
                <w:szCs w:val="20"/>
                <w:lang w:val="en-US" w:eastAsia="zh-CN" w:bidi="ar"/>
              </w:rPr>
              <w:t>Descrição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657104A"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Uma breve </w:t>
            </w:r>
            <w:proofErr w:type="spellStart"/>
            <w:r>
              <w:rPr>
                <w:rFonts w:eastAsia="SimSun"/>
                <w:sz w:val="20"/>
                <w:szCs w:val="20"/>
                <w:lang w:val="en-US" w:eastAsia="zh-CN" w:bidi="ar"/>
              </w:rPr>
              <w:t>explicação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sobre</w:t>
            </w:r>
            <w:proofErr w:type="spellEnd"/>
            <w:r>
              <w:rPr>
                <w:rFonts w:eastAsia="SimSun"/>
                <w:sz w:val="20"/>
                <w:szCs w:val="20"/>
                <w:lang w:val="en-US" w:eastAsia="zh-CN" w:bidi="ar"/>
              </w:rPr>
              <w:t xml:space="preserve"> do que se </w:t>
            </w:r>
            <w:proofErr w:type="spellStart"/>
            <w:r>
              <w:rPr>
                <w:rFonts w:eastAsia="SimSun"/>
                <w:sz w:val="20"/>
                <w:szCs w:val="20"/>
                <w:lang w:val="en-US" w:eastAsia="zh-CN" w:bidi="ar"/>
              </w:rPr>
              <w:t>tratá</w:t>
            </w:r>
            <w:proofErr w:type="spellEnd"/>
            <w:r>
              <w:rPr>
                <w:rFonts w:eastAsia="SimSun"/>
                <w:sz w:val="20"/>
                <w:szCs w:val="20"/>
                <w:lang w:val="en-US" w:eastAsia="zh-CN" w:bidi="ar"/>
              </w:rPr>
              <w:t xml:space="preserve"> a </w:t>
            </w:r>
            <w:proofErr w:type="spellStart"/>
            <w:r>
              <w:rPr>
                <w:rFonts w:eastAsia="SimSun"/>
                <w:sz w:val="20"/>
                <w:szCs w:val="20"/>
                <w:lang w:val="en-US" w:eastAsia="zh-CN" w:bidi="ar"/>
              </w:rPr>
              <w:t>obra</w:t>
            </w:r>
            <w:proofErr w:type="spellEnd"/>
          </w:p>
        </w:tc>
      </w:tr>
      <w:tr w:rsidR="007514EB" w14:paraId="01B38321"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956CE99"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RF06 – </w:t>
            </w:r>
            <w:proofErr w:type="spellStart"/>
            <w:r>
              <w:rPr>
                <w:rFonts w:eastAsia="SimSun"/>
                <w:sz w:val="20"/>
                <w:szCs w:val="20"/>
                <w:lang w:val="en-US" w:eastAsia="zh-CN" w:bidi="ar"/>
              </w:rPr>
              <w:t>Selecionar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Categoria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2408ED0"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Onde</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ficará</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separado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por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gênero</w:t>
            </w:r>
            <w:proofErr w:type="spellEnd"/>
            <w:r>
              <w:rPr>
                <w:rFonts w:eastAsia="SimSun"/>
                <w:sz w:val="20"/>
                <w:szCs w:val="20"/>
                <w:lang w:val="en-US" w:eastAsia="zh-CN" w:bidi="ar"/>
              </w:rPr>
              <w:t xml:space="preserve"> as </w:t>
            </w:r>
            <w:proofErr w:type="spellStart"/>
            <w:r>
              <w:rPr>
                <w:rFonts w:eastAsia="SimSun"/>
                <w:sz w:val="20"/>
                <w:szCs w:val="20"/>
                <w:lang w:val="en-US" w:eastAsia="zh-CN" w:bidi="ar"/>
              </w:rPr>
              <w:t>obras</w:t>
            </w:r>
            <w:proofErr w:type="spellEnd"/>
          </w:p>
        </w:tc>
      </w:tr>
      <w:tr w:rsidR="007514EB" w14:paraId="70D98534"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EBA39F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RF07 – </w:t>
            </w:r>
            <w:proofErr w:type="spellStart"/>
            <w:r>
              <w:rPr>
                <w:rFonts w:eastAsia="SimSun"/>
                <w:sz w:val="20"/>
                <w:szCs w:val="20"/>
                <w:lang w:val="en-US" w:eastAsia="zh-CN" w:bidi="ar"/>
              </w:rPr>
              <w:t>Inserir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compras</w:t>
            </w:r>
            <w:proofErr w:type="spellEnd"/>
            <w:r>
              <w:rPr>
                <w:rFonts w:eastAsia="SimSun"/>
                <w:sz w:val="20"/>
                <w:szCs w:val="20"/>
                <w:lang w:val="en-US" w:eastAsia="zh-CN" w:bidi="ar"/>
              </w:rPr>
              <w:t xml:space="preserve"> no </w:t>
            </w:r>
            <w:proofErr w:type="spellStart"/>
            <w:r>
              <w:rPr>
                <w:rFonts w:eastAsia="SimSun"/>
                <w:sz w:val="20"/>
                <w:szCs w:val="20"/>
                <w:lang w:val="en-US" w:eastAsia="zh-CN" w:bidi="ar"/>
              </w:rPr>
              <w:t>Carrinho</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compras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94FAE2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Local para </w:t>
            </w:r>
            <w:proofErr w:type="spellStart"/>
            <w:r>
              <w:rPr>
                <w:rFonts w:eastAsia="SimSun"/>
                <w:sz w:val="20"/>
                <w:szCs w:val="20"/>
                <w:lang w:val="en-US" w:eastAsia="zh-CN" w:bidi="ar"/>
              </w:rPr>
              <w:t>organizar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os</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itens</w:t>
            </w:r>
            <w:proofErr w:type="spellEnd"/>
            <w:r>
              <w:rPr>
                <w:rFonts w:eastAsia="SimSun"/>
                <w:sz w:val="20"/>
                <w:szCs w:val="20"/>
                <w:lang w:val="en-US" w:eastAsia="zh-CN" w:bidi="ar"/>
              </w:rPr>
              <w:t xml:space="preserve"> que </w:t>
            </w:r>
            <w:proofErr w:type="spellStart"/>
            <w:r>
              <w:rPr>
                <w:rFonts w:eastAsia="SimSun"/>
                <w:sz w:val="20"/>
                <w:szCs w:val="20"/>
                <w:lang w:val="en-US" w:eastAsia="zh-CN" w:bidi="ar"/>
              </w:rPr>
              <w:t>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pretende</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comprar</w:t>
            </w:r>
            <w:proofErr w:type="spellEnd"/>
          </w:p>
        </w:tc>
      </w:tr>
      <w:tr w:rsidR="007514EB" w14:paraId="58BA9D0B"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3D81712"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RF08 – </w:t>
            </w:r>
            <w:proofErr w:type="spellStart"/>
            <w:r>
              <w:rPr>
                <w:rFonts w:eastAsia="SimSun"/>
                <w:sz w:val="20"/>
                <w:szCs w:val="20"/>
                <w:lang w:val="en-US" w:eastAsia="zh-CN" w:bidi="ar"/>
              </w:rPr>
              <w:t>Confirmar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Comprar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73F9FF0D"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Caixa </w:t>
            </w:r>
            <w:proofErr w:type="spellStart"/>
            <w:r>
              <w:rPr>
                <w:rFonts w:eastAsia="SimSun"/>
                <w:sz w:val="20"/>
                <w:szCs w:val="20"/>
                <w:lang w:val="en-US" w:eastAsia="zh-CN" w:bidi="ar"/>
              </w:rPr>
              <w:t>aonde</w:t>
            </w:r>
            <w:proofErr w:type="spellEnd"/>
            <w:r>
              <w:rPr>
                <w:rFonts w:eastAsia="SimSun"/>
                <w:sz w:val="20"/>
                <w:szCs w:val="20"/>
                <w:lang w:val="en-US" w:eastAsia="zh-CN" w:bidi="ar"/>
              </w:rPr>
              <w:t xml:space="preserve"> 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comprará</w:t>
            </w:r>
            <w:proofErr w:type="spellEnd"/>
            <w:r>
              <w:rPr>
                <w:rFonts w:eastAsia="SimSun"/>
                <w:sz w:val="20"/>
                <w:szCs w:val="20"/>
                <w:lang w:val="en-US" w:eastAsia="zh-CN" w:bidi="ar"/>
              </w:rPr>
              <w:t xml:space="preserve"> o </w:t>
            </w:r>
            <w:proofErr w:type="spellStart"/>
            <w:r>
              <w:rPr>
                <w:rFonts w:eastAsia="SimSun"/>
                <w:sz w:val="20"/>
                <w:szCs w:val="20"/>
                <w:lang w:val="en-US" w:eastAsia="zh-CN" w:bidi="ar"/>
              </w:rPr>
              <w:t>seu</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mangá</w:t>
            </w:r>
            <w:proofErr w:type="spellEnd"/>
          </w:p>
        </w:tc>
      </w:tr>
      <w:tr w:rsidR="007514EB" w14:paraId="1B28E847"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A278AA3"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RF09 – </w:t>
            </w:r>
            <w:proofErr w:type="spellStart"/>
            <w:r>
              <w:rPr>
                <w:rFonts w:eastAsia="SimSun"/>
                <w:sz w:val="20"/>
                <w:szCs w:val="20"/>
                <w:lang w:val="en-US" w:eastAsia="zh-CN" w:bidi="ar"/>
              </w:rPr>
              <w:t>Efetuar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pagamento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9FE4850"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Tela de </w:t>
            </w:r>
            <w:proofErr w:type="spellStart"/>
            <w:r>
              <w:rPr>
                <w:rFonts w:eastAsia="SimSun"/>
                <w:sz w:val="20"/>
                <w:szCs w:val="20"/>
                <w:lang w:val="en-US" w:eastAsia="zh-CN" w:bidi="ar"/>
              </w:rPr>
              <w:t>pagamento</w:t>
            </w:r>
            <w:proofErr w:type="spellEnd"/>
            <w:r>
              <w:rPr>
                <w:rFonts w:eastAsia="SimSun"/>
                <w:sz w:val="20"/>
                <w:szCs w:val="20"/>
                <w:lang w:val="en-US" w:eastAsia="zh-CN" w:bidi="ar"/>
              </w:rPr>
              <w:t xml:space="preserve"> do(s) </w:t>
            </w:r>
            <w:proofErr w:type="spellStart"/>
            <w:r>
              <w:rPr>
                <w:rFonts w:eastAsia="SimSun"/>
                <w:sz w:val="20"/>
                <w:szCs w:val="20"/>
                <w:lang w:val="en-US" w:eastAsia="zh-CN" w:bidi="ar"/>
              </w:rPr>
              <w:t>mangá</w:t>
            </w:r>
            <w:proofErr w:type="spellEnd"/>
            <w:r>
              <w:rPr>
                <w:rFonts w:eastAsia="SimSun"/>
                <w:sz w:val="20"/>
                <w:szCs w:val="20"/>
                <w:lang w:val="en-US" w:eastAsia="zh-CN" w:bidi="ar"/>
              </w:rPr>
              <w:t xml:space="preserve">(s) </w:t>
            </w:r>
            <w:proofErr w:type="spellStart"/>
            <w:r>
              <w:rPr>
                <w:rFonts w:eastAsia="SimSun"/>
                <w:sz w:val="20"/>
                <w:szCs w:val="20"/>
                <w:lang w:val="en-US" w:eastAsia="zh-CN" w:bidi="ar"/>
              </w:rPr>
              <w:t>escolhido</w:t>
            </w:r>
            <w:proofErr w:type="spellEnd"/>
            <w:r>
              <w:rPr>
                <w:rFonts w:eastAsia="SimSun"/>
                <w:sz w:val="20"/>
                <w:szCs w:val="20"/>
                <w:lang w:val="en-US" w:eastAsia="zh-CN" w:bidi="ar"/>
              </w:rPr>
              <w:t>(s)</w:t>
            </w:r>
          </w:p>
        </w:tc>
      </w:tr>
      <w:tr w:rsidR="007514EB" w14:paraId="6D7D10E0" w14:textId="77777777">
        <w:trPr>
          <w:trHeight w:val="64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B639CA6"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RF10 – </w:t>
            </w:r>
            <w:proofErr w:type="spellStart"/>
            <w:r>
              <w:rPr>
                <w:rFonts w:eastAsia="SimSun"/>
                <w:sz w:val="20"/>
                <w:szCs w:val="20"/>
                <w:lang w:val="en-US" w:eastAsia="zh-CN" w:bidi="ar"/>
              </w:rPr>
              <w:t>Confirmar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pagamento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77D5045"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Mensagem</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confirmação</w:t>
            </w:r>
            <w:proofErr w:type="spellEnd"/>
            <w:r>
              <w:rPr>
                <w:rFonts w:eastAsia="SimSun"/>
                <w:sz w:val="20"/>
                <w:szCs w:val="20"/>
                <w:lang w:val="en-US" w:eastAsia="zh-CN" w:bidi="ar"/>
              </w:rPr>
              <w:t xml:space="preserve"> do </w:t>
            </w:r>
            <w:proofErr w:type="spellStart"/>
            <w:r>
              <w:rPr>
                <w:rFonts w:eastAsia="SimSun"/>
                <w:sz w:val="20"/>
                <w:szCs w:val="20"/>
                <w:lang w:val="en-US" w:eastAsia="zh-CN" w:bidi="ar"/>
              </w:rPr>
              <w:t>pagamento</w:t>
            </w:r>
            <w:proofErr w:type="spellEnd"/>
            <w:r>
              <w:rPr>
                <w:rFonts w:eastAsia="SimSun"/>
                <w:sz w:val="20"/>
                <w:szCs w:val="20"/>
                <w:lang w:val="en-US" w:eastAsia="zh-CN" w:bidi="ar"/>
              </w:rPr>
              <w:t xml:space="preserve"> do(s) </w:t>
            </w:r>
            <w:proofErr w:type="spellStart"/>
            <w:r>
              <w:rPr>
                <w:rFonts w:eastAsia="SimSun"/>
                <w:sz w:val="20"/>
                <w:szCs w:val="20"/>
                <w:lang w:val="en-US" w:eastAsia="zh-CN" w:bidi="ar"/>
              </w:rPr>
              <w:t>mangá</w:t>
            </w:r>
            <w:proofErr w:type="spellEnd"/>
            <w:r>
              <w:rPr>
                <w:rFonts w:eastAsia="SimSun"/>
                <w:sz w:val="20"/>
                <w:szCs w:val="20"/>
                <w:lang w:val="en-US" w:eastAsia="zh-CN" w:bidi="ar"/>
              </w:rPr>
              <w:t>(s)</w:t>
            </w:r>
          </w:p>
        </w:tc>
      </w:tr>
    </w:tbl>
    <w:p w14:paraId="71FD48D9" w14:textId="77777777" w:rsidR="007514EB" w:rsidRDefault="007514EB">
      <w:pPr>
        <w:tabs>
          <w:tab w:val="left" w:pos="0"/>
        </w:tabs>
        <w:spacing w:line="360" w:lineRule="auto"/>
        <w:ind w:firstLine="0"/>
      </w:pPr>
    </w:p>
    <w:p w14:paraId="1CE0A731" w14:textId="77777777" w:rsidR="007514EB" w:rsidRDefault="00693A09">
      <w:pPr>
        <w:pStyle w:val="Ttulo3"/>
        <w:spacing w:before="0" w:after="0" w:line="360" w:lineRule="auto"/>
        <w:rPr>
          <w:b/>
        </w:rPr>
      </w:pPr>
      <w:bookmarkStart w:id="9" w:name="_Toc119164370"/>
      <w:r>
        <w:rPr>
          <w:b/>
        </w:rPr>
        <w:lastRenderedPageBreak/>
        <w:t>5.1.2 Requisitos não funcionais</w:t>
      </w:r>
      <w:bookmarkEnd w:id="9"/>
      <w:r>
        <w:rPr>
          <w:b/>
        </w:rPr>
        <w:t xml:space="preserve"> </w:t>
      </w:r>
    </w:p>
    <w:p w14:paraId="08697060" w14:textId="5F37AD0F" w:rsidR="00083FFF" w:rsidRDefault="00693A09" w:rsidP="00083FFF">
      <w:pPr>
        <w:pStyle w:val="NormalWeb"/>
        <w:spacing w:before="0" w:beforeAutospacing="0" w:after="0" w:afterAutospacing="0" w:line="360" w:lineRule="auto"/>
        <w:jc w:val="both"/>
      </w:pPr>
      <w:r>
        <w:tab/>
      </w:r>
      <w:r w:rsidR="00083FFF">
        <w:rPr>
          <w:rFonts w:ascii="Arial" w:hAnsi="Arial" w:cs="Arial"/>
          <w:color w:val="000000"/>
        </w:rPr>
        <w:t>Os requisitos não funcionais ditam como as operações vão ser realizadas. Os  requisitos funcionais definem o que uma solução deve fazer, e os requisitos funcionais operam. Ou seja, elas são premissas essenciais para as execuções das funções definidas pelos requisitos funcionais. Sendo assim, sem os requisitos não funcionais, o sistema terá sua operação comprometida por completo, por isso, eles são apelidados de atributos de qualidade.</w:t>
      </w:r>
    </w:p>
    <w:p w14:paraId="717ACE1A" w14:textId="5008BE68" w:rsidR="007514EB" w:rsidRDefault="007514EB">
      <w:pPr>
        <w:tabs>
          <w:tab w:val="left" w:pos="0"/>
        </w:tabs>
        <w:spacing w:line="360" w:lineRule="auto"/>
        <w:ind w:firstLine="0"/>
      </w:pPr>
    </w:p>
    <w:tbl>
      <w:tblPr>
        <w:tblW w:w="9161"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910"/>
        <w:gridCol w:w="6251"/>
      </w:tblGrid>
      <w:tr w:rsidR="007514EB" w14:paraId="65309ED9" w14:textId="77777777">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F41AA58" w14:textId="77777777" w:rsidR="007514EB" w:rsidRDefault="00693A09">
            <w:pPr>
              <w:widowControl/>
              <w:ind w:firstLine="0"/>
              <w:jc w:val="center"/>
              <w:textAlignment w:val="bottom"/>
              <w:rPr>
                <w:b/>
                <w:bCs/>
                <w:sz w:val="20"/>
                <w:szCs w:val="20"/>
              </w:rPr>
            </w:pPr>
            <w:proofErr w:type="spellStart"/>
            <w:r>
              <w:rPr>
                <w:rFonts w:eastAsia="SimSun"/>
                <w:b/>
                <w:bCs/>
                <w:sz w:val="20"/>
                <w:szCs w:val="20"/>
                <w:lang w:val="en-US" w:eastAsia="zh-CN" w:bidi="ar"/>
              </w:rPr>
              <w:t>Requisitos</w:t>
            </w:r>
            <w:proofErr w:type="spellEnd"/>
            <w:r>
              <w:rPr>
                <w:rFonts w:eastAsia="SimSun"/>
                <w:b/>
                <w:bCs/>
                <w:sz w:val="20"/>
                <w:szCs w:val="20"/>
                <w:lang w:val="en-US" w:eastAsia="zh-CN" w:bidi="ar"/>
              </w:rPr>
              <w:t xml:space="preserve"> </w:t>
            </w:r>
            <w:proofErr w:type="spellStart"/>
            <w:r>
              <w:rPr>
                <w:rFonts w:eastAsia="SimSun"/>
                <w:b/>
                <w:bCs/>
                <w:sz w:val="20"/>
                <w:szCs w:val="20"/>
                <w:lang w:val="en-US" w:eastAsia="zh-CN" w:bidi="ar"/>
              </w:rPr>
              <w:t>não</w:t>
            </w:r>
            <w:proofErr w:type="spellEnd"/>
            <w:r>
              <w:rPr>
                <w:rFonts w:eastAsia="SimSun"/>
                <w:b/>
                <w:bCs/>
                <w:sz w:val="20"/>
                <w:szCs w:val="20"/>
                <w:lang w:val="en-US" w:eastAsia="zh-CN" w:bidi="ar"/>
              </w:rPr>
              <w:t xml:space="preserve"> </w:t>
            </w:r>
            <w:proofErr w:type="spellStart"/>
            <w:r>
              <w:rPr>
                <w:rFonts w:eastAsia="SimSun"/>
                <w:b/>
                <w:bCs/>
                <w:sz w:val="20"/>
                <w:szCs w:val="20"/>
                <w:lang w:val="en-US" w:eastAsia="zh-CN" w:bidi="ar"/>
              </w:rPr>
              <w:t>Funcionais</w:t>
            </w:r>
            <w:proofErr w:type="spellEnd"/>
          </w:p>
        </w:tc>
      </w:tr>
      <w:tr w:rsidR="007514EB" w14:paraId="641BF4FB" w14:textId="77777777">
        <w:trPr>
          <w:trHeight w:val="713"/>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54AE37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RNF01 – Interface de</w:t>
            </w:r>
            <w:r>
              <w:rPr>
                <w:rFonts w:eastAsia="SimSun"/>
                <w:sz w:val="20"/>
                <w:szCs w:val="20"/>
                <w:lang w:val="pt-PT" w:eastAsia="zh-CN" w:bidi="ar"/>
              </w:rPr>
              <w:t xml:space="preserve"> </w:t>
            </w:r>
            <w:proofErr w:type="spellStart"/>
            <w:r>
              <w:rPr>
                <w:rFonts w:eastAsia="SimSun"/>
                <w:sz w:val="20"/>
                <w:szCs w:val="20"/>
                <w:lang w:val="en-US" w:eastAsia="zh-CN" w:bidi="ar"/>
              </w:rPr>
              <w:t>Usuário</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75053700"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Telas</w:t>
            </w:r>
            <w:proofErr w:type="spellEnd"/>
            <w:r>
              <w:rPr>
                <w:rFonts w:eastAsia="SimSun"/>
                <w:sz w:val="20"/>
                <w:szCs w:val="20"/>
                <w:lang w:val="en-US" w:eastAsia="zh-CN" w:bidi="ar"/>
              </w:rPr>
              <w:t xml:space="preserve"> que </w:t>
            </w:r>
            <w:proofErr w:type="spellStart"/>
            <w:r>
              <w:rPr>
                <w:rFonts w:eastAsia="SimSun"/>
                <w:sz w:val="20"/>
                <w:szCs w:val="20"/>
                <w:lang w:val="en-US" w:eastAsia="zh-CN" w:bidi="ar"/>
              </w:rPr>
              <w:t>serão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apresentadas</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usuário</w:t>
            </w:r>
            <w:proofErr w:type="spellEnd"/>
          </w:p>
        </w:tc>
      </w:tr>
      <w:tr w:rsidR="007514EB" w14:paraId="1117C2CA"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92364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RNF02 – </w:t>
            </w:r>
            <w:proofErr w:type="spellStart"/>
            <w:r>
              <w:rPr>
                <w:rFonts w:eastAsia="SimSun"/>
                <w:sz w:val="20"/>
                <w:szCs w:val="20"/>
                <w:lang w:val="en-US" w:eastAsia="zh-CN" w:bidi="ar"/>
              </w:rPr>
              <w:t>Confiabilidade</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739D7C7"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Tempo de </w:t>
            </w:r>
            <w:proofErr w:type="spellStart"/>
            <w:r>
              <w:rPr>
                <w:rFonts w:eastAsia="SimSun"/>
                <w:sz w:val="20"/>
                <w:szCs w:val="20"/>
                <w:lang w:val="en-US" w:eastAsia="zh-CN" w:bidi="ar"/>
              </w:rPr>
              <w:t>resposta</w:t>
            </w:r>
            <w:proofErr w:type="spellEnd"/>
            <w:r>
              <w:rPr>
                <w:rFonts w:eastAsia="SimSun"/>
                <w:sz w:val="20"/>
                <w:szCs w:val="20"/>
                <w:lang w:val="en-US" w:eastAsia="zh-CN" w:bidi="ar"/>
              </w:rPr>
              <w:t xml:space="preserve"> do site</w:t>
            </w:r>
          </w:p>
        </w:tc>
      </w:tr>
      <w:tr w:rsidR="007514EB" w14:paraId="38F28381"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7987C86"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RNF03 – </w:t>
            </w:r>
            <w:proofErr w:type="spellStart"/>
            <w:r>
              <w:rPr>
                <w:rFonts w:eastAsia="SimSun"/>
                <w:sz w:val="20"/>
                <w:szCs w:val="20"/>
                <w:lang w:val="en-US" w:eastAsia="zh-CN" w:bidi="ar"/>
              </w:rPr>
              <w:t>Segurança</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FEE02EA" w14:textId="77777777" w:rsidR="007514EB" w:rsidRDefault="00693A09">
            <w:pPr>
              <w:widowControl/>
              <w:spacing w:line="360" w:lineRule="auto"/>
              <w:jc w:val="left"/>
              <w:textAlignment w:val="bottom"/>
              <w:rPr>
                <w:sz w:val="20"/>
                <w:szCs w:val="20"/>
              </w:rPr>
            </w:pPr>
            <w:proofErr w:type="spellStart"/>
            <w:r>
              <w:rPr>
                <w:rFonts w:eastAsia="SimSun"/>
                <w:sz w:val="20"/>
                <w:szCs w:val="20"/>
                <w:lang w:val="en-US" w:eastAsia="zh-CN" w:bidi="ar"/>
              </w:rPr>
              <w:t>Senha</w:t>
            </w:r>
            <w:proofErr w:type="spellEnd"/>
            <w:r>
              <w:rPr>
                <w:rFonts w:eastAsia="SimSun"/>
                <w:sz w:val="20"/>
                <w:szCs w:val="20"/>
                <w:lang w:val="en-US" w:eastAsia="zh-CN" w:bidi="ar"/>
              </w:rPr>
              <w:t xml:space="preserve"> do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ao</w:t>
            </w:r>
            <w:proofErr w:type="spellEnd"/>
            <w:r>
              <w:rPr>
                <w:rFonts w:eastAsia="SimSun"/>
                <w:sz w:val="20"/>
                <w:szCs w:val="20"/>
                <w:lang w:val="en-US" w:eastAsia="zh-CN" w:bidi="ar"/>
              </w:rPr>
              <w:t xml:space="preserve"> se </w:t>
            </w:r>
            <w:proofErr w:type="spellStart"/>
            <w:r>
              <w:rPr>
                <w:rFonts w:eastAsia="SimSun"/>
                <w:sz w:val="20"/>
                <w:szCs w:val="20"/>
                <w:lang w:val="en-US" w:eastAsia="zh-CN" w:bidi="ar"/>
              </w:rPr>
              <w:t>cadastrar</w:t>
            </w:r>
            <w:proofErr w:type="spellEnd"/>
            <w:r>
              <w:rPr>
                <w:rFonts w:eastAsia="SimSun"/>
                <w:sz w:val="20"/>
                <w:szCs w:val="20"/>
                <w:lang w:val="en-US" w:eastAsia="zh-CN" w:bidi="ar"/>
              </w:rPr>
              <w:t xml:space="preserve"> no </w:t>
            </w:r>
            <w:proofErr w:type="spellStart"/>
            <w:r>
              <w:rPr>
                <w:rFonts w:eastAsia="SimSun"/>
                <w:sz w:val="20"/>
                <w:szCs w:val="20"/>
                <w:lang w:val="en-US" w:eastAsia="zh-CN" w:bidi="ar"/>
              </w:rPr>
              <w:t>sistema</w:t>
            </w:r>
            <w:proofErr w:type="spellEnd"/>
          </w:p>
        </w:tc>
      </w:tr>
      <w:tr w:rsidR="007514EB" w14:paraId="52E7919B" w14:textId="77777777">
        <w:trPr>
          <w:trHeight w:val="739"/>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AABC40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RNF04 – </w:t>
            </w:r>
            <w:proofErr w:type="spellStart"/>
            <w:r>
              <w:rPr>
                <w:rFonts w:eastAsia="SimSun"/>
                <w:sz w:val="20"/>
                <w:szCs w:val="20"/>
                <w:lang w:val="en-US" w:eastAsia="zh-CN" w:bidi="ar"/>
              </w:rPr>
              <w:t>Manutenção</w:t>
            </w:r>
            <w:proofErr w:type="spellEnd"/>
            <w:r>
              <w:rPr>
                <w:rFonts w:eastAsia="SimSun"/>
                <w:sz w:val="20"/>
                <w:szCs w:val="20"/>
                <w:lang w:val="en-US" w:eastAsia="zh-CN" w:bidi="ar"/>
              </w:rPr>
              <w:t xml:space="preserve"> </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3A8D1EE9"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Correção</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possiveis</w:t>
            </w:r>
            <w:proofErr w:type="spellEnd"/>
            <w:r>
              <w:rPr>
                <w:rFonts w:eastAsia="SimSun"/>
                <w:sz w:val="20"/>
                <w:szCs w:val="20"/>
                <w:lang w:val="en-US" w:eastAsia="zh-CN" w:bidi="ar"/>
              </w:rPr>
              <w:t xml:space="preserve"> e </w:t>
            </w:r>
            <w:proofErr w:type="spellStart"/>
            <w:r>
              <w:rPr>
                <w:rFonts w:eastAsia="SimSun"/>
                <w:sz w:val="20"/>
                <w:szCs w:val="20"/>
                <w:lang w:val="en-US" w:eastAsia="zh-CN" w:bidi="ar"/>
              </w:rPr>
              <w:t>futuros</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erros</w:t>
            </w:r>
            <w:proofErr w:type="spellEnd"/>
            <w:r>
              <w:rPr>
                <w:rFonts w:eastAsia="SimSun"/>
                <w:sz w:val="20"/>
                <w:szCs w:val="20"/>
                <w:lang w:val="en-US" w:eastAsia="zh-CN" w:bidi="ar"/>
              </w:rPr>
              <w:t xml:space="preserve"> no </w:t>
            </w:r>
            <w:proofErr w:type="spellStart"/>
            <w:r>
              <w:rPr>
                <w:rFonts w:eastAsia="SimSun"/>
                <w:sz w:val="20"/>
                <w:szCs w:val="20"/>
                <w:lang w:val="en-US" w:eastAsia="zh-CN" w:bidi="ar"/>
              </w:rPr>
              <w:t>sistema</w:t>
            </w:r>
            <w:proofErr w:type="spellEnd"/>
            <w:r>
              <w:rPr>
                <w:rFonts w:eastAsia="SimSun"/>
                <w:sz w:val="20"/>
                <w:szCs w:val="20"/>
                <w:lang w:val="en-US" w:eastAsia="zh-CN" w:bidi="ar"/>
              </w:rPr>
              <w:t xml:space="preserve"> e </w:t>
            </w:r>
            <w:proofErr w:type="spellStart"/>
            <w:r>
              <w:rPr>
                <w:rFonts w:eastAsia="SimSun"/>
                <w:sz w:val="20"/>
                <w:szCs w:val="20"/>
                <w:lang w:val="en-US" w:eastAsia="zh-CN" w:bidi="ar"/>
              </w:rPr>
              <w:t>adaptação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preve-los</w:t>
            </w:r>
            <w:proofErr w:type="spellEnd"/>
          </w:p>
        </w:tc>
      </w:tr>
      <w:tr w:rsidR="007514EB" w14:paraId="7F206CB3"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8C9D3A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RNF05 – Banco de Dados</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1C9A089"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Banco que </w:t>
            </w:r>
            <w:proofErr w:type="spellStart"/>
            <w:r>
              <w:rPr>
                <w:rFonts w:eastAsia="SimSun"/>
                <w:sz w:val="20"/>
                <w:szCs w:val="20"/>
                <w:lang w:val="en-US" w:eastAsia="zh-CN" w:bidi="ar"/>
              </w:rPr>
              <w:t>será</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utilizado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armazenação</w:t>
            </w:r>
            <w:proofErr w:type="spellEnd"/>
            <w:r>
              <w:rPr>
                <w:rFonts w:eastAsia="SimSun"/>
                <w:sz w:val="20"/>
                <w:szCs w:val="20"/>
                <w:lang w:val="en-US" w:eastAsia="zh-CN" w:bidi="ar"/>
              </w:rPr>
              <w:t xml:space="preserve"> dos dados do </w:t>
            </w:r>
            <w:proofErr w:type="spellStart"/>
            <w:r>
              <w:rPr>
                <w:rFonts w:eastAsia="SimSun"/>
                <w:sz w:val="20"/>
                <w:szCs w:val="20"/>
                <w:lang w:val="en-US" w:eastAsia="zh-CN" w:bidi="ar"/>
              </w:rPr>
              <w:t>usuário</w:t>
            </w:r>
            <w:proofErr w:type="spellEnd"/>
          </w:p>
        </w:tc>
      </w:tr>
      <w:tr w:rsidR="007514EB" w14:paraId="427D1AF2" w14:textId="77777777">
        <w:trPr>
          <w:trHeight w:val="751"/>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9F7136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RNF07 – </w:t>
            </w:r>
            <w:proofErr w:type="spellStart"/>
            <w:r>
              <w:rPr>
                <w:rFonts w:eastAsia="SimSun"/>
                <w:sz w:val="20"/>
                <w:szCs w:val="20"/>
                <w:lang w:val="en-US" w:eastAsia="zh-CN" w:bidi="ar"/>
              </w:rPr>
              <w:t>Linguagem</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36B114F0"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Linguagem</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programação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específica</w:t>
            </w:r>
            <w:proofErr w:type="spellEnd"/>
            <w:r>
              <w:rPr>
                <w:rFonts w:eastAsia="SimSun"/>
                <w:sz w:val="20"/>
                <w:szCs w:val="20"/>
                <w:lang w:val="en-US" w:eastAsia="zh-CN" w:bidi="ar"/>
              </w:rPr>
              <w:t xml:space="preserve"> que </w:t>
            </w:r>
            <w:proofErr w:type="spellStart"/>
            <w:r>
              <w:rPr>
                <w:rFonts w:eastAsia="SimSun"/>
                <w:sz w:val="20"/>
                <w:szCs w:val="20"/>
                <w:lang w:val="en-US" w:eastAsia="zh-CN" w:bidi="ar"/>
              </w:rPr>
              <w:t>será</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utilizada</w:t>
            </w:r>
            <w:proofErr w:type="spellEnd"/>
            <w:r>
              <w:rPr>
                <w:rFonts w:eastAsia="SimSun"/>
                <w:sz w:val="20"/>
                <w:szCs w:val="20"/>
                <w:lang w:val="en-US" w:eastAsia="zh-CN" w:bidi="ar"/>
              </w:rPr>
              <w:t xml:space="preserve"> para o site</w:t>
            </w:r>
          </w:p>
        </w:tc>
      </w:tr>
      <w:tr w:rsidR="007514EB" w14:paraId="085DDCC2"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47F94FF"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RNF08 – Plataforma</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3D83E7B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Sistema </w:t>
            </w:r>
            <w:proofErr w:type="spellStart"/>
            <w:r>
              <w:rPr>
                <w:rFonts w:eastAsia="SimSun"/>
                <w:sz w:val="20"/>
                <w:szCs w:val="20"/>
                <w:lang w:val="en-US" w:eastAsia="zh-CN" w:bidi="ar"/>
              </w:rPr>
              <w:t>Operacional</w:t>
            </w:r>
            <w:proofErr w:type="spellEnd"/>
            <w:r>
              <w:rPr>
                <w:rFonts w:eastAsia="SimSun"/>
                <w:sz w:val="20"/>
                <w:szCs w:val="20"/>
                <w:lang w:val="en-US" w:eastAsia="zh-CN" w:bidi="ar"/>
              </w:rPr>
              <w:t xml:space="preserve"> que </w:t>
            </w:r>
            <w:proofErr w:type="spellStart"/>
            <w:r>
              <w:rPr>
                <w:rFonts w:eastAsia="SimSun"/>
                <w:sz w:val="20"/>
                <w:szCs w:val="20"/>
                <w:lang w:val="en-US" w:eastAsia="zh-CN" w:bidi="ar"/>
              </w:rPr>
              <w:t>será</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utilizado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desenvolvimento</w:t>
            </w:r>
            <w:proofErr w:type="spellEnd"/>
          </w:p>
        </w:tc>
      </w:tr>
      <w:tr w:rsidR="007514EB" w14:paraId="472A1222"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3EAC091"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RNF09 – </w:t>
            </w:r>
            <w:proofErr w:type="spellStart"/>
            <w:r>
              <w:rPr>
                <w:rFonts w:eastAsia="SimSun"/>
                <w:sz w:val="20"/>
                <w:szCs w:val="20"/>
                <w:lang w:val="en-US" w:eastAsia="zh-CN" w:bidi="ar"/>
              </w:rPr>
              <w:t>Portabilidade</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2FEA3618"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Otimização</w:t>
            </w:r>
            <w:proofErr w:type="spellEnd"/>
            <w:r>
              <w:rPr>
                <w:rFonts w:eastAsia="SimSun"/>
                <w:sz w:val="20"/>
                <w:szCs w:val="20"/>
                <w:lang w:val="en-US" w:eastAsia="zh-CN" w:bidi="ar"/>
              </w:rPr>
              <w:t xml:space="preserve"> do site para que </w:t>
            </w:r>
            <w:proofErr w:type="spellStart"/>
            <w:r>
              <w:rPr>
                <w:rFonts w:eastAsia="SimSun"/>
                <w:sz w:val="20"/>
                <w:szCs w:val="20"/>
                <w:lang w:val="en-US" w:eastAsia="zh-CN" w:bidi="ar"/>
              </w:rPr>
              <w:t>tenha</w:t>
            </w:r>
            <w:proofErr w:type="spellEnd"/>
            <w:r>
              <w:rPr>
                <w:rFonts w:eastAsia="SimSun"/>
                <w:sz w:val="20"/>
                <w:szCs w:val="20"/>
                <w:lang w:val="en-US" w:eastAsia="zh-CN" w:bidi="ar"/>
              </w:rPr>
              <w:t xml:space="preserve"> um </w:t>
            </w:r>
            <w:proofErr w:type="spellStart"/>
            <w:r>
              <w:rPr>
                <w:rFonts w:eastAsia="SimSun"/>
                <w:sz w:val="20"/>
                <w:szCs w:val="20"/>
                <w:lang w:val="en-US" w:eastAsia="zh-CN" w:bidi="ar"/>
              </w:rPr>
              <w:t>funcionamento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fluído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em</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qualquer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dispositivo</w:t>
            </w:r>
            <w:proofErr w:type="spellEnd"/>
          </w:p>
        </w:tc>
      </w:tr>
    </w:tbl>
    <w:p w14:paraId="34066CE8" w14:textId="77777777" w:rsidR="007514EB" w:rsidRDefault="007514EB">
      <w:pPr>
        <w:tabs>
          <w:tab w:val="left" w:pos="0"/>
        </w:tabs>
        <w:spacing w:line="360" w:lineRule="auto"/>
        <w:ind w:firstLine="0"/>
      </w:pPr>
    </w:p>
    <w:p w14:paraId="758CCFDA" w14:textId="77777777" w:rsidR="007514EB" w:rsidRDefault="007514EB">
      <w:pPr>
        <w:widowControl/>
        <w:spacing w:line="240" w:lineRule="auto"/>
        <w:ind w:firstLine="0"/>
        <w:jc w:val="left"/>
        <w:rPr>
          <w:rFonts w:ascii="Calibri" w:eastAsia="Calibri" w:hAnsi="Calibri" w:cs="Calibri"/>
        </w:rPr>
      </w:pPr>
    </w:p>
    <w:p w14:paraId="360EDAA7" w14:textId="77777777" w:rsidR="007514EB" w:rsidRDefault="007514EB">
      <w:pPr>
        <w:spacing w:line="360" w:lineRule="auto"/>
        <w:ind w:firstLine="0"/>
        <w:rPr>
          <w:bCs/>
        </w:rPr>
      </w:pPr>
    </w:p>
    <w:p w14:paraId="72E70744" w14:textId="77777777" w:rsidR="007514EB" w:rsidRPr="00537B59" w:rsidRDefault="00693A09">
      <w:pPr>
        <w:spacing w:line="360" w:lineRule="auto"/>
        <w:ind w:firstLine="0"/>
        <w:rPr>
          <w:b/>
          <w:lang w:val="pt-PT"/>
        </w:rPr>
      </w:pPr>
      <w:r w:rsidRPr="00537B59">
        <w:rPr>
          <w:b/>
          <w:sz w:val="20"/>
          <w:szCs w:val="20"/>
        </w:rPr>
        <w:t xml:space="preserve">Fonte: </w:t>
      </w:r>
      <w:r w:rsidRPr="00537B59">
        <w:rPr>
          <w:b/>
          <w:sz w:val="20"/>
          <w:szCs w:val="20"/>
          <w:lang w:val="pt-PT"/>
        </w:rPr>
        <w:t>Daltoé Minamitani</w:t>
      </w:r>
      <w:r w:rsidRPr="00537B59">
        <w:rPr>
          <w:b/>
          <w:sz w:val="20"/>
          <w:szCs w:val="20"/>
        </w:rPr>
        <w:t>,</w:t>
      </w:r>
      <w:r w:rsidRPr="00537B59">
        <w:rPr>
          <w:b/>
          <w:sz w:val="20"/>
          <w:szCs w:val="20"/>
          <w:lang w:val="pt-PT"/>
        </w:rPr>
        <w:t xml:space="preserve"> </w:t>
      </w:r>
      <w:r w:rsidRPr="00537B59">
        <w:rPr>
          <w:b/>
          <w:sz w:val="20"/>
          <w:szCs w:val="20"/>
        </w:rPr>
        <w:t xml:space="preserve"> 202</w:t>
      </w:r>
      <w:r w:rsidRPr="00537B59">
        <w:rPr>
          <w:b/>
          <w:sz w:val="20"/>
          <w:szCs w:val="20"/>
          <w:lang w:val="pt-PT"/>
        </w:rPr>
        <w:t>3</w:t>
      </w:r>
    </w:p>
    <w:p w14:paraId="240EAA4D" w14:textId="77777777" w:rsidR="007514EB" w:rsidRDefault="007514EB">
      <w:pPr>
        <w:spacing w:line="360" w:lineRule="auto"/>
        <w:ind w:firstLine="0"/>
        <w:rPr>
          <w:bCs/>
        </w:rPr>
      </w:pPr>
    </w:p>
    <w:p w14:paraId="61A80358" w14:textId="77777777" w:rsidR="007514EB" w:rsidRDefault="007514EB">
      <w:pPr>
        <w:spacing w:line="360" w:lineRule="auto"/>
        <w:ind w:firstLine="0"/>
        <w:rPr>
          <w:color w:val="000000"/>
          <w:sz w:val="22"/>
          <w:szCs w:val="22"/>
        </w:rPr>
      </w:pPr>
    </w:p>
    <w:p w14:paraId="059529BA" w14:textId="77777777" w:rsidR="007514EB" w:rsidRDefault="007514EB">
      <w:pPr>
        <w:spacing w:line="360" w:lineRule="auto"/>
        <w:ind w:firstLine="0"/>
        <w:rPr>
          <w:color w:val="000000"/>
          <w:sz w:val="22"/>
          <w:szCs w:val="22"/>
        </w:rPr>
      </w:pPr>
    </w:p>
    <w:p w14:paraId="466E877B" w14:textId="77777777" w:rsidR="007514EB" w:rsidRDefault="007514EB">
      <w:pPr>
        <w:spacing w:line="360" w:lineRule="auto"/>
        <w:ind w:firstLine="0"/>
        <w:rPr>
          <w:color w:val="000000"/>
          <w:sz w:val="22"/>
          <w:szCs w:val="22"/>
        </w:rPr>
      </w:pPr>
    </w:p>
    <w:p w14:paraId="19505B65" w14:textId="77777777" w:rsidR="007514EB" w:rsidRDefault="007514EB">
      <w:pPr>
        <w:spacing w:line="360" w:lineRule="auto"/>
        <w:ind w:firstLine="0"/>
        <w:rPr>
          <w:color w:val="000000"/>
          <w:sz w:val="22"/>
          <w:szCs w:val="22"/>
        </w:rPr>
      </w:pPr>
    </w:p>
    <w:p w14:paraId="3ACEDFC6" w14:textId="77777777" w:rsidR="007514EB" w:rsidRDefault="007514EB">
      <w:pPr>
        <w:spacing w:line="360" w:lineRule="auto"/>
        <w:ind w:firstLine="0"/>
        <w:rPr>
          <w:color w:val="000000"/>
          <w:sz w:val="22"/>
          <w:szCs w:val="22"/>
        </w:rPr>
      </w:pPr>
    </w:p>
    <w:p w14:paraId="2D6B7D9B" w14:textId="77777777" w:rsidR="007514EB" w:rsidRDefault="007514EB">
      <w:pPr>
        <w:spacing w:line="360" w:lineRule="auto"/>
        <w:ind w:firstLine="0"/>
        <w:rPr>
          <w:color w:val="000000"/>
          <w:sz w:val="22"/>
          <w:szCs w:val="22"/>
        </w:rPr>
      </w:pPr>
    </w:p>
    <w:p w14:paraId="0FBE7283" w14:textId="77777777" w:rsidR="007514EB" w:rsidRDefault="007514EB">
      <w:pPr>
        <w:spacing w:line="360" w:lineRule="auto"/>
        <w:ind w:firstLine="0"/>
        <w:rPr>
          <w:color w:val="000000"/>
          <w:sz w:val="22"/>
          <w:szCs w:val="22"/>
        </w:rPr>
      </w:pPr>
    </w:p>
    <w:p w14:paraId="183BBED8" w14:textId="77777777" w:rsidR="007514EB" w:rsidRDefault="00693A09">
      <w:pPr>
        <w:pStyle w:val="Ttulo2"/>
        <w:numPr>
          <w:ilvl w:val="1"/>
          <w:numId w:val="2"/>
        </w:numPr>
        <w:spacing w:before="0" w:after="0"/>
      </w:pPr>
      <w:r>
        <w:lastRenderedPageBreak/>
        <w:t xml:space="preserve"> </w:t>
      </w:r>
      <w:bookmarkStart w:id="10" w:name="_Toc119164371"/>
      <w:r>
        <w:t>Diagrama de Contexto</w:t>
      </w:r>
      <w:bookmarkEnd w:id="10"/>
    </w:p>
    <w:p w14:paraId="4715213C" w14:textId="70FBA737" w:rsidR="007514EB" w:rsidRDefault="00692C49">
      <w:pPr>
        <w:spacing w:line="360" w:lineRule="auto"/>
        <w:rPr>
          <w:color w:val="000000"/>
        </w:rPr>
      </w:pPr>
      <w:r>
        <w:rPr>
          <w:rFonts w:ascii="Helvetica" w:hAnsi="Helvetica" w:cs="Helvetica"/>
          <w:color w:val="222222"/>
        </w:rP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14:paraId="10A8E08D" w14:textId="77777777" w:rsidR="007514EB" w:rsidRDefault="007514EB">
      <w:pPr>
        <w:spacing w:line="360" w:lineRule="auto"/>
        <w:ind w:firstLine="141"/>
        <w:rPr>
          <w:color w:val="000000"/>
        </w:rPr>
      </w:pPr>
    </w:p>
    <w:p w14:paraId="39BB4E53" w14:textId="77777777" w:rsidR="007514EB" w:rsidRDefault="00693A09">
      <w:pPr>
        <w:ind w:firstLine="0"/>
        <w:rPr>
          <w:color w:val="000000"/>
          <w:sz w:val="20"/>
          <w:szCs w:val="20"/>
        </w:rPr>
      </w:pPr>
      <w:r>
        <w:rPr>
          <w:b/>
          <w:sz w:val="20"/>
          <w:szCs w:val="20"/>
        </w:rPr>
        <w:t>Fonte: O autor, 2022</w:t>
      </w:r>
    </w:p>
    <w:p w14:paraId="61B89C78" w14:textId="77777777" w:rsidR="007514EB" w:rsidRDefault="007514EB"/>
    <w:p w14:paraId="02578B07" w14:textId="77777777" w:rsidR="007514EB" w:rsidRDefault="007514EB">
      <w:pPr>
        <w:ind w:firstLine="0"/>
      </w:pPr>
    </w:p>
    <w:p w14:paraId="737D4071" w14:textId="77777777" w:rsidR="007514EB" w:rsidRDefault="007514EB">
      <w:pPr>
        <w:ind w:firstLine="0"/>
      </w:pPr>
    </w:p>
    <w:p w14:paraId="02006F96" w14:textId="77777777" w:rsidR="00F45400" w:rsidRDefault="00693A09" w:rsidP="00F45400">
      <w:pPr>
        <w:pStyle w:val="Ttulo2"/>
        <w:numPr>
          <w:ilvl w:val="1"/>
          <w:numId w:val="2"/>
        </w:numPr>
      </w:pPr>
      <w:bookmarkStart w:id="11" w:name="_Toc119164372"/>
      <w:r>
        <w:lastRenderedPageBreak/>
        <w:t>Diagrama de Fluxo de dados</w:t>
      </w:r>
      <w:bookmarkEnd w:id="11"/>
    </w:p>
    <w:p w14:paraId="37C0F246" w14:textId="18374133" w:rsidR="005F162C" w:rsidRPr="00F45400" w:rsidRDefault="00F45400" w:rsidP="00023F6F">
      <w:pPr>
        <w:pStyle w:val="Ttulo2"/>
        <w:ind w:left="357" w:firstLine="0"/>
        <w:rPr>
          <w:b w:val="0"/>
          <w:bCs/>
        </w:rPr>
      </w:pPr>
      <w:r>
        <w:tab/>
      </w:r>
      <w:r w:rsidR="005F162C" w:rsidRPr="00F45400">
        <w:rPr>
          <w:b w:val="0"/>
          <w:bCs/>
        </w:rPr>
        <w:t xml:space="preserve">Um diagrama de fluxo de dados tem como função de mapear o fluxo de informações de qualquer processo ou sistema. Nele é usado símbolos definidos, como retângulos, círculos e setas, como também rótulos de texto curtos para exibir dados de entrada e saída, pontos de armazenamento e rotas entre cada destino. Eles podem ser usados ​​para analisar sistemas existentes ou modelar novos sistemas. Logo abaixo </w:t>
      </w:r>
      <w:r w:rsidR="00537B59" w:rsidRPr="00F45400">
        <w:rPr>
          <w:b w:val="0"/>
          <w:bCs/>
        </w:rPr>
        <w:t>está</w:t>
      </w:r>
      <w:r w:rsidR="005F162C" w:rsidRPr="00F45400">
        <w:rPr>
          <w:b w:val="0"/>
          <w:bCs/>
        </w:rPr>
        <w:t xml:space="preserve"> a representação do diagrama de fluxo de dados deste projeto:</w:t>
      </w:r>
    </w:p>
    <w:p w14:paraId="26AD6B0E" w14:textId="67E7B978" w:rsidR="005F162C" w:rsidRDefault="00157933"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r>
        <w:rPr>
          <w:rFonts w:ascii="Roboto" w:eastAsia="Times New Roman" w:hAnsi="Roboto" w:cs="Times New Roman"/>
          <w:noProof/>
          <w:color w:val="000000"/>
          <w:spacing w:val="2"/>
          <w:sz w:val="27"/>
          <w:szCs w:val="27"/>
        </w:rPr>
        <w:drawing>
          <wp:inline distT="0" distB="0" distL="0" distR="0" wp14:anchorId="3FC31E37" wp14:editId="2952DD4D">
            <wp:extent cx="5760085" cy="2597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2597150"/>
                    </a:xfrm>
                    <a:prstGeom prst="rect">
                      <a:avLst/>
                    </a:prstGeom>
                  </pic:spPr>
                </pic:pic>
              </a:graphicData>
            </a:graphic>
          </wp:inline>
        </w:drawing>
      </w:r>
    </w:p>
    <w:p w14:paraId="629E23AC"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03234BD0"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78C28512"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6016CAD8" w14:textId="4E610FD6" w:rsidR="007514EB" w:rsidRPr="005F162C" w:rsidRDefault="00693A09"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r>
        <w:rPr>
          <w:b/>
          <w:sz w:val="20"/>
          <w:szCs w:val="20"/>
        </w:rPr>
        <w:t>Fonte:</w:t>
      </w:r>
      <w:r w:rsidR="00157933">
        <w:rPr>
          <w:b/>
          <w:sz w:val="20"/>
          <w:szCs w:val="20"/>
        </w:rPr>
        <w:t xml:space="preserve"> Daltoé</w:t>
      </w:r>
      <w:r>
        <w:rPr>
          <w:b/>
          <w:sz w:val="20"/>
          <w:szCs w:val="20"/>
        </w:rPr>
        <w:t>, 202</w:t>
      </w:r>
      <w:r w:rsidR="00157933">
        <w:rPr>
          <w:b/>
          <w:sz w:val="20"/>
          <w:szCs w:val="20"/>
        </w:rPr>
        <w:t>3</w:t>
      </w:r>
    </w:p>
    <w:p w14:paraId="6570BD39" w14:textId="77777777" w:rsidR="007514EB" w:rsidRDefault="007514EB">
      <w:pPr>
        <w:rPr>
          <w:b/>
          <w:sz w:val="20"/>
          <w:szCs w:val="20"/>
        </w:rPr>
      </w:pPr>
    </w:p>
    <w:p w14:paraId="31181E1B" w14:textId="77777777" w:rsidR="007514EB" w:rsidRDefault="007514EB">
      <w:pPr>
        <w:rPr>
          <w:b/>
          <w:sz w:val="20"/>
          <w:szCs w:val="20"/>
        </w:rPr>
      </w:pPr>
    </w:p>
    <w:p w14:paraId="0547C8F4" w14:textId="77777777" w:rsidR="007514EB" w:rsidRDefault="007514EB">
      <w:pPr>
        <w:rPr>
          <w:b/>
          <w:sz w:val="20"/>
          <w:szCs w:val="20"/>
        </w:rPr>
      </w:pPr>
    </w:p>
    <w:p w14:paraId="2DF4F5A2" w14:textId="77777777" w:rsidR="007514EB" w:rsidRDefault="007514EB">
      <w:pPr>
        <w:rPr>
          <w:b/>
          <w:sz w:val="20"/>
          <w:szCs w:val="20"/>
        </w:rPr>
      </w:pPr>
    </w:p>
    <w:p w14:paraId="29801C26" w14:textId="77777777" w:rsidR="007514EB" w:rsidRDefault="007514EB">
      <w:pPr>
        <w:rPr>
          <w:b/>
          <w:sz w:val="20"/>
          <w:szCs w:val="20"/>
        </w:rPr>
      </w:pPr>
    </w:p>
    <w:p w14:paraId="32C49E8B" w14:textId="77777777" w:rsidR="007514EB" w:rsidRDefault="007514EB">
      <w:pPr>
        <w:rPr>
          <w:b/>
          <w:sz w:val="20"/>
          <w:szCs w:val="20"/>
        </w:rPr>
      </w:pPr>
    </w:p>
    <w:p w14:paraId="3C0311F0" w14:textId="77777777" w:rsidR="007514EB" w:rsidRDefault="007514EB">
      <w:pPr>
        <w:rPr>
          <w:b/>
          <w:sz w:val="20"/>
          <w:szCs w:val="20"/>
        </w:rPr>
      </w:pPr>
    </w:p>
    <w:p w14:paraId="5CD3FD0D" w14:textId="77777777" w:rsidR="007514EB" w:rsidRDefault="007514EB">
      <w:pPr>
        <w:rPr>
          <w:b/>
          <w:sz w:val="20"/>
          <w:szCs w:val="20"/>
        </w:rPr>
      </w:pPr>
    </w:p>
    <w:p w14:paraId="4B9FC5E5" w14:textId="77777777" w:rsidR="007514EB" w:rsidRDefault="007514EB">
      <w:pPr>
        <w:rPr>
          <w:b/>
          <w:sz w:val="20"/>
          <w:szCs w:val="20"/>
        </w:rPr>
      </w:pPr>
    </w:p>
    <w:p w14:paraId="4B77CACA" w14:textId="77777777" w:rsidR="007514EB" w:rsidRDefault="00693A09">
      <w:pPr>
        <w:pStyle w:val="Ttulo2"/>
        <w:numPr>
          <w:ilvl w:val="1"/>
          <w:numId w:val="2"/>
        </w:numPr>
        <w:ind w:left="578" w:hanging="578"/>
      </w:pPr>
      <w:bookmarkStart w:id="12" w:name="_Toc119164373"/>
      <w:r>
        <w:lastRenderedPageBreak/>
        <w:t>Diagrama de Entidade e relacionamento</w:t>
      </w:r>
      <w:bookmarkEnd w:id="12"/>
    </w:p>
    <w:p w14:paraId="1524C6C0" w14:textId="1C54A3AF" w:rsidR="00F45400" w:rsidRDefault="00023F6F" w:rsidP="00023F6F">
      <w:pPr>
        <w:spacing w:line="360" w:lineRule="auto"/>
        <w:ind w:firstLine="578"/>
      </w:pPr>
      <w:r>
        <w:t>De acordo com R</w:t>
      </w:r>
      <w:r w:rsidR="004A429A">
        <w:t>ODRGUES</w:t>
      </w:r>
      <w:r>
        <w:t xml:space="preserve"> (2018) o</w:t>
      </w:r>
      <w:r w:rsidR="00F45400">
        <w:t xml:space="preserve"> sistema de banco de dados deve garantir uma visão totalmente abstrata do banco de dados para o usuário, visto que para ele pouco importa qual unidade de armazenamento está sendo usada para guardar seus dados, contanto que estejam disponíveis no momento necessário. Uma das técnicas mais utilizadas dentre os profissionais da área é a abordagem entidade-relacionamento (ER), onde o modelo é representado graficamente através do diagrama entidade-relacionamento (DER), o qual traz informações sobre as entidades do sistema e seus atributos.</w:t>
      </w:r>
    </w:p>
    <w:p w14:paraId="02DD9FD9" w14:textId="6E259BF3" w:rsidR="00023F6F" w:rsidRDefault="00023F6F" w:rsidP="00023F6F">
      <w:pPr>
        <w:spacing w:line="360" w:lineRule="auto"/>
        <w:ind w:firstLine="578"/>
      </w:pPr>
      <w:r>
        <w:t>E ELMASRI et al. (2005) afirma que o modelo Entidade-Relacionamento (ER), que é um modelo de dados conceitual de alto nível, além de muito popular. Esse modelo e suas variações são normalmente empregados para o projeto conceitual de aplicações de um banco de dados, e muitas ferramentas de projeto de um banco de dados aplicam seus conceitos. Descreveremos os conceitos da estruturação de dados básica e as restrições do modelo ER</w:t>
      </w:r>
      <w:r w:rsidR="00537B59">
        <w:t>.</w:t>
      </w:r>
    </w:p>
    <w:p w14:paraId="330FB4AD" w14:textId="59A7D3A2" w:rsidR="00537B59" w:rsidRDefault="00537B59" w:rsidP="00537B59">
      <w:pPr>
        <w:spacing w:line="360" w:lineRule="auto"/>
        <w:ind w:firstLine="0"/>
        <w:jc w:val="center"/>
      </w:pPr>
      <w:r>
        <w:rPr>
          <w:noProof/>
        </w:rPr>
        <w:drawing>
          <wp:inline distT="0" distB="0" distL="0" distR="0" wp14:anchorId="166EE238" wp14:editId="40717227">
            <wp:extent cx="5135880" cy="4379595"/>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145101" cy="4387458"/>
                    </a:xfrm>
                    <a:prstGeom prst="rect">
                      <a:avLst/>
                    </a:prstGeom>
                  </pic:spPr>
                </pic:pic>
              </a:graphicData>
            </a:graphic>
          </wp:inline>
        </w:drawing>
      </w:r>
    </w:p>
    <w:p w14:paraId="59D35FC2" w14:textId="77777777" w:rsidR="00F45400" w:rsidRDefault="00F45400" w:rsidP="00F45400">
      <w:pPr>
        <w:ind w:firstLine="0"/>
        <w:rPr>
          <w:b/>
          <w:sz w:val="20"/>
          <w:szCs w:val="20"/>
        </w:rPr>
      </w:pPr>
    </w:p>
    <w:p w14:paraId="4AD0939E" w14:textId="02134981" w:rsidR="007514EB" w:rsidRDefault="00693A09" w:rsidP="00F45400">
      <w:pPr>
        <w:ind w:firstLine="0"/>
      </w:pPr>
      <w:r>
        <w:rPr>
          <w:b/>
          <w:sz w:val="20"/>
          <w:szCs w:val="20"/>
        </w:rPr>
        <w:t xml:space="preserve">Fonte: </w:t>
      </w:r>
      <w:r w:rsidR="00537B59">
        <w:rPr>
          <w:b/>
          <w:sz w:val="20"/>
          <w:szCs w:val="20"/>
        </w:rPr>
        <w:t>Daltoé Minamitani</w:t>
      </w:r>
      <w:r>
        <w:rPr>
          <w:b/>
          <w:sz w:val="20"/>
          <w:szCs w:val="20"/>
        </w:rPr>
        <w:t>, 202</w:t>
      </w:r>
      <w:r w:rsidR="00537B59">
        <w:rPr>
          <w:b/>
          <w:sz w:val="20"/>
          <w:szCs w:val="20"/>
        </w:rPr>
        <w:t>3</w:t>
      </w:r>
    </w:p>
    <w:p w14:paraId="3EBBDFB4" w14:textId="77777777" w:rsidR="007514EB" w:rsidRDefault="007514EB">
      <w:pPr>
        <w:tabs>
          <w:tab w:val="left" w:pos="0"/>
        </w:tabs>
        <w:ind w:firstLine="0"/>
      </w:pPr>
    </w:p>
    <w:p w14:paraId="4881C4EC" w14:textId="77777777" w:rsidR="007514EB" w:rsidRDefault="007514EB">
      <w:pPr>
        <w:tabs>
          <w:tab w:val="left" w:pos="0"/>
        </w:tabs>
        <w:ind w:firstLine="0"/>
      </w:pPr>
    </w:p>
    <w:p w14:paraId="356C64FB" w14:textId="77777777" w:rsidR="007514EB" w:rsidRDefault="007514EB">
      <w:pPr>
        <w:tabs>
          <w:tab w:val="left" w:pos="0"/>
        </w:tabs>
        <w:ind w:firstLine="0"/>
      </w:pPr>
    </w:p>
    <w:p w14:paraId="1A6AC375" w14:textId="77777777" w:rsidR="007514EB" w:rsidRDefault="00693A09">
      <w:pPr>
        <w:pStyle w:val="Ttulo2"/>
        <w:numPr>
          <w:ilvl w:val="1"/>
          <w:numId w:val="2"/>
        </w:numPr>
        <w:ind w:left="578" w:hanging="578"/>
      </w:pPr>
      <w:bookmarkStart w:id="13" w:name="_Toc119164374"/>
      <w:r>
        <w:t>Dicionário de Dados</w:t>
      </w:r>
      <w:bookmarkEnd w:id="13"/>
    </w:p>
    <w:p w14:paraId="204BD8EA" w14:textId="77777777" w:rsidR="0059238C" w:rsidRDefault="0059238C">
      <w:pPr>
        <w:tabs>
          <w:tab w:val="left" w:pos="0"/>
        </w:tabs>
        <w:spacing w:before="240" w:line="360" w:lineRule="auto"/>
        <w:ind w:firstLine="0"/>
      </w:pPr>
      <w:r>
        <w:tab/>
        <w:t xml:space="preserve">Muitas organizações usam sistemas de dicionário de dados ou repositórios de informação, mini </w:t>
      </w:r>
      <w:proofErr w:type="spellStart"/>
      <w:r>
        <w:t>SGBDs</w:t>
      </w:r>
      <w:proofErr w:type="spellEnd"/>
      <w:r>
        <w:t xml:space="preserve"> que administram metadados — isto é, dados que descrevem a estrutura dos dados, suas restrições, suas aplicações, suas autorizações, e assim por diante. Eles são usados </w:t>
      </w:r>
      <w:proofErr w:type="spellStart"/>
      <w:r>
        <w:t>freqüentemente</w:t>
      </w:r>
      <w:proofErr w:type="spellEnd"/>
      <w:r>
        <w:t xml:space="preserve"> como ferramenta integrante para administração dos recursos de informação. Um sistema de dicionário de dados útil deve armazenar e administrar os seguintes tipos de informação: </w:t>
      </w:r>
    </w:p>
    <w:p w14:paraId="1802EB47" w14:textId="77777777" w:rsidR="0059238C" w:rsidRDefault="0059238C">
      <w:pPr>
        <w:tabs>
          <w:tab w:val="left" w:pos="0"/>
        </w:tabs>
        <w:spacing w:before="240" w:line="360" w:lineRule="auto"/>
        <w:ind w:firstLine="0"/>
      </w:pPr>
      <w:r>
        <w:t xml:space="preserve">a. Descrição dos esquemas do sistema de banco de dados. </w:t>
      </w:r>
    </w:p>
    <w:p w14:paraId="418FD7DE" w14:textId="77777777" w:rsidR="0059238C" w:rsidRDefault="0059238C">
      <w:pPr>
        <w:tabs>
          <w:tab w:val="left" w:pos="0"/>
        </w:tabs>
        <w:spacing w:before="240" w:line="360" w:lineRule="auto"/>
        <w:ind w:firstLine="0"/>
      </w:pPr>
      <w:r>
        <w:t xml:space="preserve">b. Informação detalhada do projeto de banco de dados físico, como estruturas de armazenamento, caminhos de acesso e tamanhos de arquivo e registro. </w:t>
      </w:r>
    </w:p>
    <w:p w14:paraId="65E5BA44" w14:textId="77777777" w:rsidR="0059238C" w:rsidRDefault="0059238C">
      <w:pPr>
        <w:tabs>
          <w:tab w:val="left" w:pos="0"/>
        </w:tabs>
        <w:spacing w:before="240" w:line="360" w:lineRule="auto"/>
        <w:ind w:firstLine="0"/>
      </w:pPr>
      <w:r>
        <w:t xml:space="preserve">c. Descrições dos usuários do banco de dados, suas responsabilidades e autoridade de acesso. </w:t>
      </w:r>
    </w:p>
    <w:p w14:paraId="401D6D20" w14:textId="77777777" w:rsidR="0059238C" w:rsidRDefault="0059238C">
      <w:pPr>
        <w:tabs>
          <w:tab w:val="left" w:pos="0"/>
        </w:tabs>
        <w:spacing w:before="240" w:line="360" w:lineRule="auto"/>
        <w:ind w:firstLine="0"/>
      </w:pPr>
      <w:r>
        <w:t xml:space="preserve">d. Descrições em alto nível das transações do banco de dados, das aplicações e dos relacionamentos entre usuários e transações. </w:t>
      </w:r>
    </w:p>
    <w:p w14:paraId="71711A38" w14:textId="77777777" w:rsidR="0059238C" w:rsidRDefault="0059238C">
      <w:pPr>
        <w:tabs>
          <w:tab w:val="left" w:pos="0"/>
        </w:tabs>
        <w:spacing w:before="240" w:line="360" w:lineRule="auto"/>
        <w:ind w:firstLine="0"/>
      </w:pPr>
      <w:r>
        <w:t xml:space="preserve">e. Relacionamento entre as transações do banco de dados e os itens de dados referenciados por elas. É útil para de terminar quais transações são afetadas quando definições de dados forem alteradas. </w:t>
      </w:r>
    </w:p>
    <w:p w14:paraId="170C2731" w14:textId="77777777" w:rsidR="0059238C" w:rsidRDefault="0059238C">
      <w:pPr>
        <w:tabs>
          <w:tab w:val="left" w:pos="0"/>
        </w:tabs>
        <w:spacing w:before="240" w:line="360" w:lineRule="auto"/>
        <w:ind w:firstLine="0"/>
      </w:pPr>
      <w:r>
        <w:t xml:space="preserve">f. Estatísticas de uso, como </w:t>
      </w:r>
      <w:proofErr w:type="spellStart"/>
      <w:r>
        <w:t>freqüências</w:t>
      </w:r>
      <w:proofErr w:type="spellEnd"/>
      <w:r>
        <w:t xml:space="preserve"> de consultas e transações, bem como volume de acesso a uma dada porção de dados. </w:t>
      </w:r>
    </w:p>
    <w:p w14:paraId="0CD923EB" w14:textId="597721F7" w:rsidR="007514EB" w:rsidRDefault="0059238C">
      <w:pPr>
        <w:tabs>
          <w:tab w:val="left" w:pos="0"/>
        </w:tabs>
        <w:spacing w:before="240" w:line="360" w:lineRule="auto"/>
        <w:ind w:firstLine="0"/>
      </w:pPr>
      <w:r>
        <w:t xml:space="preserve">Esses metadados estão disponíveis aos </w:t>
      </w:r>
      <w:proofErr w:type="spellStart"/>
      <w:r>
        <w:t>DBAs</w:t>
      </w:r>
      <w:proofErr w:type="spellEnd"/>
      <w:r>
        <w:t xml:space="preserve">, aos projetistas e aos usuários autorizados, como os sistemas on-line de documentação. Isso melhora o controle </w:t>
      </w:r>
      <w:r>
        <w:lastRenderedPageBreak/>
        <w:t xml:space="preserve">dos </w:t>
      </w:r>
      <w:proofErr w:type="spellStart"/>
      <w:r>
        <w:t>DBAs</w:t>
      </w:r>
      <w:proofErr w:type="spellEnd"/>
      <w:r>
        <w:t xml:space="preserve"> sobre os sistemas de informação e a compreensão dos usuários no uso do sistema. O advento da tecnologia de data </w:t>
      </w:r>
      <w:proofErr w:type="spellStart"/>
      <w:r>
        <w:t>warehousing</w:t>
      </w:r>
      <w:proofErr w:type="spellEnd"/>
      <w:r>
        <w:t xml:space="preserve"> evidenciou a importância dos metadados. (ELMASRI et al. 2005)</w:t>
      </w:r>
    </w:p>
    <w:p w14:paraId="33374330" w14:textId="59FF329D" w:rsidR="00CF3B1E" w:rsidRDefault="00CF3B1E">
      <w:pPr>
        <w:tabs>
          <w:tab w:val="left" w:pos="0"/>
        </w:tabs>
        <w:spacing w:before="240" w:line="360" w:lineRule="auto"/>
        <w:ind w:firstLine="0"/>
      </w:pPr>
      <w:r w:rsidRPr="00CF3B1E">
        <w:drawing>
          <wp:inline distT="0" distB="0" distL="0" distR="0" wp14:anchorId="2B544E75" wp14:editId="5451DF75">
            <wp:extent cx="5760085" cy="2294890"/>
            <wp:effectExtent l="0" t="0" r="0" b="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10"/>
                    <a:stretch>
                      <a:fillRect/>
                    </a:stretch>
                  </pic:blipFill>
                  <pic:spPr>
                    <a:xfrm>
                      <a:off x="0" y="0"/>
                      <a:ext cx="5760085" cy="2294890"/>
                    </a:xfrm>
                    <a:prstGeom prst="rect">
                      <a:avLst/>
                    </a:prstGeom>
                  </pic:spPr>
                </pic:pic>
              </a:graphicData>
            </a:graphic>
          </wp:inline>
        </w:drawing>
      </w:r>
      <w:r w:rsidRPr="00CF3B1E">
        <w:drawing>
          <wp:inline distT="0" distB="0" distL="0" distR="0" wp14:anchorId="09523896" wp14:editId="1AFEF018">
            <wp:extent cx="5760085" cy="2299970"/>
            <wp:effectExtent l="0" t="0" r="0" b="0"/>
            <wp:docPr id="5" name="Imagem 5"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 Tabela&#10;&#10;Descrição gerada automaticamente"/>
                    <pic:cNvPicPr/>
                  </pic:nvPicPr>
                  <pic:blipFill>
                    <a:blip r:embed="rId11"/>
                    <a:stretch>
                      <a:fillRect/>
                    </a:stretch>
                  </pic:blipFill>
                  <pic:spPr>
                    <a:xfrm>
                      <a:off x="0" y="0"/>
                      <a:ext cx="5760085" cy="2299970"/>
                    </a:xfrm>
                    <a:prstGeom prst="rect">
                      <a:avLst/>
                    </a:prstGeom>
                  </pic:spPr>
                </pic:pic>
              </a:graphicData>
            </a:graphic>
          </wp:inline>
        </w:drawing>
      </w:r>
      <w:r w:rsidRPr="00CF3B1E">
        <w:drawing>
          <wp:inline distT="0" distB="0" distL="0" distR="0" wp14:anchorId="2E45A6C0" wp14:editId="3E933F93">
            <wp:extent cx="5760085" cy="1499870"/>
            <wp:effectExtent l="0" t="0" r="0" b="0"/>
            <wp:docPr id="6" name="Imagem 6"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Aplicativo, Tabela, Excel&#10;&#10;Descrição gerada automaticamente"/>
                    <pic:cNvPicPr/>
                  </pic:nvPicPr>
                  <pic:blipFill>
                    <a:blip r:embed="rId12"/>
                    <a:stretch>
                      <a:fillRect/>
                    </a:stretch>
                  </pic:blipFill>
                  <pic:spPr>
                    <a:xfrm>
                      <a:off x="0" y="0"/>
                      <a:ext cx="5760085" cy="1499870"/>
                    </a:xfrm>
                    <a:prstGeom prst="rect">
                      <a:avLst/>
                    </a:prstGeom>
                  </pic:spPr>
                </pic:pic>
              </a:graphicData>
            </a:graphic>
          </wp:inline>
        </w:drawing>
      </w:r>
    </w:p>
    <w:p w14:paraId="01439BA2" w14:textId="28F0B9B3" w:rsidR="007514EB" w:rsidRDefault="00693A09">
      <w:pPr>
        <w:ind w:firstLine="0"/>
      </w:pPr>
      <w:r>
        <w:rPr>
          <w:b/>
          <w:sz w:val="20"/>
          <w:szCs w:val="20"/>
        </w:rPr>
        <w:t xml:space="preserve">Fonte: </w:t>
      </w:r>
      <w:r w:rsidR="00CF3B1E">
        <w:rPr>
          <w:b/>
          <w:sz w:val="20"/>
          <w:szCs w:val="20"/>
        </w:rPr>
        <w:t xml:space="preserve">Daltoé </w:t>
      </w:r>
      <w:proofErr w:type="spellStart"/>
      <w:r w:rsidR="00CF3B1E">
        <w:rPr>
          <w:b/>
          <w:sz w:val="20"/>
          <w:szCs w:val="20"/>
        </w:rPr>
        <w:t>Minamitani</w:t>
      </w:r>
      <w:proofErr w:type="spellEnd"/>
      <w:r>
        <w:rPr>
          <w:b/>
          <w:sz w:val="20"/>
          <w:szCs w:val="20"/>
        </w:rPr>
        <w:t>, 202</w:t>
      </w:r>
      <w:r w:rsidR="00CF3B1E">
        <w:rPr>
          <w:b/>
          <w:sz w:val="20"/>
          <w:szCs w:val="20"/>
        </w:rPr>
        <w:t>3</w:t>
      </w:r>
    </w:p>
    <w:p w14:paraId="19B63E3E" w14:textId="77777777" w:rsidR="007514EB" w:rsidRDefault="007514EB">
      <w:pPr>
        <w:ind w:firstLine="0"/>
      </w:pPr>
    </w:p>
    <w:p w14:paraId="7F7E8053" w14:textId="77777777" w:rsidR="007514EB" w:rsidRDefault="007514EB">
      <w:pPr>
        <w:ind w:firstLine="0"/>
      </w:pPr>
    </w:p>
    <w:p w14:paraId="330DF783" w14:textId="77777777" w:rsidR="007514EB" w:rsidRDefault="007514EB">
      <w:pPr>
        <w:ind w:firstLine="0"/>
      </w:pPr>
    </w:p>
    <w:p w14:paraId="39DD287E" w14:textId="77777777" w:rsidR="007514EB" w:rsidRDefault="007514EB">
      <w:pPr>
        <w:ind w:firstLine="0"/>
      </w:pPr>
    </w:p>
    <w:p w14:paraId="746743AF" w14:textId="77777777" w:rsidR="007514EB" w:rsidRDefault="007514EB">
      <w:pPr>
        <w:ind w:firstLine="0"/>
      </w:pPr>
    </w:p>
    <w:p w14:paraId="389C8F94" w14:textId="77777777" w:rsidR="007514EB" w:rsidRDefault="007514EB">
      <w:pPr>
        <w:ind w:firstLine="0"/>
      </w:pPr>
    </w:p>
    <w:p w14:paraId="693CF61B" w14:textId="77777777" w:rsidR="007514EB" w:rsidRDefault="007514EB">
      <w:pPr>
        <w:ind w:firstLine="0"/>
      </w:pPr>
    </w:p>
    <w:p w14:paraId="62BA65BD" w14:textId="77777777" w:rsidR="007514EB" w:rsidRDefault="00693A09">
      <w:pPr>
        <w:pStyle w:val="Ttulo2"/>
        <w:numPr>
          <w:ilvl w:val="1"/>
          <w:numId w:val="3"/>
        </w:numPr>
      </w:pPr>
      <w:bookmarkStart w:id="14" w:name="_Toc119164375"/>
      <w:r>
        <w:t>Diagrama de Caso de Uso</w:t>
      </w:r>
      <w:bookmarkEnd w:id="14"/>
    </w:p>
    <w:p w14:paraId="7EDAABC7" w14:textId="77777777" w:rsidR="00083FFF" w:rsidRDefault="00083FFF" w:rsidP="00083FFF">
      <w:pPr>
        <w:pStyle w:val="NormalWeb"/>
        <w:spacing w:before="0" w:beforeAutospacing="0" w:after="0" w:afterAutospacing="0" w:line="360" w:lineRule="auto"/>
        <w:ind w:firstLine="720"/>
        <w:jc w:val="both"/>
      </w:pPr>
      <w:r>
        <w:rPr>
          <w:rFonts w:ascii="Arial" w:hAnsi="Arial" w:cs="Arial"/>
          <w:color w:val="000000"/>
        </w:rPr>
        <w:t>O diagrama de caso de uso permite a visualização entre as interações do usuário ou cliente podem ter com um sistema. Um diagrama de caso de uso deve permitir a visualização de uma razão (caso de uso) pela qual o indivíduo (ator) interage com a sua organização (sistema) e os relacionamentos entre o negócio e os indivíduos. Simplificadamente, o diagrama documenta o que o sistema faz do ponto de vista do usuário.</w:t>
      </w:r>
    </w:p>
    <w:p w14:paraId="4D1427D2" w14:textId="77777777" w:rsidR="00083FFF" w:rsidRPr="00083FFF" w:rsidRDefault="00083FFF" w:rsidP="00083FFF"/>
    <w:p w14:paraId="23DDEE23" w14:textId="77777777" w:rsidR="007514EB" w:rsidRDefault="00693A09">
      <w:pPr>
        <w:tabs>
          <w:tab w:val="left" w:pos="-5"/>
        </w:tabs>
        <w:ind w:left="720" w:hanging="861"/>
        <w:rPr>
          <w:b/>
          <w:sz w:val="20"/>
          <w:szCs w:val="20"/>
        </w:rPr>
      </w:pPr>
      <w:bookmarkStart w:id="15" w:name="_heading=h.44sinio" w:colFirst="0" w:colLast="0"/>
      <w:bookmarkEnd w:id="15"/>
      <w:r>
        <w:rPr>
          <w:b/>
          <w:sz w:val="20"/>
          <w:szCs w:val="20"/>
        </w:rPr>
        <w:t>Fonte: O autor, 2022</w:t>
      </w:r>
    </w:p>
    <w:p w14:paraId="14056C77" w14:textId="77777777" w:rsidR="007514EB" w:rsidRDefault="007514EB">
      <w:pPr>
        <w:tabs>
          <w:tab w:val="left" w:pos="-5"/>
        </w:tabs>
        <w:ind w:left="720" w:hanging="861"/>
        <w:rPr>
          <w:b/>
          <w:sz w:val="20"/>
          <w:szCs w:val="20"/>
        </w:rPr>
      </w:pPr>
    </w:p>
    <w:p w14:paraId="2F1ECA1A" w14:textId="77777777" w:rsidR="007514EB" w:rsidRDefault="007514EB">
      <w:pPr>
        <w:tabs>
          <w:tab w:val="left" w:pos="-5"/>
        </w:tabs>
        <w:ind w:left="720" w:hanging="861"/>
        <w:rPr>
          <w:b/>
          <w:sz w:val="20"/>
          <w:szCs w:val="20"/>
        </w:rPr>
      </w:pPr>
    </w:p>
    <w:p w14:paraId="4B3C1C1D" w14:textId="77777777" w:rsidR="007514EB" w:rsidRDefault="007514EB">
      <w:pPr>
        <w:tabs>
          <w:tab w:val="left" w:pos="-5"/>
        </w:tabs>
        <w:ind w:left="720" w:hanging="861"/>
        <w:rPr>
          <w:b/>
          <w:sz w:val="20"/>
          <w:szCs w:val="20"/>
        </w:rPr>
      </w:pPr>
    </w:p>
    <w:p w14:paraId="5C0F681D" w14:textId="77777777" w:rsidR="007514EB" w:rsidRDefault="00693A09">
      <w:pPr>
        <w:tabs>
          <w:tab w:val="left" w:pos="-5"/>
        </w:tabs>
        <w:ind w:left="720" w:hanging="861"/>
      </w:pPr>
      <w:r>
        <w:t>DIAGRAMA 02</w:t>
      </w:r>
    </w:p>
    <w:p w14:paraId="561A09BC" w14:textId="77777777" w:rsidR="007514EB" w:rsidRDefault="007514EB">
      <w:pPr>
        <w:tabs>
          <w:tab w:val="left" w:pos="709"/>
        </w:tabs>
        <w:ind w:firstLine="0"/>
      </w:pPr>
    </w:p>
    <w:p w14:paraId="3FF44C09" w14:textId="77777777" w:rsidR="007514EB" w:rsidRDefault="00693A09">
      <w:r>
        <w:rPr>
          <w:b/>
          <w:sz w:val="20"/>
          <w:szCs w:val="20"/>
        </w:rPr>
        <w:t>Fonte: O autor, 2022</w:t>
      </w:r>
    </w:p>
    <w:p w14:paraId="1A15CDD6" w14:textId="77777777" w:rsidR="007514EB" w:rsidRDefault="00693A09">
      <w:pPr>
        <w:pStyle w:val="Ttulo3"/>
        <w:numPr>
          <w:ilvl w:val="2"/>
          <w:numId w:val="3"/>
        </w:numPr>
      </w:pPr>
      <w:bookmarkStart w:id="16" w:name="_Toc119164376"/>
      <w:r>
        <w:t>Cadastrar</w:t>
      </w:r>
      <w:bookmarkEnd w:id="16"/>
    </w:p>
    <w:p w14:paraId="5186590B" w14:textId="77777777" w:rsidR="007514EB" w:rsidRDefault="007514EB">
      <w:pPr>
        <w:ind w:firstLine="0"/>
        <w:rPr>
          <w:b/>
        </w:rPr>
      </w:pPr>
    </w:p>
    <w:p w14:paraId="2A12CDB8" w14:textId="77777777" w:rsidR="007514EB" w:rsidRDefault="00693A09">
      <w:pPr>
        <w:pStyle w:val="Ttulo3"/>
        <w:numPr>
          <w:ilvl w:val="2"/>
          <w:numId w:val="3"/>
        </w:numPr>
      </w:pPr>
      <w:bookmarkStart w:id="17" w:name="_heading=h.vsohz8hitavy" w:colFirst="0" w:colLast="0"/>
      <w:bookmarkStart w:id="18" w:name="_Toc119164377"/>
      <w:bookmarkEnd w:id="17"/>
      <w:proofErr w:type="spellStart"/>
      <w:r>
        <w:t>Logar</w:t>
      </w:r>
      <w:bookmarkEnd w:id="18"/>
      <w:proofErr w:type="spellEnd"/>
    </w:p>
    <w:p w14:paraId="2E6AD3B4" w14:textId="77777777" w:rsidR="007514EB" w:rsidRDefault="007514EB">
      <w:pPr>
        <w:tabs>
          <w:tab w:val="left" w:pos="709"/>
        </w:tabs>
        <w:ind w:firstLine="0"/>
        <w:rPr>
          <w:b/>
        </w:rPr>
      </w:pPr>
    </w:p>
    <w:p w14:paraId="53485B49" w14:textId="77777777" w:rsidR="007514EB" w:rsidRDefault="00693A09">
      <w:pPr>
        <w:pStyle w:val="Ttulo3"/>
        <w:numPr>
          <w:ilvl w:val="2"/>
          <w:numId w:val="3"/>
        </w:numPr>
      </w:pPr>
      <w:bookmarkStart w:id="19" w:name="_heading=h.w4pjqu5od5l" w:colFirst="0" w:colLast="0"/>
      <w:bookmarkStart w:id="20" w:name="_Toc119164378"/>
      <w:bookmarkEnd w:id="19"/>
      <w:r>
        <w:lastRenderedPageBreak/>
        <w:t>Cadastro de funcionário/profissional</w:t>
      </w:r>
      <w:bookmarkEnd w:id="20"/>
    </w:p>
    <w:p w14:paraId="19E2D085" w14:textId="77777777" w:rsidR="007514EB" w:rsidRDefault="007514EB">
      <w:pPr>
        <w:tabs>
          <w:tab w:val="left" w:pos="709"/>
        </w:tabs>
        <w:ind w:firstLine="0"/>
      </w:pPr>
    </w:p>
    <w:p w14:paraId="2D663F5B" w14:textId="77777777" w:rsidR="007514EB" w:rsidRDefault="007514EB">
      <w:pPr>
        <w:tabs>
          <w:tab w:val="left" w:pos="709"/>
        </w:tabs>
        <w:ind w:firstLine="0"/>
      </w:pPr>
    </w:p>
    <w:p w14:paraId="46995303" w14:textId="77777777" w:rsidR="007514EB" w:rsidRDefault="00693A09">
      <w:pPr>
        <w:pStyle w:val="Ttulo3"/>
        <w:numPr>
          <w:ilvl w:val="2"/>
          <w:numId w:val="3"/>
        </w:numPr>
        <w:spacing w:after="0" w:line="240" w:lineRule="auto"/>
      </w:pPr>
      <w:bookmarkStart w:id="21" w:name="_heading=h.iimt9dgudcin" w:colFirst="0" w:colLast="0"/>
      <w:bookmarkStart w:id="22" w:name="_Toc119164379"/>
      <w:bookmarkEnd w:id="21"/>
      <w:r>
        <w:t>Consultar profissionais</w:t>
      </w:r>
      <w:bookmarkEnd w:id="22"/>
      <w:r>
        <w:t xml:space="preserve"> </w:t>
      </w:r>
    </w:p>
    <w:p w14:paraId="0312627A" w14:textId="77777777" w:rsidR="007514EB" w:rsidRDefault="007514EB">
      <w:pPr>
        <w:tabs>
          <w:tab w:val="left" w:pos="709"/>
        </w:tabs>
        <w:ind w:left="720" w:firstLine="0"/>
      </w:pPr>
    </w:p>
    <w:p w14:paraId="73588143" w14:textId="77777777" w:rsidR="007514EB" w:rsidRDefault="007514EB">
      <w:pPr>
        <w:ind w:firstLine="0"/>
      </w:pPr>
    </w:p>
    <w:p w14:paraId="2563E839" w14:textId="77777777" w:rsidR="007514EB" w:rsidRDefault="00693A09">
      <w:pPr>
        <w:pStyle w:val="Ttulo3"/>
        <w:numPr>
          <w:ilvl w:val="2"/>
          <w:numId w:val="3"/>
        </w:numPr>
      </w:pPr>
      <w:bookmarkStart w:id="23" w:name="_heading=h.hyvwenoixavx" w:colFirst="0" w:colLast="0"/>
      <w:bookmarkStart w:id="24" w:name="_Toc119164380"/>
      <w:bookmarkEnd w:id="23"/>
      <w:r>
        <w:t>Agendamento</w:t>
      </w:r>
      <w:bookmarkEnd w:id="24"/>
    </w:p>
    <w:p w14:paraId="04D08716" w14:textId="77777777" w:rsidR="007514EB" w:rsidRDefault="007514EB">
      <w:pPr>
        <w:tabs>
          <w:tab w:val="left" w:pos="709"/>
        </w:tabs>
        <w:ind w:firstLine="0"/>
      </w:pPr>
    </w:p>
    <w:p w14:paraId="4EDB0932" w14:textId="77777777" w:rsidR="007514EB" w:rsidRDefault="007514EB">
      <w:pPr>
        <w:ind w:firstLine="0"/>
      </w:pPr>
    </w:p>
    <w:p w14:paraId="43FC9177" w14:textId="77777777" w:rsidR="007514EB" w:rsidRDefault="007514EB">
      <w:pPr>
        <w:ind w:firstLine="0"/>
      </w:pPr>
    </w:p>
    <w:p w14:paraId="4B6554F3" w14:textId="77777777" w:rsidR="007514EB" w:rsidRDefault="00693A09">
      <w:pPr>
        <w:pStyle w:val="Ttulo2"/>
        <w:numPr>
          <w:ilvl w:val="1"/>
          <w:numId w:val="3"/>
        </w:numPr>
        <w:ind w:left="578" w:hanging="578"/>
      </w:pPr>
      <w:bookmarkStart w:id="25" w:name="_Toc119164381"/>
      <w:r>
        <w:t>Diagrama de Classe</w:t>
      </w:r>
      <w:bookmarkEnd w:id="25"/>
    </w:p>
    <w:p w14:paraId="6A56798B" w14:textId="31CFBA86" w:rsidR="00716498" w:rsidRPr="00270AE9" w:rsidRDefault="00173277" w:rsidP="00270AE9">
      <w:pPr>
        <w:spacing w:line="360" w:lineRule="auto"/>
      </w:pPr>
      <w:r w:rsidRPr="00270AE9">
        <w:t>Diagrama de Classes – apresenta a estrutura estática de um sistema, definindo todas as classes que o constituem, assim como os relacionamentos entre as diferentes classes; (FERREIRA, 2010).</w:t>
      </w:r>
      <w:r w:rsidR="00716498" w:rsidRPr="00270AE9">
        <w:t xml:space="preserve"> Eles apresentam a Linguagem de Modelagem Unificada(UML – Unfied Modelling Language), tendo como a função de separar os elementos de design da codificação do sistema.</w:t>
      </w:r>
    </w:p>
    <w:p w14:paraId="15359E41" w14:textId="718D3F9C" w:rsidR="00716498" w:rsidRPr="00270AE9" w:rsidRDefault="00716498" w:rsidP="00270AE9">
      <w:pPr>
        <w:spacing w:line="360" w:lineRule="auto"/>
      </w:pPr>
      <w:r w:rsidRPr="00270AE9">
        <w:t xml:space="preserve">Outro ponto importante de citar é sobre os itens de diagramação </w:t>
      </w:r>
      <w:r w:rsidRPr="00270AE9">
        <w:rPr>
          <w:shd w:val="clear" w:color="auto" w:fill="FFFFFF"/>
        </w:rPr>
        <w:t>de um diagrama de classes, pode representar as classes que serão realmente programadas, assim como os principais objetos ou a interação entre classes e objetos do sistema, eles são: classe, atributo</w:t>
      </w:r>
      <w:r w:rsidR="00270AE9" w:rsidRPr="00270AE9">
        <w:rPr>
          <w:shd w:val="clear" w:color="auto" w:fill="FFFFFF"/>
        </w:rPr>
        <w:t>, operação, associação.</w:t>
      </w:r>
    </w:p>
    <w:p w14:paraId="2B68A5CA" w14:textId="77777777" w:rsidR="00173277" w:rsidRPr="0064152C" w:rsidRDefault="00173277" w:rsidP="0064152C"/>
    <w:p w14:paraId="0978DC80" w14:textId="77777777" w:rsidR="007514EB" w:rsidRDefault="00693A09">
      <w:pPr>
        <w:ind w:firstLine="0"/>
      </w:pPr>
      <w:r>
        <w:rPr>
          <w:b/>
          <w:sz w:val="20"/>
          <w:szCs w:val="20"/>
        </w:rPr>
        <w:t>Fonte: O autor, 2022</w:t>
      </w:r>
    </w:p>
    <w:p w14:paraId="7CAFD564" w14:textId="77777777" w:rsidR="007514EB" w:rsidRDefault="00693A09">
      <w:pPr>
        <w:pStyle w:val="Ttulo2"/>
        <w:numPr>
          <w:ilvl w:val="1"/>
          <w:numId w:val="3"/>
        </w:numPr>
        <w:ind w:left="578" w:hanging="578"/>
      </w:pPr>
      <w:bookmarkStart w:id="26" w:name="_Toc119164382"/>
      <w:r>
        <w:t>Diagrama de Sequência</w:t>
      </w:r>
      <w:bookmarkEnd w:id="26"/>
      <w:r>
        <w:t xml:space="preserve"> </w:t>
      </w:r>
    </w:p>
    <w:p w14:paraId="009A54B1" w14:textId="1AB46253" w:rsidR="007514EB" w:rsidRDefault="0023377C" w:rsidP="0023377C">
      <w:pPr>
        <w:spacing w:line="360" w:lineRule="auto"/>
      </w:pPr>
      <w:r>
        <w:t xml:space="preserve">O diagrama de sequência é um diagrama comportamental que preocupa-se com a ordem temporal em que as mensagens são trocadas entre os objetos </w:t>
      </w:r>
      <w:r>
        <w:lastRenderedPageBreak/>
        <w:t>envolvidos em um determinado processo. Em geral, baseia-se em um caso de uso definido pelo diagrama de mesmo nome e apoia-se no diagrama de classes para determinar os objetos das classes envolvidas em um processo. Um diagrama de sequência costuma identificar o evento gerador do processo modelado, bem como o ator responsável por esse evento, e determina como o processo deve se desenrolar e ser concluído por meio da chamada de métodos disparados por mensagens enviadas entre os objetos. (GUEDES, 2009).</w:t>
      </w:r>
    </w:p>
    <w:p w14:paraId="3BAFCB6A" w14:textId="77777777" w:rsidR="007514EB" w:rsidRDefault="007514EB">
      <w:pPr>
        <w:ind w:left="709" w:hanging="709"/>
      </w:pPr>
    </w:p>
    <w:p w14:paraId="621B756D" w14:textId="77777777" w:rsidR="007514EB" w:rsidRDefault="007514EB">
      <w:pPr>
        <w:ind w:left="709" w:firstLine="0"/>
        <w:rPr>
          <w:sz w:val="22"/>
          <w:szCs w:val="22"/>
        </w:rPr>
      </w:pPr>
    </w:p>
    <w:p w14:paraId="5274CCAF" w14:textId="77777777" w:rsidR="007514EB" w:rsidRDefault="00693A09">
      <w:pPr>
        <w:ind w:firstLine="0"/>
        <w:rPr>
          <w:b/>
          <w:sz w:val="20"/>
          <w:szCs w:val="20"/>
        </w:rPr>
      </w:pPr>
      <w:r>
        <w:rPr>
          <w:b/>
          <w:sz w:val="20"/>
          <w:szCs w:val="20"/>
        </w:rPr>
        <w:t>Fonte: O autor, 2022</w:t>
      </w:r>
    </w:p>
    <w:p w14:paraId="65DD399A" w14:textId="77777777" w:rsidR="007514EB" w:rsidRDefault="007514EB">
      <w:pPr>
        <w:ind w:firstLine="0"/>
      </w:pPr>
    </w:p>
    <w:p w14:paraId="72F7B597" w14:textId="77777777" w:rsidR="007514EB" w:rsidRDefault="007514EB">
      <w:pPr>
        <w:ind w:firstLine="0"/>
      </w:pPr>
    </w:p>
    <w:p w14:paraId="23FE4A3C" w14:textId="77777777" w:rsidR="007514EB" w:rsidRDefault="00693A09">
      <w:pPr>
        <w:pStyle w:val="Ttulo2"/>
        <w:numPr>
          <w:ilvl w:val="1"/>
          <w:numId w:val="3"/>
        </w:numPr>
        <w:ind w:left="578" w:hanging="578"/>
      </w:pPr>
      <w:bookmarkStart w:id="27" w:name="_Toc119164383"/>
      <w:r>
        <w:t>Diagrama de Atividade</w:t>
      </w:r>
      <w:bookmarkEnd w:id="27"/>
    </w:p>
    <w:p w14:paraId="6D729452" w14:textId="0240CF3D" w:rsidR="007514EB" w:rsidRDefault="0023377C" w:rsidP="0023377C">
      <w:pPr>
        <w:spacing w:line="360" w:lineRule="auto"/>
        <w:ind w:firstLine="578"/>
      </w:pPr>
      <w:r>
        <w:t>O diagrama de atividade preocupa-se em descrever os passos a serem percorridos para a conclusão de uma atividade específica, podendo esta ser representada por um método com certo grau de complexidade, um algoritmo, ou mesmo por um processo completo. O diagrama de atividade concentra-se na representação do fluxo de controle de uma atividade. (GUEDES, 2009).</w:t>
      </w:r>
    </w:p>
    <w:p w14:paraId="5FB0F44A" w14:textId="77777777" w:rsidR="007514EB" w:rsidRDefault="00693A09">
      <w:pPr>
        <w:ind w:firstLine="0"/>
      </w:pPr>
      <w:r>
        <w:rPr>
          <w:b/>
          <w:sz w:val="20"/>
          <w:szCs w:val="20"/>
        </w:rPr>
        <w:t>Fonte: O autor, 2022</w:t>
      </w:r>
    </w:p>
    <w:p w14:paraId="2298A74E" w14:textId="77777777" w:rsidR="007514EB" w:rsidRDefault="00693A09">
      <w:pPr>
        <w:pStyle w:val="Ttulo1"/>
        <w:numPr>
          <w:ilvl w:val="0"/>
          <w:numId w:val="3"/>
        </w:numPr>
        <w:ind w:left="0" w:firstLine="0"/>
      </w:pPr>
      <w:bookmarkStart w:id="28" w:name="_Toc119164384"/>
      <w:r>
        <w:lastRenderedPageBreak/>
        <w:t>Telas</w:t>
      </w:r>
      <w:bookmarkEnd w:id="28"/>
      <w:r>
        <w:t xml:space="preserve"> </w:t>
      </w:r>
    </w:p>
    <w:p w14:paraId="55572ECE" w14:textId="77777777" w:rsidR="007514EB" w:rsidRDefault="007514EB">
      <w:pPr>
        <w:tabs>
          <w:tab w:val="left" w:pos="709"/>
        </w:tabs>
        <w:ind w:firstLine="0"/>
      </w:pPr>
    </w:p>
    <w:p w14:paraId="0CAB7C04" w14:textId="77777777" w:rsidR="007514EB" w:rsidRDefault="007514EB">
      <w:pPr>
        <w:tabs>
          <w:tab w:val="left" w:pos="709"/>
        </w:tabs>
        <w:ind w:firstLine="0"/>
      </w:pPr>
    </w:p>
    <w:p w14:paraId="29C15D80" w14:textId="77777777" w:rsidR="007514EB" w:rsidRDefault="007514EB">
      <w:pPr>
        <w:tabs>
          <w:tab w:val="left" w:pos="709"/>
        </w:tabs>
        <w:ind w:firstLine="0"/>
      </w:pPr>
    </w:p>
    <w:p w14:paraId="7A2CCC3E" w14:textId="77777777" w:rsidR="007514EB" w:rsidRDefault="007514EB">
      <w:pPr>
        <w:tabs>
          <w:tab w:val="left" w:pos="709"/>
        </w:tabs>
        <w:ind w:firstLine="0"/>
      </w:pPr>
    </w:p>
    <w:p w14:paraId="23A45113" w14:textId="77777777" w:rsidR="007514EB" w:rsidRDefault="007514EB">
      <w:pPr>
        <w:tabs>
          <w:tab w:val="left" w:pos="709"/>
        </w:tabs>
        <w:ind w:firstLine="0"/>
      </w:pPr>
    </w:p>
    <w:p w14:paraId="71C704C4" w14:textId="77777777" w:rsidR="007514EB" w:rsidRDefault="007514EB">
      <w:pPr>
        <w:tabs>
          <w:tab w:val="left" w:pos="709"/>
        </w:tabs>
        <w:ind w:firstLine="0"/>
      </w:pPr>
    </w:p>
    <w:p w14:paraId="7B0EBC40" w14:textId="77777777" w:rsidR="007514EB" w:rsidRDefault="007514EB">
      <w:pPr>
        <w:tabs>
          <w:tab w:val="left" w:pos="709"/>
        </w:tabs>
        <w:ind w:firstLine="0"/>
      </w:pPr>
    </w:p>
    <w:p w14:paraId="7F58D690" w14:textId="77777777" w:rsidR="007514EB" w:rsidRDefault="007514EB">
      <w:pPr>
        <w:tabs>
          <w:tab w:val="left" w:pos="709"/>
        </w:tabs>
        <w:ind w:firstLine="0"/>
      </w:pPr>
    </w:p>
    <w:p w14:paraId="0E2C4123" w14:textId="77777777" w:rsidR="007514EB" w:rsidRDefault="007514EB">
      <w:pPr>
        <w:tabs>
          <w:tab w:val="left" w:pos="709"/>
        </w:tabs>
        <w:ind w:firstLine="0"/>
      </w:pPr>
    </w:p>
    <w:p w14:paraId="52CB81B4" w14:textId="77777777" w:rsidR="007514EB" w:rsidRDefault="007514EB">
      <w:pPr>
        <w:tabs>
          <w:tab w:val="left" w:pos="709"/>
        </w:tabs>
        <w:ind w:firstLine="0"/>
      </w:pPr>
    </w:p>
    <w:p w14:paraId="643BB3C0" w14:textId="77777777" w:rsidR="007514EB" w:rsidRDefault="007514EB">
      <w:pPr>
        <w:tabs>
          <w:tab w:val="left" w:pos="709"/>
        </w:tabs>
        <w:ind w:firstLine="0"/>
      </w:pPr>
    </w:p>
    <w:p w14:paraId="616BB307" w14:textId="77777777" w:rsidR="007514EB" w:rsidRDefault="007514EB">
      <w:pPr>
        <w:tabs>
          <w:tab w:val="left" w:pos="709"/>
        </w:tabs>
        <w:ind w:firstLine="0"/>
      </w:pPr>
    </w:p>
    <w:p w14:paraId="7BBFEB0E" w14:textId="77777777" w:rsidR="007514EB" w:rsidRDefault="007514EB">
      <w:pPr>
        <w:tabs>
          <w:tab w:val="left" w:pos="709"/>
        </w:tabs>
        <w:ind w:firstLine="0"/>
      </w:pPr>
    </w:p>
    <w:p w14:paraId="0CA97E49" w14:textId="77777777" w:rsidR="007514EB" w:rsidRDefault="007514EB">
      <w:pPr>
        <w:tabs>
          <w:tab w:val="left" w:pos="709"/>
        </w:tabs>
        <w:ind w:firstLine="0"/>
      </w:pPr>
    </w:p>
    <w:p w14:paraId="5D5E7648" w14:textId="77777777" w:rsidR="007514EB" w:rsidRDefault="007514EB">
      <w:pPr>
        <w:tabs>
          <w:tab w:val="left" w:pos="709"/>
        </w:tabs>
        <w:ind w:firstLine="0"/>
      </w:pPr>
    </w:p>
    <w:p w14:paraId="0BEC981A" w14:textId="77777777" w:rsidR="007514EB" w:rsidRDefault="007514EB">
      <w:pPr>
        <w:tabs>
          <w:tab w:val="left" w:pos="709"/>
        </w:tabs>
        <w:ind w:firstLine="0"/>
      </w:pPr>
    </w:p>
    <w:p w14:paraId="0E93DF29" w14:textId="77777777" w:rsidR="007514EB" w:rsidRDefault="007514EB">
      <w:pPr>
        <w:tabs>
          <w:tab w:val="left" w:pos="709"/>
        </w:tabs>
        <w:ind w:firstLine="0"/>
      </w:pPr>
    </w:p>
    <w:p w14:paraId="59E4E6D5" w14:textId="77777777" w:rsidR="007514EB" w:rsidRDefault="007514EB">
      <w:pPr>
        <w:tabs>
          <w:tab w:val="left" w:pos="709"/>
        </w:tabs>
        <w:ind w:firstLine="0"/>
      </w:pPr>
    </w:p>
    <w:p w14:paraId="3D786966" w14:textId="77777777" w:rsidR="007514EB" w:rsidRDefault="007514EB">
      <w:pPr>
        <w:tabs>
          <w:tab w:val="left" w:pos="709"/>
        </w:tabs>
        <w:ind w:firstLine="0"/>
      </w:pPr>
    </w:p>
    <w:p w14:paraId="4F7036BC" w14:textId="77777777" w:rsidR="007514EB" w:rsidRDefault="007514EB">
      <w:pPr>
        <w:tabs>
          <w:tab w:val="left" w:pos="709"/>
        </w:tabs>
        <w:ind w:firstLine="0"/>
      </w:pPr>
    </w:p>
    <w:p w14:paraId="1EF0AB7B" w14:textId="77777777" w:rsidR="007514EB" w:rsidRDefault="007514EB">
      <w:pPr>
        <w:tabs>
          <w:tab w:val="left" w:pos="709"/>
        </w:tabs>
        <w:ind w:firstLine="0"/>
      </w:pPr>
    </w:p>
    <w:p w14:paraId="11EF57B7" w14:textId="77777777" w:rsidR="007514EB" w:rsidRDefault="007514EB">
      <w:pPr>
        <w:tabs>
          <w:tab w:val="left" w:pos="709"/>
        </w:tabs>
        <w:ind w:firstLine="0"/>
      </w:pPr>
    </w:p>
    <w:p w14:paraId="2604CCA4" w14:textId="77777777" w:rsidR="007514EB" w:rsidRDefault="007514EB">
      <w:pPr>
        <w:tabs>
          <w:tab w:val="left" w:pos="709"/>
        </w:tabs>
        <w:ind w:firstLine="0"/>
      </w:pPr>
    </w:p>
    <w:p w14:paraId="212B7C28" w14:textId="77777777" w:rsidR="007514EB" w:rsidRDefault="007514EB">
      <w:pPr>
        <w:tabs>
          <w:tab w:val="left" w:pos="709"/>
        </w:tabs>
        <w:ind w:firstLine="0"/>
      </w:pPr>
    </w:p>
    <w:p w14:paraId="1C46D670" w14:textId="77777777" w:rsidR="007514EB" w:rsidRDefault="007514EB">
      <w:pPr>
        <w:tabs>
          <w:tab w:val="left" w:pos="709"/>
        </w:tabs>
        <w:ind w:firstLine="0"/>
      </w:pPr>
    </w:p>
    <w:p w14:paraId="649D3A3C" w14:textId="77777777" w:rsidR="007514EB" w:rsidRDefault="007514EB">
      <w:pPr>
        <w:tabs>
          <w:tab w:val="left" w:pos="709"/>
        </w:tabs>
        <w:ind w:firstLine="0"/>
      </w:pPr>
    </w:p>
    <w:p w14:paraId="7ED00ECC" w14:textId="77777777" w:rsidR="007514EB" w:rsidRDefault="007514EB">
      <w:pPr>
        <w:tabs>
          <w:tab w:val="left" w:pos="709"/>
        </w:tabs>
        <w:ind w:firstLine="0"/>
      </w:pPr>
    </w:p>
    <w:p w14:paraId="0ED4A3BF" w14:textId="77777777" w:rsidR="007514EB" w:rsidRDefault="007514EB">
      <w:pPr>
        <w:tabs>
          <w:tab w:val="left" w:pos="709"/>
        </w:tabs>
        <w:ind w:firstLine="0"/>
      </w:pPr>
    </w:p>
    <w:p w14:paraId="0E9A7EC7" w14:textId="77777777" w:rsidR="007514EB" w:rsidRDefault="007514EB">
      <w:pPr>
        <w:tabs>
          <w:tab w:val="left" w:pos="709"/>
        </w:tabs>
        <w:ind w:firstLine="0"/>
      </w:pPr>
    </w:p>
    <w:p w14:paraId="57FE4819" w14:textId="77777777" w:rsidR="007514EB" w:rsidRDefault="007514EB">
      <w:pPr>
        <w:tabs>
          <w:tab w:val="left" w:pos="709"/>
        </w:tabs>
        <w:ind w:firstLine="0"/>
      </w:pPr>
    </w:p>
    <w:p w14:paraId="5120BC93" w14:textId="77777777" w:rsidR="007514EB" w:rsidRDefault="007514EB">
      <w:pPr>
        <w:tabs>
          <w:tab w:val="left" w:pos="709"/>
        </w:tabs>
        <w:ind w:firstLine="0"/>
      </w:pPr>
    </w:p>
    <w:p w14:paraId="6FEF36E8" w14:textId="77777777" w:rsidR="007514EB" w:rsidRDefault="007514EB">
      <w:pPr>
        <w:tabs>
          <w:tab w:val="left" w:pos="709"/>
        </w:tabs>
        <w:ind w:firstLine="0"/>
      </w:pPr>
    </w:p>
    <w:p w14:paraId="471A4483" w14:textId="77777777" w:rsidR="007514EB" w:rsidRDefault="007514EB">
      <w:pPr>
        <w:tabs>
          <w:tab w:val="left" w:pos="709"/>
        </w:tabs>
        <w:ind w:firstLine="0"/>
      </w:pPr>
    </w:p>
    <w:p w14:paraId="55C33486" w14:textId="77777777" w:rsidR="007514EB" w:rsidRDefault="007514EB">
      <w:pPr>
        <w:tabs>
          <w:tab w:val="left" w:pos="709"/>
        </w:tabs>
        <w:ind w:firstLine="0"/>
      </w:pPr>
    </w:p>
    <w:p w14:paraId="3CC2D7D7" w14:textId="77777777" w:rsidR="007514EB" w:rsidRDefault="007514EB">
      <w:pPr>
        <w:tabs>
          <w:tab w:val="left" w:pos="709"/>
        </w:tabs>
        <w:ind w:firstLine="0"/>
      </w:pPr>
    </w:p>
    <w:p w14:paraId="19DF20CF" w14:textId="77777777" w:rsidR="007514EB" w:rsidRDefault="007514EB">
      <w:pPr>
        <w:tabs>
          <w:tab w:val="left" w:pos="709"/>
        </w:tabs>
        <w:ind w:firstLine="0"/>
      </w:pPr>
    </w:p>
    <w:p w14:paraId="1FFA668A" w14:textId="77777777" w:rsidR="007514EB" w:rsidRDefault="007514EB">
      <w:pPr>
        <w:tabs>
          <w:tab w:val="left" w:pos="709"/>
        </w:tabs>
        <w:ind w:firstLine="0"/>
      </w:pPr>
    </w:p>
    <w:p w14:paraId="643C7E98" w14:textId="77777777" w:rsidR="007514EB" w:rsidRDefault="007514EB">
      <w:pPr>
        <w:tabs>
          <w:tab w:val="left" w:pos="709"/>
        </w:tabs>
        <w:ind w:firstLine="0"/>
      </w:pPr>
    </w:p>
    <w:p w14:paraId="7FD16B7A" w14:textId="77777777" w:rsidR="007514EB" w:rsidRDefault="007514EB">
      <w:pPr>
        <w:tabs>
          <w:tab w:val="left" w:pos="709"/>
        </w:tabs>
        <w:ind w:firstLine="0"/>
      </w:pPr>
    </w:p>
    <w:p w14:paraId="2015147E" w14:textId="77777777" w:rsidR="007514EB" w:rsidRDefault="007514EB">
      <w:pPr>
        <w:tabs>
          <w:tab w:val="left" w:pos="709"/>
        </w:tabs>
        <w:ind w:firstLine="0"/>
      </w:pPr>
    </w:p>
    <w:p w14:paraId="63BFF246" w14:textId="77777777" w:rsidR="007514EB" w:rsidRDefault="007514EB">
      <w:pPr>
        <w:tabs>
          <w:tab w:val="left" w:pos="709"/>
        </w:tabs>
        <w:ind w:firstLine="0"/>
      </w:pPr>
    </w:p>
    <w:p w14:paraId="55BE52BA" w14:textId="77777777" w:rsidR="007514EB" w:rsidRDefault="007514EB">
      <w:pPr>
        <w:tabs>
          <w:tab w:val="left" w:pos="709"/>
        </w:tabs>
        <w:ind w:firstLine="0"/>
      </w:pPr>
    </w:p>
    <w:p w14:paraId="0178879C" w14:textId="77777777" w:rsidR="007514EB" w:rsidRDefault="007514EB">
      <w:pPr>
        <w:tabs>
          <w:tab w:val="left" w:pos="709"/>
        </w:tabs>
        <w:ind w:firstLine="0"/>
      </w:pPr>
    </w:p>
    <w:p w14:paraId="07F71D94" w14:textId="77777777" w:rsidR="007514EB" w:rsidRDefault="007514EB">
      <w:pPr>
        <w:tabs>
          <w:tab w:val="left" w:pos="709"/>
        </w:tabs>
        <w:ind w:firstLine="0"/>
      </w:pPr>
    </w:p>
    <w:p w14:paraId="2E366932" w14:textId="77777777" w:rsidR="007514EB" w:rsidRDefault="007514EB">
      <w:pPr>
        <w:tabs>
          <w:tab w:val="left" w:pos="709"/>
        </w:tabs>
        <w:ind w:firstLine="0"/>
      </w:pPr>
    </w:p>
    <w:p w14:paraId="786E6B81" w14:textId="77777777" w:rsidR="007514EB" w:rsidRDefault="007514EB">
      <w:pPr>
        <w:tabs>
          <w:tab w:val="left" w:pos="709"/>
        </w:tabs>
        <w:ind w:firstLine="0"/>
      </w:pPr>
    </w:p>
    <w:p w14:paraId="3F1F2F3C" w14:textId="77777777" w:rsidR="007514EB" w:rsidRDefault="007514EB">
      <w:pPr>
        <w:tabs>
          <w:tab w:val="left" w:pos="709"/>
        </w:tabs>
        <w:ind w:firstLine="0"/>
      </w:pPr>
    </w:p>
    <w:p w14:paraId="2A63DA4E" w14:textId="77777777" w:rsidR="007514EB" w:rsidRDefault="00693A09">
      <w:pPr>
        <w:pStyle w:val="Ttulo1"/>
        <w:numPr>
          <w:ilvl w:val="0"/>
          <w:numId w:val="3"/>
        </w:numPr>
        <w:spacing w:line="360" w:lineRule="auto"/>
        <w:ind w:left="0" w:firstLine="0"/>
      </w:pPr>
      <w:r>
        <w:lastRenderedPageBreak/>
        <w:t xml:space="preserve"> </w:t>
      </w:r>
      <w:bookmarkStart w:id="29" w:name="_Toc119164385"/>
      <w:r>
        <w:t>Conclusão</w:t>
      </w:r>
      <w:bookmarkEnd w:id="29"/>
    </w:p>
    <w:p w14:paraId="53BA9D14" w14:textId="77777777" w:rsidR="007514EB" w:rsidRDefault="007514EB">
      <w:pPr>
        <w:spacing w:line="360" w:lineRule="auto"/>
        <w:ind w:left="709" w:firstLine="0"/>
      </w:pPr>
      <w:bookmarkStart w:id="30" w:name="_heading=h.qsh70q" w:colFirst="0" w:colLast="0"/>
      <w:bookmarkEnd w:id="30"/>
    </w:p>
    <w:p w14:paraId="3928F1B1" w14:textId="77777777" w:rsidR="007514EB" w:rsidRDefault="007514EB">
      <w:pPr>
        <w:ind w:left="709" w:firstLine="0"/>
      </w:pPr>
    </w:p>
    <w:p w14:paraId="72CCDC94" w14:textId="77777777" w:rsidR="007514EB" w:rsidRDefault="00693A09">
      <w:pPr>
        <w:pStyle w:val="Ttulo1"/>
        <w:numPr>
          <w:ilvl w:val="0"/>
          <w:numId w:val="3"/>
        </w:numPr>
        <w:ind w:left="0" w:firstLine="0"/>
      </w:pPr>
      <w:bookmarkStart w:id="31" w:name="_Toc119164386"/>
      <w:r>
        <w:lastRenderedPageBreak/>
        <w:t>REFERÊNCIAS</w:t>
      </w:r>
      <w:bookmarkEnd w:id="31"/>
    </w:p>
    <w:p w14:paraId="7CC547BE" w14:textId="13F62540" w:rsidR="005D3EB3" w:rsidRPr="00023F6F" w:rsidRDefault="00693A09" w:rsidP="00270AE9">
      <w:pPr>
        <w:spacing w:line="360" w:lineRule="auto"/>
        <w:ind w:firstLine="0"/>
        <w:rPr>
          <w:rFonts w:eastAsia="SimSun"/>
        </w:rPr>
      </w:pPr>
      <w:r w:rsidRPr="00023F6F">
        <w:rPr>
          <w:rFonts w:eastAsia="SimSun"/>
        </w:rPr>
        <w:t xml:space="preserve">ALLESSANDRINI, Cristina Dias. Análise </w:t>
      </w:r>
      <w:proofErr w:type="spellStart"/>
      <w:r w:rsidRPr="00023F6F">
        <w:rPr>
          <w:rFonts w:eastAsia="SimSun"/>
        </w:rPr>
        <w:t>microgenética</w:t>
      </w:r>
      <w:proofErr w:type="spellEnd"/>
      <w:r w:rsidRPr="00023F6F">
        <w:rPr>
          <w:rFonts w:eastAsia="SimSun"/>
        </w:rPr>
        <w:t xml:space="preserve"> da oficina criativa: projeto de modelagem em argila. Casa do Psicólogo, 2004.</w:t>
      </w:r>
    </w:p>
    <w:p w14:paraId="32E0E861" w14:textId="28104A11" w:rsidR="007514EB" w:rsidRPr="00023F6F" w:rsidRDefault="005D3EB3" w:rsidP="00270AE9">
      <w:pPr>
        <w:spacing w:line="360" w:lineRule="auto"/>
        <w:ind w:firstLine="0"/>
        <w:rPr>
          <w:rFonts w:eastAsia="SimSun"/>
        </w:rPr>
      </w:pPr>
      <w:r w:rsidRPr="00023F6F">
        <w:rPr>
          <w:shd w:val="clear" w:color="auto" w:fill="FFFFFF"/>
        </w:rPr>
        <w:t>AZEVEDO JUNIOR, Delmir Peixoto de; CAMPOS, Renato de. Definição de requisitos de software baseada numa arquitetura de modelagem de negócios. </w:t>
      </w:r>
      <w:proofErr w:type="spellStart"/>
      <w:r w:rsidRPr="00023F6F">
        <w:rPr>
          <w:b/>
          <w:bCs/>
          <w:shd w:val="clear" w:color="auto" w:fill="FFFFFF"/>
        </w:rPr>
        <w:t>Production</w:t>
      </w:r>
      <w:proofErr w:type="spellEnd"/>
      <w:r w:rsidRPr="00023F6F">
        <w:rPr>
          <w:shd w:val="clear" w:color="auto" w:fill="FFFFFF"/>
        </w:rPr>
        <w:t>, v. 18, p. 26-46, 2008.</w:t>
      </w:r>
    </w:p>
    <w:p w14:paraId="793FA05C" w14:textId="77777777" w:rsidR="007514EB" w:rsidRPr="00023F6F" w:rsidRDefault="00693A09" w:rsidP="00270AE9">
      <w:pPr>
        <w:widowControl/>
        <w:spacing w:line="360" w:lineRule="auto"/>
        <w:ind w:firstLine="0"/>
        <w:rPr>
          <w:rFonts w:eastAsia="SimSun"/>
        </w:rPr>
      </w:pPr>
      <w:r w:rsidRPr="00023F6F">
        <w:rPr>
          <w:rFonts w:eastAsia="SimSun"/>
        </w:rPr>
        <w:t xml:space="preserve">BALLERINI, Rafaella. </w:t>
      </w:r>
      <w:r w:rsidRPr="00023F6F">
        <w:rPr>
          <w:rFonts w:eastAsia="SimSun"/>
          <w:b/>
        </w:rPr>
        <w:t>HTML, CSS e Javascript, quais as diferenças?</w:t>
      </w:r>
      <w:r w:rsidRPr="00023F6F">
        <w:rPr>
          <w:rFonts w:eastAsia="SimSun"/>
        </w:rPr>
        <w:t xml:space="preserve"> 2023.</w:t>
      </w:r>
      <w:r w:rsidRPr="00023F6F">
        <w:rPr>
          <w:rFonts w:eastAsia="SimSun"/>
          <w:lang w:val="pt-PT"/>
        </w:rPr>
        <w:t xml:space="preserve"> </w:t>
      </w:r>
      <w:r w:rsidRPr="00023F6F">
        <w:rPr>
          <w:rFonts w:eastAsia="SimSun"/>
        </w:rPr>
        <w:t>Disponível em: https://www.alura.com.br/artigos/html-css-e-js-definicoes. Acesso em: 09 maio 2023.</w:t>
      </w:r>
    </w:p>
    <w:p w14:paraId="78B67D49" w14:textId="76D36D2D" w:rsidR="007514EB" w:rsidRPr="00083FFF" w:rsidRDefault="00693A09" w:rsidP="00270AE9">
      <w:pPr>
        <w:spacing w:line="360" w:lineRule="auto"/>
        <w:ind w:firstLine="0"/>
        <w:rPr>
          <w:rFonts w:eastAsia="SimSun"/>
        </w:rPr>
      </w:pPr>
      <w:r w:rsidRPr="00023F6F">
        <w:rPr>
          <w:rFonts w:eastAsia="SimSun"/>
        </w:rPr>
        <w:t xml:space="preserve">BARBOSA, </w:t>
      </w:r>
      <w:proofErr w:type="spellStart"/>
      <w:r w:rsidRPr="00023F6F">
        <w:rPr>
          <w:rFonts w:eastAsia="SimSun"/>
        </w:rPr>
        <w:t>Jonei</w:t>
      </w:r>
      <w:proofErr w:type="spellEnd"/>
      <w:r w:rsidRPr="00023F6F">
        <w:rPr>
          <w:rFonts w:eastAsia="SimSun"/>
        </w:rPr>
        <w:t xml:space="preserve"> Cerqueira. Modelagem matemática: O que é? Por quê? Como. Por que, p. 73-80, 2004.</w:t>
      </w:r>
    </w:p>
    <w:p w14:paraId="1081E6CC" w14:textId="17731C53" w:rsidR="00083FFF" w:rsidRDefault="00693A09" w:rsidP="00270AE9">
      <w:pPr>
        <w:spacing w:line="360" w:lineRule="auto"/>
        <w:ind w:firstLine="0"/>
      </w:pPr>
      <w:bookmarkStart w:id="32" w:name="_heading=h.1pxezwc" w:colFirst="0" w:colLast="0"/>
      <w:bookmarkEnd w:id="32"/>
      <w:r w:rsidRPr="00023F6F">
        <w:t xml:space="preserve">CARLOS, </w:t>
      </w:r>
      <w:proofErr w:type="spellStart"/>
      <w:r w:rsidRPr="00023F6F">
        <w:t>GiovanaSantana</w:t>
      </w:r>
      <w:proofErr w:type="spellEnd"/>
      <w:r w:rsidRPr="00023F6F">
        <w:t>. Mangá: o fenômeno comunicacional no Brasil. INTERCOM SUL, v. 10, 2009.</w:t>
      </w:r>
    </w:p>
    <w:p w14:paraId="44BA1EBF" w14:textId="11ED0DBF" w:rsidR="00083FFF" w:rsidRDefault="00083FFF" w:rsidP="00083FFF">
      <w:pPr>
        <w:pStyle w:val="NormalWeb"/>
        <w:spacing w:before="0" w:beforeAutospacing="0" w:after="0" w:afterAutospacing="0" w:line="360" w:lineRule="auto"/>
        <w:jc w:val="both"/>
      </w:pPr>
      <w:r>
        <w:rPr>
          <w:rFonts w:ascii="Arial" w:hAnsi="Arial" w:cs="Arial"/>
          <w:color w:val="000000"/>
        </w:rPr>
        <w:t>CUNHA, Fernando. R</w:t>
      </w:r>
      <w:r>
        <w:rPr>
          <w:rFonts w:ascii="Arial" w:hAnsi="Arial" w:cs="Arial"/>
          <w:b/>
          <w:bCs/>
          <w:color w:val="000000"/>
        </w:rPr>
        <w:t>equisitos funcionais e não funcionais: o que são?</w:t>
      </w:r>
      <w:r>
        <w:rPr>
          <w:rFonts w:ascii="Arial" w:hAnsi="Arial" w:cs="Arial"/>
          <w:color w:val="000000"/>
        </w:rPr>
        <w:t xml:space="preserve"> 07/12/2022. Disponível em: https://www.mestresdaweb.com.br/tecnologias/requisitos-funcionais-e-nao-funcionais-o-que-sao. Acesso em: 13 jun. 2023.</w:t>
      </w:r>
    </w:p>
    <w:p w14:paraId="4212224D" w14:textId="36124AFC" w:rsidR="007514EB" w:rsidRPr="00023F6F" w:rsidRDefault="00083FFF" w:rsidP="00083FFF">
      <w:pPr>
        <w:pStyle w:val="NormalWeb"/>
        <w:spacing w:before="0" w:beforeAutospacing="0" w:after="0" w:afterAutospacing="0" w:line="360" w:lineRule="auto"/>
        <w:jc w:val="both"/>
      </w:pPr>
      <w:r>
        <w:rPr>
          <w:rFonts w:ascii="Arial" w:hAnsi="Arial" w:cs="Arial"/>
          <w:color w:val="000000"/>
        </w:rPr>
        <w:t xml:space="preserve">DESENVOLVEDOR, Casa do. </w:t>
      </w:r>
      <w:r>
        <w:rPr>
          <w:rFonts w:ascii="Arial" w:hAnsi="Arial" w:cs="Arial"/>
          <w:b/>
          <w:bCs/>
          <w:color w:val="000000"/>
        </w:rPr>
        <w:t xml:space="preserve">Requisitos funcionais e não funcionais: o que são e como identificar? </w:t>
      </w:r>
      <w:r>
        <w:rPr>
          <w:rFonts w:ascii="Arial" w:hAnsi="Arial" w:cs="Arial"/>
          <w:color w:val="000000"/>
        </w:rPr>
        <w:t>24/02/2023. Disponível em: https://blog.casadodesenvolvedor.com.br/requisitos-funcionais-e-nao-funcionais/. Acesso em: 13 jun. 2023.</w:t>
      </w:r>
    </w:p>
    <w:p w14:paraId="3ABB34B9" w14:textId="3AE2832F" w:rsidR="00270AE9" w:rsidRPr="00173277" w:rsidRDefault="00693A09" w:rsidP="00270AE9">
      <w:pPr>
        <w:widowControl/>
        <w:spacing w:after="160" w:line="360" w:lineRule="auto"/>
        <w:ind w:firstLine="0"/>
        <w:rPr>
          <w:rFonts w:eastAsia="Roboto"/>
        </w:rPr>
      </w:pPr>
      <w:r w:rsidRPr="00023F6F">
        <w:rPr>
          <w:rFonts w:eastAsia="Roboto"/>
          <w:highlight w:val="white"/>
        </w:rPr>
        <w:t xml:space="preserve">DIAS, Ricardo. </w:t>
      </w:r>
      <w:proofErr w:type="spellStart"/>
      <w:r w:rsidRPr="00023F6F">
        <w:rPr>
          <w:rFonts w:eastAsia="Roboto"/>
          <w:b/>
          <w:highlight w:val="white"/>
        </w:rPr>
        <w:t>VSCode</w:t>
      </w:r>
      <w:proofErr w:type="spellEnd"/>
      <w:r w:rsidRPr="00023F6F">
        <w:rPr>
          <w:rFonts w:eastAsia="Roboto"/>
          <w:b/>
          <w:highlight w:val="white"/>
        </w:rPr>
        <w:t xml:space="preserve"> mais Agradável</w:t>
      </w:r>
      <w:r w:rsidRPr="00023F6F">
        <w:rPr>
          <w:rFonts w:eastAsia="Roboto"/>
          <w:highlight w:val="white"/>
        </w:rPr>
        <w:t>. 2019. Disponível em: https://medium.com/contexto-delimitado/agradável-visual-studio-code-542fec41dee3. Acesso em: 10 maio 2023.</w:t>
      </w:r>
    </w:p>
    <w:p w14:paraId="32055243" w14:textId="707D128A" w:rsidR="007514EB" w:rsidRDefault="00023F6F" w:rsidP="00270AE9">
      <w:pPr>
        <w:widowControl/>
        <w:spacing w:after="160" w:line="360" w:lineRule="auto"/>
        <w:ind w:firstLine="0"/>
      </w:pPr>
      <w:r w:rsidRPr="00023F6F">
        <w:rPr>
          <w:shd w:val="clear" w:color="auto" w:fill="FFFFFF"/>
        </w:rPr>
        <w:t>ELMASRI, Ramez et al. Sistemas de banco de dados. 2005.</w:t>
      </w:r>
    </w:p>
    <w:p w14:paraId="0CB57AA8" w14:textId="2A8BF0BD" w:rsidR="00173277" w:rsidRDefault="00173277" w:rsidP="00270AE9">
      <w:pPr>
        <w:widowControl/>
        <w:spacing w:after="160" w:line="360" w:lineRule="auto"/>
        <w:ind w:firstLine="0"/>
        <w:rPr>
          <w:shd w:val="clear" w:color="auto" w:fill="FFFFFF"/>
        </w:rPr>
      </w:pPr>
      <w:r w:rsidRPr="00173277">
        <w:rPr>
          <w:shd w:val="clear" w:color="auto" w:fill="FFFFFF"/>
        </w:rPr>
        <w:t>FERREIRA, Ana Cristina Martins. </w:t>
      </w:r>
      <w:r w:rsidRPr="00173277">
        <w:rPr>
          <w:b/>
          <w:bCs/>
          <w:shd w:val="clear" w:color="auto" w:fill="FFFFFF"/>
        </w:rPr>
        <w:t>Refinamento de diagramas de classes: análise e verificação</w:t>
      </w:r>
      <w:r w:rsidRPr="00173277">
        <w:rPr>
          <w:shd w:val="clear" w:color="auto" w:fill="FFFFFF"/>
        </w:rPr>
        <w:t>. 2010. Tese de Doutorado. Universidade NOVA de Lisboa (Portugal).</w:t>
      </w:r>
    </w:p>
    <w:p w14:paraId="07BB19D7" w14:textId="77777777" w:rsidR="00083FFF" w:rsidRPr="00083FFF" w:rsidRDefault="00083FFF" w:rsidP="00083FFF">
      <w:pPr>
        <w:pStyle w:val="NormalWeb"/>
        <w:spacing w:before="0" w:beforeAutospacing="0" w:after="0" w:afterAutospacing="0" w:line="360" w:lineRule="auto"/>
        <w:jc w:val="both"/>
        <w:rPr>
          <w:rFonts w:ascii="Arial" w:hAnsi="Arial" w:cs="Arial"/>
        </w:rPr>
      </w:pPr>
      <w:r w:rsidRPr="00083FFF">
        <w:rPr>
          <w:rFonts w:ascii="Arial" w:eastAsia="SimSun" w:hAnsi="Arial" w:cs="Arial"/>
          <w:color w:val="000000"/>
        </w:rPr>
        <w:t xml:space="preserve">GASKIN, Jennifer. </w:t>
      </w:r>
      <w:r w:rsidRPr="00083FFF">
        <w:rPr>
          <w:rFonts w:ascii="Arial" w:eastAsia="SimSun" w:hAnsi="Arial" w:cs="Arial"/>
          <w:b/>
          <w:bCs/>
          <w:color w:val="000000"/>
        </w:rPr>
        <w:t>Tudo o que você precisa saber sobre diagramas de caso de uso</w:t>
      </w:r>
      <w:r w:rsidRPr="00083FFF">
        <w:rPr>
          <w:rFonts w:ascii="Arial" w:eastAsia="SimSun" w:hAnsi="Arial" w:cs="Arial"/>
          <w:color w:val="000000"/>
        </w:rPr>
        <w:t>: o que é um diagrama de caso de uso?. O que é um diagrama de caso de uso?. 24/02/2022. Disponível em: https://pt.venngage.com/blog/diagrama-de-caso-de-uso/. Acesso em: 13 jun. 2023.</w:t>
      </w:r>
    </w:p>
    <w:p w14:paraId="7CDAD0F0" w14:textId="77777777" w:rsidR="00083FFF" w:rsidRDefault="00083FFF" w:rsidP="00270AE9">
      <w:pPr>
        <w:widowControl/>
        <w:spacing w:after="160" w:line="360" w:lineRule="auto"/>
        <w:ind w:firstLine="0"/>
        <w:rPr>
          <w:shd w:val="clear" w:color="auto" w:fill="FFFFFF"/>
        </w:rPr>
      </w:pPr>
    </w:p>
    <w:p w14:paraId="74C089A0" w14:textId="5301B58B" w:rsidR="0023377C" w:rsidRPr="0023377C" w:rsidRDefault="0023377C" w:rsidP="00270AE9">
      <w:pPr>
        <w:widowControl/>
        <w:spacing w:after="160" w:line="360" w:lineRule="auto"/>
        <w:ind w:firstLine="0"/>
      </w:pPr>
      <w:r w:rsidRPr="0023377C">
        <w:rPr>
          <w:color w:val="222222"/>
          <w:shd w:val="clear" w:color="auto" w:fill="FFFFFF"/>
        </w:rPr>
        <w:t xml:space="preserve">GUEDES, </w:t>
      </w:r>
      <w:proofErr w:type="spellStart"/>
      <w:r w:rsidRPr="0023377C">
        <w:rPr>
          <w:color w:val="222222"/>
          <w:shd w:val="clear" w:color="auto" w:fill="FFFFFF"/>
        </w:rPr>
        <w:t>Gilleanes</w:t>
      </w:r>
      <w:proofErr w:type="spellEnd"/>
      <w:r w:rsidRPr="0023377C">
        <w:rPr>
          <w:color w:val="222222"/>
          <w:shd w:val="clear" w:color="auto" w:fill="FFFFFF"/>
        </w:rPr>
        <w:t xml:space="preserve"> TA. UML 2. </w:t>
      </w:r>
      <w:r w:rsidRPr="0023377C">
        <w:rPr>
          <w:b/>
          <w:bCs/>
          <w:color w:val="222222"/>
          <w:shd w:val="clear" w:color="auto" w:fill="FFFFFF"/>
        </w:rPr>
        <w:t xml:space="preserve">Uma Abordagem Prática”, São Paulo, </w:t>
      </w:r>
      <w:proofErr w:type="spellStart"/>
      <w:r w:rsidRPr="0023377C">
        <w:rPr>
          <w:b/>
          <w:bCs/>
          <w:color w:val="222222"/>
          <w:shd w:val="clear" w:color="auto" w:fill="FFFFFF"/>
        </w:rPr>
        <w:t>Novatec</w:t>
      </w:r>
      <w:proofErr w:type="spellEnd"/>
      <w:r w:rsidRPr="0023377C">
        <w:rPr>
          <w:color w:val="222222"/>
          <w:shd w:val="clear" w:color="auto" w:fill="FFFFFF"/>
        </w:rPr>
        <w:t>, p. 32, 2009.</w:t>
      </w:r>
    </w:p>
    <w:p w14:paraId="1131AD5C" w14:textId="77777777" w:rsidR="007514EB" w:rsidRPr="00023F6F" w:rsidRDefault="00693A09" w:rsidP="00270AE9">
      <w:pPr>
        <w:widowControl/>
        <w:spacing w:after="160" w:line="360" w:lineRule="auto"/>
        <w:ind w:firstLine="0"/>
        <w:rPr>
          <w:rFonts w:eastAsia="Roboto"/>
        </w:rPr>
      </w:pPr>
      <w:r w:rsidRPr="00023F6F">
        <w:rPr>
          <w:rFonts w:eastAsia="Roboto"/>
          <w:highlight w:val="white"/>
        </w:rPr>
        <w:t xml:space="preserve">MACORATTI, José Carlos. </w:t>
      </w:r>
      <w:r w:rsidRPr="00023F6F">
        <w:rPr>
          <w:rFonts w:eastAsia="Roboto"/>
          <w:b/>
          <w:highlight w:val="white"/>
        </w:rPr>
        <w:t xml:space="preserve">Visual Studio </w:t>
      </w:r>
      <w:proofErr w:type="spellStart"/>
      <w:r w:rsidRPr="00023F6F">
        <w:rPr>
          <w:rFonts w:eastAsia="Roboto"/>
          <w:b/>
          <w:highlight w:val="white"/>
        </w:rPr>
        <w:t>Code</w:t>
      </w:r>
      <w:proofErr w:type="spellEnd"/>
      <w:r w:rsidRPr="00023F6F">
        <w:rPr>
          <w:rFonts w:eastAsia="Roboto"/>
          <w:b/>
          <w:highlight w:val="white"/>
        </w:rPr>
        <w:t xml:space="preserve"> – Apresentando o editor multiplataforma da Microsoft</w:t>
      </w:r>
      <w:r w:rsidRPr="00023F6F">
        <w:rPr>
          <w:rFonts w:eastAsia="Roboto"/>
          <w:highlight w:val="white"/>
        </w:rPr>
        <w:t>. 2016. Disponível em: https://imasters.com.br/desenvolvimento/visual-studio-code-apresentando-o-editor-multiplataforma-da-microsoft. Acesso em: 10 maio 2023.</w:t>
      </w:r>
    </w:p>
    <w:p w14:paraId="39D44DCE" w14:textId="47B14CDA" w:rsidR="007514EB" w:rsidRPr="00023F6F" w:rsidRDefault="00693A09" w:rsidP="00270AE9">
      <w:pPr>
        <w:widowControl/>
        <w:spacing w:after="160" w:line="360" w:lineRule="auto"/>
        <w:ind w:firstLine="0"/>
      </w:pPr>
      <w:r w:rsidRPr="00023F6F">
        <w:rPr>
          <w:shd w:val="clear" w:color="auto" w:fill="FFFFFF"/>
        </w:rPr>
        <w:t>MARCHAND, Rosane. </w:t>
      </w:r>
      <w:r w:rsidRPr="00023F6F">
        <w:rPr>
          <w:rStyle w:val="Forte"/>
          <w:shd w:val="clear" w:color="auto" w:fill="FFFFFF"/>
        </w:rPr>
        <w:t>Diferenças entre documentação de Projeto, de Sistema e de Usuário</w:t>
      </w:r>
      <w:r w:rsidRPr="00023F6F">
        <w:rPr>
          <w:shd w:val="clear" w:color="auto" w:fill="FFFFFF"/>
        </w:rPr>
        <w:t>. 2009. Disponível em: http</w:t>
      </w:r>
      <w:r w:rsidR="0059238C">
        <w:rPr>
          <w:shd w:val="clear" w:color="auto" w:fill="FFFFFF"/>
        </w:rPr>
        <w:t>:</w:t>
      </w:r>
      <w:r w:rsidRPr="00023F6F">
        <w:rPr>
          <w:shd w:val="clear" w:color="auto" w:fill="FFFFFF"/>
        </w:rPr>
        <w:t>//www.linhadecodigo.com.br/artigo/2501/diferencas-entre-documentacao-de-projeto-de-sistema-e-de-usuario.aspx#:~:text=A%20documentação%20do%20sistema%20deve,planejado%20é%20igual%20ao%20realizado. Acesso em: 06 jun. 2023.</w:t>
      </w:r>
    </w:p>
    <w:p w14:paraId="20B9B832" w14:textId="77777777" w:rsidR="007514EB" w:rsidRPr="00023F6F" w:rsidRDefault="00693A09" w:rsidP="00270AE9">
      <w:pPr>
        <w:spacing w:line="360" w:lineRule="auto"/>
        <w:ind w:firstLine="0"/>
      </w:pPr>
      <w:r w:rsidRPr="00023F6F">
        <w:t>Mill, John Stuart. Sistema de Lógica Dedutiva e Indutiva. São Paulo: Abril Cultural (Coleção Os Pensadores), 1974.</w:t>
      </w:r>
    </w:p>
    <w:p w14:paraId="0FDC2045" w14:textId="4458E14D" w:rsidR="007514EB" w:rsidRPr="00023F6F" w:rsidRDefault="007514EB" w:rsidP="00270AE9">
      <w:pPr>
        <w:spacing w:line="360" w:lineRule="auto"/>
        <w:ind w:firstLine="0"/>
      </w:pPr>
    </w:p>
    <w:p w14:paraId="20C82C51" w14:textId="4A735568" w:rsidR="00692C49" w:rsidRPr="00023F6F" w:rsidRDefault="00692C49" w:rsidP="00270AE9">
      <w:pPr>
        <w:spacing w:line="360" w:lineRule="auto"/>
        <w:ind w:firstLine="0"/>
      </w:pPr>
      <w:r w:rsidRPr="00023F6F">
        <w:t>MORALES, Jade. Conhecendo o diagrama de contexto e o ótimo software para criar facilmente. 2022. Disponível em: https://www.mindonmap.com.br/pt/blog/context-diagram/. Acesso em: 11 de junho de 2023.</w:t>
      </w:r>
    </w:p>
    <w:p w14:paraId="7D99CE56" w14:textId="77777777" w:rsidR="00692C49" w:rsidRPr="00023F6F" w:rsidRDefault="00692C49" w:rsidP="00270AE9">
      <w:pPr>
        <w:spacing w:line="360" w:lineRule="auto"/>
        <w:ind w:firstLine="0"/>
      </w:pPr>
    </w:p>
    <w:p w14:paraId="0ACEC332" w14:textId="77777777" w:rsidR="007514EB" w:rsidRPr="00023F6F" w:rsidRDefault="00693A09" w:rsidP="00270AE9">
      <w:pPr>
        <w:spacing w:line="360" w:lineRule="auto"/>
        <w:ind w:firstLine="0"/>
      </w:pPr>
      <w:r w:rsidRPr="00023F6F">
        <w:t>LUYTEN, Sônia. Mangá produzido no Brasil: pioneirismo, experimentação e produção. In: XXVI Congresso Brasileiro de Ciências da Comunicação, da INTERCOM–Sociedade Brasileira de Estudos Interdisciplinares da Comunicação, Belo Horizonte (MG). 2003.</w:t>
      </w:r>
    </w:p>
    <w:p w14:paraId="39231D9F" w14:textId="77777777" w:rsidR="007514EB" w:rsidRPr="00023F6F" w:rsidRDefault="007514EB" w:rsidP="00270AE9">
      <w:pPr>
        <w:spacing w:line="360" w:lineRule="auto"/>
        <w:ind w:firstLine="0"/>
      </w:pPr>
    </w:p>
    <w:p w14:paraId="1334290B" w14:textId="77777777" w:rsidR="007514EB" w:rsidRPr="00023F6F" w:rsidRDefault="00693A09" w:rsidP="00270AE9">
      <w:pPr>
        <w:spacing w:line="360" w:lineRule="auto"/>
        <w:ind w:firstLine="0"/>
      </w:pPr>
      <w:r w:rsidRPr="00023F6F">
        <w:t xml:space="preserve">LUYTEN, Sonia B. Mang·: o poder dos quadrinhos japoneses. 2. ed. </w:t>
      </w:r>
      <w:proofErr w:type="spellStart"/>
      <w:r w:rsidRPr="00023F6F">
        <w:t>S„o</w:t>
      </w:r>
      <w:proofErr w:type="spellEnd"/>
      <w:r w:rsidRPr="00023F6F">
        <w:t xml:space="preserve"> Paulo: </w:t>
      </w:r>
      <w:proofErr w:type="spellStart"/>
      <w:r w:rsidRPr="00023F6F">
        <w:t>Hedra</w:t>
      </w:r>
      <w:proofErr w:type="spellEnd"/>
      <w:r w:rsidRPr="00023F6F">
        <w:t>, 2000</w:t>
      </w:r>
    </w:p>
    <w:p w14:paraId="53173B06" w14:textId="77777777" w:rsidR="007514EB" w:rsidRPr="00023F6F" w:rsidRDefault="007514EB" w:rsidP="00270AE9">
      <w:pPr>
        <w:spacing w:line="360" w:lineRule="auto"/>
        <w:ind w:firstLine="0"/>
      </w:pPr>
    </w:p>
    <w:p w14:paraId="3D403F94" w14:textId="77777777" w:rsidR="007514EB" w:rsidRPr="00023F6F" w:rsidRDefault="00693A09" w:rsidP="00270AE9">
      <w:pPr>
        <w:spacing w:line="360" w:lineRule="auto"/>
        <w:ind w:firstLine="0"/>
        <w:rPr>
          <w:lang w:val="pt-PT"/>
        </w:rPr>
      </w:pPr>
      <w:r w:rsidRPr="00023F6F">
        <w:t>PACIEVITCH, Yuri. HTML. 2023. Disponível em:</w:t>
      </w:r>
      <w:r w:rsidRPr="00023F6F">
        <w:rPr>
          <w:lang w:val="pt-PT"/>
        </w:rPr>
        <w:t xml:space="preserve"> </w:t>
      </w:r>
      <w:r w:rsidRPr="00023F6F">
        <w:t>https://www.infoescola.com/informatica/html/. Acesso em: 09 maio 2023</w:t>
      </w:r>
      <w:r w:rsidRPr="00023F6F">
        <w:rPr>
          <w:lang w:val="pt-PT"/>
        </w:rPr>
        <w:t>.</w:t>
      </w:r>
    </w:p>
    <w:p w14:paraId="64D3E7E8" w14:textId="77777777" w:rsidR="007514EB" w:rsidRPr="00023F6F" w:rsidRDefault="00693A09" w:rsidP="00270AE9">
      <w:pPr>
        <w:spacing w:line="360" w:lineRule="auto"/>
        <w:ind w:firstLine="0"/>
        <w:rPr>
          <w:lang w:val="pt-PT"/>
        </w:rPr>
      </w:pPr>
      <w:r w:rsidRPr="00023F6F">
        <w:rPr>
          <w:rFonts w:eastAsia="SimSun"/>
        </w:rPr>
        <w:lastRenderedPageBreak/>
        <w:t xml:space="preserve">PACIEVITCH, Yuri. </w:t>
      </w:r>
      <w:proofErr w:type="spellStart"/>
      <w:r w:rsidRPr="00023F6F">
        <w:rPr>
          <w:rFonts w:eastAsia="SimSun"/>
          <w:b/>
        </w:rPr>
        <w:t>Cascading</w:t>
      </w:r>
      <w:proofErr w:type="spellEnd"/>
      <w:r w:rsidRPr="00023F6F">
        <w:rPr>
          <w:rFonts w:eastAsia="SimSun"/>
          <w:b/>
        </w:rPr>
        <w:t xml:space="preserve"> </w:t>
      </w:r>
      <w:proofErr w:type="spellStart"/>
      <w:r w:rsidRPr="00023F6F">
        <w:rPr>
          <w:rFonts w:eastAsia="SimSun"/>
          <w:b/>
        </w:rPr>
        <w:t>Style</w:t>
      </w:r>
      <w:proofErr w:type="spellEnd"/>
      <w:r w:rsidRPr="00023F6F">
        <w:rPr>
          <w:rFonts w:eastAsia="SimSun"/>
          <w:b/>
        </w:rPr>
        <w:t xml:space="preserve"> </w:t>
      </w:r>
      <w:proofErr w:type="spellStart"/>
      <w:r w:rsidRPr="00023F6F">
        <w:rPr>
          <w:rFonts w:eastAsia="SimSun"/>
          <w:b/>
        </w:rPr>
        <w:t>Sheets</w:t>
      </w:r>
      <w:proofErr w:type="spellEnd"/>
      <w:r w:rsidRPr="00023F6F">
        <w:rPr>
          <w:rFonts w:eastAsia="SimSun"/>
          <w:b/>
        </w:rPr>
        <w:t xml:space="preserve"> (CSS)</w:t>
      </w:r>
      <w:r w:rsidRPr="00023F6F">
        <w:rPr>
          <w:rFonts w:eastAsia="SimSun"/>
        </w:rPr>
        <w:t>. 2023. Disponível em: https://www.infoescola.com/informatica/cascading-style-sheets-css/. Acesso em: 09 maio 2023.</w:t>
      </w:r>
    </w:p>
    <w:p w14:paraId="307492A3" w14:textId="77777777" w:rsidR="007514EB" w:rsidRPr="00023F6F" w:rsidRDefault="00693A09" w:rsidP="00270AE9">
      <w:pPr>
        <w:widowControl/>
        <w:spacing w:line="360" w:lineRule="auto"/>
        <w:ind w:firstLine="0"/>
      </w:pPr>
      <w:r w:rsidRPr="00023F6F">
        <w:rPr>
          <w:rFonts w:eastAsia="SimSun"/>
        </w:rPr>
        <w:t xml:space="preserve">PACIEVITCH, Yuri. </w:t>
      </w:r>
      <w:r w:rsidRPr="00023F6F">
        <w:rPr>
          <w:rFonts w:eastAsia="SimSun"/>
          <w:b/>
        </w:rPr>
        <w:t>Javascript</w:t>
      </w:r>
      <w:r w:rsidRPr="00023F6F">
        <w:rPr>
          <w:rFonts w:eastAsia="SimSun"/>
        </w:rPr>
        <w:t>. 2023. Disponível em: https://www.infoescola.com/informatica/javascript-2/. Acesso em: 09 maio 2023.</w:t>
      </w:r>
    </w:p>
    <w:p w14:paraId="032A4B83" w14:textId="77777777" w:rsidR="007514EB" w:rsidRPr="00023F6F" w:rsidRDefault="00693A09" w:rsidP="00270AE9">
      <w:pPr>
        <w:spacing w:line="360" w:lineRule="auto"/>
        <w:ind w:firstLine="0"/>
      </w:pPr>
      <w:r w:rsidRPr="00023F6F">
        <w:t xml:space="preserve">PATATI, Carlos; BRAGA, </w:t>
      </w:r>
      <w:proofErr w:type="spellStart"/>
      <w:r w:rsidRPr="00023F6F">
        <w:t>Fl·vio</w:t>
      </w:r>
      <w:proofErr w:type="spellEnd"/>
      <w:r w:rsidRPr="00023F6F">
        <w:t>. Almanaque dos quadrinhos: 100 anos de uma mídia popular. Rio de Janeiro: Ediouro, 2006.</w:t>
      </w:r>
    </w:p>
    <w:p w14:paraId="089FA155" w14:textId="77777777" w:rsidR="007514EB" w:rsidRPr="00023F6F" w:rsidRDefault="007514EB" w:rsidP="00270AE9">
      <w:pPr>
        <w:spacing w:line="360" w:lineRule="auto"/>
        <w:ind w:firstLine="0"/>
      </w:pPr>
    </w:p>
    <w:p w14:paraId="6EFCEAF5" w14:textId="77777777" w:rsidR="007514EB" w:rsidRPr="00023F6F" w:rsidRDefault="00693A09" w:rsidP="00270AE9">
      <w:pPr>
        <w:spacing w:line="360" w:lineRule="auto"/>
        <w:ind w:firstLine="0"/>
      </w:pPr>
      <w:r w:rsidRPr="00023F6F">
        <w:t>PILEGGI, Gisele Castro Fontanella; DE OLIVEIRA ROSA, Renata. Avaliação da logística de distribuição de produtos em uma empresa de e-commerce. </w:t>
      </w:r>
      <w:proofErr w:type="spellStart"/>
      <w:r w:rsidRPr="00023F6F">
        <w:t>Gepros</w:t>
      </w:r>
      <w:proofErr w:type="spellEnd"/>
      <w:r w:rsidRPr="00023F6F">
        <w:t>: Gestão da Produção, Operações e Sistemas, v. 2, n. 1, p. 149, 2007.</w:t>
      </w:r>
    </w:p>
    <w:p w14:paraId="77CEA8DC" w14:textId="77777777" w:rsidR="007514EB" w:rsidRPr="00023F6F" w:rsidRDefault="007514EB" w:rsidP="00270AE9">
      <w:pPr>
        <w:spacing w:line="360" w:lineRule="auto"/>
        <w:ind w:firstLine="0"/>
      </w:pPr>
    </w:p>
    <w:p w14:paraId="4E30F82E" w14:textId="77777777" w:rsidR="007514EB" w:rsidRPr="00023F6F" w:rsidRDefault="00693A09" w:rsidP="00270AE9">
      <w:pPr>
        <w:spacing w:line="360" w:lineRule="auto"/>
        <w:ind w:firstLine="0"/>
        <w:rPr>
          <w:rFonts w:eastAsia="SimSun"/>
        </w:rPr>
      </w:pPr>
      <w:r w:rsidRPr="00023F6F">
        <w:rPr>
          <w:rFonts w:eastAsia="SimSun"/>
        </w:rPr>
        <w:t xml:space="preserve">RODOLFO. </w:t>
      </w:r>
      <w:r w:rsidRPr="00023F6F">
        <w:rPr>
          <w:rFonts w:eastAsia="SimSun"/>
          <w:b/>
        </w:rPr>
        <w:t>Introdução ao PostgreSQL</w:t>
      </w:r>
      <w:r w:rsidRPr="00023F6F">
        <w:rPr>
          <w:rFonts w:eastAsia="SimSun"/>
        </w:rPr>
        <w:t>. 2007. Disponível em: https://www.devmedia.com.br/introducao-ao-postgresql/6390. Acesso em: 09 maio 2023.</w:t>
      </w:r>
    </w:p>
    <w:p w14:paraId="1F1280A5" w14:textId="77777777" w:rsidR="00F45400" w:rsidRPr="00023F6F" w:rsidRDefault="00F45400" w:rsidP="00270AE9">
      <w:pPr>
        <w:spacing w:line="360" w:lineRule="auto"/>
        <w:ind w:firstLine="0"/>
        <w:rPr>
          <w:rFonts w:eastAsia="SimSun"/>
        </w:rPr>
      </w:pPr>
    </w:p>
    <w:p w14:paraId="13DE7410" w14:textId="5AB1A565" w:rsidR="00F45400" w:rsidRPr="00023F6F" w:rsidRDefault="00F45400" w:rsidP="00270AE9">
      <w:pPr>
        <w:spacing w:line="360" w:lineRule="auto"/>
        <w:ind w:firstLine="0"/>
      </w:pPr>
      <w:r w:rsidRPr="00023F6F">
        <w:rPr>
          <w:shd w:val="clear" w:color="auto" w:fill="FFFFFF"/>
        </w:rPr>
        <w:t>RODRIGUES, Fabiana Passos. INTERFACE PARA ACESSIBILIDADE DE ALUNOS CEGOS NA CONSTRUÇÃO DE UM DIAGRAMA DE ENTIDADE RELACIONAMENTO (DER) EM BANCO DE DADOS: MODELAGEM CONCEITUAL. </w:t>
      </w:r>
      <w:r w:rsidRPr="00023F6F">
        <w:rPr>
          <w:b/>
          <w:bCs/>
          <w:shd w:val="clear" w:color="auto" w:fill="FFFFFF"/>
        </w:rPr>
        <w:t>Revista Científica UMC</w:t>
      </w:r>
      <w:r w:rsidRPr="00023F6F">
        <w:rPr>
          <w:shd w:val="clear" w:color="auto" w:fill="FFFFFF"/>
        </w:rPr>
        <w:t>, v. 3, n. 3, 2018.</w:t>
      </w:r>
    </w:p>
    <w:p w14:paraId="47ADEB15" w14:textId="77777777" w:rsidR="007514EB" w:rsidRPr="00023F6F" w:rsidRDefault="007514EB" w:rsidP="00270AE9">
      <w:pPr>
        <w:spacing w:line="360" w:lineRule="auto"/>
        <w:ind w:firstLine="0"/>
      </w:pPr>
    </w:p>
    <w:p w14:paraId="76204D75" w14:textId="77777777" w:rsidR="007514EB" w:rsidRPr="00023F6F" w:rsidRDefault="00693A09" w:rsidP="00270AE9">
      <w:pPr>
        <w:spacing w:line="360" w:lineRule="auto"/>
        <w:ind w:firstLine="0"/>
      </w:pPr>
      <w:r w:rsidRPr="00023F6F">
        <w:t xml:space="preserve">SILVEIRA, E. C. C. Metodologia Comparada: repensando sua relevância na construção da identidade latino-americana. Disponível em: www.sbec.org.br/evt2003/trab36.doc. </w:t>
      </w:r>
    </w:p>
    <w:p w14:paraId="5048709F" w14:textId="77777777" w:rsidR="007514EB" w:rsidRPr="00023F6F" w:rsidRDefault="007514EB" w:rsidP="00270AE9">
      <w:pPr>
        <w:spacing w:line="360" w:lineRule="auto"/>
        <w:ind w:firstLine="0"/>
      </w:pPr>
    </w:p>
    <w:p w14:paraId="06156BFE" w14:textId="77777777" w:rsidR="007514EB" w:rsidRPr="00023F6F" w:rsidRDefault="00693A09" w:rsidP="00270AE9">
      <w:pPr>
        <w:widowControl/>
        <w:spacing w:after="160" w:line="360" w:lineRule="auto"/>
        <w:ind w:firstLine="0"/>
      </w:pPr>
      <w:r w:rsidRPr="00023F6F">
        <w:rPr>
          <w:rFonts w:eastAsia="Roboto"/>
          <w:highlight w:val="white"/>
        </w:rPr>
        <w:t xml:space="preserve">SOUTO, Mario. </w:t>
      </w:r>
      <w:r w:rsidRPr="00023F6F">
        <w:rPr>
          <w:rFonts w:eastAsia="Roboto"/>
          <w:b/>
          <w:highlight w:val="white"/>
        </w:rPr>
        <w:t>Front-</w:t>
      </w:r>
      <w:proofErr w:type="spellStart"/>
      <w:r w:rsidRPr="00023F6F">
        <w:rPr>
          <w:rFonts w:eastAsia="Roboto"/>
          <w:b/>
          <w:highlight w:val="white"/>
        </w:rPr>
        <w:t>end</w:t>
      </w:r>
      <w:proofErr w:type="spellEnd"/>
      <w:r w:rsidRPr="00023F6F">
        <w:rPr>
          <w:rFonts w:eastAsia="Roboto"/>
          <w:b/>
          <w:highlight w:val="white"/>
        </w:rPr>
        <w:t>, Back-</w:t>
      </w:r>
      <w:proofErr w:type="spellStart"/>
      <w:r w:rsidRPr="00023F6F">
        <w:rPr>
          <w:rFonts w:eastAsia="Roboto"/>
          <w:b/>
          <w:highlight w:val="white"/>
        </w:rPr>
        <w:t>end</w:t>
      </w:r>
      <w:proofErr w:type="spellEnd"/>
      <w:r w:rsidRPr="00023F6F">
        <w:rPr>
          <w:rFonts w:eastAsia="Roboto"/>
          <w:b/>
          <w:highlight w:val="white"/>
        </w:rPr>
        <w:t xml:space="preserve"> e Full Stack</w:t>
      </w:r>
      <w:r w:rsidRPr="00023F6F">
        <w:rPr>
          <w:rFonts w:eastAsia="Roboto"/>
          <w:highlight w:val="white"/>
        </w:rPr>
        <w:t>. 2023. Disponível em: https://www.alura.com.br/artigos/o-que-e-front-end-e-back-end. Acesso em: 10 maio 2023.</w:t>
      </w:r>
    </w:p>
    <w:p w14:paraId="7EDC95C8" w14:textId="77777777" w:rsidR="007514EB" w:rsidRPr="00023F6F" w:rsidRDefault="007514EB" w:rsidP="00270AE9">
      <w:pPr>
        <w:spacing w:line="240" w:lineRule="auto"/>
        <w:ind w:firstLine="0"/>
      </w:pPr>
    </w:p>
    <w:p w14:paraId="3F96F23A" w14:textId="11BB142A" w:rsidR="00692C49" w:rsidRDefault="00693A09" w:rsidP="00270AE9">
      <w:pPr>
        <w:widowControl/>
        <w:spacing w:after="160" w:line="240" w:lineRule="auto"/>
        <w:ind w:firstLine="0"/>
        <w:rPr>
          <w:rFonts w:eastAsia="Roboto"/>
          <w:color w:val="222222"/>
          <w:highlight w:val="white"/>
        </w:rPr>
      </w:pPr>
      <w:r>
        <w:rPr>
          <w:rFonts w:eastAsia="Roboto"/>
          <w:color w:val="222222"/>
          <w:highlight w:val="white"/>
        </w:rPr>
        <w:t xml:space="preserve">TOTVS, Equipe. </w:t>
      </w:r>
      <w:r>
        <w:rPr>
          <w:rFonts w:eastAsia="Roboto"/>
          <w:b/>
          <w:color w:val="222222"/>
          <w:highlight w:val="white"/>
        </w:rPr>
        <w:t xml:space="preserve">Front </w:t>
      </w:r>
      <w:proofErr w:type="spellStart"/>
      <w:r>
        <w:rPr>
          <w:rFonts w:eastAsia="Roboto"/>
          <w:b/>
          <w:color w:val="222222"/>
          <w:highlight w:val="white"/>
        </w:rPr>
        <w:t>end</w:t>
      </w:r>
      <w:proofErr w:type="spellEnd"/>
      <w:r>
        <w:rPr>
          <w:rFonts w:eastAsia="Roboto"/>
          <w:b/>
          <w:color w:val="222222"/>
          <w:highlight w:val="white"/>
        </w:rPr>
        <w:t>: O que é, como funciona e qual a importância</w:t>
      </w:r>
      <w:r>
        <w:rPr>
          <w:rFonts w:eastAsia="Roboto"/>
          <w:color w:val="222222"/>
          <w:highlight w:val="white"/>
        </w:rPr>
        <w:t>. 2021. Disponível em: https://www.totvs.com/blog/developers/front-end/. Acesso em: 10 maio 2023.</w:t>
      </w:r>
    </w:p>
    <w:p w14:paraId="51013E89" w14:textId="37C8FF36" w:rsidR="00692C49" w:rsidRDefault="00692C49" w:rsidP="00270AE9">
      <w:pPr>
        <w:widowControl/>
        <w:spacing w:after="160" w:line="240" w:lineRule="auto"/>
        <w:ind w:firstLine="0"/>
        <w:rPr>
          <w:rFonts w:eastAsia="Roboto"/>
          <w:color w:val="222222"/>
          <w:highlight w:val="white"/>
        </w:rPr>
      </w:pPr>
    </w:p>
    <w:p w14:paraId="34F3949B" w14:textId="77777777" w:rsidR="00692C49" w:rsidRDefault="00692C49" w:rsidP="00270AE9">
      <w:pPr>
        <w:widowControl/>
        <w:spacing w:after="160" w:line="240" w:lineRule="auto"/>
        <w:ind w:firstLine="0"/>
        <w:rPr>
          <w:rFonts w:eastAsia="Roboto"/>
          <w:color w:val="222222"/>
          <w:highlight w:val="white"/>
        </w:rPr>
      </w:pPr>
    </w:p>
    <w:p w14:paraId="19531638" w14:textId="77777777" w:rsidR="007514EB" w:rsidRDefault="007514EB" w:rsidP="00270AE9">
      <w:pPr>
        <w:spacing w:after="240" w:line="240" w:lineRule="auto"/>
        <w:ind w:firstLine="0"/>
        <w:rPr>
          <w:color w:val="000000"/>
          <w:sz w:val="22"/>
          <w:szCs w:val="22"/>
        </w:rPr>
      </w:pPr>
    </w:p>
    <w:sectPr w:rsidR="007514EB">
      <w:headerReference w:type="default" r:id="rId13"/>
      <w:footerReference w:type="default" r:id="rId14"/>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BFC0" w14:textId="77777777" w:rsidR="00386034" w:rsidRDefault="00386034">
      <w:pPr>
        <w:spacing w:line="240" w:lineRule="auto"/>
      </w:pPr>
      <w:r>
        <w:separator/>
      </w:r>
    </w:p>
  </w:endnote>
  <w:endnote w:type="continuationSeparator" w:id="0">
    <w:p w14:paraId="7AA170FA" w14:textId="77777777" w:rsidR="00386034" w:rsidRDefault="003860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6BF8" w14:textId="77777777" w:rsidR="007514EB" w:rsidRDefault="007514EB">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133B9" w14:textId="77777777" w:rsidR="00386034" w:rsidRDefault="00386034">
      <w:r>
        <w:separator/>
      </w:r>
    </w:p>
  </w:footnote>
  <w:footnote w:type="continuationSeparator" w:id="0">
    <w:p w14:paraId="74C3F4E7" w14:textId="77777777" w:rsidR="00386034" w:rsidRDefault="00386034">
      <w:r>
        <w:continuationSeparator/>
      </w:r>
    </w:p>
  </w:footnote>
  <w:footnote w:id="1">
    <w:p w14:paraId="07DBAD9C" w14:textId="77777777" w:rsidR="007514EB" w:rsidRDefault="00693A09">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19FFF5C" w14:textId="77777777" w:rsidR="007514EB" w:rsidRDefault="00693A09">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2141D0D" w14:textId="77777777" w:rsidR="007514EB" w:rsidRDefault="00693A09">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93D2" w14:textId="77777777" w:rsidR="007514EB" w:rsidRDefault="00693A09">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1FCCDE85" w14:textId="77777777" w:rsidR="007514EB" w:rsidRDefault="007514EB">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34262375">
    <w:abstractNumId w:val="0"/>
  </w:num>
  <w:num w:numId="2" w16cid:durableId="1571496639">
    <w:abstractNumId w:val="1"/>
  </w:num>
  <w:num w:numId="3" w16cid:durableId="765463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24DF5"/>
    <w:rsid w:val="EAEE98CD"/>
    <w:rsid w:val="FFFF6A03"/>
    <w:rsid w:val="00023F6F"/>
    <w:rsid w:val="00057AD5"/>
    <w:rsid w:val="00083FFF"/>
    <w:rsid w:val="000E0BD7"/>
    <w:rsid w:val="00152477"/>
    <w:rsid w:val="00157933"/>
    <w:rsid w:val="00173277"/>
    <w:rsid w:val="001B49EB"/>
    <w:rsid w:val="001C2BD7"/>
    <w:rsid w:val="0023377C"/>
    <w:rsid w:val="00255A8F"/>
    <w:rsid w:val="00270AE9"/>
    <w:rsid w:val="002A12B1"/>
    <w:rsid w:val="003158C0"/>
    <w:rsid w:val="00386034"/>
    <w:rsid w:val="003A4071"/>
    <w:rsid w:val="00411101"/>
    <w:rsid w:val="00471584"/>
    <w:rsid w:val="004A429A"/>
    <w:rsid w:val="00537B59"/>
    <w:rsid w:val="0059238C"/>
    <w:rsid w:val="005D3EB3"/>
    <w:rsid w:val="005F162C"/>
    <w:rsid w:val="00610C94"/>
    <w:rsid w:val="0064152C"/>
    <w:rsid w:val="00692C49"/>
    <w:rsid w:val="00693A09"/>
    <w:rsid w:val="00716498"/>
    <w:rsid w:val="007514EB"/>
    <w:rsid w:val="007947B5"/>
    <w:rsid w:val="008D60F6"/>
    <w:rsid w:val="00907706"/>
    <w:rsid w:val="00A431B4"/>
    <w:rsid w:val="00AB6281"/>
    <w:rsid w:val="00B348EF"/>
    <w:rsid w:val="00BE3A83"/>
    <w:rsid w:val="00C47076"/>
    <w:rsid w:val="00CC1920"/>
    <w:rsid w:val="00CF3B1E"/>
    <w:rsid w:val="00E86787"/>
    <w:rsid w:val="00EB0C66"/>
    <w:rsid w:val="00F029B1"/>
    <w:rsid w:val="00F03BDF"/>
    <w:rsid w:val="00F06513"/>
    <w:rsid w:val="00F24DF5"/>
    <w:rsid w:val="00F45400"/>
    <w:rsid w:val="3FFF746E"/>
    <w:rsid w:val="5E558714"/>
    <w:rsid w:val="6ECD52D7"/>
    <w:rsid w:val="6F7FA63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A362"/>
  <w15:docId w15:val="{E9C91F88-C8CF-4110-856C-FBF0E950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paragraph" w:customStyle="1" w:styleId="Reviso1">
    <w:name w:val="Revisão1"/>
    <w:hidden/>
    <w:uiPriority w:val="99"/>
    <w:semiHidden/>
    <w:qFormat/>
    <w:rPr>
      <w:rFonts w:ascii="Arial" w:eastAsia="Arial" w:hAnsi="Arial" w:cs="Arial"/>
      <w:sz w:val="24"/>
      <w:szCs w:val="24"/>
    </w:rPr>
  </w:style>
  <w:style w:type="character" w:styleId="MenoPendente">
    <w:name w:val="Unresolved Mention"/>
    <w:basedOn w:val="Fontepargpadro"/>
    <w:uiPriority w:val="99"/>
    <w:semiHidden/>
    <w:unhideWhenUsed/>
    <w:rsid w:val="00692C49"/>
    <w:rPr>
      <w:color w:val="605E5C"/>
      <w:shd w:val="clear" w:color="auto" w:fill="E1DFDD"/>
    </w:rPr>
  </w:style>
  <w:style w:type="character" w:customStyle="1" w:styleId="styleswordwithsynonyms8m9z7">
    <w:name w:val="styles_wordwithsynonyms__8m9z7"/>
    <w:basedOn w:val="Fontepargpadro"/>
    <w:rsid w:val="005F1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4295">
      <w:bodyDiv w:val="1"/>
      <w:marLeft w:val="0"/>
      <w:marRight w:val="0"/>
      <w:marTop w:val="0"/>
      <w:marBottom w:val="0"/>
      <w:divBdr>
        <w:top w:val="none" w:sz="0" w:space="0" w:color="auto"/>
        <w:left w:val="none" w:sz="0" w:space="0" w:color="auto"/>
        <w:bottom w:val="none" w:sz="0" w:space="0" w:color="auto"/>
        <w:right w:val="none" w:sz="0" w:space="0" w:color="auto"/>
      </w:divBdr>
    </w:div>
    <w:div w:id="138957991">
      <w:bodyDiv w:val="1"/>
      <w:marLeft w:val="0"/>
      <w:marRight w:val="0"/>
      <w:marTop w:val="0"/>
      <w:marBottom w:val="0"/>
      <w:divBdr>
        <w:top w:val="none" w:sz="0" w:space="0" w:color="auto"/>
        <w:left w:val="none" w:sz="0" w:space="0" w:color="auto"/>
        <w:bottom w:val="none" w:sz="0" w:space="0" w:color="auto"/>
        <w:right w:val="none" w:sz="0" w:space="0" w:color="auto"/>
      </w:divBdr>
      <w:divsChild>
        <w:div w:id="62989049">
          <w:marLeft w:val="0"/>
          <w:marRight w:val="0"/>
          <w:marTop w:val="0"/>
          <w:marBottom w:val="0"/>
          <w:divBdr>
            <w:top w:val="none" w:sz="0" w:space="0" w:color="auto"/>
            <w:left w:val="none" w:sz="0" w:space="0" w:color="auto"/>
            <w:bottom w:val="none" w:sz="0" w:space="0" w:color="auto"/>
            <w:right w:val="none" w:sz="0" w:space="0" w:color="auto"/>
          </w:divBdr>
          <w:divsChild>
            <w:div w:id="996225875">
              <w:marLeft w:val="0"/>
              <w:marRight w:val="0"/>
              <w:marTop w:val="0"/>
              <w:marBottom w:val="0"/>
              <w:divBdr>
                <w:top w:val="none" w:sz="0" w:space="0" w:color="auto"/>
                <w:left w:val="none" w:sz="0" w:space="0" w:color="auto"/>
                <w:bottom w:val="none" w:sz="0" w:space="0" w:color="auto"/>
                <w:right w:val="none" w:sz="0" w:space="0" w:color="auto"/>
              </w:divBdr>
              <w:divsChild>
                <w:div w:id="858666009">
                  <w:marLeft w:val="0"/>
                  <w:marRight w:val="0"/>
                  <w:marTop w:val="0"/>
                  <w:marBottom w:val="0"/>
                  <w:divBdr>
                    <w:top w:val="none" w:sz="0" w:space="0" w:color="auto"/>
                    <w:left w:val="none" w:sz="0" w:space="0" w:color="auto"/>
                    <w:bottom w:val="none" w:sz="0" w:space="0" w:color="auto"/>
                    <w:right w:val="none" w:sz="0" w:space="0" w:color="auto"/>
                  </w:divBdr>
                  <w:divsChild>
                    <w:div w:id="1636331399">
                      <w:marLeft w:val="0"/>
                      <w:marRight w:val="0"/>
                      <w:marTop w:val="0"/>
                      <w:marBottom w:val="0"/>
                      <w:divBdr>
                        <w:top w:val="none" w:sz="0" w:space="0" w:color="auto"/>
                        <w:left w:val="none" w:sz="0" w:space="0" w:color="auto"/>
                        <w:bottom w:val="none" w:sz="0" w:space="0" w:color="auto"/>
                        <w:right w:val="none" w:sz="0" w:space="0" w:color="auto"/>
                      </w:divBdr>
                      <w:divsChild>
                        <w:div w:id="16437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0626">
                  <w:marLeft w:val="0"/>
                  <w:marRight w:val="0"/>
                  <w:marTop w:val="0"/>
                  <w:marBottom w:val="0"/>
                  <w:divBdr>
                    <w:top w:val="none" w:sz="0" w:space="0" w:color="auto"/>
                    <w:left w:val="none" w:sz="0" w:space="0" w:color="auto"/>
                    <w:bottom w:val="none" w:sz="0" w:space="0" w:color="auto"/>
                    <w:right w:val="none" w:sz="0" w:space="0" w:color="auto"/>
                  </w:divBdr>
                  <w:divsChild>
                    <w:div w:id="535116585">
                      <w:marLeft w:val="0"/>
                      <w:marRight w:val="120"/>
                      <w:marTop w:val="0"/>
                      <w:marBottom w:val="150"/>
                      <w:divBdr>
                        <w:top w:val="none" w:sz="0" w:space="0" w:color="auto"/>
                        <w:left w:val="none" w:sz="0" w:space="0" w:color="auto"/>
                        <w:bottom w:val="none" w:sz="0" w:space="0" w:color="auto"/>
                        <w:right w:val="none" w:sz="0" w:space="0" w:color="auto"/>
                      </w:divBdr>
                    </w:div>
                    <w:div w:id="1268004915">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sChild>
            </w:div>
          </w:divsChild>
        </w:div>
      </w:divsChild>
    </w:div>
    <w:div w:id="156969809">
      <w:bodyDiv w:val="1"/>
      <w:marLeft w:val="0"/>
      <w:marRight w:val="0"/>
      <w:marTop w:val="0"/>
      <w:marBottom w:val="0"/>
      <w:divBdr>
        <w:top w:val="none" w:sz="0" w:space="0" w:color="auto"/>
        <w:left w:val="none" w:sz="0" w:space="0" w:color="auto"/>
        <w:bottom w:val="none" w:sz="0" w:space="0" w:color="auto"/>
        <w:right w:val="none" w:sz="0" w:space="0" w:color="auto"/>
      </w:divBdr>
    </w:div>
    <w:div w:id="524027855">
      <w:bodyDiv w:val="1"/>
      <w:marLeft w:val="0"/>
      <w:marRight w:val="0"/>
      <w:marTop w:val="0"/>
      <w:marBottom w:val="0"/>
      <w:divBdr>
        <w:top w:val="none" w:sz="0" w:space="0" w:color="auto"/>
        <w:left w:val="none" w:sz="0" w:space="0" w:color="auto"/>
        <w:bottom w:val="none" w:sz="0" w:space="0" w:color="auto"/>
        <w:right w:val="none" w:sz="0" w:space="0" w:color="auto"/>
      </w:divBdr>
    </w:div>
    <w:div w:id="626206815">
      <w:bodyDiv w:val="1"/>
      <w:marLeft w:val="0"/>
      <w:marRight w:val="0"/>
      <w:marTop w:val="0"/>
      <w:marBottom w:val="0"/>
      <w:divBdr>
        <w:top w:val="none" w:sz="0" w:space="0" w:color="auto"/>
        <w:left w:val="none" w:sz="0" w:space="0" w:color="auto"/>
        <w:bottom w:val="none" w:sz="0" w:space="0" w:color="auto"/>
        <w:right w:val="none" w:sz="0" w:space="0" w:color="auto"/>
      </w:divBdr>
    </w:div>
    <w:div w:id="984505226">
      <w:bodyDiv w:val="1"/>
      <w:marLeft w:val="0"/>
      <w:marRight w:val="0"/>
      <w:marTop w:val="0"/>
      <w:marBottom w:val="0"/>
      <w:divBdr>
        <w:top w:val="none" w:sz="0" w:space="0" w:color="auto"/>
        <w:left w:val="none" w:sz="0" w:space="0" w:color="auto"/>
        <w:bottom w:val="none" w:sz="0" w:space="0" w:color="auto"/>
        <w:right w:val="none" w:sz="0" w:space="0" w:color="auto"/>
      </w:divBdr>
      <w:divsChild>
        <w:div w:id="1589851974">
          <w:marLeft w:val="0"/>
          <w:marRight w:val="0"/>
          <w:marTop w:val="0"/>
          <w:marBottom w:val="0"/>
          <w:divBdr>
            <w:top w:val="none" w:sz="0" w:space="0" w:color="auto"/>
            <w:left w:val="none" w:sz="0" w:space="0" w:color="auto"/>
            <w:bottom w:val="none" w:sz="0" w:space="0" w:color="auto"/>
            <w:right w:val="none" w:sz="0" w:space="0" w:color="auto"/>
          </w:divBdr>
          <w:divsChild>
            <w:div w:id="1232085560">
              <w:marLeft w:val="0"/>
              <w:marRight w:val="0"/>
              <w:marTop w:val="0"/>
              <w:marBottom w:val="0"/>
              <w:divBdr>
                <w:top w:val="none" w:sz="0" w:space="0" w:color="auto"/>
                <w:left w:val="none" w:sz="0" w:space="0" w:color="auto"/>
                <w:bottom w:val="none" w:sz="0" w:space="0" w:color="auto"/>
                <w:right w:val="none" w:sz="0" w:space="0" w:color="auto"/>
              </w:divBdr>
              <w:divsChild>
                <w:div w:id="410736544">
                  <w:marLeft w:val="0"/>
                  <w:marRight w:val="0"/>
                  <w:marTop w:val="0"/>
                  <w:marBottom w:val="0"/>
                  <w:divBdr>
                    <w:top w:val="none" w:sz="0" w:space="0" w:color="auto"/>
                    <w:left w:val="none" w:sz="0" w:space="0" w:color="auto"/>
                    <w:bottom w:val="none" w:sz="0" w:space="0" w:color="auto"/>
                    <w:right w:val="none" w:sz="0" w:space="0" w:color="auto"/>
                  </w:divBdr>
                  <w:divsChild>
                    <w:div w:id="1382048088">
                      <w:marLeft w:val="0"/>
                      <w:marRight w:val="0"/>
                      <w:marTop w:val="0"/>
                      <w:marBottom w:val="0"/>
                      <w:divBdr>
                        <w:top w:val="none" w:sz="0" w:space="0" w:color="auto"/>
                        <w:left w:val="none" w:sz="0" w:space="0" w:color="auto"/>
                        <w:bottom w:val="none" w:sz="0" w:space="0" w:color="auto"/>
                        <w:right w:val="none" w:sz="0" w:space="0" w:color="auto"/>
                      </w:divBdr>
                      <w:divsChild>
                        <w:div w:id="9906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001">
                  <w:marLeft w:val="0"/>
                  <w:marRight w:val="0"/>
                  <w:marTop w:val="0"/>
                  <w:marBottom w:val="0"/>
                  <w:divBdr>
                    <w:top w:val="none" w:sz="0" w:space="0" w:color="auto"/>
                    <w:left w:val="none" w:sz="0" w:space="0" w:color="auto"/>
                    <w:bottom w:val="none" w:sz="0" w:space="0" w:color="auto"/>
                    <w:right w:val="none" w:sz="0" w:space="0" w:color="auto"/>
                  </w:divBdr>
                  <w:divsChild>
                    <w:div w:id="432045499">
                      <w:marLeft w:val="0"/>
                      <w:marRight w:val="0"/>
                      <w:marTop w:val="0"/>
                      <w:marBottom w:val="30"/>
                      <w:divBdr>
                        <w:top w:val="single" w:sz="6" w:space="4" w:color="2C71EB"/>
                        <w:left w:val="single" w:sz="6" w:space="4" w:color="2C71EB"/>
                        <w:bottom w:val="single" w:sz="6" w:space="30" w:color="2C71EB"/>
                        <w:right w:val="single" w:sz="6" w:space="4" w:color="2C71EB"/>
                      </w:divBdr>
                    </w:div>
                    <w:div w:id="441924686">
                      <w:marLeft w:val="0"/>
                      <w:marRight w:val="12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36753956">
      <w:bodyDiv w:val="1"/>
      <w:marLeft w:val="0"/>
      <w:marRight w:val="0"/>
      <w:marTop w:val="0"/>
      <w:marBottom w:val="0"/>
      <w:divBdr>
        <w:top w:val="none" w:sz="0" w:space="0" w:color="auto"/>
        <w:left w:val="none" w:sz="0" w:space="0" w:color="auto"/>
        <w:bottom w:val="none" w:sz="0" w:space="0" w:color="auto"/>
        <w:right w:val="none" w:sz="0" w:space="0" w:color="auto"/>
      </w:divBdr>
    </w:div>
    <w:div w:id="1574849113">
      <w:bodyDiv w:val="1"/>
      <w:marLeft w:val="0"/>
      <w:marRight w:val="0"/>
      <w:marTop w:val="0"/>
      <w:marBottom w:val="0"/>
      <w:divBdr>
        <w:top w:val="none" w:sz="0" w:space="0" w:color="auto"/>
        <w:left w:val="none" w:sz="0" w:space="0" w:color="auto"/>
        <w:bottom w:val="none" w:sz="0" w:space="0" w:color="auto"/>
        <w:right w:val="none" w:sz="0" w:space="0" w:color="auto"/>
      </w:divBdr>
    </w:div>
    <w:div w:id="1922907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32</Pages>
  <Words>5365</Words>
  <Characters>28971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Christyan Iegor Daltoe</cp:lastModifiedBy>
  <cp:revision>7</cp:revision>
  <dcterms:created xsi:type="dcterms:W3CDTF">2023-05-22T11:17:00Z</dcterms:created>
  <dcterms:modified xsi:type="dcterms:W3CDTF">2023-06-26T20:29:00Z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