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9B" w:rsidRDefault="00FB799B">
      <w:r>
        <w:t>TE posat dos renders, el que esta completamen lateral la cara casi no es veu per la forma que te i per aixo te posat laltre foto tamb, dema parlare per el grup per saber exactament com u volen estigues atenta!</w:t>
      </w:r>
      <w:bookmarkStart w:id="0" w:name="_GoBack"/>
      <w:bookmarkEnd w:id="0"/>
    </w:p>
    <w:sectPr w:rsidR="009B0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46"/>
    <w:rsid w:val="009B089B"/>
    <w:rsid w:val="00D51C46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DA799-243B-4D23-8C9B-B487546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 Surís Valls</cp:lastModifiedBy>
  <cp:revision>3</cp:revision>
  <dcterms:created xsi:type="dcterms:W3CDTF">2016-09-19T23:36:00Z</dcterms:created>
  <dcterms:modified xsi:type="dcterms:W3CDTF">2016-09-19T23:37:00Z</dcterms:modified>
</cp:coreProperties>
</file>