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YL_HEAD"/>
        <w:spacing w:line="240" w:lineRule="auto"/>
      </w:pPr>
      <w:r>
        <w:t>Course Schedule</w:t>
      </w:r>
    </w:p>
    <w:tbl>
      <w:tblPr>
        <w:tblStyle w:val="SYL_TABLE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Content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August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6 - No Class (Labor Day)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25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26 - No Class (Thanksgiving Recess)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December 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December 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December 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December 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December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December 13 - Last Day of Classes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