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黑体" w:hAnsi="黑体" w:eastAsia="黑体"/>
          <w:b/>
          <w:color w:val="1A2B3C"/>
          <w:sz w:val="48"/>
        </w:rPr>
        <w:t>文件包含漏洞</w:t>
        <w:br/>
        <w:t>审查与修复报告</w:t>
      </w:r>
    </w:p>
    <w:p/>
    <w:tbl>
      <w:tblPr>
        <w:tblW w:type="auto" w:w="0"/>
        <w:jc w:val="center"/>
        <w:tblLook w:firstColumn="1" w:firstRow="1" w:lastColumn="0" w:lastRow="0" w:noHBand="0" w:noVBand="1" w:val="04A0"/>
      </w:tblPr>
      <w:tblGrid>
        <w:gridCol w:w="4703"/>
        <w:gridCol w:w="4703"/>
      </w:tblGrid>
      <w:tr>
        <w:tc>
          <w:tcPr>
            <w:tcW w:type="dxa" w:w="4703"/>
            <w:shd w:val="clear" w:color="auto" w:fill="EDF2F7"/>
          </w:tcPr>
          <w:p>
            <w:pPr>
              <w:jc w:val="center"/>
            </w:pPr>
            <w:r/>
            <w:r>
              <w:rPr>
                <w:rFonts w:ascii="宋体" w:hAnsi="宋体" w:eastAsia="宋体"/>
                <w:b/>
                <w:color w:val="1A2B3C"/>
                <w:sz w:val="22"/>
              </w:rPr>
              <w:t>文档编号</w:t>
            </w:r>
          </w:p>
        </w:tc>
        <w:tc>
          <w:tcPr>
            <w:tcW w:type="dxa" w:w="4703"/>
            <w:shd w:val="clear" w:color="auto" w:fill="EDF2F7"/>
          </w:tcPr>
          <w:p>
            <w:pPr>
              <w:jc w:val="center"/>
            </w:pPr>
            <w:r/>
            <w:r>
              <w:rPr>
                <w:rFonts w:ascii="宋体" w:hAnsi="宋体" w:eastAsia="宋体"/>
                <w:b w:val="0"/>
                <w:color w:val="4A7ABF"/>
                <w:sz w:val="22"/>
              </w:rPr>
              <w:t>SEC-FILE-2025-001</w:t>
            </w:r>
          </w:p>
        </w:tc>
      </w:tr>
      <w:tr>
        <w:tc>
          <w:tcPr>
            <w:tcW w:type="dxa" w:w="4703"/>
            <w:shd w:val="clear" w:color="auto" w:fill="F5F8FB"/>
          </w:tcPr>
          <w:p>
            <w:pPr>
              <w:jc w:val="center"/>
            </w:pPr>
            <w:r/>
            <w:r>
              <w:rPr>
                <w:rFonts w:ascii="宋体" w:hAnsi="宋体" w:eastAsia="宋体"/>
                <w:b/>
                <w:color w:val="1A2B3C"/>
                <w:sz w:val="22"/>
              </w:rPr>
              <w:t>密级</w:t>
            </w:r>
          </w:p>
        </w:tc>
        <w:tc>
          <w:tcPr>
            <w:tcW w:type="dxa" w:w="4703"/>
            <w:shd w:val="clear" w:color="auto" w:fill="F5F8FB"/>
          </w:tcPr>
          <w:p>
            <w:pPr>
              <w:jc w:val="center"/>
            </w:pPr>
            <w:r/>
            <w:r>
              <w:rPr>
                <w:rFonts w:ascii="宋体" w:hAnsi="宋体" w:eastAsia="宋体"/>
                <w:b w:val="0"/>
                <w:color w:val="4A7ABF"/>
                <w:sz w:val="22"/>
              </w:rPr>
              <w:t>内部公开</w:t>
            </w:r>
          </w:p>
        </w:tc>
      </w:tr>
      <w:tr>
        <w:tc>
          <w:tcPr>
            <w:tcW w:type="dxa" w:w="4703"/>
            <w:shd w:val="clear" w:color="auto" w:fill="EDF2F7"/>
          </w:tcPr>
          <w:p>
            <w:pPr>
              <w:jc w:val="center"/>
            </w:pPr>
            <w:r/>
            <w:r>
              <w:rPr>
                <w:rFonts w:ascii="宋体" w:hAnsi="宋体" w:eastAsia="宋体"/>
                <w:b/>
                <w:color w:val="1A2B3C"/>
                <w:sz w:val="22"/>
              </w:rPr>
              <w:t>版本号</w:t>
            </w:r>
          </w:p>
        </w:tc>
        <w:tc>
          <w:tcPr>
            <w:tcW w:type="dxa" w:w="4703"/>
            <w:shd w:val="clear" w:color="auto" w:fill="EDF2F7"/>
          </w:tcPr>
          <w:p>
            <w:pPr>
              <w:jc w:val="center"/>
            </w:pPr>
            <w:r/>
            <w:r>
              <w:rPr>
                <w:rFonts w:ascii="宋体" w:hAnsi="宋体" w:eastAsia="宋体"/>
                <w:b w:val="0"/>
                <w:color w:val="4A7ABF"/>
                <w:sz w:val="22"/>
              </w:rPr>
              <w:t>V1.0</w:t>
            </w:r>
          </w:p>
        </w:tc>
      </w:tr>
      <w:tr>
        <w:tc>
          <w:tcPr>
            <w:tcW w:type="dxa" w:w="4703"/>
            <w:shd w:val="clear" w:color="auto" w:fill="F5F8FB"/>
          </w:tcPr>
          <w:p>
            <w:pPr>
              <w:jc w:val="center"/>
            </w:pPr>
            <w:r/>
            <w:r>
              <w:rPr>
                <w:rFonts w:ascii="宋体" w:hAnsi="宋体" w:eastAsia="宋体"/>
                <w:b/>
                <w:color w:val="1A2B3C"/>
                <w:sz w:val="22"/>
              </w:rPr>
              <w:t>发布日期</w:t>
            </w:r>
          </w:p>
        </w:tc>
        <w:tc>
          <w:tcPr>
            <w:tcW w:type="dxa" w:w="4703"/>
            <w:shd w:val="clear" w:color="auto" w:fill="F5F8FB"/>
          </w:tcPr>
          <w:p>
            <w:pPr>
              <w:jc w:val="center"/>
            </w:pPr>
            <w:r/>
            <w:r>
              <w:rPr>
                <w:rFonts w:ascii="宋体" w:hAnsi="宋体" w:eastAsia="宋体"/>
                <w:b w:val="0"/>
                <w:color w:val="4A7ABF"/>
                <w:sz w:val="22"/>
              </w:rPr>
              <w:t>2026-07-10</w:t>
            </w:r>
          </w:p>
        </w:tc>
      </w:tr>
      <w:tr>
        <w:tc>
          <w:tcPr>
            <w:tcW w:type="dxa" w:w="4703"/>
            <w:shd w:val="clear" w:color="auto" w:fill="EDF2F7"/>
          </w:tcPr>
          <w:p>
            <w:pPr>
              <w:jc w:val="center"/>
            </w:pPr>
            <w:r/>
            <w:r>
              <w:rPr>
                <w:rFonts w:ascii="宋体" w:hAnsi="宋体" w:eastAsia="宋体"/>
                <w:b/>
                <w:color w:val="1A2B3C"/>
                <w:sz w:val="22"/>
              </w:rPr>
              <w:t>编制人</w:t>
            </w:r>
          </w:p>
        </w:tc>
        <w:tc>
          <w:tcPr>
            <w:tcW w:type="dxa" w:w="4703"/>
            <w:shd w:val="clear" w:color="auto" w:fill="EDF2F7"/>
          </w:tcPr>
          <w:p>
            <w:pPr>
              <w:jc w:val="center"/>
            </w:pPr>
            <w:r/>
            <w:r>
              <w:rPr>
                <w:rFonts w:ascii="宋体" w:hAnsi="宋体" w:eastAsia="宋体"/>
                <w:b w:val="0"/>
                <w:color w:val="4A7ABF"/>
                <w:sz w:val="22"/>
              </w:rPr>
              <w:t>潘麒宇</w:t>
            </w:r>
          </w:p>
        </w:tc>
      </w:tr>
    </w:tbl>
    <w:p>
      <w:r>
        <w:br w:type="page"/>
      </w:r>
    </w:p>
    <w:p>
      <w:pPr>
        <w:pStyle w:val="Heading1"/>
        <w:spacing w:before="360" w:after="200"/>
      </w:pPr>
      <w:r>
        <w:rPr>
          <w:rFonts w:ascii="黑体" w:hAnsi="黑体" w:eastAsia="黑体"/>
          <w:b/>
          <w:color w:val="1A2B3C"/>
          <w:sz w:val="36"/>
        </w:rPr>
        <w:t>1. 审计概述</w:t>
      </w:r>
    </w:p>
    <w:p>
      <w:pPr>
        <w:spacing w:before="0" w:after="120"/>
        <w:pBdr>
          <w:bottom w:val="single" w:sz="4" w:space="1" w:color="D0D5DD"/>
        </w:pBdr>
      </w:pPr>
    </w:p>
    <w:p>
      <w:pPr>
        <w:pStyle w:val="Heading2"/>
        <w:spacing w:before="280" w:after="140"/>
      </w:pPr>
      <w:r>
        <w:rPr>
          <w:rFonts w:ascii="黑体" w:hAnsi="黑体" w:eastAsia="黑体"/>
          <w:b/>
          <w:color w:val="4A5A6A"/>
          <w:sz w:val="28"/>
        </w:rPr>
        <w:t>1.1 项目信息</w:t>
      </w:r>
    </w:p>
    <w:tbl>
      <w:tblPr>
        <w:tblStyle w:val="TableGrid"/>
        <w:tblW w:type="auto" w:w="0"/>
        <w:jc w:val="center"/>
        <w:tblLook w:firstColumn="1" w:firstRow="1" w:lastColumn="0" w:lastRow="0" w:noHBand="0" w:noVBand="1" w:val="04A0"/>
        <w:tblCellMar>
          <w:top w:w="36" w:type="dxa"/>
          <w:left w:w="36" w:type="dxa"/>
          <w:bottom w:w="36" w:type="dxa"/>
          <w:right w:w="36" w:type="dxa"/>
        </w:tblCellMar>
      </w:tblPr>
      <w:tblGrid>
        <w:gridCol w:w="4703"/>
        <w:gridCol w:w="4703"/>
      </w:tblGrid>
      <w:tr>
        <w:tc>
          <w:tcPr>
            <w:tcW w:type="dxa" w:w="4703"/>
            <w:shd w:val="clear" w:color="auto" w:fill="E2E8F0"/>
          </w:tcPr>
          <w:p>
            <w:pPr>
              <w:spacing w:before="20" w:after="20"/>
              <w:jc w:val="center"/>
            </w:pPr>
            <w:r/>
            <w:r>
              <w:rPr>
                <w:rFonts w:ascii="黑体" w:hAnsi="黑体" w:eastAsia="黑体"/>
                <w:b/>
                <w:color w:val="1A2B3C"/>
                <w:sz w:val="17"/>
              </w:rPr>
              <w:t>项目</w:t>
            </w:r>
          </w:p>
        </w:tc>
        <w:tc>
          <w:tcPr>
            <w:tcW w:type="dxa" w:w="4703"/>
            <w:shd w:val="clear" w:color="auto" w:fill="E2E8F0"/>
          </w:tcPr>
          <w:p>
            <w:pPr>
              <w:spacing w:before="20" w:after="20"/>
              <w:jc w:val="center"/>
            </w:pPr>
            <w:r/>
            <w:r>
              <w:rPr>
                <w:rFonts w:ascii="黑体" w:hAnsi="黑体" w:eastAsia="黑体"/>
                <w:b/>
                <w:color w:val="1A2B3C"/>
                <w:sz w:val="17"/>
              </w:rPr>
              <w:t>内容</w:t>
            </w:r>
          </w:p>
        </w:tc>
      </w:tr>
      <w:tr>
        <w:tc>
          <w:tcPr>
            <w:tcW w:type="dxa" w:w="4703"/>
          </w:tcPr>
          <w:p>
            <w:pPr>
              <w:spacing w:before="20" w:after="20"/>
            </w:pPr>
            <w:r/>
            <w:r>
              <w:rPr>
                <w:rFonts w:ascii="宋体" w:hAnsi="宋体" w:eastAsia="宋体"/>
                <w:b w:val="0"/>
                <w:color w:val="2C2C2C"/>
                <w:sz w:val="16"/>
              </w:rPr>
              <w:t>系统名称</w:t>
            </w:r>
          </w:p>
        </w:tc>
        <w:tc>
          <w:tcPr>
            <w:tcW w:type="dxa" w:w="4703"/>
          </w:tcPr>
          <w:p>
            <w:pPr>
              <w:spacing w:before="20" w:after="20"/>
            </w:pPr>
            <w:r/>
            <w:r>
              <w:rPr>
                <w:rFonts w:ascii="宋体" w:hAnsi="宋体" w:eastAsia="宋体"/>
                <w:b w:val="0"/>
                <w:color w:val="2C2C2C"/>
                <w:sz w:val="16"/>
              </w:rPr>
              <w:t>用户管理系统</w:t>
            </w:r>
          </w:p>
        </w:tc>
      </w:tr>
      <w:tr>
        <w:tc>
          <w:tcPr>
            <w:tcW w:type="dxa" w:w="4703"/>
            <w:shd w:val="clear" w:color="auto" w:fill="F5F7FA"/>
          </w:tcPr>
          <w:p>
            <w:pPr>
              <w:spacing w:before="20" w:after="20"/>
            </w:pPr>
            <w:r/>
            <w:r>
              <w:rPr>
                <w:rFonts w:ascii="宋体" w:hAnsi="宋体" w:eastAsia="宋体"/>
                <w:b w:val="0"/>
                <w:color w:val="2C2C2C"/>
                <w:sz w:val="16"/>
              </w:rPr>
              <w:t>审计范围</w:t>
            </w:r>
          </w:p>
        </w:tc>
        <w:tc>
          <w:tcPr>
            <w:tcW w:type="dxa" w:w="4703"/>
            <w:shd w:val="clear" w:color="auto" w:fill="F5F7FA"/>
          </w:tcPr>
          <w:p>
            <w:pPr>
              <w:spacing w:before="20" w:after="20"/>
            </w:pPr>
            <w:r/>
            <w:r>
              <w:rPr>
                <w:rFonts w:ascii="宋体" w:hAnsi="宋体" w:eastAsia="宋体"/>
                <w:b w:val="0"/>
                <w:color w:val="2C2C2C"/>
                <w:sz w:val="16"/>
              </w:rPr>
              <w:t>动态页面加载模块（/page 路由 + pages/ 目录）</w:t>
            </w:r>
          </w:p>
        </w:tc>
      </w:tr>
      <w:tr>
        <w:tc>
          <w:tcPr>
            <w:tcW w:type="dxa" w:w="4703"/>
          </w:tcPr>
          <w:p>
            <w:pPr>
              <w:spacing w:before="20" w:after="20"/>
            </w:pPr>
            <w:r/>
            <w:r>
              <w:rPr>
                <w:rFonts w:ascii="宋体" w:hAnsi="宋体" w:eastAsia="宋体"/>
                <w:b w:val="0"/>
                <w:color w:val="2C2C2C"/>
                <w:sz w:val="16"/>
              </w:rPr>
              <w:t>审计日期</w:t>
            </w:r>
          </w:p>
        </w:tc>
        <w:tc>
          <w:tcPr>
            <w:tcW w:type="dxa" w:w="4703"/>
          </w:tcPr>
          <w:p>
            <w:pPr>
              <w:spacing w:before="20" w:after="20"/>
            </w:pPr>
            <w:r/>
            <w:r>
              <w:rPr>
                <w:rFonts w:ascii="宋体" w:hAnsi="宋体" w:eastAsia="宋体"/>
                <w:b w:val="0"/>
                <w:color w:val="2C2C2C"/>
                <w:sz w:val="16"/>
              </w:rPr>
              <w:t>2026 年 7 月 10 日</w:t>
            </w:r>
          </w:p>
        </w:tc>
      </w:tr>
      <w:tr>
        <w:tc>
          <w:tcPr>
            <w:tcW w:type="dxa" w:w="4703"/>
            <w:shd w:val="clear" w:color="auto" w:fill="F5F7FA"/>
          </w:tcPr>
          <w:p>
            <w:pPr>
              <w:spacing w:before="20" w:after="20"/>
            </w:pPr>
            <w:r/>
            <w:r>
              <w:rPr>
                <w:rFonts w:ascii="宋体" w:hAnsi="宋体" w:eastAsia="宋体"/>
                <w:b w:val="0"/>
                <w:color w:val="2C2C2C"/>
                <w:sz w:val="16"/>
              </w:rPr>
              <w:t>技术栈</w:t>
            </w:r>
          </w:p>
        </w:tc>
        <w:tc>
          <w:tcPr>
            <w:tcW w:type="dxa" w:w="4703"/>
            <w:shd w:val="clear" w:color="auto" w:fill="F5F7FA"/>
          </w:tcPr>
          <w:p>
            <w:pPr>
              <w:spacing w:before="20" w:after="20"/>
            </w:pPr>
            <w:r/>
            <w:r>
              <w:rPr>
                <w:rFonts w:ascii="宋体" w:hAnsi="宋体" w:eastAsia="宋体"/>
                <w:b w:val="0"/>
                <w:color w:val="2C2C2C"/>
                <w:sz w:val="16"/>
              </w:rPr>
              <w:t>Python 3 / Flask 3.x / Jinja2 / HTML5</w:t>
            </w:r>
          </w:p>
        </w:tc>
      </w:tr>
    </w:tbl>
    <w:p>
      <w:pPr>
        <w:spacing w:before="40" w:after="40"/>
      </w:pPr>
    </w:p>
    <w:p>
      <w:pPr>
        <w:pStyle w:val="Heading2"/>
        <w:spacing w:before="280" w:after="140"/>
      </w:pPr>
      <w:r>
        <w:rPr>
          <w:rFonts w:ascii="黑体" w:hAnsi="黑体" w:eastAsia="黑体"/>
          <w:b/>
          <w:color w:val="4A5A6A"/>
          <w:sz w:val="28"/>
        </w:rPr>
        <w:t>1.2 审计范围</w:t>
      </w:r>
    </w:p>
    <w:p>
      <w:pPr>
        <w:spacing w:after="80"/>
        <w:ind w:left="283"/>
      </w:pPr>
      <w:r>
        <w:rPr>
          <w:rFonts w:ascii="宋体" w:hAnsi="宋体" w:eastAsia="宋体"/>
          <w:b w:val="0"/>
          <w:color w:val="2C2C2C"/>
          <w:sz w:val="19"/>
        </w:rPr>
        <w:t xml:space="preserve">  * 文件包含全链路：用户输入 name 参数 → 路径拼接 → 文件读取 → 页面渲染</w:t>
      </w:r>
    </w:p>
    <w:p>
      <w:pPr>
        <w:spacing w:after="80"/>
        <w:ind w:left="283"/>
      </w:pPr>
      <w:r>
        <w:rPr>
          <w:rFonts w:ascii="宋体" w:hAnsi="宋体" w:eastAsia="宋体"/>
          <w:b w:val="0"/>
          <w:color w:val="2C2C2C"/>
          <w:sz w:val="19"/>
        </w:rPr>
        <w:t xml:space="preserve">  * 覆盖攻击面：路径穿越、任意文件读取、未授权访问、远程文件包含</w:t>
      </w:r>
    </w:p>
    <w:p>
      <w:pPr>
        <w:spacing w:after="80"/>
        <w:ind w:left="283"/>
      </w:pPr>
      <w:r>
        <w:rPr>
          <w:rFonts w:ascii="宋体" w:hAnsi="宋体" w:eastAsia="宋体"/>
          <w:b w:val="0"/>
          <w:color w:val="2C2C2C"/>
          <w:sz w:val="19"/>
        </w:rPr>
        <w:t xml:space="preserve">  * 参考标准：OWASP Top 10 A01:2021 / CWE-22 / CWE-98</w:t>
      </w:r>
    </w:p>
    <w:p>
      <w:r>
        <w:br w:type="page"/>
      </w:r>
    </w:p>
    <w:p>
      <w:pPr>
        <w:pStyle w:val="Heading1"/>
        <w:spacing w:before="360" w:after="200"/>
      </w:pPr>
      <w:r>
        <w:rPr>
          <w:rFonts w:ascii="黑体" w:hAnsi="黑体" w:eastAsia="黑体"/>
          <w:b/>
          <w:color w:val="1A2B3C"/>
          <w:sz w:val="36"/>
        </w:rPr>
        <w:t>2. 漏洞发现清单</w:t>
      </w:r>
    </w:p>
    <w:p>
      <w:pPr>
        <w:spacing w:before="0" w:after="120"/>
        <w:pBdr>
          <w:bottom w:val="single" w:sz="4" w:space="1" w:color="D0D5DD"/>
        </w:pBdr>
      </w:pPr>
    </w:p>
    <w:p>
      <w:pPr>
        <w:pStyle w:val="Heading2"/>
        <w:spacing w:before="280" w:after="140"/>
      </w:pPr>
      <w:r>
        <w:rPr>
          <w:rFonts w:ascii="黑体" w:hAnsi="黑体" w:eastAsia="黑体"/>
          <w:b/>
          <w:color w:val="4A5A6A"/>
          <w:sz w:val="28"/>
        </w:rPr>
        <w:t>2.1 漏洞总览</w:t>
      </w:r>
    </w:p>
    <w:tbl>
      <w:tblPr>
        <w:tblStyle w:val="TableGrid"/>
        <w:tblW w:type="auto" w:w="0"/>
        <w:jc w:val="center"/>
        <w:tblLook w:firstColumn="1" w:firstRow="1" w:lastColumn="0" w:lastRow="0" w:noHBand="0" w:noVBand="1" w:val="04A0"/>
        <w:tblCellMar>
          <w:top w:w="36" w:type="dxa"/>
          <w:left w:w="36" w:type="dxa"/>
          <w:bottom w:w="36" w:type="dxa"/>
          <w:right w:w="36" w:type="dxa"/>
        </w:tblCellMar>
      </w:tblPr>
      <w:tblGrid>
        <w:gridCol w:w="1881"/>
        <w:gridCol w:w="1881"/>
        <w:gridCol w:w="1881"/>
        <w:gridCol w:w="1881"/>
        <w:gridCol w:w="1881"/>
      </w:tblGrid>
      <w:tr>
        <w:tc>
          <w:tcPr>
            <w:tcW w:type="dxa" w:w="1881"/>
            <w:shd w:val="clear" w:color="auto" w:fill="E2E8F0"/>
          </w:tcPr>
          <w:p>
            <w:pPr>
              <w:spacing w:before="20" w:after="20"/>
              <w:jc w:val="center"/>
            </w:pPr>
            <w:r/>
            <w:r>
              <w:rPr>
                <w:rFonts w:ascii="黑体" w:hAnsi="黑体" w:eastAsia="黑体"/>
                <w:b/>
                <w:color w:val="1A2B3C"/>
                <w:sz w:val="17"/>
              </w:rPr>
              <w:t>编号</w:t>
            </w:r>
          </w:p>
        </w:tc>
        <w:tc>
          <w:tcPr>
            <w:tcW w:type="dxa" w:w="1881"/>
            <w:shd w:val="clear" w:color="auto" w:fill="E2E8F0"/>
          </w:tcPr>
          <w:p>
            <w:pPr>
              <w:spacing w:before="20" w:after="20"/>
              <w:jc w:val="center"/>
            </w:pPr>
            <w:r/>
            <w:r>
              <w:rPr>
                <w:rFonts w:ascii="黑体" w:hAnsi="黑体" w:eastAsia="黑体"/>
                <w:b/>
                <w:color w:val="1A2B3C"/>
                <w:sz w:val="17"/>
              </w:rPr>
              <w:t>漏洞名称</w:t>
            </w:r>
          </w:p>
        </w:tc>
        <w:tc>
          <w:tcPr>
            <w:tcW w:type="dxa" w:w="1881"/>
            <w:shd w:val="clear" w:color="auto" w:fill="E2E8F0"/>
          </w:tcPr>
          <w:p>
            <w:pPr>
              <w:spacing w:before="20" w:after="20"/>
              <w:jc w:val="center"/>
            </w:pPr>
            <w:r/>
            <w:r>
              <w:rPr>
                <w:rFonts w:ascii="黑体" w:hAnsi="黑体" w:eastAsia="黑体"/>
                <w:b/>
                <w:color w:val="1A2B3C"/>
                <w:sz w:val="17"/>
              </w:rPr>
              <w:t>等级</w:t>
            </w:r>
          </w:p>
        </w:tc>
        <w:tc>
          <w:tcPr>
            <w:tcW w:type="dxa" w:w="1881"/>
            <w:shd w:val="clear" w:color="auto" w:fill="E2E8F0"/>
          </w:tcPr>
          <w:p>
            <w:pPr>
              <w:spacing w:before="20" w:after="20"/>
              <w:jc w:val="center"/>
            </w:pPr>
            <w:r/>
            <w:r>
              <w:rPr>
                <w:rFonts w:ascii="黑体" w:hAnsi="黑体" w:eastAsia="黑体"/>
                <w:b/>
                <w:color w:val="1A2B3C"/>
                <w:sz w:val="17"/>
              </w:rPr>
              <w:t>所在路由</w:t>
            </w:r>
          </w:p>
        </w:tc>
        <w:tc>
          <w:tcPr>
            <w:tcW w:type="dxa" w:w="1881"/>
            <w:shd w:val="clear" w:color="auto" w:fill="E2E8F0"/>
          </w:tcPr>
          <w:p>
            <w:pPr>
              <w:spacing w:before="20" w:after="20"/>
              <w:jc w:val="center"/>
            </w:pPr>
            <w:r/>
            <w:r>
              <w:rPr>
                <w:rFonts w:ascii="黑体" w:hAnsi="黑体" w:eastAsia="黑体"/>
                <w:b/>
                <w:color w:val="1A2B3C"/>
                <w:sz w:val="17"/>
              </w:rPr>
              <w:t>漏洞类型</w:t>
            </w:r>
          </w:p>
        </w:tc>
      </w:tr>
      <w:tr>
        <w:tc>
          <w:tcPr>
            <w:tcW w:type="dxa" w:w="1881"/>
          </w:tcPr>
          <w:p>
            <w:pPr>
              <w:spacing w:before="20" w:after="20"/>
            </w:pPr>
            <w:r/>
            <w:r>
              <w:rPr>
                <w:rFonts w:ascii="宋体" w:hAnsi="宋体" w:eastAsia="宋体"/>
                <w:b w:val="0"/>
                <w:color w:val="2C2C2C"/>
                <w:sz w:val="16"/>
              </w:rPr>
              <w:t>FI-01</w:t>
            </w:r>
          </w:p>
        </w:tc>
        <w:tc>
          <w:tcPr>
            <w:tcW w:type="dxa" w:w="1881"/>
          </w:tcPr>
          <w:p>
            <w:pPr>
              <w:spacing w:before="20" w:after="20"/>
            </w:pPr>
            <w:r/>
            <w:r>
              <w:rPr>
                <w:rFonts w:ascii="宋体" w:hAnsi="宋体" w:eastAsia="宋体"/>
                <w:b w:val="0"/>
                <w:color w:val="2C2C2C"/>
                <w:sz w:val="16"/>
              </w:rPr>
              <w:t>路径穿越读取任意文件</w:t>
            </w:r>
          </w:p>
        </w:tc>
        <w:tc>
          <w:tcPr>
            <w:tcW w:type="dxa" w:w="1881"/>
          </w:tcPr>
          <w:p>
            <w:pPr>
              <w:spacing w:before="20" w:after="20"/>
            </w:pPr>
            <w:r/>
            <w:r>
              <w:rPr>
                <w:rFonts w:ascii="宋体" w:hAnsi="宋体" w:eastAsia="宋体"/>
                <w:b w:val="0"/>
                <w:color w:val="2C2C2C"/>
                <w:sz w:val="16"/>
              </w:rPr>
              <w:t>高危</w:t>
            </w:r>
          </w:p>
        </w:tc>
        <w:tc>
          <w:tcPr>
            <w:tcW w:type="dxa" w:w="1881"/>
          </w:tcPr>
          <w:p>
            <w:pPr>
              <w:spacing w:before="20" w:after="20"/>
            </w:pPr>
            <w:r/>
            <w:r>
              <w:rPr>
                <w:rFonts w:ascii="宋体" w:hAnsi="宋体" w:eastAsia="宋体"/>
                <w:b w:val="0"/>
                <w:color w:val="2C2C2C"/>
                <w:sz w:val="16"/>
              </w:rPr>
              <w:t>GET /page?name=../app.py</w:t>
            </w:r>
          </w:p>
        </w:tc>
        <w:tc>
          <w:tcPr>
            <w:tcW w:type="dxa" w:w="1881"/>
          </w:tcPr>
          <w:p>
            <w:pPr>
              <w:spacing w:before="20" w:after="20"/>
            </w:pPr>
            <w:r/>
            <w:r>
              <w:rPr>
                <w:rFonts w:ascii="宋体" w:hAnsi="宋体" w:eastAsia="宋体"/>
                <w:b w:val="0"/>
                <w:color w:val="2C2C2C"/>
                <w:sz w:val="16"/>
              </w:rPr>
              <w:t>文件包含</w:t>
            </w:r>
          </w:p>
        </w:tc>
      </w:tr>
      <w:tr>
        <w:tc>
          <w:tcPr>
            <w:tcW w:type="dxa" w:w="1881"/>
            <w:shd w:val="clear" w:color="auto" w:fill="F5F7FA"/>
          </w:tcPr>
          <w:p>
            <w:pPr>
              <w:spacing w:before="20" w:after="20"/>
            </w:pPr>
            <w:r/>
            <w:r>
              <w:rPr>
                <w:rFonts w:ascii="宋体" w:hAnsi="宋体" w:eastAsia="宋体"/>
                <w:b w:val="0"/>
                <w:color w:val="2C2C2C"/>
                <w:sz w:val="16"/>
              </w:rPr>
              <w:t>FI-02</w:t>
            </w:r>
          </w:p>
        </w:tc>
        <w:tc>
          <w:tcPr>
            <w:tcW w:type="dxa" w:w="1881"/>
            <w:shd w:val="clear" w:color="auto" w:fill="F5F7FA"/>
          </w:tcPr>
          <w:p>
            <w:pPr>
              <w:spacing w:before="20" w:after="20"/>
            </w:pPr>
            <w:r/>
            <w:r>
              <w:rPr>
                <w:rFonts w:ascii="宋体" w:hAnsi="宋体" w:eastAsia="宋体"/>
                <w:b w:val="0"/>
                <w:color w:val="2C2C2C"/>
                <w:sz w:val="16"/>
              </w:rPr>
              <w:t>读取系统敏感文件</w:t>
            </w:r>
          </w:p>
        </w:tc>
        <w:tc>
          <w:tcPr>
            <w:tcW w:type="dxa" w:w="1881"/>
            <w:shd w:val="clear" w:color="auto" w:fill="F5F7FA"/>
          </w:tcPr>
          <w:p>
            <w:pPr>
              <w:spacing w:before="20" w:after="20"/>
            </w:pPr>
            <w:r/>
            <w:r>
              <w:rPr>
                <w:rFonts w:ascii="宋体" w:hAnsi="宋体" w:eastAsia="宋体"/>
                <w:b w:val="0"/>
                <w:color w:val="2C2C2C"/>
                <w:sz w:val="16"/>
              </w:rPr>
              <w:t>高危</w:t>
            </w:r>
          </w:p>
        </w:tc>
        <w:tc>
          <w:tcPr>
            <w:tcW w:type="dxa" w:w="1881"/>
            <w:shd w:val="clear" w:color="auto" w:fill="F5F7FA"/>
          </w:tcPr>
          <w:p>
            <w:pPr>
              <w:spacing w:before="20" w:after="20"/>
            </w:pPr>
            <w:r/>
            <w:r>
              <w:rPr>
                <w:rFonts w:ascii="宋体" w:hAnsi="宋体" w:eastAsia="宋体"/>
                <w:b w:val="0"/>
                <w:color w:val="2C2C2C"/>
                <w:sz w:val="16"/>
              </w:rPr>
              <w:t>GET /page?name=../../../etc/passwd</w:t>
            </w:r>
          </w:p>
        </w:tc>
        <w:tc>
          <w:tcPr>
            <w:tcW w:type="dxa" w:w="1881"/>
            <w:shd w:val="clear" w:color="auto" w:fill="F5F7FA"/>
          </w:tcPr>
          <w:p>
            <w:pPr>
              <w:spacing w:before="20" w:after="20"/>
            </w:pPr>
            <w:r/>
            <w:r>
              <w:rPr>
                <w:rFonts w:ascii="宋体" w:hAnsi="宋体" w:eastAsia="宋体"/>
                <w:b w:val="0"/>
                <w:color w:val="2C2C2C"/>
                <w:sz w:val="16"/>
              </w:rPr>
              <w:t>文件包含</w:t>
            </w:r>
          </w:p>
        </w:tc>
      </w:tr>
      <w:tr>
        <w:tc>
          <w:tcPr>
            <w:tcW w:type="dxa" w:w="1881"/>
          </w:tcPr>
          <w:p>
            <w:pPr>
              <w:spacing w:before="20" w:after="20"/>
            </w:pPr>
            <w:r/>
            <w:r>
              <w:rPr>
                <w:rFonts w:ascii="宋体" w:hAnsi="宋体" w:eastAsia="宋体"/>
                <w:b w:val="0"/>
                <w:color w:val="2C2C2C"/>
                <w:sz w:val="16"/>
              </w:rPr>
              <w:t>FI-03</w:t>
            </w:r>
          </w:p>
        </w:tc>
        <w:tc>
          <w:tcPr>
            <w:tcW w:type="dxa" w:w="1881"/>
          </w:tcPr>
          <w:p>
            <w:pPr>
              <w:spacing w:before="20" w:after="20"/>
            </w:pPr>
            <w:r/>
            <w:r>
              <w:rPr>
                <w:rFonts w:ascii="宋体" w:hAnsi="宋体" w:eastAsia="宋体"/>
                <w:b w:val="0"/>
                <w:color w:val="2C2C2C"/>
                <w:sz w:val="16"/>
              </w:rPr>
              <w:t>未授权访问动态页面</w:t>
            </w:r>
          </w:p>
        </w:tc>
        <w:tc>
          <w:tcPr>
            <w:tcW w:type="dxa" w:w="1881"/>
          </w:tcPr>
          <w:p>
            <w:pPr>
              <w:spacing w:before="20" w:after="20"/>
            </w:pPr>
            <w:r/>
            <w:r>
              <w:rPr>
                <w:rFonts w:ascii="宋体" w:hAnsi="宋体" w:eastAsia="宋体"/>
                <w:b w:val="0"/>
                <w:color w:val="2C2C2C"/>
                <w:sz w:val="16"/>
              </w:rPr>
              <w:t>中危</w:t>
            </w:r>
          </w:p>
        </w:tc>
        <w:tc>
          <w:tcPr>
            <w:tcW w:type="dxa" w:w="1881"/>
          </w:tcPr>
          <w:p>
            <w:pPr>
              <w:spacing w:before="20" w:after="20"/>
            </w:pPr>
            <w:r/>
            <w:r>
              <w:rPr>
                <w:rFonts w:ascii="宋体" w:hAnsi="宋体" w:eastAsia="宋体"/>
                <w:b w:val="0"/>
                <w:color w:val="2C2C2C"/>
                <w:sz w:val="16"/>
              </w:rPr>
              <w:t>GET /page?name=help</w:t>
            </w:r>
          </w:p>
        </w:tc>
        <w:tc>
          <w:tcPr>
            <w:tcW w:type="dxa" w:w="1881"/>
          </w:tcPr>
          <w:p>
            <w:pPr>
              <w:spacing w:before="20" w:after="20"/>
            </w:pPr>
            <w:r/>
            <w:r>
              <w:rPr>
                <w:rFonts w:ascii="宋体" w:hAnsi="宋体" w:eastAsia="宋体"/>
                <w:b w:val="0"/>
                <w:color w:val="2C2C2C"/>
                <w:sz w:val="16"/>
              </w:rPr>
              <w:t>权限缺失</w:t>
            </w:r>
          </w:p>
        </w:tc>
      </w:tr>
      <w:tr>
        <w:tc>
          <w:tcPr>
            <w:tcW w:type="dxa" w:w="1881"/>
            <w:shd w:val="clear" w:color="auto" w:fill="F5F7FA"/>
          </w:tcPr>
          <w:p>
            <w:pPr>
              <w:spacing w:before="20" w:after="20"/>
            </w:pPr>
            <w:r/>
            <w:r>
              <w:rPr>
                <w:rFonts w:ascii="宋体" w:hAnsi="宋体" w:eastAsia="宋体"/>
                <w:b w:val="0"/>
                <w:color w:val="2C2C2C"/>
                <w:sz w:val="16"/>
              </w:rPr>
              <w:t>FI-04</w:t>
            </w:r>
          </w:p>
        </w:tc>
        <w:tc>
          <w:tcPr>
            <w:tcW w:type="dxa" w:w="1881"/>
            <w:shd w:val="clear" w:color="auto" w:fill="F5F7FA"/>
          </w:tcPr>
          <w:p>
            <w:pPr>
              <w:spacing w:before="20" w:after="20"/>
            </w:pPr>
            <w:r/>
            <w:r>
              <w:rPr>
                <w:rFonts w:ascii="宋体" w:hAnsi="宋体" w:eastAsia="宋体"/>
                <w:b w:val="0"/>
                <w:color w:val="2C2C2C"/>
                <w:sz w:val="16"/>
              </w:rPr>
              <w:t>读取源码泄露凭据</w:t>
            </w:r>
          </w:p>
        </w:tc>
        <w:tc>
          <w:tcPr>
            <w:tcW w:type="dxa" w:w="1881"/>
            <w:shd w:val="clear" w:color="auto" w:fill="F5F7FA"/>
          </w:tcPr>
          <w:p>
            <w:pPr>
              <w:spacing w:before="20" w:after="20"/>
            </w:pPr>
            <w:r/>
            <w:r>
              <w:rPr>
                <w:rFonts w:ascii="宋体" w:hAnsi="宋体" w:eastAsia="宋体"/>
                <w:b w:val="0"/>
                <w:color w:val="2C2C2C"/>
                <w:sz w:val="16"/>
              </w:rPr>
              <w:t>中危</w:t>
            </w:r>
          </w:p>
        </w:tc>
        <w:tc>
          <w:tcPr>
            <w:tcW w:type="dxa" w:w="1881"/>
            <w:shd w:val="clear" w:color="auto" w:fill="F5F7FA"/>
          </w:tcPr>
          <w:p>
            <w:pPr>
              <w:spacing w:before="20" w:after="20"/>
            </w:pPr>
            <w:r/>
            <w:r>
              <w:rPr>
                <w:rFonts w:ascii="宋体" w:hAnsi="宋体" w:eastAsia="宋体"/>
                <w:b w:val="0"/>
                <w:color w:val="2C2C2C"/>
                <w:sz w:val="16"/>
              </w:rPr>
              <w:t>GET /page?name=../app.py</w:t>
            </w:r>
          </w:p>
        </w:tc>
        <w:tc>
          <w:tcPr>
            <w:tcW w:type="dxa" w:w="1881"/>
            <w:shd w:val="clear" w:color="auto" w:fill="F5F7FA"/>
          </w:tcPr>
          <w:p>
            <w:pPr>
              <w:spacing w:before="20" w:after="20"/>
            </w:pPr>
            <w:r/>
            <w:r>
              <w:rPr>
                <w:rFonts w:ascii="宋体" w:hAnsi="宋体" w:eastAsia="宋体"/>
                <w:b w:val="0"/>
                <w:color w:val="2C2C2C"/>
                <w:sz w:val="16"/>
              </w:rPr>
              <w:t>信息泄露</w:t>
            </w:r>
          </w:p>
        </w:tc>
      </w:tr>
      <w:tr>
        <w:tc>
          <w:tcPr>
            <w:tcW w:type="dxa" w:w="1881"/>
          </w:tcPr>
          <w:p>
            <w:pPr>
              <w:spacing w:before="20" w:after="20"/>
            </w:pPr>
            <w:r/>
            <w:r>
              <w:rPr>
                <w:rFonts w:ascii="宋体" w:hAnsi="宋体" w:eastAsia="宋体"/>
                <w:b w:val="0"/>
                <w:color w:val="2C2C2C"/>
                <w:sz w:val="16"/>
              </w:rPr>
              <w:t>FI-05</w:t>
            </w:r>
          </w:p>
        </w:tc>
        <w:tc>
          <w:tcPr>
            <w:tcW w:type="dxa" w:w="1881"/>
          </w:tcPr>
          <w:p>
            <w:pPr>
              <w:spacing w:before="20" w:after="20"/>
            </w:pPr>
            <w:r/>
            <w:r>
              <w:rPr>
                <w:rFonts w:ascii="宋体" w:hAnsi="宋体" w:eastAsia="宋体"/>
                <w:b w:val="0"/>
                <w:color w:val="2C2C2C"/>
                <w:sz w:val="16"/>
              </w:rPr>
              <w:t>HTML 嵌套渲染异常</w:t>
            </w:r>
          </w:p>
        </w:tc>
        <w:tc>
          <w:tcPr>
            <w:tcW w:type="dxa" w:w="1881"/>
          </w:tcPr>
          <w:p>
            <w:pPr>
              <w:spacing w:before="20" w:after="20"/>
            </w:pPr>
            <w:r/>
            <w:r>
              <w:rPr>
                <w:rFonts w:ascii="宋体" w:hAnsi="宋体" w:eastAsia="宋体"/>
                <w:b w:val="0"/>
                <w:color w:val="2C2C2C"/>
                <w:sz w:val="16"/>
              </w:rPr>
              <w:t>低危</w:t>
            </w:r>
          </w:p>
        </w:tc>
        <w:tc>
          <w:tcPr>
            <w:tcW w:type="dxa" w:w="1881"/>
          </w:tcPr>
          <w:p>
            <w:pPr>
              <w:spacing w:before="20" w:after="20"/>
            </w:pPr>
            <w:r/>
            <w:r>
              <w:rPr>
                <w:rFonts w:ascii="宋体" w:hAnsi="宋体" w:eastAsia="宋体"/>
                <w:b w:val="0"/>
                <w:color w:val="2C2C2C"/>
                <w:sz w:val="16"/>
              </w:rPr>
              <w:t>pages/help.html 含完整 HTML 骨架</w:t>
            </w:r>
          </w:p>
        </w:tc>
        <w:tc>
          <w:tcPr>
            <w:tcW w:type="dxa" w:w="1881"/>
          </w:tcPr>
          <w:p>
            <w:pPr>
              <w:spacing w:before="20" w:after="20"/>
            </w:pPr>
            <w:r/>
            <w:r>
              <w:rPr>
                <w:rFonts w:ascii="宋体" w:hAnsi="宋体" w:eastAsia="宋体"/>
                <w:b w:val="0"/>
                <w:color w:val="2C2C2C"/>
                <w:sz w:val="16"/>
              </w:rPr>
              <w:t>内容污染</w:t>
            </w:r>
          </w:p>
        </w:tc>
      </w:tr>
    </w:tbl>
    <w:p>
      <w:pPr>
        <w:spacing w:before="40" w:after="40"/>
      </w:pPr>
    </w:p>
    <w:p>
      <w:pPr>
        <w:pStyle w:val="Heading2"/>
        <w:spacing w:before="280" w:after="140"/>
      </w:pPr>
      <w:r>
        <w:rPr>
          <w:rFonts w:ascii="黑体" w:hAnsi="黑体" w:eastAsia="黑体"/>
          <w:b/>
          <w:color w:val="4A5A6A"/>
          <w:sz w:val="28"/>
        </w:rPr>
        <w:t>2.2 风险分布</w:t>
      </w:r>
    </w:p>
    <w:tbl>
      <w:tblPr>
        <w:tblStyle w:val="TableGrid"/>
        <w:tblW w:type="auto" w:w="0"/>
        <w:jc w:val="center"/>
        <w:tblLook w:firstColumn="1" w:firstRow="1" w:lastColumn="0" w:lastRow="0" w:noHBand="0" w:noVBand="1" w:val="04A0"/>
        <w:tblCellMar>
          <w:top w:w="36" w:type="dxa"/>
          <w:left w:w="36" w:type="dxa"/>
          <w:bottom w:w="36" w:type="dxa"/>
          <w:right w:w="36" w:type="dxa"/>
        </w:tblCellMar>
      </w:tblPr>
      <w:tblGrid>
        <w:gridCol w:w="3135"/>
        <w:gridCol w:w="3135"/>
        <w:gridCol w:w="3135"/>
      </w:tblGrid>
      <w:tr>
        <w:tc>
          <w:tcPr>
            <w:tcW w:type="dxa" w:w="3135"/>
            <w:shd w:val="clear" w:color="auto" w:fill="E2E8F0"/>
          </w:tcPr>
          <w:p>
            <w:pPr>
              <w:spacing w:before="20" w:after="20"/>
              <w:jc w:val="center"/>
            </w:pPr>
            <w:r/>
            <w:r>
              <w:rPr>
                <w:rFonts w:ascii="黑体" w:hAnsi="黑体" w:eastAsia="黑体"/>
                <w:b/>
                <w:color w:val="1A2B3C"/>
                <w:sz w:val="17"/>
              </w:rPr>
              <w:t>风险等级</w:t>
            </w:r>
          </w:p>
        </w:tc>
        <w:tc>
          <w:tcPr>
            <w:tcW w:type="dxa" w:w="3135"/>
            <w:shd w:val="clear" w:color="auto" w:fill="E2E8F0"/>
          </w:tcPr>
          <w:p>
            <w:pPr>
              <w:spacing w:before="20" w:after="20"/>
              <w:jc w:val="center"/>
            </w:pPr>
            <w:r/>
            <w:r>
              <w:rPr>
                <w:rFonts w:ascii="黑体" w:hAnsi="黑体" w:eastAsia="黑体"/>
                <w:b/>
                <w:color w:val="1A2B3C"/>
                <w:sz w:val="17"/>
              </w:rPr>
              <w:t>数量</w:t>
            </w:r>
          </w:p>
        </w:tc>
        <w:tc>
          <w:tcPr>
            <w:tcW w:type="dxa" w:w="3135"/>
            <w:shd w:val="clear" w:color="auto" w:fill="E2E8F0"/>
          </w:tcPr>
          <w:p>
            <w:pPr>
              <w:spacing w:before="20" w:after="20"/>
              <w:jc w:val="center"/>
            </w:pPr>
            <w:r/>
            <w:r>
              <w:rPr>
                <w:rFonts w:ascii="黑体" w:hAnsi="黑体" w:eastAsia="黑体"/>
                <w:b/>
                <w:color w:val="1A2B3C"/>
                <w:sz w:val="17"/>
              </w:rPr>
              <w:t>占比</w:t>
            </w:r>
          </w:p>
        </w:tc>
      </w:tr>
      <w:tr>
        <w:tc>
          <w:tcPr>
            <w:tcW w:type="dxa" w:w="3135"/>
          </w:tcPr>
          <w:p>
            <w:pPr>
              <w:spacing w:before="20" w:after="20"/>
            </w:pPr>
            <w:r/>
            <w:r>
              <w:rPr>
                <w:rFonts w:ascii="宋体" w:hAnsi="宋体" w:eastAsia="宋体"/>
                <w:b w:val="0"/>
                <w:color w:val="2C2C2C"/>
                <w:sz w:val="16"/>
              </w:rPr>
              <w:t>高危</w:t>
            </w:r>
          </w:p>
        </w:tc>
        <w:tc>
          <w:tcPr>
            <w:tcW w:type="dxa" w:w="3135"/>
          </w:tcPr>
          <w:p>
            <w:pPr>
              <w:spacing w:before="20" w:after="20"/>
            </w:pPr>
            <w:r/>
            <w:r>
              <w:rPr>
                <w:rFonts w:ascii="宋体" w:hAnsi="宋体" w:eastAsia="宋体"/>
                <w:b w:val="0"/>
                <w:color w:val="2C2C2C"/>
                <w:sz w:val="16"/>
              </w:rPr>
              <w:t>2个</w:t>
            </w:r>
          </w:p>
        </w:tc>
        <w:tc>
          <w:tcPr>
            <w:tcW w:type="dxa" w:w="3135"/>
          </w:tcPr>
          <w:p>
            <w:pPr>
              <w:spacing w:before="20" w:after="20"/>
            </w:pPr>
            <w:r/>
            <w:r>
              <w:rPr>
                <w:rFonts w:ascii="宋体" w:hAnsi="宋体" w:eastAsia="宋体"/>
                <w:b w:val="0"/>
                <w:color w:val="2C2C2C"/>
                <w:sz w:val="16"/>
              </w:rPr>
              <w:t>40%</w:t>
            </w:r>
          </w:p>
        </w:tc>
      </w:tr>
      <w:tr>
        <w:tc>
          <w:tcPr>
            <w:tcW w:type="dxa" w:w="3135"/>
            <w:shd w:val="clear" w:color="auto" w:fill="F5F7FA"/>
          </w:tcPr>
          <w:p>
            <w:pPr>
              <w:spacing w:before="20" w:after="20"/>
            </w:pPr>
            <w:r/>
            <w:r>
              <w:rPr>
                <w:rFonts w:ascii="宋体" w:hAnsi="宋体" w:eastAsia="宋体"/>
                <w:b w:val="0"/>
                <w:color w:val="2C2C2C"/>
                <w:sz w:val="16"/>
              </w:rPr>
              <w:t>中危</w:t>
            </w:r>
          </w:p>
        </w:tc>
        <w:tc>
          <w:tcPr>
            <w:tcW w:type="dxa" w:w="3135"/>
            <w:shd w:val="clear" w:color="auto" w:fill="F5F7FA"/>
          </w:tcPr>
          <w:p>
            <w:pPr>
              <w:spacing w:before="20" w:after="20"/>
            </w:pPr>
            <w:r/>
            <w:r>
              <w:rPr>
                <w:rFonts w:ascii="宋体" w:hAnsi="宋体" w:eastAsia="宋体"/>
                <w:b w:val="0"/>
                <w:color w:val="2C2C2C"/>
                <w:sz w:val="16"/>
              </w:rPr>
              <w:t>2个</w:t>
            </w:r>
          </w:p>
        </w:tc>
        <w:tc>
          <w:tcPr>
            <w:tcW w:type="dxa" w:w="3135"/>
            <w:shd w:val="clear" w:color="auto" w:fill="F5F7FA"/>
          </w:tcPr>
          <w:p>
            <w:pPr>
              <w:spacing w:before="20" w:after="20"/>
            </w:pPr>
            <w:r/>
            <w:r>
              <w:rPr>
                <w:rFonts w:ascii="宋体" w:hAnsi="宋体" w:eastAsia="宋体"/>
                <w:b w:val="0"/>
                <w:color w:val="2C2C2C"/>
                <w:sz w:val="16"/>
              </w:rPr>
              <w:t>40%</w:t>
            </w:r>
          </w:p>
        </w:tc>
      </w:tr>
      <w:tr>
        <w:tc>
          <w:tcPr>
            <w:tcW w:type="dxa" w:w="3135"/>
          </w:tcPr>
          <w:p>
            <w:pPr>
              <w:spacing w:before="20" w:after="20"/>
            </w:pPr>
            <w:r/>
            <w:r>
              <w:rPr>
                <w:rFonts w:ascii="宋体" w:hAnsi="宋体" w:eastAsia="宋体"/>
                <w:b w:val="0"/>
                <w:color w:val="2C2C2C"/>
                <w:sz w:val="16"/>
              </w:rPr>
              <w:t>低危</w:t>
            </w:r>
          </w:p>
        </w:tc>
        <w:tc>
          <w:tcPr>
            <w:tcW w:type="dxa" w:w="3135"/>
          </w:tcPr>
          <w:p>
            <w:pPr>
              <w:spacing w:before="20" w:after="20"/>
            </w:pPr>
            <w:r/>
            <w:r>
              <w:rPr>
                <w:rFonts w:ascii="宋体" w:hAnsi="宋体" w:eastAsia="宋体"/>
                <w:b w:val="0"/>
                <w:color w:val="2C2C2C"/>
                <w:sz w:val="16"/>
              </w:rPr>
              <w:t>1个</w:t>
            </w:r>
          </w:p>
        </w:tc>
        <w:tc>
          <w:tcPr>
            <w:tcW w:type="dxa" w:w="3135"/>
          </w:tcPr>
          <w:p>
            <w:pPr>
              <w:spacing w:before="20" w:after="20"/>
            </w:pPr>
            <w:r/>
            <w:r>
              <w:rPr>
                <w:rFonts w:ascii="宋体" w:hAnsi="宋体" w:eastAsia="宋体"/>
                <w:b w:val="0"/>
                <w:color w:val="2C2C2C"/>
                <w:sz w:val="16"/>
              </w:rPr>
              <w:t>20%</w:t>
            </w:r>
          </w:p>
        </w:tc>
      </w:tr>
      <w:tr>
        <w:tc>
          <w:tcPr>
            <w:tcW w:type="dxa" w:w="3135"/>
            <w:shd w:val="clear" w:color="auto" w:fill="F5F7FA"/>
          </w:tcPr>
          <w:p>
            <w:pPr>
              <w:spacing w:before="20" w:after="20"/>
            </w:pPr>
            <w:r/>
            <w:r>
              <w:rPr>
                <w:rFonts w:ascii="宋体" w:hAnsi="宋体" w:eastAsia="宋体"/>
                <w:b w:val="0"/>
                <w:color w:val="2C2C2C"/>
                <w:sz w:val="16"/>
              </w:rPr>
              <w:t>合计</w:t>
            </w:r>
          </w:p>
        </w:tc>
        <w:tc>
          <w:tcPr>
            <w:tcW w:type="dxa" w:w="3135"/>
            <w:shd w:val="clear" w:color="auto" w:fill="F5F7FA"/>
          </w:tcPr>
          <w:p>
            <w:pPr>
              <w:spacing w:before="20" w:after="20"/>
            </w:pPr>
            <w:r/>
            <w:r>
              <w:rPr>
                <w:rFonts w:ascii="宋体" w:hAnsi="宋体" w:eastAsia="宋体"/>
                <w:b w:val="0"/>
                <w:color w:val="2C2C2C"/>
                <w:sz w:val="16"/>
              </w:rPr>
              <w:t>5个</w:t>
            </w:r>
          </w:p>
        </w:tc>
        <w:tc>
          <w:tcPr>
            <w:tcW w:type="dxa" w:w="3135"/>
            <w:shd w:val="clear" w:color="auto" w:fill="F5F7FA"/>
          </w:tcPr>
          <w:p>
            <w:pPr>
              <w:spacing w:before="20" w:after="20"/>
            </w:pPr>
            <w:r/>
            <w:r>
              <w:rPr>
                <w:rFonts w:ascii="宋体" w:hAnsi="宋体" w:eastAsia="宋体"/>
                <w:b w:val="0"/>
                <w:color w:val="2C2C2C"/>
                <w:sz w:val="16"/>
              </w:rPr>
              <w:t>100%</w:t>
            </w:r>
          </w:p>
        </w:tc>
      </w:tr>
    </w:tbl>
    <w:p>
      <w:pPr>
        <w:spacing w:before="40" w:after="40"/>
      </w:pPr>
    </w:p>
    <w:p>
      <w:r>
        <w:br w:type="page"/>
      </w:r>
    </w:p>
    <w:p>
      <w:pPr>
        <w:pStyle w:val="Heading1"/>
        <w:spacing w:before="360" w:after="200"/>
      </w:pPr>
      <w:r>
        <w:rPr>
          <w:rFonts w:ascii="黑体" w:hAnsi="黑体" w:eastAsia="黑体"/>
          <w:b/>
          <w:color w:val="1A2B3C"/>
          <w:sz w:val="36"/>
        </w:rPr>
        <w:t>3. 单漏洞深度分析与修复</w:t>
      </w:r>
    </w:p>
    <w:p>
      <w:pPr>
        <w:spacing w:before="0" w:after="120"/>
        <w:pBdr>
          <w:bottom w:val="single" w:sz="4" w:space="1" w:color="D0D5DD"/>
        </w:pBdr>
      </w:pPr>
    </w:p>
    <w:p>
      <w:pPr>
        <w:pStyle w:val="Heading2"/>
        <w:spacing w:before="280" w:after="140"/>
      </w:pPr>
      <w:r>
        <w:rPr>
          <w:rFonts w:ascii="黑体" w:hAnsi="黑体" w:eastAsia="黑体"/>
          <w:b/>
          <w:color w:val="4A5A6A"/>
          <w:sz w:val="28"/>
        </w:rPr>
        <w:t>3.1 FI-01：路径穿越读取任意文件 [高危]</w:t>
      </w:r>
    </w:p>
    <w:tbl>
      <w:tblPr>
        <w:tblStyle w:val="TableGrid"/>
        <w:tblW w:type="auto" w:w="0"/>
        <w:jc w:val="center"/>
        <w:tblLook w:firstColumn="1" w:firstRow="1" w:lastColumn="0" w:lastRow="0" w:noHBand="0" w:noVBand="1" w:val="04A0"/>
        <w:tblCellMar>
          <w:top w:w="36" w:type="dxa"/>
          <w:left w:w="36" w:type="dxa"/>
          <w:bottom w:w="36" w:type="dxa"/>
          <w:right w:w="36" w:type="dxa"/>
        </w:tblCellMar>
      </w:tblPr>
      <w:tblGrid>
        <w:gridCol w:w="4703"/>
        <w:gridCol w:w="4703"/>
      </w:tblGrid>
      <w:tr>
        <w:tc>
          <w:tcPr>
            <w:tcW w:type="dxa" w:w="4703"/>
            <w:shd w:val="clear" w:color="auto" w:fill="E2E8F0"/>
          </w:tcPr>
          <w:p>
            <w:pPr>
              <w:spacing w:before="20" w:after="20"/>
              <w:jc w:val="center"/>
            </w:pPr>
            <w:r/>
            <w:r>
              <w:rPr>
                <w:rFonts w:ascii="黑体" w:hAnsi="黑体" w:eastAsia="黑体"/>
                <w:b/>
                <w:color w:val="1A2B3C"/>
                <w:sz w:val="17"/>
              </w:rPr>
              <w:t>属性</w:t>
            </w:r>
          </w:p>
        </w:tc>
        <w:tc>
          <w:tcPr>
            <w:tcW w:type="dxa" w:w="4703"/>
            <w:shd w:val="clear" w:color="auto" w:fill="E2E8F0"/>
          </w:tcPr>
          <w:p>
            <w:pPr>
              <w:spacing w:before="20" w:after="20"/>
              <w:jc w:val="center"/>
            </w:pPr>
            <w:r/>
            <w:r>
              <w:rPr>
                <w:rFonts w:ascii="黑体" w:hAnsi="黑体" w:eastAsia="黑体"/>
                <w:b/>
                <w:color w:val="1A2B3C"/>
                <w:sz w:val="17"/>
              </w:rPr>
              <w:t>内容</w:t>
            </w:r>
          </w:p>
        </w:tc>
      </w:tr>
      <w:tr>
        <w:tc>
          <w:tcPr>
            <w:tcW w:type="dxa" w:w="4703"/>
          </w:tcPr>
          <w:p>
            <w:pPr>
              <w:spacing w:before="20" w:after="20"/>
            </w:pPr>
            <w:r/>
            <w:r>
              <w:rPr>
                <w:rFonts w:ascii="宋体" w:hAnsi="宋体" w:eastAsia="宋体"/>
                <w:b w:val="0"/>
                <w:color w:val="2C2C2C"/>
                <w:sz w:val="16"/>
              </w:rPr>
              <w:t>漏洞编号</w:t>
            </w:r>
          </w:p>
        </w:tc>
        <w:tc>
          <w:tcPr>
            <w:tcW w:type="dxa" w:w="4703"/>
          </w:tcPr>
          <w:p>
            <w:pPr>
              <w:spacing w:before="20" w:after="20"/>
            </w:pPr>
            <w:r/>
            <w:r>
              <w:rPr>
                <w:rFonts w:ascii="宋体" w:hAnsi="宋体" w:eastAsia="宋体"/>
                <w:b w:val="0"/>
                <w:color w:val="2C2C2C"/>
                <w:sz w:val="16"/>
              </w:rPr>
              <w:t>FI-01</w:t>
            </w:r>
          </w:p>
        </w:tc>
      </w:tr>
      <w:tr>
        <w:tc>
          <w:tcPr>
            <w:tcW w:type="dxa" w:w="4703"/>
            <w:shd w:val="clear" w:color="auto" w:fill="F5F7FA"/>
          </w:tcPr>
          <w:p>
            <w:pPr>
              <w:spacing w:before="20" w:after="20"/>
            </w:pPr>
            <w:r/>
            <w:r>
              <w:rPr>
                <w:rFonts w:ascii="宋体" w:hAnsi="宋体" w:eastAsia="宋体"/>
                <w:b w:val="0"/>
                <w:color w:val="2C2C2C"/>
                <w:sz w:val="16"/>
              </w:rPr>
              <w:t>风险等级</w:t>
            </w:r>
          </w:p>
        </w:tc>
        <w:tc>
          <w:tcPr>
            <w:tcW w:type="dxa" w:w="4703"/>
            <w:shd w:val="clear" w:color="auto" w:fill="F5F7FA"/>
          </w:tcPr>
          <w:p>
            <w:pPr>
              <w:spacing w:before="20" w:after="20"/>
            </w:pPr>
            <w:r/>
            <w:r>
              <w:rPr>
                <w:rFonts w:ascii="宋体" w:hAnsi="宋体" w:eastAsia="宋体"/>
                <w:b w:val="0"/>
                <w:color w:val="2C2C2C"/>
                <w:sz w:val="16"/>
              </w:rPr>
              <w:t>高危</w:t>
            </w:r>
          </w:p>
        </w:tc>
      </w:tr>
      <w:tr>
        <w:tc>
          <w:tcPr>
            <w:tcW w:type="dxa" w:w="4703"/>
          </w:tcPr>
          <w:p>
            <w:pPr>
              <w:spacing w:before="20" w:after="20"/>
            </w:pPr>
            <w:r/>
            <w:r>
              <w:rPr>
                <w:rFonts w:ascii="宋体" w:hAnsi="宋体" w:eastAsia="宋体"/>
                <w:b w:val="0"/>
                <w:color w:val="2C2C2C"/>
                <w:sz w:val="16"/>
              </w:rPr>
              <w:t>代码位置</w:t>
            </w:r>
          </w:p>
        </w:tc>
        <w:tc>
          <w:tcPr>
            <w:tcW w:type="dxa" w:w="4703"/>
          </w:tcPr>
          <w:p>
            <w:pPr>
              <w:spacing w:before="20" w:after="20"/>
            </w:pPr>
            <w:r/>
            <w:r>
              <w:rPr>
                <w:rFonts w:ascii="宋体" w:hAnsi="宋体" w:eastAsia="宋体"/>
                <w:b w:val="0"/>
                <w:color w:val="2C2C2C"/>
                <w:sz w:val="16"/>
              </w:rPr>
              <w:t>app.py:569 dynamic_page() — os.path.join(PAGES_DIR, name)</w:t>
            </w:r>
          </w:p>
        </w:tc>
      </w:tr>
      <w:tr>
        <w:tc>
          <w:tcPr>
            <w:tcW w:type="dxa" w:w="4703"/>
            <w:shd w:val="clear" w:color="auto" w:fill="F5F7FA"/>
          </w:tcPr>
          <w:p>
            <w:pPr>
              <w:spacing w:before="20" w:after="20"/>
            </w:pPr>
            <w:r/>
            <w:r>
              <w:rPr>
                <w:rFonts w:ascii="宋体" w:hAnsi="宋体" w:eastAsia="宋体"/>
                <w:b w:val="0"/>
                <w:color w:val="2C2C2C"/>
                <w:sz w:val="16"/>
              </w:rPr>
              <w:t>CVSS 3.1</w:t>
            </w:r>
          </w:p>
        </w:tc>
        <w:tc>
          <w:tcPr>
            <w:tcW w:type="dxa" w:w="4703"/>
            <w:shd w:val="clear" w:color="auto" w:fill="F5F7FA"/>
          </w:tcPr>
          <w:p>
            <w:pPr>
              <w:spacing w:before="20" w:after="20"/>
            </w:pPr>
            <w:r/>
            <w:r>
              <w:rPr>
                <w:rFonts w:ascii="宋体" w:hAnsi="宋体" w:eastAsia="宋体"/>
                <w:b w:val="0"/>
                <w:color w:val="2C2C2C"/>
                <w:sz w:val="16"/>
              </w:rPr>
              <w:t>CVSS 3.1: 9.1 | AV:N/AC:L/PR:N/UI:N/S:U/C:H/I:N/A:N</w:t>
            </w:r>
          </w:p>
        </w:tc>
      </w:tr>
      <w:tr>
        <w:tc>
          <w:tcPr>
            <w:tcW w:type="dxa" w:w="4703"/>
          </w:tcPr>
          <w:p>
            <w:pPr>
              <w:spacing w:before="20" w:after="20"/>
            </w:pPr>
            <w:r/>
            <w:r>
              <w:rPr>
                <w:rFonts w:ascii="宋体" w:hAnsi="宋体" w:eastAsia="宋体"/>
                <w:b w:val="0"/>
                <w:color w:val="2C2C2C"/>
                <w:sz w:val="16"/>
              </w:rPr>
              <w:t>危害程度</w:t>
            </w:r>
          </w:p>
        </w:tc>
        <w:tc>
          <w:tcPr>
            <w:tcW w:type="dxa" w:w="4703"/>
          </w:tcPr>
          <w:p>
            <w:pPr>
              <w:spacing w:before="20" w:after="20"/>
            </w:pPr>
            <w:r/>
            <w:r>
              <w:rPr>
                <w:rFonts w:ascii="宋体" w:hAnsi="宋体" w:eastAsia="宋体"/>
                <w:b w:val="0"/>
                <w:color w:val="2C2C2C"/>
                <w:sz w:val="16"/>
              </w:rPr>
              <w:t>攻击者可读取系统任意文件（源码、配置、数据库、密码文件），导致全量信息泄露。</w:t>
            </w:r>
          </w:p>
        </w:tc>
      </w:tr>
    </w:tbl>
    <w:p>
      <w:pPr>
        <w:spacing w:before="40" w:after="40"/>
      </w:pPr>
    </w:p>
    <w:p>
      <w:pPr>
        <w:spacing w:before="80" w:after="20"/>
        <w:ind w:left="170"/>
      </w:pPr>
      <w:r>
        <w:rPr>
          <w:rFonts w:ascii="黑体" w:hAnsi="黑体" w:eastAsia="黑体"/>
          <w:b/>
          <w:color w:val="4A7ABF"/>
          <w:sz w:val="16"/>
        </w:rPr>
        <w:t>攻击路径与根因分析</w:t>
      </w:r>
    </w:p>
    <w:p>
      <w:pPr>
        <w:spacing w:before="0" w:after="0" w:line="240" w:lineRule="exact"/>
        <w:ind w:left="283"/>
        <w:shd w:val="clear" w:color="auto" w:fill="F0F2F5"/>
      </w:pPr>
      <w:r>
        <w:rPr>
          <w:rFonts w:ascii="Consolas" w:hAnsi="Consolas" w:eastAsia="Consolas"/>
          <w:b w:val="0"/>
          <w:color w:val="2C2C2C"/>
          <w:sz w:val="14"/>
        </w:rPr>
        <w:t>攻击路径：</w:t>
      </w:r>
    </w:p>
    <w:p>
      <w:pPr>
        <w:spacing w:before="0" w:after="0" w:line="240" w:lineRule="exact"/>
        <w:ind w:left="283"/>
        <w:shd w:val="clear" w:color="auto" w:fill="F0F2F5"/>
      </w:pPr>
      <w:r>
        <w:rPr>
          <w:rFonts w:ascii="Consolas" w:hAnsi="Consolas" w:eastAsia="Consolas"/>
          <w:b w:val="0"/>
          <w:color w:val="2C2C2C"/>
          <w:sz w:val="14"/>
        </w:rPr>
        <w:t>1. 浏览器访问 /page?name=../app.py</w:t>
      </w:r>
    </w:p>
    <w:p>
      <w:pPr>
        <w:spacing w:before="0" w:after="0" w:line="240" w:lineRule="exact"/>
        <w:ind w:left="283"/>
        <w:shd w:val="clear" w:color="auto" w:fill="F0F2F5"/>
      </w:pPr>
      <w:r>
        <w:rPr>
          <w:rFonts w:ascii="Consolas" w:hAnsi="Consolas" w:eastAsia="Consolas"/>
          <w:b w:val="0"/>
          <w:color w:val="2C2C2C"/>
          <w:sz w:val="14"/>
        </w:rPr>
        <w:t>2. 服务器拼接路径：pages/ + ../app.py = pages/../app.py = app.py</w:t>
      </w:r>
    </w:p>
    <w:p>
      <w:pPr>
        <w:spacing w:before="0" w:after="0" w:line="240" w:lineRule="exact"/>
        <w:ind w:left="283"/>
        <w:shd w:val="clear" w:color="auto" w:fill="F0F2F5"/>
      </w:pPr>
      <w:r>
        <w:rPr>
          <w:rFonts w:ascii="Consolas" w:hAnsi="Consolas" w:eastAsia="Consolas"/>
          <w:b w:val="0"/>
          <w:color w:val="2C2C2C"/>
          <w:sz w:val="14"/>
        </w:rPr>
        <w:t>3. 文件内容被读取并渲染到页面中</w:t>
      </w:r>
    </w:p>
    <w:p>
      <w:pPr>
        <w:spacing w:before="0" w:after="0" w:line="240" w:lineRule="exact"/>
        <w:ind w:left="283"/>
        <w:shd w:val="clear" w:color="auto" w:fill="F0F2F5"/>
      </w:pPr>
      <w:r>
        <w:rPr>
          <w:rFonts w:ascii="Consolas" w:hAnsi="Consolas" w:eastAsia="Consolas"/>
          <w:b w:val="0"/>
          <w:color w:val="2C2C2C"/>
          <w:sz w:val="14"/>
        </w:rPr>
        <w:t>4. 可进一步读取任意系统文件</w:t>
      </w:r>
    </w:p>
    <w:p>
      <w:pPr>
        <w:spacing w:before="0" w:after="0" w:line="240" w:lineRule="exact"/>
        <w:ind w:left="283"/>
        <w:shd w:val="clear" w:color="auto" w:fill="F0F2F5"/>
      </w:pPr>
      <w:r>
        <w:rPr>
          <w:rFonts w:ascii="Consolas" w:hAnsi="Consolas" w:eastAsia="Consolas"/>
          <w:b w:val="0"/>
          <w:color w:val="2C2C2C"/>
          <w:sz w:val="14"/>
        </w:rPr>
      </w:r>
    </w:p>
    <w:p>
      <w:pPr>
        <w:spacing w:before="0" w:after="0" w:line="240" w:lineRule="exact"/>
        <w:ind w:left="283"/>
        <w:shd w:val="clear" w:color="auto" w:fill="F0F2F5"/>
      </w:pPr>
      <w:r>
        <w:rPr>
          <w:rFonts w:ascii="Consolas" w:hAnsi="Consolas" w:eastAsia="Consolas"/>
          <w:b w:val="0"/>
          <w:color w:val="2C2C2C"/>
          <w:sz w:val="14"/>
        </w:rPr>
        <w:t>代码根因：</w:t>
      </w:r>
    </w:p>
    <w:p>
      <w:pPr>
        <w:spacing w:before="0" w:after="0" w:line="240" w:lineRule="exact"/>
        <w:ind w:left="283"/>
        <w:shd w:val="clear" w:color="auto" w:fill="F0F2F5"/>
      </w:pPr>
      <w:r>
        <w:rPr>
          <w:rFonts w:ascii="Consolas" w:hAnsi="Consolas" w:eastAsia="Consolas"/>
          <w:b w:val="0"/>
          <w:color w:val="2C2C2C"/>
          <w:sz w:val="14"/>
        </w:rPr>
        <w:t>file_path = os.path.join(PAGES_DIR, name)</w:t>
      </w:r>
    </w:p>
    <w:p>
      <w:pPr>
        <w:spacing w:before="0" w:after="0" w:line="240" w:lineRule="exact"/>
        <w:ind w:left="283"/>
        <w:shd w:val="clear" w:color="auto" w:fill="F0F2F5"/>
      </w:pPr>
      <w:r>
        <w:rPr>
          <w:rFonts w:ascii="Consolas" w:hAnsi="Consolas" w:eastAsia="Consolas"/>
          <w:b w:val="0"/>
          <w:color w:val="2C2C2C"/>
          <w:sz w:val="14"/>
        </w:rPr>
        <w:t># name='../app.py' → pages/../app.py → 跳出了pages目录</w:t>
      </w:r>
    </w:p>
    <w:p>
      <w:pPr>
        <w:spacing w:before="0" w:after="0" w:line="240" w:lineRule="exact"/>
        <w:ind w:left="283"/>
        <w:shd w:val="clear" w:color="auto" w:fill="F0F2F5"/>
      </w:pPr>
      <w:r>
        <w:rPr>
          <w:rFonts w:ascii="Consolas" w:hAnsi="Consolas" w:eastAsia="Consolas"/>
          <w:b w:val="0"/>
          <w:color w:val="2C2C2C"/>
          <w:sz w:val="14"/>
        </w:rPr>
        <w:t>with open(file_path, 'r') as f:</w:t>
      </w:r>
    </w:p>
    <w:p>
      <w:pPr>
        <w:spacing w:before="0" w:after="0" w:line="240" w:lineRule="exact"/>
        <w:ind w:left="283"/>
        <w:shd w:val="clear" w:color="auto" w:fill="F0F2F5"/>
      </w:pPr>
      <w:r>
        <w:rPr>
          <w:rFonts w:ascii="Consolas" w:hAnsi="Consolas" w:eastAsia="Consolas"/>
          <w:b w:val="0"/>
          <w:color w:val="2C2C2C"/>
          <w:sz w:val="14"/>
        </w:rPr>
        <w:t xml:space="preserve">    page_content = f.read()</w:t>
      </w:r>
    </w:p>
    <w:p>
      <w:pPr>
        <w:spacing w:before="0" w:after="0" w:line="240" w:lineRule="exact"/>
        <w:ind w:left="283"/>
        <w:shd w:val="clear" w:color="auto" w:fill="F0F2F5"/>
      </w:pPr>
      <w:r>
        <w:rPr>
          <w:rFonts w:ascii="Consolas" w:hAnsi="Consolas" w:eastAsia="Consolas"/>
          <w:b w:val="0"/>
          <w:color w:val="2C2C2C"/>
          <w:sz w:val="14"/>
        </w:rPr>
        <w:t># page_content 通过 {{ page_content | safe }} 渲染</w:t>
      </w:r>
    </w:p>
    <w:p>
      <w:pPr>
        <w:spacing w:before="40" w:after="40"/>
      </w:pPr>
    </w:p>
    <w:p>
      <w:pPr>
        <w:spacing w:after="80"/>
      </w:pPr>
      <w:r>
        <w:rPr>
          <w:rFonts w:ascii="宋体" w:hAnsi="宋体" w:eastAsia="宋体"/>
          <w:b w:val="0"/>
          <w:color w:val="2C2C2C"/>
          <w:sz w:val="19"/>
        </w:rPr>
        <w:t>修复方案：</w:t>
        <w:br/>
        <w:t>1. 剥离路径部分，只取文件名</w:t>
        <w:br/>
        <w:t>2. 白名单仅允许 .html 扩展名</w:t>
        <w:br/>
        <w:t>3. os.path.realpath() 校验页面在 pages/ 目录内</w:t>
        <w:br/>
        <w:t>4. 添加 @login_required</w:t>
      </w:r>
    </w:p>
    <w:p>
      <w:pPr>
        <w:pStyle w:val="Heading2"/>
        <w:spacing w:before="280" w:after="140"/>
      </w:pPr>
      <w:r>
        <w:rPr>
          <w:rFonts w:ascii="黑体" w:hAnsi="黑体" w:eastAsia="黑体"/>
          <w:b/>
          <w:color w:val="4A5A6A"/>
          <w:sz w:val="28"/>
        </w:rPr>
        <w:t>3.2 FI-02：读取系统敏感文件 [高危]</w:t>
      </w:r>
    </w:p>
    <w:tbl>
      <w:tblPr>
        <w:tblStyle w:val="TableGrid"/>
        <w:tblW w:type="auto" w:w="0"/>
        <w:jc w:val="center"/>
        <w:tblLook w:firstColumn="1" w:firstRow="1" w:lastColumn="0" w:lastRow="0" w:noHBand="0" w:noVBand="1" w:val="04A0"/>
        <w:tblCellMar>
          <w:top w:w="36" w:type="dxa"/>
          <w:left w:w="36" w:type="dxa"/>
          <w:bottom w:w="36" w:type="dxa"/>
          <w:right w:w="36" w:type="dxa"/>
        </w:tblCellMar>
      </w:tblPr>
      <w:tblGrid>
        <w:gridCol w:w="4703"/>
        <w:gridCol w:w="4703"/>
      </w:tblGrid>
      <w:tr>
        <w:tc>
          <w:tcPr>
            <w:tcW w:type="dxa" w:w="4703"/>
            <w:shd w:val="clear" w:color="auto" w:fill="E2E8F0"/>
          </w:tcPr>
          <w:p>
            <w:pPr>
              <w:spacing w:before="20" w:after="20"/>
              <w:jc w:val="center"/>
            </w:pPr>
            <w:r/>
            <w:r>
              <w:rPr>
                <w:rFonts w:ascii="黑体" w:hAnsi="黑体" w:eastAsia="黑体"/>
                <w:b/>
                <w:color w:val="1A2B3C"/>
                <w:sz w:val="17"/>
              </w:rPr>
              <w:t>属性</w:t>
            </w:r>
          </w:p>
        </w:tc>
        <w:tc>
          <w:tcPr>
            <w:tcW w:type="dxa" w:w="4703"/>
            <w:shd w:val="clear" w:color="auto" w:fill="E2E8F0"/>
          </w:tcPr>
          <w:p>
            <w:pPr>
              <w:spacing w:before="20" w:after="20"/>
              <w:jc w:val="center"/>
            </w:pPr>
            <w:r/>
            <w:r>
              <w:rPr>
                <w:rFonts w:ascii="黑体" w:hAnsi="黑体" w:eastAsia="黑体"/>
                <w:b/>
                <w:color w:val="1A2B3C"/>
                <w:sz w:val="17"/>
              </w:rPr>
              <w:t>内容</w:t>
            </w:r>
          </w:p>
        </w:tc>
      </w:tr>
      <w:tr>
        <w:tc>
          <w:tcPr>
            <w:tcW w:type="dxa" w:w="4703"/>
          </w:tcPr>
          <w:p>
            <w:pPr>
              <w:spacing w:before="20" w:after="20"/>
            </w:pPr>
            <w:r/>
            <w:r>
              <w:rPr>
                <w:rFonts w:ascii="宋体" w:hAnsi="宋体" w:eastAsia="宋体"/>
                <w:b w:val="0"/>
                <w:color w:val="2C2C2C"/>
                <w:sz w:val="16"/>
              </w:rPr>
              <w:t>漏洞编号</w:t>
            </w:r>
          </w:p>
        </w:tc>
        <w:tc>
          <w:tcPr>
            <w:tcW w:type="dxa" w:w="4703"/>
          </w:tcPr>
          <w:p>
            <w:pPr>
              <w:spacing w:before="20" w:after="20"/>
            </w:pPr>
            <w:r/>
            <w:r>
              <w:rPr>
                <w:rFonts w:ascii="宋体" w:hAnsi="宋体" w:eastAsia="宋体"/>
                <w:b w:val="0"/>
                <w:color w:val="2C2C2C"/>
                <w:sz w:val="16"/>
              </w:rPr>
              <w:t>FI-02</w:t>
            </w:r>
          </w:p>
        </w:tc>
      </w:tr>
      <w:tr>
        <w:tc>
          <w:tcPr>
            <w:tcW w:type="dxa" w:w="4703"/>
            <w:shd w:val="clear" w:color="auto" w:fill="F5F7FA"/>
          </w:tcPr>
          <w:p>
            <w:pPr>
              <w:spacing w:before="20" w:after="20"/>
            </w:pPr>
            <w:r/>
            <w:r>
              <w:rPr>
                <w:rFonts w:ascii="宋体" w:hAnsi="宋体" w:eastAsia="宋体"/>
                <w:b w:val="0"/>
                <w:color w:val="2C2C2C"/>
                <w:sz w:val="16"/>
              </w:rPr>
              <w:t>风险等级</w:t>
            </w:r>
          </w:p>
        </w:tc>
        <w:tc>
          <w:tcPr>
            <w:tcW w:type="dxa" w:w="4703"/>
            <w:shd w:val="clear" w:color="auto" w:fill="F5F7FA"/>
          </w:tcPr>
          <w:p>
            <w:pPr>
              <w:spacing w:before="20" w:after="20"/>
            </w:pPr>
            <w:r/>
            <w:r>
              <w:rPr>
                <w:rFonts w:ascii="宋体" w:hAnsi="宋体" w:eastAsia="宋体"/>
                <w:b w:val="0"/>
                <w:color w:val="2C2C2C"/>
                <w:sz w:val="16"/>
              </w:rPr>
              <w:t>高危</w:t>
            </w:r>
          </w:p>
        </w:tc>
      </w:tr>
      <w:tr>
        <w:tc>
          <w:tcPr>
            <w:tcW w:type="dxa" w:w="4703"/>
          </w:tcPr>
          <w:p>
            <w:pPr>
              <w:spacing w:before="20" w:after="20"/>
            </w:pPr>
            <w:r/>
            <w:r>
              <w:rPr>
                <w:rFonts w:ascii="宋体" w:hAnsi="宋体" w:eastAsia="宋体"/>
                <w:b w:val="0"/>
                <w:color w:val="2C2C2C"/>
                <w:sz w:val="16"/>
              </w:rPr>
              <w:t>代码位置</w:t>
            </w:r>
          </w:p>
        </w:tc>
        <w:tc>
          <w:tcPr>
            <w:tcW w:type="dxa" w:w="4703"/>
          </w:tcPr>
          <w:p>
            <w:pPr>
              <w:spacing w:before="20" w:after="20"/>
            </w:pPr>
            <w:r/>
            <w:r>
              <w:rPr>
                <w:rFonts w:ascii="宋体" w:hAnsi="宋体" w:eastAsia="宋体"/>
                <w:b w:val="0"/>
                <w:color w:val="2C2C2C"/>
                <w:sz w:val="16"/>
              </w:rPr>
              <w:t>app.py:569 same as FI-01</w:t>
            </w:r>
          </w:p>
        </w:tc>
      </w:tr>
      <w:tr>
        <w:tc>
          <w:tcPr>
            <w:tcW w:type="dxa" w:w="4703"/>
            <w:shd w:val="clear" w:color="auto" w:fill="F5F7FA"/>
          </w:tcPr>
          <w:p>
            <w:pPr>
              <w:spacing w:before="20" w:after="20"/>
            </w:pPr>
            <w:r/>
            <w:r>
              <w:rPr>
                <w:rFonts w:ascii="宋体" w:hAnsi="宋体" w:eastAsia="宋体"/>
                <w:b w:val="0"/>
                <w:color w:val="2C2C2C"/>
                <w:sz w:val="16"/>
              </w:rPr>
              <w:t>CVSS 3.1</w:t>
            </w:r>
          </w:p>
        </w:tc>
        <w:tc>
          <w:tcPr>
            <w:tcW w:type="dxa" w:w="4703"/>
            <w:shd w:val="clear" w:color="auto" w:fill="F5F7FA"/>
          </w:tcPr>
          <w:p>
            <w:pPr>
              <w:spacing w:before="20" w:after="20"/>
            </w:pPr>
            <w:r/>
            <w:r>
              <w:rPr>
                <w:rFonts w:ascii="宋体" w:hAnsi="宋体" w:eastAsia="宋体"/>
                <w:b w:val="0"/>
                <w:color w:val="2C2C2C"/>
                <w:sz w:val="16"/>
              </w:rPr>
              <w:t>CVSS 3.1: 8.6 | AV:N/AC:L/PR:N/UI:N/S:U/C:H/I:N/A:N</w:t>
            </w:r>
          </w:p>
        </w:tc>
      </w:tr>
      <w:tr>
        <w:tc>
          <w:tcPr>
            <w:tcW w:type="dxa" w:w="4703"/>
          </w:tcPr>
          <w:p>
            <w:pPr>
              <w:spacing w:before="20" w:after="20"/>
            </w:pPr>
            <w:r/>
            <w:r>
              <w:rPr>
                <w:rFonts w:ascii="宋体" w:hAnsi="宋体" w:eastAsia="宋体"/>
                <w:b w:val="0"/>
                <w:color w:val="2C2C2C"/>
                <w:sz w:val="16"/>
              </w:rPr>
              <w:t>危害程度</w:t>
            </w:r>
          </w:p>
        </w:tc>
        <w:tc>
          <w:tcPr>
            <w:tcW w:type="dxa" w:w="4703"/>
          </w:tcPr>
          <w:p>
            <w:pPr>
              <w:spacing w:before="20" w:after="20"/>
            </w:pPr>
            <w:r/>
            <w:r>
              <w:rPr>
                <w:rFonts w:ascii="宋体" w:hAnsi="宋体" w:eastAsia="宋体"/>
                <w:b w:val="0"/>
                <w:color w:val="2C2C2C"/>
                <w:sz w:val="16"/>
              </w:rPr>
              <w:t>系统级敏感文件泄露，辅助提权攻击。</w:t>
            </w:r>
          </w:p>
        </w:tc>
      </w:tr>
    </w:tbl>
    <w:p>
      <w:pPr>
        <w:spacing w:before="40" w:after="40"/>
      </w:pPr>
    </w:p>
    <w:p>
      <w:pPr>
        <w:spacing w:before="80" w:after="20"/>
        <w:ind w:left="170"/>
      </w:pPr>
      <w:r>
        <w:rPr>
          <w:rFonts w:ascii="黑体" w:hAnsi="黑体" w:eastAsia="黑体"/>
          <w:b/>
          <w:color w:val="4A7ABF"/>
          <w:sz w:val="16"/>
        </w:rPr>
        <w:t>攻击路径与根因分析</w:t>
      </w:r>
    </w:p>
    <w:p>
      <w:pPr>
        <w:spacing w:before="0" w:after="0" w:line="240" w:lineRule="exact"/>
        <w:ind w:left="283"/>
        <w:shd w:val="clear" w:color="auto" w:fill="F0F2F5"/>
      </w:pPr>
      <w:r>
        <w:rPr>
          <w:rFonts w:ascii="Consolas" w:hAnsi="Consolas" w:eastAsia="Consolas"/>
          <w:b w:val="0"/>
          <w:color w:val="2C2C2C"/>
          <w:sz w:val="14"/>
        </w:rPr>
        <w:t>攻击路径：</w:t>
      </w:r>
    </w:p>
    <w:p>
      <w:pPr>
        <w:spacing w:before="0" w:after="0" w:line="240" w:lineRule="exact"/>
        <w:ind w:left="283"/>
        <w:shd w:val="clear" w:color="auto" w:fill="F0F2F5"/>
      </w:pPr>
      <w:r>
        <w:rPr>
          <w:rFonts w:ascii="Consolas" w:hAnsi="Consolas" w:eastAsia="Consolas"/>
          <w:b w:val="0"/>
          <w:color w:val="2C2C2C"/>
          <w:sz w:val="14"/>
        </w:rPr>
        <w:t>1. 构造 name=../../../etc/passwd</w:t>
      </w:r>
    </w:p>
    <w:p>
      <w:pPr>
        <w:spacing w:before="0" w:after="0" w:line="240" w:lineRule="exact"/>
        <w:ind w:left="283"/>
        <w:shd w:val="clear" w:color="auto" w:fill="F0F2F5"/>
      </w:pPr>
      <w:r>
        <w:rPr>
          <w:rFonts w:ascii="Consolas" w:hAnsi="Consolas" w:eastAsia="Consolas"/>
          <w:b w:val="0"/>
          <w:color w:val="2C2C2C"/>
          <w:sz w:val="14"/>
        </w:rPr>
        <w:t>2. 路径拼接后变为 pages/../../../etc/passwd = /etc/passwd</w:t>
      </w:r>
    </w:p>
    <w:p>
      <w:pPr>
        <w:spacing w:before="0" w:after="0" w:line="240" w:lineRule="exact"/>
        <w:ind w:left="283"/>
        <w:shd w:val="clear" w:color="auto" w:fill="F0F2F5"/>
      </w:pPr>
      <w:r>
        <w:rPr>
          <w:rFonts w:ascii="Consolas" w:hAnsi="Consolas" w:eastAsia="Consolas"/>
          <w:b w:val="0"/>
          <w:color w:val="2C2C2C"/>
          <w:sz w:val="14"/>
        </w:rPr>
        <w:t>3. 读取 Linux 系统用户密码文件</w:t>
      </w:r>
    </w:p>
    <w:p>
      <w:pPr>
        <w:spacing w:before="0" w:after="0" w:line="240" w:lineRule="exact"/>
        <w:ind w:left="283"/>
        <w:shd w:val="clear" w:color="auto" w:fill="F0F2F5"/>
      </w:pPr>
      <w:r>
        <w:rPr>
          <w:rFonts w:ascii="Consolas" w:hAnsi="Consolas" w:eastAsia="Consolas"/>
          <w:b w:val="0"/>
          <w:color w:val="2C2C2C"/>
          <w:sz w:val="14"/>
        </w:rPr>
      </w:r>
    </w:p>
    <w:p>
      <w:pPr>
        <w:spacing w:before="0" w:after="0" w:line="240" w:lineRule="exact"/>
        <w:ind w:left="283"/>
        <w:shd w:val="clear" w:color="auto" w:fill="F0F2F5"/>
      </w:pPr>
      <w:r>
        <w:rPr>
          <w:rFonts w:ascii="Consolas" w:hAnsi="Consolas" w:eastAsia="Consolas"/>
          <w:b w:val="0"/>
          <w:color w:val="2C2C2C"/>
          <w:sz w:val="14"/>
        </w:rPr>
        <w:t>可读文件包括：</w:t>
      </w:r>
    </w:p>
    <w:p>
      <w:pPr>
        <w:spacing w:before="0" w:after="0" w:line="240" w:lineRule="exact"/>
        <w:ind w:left="283"/>
        <w:shd w:val="clear" w:color="auto" w:fill="F0F2F5"/>
      </w:pPr>
      <w:r>
        <w:rPr>
          <w:rFonts w:ascii="Consolas" w:hAnsi="Consolas" w:eastAsia="Consolas"/>
          <w:b w:val="0"/>
          <w:color w:val="2C2C2C"/>
          <w:sz w:val="14"/>
        </w:rPr>
        <w:t>- /etc/passwd（系统用户列表）</w:t>
      </w:r>
    </w:p>
    <w:p>
      <w:pPr>
        <w:spacing w:before="0" w:after="0" w:line="240" w:lineRule="exact"/>
        <w:ind w:left="283"/>
        <w:shd w:val="clear" w:color="auto" w:fill="F0F2F5"/>
      </w:pPr>
      <w:r>
        <w:rPr>
          <w:rFonts w:ascii="Consolas" w:hAnsi="Consolas" w:eastAsia="Consolas"/>
          <w:b w:val="0"/>
          <w:color w:val="2C2C2C"/>
          <w:sz w:val="14"/>
        </w:rPr>
        <w:t>- /etc/shadow（密码哈希，需 root）</w:t>
      </w:r>
    </w:p>
    <w:p>
      <w:pPr>
        <w:spacing w:before="0" w:after="0" w:line="240" w:lineRule="exact"/>
        <w:ind w:left="283"/>
        <w:shd w:val="clear" w:color="auto" w:fill="F0F2F5"/>
      </w:pPr>
      <w:r>
        <w:rPr>
          <w:rFonts w:ascii="Consolas" w:hAnsi="Consolas" w:eastAsia="Consolas"/>
          <w:b w:val="0"/>
          <w:color w:val="2C2C2C"/>
          <w:sz w:val="14"/>
        </w:rPr>
        <w:t>- app.py（源码，含 secret_key、数据库配置）</w:t>
      </w:r>
    </w:p>
    <w:p>
      <w:pPr>
        <w:spacing w:before="40" w:after="40"/>
      </w:pPr>
    </w:p>
    <w:p>
      <w:pPr>
        <w:spacing w:after="80"/>
      </w:pPr>
      <w:r>
        <w:rPr>
          <w:rFonts w:ascii="宋体" w:hAnsi="宋体" w:eastAsia="宋体"/>
          <w:b w:val="0"/>
          <w:color w:val="2C2C2C"/>
          <w:sz w:val="19"/>
        </w:rPr>
        <w:t>修复方案：os.path.realpath() 解析后判断是否以 pages/ 目录路径开头</w:t>
      </w:r>
    </w:p>
    <w:p>
      <w:pPr>
        <w:pStyle w:val="Heading2"/>
        <w:spacing w:before="280" w:after="140"/>
      </w:pPr>
      <w:r>
        <w:rPr>
          <w:rFonts w:ascii="黑体" w:hAnsi="黑体" w:eastAsia="黑体"/>
          <w:b/>
          <w:color w:val="4A5A6A"/>
          <w:sz w:val="28"/>
        </w:rPr>
        <w:t>3.3 FI-03：未授权访问动态页面 [中危]</w:t>
      </w:r>
    </w:p>
    <w:tbl>
      <w:tblPr>
        <w:tblStyle w:val="TableGrid"/>
        <w:tblW w:type="auto" w:w="0"/>
        <w:jc w:val="center"/>
        <w:tblLook w:firstColumn="1" w:firstRow="1" w:lastColumn="0" w:lastRow="0" w:noHBand="0" w:noVBand="1" w:val="04A0"/>
        <w:tblCellMar>
          <w:top w:w="36" w:type="dxa"/>
          <w:left w:w="36" w:type="dxa"/>
          <w:bottom w:w="36" w:type="dxa"/>
          <w:right w:w="36" w:type="dxa"/>
        </w:tblCellMar>
      </w:tblPr>
      <w:tblGrid>
        <w:gridCol w:w="4703"/>
        <w:gridCol w:w="4703"/>
      </w:tblGrid>
      <w:tr>
        <w:tc>
          <w:tcPr>
            <w:tcW w:type="dxa" w:w="4703"/>
            <w:shd w:val="clear" w:color="auto" w:fill="E2E8F0"/>
          </w:tcPr>
          <w:p>
            <w:pPr>
              <w:spacing w:before="20" w:after="20"/>
              <w:jc w:val="center"/>
            </w:pPr>
            <w:r/>
            <w:r>
              <w:rPr>
                <w:rFonts w:ascii="黑体" w:hAnsi="黑体" w:eastAsia="黑体"/>
                <w:b/>
                <w:color w:val="1A2B3C"/>
                <w:sz w:val="17"/>
              </w:rPr>
              <w:t>属性</w:t>
            </w:r>
          </w:p>
        </w:tc>
        <w:tc>
          <w:tcPr>
            <w:tcW w:type="dxa" w:w="4703"/>
            <w:shd w:val="clear" w:color="auto" w:fill="E2E8F0"/>
          </w:tcPr>
          <w:p>
            <w:pPr>
              <w:spacing w:before="20" w:after="20"/>
              <w:jc w:val="center"/>
            </w:pPr>
            <w:r/>
            <w:r>
              <w:rPr>
                <w:rFonts w:ascii="黑体" w:hAnsi="黑体" w:eastAsia="黑体"/>
                <w:b/>
                <w:color w:val="1A2B3C"/>
                <w:sz w:val="17"/>
              </w:rPr>
              <w:t>内容</w:t>
            </w:r>
          </w:p>
        </w:tc>
      </w:tr>
      <w:tr>
        <w:tc>
          <w:tcPr>
            <w:tcW w:type="dxa" w:w="4703"/>
          </w:tcPr>
          <w:p>
            <w:pPr>
              <w:spacing w:before="20" w:after="20"/>
            </w:pPr>
            <w:r/>
            <w:r>
              <w:rPr>
                <w:rFonts w:ascii="宋体" w:hAnsi="宋体" w:eastAsia="宋体"/>
                <w:b w:val="0"/>
                <w:color w:val="2C2C2C"/>
                <w:sz w:val="16"/>
              </w:rPr>
              <w:t>漏洞编号</w:t>
            </w:r>
          </w:p>
        </w:tc>
        <w:tc>
          <w:tcPr>
            <w:tcW w:type="dxa" w:w="4703"/>
          </w:tcPr>
          <w:p>
            <w:pPr>
              <w:spacing w:before="20" w:after="20"/>
            </w:pPr>
            <w:r/>
            <w:r>
              <w:rPr>
                <w:rFonts w:ascii="宋体" w:hAnsi="宋体" w:eastAsia="宋体"/>
                <w:b w:val="0"/>
                <w:color w:val="2C2C2C"/>
                <w:sz w:val="16"/>
              </w:rPr>
              <w:t>FI-03</w:t>
            </w:r>
          </w:p>
        </w:tc>
      </w:tr>
      <w:tr>
        <w:tc>
          <w:tcPr>
            <w:tcW w:type="dxa" w:w="4703"/>
            <w:shd w:val="clear" w:color="auto" w:fill="F5F7FA"/>
          </w:tcPr>
          <w:p>
            <w:pPr>
              <w:spacing w:before="20" w:after="20"/>
            </w:pPr>
            <w:r/>
            <w:r>
              <w:rPr>
                <w:rFonts w:ascii="宋体" w:hAnsi="宋体" w:eastAsia="宋体"/>
                <w:b w:val="0"/>
                <w:color w:val="2C2C2C"/>
                <w:sz w:val="16"/>
              </w:rPr>
              <w:t>风险等级</w:t>
            </w:r>
          </w:p>
        </w:tc>
        <w:tc>
          <w:tcPr>
            <w:tcW w:type="dxa" w:w="4703"/>
            <w:shd w:val="clear" w:color="auto" w:fill="F5F7FA"/>
          </w:tcPr>
          <w:p>
            <w:pPr>
              <w:spacing w:before="20" w:after="20"/>
            </w:pPr>
            <w:r/>
            <w:r>
              <w:rPr>
                <w:rFonts w:ascii="宋体" w:hAnsi="宋体" w:eastAsia="宋体"/>
                <w:b w:val="0"/>
                <w:color w:val="2C2C2C"/>
                <w:sz w:val="16"/>
              </w:rPr>
              <w:t>中危</w:t>
            </w:r>
          </w:p>
        </w:tc>
      </w:tr>
      <w:tr>
        <w:tc>
          <w:tcPr>
            <w:tcW w:type="dxa" w:w="4703"/>
          </w:tcPr>
          <w:p>
            <w:pPr>
              <w:spacing w:before="20" w:after="20"/>
            </w:pPr>
            <w:r/>
            <w:r>
              <w:rPr>
                <w:rFonts w:ascii="宋体" w:hAnsi="宋体" w:eastAsia="宋体"/>
                <w:b w:val="0"/>
                <w:color w:val="2C2C2C"/>
                <w:sz w:val="16"/>
              </w:rPr>
              <w:t>代码位置</w:t>
            </w:r>
          </w:p>
        </w:tc>
        <w:tc>
          <w:tcPr>
            <w:tcW w:type="dxa" w:w="4703"/>
          </w:tcPr>
          <w:p>
            <w:pPr>
              <w:spacing w:before="20" w:after="20"/>
            </w:pPr>
            <w:r/>
            <w:r>
              <w:rPr>
                <w:rFonts w:ascii="宋体" w:hAnsi="宋体" w:eastAsia="宋体"/>
                <w:b w:val="0"/>
                <w:color w:val="2C2C2C"/>
                <w:sz w:val="16"/>
              </w:rPr>
              <w:t>app.py:562 dynamic_page() — 无 @login_required</w:t>
            </w:r>
          </w:p>
        </w:tc>
      </w:tr>
      <w:tr>
        <w:tc>
          <w:tcPr>
            <w:tcW w:type="dxa" w:w="4703"/>
            <w:shd w:val="clear" w:color="auto" w:fill="F5F7FA"/>
          </w:tcPr>
          <w:p>
            <w:pPr>
              <w:spacing w:before="20" w:after="20"/>
            </w:pPr>
            <w:r/>
            <w:r>
              <w:rPr>
                <w:rFonts w:ascii="宋体" w:hAnsi="宋体" w:eastAsia="宋体"/>
                <w:b w:val="0"/>
                <w:color w:val="2C2C2C"/>
                <w:sz w:val="16"/>
              </w:rPr>
              <w:t>CVSS 3.1</w:t>
            </w:r>
          </w:p>
        </w:tc>
        <w:tc>
          <w:tcPr>
            <w:tcW w:type="dxa" w:w="4703"/>
            <w:shd w:val="clear" w:color="auto" w:fill="F5F7FA"/>
          </w:tcPr>
          <w:p>
            <w:pPr>
              <w:spacing w:before="20" w:after="20"/>
            </w:pPr>
            <w:r/>
            <w:r>
              <w:rPr>
                <w:rFonts w:ascii="宋体" w:hAnsi="宋体" w:eastAsia="宋体"/>
                <w:b w:val="0"/>
                <w:color w:val="2C2C2C"/>
                <w:sz w:val="16"/>
              </w:rPr>
              <w:t>CVSS 3.1: 5.3 | AV:N/AC:L/PR:N/UI:N/S:U/C:L/I:N/A:N</w:t>
            </w:r>
          </w:p>
        </w:tc>
      </w:tr>
      <w:tr>
        <w:tc>
          <w:tcPr>
            <w:tcW w:type="dxa" w:w="4703"/>
          </w:tcPr>
          <w:p>
            <w:pPr>
              <w:spacing w:before="20" w:after="20"/>
            </w:pPr>
            <w:r/>
            <w:r>
              <w:rPr>
                <w:rFonts w:ascii="宋体" w:hAnsi="宋体" w:eastAsia="宋体"/>
                <w:b w:val="0"/>
                <w:color w:val="2C2C2C"/>
                <w:sz w:val="16"/>
              </w:rPr>
              <w:t>危害程度</w:t>
            </w:r>
          </w:p>
        </w:tc>
        <w:tc>
          <w:tcPr>
            <w:tcW w:type="dxa" w:w="4703"/>
          </w:tcPr>
          <w:p>
            <w:pPr>
              <w:spacing w:before="20" w:after="20"/>
            </w:pPr>
            <w:r/>
            <w:r>
              <w:rPr>
                <w:rFonts w:ascii="宋体" w:hAnsi="宋体" w:eastAsia="宋体"/>
                <w:b w:val="0"/>
                <w:color w:val="2C2C2C"/>
                <w:sz w:val="16"/>
              </w:rPr>
              <w:t>与路径穿越结合后危害放大，未登录用户也可读取系统文件。</w:t>
            </w:r>
          </w:p>
        </w:tc>
      </w:tr>
    </w:tbl>
    <w:p>
      <w:pPr>
        <w:spacing w:before="40" w:after="40"/>
      </w:pPr>
    </w:p>
    <w:p>
      <w:pPr>
        <w:spacing w:before="80" w:after="20"/>
        <w:ind w:left="170"/>
      </w:pPr>
      <w:r>
        <w:rPr>
          <w:rFonts w:ascii="黑体" w:hAnsi="黑体" w:eastAsia="黑体"/>
          <w:b/>
          <w:color w:val="4A7ABF"/>
          <w:sz w:val="16"/>
        </w:rPr>
        <w:t>攻击路径与根因分析</w:t>
      </w:r>
    </w:p>
    <w:p>
      <w:pPr>
        <w:spacing w:before="0" w:after="0" w:line="240" w:lineRule="exact"/>
        <w:ind w:left="283"/>
        <w:shd w:val="clear" w:color="auto" w:fill="F0F2F5"/>
      </w:pPr>
      <w:r>
        <w:rPr>
          <w:rFonts w:ascii="Consolas" w:hAnsi="Consolas" w:eastAsia="Consolas"/>
          <w:b w:val="0"/>
          <w:color w:val="2C2C2C"/>
          <w:sz w:val="14"/>
        </w:rPr>
        <w:t>攻击路径：</w:t>
      </w:r>
    </w:p>
    <w:p>
      <w:pPr>
        <w:spacing w:before="0" w:after="0" w:line="240" w:lineRule="exact"/>
        <w:ind w:left="283"/>
        <w:shd w:val="clear" w:color="auto" w:fill="F0F2F5"/>
      </w:pPr>
      <w:r>
        <w:rPr>
          <w:rFonts w:ascii="Consolas" w:hAnsi="Consolas" w:eastAsia="Consolas"/>
          <w:b w:val="0"/>
          <w:color w:val="2C2C2C"/>
          <w:sz w:val="14"/>
        </w:rPr>
        <w:t>1. 清除浏览器 Cookie</w:t>
      </w:r>
    </w:p>
    <w:p>
      <w:pPr>
        <w:spacing w:before="0" w:after="0" w:line="240" w:lineRule="exact"/>
        <w:ind w:left="283"/>
        <w:shd w:val="clear" w:color="auto" w:fill="F0F2F5"/>
      </w:pPr>
      <w:r>
        <w:rPr>
          <w:rFonts w:ascii="Consolas" w:hAnsi="Consolas" w:eastAsia="Consolas"/>
          <w:b w:val="0"/>
          <w:color w:val="2C2C2C"/>
          <w:sz w:val="14"/>
        </w:rPr>
        <w:t>2. 直接访问 /page?name=help</w:t>
      </w:r>
    </w:p>
    <w:p>
      <w:pPr>
        <w:spacing w:before="0" w:after="0" w:line="240" w:lineRule="exact"/>
        <w:ind w:left="283"/>
        <w:shd w:val="clear" w:color="auto" w:fill="F0F2F5"/>
      </w:pPr>
      <w:r>
        <w:rPr>
          <w:rFonts w:ascii="Consolas" w:hAnsi="Consolas" w:eastAsia="Consolas"/>
          <w:b w:val="0"/>
          <w:color w:val="2C2C2C"/>
          <w:sz w:val="14"/>
        </w:rPr>
        <w:t>3. 无需登录即可看到帮助页面</w:t>
      </w:r>
    </w:p>
    <w:p>
      <w:pPr>
        <w:spacing w:before="0" w:after="0" w:line="240" w:lineRule="exact"/>
        <w:ind w:left="283"/>
        <w:shd w:val="clear" w:color="auto" w:fill="F0F2F5"/>
      </w:pPr>
      <w:r>
        <w:rPr>
          <w:rFonts w:ascii="Consolas" w:hAnsi="Consolas" w:eastAsia="Consolas"/>
          <w:b w:val="0"/>
          <w:color w:val="2C2C2C"/>
          <w:sz w:val="14"/>
        </w:rPr>
        <w:t>4. 结合 FI-01 可匿名读取任意文件</w:t>
      </w:r>
    </w:p>
    <w:p>
      <w:pPr>
        <w:spacing w:before="40" w:after="40"/>
      </w:pPr>
    </w:p>
    <w:p>
      <w:pPr>
        <w:spacing w:after="80"/>
      </w:pPr>
      <w:r>
        <w:rPr>
          <w:rFonts w:ascii="宋体" w:hAnsi="宋体" w:eastAsia="宋体"/>
          <w:b w:val="0"/>
          <w:color w:val="2C2C2C"/>
          <w:sz w:val="19"/>
        </w:rPr>
        <w:t>修复方案：dynamic_page() 添加 @login_required 装饰器</w:t>
      </w:r>
    </w:p>
    <w:p>
      <w:pPr>
        <w:pStyle w:val="Heading2"/>
        <w:spacing w:before="280" w:after="140"/>
      </w:pPr>
      <w:r>
        <w:rPr>
          <w:rFonts w:ascii="黑体" w:hAnsi="黑体" w:eastAsia="黑体"/>
          <w:b/>
          <w:color w:val="4A5A6A"/>
          <w:sz w:val="28"/>
        </w:rPr>
        <w:t>3.4 FI-04：读取源码泄露凭据 [中危]</w:t>
      </w:r>
    </w:p>
    <w:tbl>
      <w:tblPr>
        <w:tblStyle w:val="TableGrid"/>
        <w:tblW w:type="auto" w:w="0"/>
        <w:jc w:val="center"/>
        <w:tblLook w:firstColumn="1" w:firstRow="1" w:lastColumn="0" w:lastRow="0" w:noHBand="0" w:noVBand="1" w:val="04A0"/>
        <w:tblCellMar>
          <w:top w:w="36" w:type="dxa"/>
          <w:left w:w="36" w:type="dxa"/>
          <w:bottom w:w="36" w:type="dxa"/>
          <w:right w:w="36" w:type="dxa"/>
        </w:tblCellMar>
      </w:tblPr>
      <w:tblGrid>
        <w:gridCol w:w="4703"/>
        <w:gridCol w:w="4703"/>
      </w:tblGrid>
      <w:tr>
        <w:tc>
          <w:tcPr>
            <w:tcW w:type="dxa" w:w="4703"/>
            <w:shd w:val="clear" w:color="auto" w:fill="E2E8F0"/>
          </w:tcPr>
          <w:p>
            <w:pPr>
              <w:spacing w:before="20" w:after="20"/>
              <w:jc w:val="center"/>
            </w:pPr>
            <w:r/>
            <w:r>
              <w:rPr>
                <w:rFonts w:ascii="黑体" w:hAnsi="黑体" w:eastAsia="黑体"/>
                <w:b/>
                <w:color w:val="1A2B3C"/>
                <w:sz w:val="17"/>
              </w:rPr>
              <w:t>属性</w:t>
            </w:r>
          </w:p>
        </w:tc>
        <w:tc>
          <w:tcPr>
            <w:tcW w:type="dxa" w:w="4703"/>
            <w:shd w:val="clear" w:color="auto" w:fill="E2E8F0"/>
          </w:tcPr>
          <w:p>
            <w:pPr>
              <w:spacing w:before="20" w:after="20"/>
              <w:jc w:val="center"/>
            </w:pPr>
            <w:r/>
            <w:r>
              <w:rPr>
                <w:rFonts w:ascii="黑体" w:hAnsi="黑体" w:eastAsia="黑体"/>
                <w:b/>
                <w:color w:val="1A2B3C"/>
                <w:sz w:val="17"/>
              </w:rPr>
              <w:t>内容</w:t>
            </w:r>
          </w:p>
        </w:tc>
      </w:tr>
      <w:tr>
        <w:tc>
          <w:tcPr>
            <w:tcW w:type="dxa" w:w="4703"/>
          </w:tcPr>
          <w:p>
            <w:pPr>
              <w:spacing w:before="20" w:after="20"/>
            </w:pPr>
            <w:r/>
            <w:r>
              <w:rPr>
                <w:rFonts w:ascii="宋体" w:hAnsi="宋体" w:eastAsia="宋体"/>
                <w:b w:val="0"/>
                <w:color w:val="2C2C2C"/>
                <w:sz w:val="16"/>
              </w:rPr>
              <w:t>漏洞编号</w:t>
            </w:r>
          </w:p>
        </w:tc>
        <w:tc>
          <w:tcPr>
            <w:tcW w:type="dxa" w:w="4703"/>
          </w:tcPr>
          <w:p>
            <w:pPr>
              <w:spacing w:before="20" w:after="20"/>
            </w:pPr>
            <w:r/>
            <w:r>
              <w:rPr>
                <w:rFonts w:ascii="宋体" w:hAnsi="宋体" w:eastAsia="宋体"/>
                <w:b w:val="0"/>
                <w:color w:val="2C2C2C"/>
                <w:sz w:val="16"/>
              </w:rPr>
              <w:t>FI-04</w:t>
            </w:r>
          </w:p>
        </w:tc>
      </w:tr>
      <w:tr>
        <w:tc>
          <w:tcPr>
            <w:tcW w:type="dxa" w:w="4703"/>
            <w:shd w:val="clear" w:color="auto" w:fill="F5F7FA"/>
          </w:tcPr>
          <w:p>
            <w:pPr>
              <w:spacing w:before="20" w:after="20"/>
            </w:pPr>
            <w:r/>
            <w:r>
              <w:rPr>
                <w:rFonts w:ascii="宋体" w:hAnsi="宋体" w:eastAsia="宋体"/>
                <w:b w:val="0"/>
                <w:color w:val="2C2C2C"/>
                <w:sz w:val="16"/>
              </w:rPr>
              <w:t>风险等级</w:t>
            </w:r>
          </w:p>
        </w:tc>
        <w:tc>
          <w:tcPr>
            <w:tcW w:type="dxa" w:w="4703"/>
            <w:shd w:val="clear" w:color="auto" w:fill="F5F7FA"/>
          </w:tcPr>
          <w:p>
            <w:pPr>
              <w:spacing w:before="20" w:after="20"/>
            </w:pPr>
            <w:r/>
            <w:r>
              <w:rPr>
                <w:rFonts w:ascii="宋体" w:hAnsi="宋体" w:eastAsia="宋体"/>
                <w:b w:val="0"/>
                <w:color w:val="2C2C2C"/>
                <w:sz w:val="16"/>
              </w:rPr>
              <w:t>中危</w:t>
            </w:r>
          </w:p>
        </w:tc>
      </w:tr>
      <w:tr>
        <w:tc>
          <w:tcPr>
            <w:tcW w:type="dxa" w:w="4703"/>
          </w:tcPr>
          <w:p>
            <w:pPr>
              <w:spacing w:before="20" w:after="20"/>
            </w:pPr>
            <w:r/>
            <w:r>
              <w:rPr>
                <w:rFonts w:ascii="宋体" w:hAnsi="宋体" w:eastAsia="宋体"/>
                <w:b w:val="0"/>
                <w:color w:val="2C2C2C"/>
                <w:sz w:val="16"/>
              </w:rPr>
              <w:t>代码位置</w:t>
            </w:r>
          </w:p>
        </w:tc>
        <w:tc>
          <w:tcPr>
            <w:tcW w:type="dxa" w:w="4703"/>
          </w:tcPr>
          <w:p>
            <w:pPr>
              <w:spacing w:before="20" w:after="20"/>
            </w:pPr>
            <w:r/>
            <w:r>
              <w:rPr>
                <w:rFonts w:ascii="宋体" w:hAnsi="宋体" w:eastAsia="宋体"/>
                <w:b w:val="0"/>
                <w:color w:val="2C2C2C"/>
                <w:sz w:val="16"/>
              </w:rPr>
              <w:t>app.py:572 — 文件内容直接渲染在模板中</w:t>
            </w:r>
          </w:p>
        </w:tc>
      </w:tr>
      <w:tr>
        <w:tc>
          <w:tcPr>
            <w:tcW w:type="dxa" w:w="4703"/>
            <w:shd w:val="clear" w:color="auto" w:fill="F5F7FA"/>
          </w:tcPr>
          <w:p>
            <w:pPr>
              <w:spacing w:before="20" w:after="20"/>
            </w:pPr>
            <w:r/>
            <w:r>
              <w:rPr>
                <w:rFonts w:ascii="宋体" w:hAnsi="宋体" w:eastAsia="宋体"/>
                <w:b w:val="0"/>
                <w:color w:val="2C2C2C"/>
                <w:sz w:val="16"/>
              </w:rPr>
              <w:t>CVSS 3.1</w:t>
            </w:r>
          </w:p>
        </w:tc>
        <w:tc>
          <w:tcPr>
            <w:tcW w:type="dxa" w:w="4703"/>
            <w:shd w:val="clear" w:color="auto" w:fill="F5F7FA"/>
          </w:tcPr>
          <w:p>
            <w:pPr>
              <w:spacing w:before="20" w:after="20"/>
            </w:pPr>
            <w:r/>
            <w:r>
              <w:rPr>
                <w:rFonts w:ascii="宋体" w:hAnsi="宋体" w:eastAsia="宋体"/>
                <w:b w:val="0"/>
                <w:color w:val="2C2C2C"/>
                <w:sz w:val="16"/>
              </w:rPr>
              <w:t>CVSS 3.1: 6.5 | AV:N/AC:L/PR:N/UI:N/S:U/C:H/I:N/A:N</w:t>
            </w:r>
          </w:p>
        </w:tc>
      </w:tr>
      <w:tr>
        <w:tc>
          <w:tcPr>
            <w:tcW w:type="dxa" w:w="4703"/>
          </w:tcPr>
          <w:p>
            <w:pPr>
              <w:spacing w:before="20" w:after="20"/>
            </w:pPr>
            <w:r/>
            <w:r>
              <w:rPr>
                <w:rFonts w:ascii="宋体" w:hAnsi="宋体" w:eastAsia="宋体"/>
                <w:b w:val="0"/>
                <w:color w:val="2C2C2C"/>
                <w:sz w:val="16"/>
              </w:rPr>
              <w:t>危害程度</w:t>
            </w:r>
          </w:p>
        </w:tc>
        <w:tc>
          <w:tcPr>
            <w:tcW w:type="dxa" w:w="4703"/>
          </w:tcPr>
          <w:p>
            <w:pPr>
              <w:spacing w:before="20" w:after="20"/>
            </w:pPr>
            <w:r/>
            <w:r>
              <w:rPr>
                <w:rFonts w:ascii="宋体" w:hAnsi="宋体" w:eastAsia="宋体"/>
                <w:b w:val="0"/>
                <w:color w:val="2C2C2C"/>
                <w:sz w:val="16"/>
              </w:rPr>
              <w:t>secret_key 泄露可致 session 伪造，数据库配置泄露可致数据库脱库。</w:t>
            </w:r>
          </w:p>
        </w:tc>
      </w:tr>
    </w:tbl>
    <w:p>
      <w:pPr>
        <w:spacing w:before="40" w:after="40"/>
      </w:pPr>
    </w:p>
    <w:p>
      <w:pPr>
        <w:spacing w:before="80" w:after="20"/>
        <w:ind w:left="170"/>
      </w:pPr>
      <w:r>
        <w:rPr>
          <w:rFonts w:ascii="黑体" w:hAnsi="黑体" w:eastAsia="黑体"/>
          <w:b/>
          <w:color w:val="4A7ABF"/>
          <w:sz w:val="16"/>
        </w:rPr>
        <w:t>攻击路径与根因分析</w:t>
      </w:r>
    </w:p>
    <w:p>
      <w:pPr>
        <w:spacing w:before="0" w:after="0" w:line="240" w:lineRule="exact"/>
        <w:ind w:left="283"/>
        <w:shd w:val="clear" w:color="auto" w:fill="F0F2F5"/>
      </w:pPr>
      <w:r>
        <w:rPr>
          <w:rFonts w:ascii="Consolas" w:hAnsi="Consolas" w:eastAsia="Consolas"/>
          <w:b w:val="0"/>
          <w:color w:val="2C2C2C"/>
          <w:sz w:val="14"/>
        </w:rPr>
        <w:t>攻击路径：</w:t>
      </w:r>
    </w:p>
    <w:p>
      <w:pPr>
        <w:spacing w:before="0" w:after="0" w:line="240" w:lineRule="exact"/>
        <w:ind w:left="283"/>
        <w:shd w:val="clear" w:color="auto" w:fill="F0F2F5"/>
      </w:pPr>
      <w:r>
        <w:rPr>
          <w:rFonts w:ascii="Consolas" w:hAnsi="Consolas" w:eastAsia="Consolas"/>
          <w:b w:val="0"/>
          <w:color w:val="2C2C2C"/>
          <w:sz w:val="14"/>
        </w:rPr>
        <w:t>1. 读取 app.py 源码</w:t>
      </w:r>
    </w:p>
    <w:p>
      <w:pPr>
        <w:spacing w:before="0" w:after="0" w:line="240" w:lineRule="exact"/>
        <w:ind w:left="283"/>
        <w:shd w:val="clear" w:color="auto" w:fill="F0F2F5"/>
      </w:pPr>
      <w:r>
        <w:rPr>
          <w:rFonts w:ascii="Consolas" w:hAnsi="Consolas" w:eastAsia="Consolas"/>
          <w:b w:val="0"/>
          <w:color w:val="2C2C2C"/>
          <w:sz w:val="14"/>
        </w:rPr>
        <w:t>2. 从中提取 secret_key 和数据库配置</w:t>
      </w:r>
    </w:p>
    <w:p>
      <w:pPr>
        <w:spacing w:before="0" w:after="0" w:line="240" w:lineRule="exact"/>
        <w:ind w:left="283"/>
        <w:shd w:val="clear" w:color="auto" w:fill="F0F2F5"/>
      </w:pPr>
      <w:r>
        <w:rPr>
          <w:rFonts w:ascii="Consolas" w:hAnsi="Consolas" w:eastAsia="Consolas"/>
          <w:b w:val="0"/>
          <w:color w:val="2C2C2C"/>
          <w:sz w:val="14"/>
        </w:rPr>
        <w:t>3. 伪造 session cookie 登录任意用户</w:t>
      </w:r>
    </w:p>
    <w:p>
      <w:pPr>
        <w:spacing w:before="40" w:after="40"/>
      </w:pPr>
    </w:p>
    <w:p>
      <w:pPr>
        <w:spacing w:after="80"/>
      </w:pPr>
      <w:r>
        <w:rPr>
          <w:rFonts w:ascii="宋体" w:hAnsi="宋体" w:eastAsia="宋体"/>
          <w:b w:val="0"/>
          <w:color w:val="2C2C2C"/>
          <w:sz w:val="19"/>
        </w:rPr>
        <w:t>修复方案：已通过 FI-01 修复一并解决。</w:t>
      </w:r>
    </w:p>
    <w:p>
      <w:pPr>
        <w:pStyle w:val="Heading2"/>
        <w:spacing w:before="280" w:after="140"/>
      </w:pPr>
      <w:r>
        <w:rPr>
          <w:rFonts w:ascii="黑体" w:hAnsi="黑体" w:eastAsia="黑体"/>
          <w:b/>
          <w:color w:val="4A5A6A"/>
          <w:sz w:val="28"/>
        </w:rPr>
        <w:t>3.5 FI-05：HTML 嵌套渲染异常 [低危]</w:t>
      </w:r>
    </w:p>
    <w:tbl>
      <w:tblPr>
        <w:tblStyle w:val="TableGrid"/>
        <w:tblW w:type="auto" w:w="0"/>
        <w:jc w:val="center"/>
        <w:tblLook w:firstColumn="1" w:firstRow="1" w:lastColumn="0" w:lastRow="0" w:noHBand="0" w:noVBand="1" w:val="04A0"/>
        <w:tblCellMar>
          <w:top w:w="36" w:type="dxa"/>
          <w:left w:w="36" w:type="dxa"/>
          <w:bottom w:w="36" w:type="dxa"/>
          <w:right w:w="36" w:type="dxa"/>
        </w:tblCellMar>
      </w:tblPr>
      <w:tblGrid>
        <w:gridCol w:w="4703"/>
        <w:gridCol w:w="4703"/>
      </w:tblGrid>
      <w:tr>
        <w:tc>
          <w:tcPr>
            <w:tcW w:type="dxa" w:w="4703"/>
            <w:shd w:val="clear" w:color="auto" w:fill="E2E8F0"/>
          </w:tcPr>
          <w:p>
            <w:pPr>
              <w:spacing w:before="20" w:after="20"/>
              <w:jc w:val="center"/>
            </w:pPr>
            <w:r/>
            <w:r>
              <w:rPr>
                <w:rFonts w:ascii="黑体" w:hAnsi="黑体" w:eastAsia="黑体"/>
                <w:b/>
                <w:color w:val="1A2B3C"/>
                <w:sz w:val="17"/>
              </w:rPr>
              <w:t>属性</w:t>
            </w:r>
          </w:p>
        </w:tc>
        <w:tc>
          <w:tcPr>
            <w:tcW w:type="dxa" w:w="4703"/>
            <w:shd w:val="clear" w:color="auto" w:fill="E2E8F0"/>
          </w:tcPr>
          <w:p>
            <w:pPr>
              <w:spacing w:before="20" w:after="20"/>
              <w:jc w:val="center"/>
            </w:pPr>
            <w:r/>
            <w:r>
              <w:rPr>
                <w:rFonts w:ascii="黑体" w:hAnsi="黑体" w:eastAsia="黑体"/>
                <w:b/>
                <w:color w:val="1A2B3C"/>
                <w:sz w:val="17"/>
              </w:rPr>
              <w:t>内容</w:t>
            </w:r>
          </w:p>
        </w:tc>
      </w:tr>
      <w:tr>
        <w:tc>
          <w:tcPr>
            <w:tcW w:type="dxa" w:w="4703"/>
          </w:tcPr>
          <w:p>
            <w:pPr>
              <w:spacing w:before="20" w:after="20"/>
            </w:pPr>
            <w:r/>
            <w:r>
              <w:rPr>
                <w:rFonts w:ascii="宋体" w:hAnsi="宋体" w:eastAsia="宋体"/>
                <w:b w:val="0"/>
                <w:color w:val="2C2C2C"/>
                <w:sz w:val="16"/>
              </w:rPr>
              <w:t>漏洞编号</w:t>
            </w:r>
          </w:p>
        </w:tc>
        <w:tc>
          <w:tcPr>
            <w:tcW w:type="dxa" w:w="4703"/>
          </w:tcPr>
          <w:p>
            <w:pPr>
              <w:spacing w:before="20" w:after="20"/>
            </w:pPr>
            <w:r/>
            <w:r>
              <w:rPr>
                <w:rFonts w:ascii="宋体" w:hAnsi="宋体" w:eastAsia="宋体"/>
                <w:b w:val="0"/>
                <w:color w:val="2C2C2C"/>
                <w:sz w:val="16"/>
              </w:rPr>
              <w:t>FI-05</w:t>
            </w:r>
          </w:p>
        </w:tc>
      </w:tr>
      <w:tr>
        <w:tc>
          <w:tcPr>
            <w:tcW w:type="dxa" w:w="4703"/>
            <w:shd w:val="clear" w:color="auto" w:fill="F5F7FA"/>
          </w:tcPr>
          <w:p>
            <w:pPr>
              <w:spacing w:before="20" w:after="20"/>
            </w:pPr>
            <w:r/>
            <w:r>
              <w:rPr>
                <w:rFonts w:ascii="宋体" w:hAnsi="宋体" w:eastAsia="宋体"/>
                <w:b w:val="0"/>
                <w:color w:val="2C2C2C"/>
                <w:sz w:val="16"/>
              </w:rPr>
              <w:t>风险等级</w:t>
            </w:r>
          </w:p>
        </w:tc>
        <w:tc>
          <w:tcPr>
            <w:tcW w:type="dxa" w:w="4703"/>
            <w:shd w:val="clear" w:color="auto" w:fill="F5F7FA"/>
          </w:tcPr>
          <w:p>
            <w:pPr>
              <w:spacing w:before="20" w:after="20"/>
            </w:pPr>
            <w:r/>
            <w:r>
              <w:rPr>
                <w:rFonts w:ascii="宋体" w:hAnsi="宋体" w:eastAsia="宋体"/>
                <w:b w:val="0"/>
                <w:color w:val="2C2C2C"/>
                <w:sz w:val="16"/>
              </w:rPr>
              <w:t>低危</w:t>
            </w:r>
          </w:p>
        </w:tc>
      </w:tr>
      <w:tr>
        <w:tc>
          <w:tcPr>
            <w:tcW w:type="dxa" w:w="4703"/>
          </w:tcPr>
          <w:p>
            <w:pPr>
              <w:spacing w:before="20" w:after="20"/>
            </w:pPr>
            <w:r/>
            <w:r>
              <w:rPr>
                <w:rFonts w:ascii="宋体" w:hAnsi="宋体" w:eastAsia="宋体"/>
                <w:b w:val="0"/>
                <w:color w:val="2C2C2C"/>
                <w:sz w:val="16"/>
              </w:rPr>
              <w:t>代码位置</w:t>
            </w:r>
          </w:p>
        </w:tc>
        <w:tc>
          <w:tcPr>
            <w:tcW w:type="dxa" w:w="4703"/>
          </w:tcPr>
          <w:p>
            <w:pPr>
              <w:spacing w:before="20" w:after="20"/>
            </w:pPr>
            <w:r/>
            <w:r>
              <w:rPr>
                <w:rFonts w:ascii="宋体" w:hAnsi="宋体" w:eastAsia="宋体"/>
                <w:b w:val="0"/>
                <w:color w:val="2C2C2C"/>
                <w:sz w:val="16"/>
              </w:rPr>
              <w:t>pages/help.html 含完整 &lt;html&gt;&lt;head&gt;&lt;body&gt; 标签</w:t>
            </w:r>
          </w:p>
        </w:tc>
      </w:tr>
      <w:tr>
        <w:tc>
          <w:tcPr>
            <w:tcW w:type="dxa" w:w="4703"/>
            <w:shd w:val="clear" w:color="auto" w:fill="F5F7FA"/>
          </w:tcPr>
          <w:p>
            <w:pPr>
              <w:spacing w:before="20" w:after="20"/>
            </w:pPr>
            <w:r/>
            <w:r>
              <w:rPr>
                <w:rFonts w:ascii="宋体" w:hAnsi="宋体" w:eastAsia="宋体"/>
                <w:b w:val="0"/>
                <w:color w:val="2C2C2C"/>
                <w:sz w:val="16"/>
              </w:rPr>
              <w:t>CVSS 3.1</w:t>
            </w:r>
          </w:p>
        </w:tc>
        <w:tc>
          <w:tcPr>
            <w:tcW w:type="dxa" w:w="4703"/>
            <w:shd w:val="clear" w:color="auto" w:fill="F5F7FA"/>
          </w:tcPr>
          <w:p>
            <w:pPr>
              <w:spacing w:before="20" w:after="20"/>
            </w:pPr>
            <w:r/>
            <w:r>
              <w:rPr>
                <w:rFonts w:ascii="宋体" w:hAnsi="宋体" w:eastAsia="宋体"/>
                <w:b w:val="0"/>
                <w:color w:val="2C2C2C"/>
                <w:sz w:val="16"/>
              </w:rPr>
              <w:t>CVSS 3.1: 3.1 | AV:N/AC:L/PR:N/UI:N/S:U/C:N/I:N/A:L</w:t>
            </w:r>
          </w:p>
        </w:tc>
      </w:tr>
      <w:tr>
        <w:tc>
          <w:tcPr>
            <w:tcW w:type="dxa" w:w="4703"/>
          </w:tcPr>
          <w:p>
            <w:pPr>
              <w:spacing w:before="20" w:after="20"/>
            </w:pPr>
            <w:r/>
            <w:r>
              <w:rPr>
                <w:rFonts w:ascii="宋体" w:hAnsi="宋体" w:eastAsia="宋体"/>
                <w:b w:val="0"/>
                <w:color w:val="2C2C2C"/>
                <w:sz w:val="16"/>
              </w:rPr>
              <w:t>危害程度</w:t>
            </w:r>
          </w:p>
        </w:tc>
        <w:tc>
          <w:tcPr>
            <w:tcW w:type="dxa" w:w="4703"/>
          </w:tcPr>
          <w:p>
            <w:pPr>
              <w:spacing w:before="20" w:after="20"/>
            </w:pPr>
            <w:r/>
            <w:r>
              <w:rPr>
                <w:rFonts w:ascii="宋体" w:hAnsi="宋体" w:eastAsia="宋体"/>
                <w:b w:val="0"/>
                <w:color w:val="2C2C2C"/>
                <w:sz w:val="16"/>
              </w:rPr>
              <w:t>页面显示异常，影响用户体验。无直接安全危害。</w:t>
            </w:r>
          </w:p>
        </w:tc>
      </w:tr>
    </w:tbl>
    <w:p>
      <w:pPr>
        <w:spacing w:before="40" w:after="40"/>
      </w:pPr>
    </w:p>
    <w:p>
      <w:pPr>
        <w:spacing w:before="80" w:after="20"/>
        <w:ind w:left="170"/>
      </w:pPr>
      <w:r>
        <w:rPr>
          <w:rFonts w:ascii="黑体" w:hAnsi="黑体" w:eastAsia="黑体"/>
          <w:b/>
          <w:color w:val="4A7ABF"/>
          <w:sz w:val="16"/>
        </w:rPr>
        <w:t>攻击路径与根因分析</w:t>
      </w:r>
    </w:p>
    <w:p>
      <w:pPr>
        <w:spacing w:before="0" w:after="0" w:line="240" w:lineRule="exact"/>
        <w:ind w:left="283"/>
        <w:shd w:val="clear" w:color="auto" w:fill="F0F2F5"/>
      </w:pPr>
      <w:r>
        <w:rPr>
          <w:rFonts w:ascii="Consolas" w:hAnsi="Consolas" w:eastAsia="Consolas"/>
          <w:b w:val="0"/>
          <w:color w:val="2C2C2C"/>
          <w:sz w:val="14"/>
        </w:rPr>
        <w:t>原始 help.html 包含了完整的 HTML 骨架标签，导致嵌入 index.html 时出现双层 &lt;html&gt; 标签，页面结构异常。</w:t>
      </w:r>
    </w:p>
    <w:p>
      <w:pPr>
        <w:spacing w:before="40" w:after="40"/>
      </w:pPr>
    </w:p>
    <w:p>
      <w:pPr>
        <w:spacing w:after="80"/>
      </w:pPr>
      <w:r>
        <w:rPr>
          <w:rFonts w:ascii="宋体" w:hAnsi="宋体" w:eastAsia="宋体"/>
          <w:b w:val="0"/>
          <w:color w:val="2C2C2C"/>
          <w:sz w:val="19"/>
        </w:rPr>
        <w:t>修复方案：移除 help.html 中的 &lt;html&gt;&lt;head&gt;&lt;body&gt; 标签，仅保留内容片段。</w:t>
      </w:r>
    </w:p>
    <w:p>
      <w:r>
        <w:br w:type="page"/>
      </w:r>
    </w:p>
    <w:p>
      <w:pPr>
        <w:pStyle w:val="Heading1"/>
        <w:spacing w:before="360" w:after="200"/>
      </w:pPr>
      <w:r>
        <w:rPr>
          <w:rFonts w:ascii="黑体" w:hAnsi="黑体" w:eastAsia="黑体"/>
          <w:b/>
          <w:color w:val="1A2B3C"/>
          <w:sz w:val="36"/>
        </w:rPr>
        <w:t>4. 修复后核心代码</w:t>
      </w:r>
    </w:p>
    <w:p>
      <w:pPr>
        <w:spacing w:before="0" w:after="120"/>
        <w:pBdr>
          <w:bottom w:val="single" w:sz="4" w:space="1" w:color="D0D5DD"/>
        </w:pBdr>
      </w:pPr>
    </w:p>
    <w:p>
      <w:pPr>
        <w:spacing w:before="80" w:after="20"/>
        <w:ind w:left="170"/>
      </w:pPr>
      <w:r>
        <w:rPr>
          <w:rFonts w:ascii="黑体" w:hAnsi="黑体" w:eastAsia="黑体"/>
          <w:b/>
          <w:color w:val="4A7ABF"/>
          <w:sz w:val="16"/>
        </w:rPr>
        <w:t>修复后 /page 路由代码</w:t>
      </w:r>
    </w:p>
    <w:p>
      <w:pPr>
        <w:spacing w:before="0" w:after="0" w:line="240" w:lineRule="exact"/>
        <w:ind w:left="283"/>
        <w:shd w:val="clear" w:color="auto" w:fill="F0F2F5"/>
      </w:pPr>
      <w:r>
        <w:rPr>
          <w:rFonts w:ascii="Consolas" w:hAnsi="Consolas" w:eastAsia="Consolas"/>
          <w:b w:val="0"/>
          <w:color w:val="2C2C2C"/>
          <w:sz w:val="14"/>
        </w:rPr>
        <w:t># ── 安全配置 ──</w:t>
      </w:r>
    </w:p>
    <w:p>
      <w:pPr>
        <w:spacing w:before="0" w:after="0" w:line="240" w:lineRule="exact"/>
        <w:ind w:left="283"/>
        <w:shd w:val="clear" w:color="auto" w:fill="F0F2F5"/>
      </w:pPr>
      <w:r>
        <w:rPr>
          <w:rFonts w:ascii="Consolas" w:hAnsi="Consolas" w:eastAsia="Consolas"/>
          <w:b w:val="0"/>
          <w:color w:val="2C2C2C"/>
          <w:sz w:val="14"/>
        </w:rPr>
        <w:t>ALLOWED_PAGE_EXT = {".html"}</w:t>
      </w:r>
    </w:p>
    <w:p>
      <w:pPr>
        <w:spacing w:before="0" w:after="0" w:line="240" w:lineRule="exact"/>
        <w:ind w:left="283"/>
        <w:shd w:val="clear" w:color="auto" w:fill="F0F2F5"/>
      </w:pPr>
      <w:r>
        <w:rPr>
          <w:rFonts w:ascii="Consolas" w:hAnsi="Consolas" w:eastAsia="Consolas"/>
          <w:b w:val="0"/>
          <w:color w:val="2C2C2C"/>
          <w:sz w:val="14"/>
        </w:rPr>
      </w:r>
    </w:p>
    <w:p>
      <w:pPr>
        <w:spacing w:before="0" w:after="0" w:line="240" w:lineRule="exact"/>
        <w:ind w:left="283"/>
        <w:shd w:val="clear" w:color="auto" w:fill="F0F2F5"/>
      </w:pPr>
      <w:r>
        <w:rPr>
          <w:rFonts w:ascii="Consolas" w:hAnsi="Consolas" w:eastAsia="Consolas"/>
          <w:b w:val="0"/>
          <w:color w:val="2C2C2C"/>
          <w:sz w:val="14"/>
        </w:rPr>
        <w:t>@app.route("/page")</w:t>
      </w:r>
    </w:p>
    <w:p>
      <w:pPr>
        <w:spacing w:before="0" w:after="0" w:line="240" w:lineRule="exact"/>
        <w:ind w:left="283"/>
        <w:shd w:val="clear" w:color="auto" w:fill="F0F2F5"/>
      </w:pPr>
      <w:r>
        <w:rPr>
          <w:rFonts w:ascii="Consolas" w:hAnsi="Consolas" w:eastAsia="Consolas"/>
          <w:b w:val="0"/>
          <w:color w:val="2C2C2C"/>
          <w:sz w:val="14"/>
        </w:rPr>
        <w:t>@login_required</w:t>
      </w:r>
    </w:p>
    <w:p>
      <w:pPr>
        <w:spacing w:before="0" w:after="0" w:line="240" w:lineRule="exact"/>
        <w:ind w:left="283"/>
        <w:shd w:val="clear" w:color="auto" w:fill="F0F2F5"/>
      </w:pPr>
      <w:r>
        <w:rPr>
          <w:rFonts w:ascii="Consolas" w:hAnsi="Consolas" w:eastAsia="Consolas"/>
          <w:b w:val="0"/>
          <w:color w:val="2C2C2C"/>
          <w:sz w:val="14"/>
        </w:rPr>
        <w:t>def dynamic_page():</w:t>
      </w:r>
    </w:p>
    <w:p>
      <w:pPr>
        <w:spacing w:before="0" w:after="0" w:line="240" w:lineRule="exact"/>
        <w:ind w:left="283"/>
        <w:shd w:val="clear" w:color="auto" w:fill="F0F2F5"/>
      </w:pPr>
      <w:r>
        <w:rPr>
          <w:rFonts w:ascii="Consolas" w:hAnsi="Consolas" w:eastAsia="Consolas"/>
          <w:b w:val="0"/>
          <w:color w:val="2C2C2C"/>
          <w:sz w:val="14"/>
        </w:rPr>
        <w:t xml:space="preserve">    name = request.args.get("name", "")</w:t>
      </w:r>
    </w:p>
    <w:p>
      <w:pPr>
        <w:spacing w:before="0" w:after="0" w:line="240" w:lineRule="exact"/>
        <w:ind w:left="283"/>
        <w:shd w:val="clear" w:color="auto" w:fill="F0F2F5"/>
      </w:pPr>
      <w:r>
        <w:rPr>
          <w:rFonts w:ascii="Consolas" w:hAnsi="Consolas" w:eastAsia="Consolas"/>
          <w:b w:val="0"/>
          <w:color w:val="2C2C2C"/>
          <w:sz w:val="14"/>
        </w:rPr>
      </w:r>
    </w:p>
    <w:p>
      <w:pPr>
        <w:spacing w:before="0" w:after="0" w:line="240" w:lineRule="exact"/>
        <w:ind w:left="283"/>
        <w:shd w:val="clear" w:color="auto" w:fill="F0F2F5"/>
      </w:pPr>
      <w:r>
        <w:rPr>
          <w:rFonts w:ascii="Consolas" w:hAnsi="Consolas" w:eastAsia="Consolas"/>
          <w:b w:val="0"/>
          <w:color w:val="2C2C2C"/>
          <w:sz w:val="14"/>
        </w:rPr>
        <w:t xml:space="preserve">    # [安全] 防止路径穿越：只取文件名</w:t>
      </w:r>
    </w:p>
    <w:p>
      <w:pPr>
        <w:spacing w:before="0" w:after="0" w:line="240" w:lineRule="exact"/>
        <w:ind w:left="283"/>
        <w:shd w:val="clear" w:color="auto" w:fill="F0F2F5"/>
      </w:pPr>
      <w:r>
        <w:rPr>
          <w:rFonts w:ascii="Consolas" w:hAnsi="Consolas" w:eastAsia="Consolas"/>
          <w:b w:val="0"/>
          <w:color w:val="2C2C2C"/>
          <w:sz w:val="14"/>
        </w:rPr>
        <w:t xml:space="preserve">    safe_name = name.replace("\\", "/").split("/")[-1]</w:t>
      </w:r>
    </w:p>
    <w:p>
      <w:pPr>
        <w:spacing w:before="0" w:after="0" w:line="240" w:lineRule="exact"/>
        <w:ind w:left="283"/>
        <w:shd w:val="clear" w:color="auto" w:fill="F0F2F5"/>
      </w:pPr>
      <w:r>
        <w:rPr>
          <w:rFonts w:ascii="Consolas" w:hAnsi="Consolas" w:eastAsia="Consolas"/>
          <w:b w:val="0"/>
          <w:color w:val="2C2C2C"/>
          <w:sz w:val="14"/>
        </w:rPr>
      </w:r>
    </w:p>
    <w:p>
      <w:pPr>
        <w:spacing w:before="0" w:after="0" w:line="240" w:lineRule="exact"/>
        <w:ind w:left="283"/>
        <w:shd w:val="clear" w:color="auto" w:fill="F0F2F5"/>
      </w:pPr>
      <w:r>
        <w:rPr>
          <w:rFonts w:ascii="Consolas" w:hAnsi="Consolas" w:eastAsia="Consolas"/>
          <w:b w:val="0"/>
          <w:color w:val="2C2C2C"/>
          <w:sz w:val="14"/>
        </w:rPr>
        <w:t xml:space="preserve">    # [安全] 只允许 .html 扩展名</w:t>
      </w:r>
    </w:p>
    <w:p>
      <w:pPr>
        <w:spacing w:before="0" w:after="0" w:line="240" w:lineRule="exact"/>
        <w:ind w:left="283"/>
        <w:shd w:val="clear" w:color="auto" w:fill="F0F2F5"/>
      </w:pPr>
      <w:r>
        <w:rPr>
          <w:rFonts w:ascii="Consolas" w:hAnsi="Consolas" w:eastAsia="Consolas"/>
          <w:b w:val="0"/>
          <w:color w:val="2C2C2C"/>
          <w:sz w:val="14"/>
        </w:rPr>
        <w:t xml:space="preserve">    _, ext = os.path.splitext(safe_name)</w:t>
      </w:r>
    </w:p>
    <w:p>
      <w:pPr>
        <w:spacing w:before="0" w:after="0" w:line="240" w:lineRule="exact"/>
        <w:ind w:left="283"/>
        <w:shd w:val="clear" w:color="auto" w:fill="F0F2F5"/>
      </w:pPr>
      <w:r>
        <w:rPr>
          <w:rFonts w:ascii="Consolas" w:hAnsi="Consolas" w:eastAsia="Consolas"/>
          <w:b w:val="0"/>
          <w:color w:val="2C2C2C"/>
          <w:sz w:val="14"/>
        </w:rPr>
        <w:t xml:space="preserve">    if ext == "":</w:t>
      </w:r>
    </w:p>
    <w:p>
      <w:pPr>
        <w:spacing w:before="0" w:after="0" w:line="240" w:lineRule="exact"/>
        <w:ind w:left="283"/>
        <w:shd w:val="clear" w:color="auto" w:fill="F0F2F5"/>
      </w:pPr>
      <w:r>
        <w:rPr>
          <w:rFonts w:ascii="Consolas" w:hAnsi="Consolas" w:eastAsia="Consolas"/>
          <w:b w:val="0"/>
          <w:color w:val="2C2C2C"/>
          <w:sz w:val="14"/>
        </w:rPr>
        <w:t xml:space="preserve">        safe_name += ".html"</w:t>
      </w:r>
    </w:p>
    <w:p>
      <w:pPr>
        <w:spacing w:before="0" w:after="0" w:line="240" w:lineRule="exact"/>
        <w:ind w:left="283"/>
        <w:shd w:val="clear" w:color="auto" w:fill="F0F2F5"/>
      </w:pPr>
      <w:r>
        <w:rPr>
          <w:rFonts w:ascii="Consolas" w:hAnsi="Consolas" w:eastAsia="Consolas"/>
          <w:b w:val="0"/>
          <w:color w:val="2C2C2C"/>
          <w:sz w:val="14"/>
        </w:rPr>
        <w:t xml:space="preserve">    _, ext = os.path.splitext(safe_name)</w:t>
      </w:r>
    </w:p>
    <w:p>
      <w:pPr>
        <w:spacing w:before="0" w:after="0" w:line="240" w:lineRule="exact"/>
        <w:ind w:left="283"/>
        <w:shd w:val="clear" w:color="auto" w:fill="F0F2F5"/>
      </w:pPr>
      <w:r>
        <w:rPr>
          <w:rFonts w:ascii="Consolas" w:hAnsi="Consolas" w:eastAsia="Consolas"/>
          <w:b w:val="0"/>
          <w:color w:val="2C2C2C"/>
          <w:sz w:val="14"/>
        </w:rPr>
        <w:t xml:space="preserve">    if ext.lower() not in ALLOWED_PAGE_EXT:</w:t>
      </w:r>
    </w:p>
    <w:p>
      <w:pPr>
        <w:spacing w:before="0" w:after="0" w:line="240" w:lineRule="exact"/>
        <w:ind w:left="283"/>
        <w:shd w:val="clear" w:color="auto" w:fill="F0F2F5"/>
      </w:pPr>
      <w:r>
        <w:rPr>
          <w:rFonts w:ascii="Consolas" w:hAnsi="Consolas" w:eastAsia="Consolas"/>
          <w:b w:val="0"/>
          <w:color w:val="2C2C2C"/>
          <w:sz w:val="14"/>
        </w:rPr>
        <w:t xml:space="preserve">        return "不支持的页面类型"</w:t>
      </w:r>
    </w:p>
    <w:p>
      <w:pPr>
        <w:spacing w:before="0" w:after="0" w:line="240" w:lineRule="exact"/>
        <w:ind w:left="283"/>
        <w:shd w:val="clear" w:color="auto" w:fill="F0F2F5"/>
      </w:pPr>
      <w:r>
        <w:rPr>
          <w:rFonts w:ascii="Consolas" w:hAnsi="Consolas" w:eastAsia="Consolas"/>
          <w:b w:val="0"/>
          <w:color w:val="2C2C2C"/>
          <w:sz w:val="14"/>
        </w:rPr>
      </w:r>
    </w:p>
    <w:p>
      <w:pPr>
        <w:spacing w:before="0" w:after="0" w:line="240" w:lineRule="exact"/>
        <w:ind w:left="283"/>
        <w:shd w:val="clear" w:color="auto" w:fill="F0F2F5"/>
      </w:pPr>
      <w:r>
        <w:rPr>
          <w:rFonts w:ascii="Consolas" w:hAnsi="Consolas" w:eastAsia="Consolas"/>
          <w:b w:val="0"/>
          <w:color w:val="2C2C2C"/>
          <w:sz w:val="14"/>
        </w:rPr>
        <w:t xml:space="preserve">    # [安全] 真实路径校验</w:t>
      </w:r>
    </w:p>
    <w:p>
      <w:pPr>
        <w:spacing w:before="0" w:after="0" w:line="240" w:lineRule="exact"/>
        <w:ind w:left="283"/>
        <w:shd w:val="clear" w:color="auto" w:fill="F0F2F5"/>
      </w:pPr>
      <w:r>
        <w:rPr>
          <w:rFonts w:ascii="Consolas" w:hAnsi="Consolas" w:eastAsia="Consolas"/>
          <w:b w:val="0"/>
          <w:color w:val="2C2C2C"/>
          <w:sz w:val="14"/>
        </w:rPr>
        <w:t xml:space="preserve">    real_path = os.path.realpath(os.path.join(PAGES_DIR, safe_name))</w:t>
      </w:r>
    </w:p>
    <w:p>
      <w:pPr>
        <w:spacing w:before="0" w:after="0" w:line="240" w:lineRule="exact"/>
        <w:ind w:left="283"/>
        <w:shd w:val="clear" w:color="auto" w:fill="F0F2F5"/>
      </w:pPr>
      <w:r>
        <w:rPr>
          <w:rFonts w:ascii="Consolas" w:hAnsi="Consolas" w:eastAsia="Consolas"/>
          <w:b w:val="0"/>
          <w:color w:val="2C2C2C"/>
          <w:sz w:val="14"/>
        </w:rPr>
        <w:t xml:space="preserve">    real_base = os.path.realpath(PAGES_DIR)</w:t>
      </w:r>
    </w:p>
    <w:p>
      <w:pPr>
        <w:spacing w:before="0" w:after="0" w:line="240" w:lineRule="exact"/>
        <w:ind w:left="283"/>
        <w:shd w:val="clear" w:color="auto" w:fill="F0F2F5"/>
      </w:pPr>
      <w:r>
        <w:rPr>
          <w:rFonts w:ascii="Consolas" w:hAnsi="Consolas" w:eastAsia="Consolas"/>
          <w:b w:val="0"/>
          <w:color w:val="2C2C2C"/>
          <w:sz w:val="14"/>
        </w:rPr>
        <w:t xml:space="preserve">    if not real_path.startswith(real_base + os.sep):</w:t>
      </w:r>
    </w:p>
    <w:p>
      <w:pPr>
        <w:spacing w:before="0" w:after="0" w:line="240" w:lineRule="exact"/>
        <w:ind w:left="283"/>
        <w:shd w:val="clear" w:color="auto" w:fill="F0F2F5"/>
      </w:pPr>
      <w:r>
        <w:rPr>
          <w:rFonts w:ascii="Consolas" w:hAnsi="Consolas" w:eastAsia="Consolas"/>
          <w:b w:val="0"/>
          <w:color w:val="2C2C2C"/>
          <w:sz w:val="14"/>
        </w:rPr>
        <w:t xml:space="preserve">        return "非法的页面路径"</w:t>
      </w:r>
    </w:p>
    <w:p>
      <w:pPr>
        <w:spacing w:before="0" w:after="0" w:line="240" w:lineRule="exact"/>
        <w:ind w:left="283"/>
        <w:shd w:val="clear" w:color="auto" w:fill="F0F2F5"/>
      </w:pPr>
      <w:r>
        <w:rPr>
          <w:rFonts w:ascii="Consolas" w:hAnsi="Consolas" w:eastAsia="Consolas"/>
          <w:b w:val="0"/>
          <w:color w:val="2C2C2C"/>
          <w:sz w:val="14"/>
        </w:rPr>
      </w:r>
    </w:p>
    <w:p>
      <w:pPr>
        <w:spacing w:before="0" w:after="0" w:line="240" w:lineRule="exact"/>
        <w:ind w:left="283"/>
        <w:shd w:val="clear" w:color="auto" w:fill="F0F2F5"/>
      </w:pPr>
      <w:r>
        <w:rPr>
          <w:rFonts w:ascii="Consolas" w:hAnsi="Consolas" w:eastAsia="Consolas"/>
          <w:b w:val="0"/>
          <w:color w:val="2C2C2C"/>
          <w:sz w:val="14"/>
        </w:rPr>
        <w:t xml:space="preserve">    with open(real_path, "r", encoding="utf-8") as f:</w:t>
      </w:r>
    </w:p>
    <w:p>
      <w:pPr>
        <w:spacing w:before="0" w:after="0" w:line="240" w:lineRule="exact"/>
        <w:ind w:left="283"/>
        <w:shd w:val="clear" w:color="auto" w:fill="F0F2F5"/>
      </w:pPr>
      <w:r>
        <w:rPr>
          <w:rFonts w:ascii="Consolas" w:hAnsi="Consolas" w:eastAsia="Consolas"/>
          <w:b w:val="0"/>
          <w:color w:val="2C2C2C"/>
          <w:sz w:val="14"/>
        </w:rPr>
        <w:t xml:space="preserve">        page_content = f.read()</w:t>
      </w:r>
    </w:p>
    <w:p>
      <w:pPr>
        <w:spacing w:before="40" w:after="40"/>
      </w:pPr>
    </w:p>
    <w:p>
      <w:r>
        <w:br w:type="page"/>
      </w:r>
    </w:p>
    <w:p>
      <w:pPr>
        <w:pStyle w:val="Heading1"/>
        <w:spacing w:before="360" w:after="200"/>
      </w:pPr>
      <w:r>
        <w:rPr>
          <w:rFonts w:ascii="黑体" w:hAnsi="黑体" w:eastAsia="黑体"/>
          <w:b/>
          <w:color w:val="1A2B3C"/>
          <w:sz w:val="36"/>
        </w:rPr>
        <w:t>5. 修复验证结论</w:t>
      </w:r>
    </w:p>
    <w:p>
      <w:pPr>
        <w:spacing w:before="0" w:after="120"/>
        <w:pBdr>
          <w:bottom w:val="single" w:sz="4" w:space="1" w:color="D0D5DD"/>
        </w:pBdr>
      </w:pPr>
    </w:p>
    <w:tbl>
      <w:tblPr>
        <w:tblStyle w:val="TableGrid"/>
        <w:tblW w:type="auto" w:w="0"/>
        <w:jc w:val="center"/>
        <w:tblLook w:firstColumn="1" w:firstRow="1" w:lastColumn="0" w:lastRow="0" w:noHBand="0" w:noVBand="1" w:val="04A0"/>
        <w:tblCellMar>
          <w:top w:w="36" w:type="dxa"/>
          <w:left w:w="36" w:type="dxa"/>
          <w:bottom w:w="36" w:type="dxa"/>
          <w:right w:w="36" w:type="dxa"/>
        </w:tblCellMar>
      </w:tblPr>
      <w:tblGrid>
        <w:gridCol w:w="1881"/>
        <w:gridCol w:w="1881"/>
        <w:gridCol w:w="1881"/>
        <w:gridCol w:w="1881"/>
        <w:gridCol w:w="1881"/>
      </w:tblGrid>
      <w:tr>
        <w:tc>
          <w:tcPr>
            <w:tcW w:type="dxa" w:w="1881"/>
            <w:shd w:val="clear" w:color="auto" w:fill="E2E8F0"/>
          </w:tcPr>
          <w:p>
            <w:pPr>
              <w:spacing w:before="20" w:after="20"/>
              <w:jc w:val="center"/>
            </w:pPr>
            <w:r/>
            <w:r>
              <w:rPr>
                <w:rFonts w:ascii="黑体" w:hAnsi="黑体" w:eastAsia="黑体"/>
                <w:b/>
                <w:color w:val="1A2B3C"/>
                <w:sz w:val="17"/>
              </w:rPr>
              <w:t>测试项</w:t>
            </w:r>
          </w:p>
        </w:tc>
        <w:tc>
          <w:tcPr>
            <w:tcW w:type="dxa" w:w="1881"/>
            <w:shd w:val="clear" w:color="auto" w:fill="E2E8F0"/>
          </w:tcPr>
          <w:p>
            <w:pPr>
              <w:spacing w:before="20" w:after="20"/>
              <w:jc w:val="center"/>
            </w:pPr>
            <w:r/>
            <w:r>
              <w:rPr>
                <w:rFonts w:ascii="黑体" w:hAnsi="黑体" w:eastAsia="黑体"/>
                <w:b/>
                <w:color w:val="1A2B3C"/>
                <w:sz w:val="17"/>
              </w:rPr>
              <w:t>测试载荷</w:t>
            </w:r>
          </w:p>
        </w:tc>
        <w:tc>
          <w:tcPr>
            <w:tcW w:type="dxa" w:w="1881"/>
            <w:shd w:val="clear" w:color="auto" w:fill="E2E8F0"/>
          </w:tcPr>
          <w:p>
            <w:pPr>
              <w:spacing w:before="20" w:after="20"/>
              <w:jc w:val="center"/>
            </w:pPr>
            <w:r/>
            <w:r>
              <w:rPr>
                <w:rFonts w:ascii="黑体" w:hAnsi="黑体" w:eastAsia="黑体"/>
                <w:b/>
                <w:color w:val="1A2B3C"/>
                <w:sz w:val="17"/>
              </w:rPr>
              <w:t>修复前</w:t>
            </w:r>
          </w:p>
        </w:tc>
        <w:tc>
          <w:tcPr>
            <w:tcW w:type="dxa" w:w="1881"/>
            <w:shd w:val="clear" w:color="auto" w:fill="E2E8F0"/>
          </w:tcPr>
          <w:p>
            <w:pPr>
              <w:spacing w:before="20" w:after="20"/>
              <w:jc w:val="center"/>
            </w:pPr>
            <w:r/>
            <w:r>
              <w:rPr>
                <w:rFonts w:ascii="黑体" w:hAnsi="黑体" w:eastAsia="黑体"/>
                <w:b/>
                <w:color w:val="1A2B3C"/>
                <w:sz w:val="17"/>
              </w:rPr>
              <w:t>修复后</w:t>
            </w:r>
          </w:p>
        </w:tc>
        <w:tc>
          <w:tcPr>
            <w:tcW w:type="dxa" w:w="1881"/>
            <w:shd w:val="clear" w:color="auto" w:fill="E2E8F0"/>
          </w:tcPr>
          <w:p>
            <w:pPr>
              <w:spacing w:before="20" w:after="20"/>
              <w:jc w:val="center"/>
            </w:pPr>
            <w:r/>
            <w:r>
              <w:rPr>
                <w:rFonts w:ascii="黑体" w:hAnsi="黑体" w:eastAsia="黑体"/>
                <w:b/>
                <w:color w:val="1A2B3C"/>
                <w:sz w:val="17"/>
              </w:rPr>
              <w:t>结论</w:t>
            </w:r>
          </w:p>
        </w:tc>
      </w:tr>
      <w:tr>
        <w:tc>
          <w:tcPr>
            <w:tcW w:type="dxa" w:w="1881"/>
          </w:tcPr>
          <w:p>
            <w:pPr>
              <w:spacing w:before="20" w:after="20"/>
            </w:pPr>
            <w:r/>
            <w:r>
              <w:rPr>
                <w:rFonts w:ascii="宋体" w:hAnsi="宋体" w:eastAsia="宋体"/>
                <w:b w:val="0"/>
                <w:color w:val="2C2C2C"/>
                <w:sz w:val="16"/>
              </w:rPr>
              <w:t>正常帮助页</w:t>
            </w:r>
          </w:p>
        </w:tc>
        <w:tc>
          <w:tcPr>
            <w:tcW w:type="dxa" w:w="1881"/>
          </w:tcPr>
          <w:p>
            <w:pPr>
              <w:spacing w:before="20" w:after="20"/>
            </w:pPr>
            <w:r/>
            <w:r>
              <w:rPr>
                <w:rFonts w:ascii="宋体" w:hAnsi="宋体" w:eastAsia="宋体"/>
                <w:b w:val="0"/>
                <w:color w:val="2C2C2C"/>
                <w:sz w:val="16"/>
              </w:rPr>
              <w:t>/page?name=help</w:t>
            </w:r>
          </w:p>
        </w:tc>
        <w:tc>
          <w:tcPr>
            <w:tcW w:type="dxa" w:w="1881"/>
          </w:tcPr>
          <w:p>
            <w:pPr>
              <w:spacing w:before="20" w:after="20"/>
            </w:pPr>
            <w:r/>
            <w:r>
              <w:rPr>
                <w:rFonts w:ascii="宋体" w:hAnsi="宋体" w:eastAsia="宋体"/>
                <w:b w:val="0"/>
                <w:color w:val="2C2C2C"/>
                <w:sz w:val="16"/>
              </w:rPr>
              <w:t>显示帮助内容</w:t>
            </w:r>
          </w:p>
        </w:tc>
        <w:tc>
          <w:tcPr>
            <w:tcW w:type="dxa" w:w="1881"/>
          </w:tcPr>
          <w:p>
            <w:pPr>
              <w:spacing w:before="20" w:after="20"/>
            </w:pPr>
            <w:r/>
            <w:r>
              <w:rPr>
                <w:rFonts w:ascii="宋体" w:hAnsi="宋体" w:eastAsia="宋体"/>
                <w:b w:val="0"/>
                <w:color w:val="2C2C2C"/>
                <w:sz w:val="16"/>
              </w:rPr>
              <w:t>显示帮助内容</w:t>
            </w:r>
          </w:p>
        </w:tc>
        <w:tc>
          <w:tcPr>
            <w:tcW w:type="dxa" w:w="1881"/>
          </w:tcPr>
          <w:p>
            <w:pPr>
              <w:spacing w:before="20" w:after="20"/>
            </w:pPr>
            <w:r/>
            <w:r>
              <w:rPr>
                <w:rFonts w:ascii="宋体" w:hAnsi="宋体" w:eastAsia="宋体"/>
                <w:b w:val="0"/>
                <w:color w:val="2C2C2C"/>
                <w:sz w:val="16"/>
              </w:rPr>
              <w:t>✓</w:t>
            </w:r>
          </w:p>
        </w:tc>
      </w:tr>
      <w:tr>
        <w:tc>
          <w:tcPr>
            <w:tcW w:type="dxa" w:w="1881"/>
            <w:shd w:val="clear" w:color="auto" w:fill="F5F7FA"/>
          </w:tcPr>
          <w:p>
            <w:pPr>
              <w:spacing w:before="20" w:after="20"/>
            </w:pPr>
            <w:r/>
            <w:r>
              <w:rPr>
                <w:rFonts w:ascii="宋体" w:hAnsi="宋体" w:eastAsia="宋体"/>
                <w:b w:val="0"/>
                <w:color w:val="2C2C2C"/>
                <w:sz w:val="16"/>
              </w:rPr>
              <w:t>无后缀自动补</w:t>
            </w:r>
          </w:p>
        </w:tc>
        <w:tc>
          <w:tcPr>
            <w:tcW w:type="dxa" w:w="1881"/>
            <w:shd w:val="clear" w:color="auto" w:fill="F5F7FA"/>
          </w:tcPr>
          <w:p>
            <w:pPr>
              <w:spacing w:before="20" w:after="20"/>
            </w:pPr>
            <w:r/>
            <w:r>
              <w:rPr>
                <w:rFonts w:ascii="宋体" w:hAnsi="宋体" w:eastAsia="宋体"/>
                <w:b w:val="0"/>
                <w:color w:val="2C2C2C"/>
                <w:sz w:val="16"/>
              </w:rPr>
              <w:t>/page?name=help</w:t>
            </w:r>
          </w:p>
        </w:tc>
        <w:tc>
          <w:tcPr>
            <w:tcW w:type="dxa" w:w="1881"/>
            <w:shd w:val="clear" w:color="auto" w:fill="F5F7FA"/>
          </w:tcPr>
          <w:p>
            <w:pPr>
              <w:spacing w:before="20" w:after="20"/>
            </w:pPr>
            <w:r/>
            <w:r>
              <w:rPr>
                <w:rFonts w:ascii="宋体" w:hAnsi="宋体" w:eastAsia="宋体"/>
                <w:b w:val="0"/>
                <w:color w:val="2C2C2C"/>
                <w:sz w:val="16"/>
              </w:rPr>
              <w:t>N/A</w:t>
            </w:r>
          </w:p>
        </w:tc>
        <w:tc>
          <w:tcPr>
            <w:tcW w:type="dxa" w:w="1881"/>
            <w:shd w:val="clear" w:color="auto" w:fill="F5F7FA"/>
          </w:tcPr>
          <w:p>
            <w:pPr>
              <w:spacing w:before="20" w:after="20"/>
            </w:pPr>
            <w:r/>
            <w:r>
              <w:rPr>
                <w:rFonts w:ascii="宋体" w:hAnsi="宋体" w:eastAsia="宋体"/>
                <w:b w:val="0"/>
                <w:color w:val="2C2C2C"/>
                <w:sz w:val="16"/>
              </w:rPr>
              <w:t>自动补.html</w:t>
            </w:r>
          </w:p>
        </w:tc>
        <w:tc>
          <w:tcPr>
            <w:tcW w:type="dxa" w:w="1881"/>
            <w:shd w:val="clear" w:color="auto" w:fill="F5F7FA"/>
          </w:tcPr>
          <w:p>
            <w:pPr>
              <w:spacing w:before="20" w:after="20"/>
            </w:pPr>
            <w:r/>
            <w:r>
              <w:rPr>
                <w:rFonts w:ascii="宋体" w:hAnsi="宋体" w:eastAsia="宋体"/>
                <w:b w:val="0"/>
                <w:color w:val="2C2C2C"/>
                <w:sz w:val="16"/>
              </w:rPr>
              <w:t>✓</w:t>
            </w:r>
          </w:p>
        </w:tc>
      </w:tr>
      <w:tr>
        <w:tc>
          <w:tcPr>
            <w:tcW w:type="dxa" w:w="1881"/>
          </w:tcPr>
          <w:p>
            <w:pPr>
              <w:spacing w:before="20" w:after="20"/>
            </w:pPr>
            <w:r/>
            <w:r>
              <w:rPr>
                <w:rFonts w:ascii="宋体" w:hAnsi="宋体" w:eastAsia="宋体"/>
                <w:b w:val="0"/>
                <w:color w:val="2C2C2C"/>
                <w:sz w:val="16"/>
              </w:rPr>
              <w:t>路径穿越</w:t>
            </w:r>
          </w:p>
        </w:tc>
        <w:tc>
          <w:tcPr>
            <w:tcW w:type="dxa" w:w="1881"/>
          </w:tcPr>
          <w:p>
            <w:pPr>
              <w:spacing w:before="20" w:after="20"/>
            </w:pPr>
            <w:r/>
            <w:r>
              <w:rPr>
                <w:rFonts w:ascii="宋体" w:hAnsi="宋体" w:eastAsia="宋体"/>
                <w:b w:val="0"/>
                <w:color w:val="2C2C2C"/>
                <w:sz w:val="16"/>
              </w:rPr>
              <w:t>/page?name=../app.py</w:t>
            </w:r>
          </w:p>
        </w:tc>
        <w:tc>
          <w:tcPr>
            <w:tcW w:type="dxa" w:w="1881"/>
          </w:tcPr>
          <w:p>
            <w:pPr>
              <w:spacing w:before="20" w:after="20"/>
            </w:pPr>
            <w:r/>
            <w:r>
              <w:rPr>
                <w:rFonts w:ascii="宋体" w:hAnsi="宋体" w:eastAsia="宋体"/>
                <w:b w:val="0"/>
                <w:color w:val="2C2C2C"/>
                <w:sz w:val="16"/>
              </w:rPr>
              <w:t>读取源码</w:t>
            </w:r>
          </w:p>
        </w:tc>
        <w:tc>
          <w:tcPr>
            <w:tcW w:type="dxa" w:w="1881"/>
          </w:tcPr>
          <w:p>
            <w:pPr>
              <w:spacing w:before="20" w:after="20"/>
            </w:pPr>
            <w:r/>
            <w:r>
              <w:rPr>
                <w:rFonts w:ascii="宋体" w:hAnsi="宋体" w:eastAsia="宋体"/>
                <w:b w:val="0"/>
                <w:color w:val="2C2C2C"/>
                <w:sz w:val="16"/>
              </w:rPr>
              <w:t>不支持的页面类型</w:t>
            </w:r>
          </w:p>
        </w:tc>
        <w:tc>
          <w:tcPr>
            <w:tcW w:type="dxa" w:w="1881"/>
          </w:tcPr>
          <w:p>
            <w:pPr>
              <w:spacing w:before="20" w:after="20"/>
            </w:pPr>
            <w:r/>
            <w:r>
              <w:rPr>
                <w:rFonts w:ascii="宋体" w:hAnsi="宋体" w:eastAsia="宋体"/>
                <w:b w:val="0"/>
                <w:color w:val="2C2C2C"/>
                <w:sz w:val="16"/>
              </w:rPr>
              <w:t>✓</w:t>
            </w:r>
          </w:p>
        </w:tc>
      </w:tr>
      <w:tr>
        <w:tc>
          <w:tcPr>
            <w:tcW w:type="dxa" w:w="1881"/>
            <w:shd w:val="clear" w:color="auto" w:fill="F5F7FA"/>
          </w:tcPr>
          <w:p>
            <w:pPr>
              <w:spacing w:before="20" w:after="20"/>
            </w:pPr>
            <w:r/>
            <w:r>
              <w:rPr>
                <w:rFonts w:ascii="宋体" w:hAnsi="宋体" w:eastAsia="宋体"/>
                <w:b w:val="0"/>
                <w:color w:val="2C2C2C"/>
                <w:sz w:val="16"/>
              </w:rPr>
              <w:t>系统文件读取</w:t>
            </w:r>
          </w:p>
        </w:tc>
        <w:tc>
          <w:tcPr>
            <w:tcW w:type="dxa" w:w="1881"/>
            <w:shd w:val="clear" w:color="auto" w:fill="F5F7FA"/>
          </w:tcPr>
          <w:p>
            <w:pPr>
              <w:spacing w:before="20" w:after="20"/>
            </w:pPr>
            <w:r/>
            <w:r>
              <w:rPr>
                <w:rFonts w:ascii="宋体" w:hAnsi="宋体" w:eastAsia="宋体"/>
                <w:b w:val="0"/>
                <w:color w:val="2C2C2C"/>
                <w:sz w:val="16"/>
              </w:rPr>
              <w:t>/page?name=../../../etc/passwd</w:t>
            </w:r>
          </w:p>
        </w:tc>
        <w:tc>
          <w:tcPr>
            <w:tcW w:type="dxa" w:w="1881"/>
            <w:shd w:val="clear" w:color="auto" w:fill="F5F7FA"/>
          </w:tcPr>
          <w:p>
            <w:pPr>
              <w:spacing w:before="20" w:after="20"/>
            </w:pPr>
            <w:r/>
            <w:r>
              <w:rPr>
                <w:rFonts w:ascii="宋体" w:hAnsi="宋体" w:eastAsia="宋体"/>
                <w:b w:val="0"/>
                <w:color w:val="2C2C2C"/>
                <w:sz w:val="16"/>
              </w:rPr>
              <w:t>读取系统文件</w:t>
            </w:r>
          </w:p>
        </w:tc>
        <w:tc>
          <w:tcPr>
            <w:tcW w:type="dxa" w:w="1881"/>
            <w:shd w:val="clear" w:color="auto" w:fill="F5F7FA"/>
          </w:tcPr>
          <w:p>
            <w:pPr>
              <w:spacing w:before="20" w:after="20"/>
            </w:pPr>
            <w:r/>
            <w:r>
              <w:rPr>
                <w:rFonts w:ascii="宋体" w:hAnsi="宋体" w:eastAsia="宋体"/>
                <w:b w:val="0"/>
                <w:color w:val="2C2C2C"/>
                <w:sz w:val="16"/>
              </w:rPr>
              <w:t>不支持的页面类型</w:t>
            </w:r>
          </w:p>
        </w:tc>
        <w:tc>
          <w:tcPr>
            <w:tcW w:type="dxa" w:w="1881"/>
            <w:shd w:val="clear" w:color="auto" w:fill="F5F7FA"/>
          </w:tcPr>
          <w:p>
            <w:pPr>
              <w:spacing w:before="20" w:after="20"/>
            </w:pPr>
            <w:r/>
            <w:r>
              <w:rPr>
                <w:rFonts w:ascii="宋体" w:hAnsi="宋体" w:eastAsia="宋体"/>
                <w:b w:val="0"/>
                <w:color w:val="2C2C2C"/>
                <w:sz w:val="16"/>
              </w:rPr>
              <w:t>✓</w:t>
            </w:r>
          </w:p>
        </w:tc>
      </w:tr>
      <w:tr>
        <w:tc>
          <w:tcPr>
            <w:tcW w:type="dxa" w:w="1881"/>
          </w:tcPr>
          <w:p>
            <w:pPr>
              <w:spacing w:before="20" w:after="20"/>
            </w:pPr>
            <w:r/>
            <w:r>
              <w:rPr>
                <w:rFonts w:ascii="宋体" w:hAnsi="宋体" w:eastAsia="宋体"/>
                <w:b w:val="0"/>
                <w:color w:val="2C2C2C"/>
                <w:sz w:val="16"/>
              </w:rPr>
              <w:t>PHP 文件</w:t>
            </w:r>
          </w:p>
        </w:tc>
        <w:tc>
          <w:tcPr>
            <w:tcW w:type="dxa" w:w="1881"/>
          </w:tcPr>
          <w:p>
            <w:pPr>
              <w:spacing w:before="20" w:after="20"/>
            </w:pPr>
            <w:r/>
            <w:r>
              <w:rPr>
                <w:rFonts w:ascii="宋体" w:hAnsi="宋体" w:eastAsia="宋体"/>
                <w:b w:val="0"/>
                <w:color w:val="2C2C2C"/>
                <w:sz w:val="16"/>
              </w:rPr>
              <w:t>/page?name=shell.php</w:t>
            </w:r>
          </w:p>
        </w:tc>
        <w:tc>
          <w:tcPr>
            <w:tcW w:type="dxa" w:w="1881"/>
          </w:tcPr>
          <w:p>
            <w:pPr>
              <w:spacing w:before="20" w:after="20"/>
            </w:pPr>
            <w:r/>
            <w:r>
              <w:rPr>
                <w:rFonts w:ascii="宋体" w:hAnsi="宋体" w:eastAsia="宋体"/>
                <w:b w:val="0"/>
                <w:color w:val="2C2C2C"/>
                <w:sz w:val="16"/>
              </w:rPr>
              <w:t>可能读取</w:t>
            </w:r>
          </w:p>
        </w:tc>
        <w:tc>
          <w:tcPr>
            <w:tcW w:type="dxa" w:w="1881"/>
          </w:tcPr>
          <w:p>
            <w:pPr>
              <w:spacing w:before="20" w:after="20"/>
            </w:pPr>
            <w:r/>
            <w:r>
              <w:rPr>
                <w:rFonts w:ascii="宋体" w:hAnsi="宋体" w:eastAsia="宋体"/>
                <w:b w:val="0"/>
                <w:color w:val="2C2C2C"/>
                <w:sz w:val="16"/>
              </w:rPr>
              <w:t>不支持的页面类型</w:t>
            </w:r>
          </w:p>
        </w:tc>
        <w:tc>
          <w:tcPr>
            <w:tcW w:type="dxa" w:w="1881"/>
          </w:tcPr>
          <w:p>
            <w:pPr>
              <w:spacing w:before="20" w:after="20"/>
            </w:pPr>
            <w:r/>
            <w:r>
              <w:rPr>
                <w:rFonts w:ascii="宋体" w:hAnsi="宋体" w:eastAsia="宋体"/>
                <w:b w:val="0"/>
                <w:color w:val="2C2C2C"/>
                <w:sz w:val="16"/>
              </w:rPr>
              <w:t>✓</w:t>
            </w:r>
          </w:p>
        </w:tc>
      </w:tr>
      <w:tr>
        <w:tc>
          <w:tcPr>
            <w:tcW w:type="dxa" w:w="1881"/>
            <w:shd w:val="clear" w:color="auto" w:fill="F5F7FA"/>
          </w:tcPr>
          <w:p>
            <w:pPr>
              <w:spacing w:before="20" w:after="20"/>
            </w:pPr>
            <w:r/>
            <w:r>
              <w:rPr>
                <w:rFonts w:ascii="宋体" w:hAnsi="宋体" w:eastAsia="宋体"/>
                <w:b w:val="0"/>
                <w:color w:val="2C2C2C"/>
                <w:sz w:val="16"/>
              </w:rPr>
              <w:t>未登录访问</w:t>
            </w:r>
          </w:p>
        </w:tc>
        <w:tc>
          <w:tcPr>
            <w:tcW w:type="dxa" w:w="1881"/>
            <w:shd w:val="clear" w:color="auto" w:fill="F5F7FA"/>
          </w:tcPr>
          <w:p>
            <w:pPr>
              <w:spacing w:before="20" w:after="20"/>
            </w:pPr>
            <w:r/>
            <w:r>
              <w:rPr>
                <w:rFonts w:ascii="宋体" w:hAnsi="宋体" w:eastAsia="宋体"/>
                <w:b w:val="0"/>
                <w:color w:val="2C2C2C"/>
                <w:sz w:val="16"/>
              </w:rPr>
              <w:t>无Cookie访问/page</w:t>
            </w:r>
          </w:p>
        </w:tc>
        <w:tc>
          <w:tcPr>
            <w:tcW w:type="dxa" w:w="1881"/>
            <w:shd w:val="clear" w:color="auto" w:fill="F5F7FA"/>
          </w:tcPr>
          <w:p>
            <w:pPr>
              <w:spacing w:before="20" w:after="20"/>
            </w:pPr>
            <w:r/>
            <w:r>
              <w:rPr>
                <w:rFonts w:ascii="宋体" w:hAnsi="宋体" w:eastAsia="宋体"/>
                <w:b w:val="0"/>
                <w:color w:val="2C2C2C"/>
                <w:sz w:val="16"/>
              </w:rPr>
              <w:t>可访问</w:t>
            </w:r>
          </w:p>
        </w:tc>
        <w:tc>
          <w:tcPr>
            <w:tcW w:type="dxa" w:w="1881"/>
            <w:shd w:val="clear" w:color="auto" w:fill="F5F7FA"/>
          </w:tcPr>
          <w:p>
            <w:pPr>
              <w:spacing w:before="20" w:after="20"/>
            </w:pPr>
            <w:r/>
            <w:r>
              <w:rPr>
                <w:rFonts w:ascii="宋体" w:hAnsi="宋体" w:eastAsia="宋体"/>
                <w:b w:val="0"/>
                <w:color w:val="2C2C2C"/>
                <w:sz w:val="16"/>
              </w:rPr>
              <w:t>401 拒绝</w:t>
            </w:r>
          </w:p>
        </w:tc>
        <w:tc>
          <w:tcPr>
            <w:tcW w:type="dxa" w:w="1881"/>
            <w:shd w:val="clear" w:color="auto" w:fill="F5F7FA"/>
          </w:tcPr>
          <w:p>
            <w:pPr>
              <w:spacing w:before="20" w:after="20"/>
            </w:pPr>
            <w:r/>
            <w:r>
              <w:rPr>
                <w:rFonts w:ascii="宋体" w:hAnsi="宋体" w:eastAsia="宋体"/>
                <w:b w:val="0"/>
                <w:color w:val="2C2C2C"/>
                <w:sz w:val="16"/>
              </w:rPr>
              <w:t>✓</w:t>
            </w:r>
          </w:p>
        </w:tc>
      </w:tr>
      <w:tr>
        <w:tc>
          <w:tcPr>
            <w:tcW w:type="dxa" w:w="1881"/>
          </w:tcPr>
          <w:p>
            <w:pPr>
              <w:spacing w:before="20" w:after="20"/>
            </w:pPr>
            <w:r/>
            <w:r>
              <w:rPr>
                <w:rFonts w:ascii="宋体" w:hAnsi="宋体" w:eastAsia="宋体"/>
                <w:b w:val="0"/>
                <w:color w:val="2C2C2C"/>
                <w:sz w:val="16"/>
              </w:rPr>
              <w:t>不存在页面</w:t>
            </w:r>
          </w:p>
        </w:tc>
        <w:tc>
          <w:tcPr>
            <w:tcW w:type="dxa" w:w="1881"/>
          </w:tcPr>
          <w:p>
            <w:pPr>
              <w:spacing w:before="20" w:after="20"/>
            </w:pPr>
            <w:r/>
            <w:r>
              <w:rPr>
                <w:rFonts w:ascii="宋体" w:hAnsi="宋体" w:eastAsia="宋体"/>
                <w:b w:val="0"/>
                <w:color w:val="2C2C2C"/>
                <w:sz w:val="16"/>
              </w:rPr>
              <w:t>/page?name=nonexist</w:t>
            </w:r>
          </w:p>
        </w:tc>
        <w:tc>
          <w:tcPr>
            <w:tcW w:type="dxa" w:w="1881"/>
          </w:tcPr>
          <w:p>
            <w:pPr>
              <w:spacing w:before="20" w:after="20"/>
            </w:pPr>
            <w:r/>
            <w:r>
              <w:rPr>
                <w:rFonts w:ascii="宋体" w:hAnsi="宋体" w:eastAsia="宋体"/>
                <w:b w:val="0"/>
                <w:color w:val="2C2C2C"/>
                <w:sz w:val="16"/>
              </w:rPr>
              <w:t>无提示</w:t>
            </w:r>
          </w:p>
        </w:tc>
        <w:tc>
          <w:tcPr>
            <w:tcW w:type="dxa" w:w="1881"/>
          </w:tcPr>
          <w:p>
            <w:pPr>
              <w:spacing w:before="20" w:after="20"/>
            </w:pPr>
            <w:r/>
            <w:r>
              <w:rPr>
                <w:rFonts w:ascii="宋体" w:hAnsi="宋体" w:eastAsia="宋体"/>
                <w:b w:val="0"/>
                <w:color w:val="2C2C2C"/>
                <w:sz w:val="16"/>
              </w:rPr>
              <w:t>页面不存在</w:t>
            </w:r>
          </w:p>
        </w:tc>
        <w:tc>
          <w:tcPr>
            <w:tcW w:type="dxa" w:w="1881"/>
          </w:tcPr>
          <w:p>
            <w:pPr>
              <w:spacing w:before="20" w:after="20"/>
            </w:pPr>
            <w:r/>
            <w:r>
              <w:rPr>
                <w:rFonts w:ascii="宋体" w:hAnsi="宋体" w:eastAsia="宋体"/>
                <w:b w:val="0"/>
                <w:color w:val="2C2C2C"/>
                <w:sz w:val="16"/>
              </w:rPr>
              <w:t>✓</w:t>
            </w:r>
          </w:p>
        </w:tc>
      </w:tr>
    </w:tbl>
    <w:p>
      <w:pPr>
        <w:spacing w:before="40" w:after="40"/>
      </w:pPr>
    </w:p>
    <w:p>
      <w:pPr>
        <w:pStyle w:val="Heading1"/>
        <w:spacing w:before="360" w:after="200"/>
      </w:pPr>
      <w:r>
        <w:rPr>
          <w:rFonts w:ascii="黑体" w:hAnsi="黑体" w:eastAsia="黑体"/>
          <w:b/>
          <w:color w:val="1A2B3C"/>
          <w:sz w:val="36"/>
        </w:rPr>
        <w:t>6. 后续建议</w:t>
      </w:r>
    </w:p>
    <w:p>
      <w:pPr>
        <w:spacing w:before="0" w:after="120"/>
        <w:pBdr>
          <w:bottom w:val="single" w:sz="4" w:space="1" w:color="D0D5DD"/>
        </w:pBdr>
      </w:pPr>
    </w:p>
    <w:p>
      <w:pPr>
        <w:spacing w:after="80"/>
        <w:ind w:left="283"/>
      </w:pPr>
      <w:r>
        <w:rPr>
          <w:rFonts w:ascii="宋体" w:hAnsi="宋体" w:eastAsia="宋体"/>
          <w:b w:val="0"/>
          <w:color w:val="2C2C2C"/>
          <w:sz w:val="19"/>
        </w:rPr>
        <w:t xml:space="preserve">  * 禁用模板中的 | safe 过滤器，改用 autoescape 自动转义</w:t>
      </w:r>
    </w:p>
    <w:p>
      <w:pPr>
        <w:spacing w:after="80"/>
        <w:ind w:left="283"/>
      </w:pPr>
      <w:r>
        <w:rPr>
          <w:rFonts w:ascii="宋体" w:hAnsi="宋体" w:eastAsia="宋体"/>
          <w:b w:val="0"/>
          <w:color w:val="2C2C2C"/>
          <w:sz w:val="19"/>
        </w:rPr>
        <w:t xml:space="preserve">  * 文件读取改为白名单模式（如只允许 help.html, about.html）</w:t>
      </w:r>
    </w:p>
    <w:p>
      <w:pPr>
        <w:spacing w:after="80"/>
        <w:ind w:left="283"/>
      </w:pPr>
      <w:r>
        <w:rPr>
          <w:rFonts w:ascii="宋体" w:hAnsi="宋体" w:eastAsia="宋体"/>
          <w:b w:val="0"/>
          <w:color w:val="2C2C2C"/>
          <w:sz w:val="19"/>
        </w:rPr>
        <w:t xml:space="preserve">  * 引入文件内容安全校验，防止 HTML/JS 注入</w:t>
      </w:r>
    </w:p>
    <w:p/>
    <w:p>
      <w:pPr>
        <w:jc w:val="center"/>
      </w:pPr>
      <w:r>
        <w:rPr>
          <w:rFonts w:ascii="黑体" w:hAnsi="黑体" w:eastAsia="黑体"/>
          <w:b/>
          <w:color w:val="1A2B3C"/>
          <w:sz w:val="28"/>
        </w:rPr>
        <w:t>—— 报告结束 ——</w:t>
      </w:r>
    </w:p>
    <w:p>
      <w:pPr>
        <w:jc w:val="center"/>
      </w:pPr>
      <w:r>
        <w:rPr>
          <w:rFonts w:ascii="宋体" w:hAnsi="宋体" w:eastAsia="宋体"/>
          <w:b w:val="0"/>
          <w:color w:val="8C8C8C"/>
          <w:sz w:val="17"/>
        </w:rPr>
        <w:t>本报告由安全审计组基于对用户管理系统动态页面加载模块的全量代码审计数据汇编。</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宋体" w:hAnsi="宋体" w:eastAsia="宋体"/>
      <w:color w:val="2C2C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