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Heading 2"/>
      </w:pPr>
      <w:r>
        <w:rPr>
          <w:rtl w:val="0"/>
        </w:rPr>
        <w:t>13-butadiene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VOC associated with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16PAH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Combined PAH metric capturing overall </w:t>
      </w:r>
      <w:r>
        <w:rPr>
          <w:b w:val="1"/>
          <w:bCs w:val="1"/>
          <w:rtl w:val="0"/>
          <w:lang w:val="da-DK"/>
        </w:rPr>
        <w:t>carcinogenic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pt-PT"/>
        </w:rPr>
        <w:t>toxic</w:t>
      </w:r>
      <w:r>
        <w:rPr>
          <w:rtl w:val="0"/>
        </w:rPr>
        <w:t xml:space="preserve"> PAH burden.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Acenaphthene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Acenaphthylene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it-IT"/>
        </w:rPr>
        <w:t>Ammonia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Irritates airways and contributes to </w:t>
      </w:r>
      <w:r>
        <w:rPr>
          <w:b w:val="1"/>
          <w:bCs w:val="1"/>
          <w:rtl w:val="0"/>
          <w:lang w:val="en-US"/>
        </w:rPr>
        <w:t>secondary PM2.5</w:t>
      </w:r>
      <w:r>
        <w:rPr>
          <w:rtl w:val="0"/>
        </w:rPr>
        <w:t xml:space="preserve"> formation.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Anthracene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Arsenic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element associated with </w:t>
      </w:r>
      <w:r>
        <w:rPr>
          <w:b w:val="1"/>
          <w:bCs w:val="1"/>
          <w:rtl w:val="0"/>
          <w:lang w:val="en-US"/>
        </w:rPr>
        <w:t>lung and skin cancer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Benz[a]anthracene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Probable carcinogen</w:t>
      </w:r>
      <w:r>
        <w:rPr>
          <w:rtl w:val="0"/>
          <w:lang w:val="en-US"/>
        </w:rPr>
        <w:t xml:space="preserve"> contributing to long-term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Benzene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VOC linked to </w:t>
      </w:r>
      <w:r>
        <w:rPr>
          <w:b w:val="1"/>
          <w:bCs w:val="1"/>
          <w:rtl w:val="0"/>
          <w:lang w:val="en-US"/>
        </w:rPr>
        <w:t>blood cancers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Benzo[a]pyrene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Highly </w:t>
      </w:r>
      <w:r>
        <w:rPr>
          <w:b w:val="1"/>
          <w:bCs w:val="1"/>
          <w:rtl w:val="0"/>
          <w:lang w:val="da-DK"/>
        </w:rPr>
        <w:t>carcinogenic</w:t>
      </w:r>
      <w:r>
        <w:rPr>
          <w:rtl w:val="0"/>
          <w:lang w:val="en-US"/>
        </w:rPr>
        <w:t xml:space="preserve"> PAH strongly associated with increased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Benzo[b]fluoranthene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PAH contributing to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Benzo[ghi]perylene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cardiovascular effects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Benzo[k]fluoranthene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with </w:t>
      </w:r>
      <w:r>
        <w:rPr>
          <w:b w:val="1"/>
          <w:bCs w:val="1"/>
          <w:rtl w:val="0"/>
          <w:lang w:val="it-IT"/>
        </w:rPr>
        <w:t>carcinogenic potential</w:t>
      </w:r>
      <w:r>
        <w:rPr>
          <w:rtl w:val="0"/>
          <w:lang w:val="en-US"/>
        </w:rPr>
        <w:t xml:space="preserve">, contributing to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a-DK"/>
        </w:rPr>
        <w:t>Beryllium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Black Carbon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Soot component associated with </w:t>
      </w:r>
      <w:r>
        <w:rPr>
          <w:b w:val="1"/>
          <w:bCs w:val="1"/>
          <w:rtl w:val="0"/>
          <w:lang w:val="en-US"/>
        </w:rPr>
        <w:t>cardiovascular disease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>respiratory harm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en-US"/>
        </w:rPr>
        <w:t>climate warming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Black Smoke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Indicator of soot historically associated with </w:t>
      </w:r>
      <w:r>
        <w:rPr>
          <w:b w:val="1"/>
          <w:bCs w:val="1"/>
          <w:rtl w:val="0"/>
          <w:lang w:val="en-US"/>
        </w:rPr>
        <w:t>respiratory disease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mortality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Cadmium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Toxic</w:t>
      </w:r>
      <w:r>
        <w:rPr>
          <w:rtl w:val="0"/>
          <w:lang w:val="en-US"/>
        </w:rPr>
        <w:t xml:space="preserve"> metal affecting </w:t>
      </w:r>
      <w:r>
        <w:rPr>
          <w:b w:val="1"/>
          <w:bCs w:val="1"/>
          <w:rtl w:val="0"/>
          <w:lang w:val="en-US"/>
        </w:rPr>
        <w:t>kidneys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s-ES_tradnl"/>
        </w:rPr>
        <w:t>bones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it-IT"/>
        </w:rPr>
        <w:t>Calcium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Carbon Dioxide as Carbon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Affects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Carbon Monoxide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Interferes with oxygen delivery causing </w:t>
      </w:r>
      <w:r>
        <w:rPr>
          <w:b w:val="1"/>
          <w:bCs w:val="1"/>
          <w:rtl w:val="0"/>
          <w:lang w:val="en-US"/>
        </w:rPr>
        <w:t>headaches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it-IT"/>
        </w:rPr>
        <w:t>dizziness</w:t>
      </w:r>
      <w:r>
        <w:rPr>
          <w:rtl w:val="0"/>
          <w:lang w:val="en-US"/>
        </w:rPr>
        <w:t xml:space="preserve">, and potentially </w:t>
      </w:r>
      <w:r>
        <w:rPr>
          <w:b w:val="1"/>
          <w:bCs w:val="1"/>
          <w:rtl w:val="0"/>
          <w:lang w:val="en-US"/>
        </w:rPr>
        <w:t>fatal poisoning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Chromium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Some forms are </w:t>
      </w:r>
      <w:r>
        <w:rPr>
          <w:b w:val="1"/>
          <w:bCs w:val="1"/>
          <w:rtl w:val="0"/>
          <w:lang w:val="da-DK"/>
        </w:rPr>
        <w:t>carcinogenic</w:t>
      </w:r>
      <w:r>
        <w:rPr>
          <w:rtl w:val="0"/>
          <w:lang w:val="en-US"/>
        </w:rPr>
        <w:t xml:space="preserve"> and cause </w:t>
      </w:r>
      <w:r>
        <w:rPr>
          <w:b w:val="1"/>
          <w:bCs w:val="1"/>
          <w:rtl w:val="0"/>
          <w:lang w:val="en-US"/>
        </w:rPr>
        <w:t>respiratory harm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Chrysene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with </w:t>
      </w:r>
      <w:r>
        <w:rPr>
          <w:b w:val="1"/>
          <w:bCs w:val="1"/>
          <w:rtl w:val="0"/>
          <w:lang w:val="en-US"/>
        </w:rPr>
        <w:t>suspected carcinogenic effects</w:t>
      </w:r>
      <w:r>
        <w:rPr>
          <w:rtl w:val="0"/>
          <w:lang w:val="en-US"/>
        </w:rPr>
        <w:t xml:space="preserve">, contributing to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it-IT"/>
        </w:rPr>
        <w:t>Copper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Can cause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  <w:lang w:val="en-US"/>
        </w:rPr>
        <w:t xml:space="preserve"> at elevated levels.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Decabromodiphenyl ether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Dibenz[ah]anthracene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Strongly </w:t>
      </w:r>
      <w:r>
        <w:rPr>
          <w:b w:val="1"/>
          <w:bCs w:val="1"/>
          <w:rtl w:val="0"/>
          <w:lang w:val="da-DK"/>
        </w:rPr>
        <w:t>carcinogenic</w:t>
      </w:r>
      <w:r>
        <w:rPr>
          <w:rtl w:val="0"/>
          <w:lang w:val="en-US"/>
        </w:rPr>
        <w:t xml:space="preserve"> PAH associated with increased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Dioxins (PCDD/F)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Highly </w:t>
      </w:r>
      <w:r>
        <w:rPr>
          <w:b w:val="1"/>
          <w:bCs w:val="1"/>
          <w:rtl w:val="0"/>
          <w:lang w:val="pt-PT"/>
        </w:rPr>
        <w:t>toxic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da-DK"/>
        </w:rPr>
        <w:t>carcinogenic</w:t>
      </w:r>
      <w:r>
        <w:rPr>
          <w:rtl w:val="0"/>
          <w:lang w:val="en-US"/>
        </w:rPr>
        <w:t xml:space="preserve"> compounds affecting </w:t>
      </w:r>
      <w:r>
        <w:rPr>
          <w:b w:val="1"/>
          <w:bCs w:val="1"/>
          <w:rtl w:val="0"/>
          <w:lang w:val="de-DE"/>
        </w:rPr>
        <w:t>immune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fr-FR"/>
        </w:rPr>
        <w:t>reproductive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fr-FR"/>
        </w:rPr>
        <w:t>endocrine systems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it-IT"/>
        </w:rPr>
        <w:t>Fluoranthene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effects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Fluorene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Hexachlorobenzene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fr-FR"/>
        </w:rPr>
        <w:t>persistent</w:t>
      </w:r>
      <w:r>
        <w:rPr>
          <w:rtl w:val="0"/>
          <w:lang w:val="it-IT"/>
        </w:rPr>
        <w:t xml:space="preserve"> organic pollutant.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HFCs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Hydrogen Chloride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Acid gas causing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Hydrogen Fluoride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Highly irritant acid gas causing </w:t>
      </w:r>
      <w:r>
        <w:rPr>
          <w:b w:val="1"/>
          <w:bCs w:val="1"/>
          <w:rtl w:val="0"/>
          <w:lang w:val="en-US"/>
        </w:rPr>
        <w:t>respiratory and eye damage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Indeno[123-cd]pyrene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PAH linked to </w:t>
      </w:r>
      <w:r>
        <w:rPr>
          <w:b w:val="1"/>
          <w:bCs w:val="1"/>
          <w:rtl w:val="0"/>
          <w:lang w:val="en-US"/>
        </w:rPr>
        <w:t>cancer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pt-PT"/>
        </w:rPr>
        <w:t>cardiovascular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Lead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Neurotoxic</w:t>
      </w:r>
      <w:r>
        <w:rPr>
          <w:rtl w:val="0"/>
          <w:lang w:val="en-US"/>
        </w:rPr>
        <w:t xml:space="preserve">; impairs </w:t>
      </w:r>
      <w:r>
        <w:rPr>
          <w:b w:val="1"/>
          <w:bCs w:val="1"/>
          <w:rtl w:val="0"/>
          <w:lang w:val="en-US"/>
        </w:rPr>
        <w:t>child development</w:t>
      </w:r>
      <w:r>
        <w:rPr>
          <w:rtl w:val="0"/>
          <w:lang w:val="en-US"/>
        </w:rPr>
        <w:t>; no safe exposure level.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Lindane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Neurotoxic</w:t>
      </w:r>
      <w:r>
        <w:rPr>
          <w:rtl w:val="0"/>
          <w:lang w:val="en-US"/>
        </w:rPr>
        <w:t xml:space="preserve"> pesticide affecting the </w:t>
      </w:r>
      <w:r>
        <w:rPr>
          <w:b w:val="1"/>
          <w:bCs w:val="1"/>
          <w:rtl w:val="0"/>
          <w:lang w:val="fr-FR"/>
        </w:rPr>
        <w:t>nervous system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Magnesium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Manganese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High exposure linked to </w:t>
      </w:r>
      <w:r>
        <w:rPr>
          <w:b w:val="1"/>
          <w:bCs w:val="1"/>
          <w:rtl w:val="0"/>
          <w:lang w:val="en-US"/>
        </w:rPr>
        <w:t>neurological effects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Mercury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Neurotoxic</w:t>
      </w:r>
      <w:r>
        <w:rPr>
          <w:rtl w:val="0"/>
          <w:lang w:val="en-US"/>
        </w:rPr>
        <w:t xml:space="preserve"> and capable of </w:t>
      </w:r>
      <w:r>
        <w:rPr>
          <w:b w:val="1"/>
          <w:bCs w:val="1"/>
          <w:rtl w:val="0"/>
          <w:lang w:val="it-IT"/>
        </w:rPr>
        <w:t>bioaccumulation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Methane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Affects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it-IT"/>
        </w:rPr>
        <w:t>ozone formation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nl-NL"/>
        </w:rPr>
        <w:t>Naphthalene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Volatile PAH causing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  <w:lang w:val="en-US"/>
        </w:rPr>
        <w:t xml:space="preserve">; high exposures linked to </w:t>
      </w:r>
      <w:r>
        <w:rPr>
          <w:b w:val="1"/>
          <w:bCs w:val="1"/>
          <w:rtl w:val="0"/>
          <w:lang w:val="en-US"/>
        </w:rPr>
        <w:t>haemolytic effects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NF3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Nickel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respiratory effects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cancer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Nitrogen Oxides as NO2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Irritates airways and worsens </w:t>
      </w:r>
      <w:r>
        <w:rPr>
          <w:b w:val="1"/>
          <w:bCs w:val="1"/>
          <w:rtl w:val="0"/>
          <w:lang w:val="de-DE"/>
        </w:rPr>
        <w:t>asthma</w:t>
      </w:r>
      <w:r>
        <w:rPr>
          <w:rtl w:val="0"/>
          <w:lang w:val="en-US"/>
        </w:rPr>
        <w:t xml:space="preserve">; contributes to </w:t>
      </w:r>
      <w:r>
        <w:rPr>
          <w:b w:val="1"/>
          <w:bCs w:val="1"/>
          <w:rtl w:val="0"/>
          <w:lang w:val="en-US"/>
        </w:rPr>
        <w:t>secondary PM</w:t>
      </w:r>
      <w:r>
        <w:rPr>
          <w:rtl w:val="0"/>
        </w:rPr>
        <w:t xml:space="preserve"> formation.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Nitrous Oxide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Affects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fr-FR"/>
        </w:rPr>
        <w:t>Non Methane VOC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Includes compounds causing </w:t>
      </w:r>
      <w:r>
        <w:rPr>
          <w:b w:val="1"/>
          <w:bCs w:val="1"/>
          <w:rtl w:val="0"/>
          <w:lang w:val="fr-FR"/>
        </w:rPr>
        <w:t>irritation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>toxicity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it-IT"/>
        </w:rPr>
        <w:t>ozone formation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Octabromodiphenyl ether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Pentabromodiphenyl Ether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Pentachlorophenol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Toxic</w:t>
      </w:r>
      <w:r>
        <w:rPr>
          <w:rtl w:val="0"/>
          <w:lang w:val="en-US"/>
        </w:rPr>
        <w:t xml:space="preserve"> compound affecting </w:t>
      </w:r>
      <w:r>
        <w:rPr>
          <w:b w:val="1"/>
          <w:bCs w:val="1"/>
          <w:rtl w:val="0"/>
        </w:rPr>
        <w:t>liver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>kidneys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fr-FR"/>
        </w:rPr>
        <w:t>immune system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PFCs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Phenanthrene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associated with </w:t>
      </w:r>
      <w:r>
        <w:rPr>
          <w:b w:val="1"/>
          <w:bCs w:val="1"/>
          <w:rtl w:val="0"/>
          <w:lang w:val="en-US"/>
        </w:rPr>
        <w:t>respiratory irritation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PM0.1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Ultrafine particles linked to </w:t>
      </w:r>
      <w:r>
        <w:rPr>
          <w:b w:val="1"/>
          <w:bCs w:val="1"/>
          <w:rtl w:val="0"/>
          <w:lang w:val="en-US"/>
        </w:rPr>
        <w:t>cardiovascular effects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systemic inflammation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PM1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Very fine particles associated with </w:t>
      </w:r>
      <w:r>
        <w:rPr>
          <w:b w:val="1"/>
          <w:bCs w:val="1"/>
          <w:rtl w:val="0"/>
          <w:lang w:val="en-US"/>
        </w:rPr>
        <w:t>deep lung penetration</w:t>
      </w:r>
      <w:r>
        <w:rPr>
          <w:rtl w:val="0"/>
          <w:lang w:val="en-US"/>
        </w:rPr>
        <w:t xml:space="preserve"> and increased </w:t>
      </w:r>
      <w:r>
        <w:rPr>
          <w:b w:val="1"/>
          <w:bCs w:val="1"/>
          <w:rtl w:val="0"/>
          <w:lang w:val="pt-PT"/>
        </w:rPr>
        <w:t>cardiovascular risk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PM10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Particles that worsen </w:t>
      </w:r>
      <w:r>
        <w:rPr>
          <w:b w:val="1"/>
          <w:bCs w:val="1"/>
          <w:rtl w:val="0"/>
          <w:lang w:val="de-DE"/>
        </w:rPr>
        <w:t>asthma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it-IT"/>
        </w:rPr>
        <w:t>bronchitis</w:t>
      </w:r>
      <w:r>
        <w:rPr>
          <w:rtl w:val="0"/>
          <w:lang w:val="en-US"/>
        </w:rPr>
        <w:t xml:space="preserve">, and other </w:t>
      </w:r>
      <w:r>
        <w:rPr>
          <w:b w:val="1"/>
          <w:bCs w:val="1"/>
          <w:rtl w:val="0"/>
          <w:lang w:val="en-US"/>
        </w:rPr>
        <w:t>respiratory conditions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PM2.5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Fine particles strongly linked to </w:t>
      </w:r>
      <w:r>
        <w:rPr>
          <w:b w:val="1"/>
          <w:bCs w:val="1"/>
          <w:rtl w:val="0"/>
          <w:lang w:val="en-US"/>
        </w:rPr>
        <w:t>cardiovascular disease</w:t>
      </w:r>
      <w:r>
        <w:rPr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>respiratory disease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en-US"/>
        </w:rPr>
        <w:t>premature mortality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Polychlorinated biphenyls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Carcinogenic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fr-FR"/>
        </w:rPr>
        <w:t>endocrine-disrupting</w:t>
      </w:r>
      <w:r>
        <w:rPr>
          <w:rtl w:val="0"/>
          <w:lang w:val="en-US"/>
        </w:rPr>
        <w:t xml:space="preserve"> compounds.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pt-PT"/>
        </w:rPr>
        <w:t>Potassium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Pyrene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PAH contributing to </w:t>
      </w:r>
      <w:r>
        <w:rPr>
          <w:b w:val="1"/>
          <w:bCs w:val="1"/>
          <w:rtl w:val="0"/>
          <w:lang w:val="en-US"/>
        </w:rPr>
        <w:t>respiratory effects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Selenium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Short Chain Chlorinated Paraffins (C10-13)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Health impacts  Persistent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pt-PT"/>
        </w:rPr>
        <w:t>toxic</w:t>
      </w:r>
      <w:r>
        <w:rPr>
          <w:rtl w:val="0"/>
          <w:lang w:val="en-US"/>
        </w:rPr>
        <w:t xml:space="preserve"> compounds affecting </w:t>
      </w:r>
      <w:r>
        <w:rPr>
          <w:b w:val="1"/>
          <w:bCs w:val="1"/>
          <w:rtl w:val="0"/>
        </w:rPr>
        <w:t>liver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thyroid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nl-NL"/>
        </w:rPr>
        <w:t>Sodium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Sulphur Dioxide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</w:rPr>
        <w:t xml:space="preserve">Triggers </w:t>
      </w:r>
      <w:r>
        <w:rPr>
          <w:b w:val="1"/>
          <w:bCs w:val="1"/>
          <w:rtl w:val="0"/>
          <w:lang w:val="en-US"/>
        </w:rPr>
        <w:t>bronchoconstriction</w:t>
      </w:r>
      <w:r>
        <w:rPr>
          <w:rtl w:val="0"/>
          <w:lang w:val="en-US"/>
        </w:rPr>
        <w:t xml:space="preserve"> and worsens </w:t>
      </w:r>
      <w:r>
        <w:rPr>
          <w:b w:val="1"/>
          <w:bCs w:val="1"/>
          <w:rtl w:val="0"/>
          <w:lang w:val="de-DE"/>
        </w:rPr>
        <w:t>asthma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Sulphur hexafluoride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Affect health </w:t>
      </w:r>
      <w:r>
        <w:rPr>
          <w:b w:val="1"/>
          <w:bCs w:val="1"/>
          <w:rtl w:val="0"/>
          <w:lang w:val="en-US"/>
        </w:rPr>
        <w:t>indirectly</w:t>
      </w:r>
      <w:r>
        <w:rPr>
          <w:rtl w:val="0"/>
          <w:lang w:val="en-US"/>
        </w:rPr>
        <w:t xml:space="preserve"> through </w:t>
      </w:r>
      <w:r>
        <w:rPr>
          <w:b w:val="1"/>
          <w:bCs w:val="1"/>
          <w:rtl w:val="0"/>
          <w:lang w:val="en-US"/>
        </w:rPr>
        <w:t>climate change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a-DK"/>
        </w:rPr>
        <w:t>Tin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Total GHGs in CO2 Eq.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Aggregated metric reflecting </w:t>
      </w:r>
      <w:r>
        <w:rPr>
          <w:b w:val="1"/>
          <w:bCs w:val="1"/>
          <w:rtl w:val="0"/>
          <w:lang w:val="en-US"/>
        </w:rPr>
        <w:t>climate-related health impacts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</w:rPr>
        <w:t>TPM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Total particulate matter contributing to </w:t>
      </w:r>
      <w:r>
        <w:rPr>
          <w:b w:val="1"/>
          <w:bCs w:val="1"/>
          <w:rtl w:val="0"/>
          <w:lang w:val="it-IT"/>
        </w:rPr>
        <w:t>respiratory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cardiovascular effects</w:t>
      </w:r>
      <w:r>
        <w:rPr>
          <w:rtl w:val="0"/>
          <w:lang w:val="en-US"/>
        </w:rPr>
        <w:t>, depending on composition.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nl-NL"/>
        </w:rPr>
        <w:t>Vanadium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Associated with </w:t>
      </w:r>
      <w:r>
        <w:rPr>
          <w:b w:val="1"/>
          <w:bCs w:val="1"/>
          <w:rtl w:val="0"/>
          <w:lang w:val="en-US"/>
        </w:rPr>
        <w:t>adverse health effects</w:t>
      </w:r>
      <w:r>
        <w:rPr>
          <w:rtl w:val="0"/>
          <w:lang w:val="en-US"/>
        </w:rPr>
        <w:t xml:space="preserve"> depending on exposure.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</w:p>
    <w:p>
      <w:pPr>
        <w:pStyle w:val="Body"/>
      </w:pPr>
    </w:p>
    <w:p>
      <w:pPr>
        <w:pStyle w:val="Heading 2"/>
      </w:pPr>
      <w:r>
        <w:rPr>
          <w:rtl w:val="0"/>
          <w:lang w:val="de-DE"/>
        </w:rPr>
        <w:t>Zinc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Health impacts  </w:t>
      </w:r>
      <w:r>
        <w:rPr>
          <w:rtl w:val="0"/>
          <w:lang w:val="en-US"/>
        </w:rPr>
        <w:t xml:space="preserve">High exposures can cause </w:t>
      </w:r>
      <w:r>
        <w:rPr>
          <w:b w:val="1"/>
          <w:bCs w:val="1"/>
          <w:rtl w:val="0"/>
          <w:lang w:val="pt-PT"/>
        </w:rPr>
        <w:t>metal fume fever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Common sources (domestic) 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Wood-burning stoves and open fires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Other domestic combustion sources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Why it matters  </w:t>
      </w:r>
      <w:r>
        <w:rPr>
          <w:rtl w:val="0"/>
          <w:lang w:val="en-US"/>
        </w:rPr>
        <w:t>Explains the role of this pollutant in air-quality assessment, exposure risk, or climate-related health impacts.</w:t>
      </w: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