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[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p]drücken Sie eine beliebige Taste oben, um blau zu aktivieren (unter einer Lichterlinie, die alle grün gefärbt sind) </w:t>
      </w:r>
    </w:p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Drücken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Sie eine blaue Anzeige neben einer roten Anzeige, um Lila zu aktivieren </w:t>
      </w:r>
    </w:p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Fünf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lila Indikatoren sind erforderlich, um die sechste zu aktivieren. </w:t>
      </w:r>
    </w:p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Die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weiße Anzeige ist nur verfügbar, wenn alle Indikatoren zuerst lila geworden sind. </w:t>
      </w:r>
    </w:p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Die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richtige Reihenfolge ist: off, blau, grün, weiß, rot, lila </w:t>
      </w:r>
    </w:p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Wenn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5 der 6 Blinker alle die gleiche Farbe haben, wird das Drücken der 6. Anzeige immer mit der anderen 5 synchronisiert. </w:t>
      </w:r>
    </w:p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Wenn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alle 6 Lichter grün sind, führt das Drücken eines von ihnen zum Auftreten einer blauen Anzeige. </w:t>
      </w:r>
    </w:p>
    <w:p w:rsidR="00611C7B" w:rsidRPr="00611C7B" w:rsidRDefault="00611C7B" w:rsidP="00611C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Wenn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alle 6 Lichter lila sind, führt das Drücken eines von ihnen zum Auftreten einer weißen Anzeige. </w:t>
      </w:r>
    </w:p>
    <w:p w:rsidR="005D2D12" w:rsidRDefault="00611C7B" w:rsidP="00611C7B">
      <w:proofErr w:type="gramStart"/>
      <w:r w:rsidRPr="00611C7B">
        <w:rPr>
          <w:rFonts w:ascii="Times New Roman" w:eastAsia="Times New Roman" w:hAnsi="Symbol" w:cs="Times New Roman"/>
          <w:sz w:val="24"/>
          <w:szCs w:val="24"/>
          <w:lang w:eastAsia="de-DE"/>
        </w:rPr>
        <w:t></w:t>
      </w:r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Wenn</w:t>
      </w:r>
      <w:proofErr w:type="gramEnd"/>
      <w:r w:rsidRPr="00611C7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Sie eine blaue Anzeige drücken, wird sie ausgeschaltet und die beiden Nachbarn auf Blau gestellt (es sei denn, einer dieser Nachbarn ist rot)</w:t>
      </w:r>
      <w:bookmarkStart w:id="0" w:name="_GoBack"/>
      <w:bookmarkEnd w:id="0"/>
    </w:p>
    <w:sectPr w:rsidR="005D2D1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1C7B"/>
    <w:rsid w:val="005D2D12"/>
    <w:rsid w:val="00611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7FD3F9-08BD-460E-B8D6-835A89FB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746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126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Pat</cp:lastModifiedBy>
  <cp:revision>1</cp:revision>
  <dcterms:created xsi:type="dcterms:W3CDTF">2026-10-17T23:19:00Z</dcterms:created>
  <dcterms:modified xsi:type="dcterms:W3CDTF">2026-10-17T23:19:00Z</dcterms:modified>
</cp:coreProperties>
</file>