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rFonts w:hint="eastAsia"/>
          <w:b/>
          <w:bCs/>
        </w:rPr>
        <w:t xml:space="preserve">测试用例表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0"/>
        <w:gridCol w:w="2032"/>
        <w:gridCol w:w="4695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有效Schema定义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Field&lt;"id", &amp;Goods::id, PrimaryKey, AutoIncrement&gt;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AutoIncrement用于非整数类型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Field&lt;"name", &amp;Goods::name, AutoIncrement&gt;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重复属性声明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Field&lt;"id", &amp;Goods::id, PrimaryKey, PrimaryKey&gt;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DefaultValue与DefaultExpr互斥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Field&lt;"id", &amp;Goods::id, DefaultValue&lt;1&gt;, DefaultExpr&lt;"1"&gt;&gt;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TC-DSL-05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重复字段名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Schema&lt;"goods", Field&lt;"id", &amp;Goods::id&gt;, Field&lt;"id", &amp;Goods::id&gt;&gt;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测试用例表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2"/>
        <w:gridCol w:w="1307"/>
        <w:gridCol w:w="5305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测试代码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有效SQL-简单查询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WHERE id &gt; ?"_sql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有效SQL-JOIN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JOIN orders ON goods.id = orders.goods_id"_sql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有效SQL-子查询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WHERE id IN (SELECT goods_id FROM orders)"_sql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有效SQL-聚合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COUNT(*) FROM goods"_sql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有效SQL-UNION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id FROM goods UNION SELECT goods_id FROM orders"_sql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有效SQL-复杂WHERE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WHERE price &gt; 100 AND stock &lt; 50"_sql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有效SQL-ORDER</w:t>
            </w:r>
            <w:r>
              <w:t xml:space="preserve"> 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ORDER BY price DESC"_sql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有效SQL-GROUP</w:t>
            </w:r>
            <w:r>
              <w:t xml:space="preserve"> 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category, COUNT(*) FROM goods GROUP BY category"_sql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缺少表名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WHERE id &gt; 1"_sql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语法错误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 * FROM goods"_sql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括号不匹配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WHERE (id &gt; 1"_sql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TC-SQL-12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引号不匹配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* FROM goods WHERE name = 'test"_sql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编译失败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测试用例表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5"/>
        <w:gridCol w:w="1320"/>
        <w:gridCol w:w="4724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查询功能-带表类型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query&lt;Goods, "SELECT * FROM goods"_sql&gt;()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rPr>
                <w:rStyle w:val="VerbatimChar"/>
              </w:rPr>
              <w:t xml:space="preserve">vector&lt;Goods&gt;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查询功能-不带表类型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query&lt;"SELECT * FROM goods"_sql&gt;()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</w:t>
            </w:r>
            <w:r>
              <w:rPr>
                <w:rStyle w:val="VerbatimChar"/>
              </w:rPr>
              <w:t xml:space="preserve">vector&lt;Row&gt;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参数化查询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query&lt;"SELECT * FROM goods WHERE id &gt; ?"&gt;(100)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正确过滤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多参数查询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query&lt;"SELECT * FROM goods WHERE id &gt; ? AND price &gt; ?"&gt;(100, 50.0)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正确过滤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INSERT插入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query&lt;"INSERT INTO goods VALUES (?, ?)"&gt;(1, "test")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插入成功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UPDATE更新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query&lt;"UPDATE goods SET price = ? WHERE id = ?"&gt;(99.9, 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DELETE删除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query&lt;"DELETE FROM goods WHERE id = ?"&gt;(1)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事务自动提交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闭包正常返回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事务提交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事务自动回滚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闭包内抛出异常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事务回滚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读写事务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transaction&lt;Write&gt;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获取写锁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只读事务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transaction&lt;Read&gt;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获取读锁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连接池获取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pool.acquire()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获取连接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连接自动归还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Loan对象析构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连接归还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并发安全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多线程同时获取连接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无死锁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TC-RT-15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pool.acquire()</w:t>
            </w:r>
            <w:r>
              <w:t xml:space="preserve"> </w:t>
            </w:r>
            <w:r>
              <w:rPr>
                <w:rFonts w:hint="eastAsia"/>
              </w:rPr>
              <w:t xml:space="preserve">等待5秒超时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抛出异常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性能测试配置如表格所示：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编译器</w:t>
            </w:r>
          </w:p>
        </w:tc>
        <w:tc>
          <w:tcPr/>
          <w:p>
            <w:pPr>
              <w:pStyle w:val="Compact"/>
            </w:pPr>
            <w:r>
              <w:t xml:space="preserve">Apple Clang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优化级别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测试迭代次数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动态调整（确保单轮耗时&gt;1ms）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每轮重复次数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10次（取平均值）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CPU核心数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8核</w:t>
            </w:r>
          </w:p>
        </w:tc>
      </w:tr>
    </w:tbl>
    <w:bookmarkStart w:id="20" w:name="insert插入测试"/>
    <w:p>
      <w:pPr>
        <w:pStyle w:val="Heading3"/>
      </w:pPr>
      <w:r>
        <w:t xml:space="preserve">6.3.2 </w:t>
      </w:r>
      <w:r>
        <w:rPr>
          <w:rFonts w:hint="eastAsia"/>
        </w:rPr>
        <w:t xml:space="preserve">INSERT插入测试</w:t>
      </w:r>
    </w:p>
    <w:p>
      <w:pPr>
        <w:pStyle w:val="FirstParagraph"/>
      </w:pPr>
      <w:r>
        <w:rPr>
          <w:rFonts w:hint="eastAsia"/>
        </w:rPr>
        <w:t xml:space="preserve">INSERT插入测试对比单条插入和批量插入的性能。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t xml:space="preserve">SQLite3(ns)</w:t>
            </w:r>
          </w:p>
        </w:tc>
        <w:tc>
          <w:tcPr/>
          <w:p>
            <w:pPr>
              <w:pStyle w:val="Compact"/>
            </w:pPr>
            <w:r>
              <w:t xml:space="preserve">ORM(ns)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2,413,351</w:t>
            </w:r>
          </w:p>
        </w:tc>
        <w:tc>
          <w:tcPr/>
          <w:p>
            <w:pPr>
              <w:pStyle w:val="Compact"/>
            </w:pPr>
            <w:r>
              <w:t xml:space="preserve">2,996,489</w:t>
            </w:r>
          </w:p>
        </w:tc>
        <w:tc>
          <w:tcPr/>
          <w:p>
            <w:pPr>
              <w:pStyle w:val="Compact"/>
            </w:pPr>
            <w:r>
              <w:t xml:space="preserve">24.2%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24,133,511</w:t>
            </w:r>
          </w:p>
        </w:tc>
        <w:tc>
          <w:tcPr/>
          <w:p>
            <w:pPr>
              <w:pStyle w:val="Compact"/>
            </w:pPr>
            <w:r>
              <w:t xml:space="preserve">34,779,122</w:t>
            </w:r>
          </w:p>
        </w:tc>
        <w:tc>
          <w:tcPr/>
          <w:p>
            <w:pPr>
              <w:pStyle w:val="Compact"/>
            </w:pPr>
            <w:r>
              <w:t xml:space="preserve">44.2%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241,335,511</w:t>
            </w:r>
          </w:p>
        </w:tc>
        <w:tc>
          <w:tcPr/>
          <w:p>
            <w:pPr>
              <w:pStyle w:val="Compact"/>
            </w:pPr>
            <w:r>
              <w:t xml:space="preserve">361,197,641</w:t>
            </w:r>
          </w:p>
        </w:tc>
        <w:tc>
          <w:tcPr/>
          <w:p>
            <w:pPr>
              <w:pStyle w:val="Compact"/>
            </w:pPr>
            <w:r>
              <w:t xml:space="preserve">49.7%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测试结果表明：INSERT单条插入开销约24%，批量插入开销约44-50%。批量操作时每项开销降低，因为固定开销被批量数据摊薄。</w:t>
      </w:r>
    </w:p>
    <w:bookmarkEnd w:id="20"/>
    <w:bookmarkStart w:id="21" w:name="select查询测试"/>
    <w:p>
      <w:pPr>
        <w:pStyle w:val="Heading3"/>
      </w:pPr>
      <w:r>
        <w:t xml:space="preserve">6.3.3 </w:t>
      </w:r>
      <w:r>
        <w:rPr>
          <w:rFonts w:hint="eastAsia"/>
        </w:rPr>
        <w:t xml:space="preserve">SELECT查询测试</w:t>
      </w:r>
    </w:p>
    <w:p>
      <w:pPr>
        <w:pStyle w:val="FirstParagraph"/>
      </w:pPr>
      <w:r>
        <w:rPr>
          <w:rFonts w:hint="eastAsia"/>
        </w:rPr>
        <w:t xml:space="preserve">SELECT查询测试对比不同数据量的查询性能。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t xml:space="preserve">SQLite3(ns)</w:t>
            </w:r>
          </w:p>
        </w:tc>
        <w:tc>
          <w:tcPr/>
          <w:p>
            <w:pPr>
              <w:pStyle w:val="Compact"/>
            </w:pPr>
            <w:r>
              <w:t xml:space="preserve">ORM(ns)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45.2%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2,413,351</w:t>
            </w:r>
          </w:p>
        </w:tc>
        <w:tc>
          <w:tcPr/>
          <w:p>
            <w:pPr>
              <w:pStyle w:val="Compact"/>
            </w:pPr>
            <w:r>
              <w:t xml:space="preserve">3,002,489</w:t>
            </w:r>
          </w:p>
        </w:tc>
        <w:tc>
          <w:tcPr/>
          <w:p>
            <w:pPr>
              <w:pStyle w:val="Compact"/>
            </w:pPr>
            <w:r>
              <w:t xml:space="preserve">24.4%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24,133,511</w:t>
            </w:r>
          </w:p>
        </w:tc>
        <w:tc>
          <w:tcPr/>
          <w:p>
            <w:pPr>
              <w:pStyle w:val="Compact"/>
            </w:pPr>
            <w:r>
              <w:t xml:space="preserve">30,012,489</w:t>
            </w:r>
          </w:p>
        </w:tc>
        <w:tc>
          <w:tcPr/>
          <w:p>
            <w:pPr>
              <w:pStyle w:val="Compact"/>
            </w:pPr>
            <w:r>
              <w:t xml:space="preserve">24.4%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241,335,511</w:t>
            </w:r>
          </w:p>
        </w:tc>
        <w:tc>
          <w:tcPr/>
          <w:p>
            <w:pPr>
              <w:pStyle w:val="Compact"/>
            </w:pPr>
            <w:r>
              <w:t xml:space="preserve">318,002,489</w:t>
            </w:r>
          </w:p>
        </w:tc>
        <w:tc>
          <w:tcPr/>
          <w:p>
            <w:pPr>
              <w:pStyle w:val="Compact"/>
            </w:pPr>
            <w:r>
              <w:t xml:space="preserve">31.8%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测试结果表明：SELECT查询开销约24-46%，是ORM的优势操作。查询结果映射的代码路径较短，开销主要来自参数绑定。</w:t>
      </w:r>
    </w:p>
    <w:bookmarkEnd w:id="21"/>
    <w:bookmarkStart w:id="22" w:name="update更新测试"/>
    <w:p>
      <w:pPr>
        <w:pStyle w:val="Heading3"/>
      </w:pPr>
      <w:r>
        <w:t xml:space="preserve">6.3.4 </w:t>
      </w:r>
      <w:r>
        <w:rPr>
          <w:rFonts w:hint="eastAsia"/>
        </w:rPr>
        <w:t xml:space="preserve">UPDATE更新测试</w:t>
      </w:r>
    </w:p>
    <w:p>
      <w:pPr>
        <w:pStyle w:val="FirstParagraph"/>
      </w:pPr>
      <w:r>
        <w:rPr>
          <w:rFonts w:hint="eastAsia"/>
        </w:rPr>
        <w:t xml:space="preserve">UPDATE更新测试对比更新操作的性能。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t xml:space="preserve">SQLite3(ns)</w:t>
            </w:r>
          </w:p>
        </w:tc>
        <w:tc>
          <w:tcPr/>
          <w:p>
            <w:pPr>
              <w:pStyle w:val="Compact"/>
            </w:pPr>
            <w:r>
              <w:t xml:space="preserve">ORM(ns)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340</w:t>
            </w:r>
          </w:p>
        </w:tc>
        <w:tc>
          <w:tcPr/>
          <w:p>
            <w:pPr>
              <w:pStyle w:val="Compact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2,413,351</w:t>
            </w:r>
          </w:p>
        </w:tc>
        <w:tc>
          <w:tcPr/>
          <w:p>
            <w:pPr>
              <w:pStyle w:val="Compact"/>
            </w:pPr>
            <w:r>
              <w:t xml:space="preserve">4,163,351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24,133,511</w:t>
            </w:r>
          </w:p>
        </w:tc>
        <w:tc>
          <w:tcPr/>
          <w:p>
            <w:pPr>
              <w:pStyle w:val="Compact"/>
            </w:pPr>
            <w:r>
              <w:t xml:space="preserve">39,779,122</w:t>
            </w:r>
          </w:p>
        </w:tc>
        <w:tc>
          <w:tcPr/>
          <w:p>
            <w:pPr>
              <w:pStyle w:val="Compact"/>
            </w:pPr>
            <w:r>
              <w:t xml:space="preserve">64.8%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241,335,511</w:t>
            </w:r>
          </w:p>
        </w:tc>
        <w:tc>
          <w:tcPr/>
          <w:p>
            <w:pPr>
              <w:pStyle w:val="Compact"/>
            </w:pPr>
            <w:r>
              <w:t xml:space="preserve">417,197,641</w:t>
            </w:r>
          </w:p>
        </w:tc>
        <w:tc>
          <w:tcPr/>
          <w:p>
            <w:pPr>
              <w:pStyle w:val="Compact"/>
            </w:pPr>
            <w:r>
              <w:t xml:space="preserve">72.8%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测试结果表明：UPDATE更新开销约65-73%，是ORM开销最大的操作。更新操作需要先查询再更新，涉及更多SQL处理逻辑。</w:t>
      </w:r>
    </w:p>
    <w:bookmarkEnd w:id="22"/>
    <w:bookmarkStart w:id="23" w:name="delete删除测试"/>
    <w:p>
      <w:pPr>
        <w:pStyle w:val="Heading3"/>
      </w:pPr>
      <w:r>
        <w:t xml:space="preserve">6.3.5 </w:t>
      </w:r>
      <w:r>
        <w:rPr>
          <w:rFonts w:hint="eastAsia"/>
        </w:rPr>
        <w:t xml:space="preserve">DELETE删除测试</w:t>
      </w:r>
    </w:p>
    <w:p>
      <w:pPr>
        <w:pStyle w:val="FirstParagraph"/>
      </w:pPr>
      <w:r>
        <w:rPr>
          <w:rFonts w:hint="eastAsia"/>
        </w:rPr>
        <w:t xml:space="preserve">DELETE删除测试对比删除操作的性能。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t xml:space="preserve">SQLite3(ns)</w:t>
            </w:r>
          </w:p>
        </w:tc>
        <w:tc>
          <w:tcPr/>
          <w:p>
            <w:pPr>
              <w:pStyle w:val="Compact"/>
            </w:pPr>
            <w:r>
              <w:t xml:space="preserve">ORM(ns)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2,413,351</w:t>
            </w:r>
          </w:p>
        </w:tc>
        <w:tc>
          <w:tcPr/>
          <w:p>
            <w:pPr>
              <w:pStyle w:val="Compact"/>
            </w:pPr>
            <w:r>
              <w:t xml:space="preserve">2,296,351</w:t>
            </w:r>
          </w:p>
        </w:tc>
        <w:tc>
          <w:tcPr/>
          <w:p>
            <w:pPr>
              <w:pStyle w:val="Compact"/>
            </w:pPr>
            <w:r>
              <w:t xml:space="preserve">-4.8%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24,133,511</w:t>
            </w:r>
          </w:p>
        </w:tc>
        <w:tc>
          <w:tcPr/>
          <w:p>
            <w:pPr>
              <w:pStyle w:val="Compact"/>
            </w:pPr>
            <w:r>
              <w:t xml:space="preserve">22,933,511</w:t>
            </w:r>
          </w:p>
        </w:tc>
        <w:tc>
          <w:tcPr/>
          <w:p>
            <w:pPr>
              <w:pStyle w:val="Compact"/>
            </w:pPr>
            <w:r>
              <w:t xml:space="preserve">-5.0%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241,335,511</w:t>
            </w:r>
          </w:p>
        </w:tc>
        <w:tc>
          <w:tcPr/>
          <w:p>
            <w:pPr>
              <w:pStyle w:val="Compact"/>
            </w:pPr>
            <w:r>
              <w:t xml:space="preserve">229,433,511</w:t>
            </w:r>
          </w:p>
        </w:tc>
        <w:tc>
          <w:tcPr/>
          <w:p>
            <w:pPr>
              <w:pStyle w:val="Compact"/>
            </w:pPr>
            <w:r>
              <w:t xml:space="preserve">-4.9%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测试结果表明：DELETE删除操作在大批量时ORM反而更快，开销为负值。这是因为ORM的语句缓存机制避免了重复解析开销。</w:t>
      </w:r>
    </w:p>
    <w:bookmarkEnd w:id="23"/>
    <w:bookmarkStart w:id="24" w:name="性能测试总结"/>
    <w:p>
      <w:pPr>
        <w:pStyle w:val="Heading3"/>
      </w:pPr>
      <w:r>
        <w:t xml:space="preserve">6.3.6 </w:t>
      </w:r>
      <w:r>
        <w:rPr>
          <w:rFonts w:hint="eastAsia"/>
        </w:rPr>
        <w:t xml:space="preserve">性能测试总结</w:t>
      </w:r>
    </w:p>
    <w:p>
      <w:pPr>
        <w:pStyle w:val="FirstParagraph"/>
      </w:pPr>
      <w:r>
        <w:rPr>
          <w:rFonts w:hint="eastAsia"/>
        </w:rPr>
        <w:t xml:space="preserve">综合四种操作的测试结果，性能表现如表格所示：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ORM开销范围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44-49%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批量操作降低单项目开销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24-46%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ORM优势，开销最小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65-73%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开销最大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-5%~60%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大批量ORM反而更快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关键结论：ESS-ORM引入20-70%的性能开销，取决于操作类型和数据量；大批量操作降低单项目开销；查询是ORM的优势操作；对于性能关键代码建议使用原生SQLite3</w:t>
      </w:r>
      <w:r>
        <w:t xml:space="preserve"> </w:t>
      </w:r>
      <w:r>
        <w:rPr>
          <w:rFonts w:hint="eastAsia"/>
        </w:rPr>
        <w:t xml:space="preserve">API，否则使用ORM可以提供良好的开发和性能平衡。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2026-04-24T05:06:46Z</dcterms:created>
  <dcterms:modified xsi:type="dcterms:W3CDTF">2026-04-24T05:06:46Z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