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000" w:type="dxa"/>
        <w:tblLook w:val="04A0" w:firstRow="1" w:lastRow="0" w:firstColumn="1" w:lastColumn="0" w:noHBand="0" w:noVBand="1"/>
      </w:tblPr>
      <w:tblGrid>
        <w:gridCol w:w="1024"/>
        <w:gridCol w:w="1041"/>
        <w:gridCol w:w="891"/>
        <w:gridCol w:w="1041"/>
        <w:gridCol w:w="1041"/>
        <w:gridCol w:w="891"/>
        <w:gridCol w:w="2500"/>
      </w:tblGrid>
      <w:tr w:rsidR="000F6869" w:rsidRPr="000F6869" w14:paraId="22AA54D0" w14:textId="77777777" w:rsidTr="000F6869">
        <w:trPr>
          <w:trHeight w:val="300"/>
        </w:trPr>
        <w:tc>
          <w:tcPr>
            <w:tcW w:w="286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4BD145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kern w:val="0"/>
                <w:sz w:val="30"/>
                <w:szCs w:val="30"/>
                <w:lang w:val="ru-RU"/>
                <w14:ligatures w14:val="none"/>
              </w:rPr>
              <w:t>Эксперимент</w:t>
            </w:r>
          </w:p>
        </w:tc>
        <w:tc>
          <w:tcPr>
            <w:tcW w:w="4133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8A8113E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b/>
                <w:bCs/>
                <w:color w:val="000000"/>
                <w:spacing w:val="-2"/>
                <w:kern w:val="0"/>
                <w:sz w:val="30"/>
                <w:szCs w:val="30"/>
                <w:lang w:val="ru-RU"/>
                <w14:ligatures w14:val="none"/>
              </w:rPr>
              <w:t>Расчет</w:t>
            </w:r>
          </w:p>
        </w:tc>
      </w:tr>
      <w:tr w:rsidR="000F6869" w:rsidRPr="000F6869" w14:paraId="253AF599" w14:textId="77777777" w:rsidTr="000F6869">
        <w:trPr>
          <w:trHeight w:val="840"/>
        </w:trPr>
        <w:tc>
          <w:tcPr>
            <w:tcW w:w="697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846881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№ схемы</w:t>
            </w:r>
          </w:p>
        </w:tc>
        <w:tc>
          <w:tcPr>
            <w:tcW w:w="752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AA1EDE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0F6869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>R</w:t>
            </w:r>
            <w:r w:rsidRPr="000F6869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>вх</w:t>
            </w:r>
            <w:proofErr w:type="spellEnd"/>
            <w:r w:rsidRPr="000F6869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 xml:space="preserve"> (Ом)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66EE3D2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UR</w:t>
            </w: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3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3726B978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uR</w:t>
            </w: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3</w:t>
            </w:r>
          </w:p>
        </w:tc>
        <w:tc>
          <w:tcPr>
            <w:tcW w:w="703" w:type="dxa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A603B0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0F6869">
              <w:rPr>
                <w:rFonts w:ascii="Times New Roman" w:eastAsia="Times New Roman" w:hAnsi="Times New Roman" w:cs="Times New Roman"/>
                <w:i/>
                <w:iCs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>R</w:t>
            </w:r>
            <w:r w:rsidRPr="000F6869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>вх</w:t>
            </w:r>
            <w:proofErr w:type="spellEnd"/>
            <w:r w:rsidRPr="000F6869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 xml:space="preserve"> (Ом)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72E861A2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UR</w:t>
            </w: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7F676DE" w14:textId="77777777" w:rsidR="000F6869" w:rsidRPr="000F6869" w:rsidRDefault="000F6869" w:rsidP="000F6869">
            <w:pPr>
              <w:spacing w:after="0" w:line="240" w:lineRule="auto"/>
              <w:ind w:firstLineChars="600" w:firstLine="1800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uR</w:t>
            </w: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3</w:t>
            </w:r>
          </w:p>
        </w:tc>
      </w:tr>
      <w:tr w:rsidR="000F6869" w:rsidRPr="000F6869" w14:paraId="49918195" w14:textId="77777777" w:rsidTr="000F6869">
        <w:trPr>
          <w:trHeight w:val="492"/>
        </w:trPr>
        <w:tc>
          <w:tcPr>
            <w:tcW w:w="697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ECA4FA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752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820614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2FFF62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spacing w:val="-5"/>
                <w:kern w:val="0"/>
                <w:sz w:val="30"/>
                <w:szCs w:val="30"/>
                <w:lang w:val="ru-RU"/>
                <w14:ligatures w14:val="none"/>
              </w:rPr>
              <w:t>(В)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6555CD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spacing w:val="-5"/>
                <w:kern w:val="0"/>
                <w:sz w:val="30"/>
                <w:szCs w:val="30"/>
                <w:lang w:val="ru-RU"/>
                <w14:ligatures w14:val="none"/>
              </w:rPr>
              <w:t>(В)</w:t>
            </w:r>
          </w:p>
        </w:tc>
        <w:tc>
          <w:tcPr>
            <w:tcW w:w="703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997568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kern w:val="0"/>
                <w:sz w:val="30"/>
                <w:szCs w:val="30"/>
                <w14:ligatures w14:val="none"/>
              </w:rPr>
            </w:pP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93A121D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spacing w:val="-5"/>
                <w:kern w:val="0"/>
                <w:sz w:val="30"/>
                <w:szCs w:val="30"/>
                <w:lang w:val="ru-RU"/>
                <w14:ligatures w14:val="none"/>
              </w:rPr>
              <w:t>(В)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D5BBC6" w14:textId="77777777" w:rsidR="000F6869" w:rsidRPr="000F6869" w:rsidRDefault="000F6869" w:rsidP="000F6869">
            <w:pPr>
              <w:spacing w:after="0" w:line="240" w:lineRule="auto"/>
              <w:ind w:firstLineChars="600" w:firstLine="1770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spacing w:val="-5"/>
                <w:kern w:val="0"/>
                <w:sz w:val="30"/>
                <w:szCs w:val="30"/>
                <w:lang w:val="ru-RU"/>
                <w14:ligatures w14:val="none"/>
              </w:rPr>
              <w:t>(В)</w:t>
            </w:r>
          </w:p>
        </w:tc>
      </w:tr>
      <w:tr w:rsidR="000F6869" w:rsidRPr="000F6869" w14:paraId="2695EBC0" w14:textId="77777777" w:rsidTr="000F6869">
        <w:trPr>
          <w:trHeight w:val="300"/>
        </w:trPr>
        <w:tc>
          <w:tcPr>
            <w:tcW w:w="6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25051F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>Сх.1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4267DB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  <w:t>26 Ом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96FE20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10 В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9FC2A2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24 В</w:t>
            </w:r>
          </w:p>
        </w:tc>
        <w:tc>
          <w:tcPr>
            <w:tcW w:w="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9FA6C63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  <w:t>24 Ом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71CD9E5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10 В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E00E6A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50 В</w:t>
            </w:r>
          </w:p>
        </w:tc>
      </w:tr>
      <w:tr w:rsidR="000F6869" w:rsidRPr="000F6869" w14:paraId="29E21F03" w14:textId="77777777" w:rsidTr="000F6869">
        <w:trPr>
          <w:trHeight w:val="300"/>
        </w:trPr>
        <w:tc>
          <w:tcPr>
            <w:tcW w:w="6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81E629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>Сх.2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67A2AF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2,8251 Ом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D91414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20 В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EE40A85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1,4634 В</w:t>
            </w:r>
          </w:p>
        </w:tc>
        <w:tc>
          <w:tcPr>
            <w:tcW w:w="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D74868F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1,4634 Ом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5AC157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20 В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B7F296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100 В</w:t>
            </w:r>
          </w:p>
        </w:tc>
      </w:tr>
      <w:tr w:rsidR="000F6869" w:rsidRPr="000F6869" w14:paraId="58C97863" w14:textId="77777777" w:rsidTr="000F6869">
        <w:trPr>
          <w:trHeight w:val="300"/>
        </w:trPr>
        <w:tc>
          <w:tcPr>
            <w:tcW w:w="69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2CC8A9B" w14:textId="77777777" w:rsidR="000F6869" w:rsidRPr="000F6869" w:rsidRDefault="000F6869" w:rsidP="000F68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spacing w:val="-4"/>
                <w:kern w:val="0"/>
                <w:sz w:val="30"/>
                <w:szCs w:val="30"/>
                <w:lang w:val="ru-RU"/>
                <w14:ligatures w14:val="none"/>
              </w:rPr>
              <w:t>Сх.3</w:t>
            </w:r>
          </w:p>
        </w:tc>
        <w:tc>
          <w:tcPr>
            <w:tcW w:w="75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EE5850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13,94 Ом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BEE681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14.63 В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39DBCD9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  <w:t>7,45 В</w:t>
            </w:r>
          </w:p>
        </w:tc>
        <w:tc>
          <w:tcPr>
            <w:tcW w:w="7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62D6CF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  <w:t>7,45 Ом</w:t>
            </w:r>
          </w:p>
        </w:tc>
        <w:tc>
          <w:tcPr>
            <w:tcW w:w="6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BD76DFC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14,63 В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2A32B85" w14:textId="77777777" w:rsidR="000F6869" w:rsidRPr="000F6869" w:rsidRDefault="000F6869" w:rsidP="000F68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14:ligatures w14:val="none"/>
              </w:rPr>
            </w:pPr>
            <w:r w:rsidRPr="000F6869">
              <w:rPr>
                <w:rFonts w:ascii="Times New Roman" w:eastAsia="Times New Roman" w:hAnsi="Times New Roman" w:cs="Times New Roman"/>
                <w:color w:val="000000"/>
                <w:kern w:val="0"/>
                <w:sz w:val="30"/>
                <w:szCs w:val="30"/>
                <w:lang w:val="ru-RU"/>
                <w14:ligatures w14:val="none"/>
              </w:rPr>
              <w:t>73,17 В</w:t>
            </w:r>
          </w:p>
        </w:tc>
      </w:tr>
    </w:tbl>
    <w:p w14:paraId="635AA20F" w14:textId="77777777" w:rsidR="000F6869" w:rsidRPr="000F6869" w:rsidRDefault="000F6869">
      <w:pPr>
        <w:rPr>
          <w:sz w:val="30"/>
          <w:szCs w:val="30"/>
          <w:lang w:val="ru-RU"/>
        </w:rPr>
      </w:pPr>
    </w:p>
    <w:p w14:paraId="52C41D39" w14:textId="77777777" w:rsidR="000F6869" w:rsidRDefault="000F6869">
      <w:pPr>
        <w:rPr>
          <w:lang w:val="ru-RU"/>
        </w:rPr>
      </w:pPr>
    </w:p>
    <w:p w14:paraId="07BB3EAE" w14:textId="321C4E85" w:rsidR="000F6869" w:rsidRDefault="000F6869">
      <w:pPr>
        <w:rPr>
          <w:lang w:val="ru-RU"/>
        </w:rPr>
      </w:pPr>
    </w:p>
    <w:p w14:paraId="1B38C755" w14:textId="2C3D47D0" w:rsidR="000F6869" w:rsidRDefault="000F6869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5F8BE32" wp14:editId="3E7A43C8">
            <wp:extent cx="4886325" cy="5921629"/>
            <wp:effectExtent l="0" t="0" r="0" b="3175"/>
            <wp:docPr id="1312590344" name="Рисунок 1" descr="Изображение выглядит как текст, рукописный текст, бумага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90344" name="Рисунок 1" descr="Изображение выглядит как текст, рукописный текст, бумага, докумен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418" cy="5932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13CA4" w14:textId="631637B5" w:rsidR="000F6869" w:rsidRPr="000F6869" w:rsidRDefault="000F6869">
      <w:pPr>
        <w:rPr>
          <w:lang w:val="ru-RU"/>
        </w:rPr>
      </w:pPr>
      <w:r w:rsidRPr="000F6869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Вывод:</w:t>
      </w:r>
      <w:r w:rsidRPr="000F6869">
        <w:rPr>
          <w:lang w:val="ru-RU"/>
        </w:rPr>
        <w:br/>
      </w:r>
      <w:r w:rsidRPr="000F6869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с использованием программы </w:t>
      </w:r>
      <w:r w:rsidRPr="000F6869">
        <w:rPr>
          <w:rFonts w:ascii="Times New Roman" w:hAnsi="Times New Roman" w:cs="Times New Roman"/>
          <w:b/>
          <w:bCs/>
          <w:sz w:val="28"/>
          <w:szCs w:val="28"/>
        </w:rPr>
        <w:t>Electronics Workbench</w:t>
      </w:r>
      <w:r w:rsidRPr="000F6869">
        <w:rPr>
          <w:rFonts w:ascii="Times New Roman" w:hAnsi="Times New Roman" w:cs="Times New Roman"/>
          <w:sz w:val="28"/>
          <w:szCs w:val="28"/>
        </w:rPr>
        <w:t xml:space="preserve"> были собраны электрические цепи с резисторами и другими элементами. Было изучено поведение электрического тока в цепи при различных параметрах. Полученные результаты были проверены с помощью теоретических формул, что подтвердило их соответствие законам электротехники.</w:t>
      </w:r>
    </w:p>
    <w:p w14:paraId="4C1CDA15" w14:textId="77777777" w:rsidR="000F6869" w:rsidRPr="000F6869" w:rsidRDefault="000F6869">
      <w:pPr>
        <w:rPr>
          <w:lang w:val="ru-RU"/>
        </w:rPr>
      </w:pPr>
    </w:p>
    <w:sectPr w:rsidR="000F6869" w:rsidRPr="000F68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69"/>
    <w:rsid w:val="000F6869"/>
    <w:rsid w:val="00C8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B7FFF"/>
  <w15:chartTrackingRefBased/>
  <w15:docId w15:val="{C6D9CB38-1AC7-4D2F-B785-1B722DFC4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6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6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6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6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6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6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68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68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68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68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68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68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6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6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6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6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68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68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68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6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68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68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2051BDB2DF9EA45B26E182802F2EA4C" ma:contentTypeVersion="4" ma:contentTypeDescription="Создание документа." ma:contentTypeScope="" ma:versionID="f5eed301626db979b73eecf678be4d02">
  <xsd:schema xmlns:xsd="http://www.w3.org/2001/XMLSchema" xmlns:xs="http://www.w3.org/2001/XMLSchema" xmlns:p="http://schemas.microsoft.com/office/2006/metadata/properties" xmlns:ns3="ccbd2298-7af3-4856-82da-9461cd2e46fa" targetNamespace="http://schemas.microsoft.com/office/2006/metadata/properties" ma:root="true" ma:fieldsID="63804de3389c8ed14f53375716f9df7f" ns3:_="">
    <xsd:import namespace="ccbd2298-7af3-4856-82da-9461cd2e46f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bd2298-7af3-4856-82da-9461cd2e46f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F66D81-F7FD-4302-955F-2192EAD441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bd2298-7af3-4856-82da-9461cd2e46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5161E7E-6528-4682-A282-784F67744A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BF6886-5A7F-41FF-B703-961717AC33F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95</Words>
  <Characters>500</Characters>
  <Application>Microsoft Office Word</Application>
  <DocSecurity>0</DocSecurity>
  <Lines>62</Lines>
  <Paragraphs>49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Бердімұрат Нұрсұлтан Бахытұлы</dc:creator>
  <cp:keywords/>
  <dc:description/>
  <cp:lastModifiedBy>Бердімұрат Нұрсұлтан Бахытұлы</cp:lastModifiedBy>
  <cp:revision>2</cp:revision>
  <dcterms:created xsi:type="dcterms:W3CDTF">2026-01-30T16:39:00Z</dcterms:created>
  <dcterms:modified xsi:type="dcterms:W3CDTF">2026-01-30T16:39:00Z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0x01010002051BDB2DF9EA45B26E182802F2EA4C</vt:lpwstr>
  </property>
</Properties>
</file>