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99DAF" w14:textId="1DF88129" w:rsidR="00671565" w:rsidRDefault="00BD6916">
      <w:pPr>
        <w:rPr>
          <w:b/>
          <w:bCs/>
        </w:rPr>
      </w:pPr>
      <w:r w:rsidRPr="00BD6916">
        <w:rPr>
          <w:b/>
          <w:bCs/>
        </w:rPr>
        <w:t>Discentes: Lucas Dourado Rodrigues, Natasha Moura Maia</w:t>
      </w:r>
    </w:p>
    <w:p w14:paraId="7E716BBF" w14:textId="77777777" w:rsidR="00BD6916" w:rsidRPr="00BD6916" w:rsidRDefault="00BD6916"/>
    <w:p w14:paraId="2EECA88D" w14:textId="0F424C88" w:rsidR="00BD6916" w:rsidRDefault="00BD6916" w:rsidP="00BD6916">
      <w:pPr>
        <w:rPr>
          <w:b/>
          <w:bCs/>
        </w:rPr>
      </w:pPr>
      <w:r>
        <w:t xml:space="preserve">1. </w:t>
      </w:r>
      <w:r w:rsidRPr="00BD6916">
        <w:rPr>
          <w:b/>
          <w:bCs/>
        </w:rPr>
        <w:t xml:space="preserve">Qual o método de busca com melhor desempenho </w:t>
      </w:r>
      <w:r w:rsidRPr="00BD6916">
        <w:rPr>
          <w:b/>
          <w:bCs/>
        </w:rPr>
        <w:t>computacional?</w:t>
      </w:r>
    </w:p>
    <w:p w14:paraId="0288066E" w14:textId="77777777" w:rsidR="00BD6916" w:rsidRPr="00BD6916" w:rsidRDefault="00BD6916" w:rsidP="00BD6916">
      <w:pPr>
        <w:rPr>
          <w:b/>
          <w:bCs/>
        </w:rPr>
      </w:pPr>
    </w:p>
    <w:p w14:paraId="651A812E" w14:textId="1CD0BF29" w:rsidR="00BD6916" w:rsidRDefault="00BD6916" w:rsidP="00BD6916">
      <w:r>
        <w:t xml:space="preserve">O método de busca com melhor desempenho computacional é a </w:t>
      </w:r>
      <w:r w:rsidRPr="00BD6916">
        <w:rPr>
          <w:b/>
          <w:bCs/>
        </w:rPr>
        <w:t>busca binária</w:t>
      </w:r>
      <w:r>
        <w:t xml:space="preserve">, cuja complexidade é </w:t>
      </w:r>
      <w:proofErr w:type="gramStart"/>
      <w:r w:rsidRPr="00BD6916">
        <w:rPr>
          <w:b/>
          <w:bCs/>
        </w:rPr>
        <w:t>O(</w:t>
      </w:r>
      <w:proofErr w:type="gramEnd"/>
      <w:r w:rsidRPr="00BD6916">
        <w:rPr>
          <w:b/>
          <w:bCs/>
        </w:rPr>
        <w:t xml:space="preserve">log N), </w:t>
      </w:r>
      <w:r>
        <w:t xml:space="preserve">sendo </w:t>
      </w:r>
      <w:r w:rsidRPr="00BD6916">
        <w:rPr>
          <w:b/>
          <w:bCs/>
        </w:rPr>
        <w:t>N</w:t>
      </w:r>
      <w:r>
        <w:t xml:space="preserve"> a quantidade de elementos na lista. Para fins de comparação, foi realizado um teste com um vetor ordenado contendo cem mil elementos do tipo </w:t>
      </w:r>
      <w:proofErr w:type="spellStart"/>
      <w:r w:rsidRPr="00BD6916">
        <w:rPr>
          <w:i/>
          <w:iCs/>
        </w:rPr>
        <w:t>doubl</w:t>
      </w:r>
      <w:r w:rsidRPr="00BD6916">
        <w:rPr>
          <w:i/>
          <w:iCs/>
        </w:rPr>
        <w:t>e</w:t>
      </w:r>
      <w:proofErr w:type="spellEnd"/>
      <w:r>
        <w:t xml:space="preserve">. Ao solicitar a busca de um elemento inexistente, observou-se que a pesquisa sequencial realizou </w:t>
      </w:r>
      <w:r w:rsidRPr="00BD6916">
        <w:rPr>
          <w:b/>
          <w:bCs/>
        </w:rPr>
        <w:t>100.000</w:t>
      </w:r>
      <w:r w:rsidRPr="00BD6916">
        <w:rPr>
          <w:b/>
          <w:bCs/>
        </w:rPr>
        <w:t>(cem mil)</w:t>
      </w:r>
      <w:r>
        <w:t xml:space="preserve"> comparações, e a pesquisa sequencial com sentinela apresentou o mesmo desempenho. Em contrapartida, a busca binária realizou apenas </w:t>
      </w:r>
      <w:r w:rsidRPr="00BD6916">
        <w:rPr>
          <w:b/>
          <w:bCs/>
        </w:rPr>
        <w:t xml:space="preserve">34 comparações </w:t>
      </w:r>
      <w:r>
        <w:t>para determinar que o elemento não estava presente no vetor.</w:t>
      </w:r>
    </w:p>
    <w:p w14:paraId="3D4C3478" w14:textId="77777777" w:rsidR="00BD6916" w:rsidRDefault="00BD6916" w:rsidP="00BD6916"/>
    <w:p w14:paraId="6E17177D" w14:textId="448C7128" w:rsidR="00BD6916" w:rsidRPr="00BD6916" w:rsidRDefault="00BD6916" w:rsidP="00BD6916">
      <w:pPr>
        <w:rPr>
          <w:b/>
          <w:bCs/>
        </w:rPr>
      </w:pPr>
      <w:r>
        <w:t xml:space="preserve">2.  </w:t>
      </w:r>
      <w:r w:rsidRPr="00BD6916">
        <w:rPr>
          <w:b/>
          <w:bCs/>
        </w:rPr>
        <w:t>Indicar o desempenho da busca binária x busca linear x busca linear com sentinela:</w:t>
      </w:r>
      <w:r>
        <w:rPr>
          <w:b/>
          <w:bCs/>
        </w:rPr>
        <w:t xml:space="preserve"> </w:t>
      </w:r>
      <w:r w:rsidRPr="00BD6916">
        <w:rPr>
          <w:b/>
          <w:bCs/>
        </w:rPr>
        <w:t>descrever se compensa ordenar uma base de dados para então recuperar a</w:t>
      </w:r>
      <w:r>
        <w:rPr>
          <w:b/>
          <w:bCs/>
        </w:rPr>
        <w:t xml:space="preserve"> </w:t>
      </w:r>
      <w:r w:rsidRPr="00BD6916">
        <w:rPr>
          <w:b/>
          <w:bCs/>
        </w:rPr>
        <w:t>informação com a busca binária ou se uma outra busca foi mais eficaz nos testes</w:t>
      </w:r>
      <w:r>
        <w:rPr>
          <w:b/>
          <w:bCs/>
        </w:rPr>
        <w:t xml:space="preserve"> </w:t>
      </w:r>
      <w:r w:rsidRPr="00BD6916">
        <w:rPr>
          <w:b/>
          <w:bCs/>
        </w:rPr>
        <w:t>realizados</w:t>
      </w:r>
    </w:p>
    <w:p w14:paraId="06ED1844" w14:textId="77777777" w:rsidR="00BD6916" w:rsidRDefault="00BD6916" w:rsidP="00BD6916"/>
    <w:p w14:paraId="39E0309C" w14:textId="0ABC6E58" w:rsidR="00BD6916" w:rsidRDefault="00BD6916" w:rsidP="00BD6916">
      <w:r>
        <w:t xml:space="preserve">Em relação ao desempenho, ao comparar a pesquisa sequencial simples com a pesquisa sequencial com sentinela, não foi constatada variação significativa em termos de eficiência, já que ambos os algoritmos possuem complexidade </w:t>
      </w:r>
      <w:r w:rsidRPr="00BD6916">
        <w:rPr>
          <w:b/>
          <w:bCs/>
        </w:rPr>
        <w:t xml:space="preserve">O(N) </w:t>
      </w:r>
      <w:r>
        <w:t xml:space="preserve">no pior caso. Por outro lado, a introdução da </w:t>
      </w:r>
      <w:r w:rsidRPr="00BD6916">
        <w:rPr>
          <w:b/>
          <w:bCs/>
        </w:rPr>
        <w:t>busca binária</w:t>
      </w:r>
      <w:r>
        <w:t xml:space="preserve"> demonstrou desempenho significativamente superior, devido à sua complexidade </w:t>
      </w:r>
      <w:proofErr w:type="gramStart"/>
      <w:r w:rsidRPr="00BD6916">
        <w:rPr>
          <w:b/>
          <w:bCs/>
        </w:rPr>
        <w:t>O(</w:t>
      </w:r>
      <w:proofErr w:type="gramEnd"/>
      <w:r w:rsidRPr="00BD6916">
        <w:rPr>
          <w:b/>
          <w:bCs/>
        </w:rPr>
        <w:t>log N),</w:t>
      </w:r>
      <w:r>
        <w:t xml:space="preserve"> realizando muito menos comparações para concluir as pesquisas. Contudo, esse benefício só é alcançado quando o vetor está previamente ordenado.</w:t>
      </w:r>
    </w:p>
    <w:p w14:paraId="1B3BC232" w14:textId="79E1EDBF" w:rsidR="00BD6916" w:rsidRDefault="00BD6916" w:rsidP="00BD6916">
      <w:r>
        <w:t>A decisão de implementar a busca binária depende do contexto e da frequência de uso. Por exemplo:</w:t>
      </w:r>
    </w:p>
    <w:p w14:paraId="5E95C7A9" w14:textId="1FA1D2C3" w:rsidR="00BD6916" w:rsidRDefault="00BD6916" w:rsidP="00BD6916">
      <w:r>
        <w:t xml:space="preserve">- Caso as pesquisas sejam realizadas </w:t>
      </w:r>
      <w:r w:rsidRPr="00BD6916">
        <w:rPr>
          <w:b/>
          <w:bCs/>
        </w:rPr>
        <w:t>esporadicamente</w:t>
      </w:r>
      <w:r>
        <w:t xml:space="preserve"> ou em listas </w:t>
      </w:r>
      <w:r w:rsidRPr="00BD6916">
        <w:rPr>
          <w:b/>
          <w:bCs/>
        </w:rPr>
        <w:t>menores</w:t>
      </w:r>
      <w:r>
        <w:t>, a busca sequencial pode ser mais prática e eficiente, pois não exige o custo adicional de ordenação.</w:t>
      </w:r>
    </w:p>
    <w:p w14:paraId="774B17BF" w14:textId="128927CE" w:rsidR="00BD6916" w:rsidRDefault="00BD6916" w:rsidP="00BD6916">
      <w:r>
        <w:t xml:space="preserve">- Em situações em que as buscas são realizadas de forma </w:t>
      </w:r>
      <w:r w:rsidRPr="00BD6916">
        <w:rPr>
          <w:b/>
          <w:bCs/>
        </w:rPr>
        <w:t>frequente</w:t>
      </w:r>
      <w:r>
        <w:t xml:space="preserve"> e em listas extensas, a busca binária torna-se vantajosa, mesmo considerando o</w:t>
      </w:r>
      <w:r>
        <w:t xml:space="preserve"> </w:t>
      </w:r>
      <w:r>
        <w:lastRenderedPageBreak/>
        <w:t>custo inicial de ordenação, pois o ganho em eficiência durante as consultas compensa o processamento inicial gasto.</w:t>
      </w:r>
    </w:p>
    <w:p w14:paraId="660F0FBE" w14:textId="0EBD6848" w:rsidR="00BD6916" w:rsidRDefault="00BD6916" w:rsidP="00BD6916">
      <w:r>
        <w:t xml:space="preserve">Em listas pequenas, a escolha entre os métodos depende da demanda. Se o volume de dados e a frequência de pesquisas forem baixos, considero a busca sequencial como suficiente. Porém, se a lista for propensa a crescimento e consultas frequentes, é mais interessante </w:t>
      </w:r>
      <w:r>
        <w:t>ordená-la</w:t>
      </w:r>
      <w:r>
        <w:t xml:space="preserve"> e implementar a busca binaria assim que possível, obtendo o custo reduzido de ordenar listas menores e os benefícios futuros.</w:t>
      </w:r>
    </w:p>
    <w:p w14:paraId="0CF798D0" w14:textId="02AC95E2" w:rsidR="00BD6916" w:rsidRDefault="00BD6916" w:rsidP="00BD6916">
      <w:r>
        <w:t>Em resumo, a adoção da busca binária depende de fatores como:</w:t>
      </w:r>
    </w:p>
    <w:p w14:paraId="11AE1F95" w14:textId="10BCE479" w:rsidR="00BD6916" w:rsidRDefault="00BD6916" w:rsidP="00BD6916">
      <w:pPr>
        <w:pStyle w:val="PargrafodaLista"/>
        <w:numPr>
          <w:ilvl w:val="0"/>
          <w:numId w:val="1"/>
        </w:numPr>
      </w:pPr>
      <w:r>
        <w:t>Frequência das consultas;</w:t>
      </w:r>
    </w:p>
    <w:p w14:paraId="5FFE5D8F" w14:textId="3DCB5669" w:rsidR="00BD6916" w:rsidRDefault="00BD6916" w:rsidP="00BD6916">
      <w:pPr>
        <w:pStyle w:val="PargrafodaLista"/>
        <w:numPr>
          <w:ilvl w:val="0"/>
          <w:numId w:val="1"/>
        </w:numPr>
      </w:pPr>
      <w:r>
        <w:t>Tamanho inicial e potencial expansão da lista.</w:t>
      </w:r>
    </w:p>
    <w:p w14:paraId="3C582D43" w14:textId="285E2D2B" w:rsidR="00BD6916" w:rsidRDefault="00BD6916" w:rsidP="00BD6916"/>
    <w:p w14:paraId="1DCD35EA" w14:textId="579B7A38" w:rsidR="00BD6916" w:rsidRDefault="00BD6916" w:rsidP="00BD6916">
      <w:r>
        <w:t xml:space="preserve">3. </w:t>
      </w:r>
      <w:r w:rsidRPr="00BD6916">
        <w:rPr>
          <w:b/>
          <w:bCs/>
        </w:rPr>
        <w:t xml:space="preserve">Qual foi a conclusão da equipe nessa bateria de </w:t>
      </w:r>
      <w:r w:rsidRPr="00BD6916">
        <w:rPr>
          <w:b/>
          <w:bCs/>
        </w:rPr>
        <w:t>testes?</w:t>
      </w:r>
    </w:p>
    <w:p w14:paraId="649A0BED" w14:textId="77777777" w:rsidR="00BD6916" w:rsidRDefault="00BD6916" w:rsidP="00BD6916"/>
    <w:p w14:paraId="7C58D616" w14:textId="664D0DB5" w:rsidR="00BD6916" w:rsidRPr="00BD6916" w:rsidRDefault="00BD6916" w:rsidP="00BD6916">
      <w:pPr>
        <w:rPr>
          <w:u w:val="single"/>
        </w:rPr>
      </w:pPr>
      <w:r>
        <w:t xml:space="preserve">A principal conclusão é a compreensão de como os algoritmos de pesquisa e ordenação funcionam. Para quais situações </w:t>
      </w:r>
      <w:r w:rsidRPr="00BD6916">
        <w:rPr>
          <w:b/>
          <w:bCs/>
        </w:rPr>
        <w:t>há algoritmos são mais vantajosos que outros</w:t>
      </w:r>
      <w:r>
        <w:t xml:space="preserve">, e em quais situações são piores que outros. Outro aprendizado importante é que </w:t>
      </w:r>
      <w:r w:rsidRPr="00BD6916">
        <w:rPr>
          <w:b/>
          <w:bCs/>
        </w:rPr>
        <w:t>problemas distintos exigem soluções específicas</w:t>
      </w:r>
      <w:r>
        <w:t>, e a existência de diferentes algoritmos é justificada pelas particularidades de cada problema que eles resolvem.</w:t>
      </w:r>
    </w:p>
    <w:sectPr w:rsidR="00BD6916" w:rsidRPr="00BD69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9F15C6"/>
    <w:multiLevelType w:val="hybridMultilevel"/>
    <w:tmpl w:val="FACC190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1911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916"/>
    <w:rsid w:val="00671565"/>
    <w:rsid w:val="00837BB7"/>
    <w:rsid w:val="00B83F7E"/>
    <w:rsid w:val="00BD6916"/>
    <w:rsid w:val="00F11883"/>
    <w:rsid w:val="00F7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AF7D7"/>
  <w15:chartTrackingRefBased/>
  <w15:docId w15:val="{6E452C9D-BE01-4D06-AEC3-99B0AB87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ABNT"/>
    <w:qFormat/>
    <w:rsid w:val="00837BB7"/>
    <w:pPr>
      <w:tabs>
        <w:tab w:val="left" w:pos="709"/>
      </w:tabs>
      <w:spacing w:after="0" w:line="360" w:lineRule="auto"/>
      <w:ind w:firstLine="709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BD6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6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691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691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691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691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691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691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691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6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6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6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69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691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69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691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69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69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D6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6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6916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D6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D69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6916"/>
    <w:rPr>
      <w:rFonts w:ascii="Arial" w:hAnsi="Arial"/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D691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D691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6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6916"/>
    <w:rPr>
      <w:rFonts w:ascii="Arial" w:hAnsi="Arial"/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D69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469</Words>
  <Characters>2538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</cp:revision>
  <dcterms:created xsi:type="dcterms:W3CDTF">2024-12-10T19:14:00Z</dcterms:created>
  <dcterms:modified xsi:type="dcterms:W3CDTF">2024-12-10T19:21:00Z</dcterms:modified>
</cp:coreProperties>
</file>