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77DE" w14:textId="77777777" w:rsidR="00B73489" w:rsidRPr="009D2945" w:rsidRDefault="00B73489" w:rsidP="00B73489">
      <w:pPr>
        <w:jc w:val="both"/>
        <w:rPr>
          <w:rFonts w:ascii="Arial" w:hAnsi="Arial" w:cs="Arial"/>
          <w:b/>
          <w:sz w:val="22"/>
          <w:szCs w:val="22"/>
        </w:rPr>
      </w:pPr>
      <w:r>
        <w:tab/>
      </w: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B73489" w:rsidRPr="009D2945" w14:paraId="7CD70D1F" w14:textId="77777777" w:rsidTr="00CD28DB">
        <w:trPr>
          <w:trHeight w:val="607"/>
        </w:trPr>
        <w:tc>
          <w:tcPr>
            <w:tcW w:w="2008" w:type="dxa"/>
            <w:shd w:val="clear" w:color="auto" w:fill="E6E6E6"/>
          </w:tcPr>
          <w:p w14:paraId="7A47391D" w14:textId="77777777" w:rsidR="00B73489" w:rsidRPr="009D2945" w:rsidRDefault="00B73489" w:rsidP="00CD28D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96719F4" w14:textId="77777777" w:rsidR="00B73489" w:rsidRPr="009D2945" w:rsidRDefault="00B73489" w:rsidP="00CD28D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235B6867" w14:textId="77777777" w:rsidR="00B73489" w:rsidRPr="009D2945" w:rsidRDefault="00B73489" w:rsidP="00CD28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4C10B31" w14:textId="77777777" w:rsidR="00B73489" w:rsidRPr="009D2945" w:rsidRDefault="00B73489" w:rsidP="00CD28D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3489" w:rsidRPr="009D2945" w14:paraId="1040CEB2" w14:textId="77777777" w:rsidTr="00CD28DB">
        <w:trPr>
          <w:trHeight w:val="71"/>
        </w:trPr>
        <w:tc>
          <w:tcPr>
            <w:tcW w:w="2008" w:type="dxa"/>
            <w:shd w:val="clear" w:color="auto" w:fill="E6E6E6"/>
          </w:tcPr>
          <w:p w14:paraId="611F528C" w14:textId="77777777" w:rsidR="00B73489" w:rsidRPr="009D2945" w:rsidRDefault="00B73489" w:rsidP="00CD28D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09AEC178" w14:textId="37029AC8" w:rsidR="00B73489" w:rsidRPr="009D2945" w:rsidRDefault="00B73489" w:rsidP="00CD28D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Print QR Code with details</w:t>
            </w:r>
          </w:p>
        </w:tc>
      </w:tr>
      <w:tr w:rsidR="00B73489" w:rsidRPr="009D2945" w14:paraId="45243F0C" w14:textId="77777777" w:rsidTr="00CD28DB">
        <w:trPr>
          <w:trHeight w:val="203"/>
        </w:trPr>
        <w:tc>
          <w:tcPr>
            <w:tcW w:w="2008" w:type="dxa"/>
            <w:shd w:val="clear" w:color="auto" w:fill="E6E6E6"/>
          </w:tcPr>
          <w:p w14:paraId="21463BB0" w14:textId="77777777" w:rsidR="00B73489" w:rsidRPr="009D2945" w:rsidRDefault="00B73489" w:rsidP="00CD28D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1E6C8B2F" w14:textId="77777777" w:rsidR="00B73489" w:rsidRPr="009D2945" w:rsidRDefault="00B73489" w:rsidP="00CD28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489" w:rsidRPr="009D2945" w14:paraId="1925DB69" w14:textId="77777777" w:rsidTr="00CD28DB">
        <w:trPr>
          <w:trHeight w:val="221"/>
        </w:trPr>
        <w:tc>
          <w:tcPr>
            <w:tcW w:w="2008" w:type="dxa"/>
            <w:shd w:val="clear" w:color="auto" w:fill="E6E6E6"/>
          </w:tcPr>
          <w:p w14:paraId="1A939950" w14:textId="77777777" w:rsidR="00B73489" w:rsidRPr="009D2945" w:rsidRDefault="00B73489" w:rsidP="00CD28D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2B6D3F65" w14:textId="77777777" w:rsidR="00B73489" w:rsidRPr="009D2945" w:rsidRDefault="00B73489" w:rsidP="00CD28D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F1D31" w14:textId="77777777" w:rsidR="00B73489" w:rsidRPr="009D2945" w:rsidRDefault="00B73489" w:rsidP="00B73489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</w:p>
    <w:p w14:paraId="47EFB6AB" w14:textId="064D8FF1" w:rsidR="00B73489" w:rsidRPr="009D2945" w:rsidRDefault="00540A57" w:rsidP="00B73489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Print </w:t>
      </w:r>
      <w:proofErr w:type="spellStart"/>
      <w:r>
        <w:rPr>
          <w:rFonts w:cs="Arial"/>
          <w:sz w:val="22"/>
          <w:szCs w:val="22"/>
        </w:rPr>
        <w:t>QRCode</w:t>
      </w:r>
      <w:proofErr w:type="spellEnd"/>
      <w:r>
        <w:rPr>
          <w:rFonts w:cs="Arial"/>
          <w:sz w:val="22"/>
          <w:szCs w:val="22"/>
        </w:rPr>
        <w:t xml:space="preserve"> With Details</w:t>
      </w:r>
    </w:p>
    <w:p w14:paraId="523F9E1A" w14:textId="77777777" w:rsidR="00B73489" w:rsidRPr="009D2945" w:rsidRDefault="00B73489" w:rsidP="00B73489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6DA13F6F" w14:textId="77777777" w:rsidR="00B73489" w:rsidRPr="009D2945" w:rsidRDefault="00B73489" w:rsidP="00B73489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5E0B660E" w14:textId="67061AC0" w:rsidR="00B73489" w:rsidRDefault="00B73489" w:rsidP="00B73489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bagaimana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user </w:t>
      </w:r>
      <w:proofErr w:type="spellStart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>mencetak</w:t>
      </w:r>
      <w:proofErr w:type="spellEnd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>QRCode</w:t>
      </w:r>
      <w:proofErr w:type="spellEnd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 xml:space="preserve"> Material </w:t>
      </w:r>
      <w:proofErr w:type="spellStart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>dengan</w:t>
      </w:r>
      <w:proofErr w:type="spellEnd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 xml:space="preserve"> Details </w:t>
      </w:r>
      <w:proofErr w:type="spellStart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>dari</w:t>
      </w:r>
      <w:proofErr w:type="spellEnd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proofErr w:type="gramStart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>SlocBinDetail</w:t>
      </w:r>
      <w:proofErr w:type="spellEnd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>(</w:t>
      </w:r>
      <w:proofErr w:type="spellStart"/>
      <w:proofErr w:type="gramEnd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>Rak</w:t>
      </w:r>
      <w:proofErr w:type="spellEnd"/>
      <w:r w:rsidR="007C1BE9">
        <w:rPr>
          <w:rFonts w:ascii="Arial" w:hAnsi="Arial" w:cs="Arial"/>
          <w:b w:val="0"/>
          <w:bCs/>
          <w:i w:val="0"/>
          <w:sz w:val="22"/>
          <w:szCs w:val="22"/>
        </w:rPr>
        <w:t xml:space="preserve">). </w:t>
      </w:r>
    </w:p>
    <w:p w14:paraId="703D134F" w14:textId="2C6E7505" w:rsidR="007C1BE9" w:rsidRDefault="007C1BE9" w:rsidP="00B73489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SlocBinDetail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telah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memiliki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material di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dalamnya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7657141B" w14:textId="77777777" w:rsidR="00B73489" w:rsidRPr="009D2945" w:rsidRDefault="00B73489" w:rsidP="00B73489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05AB34AA" w14:textId="77777777" w:rsidR="00B73489" w:rsidRPr="009D2945" w:rsidRDefault="00B73489" w:rsidP="00B73489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9D2945">
        <w:rPr>
          <w:rFonts w:cs="Arial"/>
          <w:sz w:val="22"/>
          <w:szCs w:val="22"/>
        </w:rPr>
        <w:t>Tugas</w:t>
      </w:r>
      <w:proofErr w:type="spellEnd"/>
      <w:r w:rsidRPr="009D2945">
        <w:rPr>
          <w:rFonts w:cs="Arial"/>
          <w:sz w:val="22"/>
          <w:szCs w:val="22"/>
        </w:rPr>
        <w:t xml:space="preserve"> dan </w:t>
      </w:r>
      <w:proofErr w:type="spellStart"/>
      <w:r w:rsidRPr="009D2945">
        <w:rPr>
          <w:rFonts w:cs="Arial"/>
          <w:sz w:val="22"/>
          <w:szCs w:val="22"/>
        </w:rPr>
        <w:t>Tanggung</w:t>
      </w:r>
      <w:proofErr w:type="spellEnd"/>
      <w:r w:rsidRPr="009D2945">
        <w:rPr>
          <w:rFonts w:cs="Arial"/>
          <w:sz w:val="22"/>
          <w:szCs w:val="22"/>
        </w:rPr>
        <w:t xml:space="preserve"> Jawab</w:t>
      </w:r>
    </w:p>
    <w:p w14:paraId="1410241E" w14:textId="77777777" w:rsidR="00B73489" w:rsidRPr="009D2945" w:rsidRDefault="00B73489" w:rsidP="00B73489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4A465BE1" w14:textId="77777777" w:rsidR="00B73489" w:rsidRPr="009D2945" w:rsidRDefault="00B73489" w:rsidP="00B73489">
      <w:pPr>
        <w:rPr>
          <w:rFonts w:ascii="Arial" w:hAnsi="Arial" w:cs="Arial"/>
          <w:sz w:val="22"/>
          <w:szCs w:val="22"/>
        </w:rPr>
      </w:pPr>
    </w:p>
    <w:p w14:paraId="083F9D6F" w14:textId="77777777" w:rsidR="00B73489" w:rsidRDefault="00B73489" w:rsidP="00B73489">
      <w:pPr>
        <w:rPr>
          <w:rFonts w:ascii="Arial" w:hAnsi="Arial" w:cs="Arial"/>
          <w:sz w:val="22"/>
          <w:szCs w:val="22"/>
        </w:rPr>
      </w:pPr>
    </w:p>
    <w:p w14:paraId="0B8764DF" w14:textId="77777777" w:rsidR="00B73489" w:rsidRPr="00510DB8" w:rsidRDefault="00B73489" w:rsidP="00B73489">
      <w:pPr>
        <w:rPr>
          <w:rFonts w:ascii="Arial" w:hAnsi="Arial" w:cs="Arial"/>
          <w:sz w:val="22"/>
          <w:szCs w:val="22"/>
        </w:rPr>
      </w:pPr>
      <w:r w:rsidRPr="00510DB8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510DB8">
        <w:rPr>
          <w:rFonts w:ascii="Arial" w:hAnsi="Arial" w:cs="Arial"/>
          <w:sz w:val="22"/>
          <w:szCs w:val="22"/>
        </w:rPr>
        <w:t xml:space="preserve">User </w:t>
      </w:r>
      <w:proofErr w:type="spellStart"/>
      <w:r w:rsidRPr="00510DB8">
        <w:rPr>
          <w:rFonts w:ascii="Arial" w:hAnsi="Arial" w:cs="Arial"/>
          <w:sz w:val="22"/>
          <w:szCs w:val="22"/>
        </w:rPr>
        <w:t>telah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B8">
        <w:rPr>
          <w:rFonts w:ascii="Arial" w:hAnsi="Arial" w:cs="Arial"/>
          <w:sz w:val="22"/>
          <w:szCs w:val="22"/>
        </w:rPr>
        <w:t>membuka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B8">
        <w:rPr>
          <w:rFonts w:ascii="Arial" w:hAnsi="Arial" w:cs="Arial"/>
          <w:sz w:val="22"/>
          <w:szCs w:val="22"/>
        </w:rPr>
        <w:t>tampilan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B8">
        <w:rPr>
          <w:rFonts w:ascii="Arial" w:hAnsi="Arial" w:cs="Arial"/>
          <w:sz w:val="22"/>
          <w:szCs w:val="22"/>
        </w:rPr>
        <w:t>SlocBinDetails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 </w:t>
      </w:r>
    </w:p>
    <w:p w14:paraId="643585AB" w14:textId="77777777" w:rsidR="00B73489" w:rsidRDefault="00B73489" w:rsidP="00B73489">
      <w:r w:rsidRPr="00CB797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21D4F69" wp14:editId="097C2DB7">
            <wp:extent cx="59690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55D5F9" w14:textId="77777777" w:rsidR="00B73489" w:rsidRDefault="00B73489" w:rsidP="00B73489"/>
    <w:p w14:paraId="1BFE9E08" w14:textId="10A875A8" w:rsidR="00B73489" w:rsidRDefault="00B73489" w:rsidP="00B73489">
      <w:r>
        <w:t>2.</w:t>
      </w:r>
      <w:r>
        <w:tab/>
        <w:t xml:space="preserve">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7C1BE9">
        <w:t>View Material Code</w:t>
      </w:r>
      <w:r>
        <w:t xml:space="preserve">. </w:t>
      </w:r>
    </w:p>
    <w:p w14:paraId="12015407" w14:textId="4C99DE66" w:rsidR="00B73489" w:rsidRDefault="000D2B80" w:rsidP="00B73489">
      <w:r w:rsidRPr="000D2B80">
        <w:drawing>
          <wp:inline distT="0" distB="0" distL="0" distR="0" wp14:anchorId="6C32105D" wp14:editId="57AAC023">
            <wp:extent cx="1914792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C72C" w14:textId="3DD0DB69" w:rsidR="000D2B80" w:rsidRDefault="000D2B80" w:rsidP="00B73489"/>
    <w:p w14:paraId="107E26AC" w14:textId="0B21750E" w:rsidR="000D2B80" w:rsidRDefault="000D2B80" w:rsidP="00B73489">
      <w:r w:rsidRPr="000D2B80">
        <w:lastRenderedPageBreak/>
        <w:drawing>
          <wp:inline distT="0" distB="0" distL="0" distR="0" wp14:anchorId="6C230985" wp14:editId="6237A0D2">
            <wp:extent cx="5969000" cy="356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489E" w14:textId="77777777" w:rsidR="000D2B80" w:rsidRDefault="000D2B80" w:rsidP="00B73489"/>
    <w:p w14:paraId="58015015" w14:textId="555C8CCC" w:rsidR="00B73489" w:rsidRDefault="00B73489" w:rsidP="00B73489">
      <w:r>
        <w:t>3.</w:t>
      </w:r>
      <w:r>
        <w:tab/>
        <w:t xml:space="preserve">User </w:t>
      </w:r>
      <w:proofErr w:type="spellStart"/>
      <w:r w:rsidR="000D2B80">
        <w:t>menekan</w:t>
      </w:r>
      <w:proofErr w:type="spellEnd"/>
      <w:r w:rsidR="000D2B80">
        <w:t xml:space="preserve"> </w:t>
      </w:r>
      <w:proofErr w:type="spellStart"/>
      <w:r w:rsidR="000D2B80">
        <w:t>tombol</w:t>
      </w:r>
      <w:proofErr w:type="spellEnd"/>
      <w:r w:rsidR="000D2B80">
        <w:t xml:space="preserve"> </w:t>
      </w:r>
      <w:proofErr w:type="spellStart"/>
      <w:r w:rsidR="000D2B80">
        <w:t>panah</w:t>
      </w:r>
      <w:proofErr w:type="spellEnd"/>
      <w:r w:rsidR="000D2B80">
        <w:t xml:space="preserve"> </w:t>
      </w:r>
      <w:proofErr w:type="spellStart"/>
      <w:r w:rsidR="000D2B80">
        <w:t>ke</w:t>
      </w:r>
      <w:proofErr w:type="spellEnd"/>
      <w:r w:rsidR="000D2B80">
        <w:t xml:space="preserve"> </w:t>
      </w:r>
      <w:proofErr w:type="spellStart"/>
      <w:r w:rsidR="000D2B80">
        <w:t>kanan</w:t>
      </w:r>
      <w:proofErr w:type="spellEnd"/>
      <w:r w:rsidR="000D2B80">
        <w:t xml:space="preserve"> </w:t>
      </w:r>
      <w:proofErr w:type="spellStart"/>
      <w:r w:rsidR="000D2B80">
        <w:t>untuk</w:t>
      </w:r>
      <w:proofErr w:type="spellEnd"/>
      <w:r w:rsidR="000D2B80">
        <w:t xml:space="preserve"> </w:t>
      </w:r>
      <w:proofErr w:type="spellStart"/>
      <w:r w:rsidR="000D2B80">
        <w:t>mengeser</w:t>
      </w:r>
      <w:proofErr w:type="spellEnd"/>
      <w:r w:rsidR="000D2B80">
        <w:t xml:space="preserve"> </w:t>
      </w:r>
      <w:proofErr w:type="spellStart"/>
      <w:r w:rsidR="000D2B80">
        <w:t>halaman</w:t>
      </w:r>
      <w:proofErr w:type="spellEnd"/>
      <w:r w:rsidR="00760E0B">
        <w:t xml:space="preserve">. </w:t>
      </w:r>
    </w:p>
    <w:p w14:paraId="110E3E33" w14:textId="3E100ED8" w:rsidR="00B73489" w:rsidRDefault="00760E0B" w:rsidP="00B73489">
      <w:r w:rsidRPr="00760E0B">
        <w:drawing>
          <wp:inline distT="0" distB="0" distL="0" distR="0" wp14:anchorId="33BF44DC" wp14:editId="4BC16A56">
            <wp:extent cx="704948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E857" w14:textId="77777777" w:rsidR="00B73489" w:rsidRDefault="00B73489" w:rsidP="00B73489"/>
    <w:p w14:paraId="22024C31" w14:textId="0EE1F59C" w:rsidR="00B73489" w:rsidRDefault="00B73489" w:rsidP="00B73489">
      <w:r>
        <w:t>4.</w:t>
      </w:r>
      <w:r>
        <w:tab/>
      </w:r>
      <w:r w:rsidR="00760E0B">
        <w:t xml:space="preserve">User </w:t>
      </w:r>
      <w:proofErr w:type="spellStart"/>
      <w:r w:rsidR="00760E0B">
        <w:t>dapat</w:t>
      </w:r>
      <w:proofErr w:type="spellEnd"/>
      <w:r w:rsidR="00760E0B">
        <w:t xml:space="preserve"> </w:t>
      </w:r>
      <w:proofErr w:type="spellStart"/>
      <w:r w:rsidR="00760E0B">
        <w:t>mencetak</w:t>
      </w:r>
      <w:proofErr w:type="spellEnd"/>
      <w:r w:rsidR="00760E0B">
        <w:t xml:space="preserve"> </w:t>
      </w:r>
      <w:proofErr w:type="spellStart"/>
      <w:r w:rsidR="00760E0B">
        <w:t>QRcode</w:t>
      </w:r>
      <w:proofErr w:type="spellEnd"/>
      <w:r w:rsidR="00760E0B">
        <w:t xml:space="preserve"> </w:t>
      </w:r>
      <w:proofErr w:type="spellStart"/>
      <w:r w:rsidR="00760E0B">
        <w:t>dengan</w:t>
      </w:r>
      <w:proofErr w:type="spellEnd"/>
      <w:r w:rsidR="00760E0B">
        <w:t xml:space="preserve"> </w:t>
      </w:r>
      <w:proofErr w:type="spellStart"/>
      <w:r w:rsidR="00760E0B">
        <w:t>menekan</w:t>
      </w:r>
      <w:proofErr w:type="spellEnd"/>
      <w:r w:rsidR="00760E0B">
        <w:t xml:space="preserve"> </w:t>
      </w:r>
      <w:proofErr w:type="spellStart"/>
      <w:r w:rsidR="00760E0B">
        <w:t>tomnbol</w:t>
      </w:r>
      <w:proofErr w:type="spellEnd"/>
      <w:r w:rsidR="00760E0B">
        <w:t xml:space="preserve"> print di </w:t>
      </w:r>
      <w:proofErr w:type="spellStart"/>
      <w:r w:rsidR="00760E0B">
        <w:t>sudut</w:t>
      </w:r>
      <w:proofErr w:type="spellEnd"/>
      <w:r w:rsidR="00760E0B">
        <w:t xml:space="preserve"> </w:t>
      </w:r>
      <w:proofErr w:type="spellStart"/>
      <w:r w:rsidR="00760E0B">
        <w:t>kiri</w:t>
      </w:r>
      <w:proofErr w:type="spellEnd"/>
      <w:r w:rsidR="00760E0B">
        <w:t xml:space="preserve"> </w:t>
      </w:r>
      <w:proofErr w:type="spellStart"/>
      <w:r w:rsidR="00760E0B">
        <w:t>atas</w:t>
      </w:r>
      <w:proofErr w:type="spellEnd"/>
      <w:r w:rsidR="00760E0B">
        <w:t xml:space="preserve">, icon </w:t>
      </w:r>
      <w:proofErr w:type="spellStart"/>
      <w:r w:rsidR="00760E0B">
        <w:t>kedua</w:t>
      </w:r>
      <w:proofErr w:type="spellEnd"/>
      <w:r>
        <w:t>.</w:t>
      </w:r>
      <w:r w:rsidR="00760E0B">
        <w:t xml:space="preserve"> </w:t>
      </w:r>
      <w:proofErr w:type="spellStart"/>
      <w:r w:rsidR="00760E0B">
        <w:t>Kemudian</w:t>
      </w:r>
      <w:proofErr w:type="spellEnd"/>
      <w:r w:rsidR="00760E0B">
        <w:t xml:space="preserve"> </w:t>
      </w:r>
      <w:proofErr w:type="spellStart"/>
      <w:r w:rsidR="00760E0B">
        <w:t>akan</w:t>
      </w:r>
      <w:proofErr w:type="spellEnd"/>
      <w:r w:rsidR="00760E0B">
        <w:t xml:space="preserve"> </w:t>
      </w:r>
      <w:proofErr w:type="spellStart"/>
      <w:r w:rsidR="00760E0B">
        <w:t>muncul</w:t>
      </w:r>
      <w:proofErr w:type="spellEnd"/>
      <w:r w:rsidR="00760E0B">
        <w:t xml:space="preserve"> </w:t>
      </w:r>
      <w:proofErr w:type="spellStart"/>
      <w:r w:rsidR="00760E0B">
        <w:t>tampilan</w:t>
      </w:r>
      <w:proofErr w:type="spellEnd"/>
      <w:r w:rsidR="00760E0B">
        <w:t xml:space="preserve"> </w:t>
      </w:r>
      <w:proofErr w:type="spellStart"/>
      <w:r w:rsidR="00760E0B">
        <w:t>untuk</w:t>
      </w:r>
      <w:proofErr w:type="spellEnd"/>
      <w:r w:rsidR="00760E0B">
        <w:t xml:space="preserve"> </w:t>
      </w:r>
      <w:proofErr w:type="spellStart"/>
      <w:r w:rsidR="00760E0B">
        <w:t>pemilihan</w:t>
      </w:r>
      <w:proofErr w:type="spellEnd"/>
      <w:r w:rsidR="00760E0B">
        <w:t xml:space="preserve"> printer. </w:t>
      </w:r>
      <w:proofErr w:type="spellStart"/>
      <w:r w:rsidR="00760E0B">
        <w:t>Setelah</w:t>
      </w:r>
      <w:proofErr w:type="spellEnd"/>
      <w:r w:rsidR="00760E0B">
        <w:t xml:space="preserve"> </w:t>
      </w:r>
      <w:proofErr w:type="spellStart"/>
      <w:r w:rsidR="00760E0B">
        <w:t>memilih</w:t>
      </w:r>
      <w:proofErr w:type="spellEnd"/>
      <w:r w:rsidR="00760E0B">
        <w:t xml:space="preserve"> printer user </w:t>
      </w:r>
      <w:proofErr w:type="spellStart"/>
      <w:r w:rsidR="00760E0B">
        <w:t>dapat</w:t>
      </w:r>
      <w:proofErr w:type="spellEnd"/>
      <w:r w:rsidR="00760E0B">
        <w:t xml:space="preserve"> </w:t>
      </w:r>
      <w:proofErr w:type="spellStart"/>
      <w:r w:rsidR="00760E0B">
        <w:t>mencetak</w:t>
      </w:r>
      <w:proofErr w:type="spellEnd"/>
      <w:r w:rsidR="00760E0B">
        <w:t xml:space="preserve"> </w:t>
      </w:r>
      <w:proofErr w:type="spellStart"/>
      <w:r w:rsidR="00760E0B">
        <w:t>dengan</w:t>
      </w:r>
      <w:proofErr w:type="spellEnd"/>
      <w:r w:rsidR="00760E0B">
        <w:t xml:space="preserve"> </w:t>
      </w:r>
      <w:proofErr w:type="spellStart"/>
      <w:r w:rsidR="00760E0B">
        <w:t>menekan</w:t>
      </w:r>
      <w:proofErr w:type="spellEnd"/>
      <w:r w:rsidR="00760E0B">
        <w:t xml:space="preserve"> </w:t>
      </w:r>
      <w:proofErr w:type="spellStart"/>
      <w:r w:rsidR="00760E0B">
        <w:t>tombol</w:t>
      </w:r>
      <w:proofErr w:type="spellEnd"/>
      <w:r w:rsidR="00760E0B">
        <w:t xml:space="preserve"> Print.</w:t>
      </w:r>
      <w:r>
        <w:t xml:space="preserve"> </w:t>
      </w:r>
    </w:p>
    <w:p w14:paraId="4D31AD92" w14:textId="0461990C" w:rsidR="00B73489" w:rsidRPr="00510DB8" w:rsidRDefault="00B73489" w:rsidP="00B73489"/>
    <w:p w14:paraId="7A640D6F" w14:textId="54C35786" w:rsidR="00B73489" w:rsidRDefault="00760E0B" w:rsidP="00B7348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9F82D7" wp14:editId="6BC3E209">
                <wp:simplePos x="0" y="0"/>
                <wp:positionH relativeFrom="column">
                  <wp:posOffset>246239</wp:posOffset>
                </wp:positionH>
                <wp:positionV relativeFrom="paragraph">
                  <wp:posOffset>34476</wp:posOffset>
                </wp:positionV>
                <wp:extent cx="203760" cy="245160"/>
                <wp:effectExtent l="57150" t="38100" r="44450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376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FDF1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8.7pt;margin-top:2pt;width:17.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">
                <v:imagedata r:id="rId12" o:title=""/>
              </v:shape>
            </w:pict>
          </mc:Fallback>
        </mc:AlternateContent>
      </w:r>
      <w:r w:rsidRPr="00760E0B">
        <w:drawing>
          <wp:inline distT="0" distB="0" distL="0" distR="0" wp14:anchorId="069CA1D0" wp14:editId="41F84E54">
            <wp:extent cx="828791" cy="46679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8B04" w14:textId="11896D07" w:rsidR="00760E0B" w:rsidRDefault="00760E0B" w:rsidP="00B73489">
      <w:r w:rsidRPr="00760E0B">
        <w:lastRenderedPageBreak/>
        <w:drawing>
          <wp:inline distT="0" distB="0" distL="0" distR="0" wp14:anchorId="60286C20" wp14:editId="09C8E584">
            <wp:extent cx="4353533" cy="401058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4904" w14:textId="77777777" w:rsidR="00B73489" w:rsidRDefault="00B73489" w:rsidP="00B73489"/>
    <w:p w14:paraId="695DC139" w14:textId="5E3ED318" w:rsidR="00B73489" w:rsidRDefault="00B73489" w:rsidP="001B4AE8">
      <w:r>
        <w:t>5.</w:t>
      </w:r>
      <w:r>
        <w:tab/>
      </w:r>
      <w:r w:rsidR="001B4AE8">
        <w:t xml:space="preserve">User juga </w:t>
      </w:r>
      <w:proofErr w:type="spellStart"/>
      <w:r w:rsidR="001B4AE8">
        <w:t>dapat</w:t>
      </w:r>
      <w:proofErr w:type="spellEnd"/>
      <w:r w:rsidR="001B4AE8">
        <w:t xml:space="preserve"> </w:t>
      </w:r>
      <w:proofErr w:type="spellStart"/>
      <w:r w:rsidR="001B4AE8">
        <w:t>menampilkan</w:t>
      </w:r>
      <w:proofErr w:type="spellEnd"/>
      <w:r w:rsidR="001B4AE8">
        <w:t xml:space="preserve"> preview details </w:t>
      </w:r>
      <w:proofErr w:type="spellStart"/>
      <w:r w:rsidR="001B4AE8">
        <w:t>dari</w:t>
      </w:r>
      <w:proofErr w:type="spellEnd"/>
      <w:r w:rsidR="001B4AE8">
        <w:t xml:space="preserve"> </w:t>
      </w:r>
      <w:proofErr w:type="spellStart"/>
      <w:r w:rsidR="001B4AE8">
        <w:t>Rak</w:t>
      </w:r>
      <w:proofErr w:type="spellEnd"/>
      <w:r w:rsidR="001B4AE8">
        <w:t xml:space="preserve"> </w:t>
      </w:r>
      <w:proofErr w:type="spellStart"/>
      <w:r w:rsidR="001B4AE8">
        <w:t>tanpa</w:t>
      </w:r>
      <w:proofErr w:type="spellEnd"/>
      <w:r w:rsidR="001B4AE8">
        <w:t xml:space="preserve"> QR Code </w:t>
      </w:r>
      <w:proofErr w:type="spellStart"/>
      <w:r w:rsidR="001B4AE8">
        <w:t>dengan</w:t>
      </w:r>
      <w:proofErr w:type="spellEnd"/>
      <w:r w:rsidR="001B4AE8">
        <w:t xml:space="preserve"> </w:t>
      </w:r>
      <w:proofErr w:type="spellStart"/>
      <w:r w:rsidR="001B4AE8">
        <w:t>menekan</w:t>
      </w:r>
      <w:proofErr w:type="spellEnd"/>
      <w:r w:rsidR="001B4AE8">
        <w:t xml:space="preserve"> </w:t>
      </w:r>
      <w:proofErr w:type="spellStart"/>
      <w:r w:rsidR="001B4AE8">
        <w:t>tombol</w:t>
      </w:r>
      <w:proofErr w:type="spellEnd"/>
      <w:r w:rsidR="001B4AE8">
        <w:t xml:space="preserve"> “Print Receipt” di </w:t>
      </w:r>
      <w:proofErr w:type="spellStart"/>
      <w:r w:rsidR="001B4AE8">
        <w:t>tampilan</w:t>
      </w:r>
      <w:proofErr w:type="spellEnd"/>
      <w:r w:rsidR="001B4AE8">
        <w:t xml:space="preserve"> </w:t>
      </w:r>
      <w:proofErr w:type="spellStart"/>
      <w:r w:rsidR="001B4AE8">
        <w:t>SlocBinDetails</w:t>
      </w:r>
      <w:proofErr w:type="spellEnd"/>
      <w:r w:rsidR="001B4AE8">
        <w:t>.</w:t>
      </w:r>
    </w:p>
    <w:p w14:paraId="2B353715" w14:textId="6487EAEA" w:rsidR="001B4AE8" w:rsidRDefault="001B4AE8" w:rsidP="001B4AE8">
      <w:r w:rsidRPr="001B4AE8">
        <w:drawing>
          <wp:inline distT="0" distB="0" distL="0" distR="0" wp14:anchorId="6AF76CD7" wp14:editId="311774FC">
            <wp:extent cx="1838582" cy="55252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4C0B1E" w14:textId="289C9D2B" w:rsidR="001B4AE8" w:rsidRDefault="001B4AE8" w:rsidP="001B4AE8">
      <w:r w:rsidRPr="001B4AE8">
        <w:drawing>
          <wp:inline distT="0" distB="0" distL="0" distR="0" wp14:anchorId="106516A3" wp14:editId="2D802873">
            <wp:extent cx="5969000" cy="3587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48D9" w14:textId="5A1E99B5" w:rsidR="001B4AE8" w:rsidRDefault="001B4AE8" w:rsidP="001B4AE8">
      <w:r>
        <w:t>6.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Langkah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Langkah 4.</w:t>
      </w:r>
    </w:p>
    <w:p w14:paraId="62FB9363" w14:textId="2C422C77" w:rsidR="003C6AEA" w:rsidRDefault="003C6AEA" w:rsidP="001B4AE8">
      <w:r>
        <w:lastRenderedPageBreak/>
        <w:t>7.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preview image material,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view material image di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SlocBinDetails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default material image di set </w:t>
      </w:r>
      <w:proofErr w:type="spellStart"/>
      <w:r>
        <w:t>ke</w:t>
      </w:r>
      <w:proofErr w:type="spellEnd"/>
      <w:r>
        <w:t xml:space="preserve"> C:\WareHousePict\notfound.png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image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Material.</w:t>
      </w:r>
    </w:p>
    <w:p w14:paraId="01B09B0A" w14:textId="753BB7E8" w:rsidR="003C6AEA" w:rsidRDefault="004A31F3" w:rsidP="001B4AE8">
      <w:r w:rsidRPr="004A31F3">
        <w:drawing>
          <wp:inline distT="0" distB="0" distL="0" distR="0" wp14:anchorId="7D689764" wp14:editId="3084E46B">
            <wp:extent cx="1857634" cy="63826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33B9" w14:textId="3BCBFE2C" w:rsidR="004A31F3" w:rsidRDefault="004A31F3" w:rsidP="001B4AE8"/>
    <w:p w14:paraId="1BE2C025" w14:textId="17F9AE40" w:rsidR="004A31F3" w:rsidRDefault="004A31F3" w:rsidP="001B4AE8">
      <w:r w:rsidRPr="004A31F3">
        <w:drawing>
          <wp:inline distT="0" distB="0" distL="0" distR="0" wp14:anchorId="7AA9910F" wp14:editId="53D11AB0">
            <wp:extent cx="5969000" cy="4086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9EB2" w14:textId="403AFD83" w:rsidR="004A31F3" w:rsidRDefault="004A31F3" w:rsidP="001B4AE8"/>
    <w:p w14:paraId="321C652E" w14:textId="30A7AE87" w:rsidR="004A31F3" w:rsidRDefault="004A31F3" w:rsidP="001B4AE8">
      <w:r w:rsidRPr="004A31F3">
        <w:drawing>
          <wp:inline distT="0" distB="0" distL="0" distR="0" wp14:anchorId="096CAB38" wp14:editId="28F13FE3">
            <wp:extent cx="2419688" cy="143847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DF463D" w14:textId="77777777" w:rsidR="004A31F3" w:rsidRPr="00E53730" w:rsidRDefault="004A31F3" w:rsidP="001B4AE8"/>
    <w:p w14:paraId="5F5CC64A" w14:textId="4CCA90AE" w:rsidR="0033212A" w:rsidRPr="00241009" w:rsidRDefault="0033212A" w:rsidP="00241009"/>
    <w:sectPr w:rsidR="0033212A" w:rsidRPr="00241009" w:rsidSect="005A2DD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9D57" w14:textId="77777777" w:rsidR="001B152B" w:rsidRDefault="001B152B">
      <w:r>
        <w:separator/>
      </w:r>
    </w:p>
  </w:endnote>
  <w:endnote w:type="continuationSeparator" w:id="0">
    <w:p w14:paraId="0D0748DA" w14:textId="77777777" w:rsidR="001B152B" w:rsidRDefault="001B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399D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57698B59" w14:textId="77777777">
      <w:tc>
        <w:tcPr>
          <w:tcW w:w="2610" w:type="dxa"/>
        </w:tcPr>
        <w:p w14:paraId="02A2EE53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3F9D9788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1BCB0AC9" w14:textId="77777777" w:rsidR="00920E5B" w:rsidRPr="003E5547" w:rsidRDefault="0016104C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54D847EC" w14:textId="77777777">
      <w:tc>
        <w:tcPr>
          <w:tcW w:w="2610" w:type="dxa"/>
          <w:tcBorders>
            <w:top w:val="single" w:sz="12" w:space="0" w:color="auto"/>
          </w:tcBorders>
        </w:tcPr>
        <w:p w14:paraId="0713B65E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1A47F03E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084C1AEE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6AB1C90A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3BB0" w14:textId="77777777" w:rsidR="00FF087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DBFEC" w14:textId="77777777" w:rsidR="001B152B" w:rsidRDefault="001B152B">
      <w:r>
        <w:separator/>
      </w:r>
    </w:p>
  </w:footnote>
  <w:footnote w:type="continuationSeparator" w:id="0">
    <w:p w14:paraId="1013C7F9" w14:textId="77777777" w:rsidR="001B152B" w:rsidRDefault="001B1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A8AC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6F3E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61395D83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F260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19394925">
    <w:abstractNumId w:val="2"/>
  </w:num>
  <w:num w:numId="2" w16cid:durableId="641691378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5C"/>
    <w:rsid w:val="00042E6A"/>
    <w:rsid w:val="000D2B80"/>
    <w:rsid w:val="000F10C6"/>
    <w:rsid w:val="0016104C"/>
    <w:rsid w:val="001850B3"/>
    <w:rsid w:val="001B152B"/>
    <w:rsid w:val="001B4AE8"/>
    <w:rsid w:val="00241009"/>
    <w:rsid w:val="0033212A"/>
    <w:rsid w:val="003A2D45"/>
    <w:rsid w:val="003C5005"/>
    <w:rsid w:val="003C6AEA"/>
    <w:rsid w:val="003F2D69"/>
    <w:rsid w:val="004A31F3"/>
    <w:rsid w:val="00540A57"/>
    <w:rsid w:val="005E692D"/>
    <w:rsid w:val="006E1F64"/>
    <w:rsid w:val="00760E0B"/>
    <w:rsid w:val="007C1BE9"/>
    <w:rsid w:val="00890809"/>
    <w:rsid w:val="009418C5"/>
    <w:rsid w:val="00986C5C"/>
    <w:rsid w:val="00991D70"/>
    <w:rsid w:val="00A9675D"/>
    <w:rsid w:val="00B73489"/>
    <w:rsid w:val="00E07C61"/>
    <w:rsid w:val="00F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54D6"/>
  <w15:chartTrackingRefBased/>
  <w15:docId w15:val="{8DAFC15E-2922-403D-82D8-62E6B3F6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986C5C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86C5C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986C5C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qFormat/>
    <w:rsid w:val="00986C5C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rsid w:val="00986C5C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86C5C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86C5C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86C5C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86C5C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6C5C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86C5C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986C5C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986C5C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86C5C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986C5C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986C5C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986C5C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986C5C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86C5C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6C5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986C5C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6C5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986C5C"/>
    <w:rPr>
      <w:b/>
    </w:rPr>
  </w:style>
  <w:style w:type="paragraph" w:customStyle="1" w:styleId="Table">
    <w:name w:val="Table"/>
    <w:basedOn w:val="Normal"/>
    <w:rsid w:val="00986C5C"/>
    <w:pPr>
      <w:spacing w:before="40" w:after="40"/>
    </w:pPr>
    <w:rPr>
      <w:rFonts w:ascii="Futura Bk" w:hAnsi="Futura Bk"/>
    </w:rPr>
  </w:style>
  <w:style w:type="paragraph" w:customStyle="1" w:styleId="MenuPath">
    <w:name w:val="MenuPath"/>
    <w:basedOn w:val="Normal"/>
    <w:rsid w:val="00986C5C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986C5C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986C5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86C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6C5C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9T11:46:48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37 24575,'-1'17'0,"-1"1"0,0-1 0,-8 26 0,-4 30 0,8 5 0,9 157 0,-3-232 0,1 1 0,0 0 0,0-1 0,1 1 0,-1-1 0,1 1 0,0-1 0,0 1 0,0-1 0,0 0 0,0 0 0,1 0 0,-1-1 0,1 1 0,0 0 0,0-1 0,0 0 0,0 0 0,0 0 0,0 0 0,5 2 0,10 4 0,0 0 0,37 9 0,-28-8 0,10 3 0,2 0 0,0-3 0,0-1 0,1-2 0,76 2 0,-114-9 0,0 1 0,0 0 0,-1-1 0,1 0 0,0 1 0,-1-1 0,1 0 0,-1 0 0,1 1 0,-1-1 0,1 0 0,-1-1 0,0 1 0,1 0 0,-1 0 0,0 0 0,0-1 0,0 1 0,0-1 0,0 1 0,0-1 0,0 1 0,-1-1 0,1 0 0,0 1 0,-1-1 0,0 0 0,1 1 0,-1-1 0,0 0 0,0 0 0,0-2 0,1-10 0,0-1 0,-2 1 0,-1-17 0,0 7 0,0-46 0,4 0 0,20-127 0,-10 151 0,-9 36 0,0 0 0,0 0 0,-1-1 0,0 0 0,-1 1 0,0-1 0,0 0 0,-1 1 0,-3-18 0,2 25 0,0 1 0,0 0 0,-1 0 0,1 0 0,-1 0 0,0 0 0,0 0 0,0 1 0,1-1 0,-1 1 0,-1-1 0,1 1 0,0-1 0,0 1 0,0 0 0,-1 0 0,1 0 0,-1 1 0,1-1 0,-1 0 0,1 1 0,-1 0 0,-4-1 0,-70-1 0,59 3 0,-360 2-1365,358-3-5461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</dc:creator>
  <cp:keywords/>
  <dc:description/>
  <cp:lastModifiedBy>Gunawan Huang</cp:lastModifiedBy>
  <cp:revision>8</cp:revision>
  <dcterms:created xsi:type="dcterms:W3CDTF">2022-07-09T11:42:00Z</dcterms:created>
  <dcterms:modified xsi:type="dcterms:W3CDTF">2022-07-09T11:50:00Z</dcterms:modified>
</cp:coreProperties>
</file>