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67886" w14:textId="77777777" w:rsidR="00EA0BEE" w:rsidRPr="003D6F85" w:rsidRDefault="00EA0BEE" w:rsidP="003B201E">
      <w:pPr>
        <w:spacing w:line="320" w:lineRule="exact"/>
        <w:ind w:left="480" w:hanging="480"/>
        <w:rPr>
          <w:rFonts w:ascii="BiauKai" w:eastAsia="BiauKai" w:hAnsi="BiauKai"/>
        </w:rPr>
      </w:pPr>
    </w:p>
    <w:p w14:paraId="529204B0" w14:textId="1834FC0F" w:rsidR="00F27993" w:rsidRDefault="00F27993" w:rsidP="003B201E">
      <w:pPr>
        <w:pStyle w:val="1"/>
        <w:numPr>
          <w:ilvl w:val="0"/>
          <w:numId w:val="1"/>
        </w:numPr>
        <w:spacing w:line="320" w:lineRule="exact"/>
        <w:rPr>
          <w:rFonts w:ascii="BiauKai" w:eastAsia="BiauKai" w:hAnsi="BiauKai"/>
          <w:sz w:val="32"/>
          <w:szCs w:val="28"/>
        </w:rPr>
      </w:pPr>
      <w:r>
        <w:rPr>
          <w:rFonts w:ascii="BiauKai" w:eastAsia="BiauKai" w:hAnsi="BiauKai" w:hint="eastAsia"/>
          <w:sz w:val="32"/>
          <w:szCs w:val="28"/>
        </w:rPr>
        <w:t>摘要</w:t>
      </w:r>
    </w:p>
    <w:p w14:paraId="0EBC98B3" w14:textId="607C534E" w:rsidR="009352BE" w:rsidRPr="009352BE" w:rsidRDefault="009352BE" w:rsidP="009352BE">
      <w:pPr>
        <w:pStyle w:val="Web"/>
        <w:ind w:firstLine="480"/>
        <w:rPr>
          <w:rFonts w:ascii="BiauKai" w:eastAsia="BiauKai" w:hAnsi="BiauKai" w:cs="Segoe UI"/>
          <w:color w:val="000000"/>
          <w:spacing w:val="5"/>
          <w:kern w:val="2"/>
          <w:sz w:val="27"/>
          <w:szCs w:val="27"/>
          <w:shd w:val="clear" w:color="auto" w:fill="FAFAFA"/>
        </w:rPr>
      </w:pPr>
      <w:r w:rsidRPr="009352BE">
        <w:rPr>
          <w:rFonts w:ascii="BiauKai" w:eastAsia="BiauKai" w:hAnsi="BiauKai" w:cs="Segoe UI" w:hint="eastAsia"/>
          <w:color w:val="000000"/>
          <w:spacing w:val="5"/>
          <w:kern w:val="2"/>
          <w:sz w:val="27"/>
          <w:szCs w:val="27"/>
          <w:shd w:val="clear" w:color="auto" w:fill="FAFAFA"/>
        </w:rPr>
        <w:t xml:space="preserve">因應現代技術所帶來的改變與 自動化趨勢，同時為了緩解忙碌的 早晨，本研究計畫預計將完成一台 智能衣櫃。其中技術項目包含衣物 辨識，使使用者將衣物放入衣櫃後 由系統自動辨識並歸類該衣物，並 將衣物通過道軌收入衣櫃。使用時 只需要將衣物放入衣櫃就可以在 面板上查看所有的衣物資訊，解決 衣服的收納與歸類問題。 </w:t>
      </w:r>
    </w:p>
    <w:p w14:paraId="09B3478E" w14:textId="595930C7" w:rsidR="009352BE" w:rsidRPr="009352BE" w:rsidRDefault="009352BE" w:rsidP="009352BE">
      <w:pPr>
        <w:pStyle w:val="Web"/>
        <w:shd w:val="clear" w:color="auto" w:fill="FFFFFF"/>
        <w:ind w:firstLine="480"/>
        <w:rPr>
          <w:rFonts w:hint="eastAsia"/>
        </w:rPr>
      </w:pPr>
      <w:r w:rsidRPr="009352BE">
        <w:rPr>
          <w:rFonts w:ascii="BiauKai" w:eastAsia="BiauKai" w:hAnsi="BiauKai" w:cs="Segoe UI" w:hint="eastAsia"/>
          <w:color w:val="000000"/>
          <w:spacing w:val="5"/>
          <w:kern w:val="2"/>
          <w:sz w:val="27"/>
          <w:szCs w:val="27"/>
          <w:shd w:val="clear" w:color="auto" w:fill="FAFAFA"/>
        </w:rPr>
        <w:t>同時此衣櫃包含一套衣物推薦演 算法，該演算法會結合使用者設定的 喜好度/顏色/種類等資訊為使用者推 薦數套衣物組合，並且系統會時時自 動抓取天氣資訊供使用者進行考量， 使用者只需點點手指就可從電子面板 取得以上資訊。在選擇好心儀的組合 後，衣櫃就會自動將衣服透果軌道輸 送至使用者眼前，因此使用者不需再 翻箱倒櫃的找衣服或選擇困難，利用 機器就可完成所有事物。</w:t>
      </w:r>
      <w:r>
        <w:rPr>
          <w:rFonts w:ascii="DFKaiShu-SB-Estd-BF" w:eastAsia="DFKaiShu-SB-Estd-BF" w:hAnsi="DFKaiShu-SB-Estd-BF" w:hint="eastAsia"/>
          <w:sz w:val="28"/>
          <w:szCs w:val="28"/>
        </w:rPr>
        <w:t xml:space="preserve"> </w:t>
      </w:r>
    </w:p>
    <w:p w14:paraId="692E94D1" w14:textId="13BFD949" w:rsidR="00F27993" w:rsidRDefault="00F27993" w:rsidP="003B201E">
      <w:pPr>
        <w:pStyle w:val="1"/>
        <w:numPr>
          <w:ilvl w:val="0"/>
          <w:numId w:val="1"/>
        </w:numPr>
        <w:spacing w:line="320" w:lineRule="exact"/>
        <w:rPr>
          <w:rFonts w:ascii="BiauKai" w:eastAsia="BiauKai" w:hAnsi="BiauKai"/>
          <w:sz w:val="32"/>
          <w:szCs w:val="28"/>
        </w:rPr>
      </w:pPr>
      <w:r>
        <w:rPr>
          <w:rFonts w:ascii="BiauKai" w:eastAsia="BiauKai" w:hAnsi="BiauKai" w:hint="eastAsia"/>
          <w:sz w:val="32"/>
          <w:szCs w:val="28"/>
        </w:rPr>
        <w:t>研究目的</w:t>
      </w:r>
    </w:p>
    <w:p w14:paraId="764F477F" w14:textId="4D4EA7EF" w:rsidR="00BD7A27" w:rsidRDefault="00BD7A27" w:rsidP="00BD7A27">
      <w:pPr>
        <w:pStyle w:val="Web"/>
        <w:ind w:firstLine="480"/>
        <w:rPr>
          <w:rFonts w:ascii="BiauKai" w:eastAsia="BiauKai" w:hAnsi="BiauKai" w:cs="Segoe UI"/>
          <w:color w:val="000000"/>
          <w:spacing w:val="5"/>
          <w:kern w:val="2"/>
          <w:sz w:val="27"/>
          <w:szCs w:val="27"/>
          <w:shd w:val="clear" w:color="auto" w:fill="FAFAFA"/>
        </w:rPr>
      </w:pPr>
      <w:r w:rsidRPr="00BD7A27">
        <w:rPr>
          <w:rFonts w:ascii="BiauKai" w:eastAsia="BiauKai" w:hAnsi="BiauKai" w:cs="Segoe UI"/>
          <w:color w:val="000000"/>
          <w:spacing w:val="5"/>
          <w:kern w:val="2"/>
          <w:sz w:val="27"/>
          <w:szCs w:val="27"/>
          <w:shd w:val="clear" w:color="auto" w:fill="FAFAFA"/>
        </w:rPr>
        <w:t xml:space="preserve">設計並開發一個智能衣櫃，此衣櫃具備一個主控系統、一個螢幕、一組馬達控制系統與攝像頭。首先，使用者將先添購的衣物放進衣櫃時，系統會自動驅 動攝像頭將該衣物進行拍照，並透過服飾影像識別演算法自動識別衣物類別，存 入資料庫的同時也會啟動馬達將衣物收納擺放好。當使用者要出門時，系統會抓 取當地氣候資訊，並依據自訂的演算法選定穿搭衣物，也可以經由使用者定義。 最後，當使用者決定該穿搭衣物後，系統會驅動馬達控制系統，將衣物送到方便 使用者拿取的位置，使用者拿取後即可穿搭出門 </w:t>
      </w:r>
      <w:r>
        <w:rPr>
          <w:rFonts w:ascii="BiauKai" w:eastAsia="BiauKai" w:hAnsi="BiauKai" w:cs="Segoe UI" w:hint="eastAsia"/>
          <w:color w:val="000000"/>
          <w:spacing w:val="5"/>
          <w:kern w:val="2"/>
          <w:sz w:val="27"/>
          <w:szCs w:val="27"/>
          <w:shd w:val="clear" w:color="auto" w:fill="FAFAFA"/>
        </w:rPr>
        <w:t>。</w:t>
      </w:r>
    </w:p>
    <w:p w14:paraId="150D4A8D" w14:textId="243201E7" w:rsidR="00BD7A27" w:rsidRPr="00BD7A27" w:rsidRDefault="00BD7A27" w:rsidP="00BD7A27">
      <w:pPr>
        <w:pStyle w:val="a3"/>
        <w:numPr>
          <w:ilvl w:val="1"/>
          <w:numId w:val="12"/>
        </w:numPr>
        <w:spacing w:before="240" w:line="320" w:lineRule="exact"/>
        <w:ind w:leftChars="0"/>
        <w:rPr>
          <w:rFonts w:ascii="標楷體" w:eastAsia="標楷體" w:hAnsi="標楷體" w:hint="eastAsia"/>
          <w:sz w:val="28"/>
          <w:szCs w:val="24"/>
        </w:rPr>
      </w:pPr>
      <w:r w:rsidRPr="006D3632">
        <w:rPr>
          <w:rFonts w:ascii="標楷體" w:eastAsia="標楷體" w:hAnsi="標楷體" w:hint="eastAsia"/>
          <w:sz w:val="28"/>
          <w:szCs w:val="24"/>
        </w:rPr>
        <w:t>自動天氣預報</w:t>
      </w:r>
    </w:p>
    <w:p w14:paraId="39F1B0B4" w14:textId="77777777" w:rsidR="00BD7A27" w:rsidRPr="006D3632" w:rsidRDefault="00BD7A27" w:rsidP="00BD7A27">
      <w:pPr>
        <w:spacing w:line="320" w:lineRule="exact"/>
        <w:ind w:left="960" w:firstLine="480"/>
        <w:rPr>
          <w:rFonts w:ascii="標楷體" w:eastAsia="標楷體" w:hAnsi="標楷體"/>
          <w:sz w:val="28"/>
          <w:szCs w:val="24"/>
        </w:rPr>
      </w:pPr>
      <w:r>
        <w:rPr>
          <w:rFonts w:ascii="標楷體" w:eastAsia="標楷體" w:hAnsi="標楷體" w:hint="eastAsia"/>
          <w:sz w:val="28"/>
          <w:szCs w:val="24"/>
        </w:rPr>
        <w:t>可以自動從網路天氣API獲得氣溫、濕度、雨量、天氣狀況等訊息，減少查詢的時間。</w:t>
      </w:r>
    </w:p>
    <w:p w14:paraId="0814CD0D" w14:textId="77777777" w:rsidR="00BD7A27" w:rsidRDefault="00BD7A27" w:rsidP="00BD7A27">
      <w:pPr>
        <w:pStyle w:val="a3"/>
        <w:numPr>
          <w:ilvl w:val="1"/>
          <w:numId w:val="12"/>
        </w:numPr>
        <w:spacing w:before="240" w:line="320" w:lineRule="exact"/>
        <w:ind w:leftChars="0"/>
        <w:rPr>
          <w:rFonts w:ascii="標楷體" w:eastAsia="標楷體" w:hAnsi="標楷體"/>
          <w:sz w:val="28"/>
          <w:szCs w:val="24"/>
        </w:rPr>
      </w:pPr>
      <w:r w:rsidRPr="006D3632">
        <w:rPr>
          <w:rFonts w:ascii="標楷體" w:eastAsia="標楷體" w:hAnsi="標楷體" w:hint="eastAsia"/>
          <w:sz w:val="28"/>
          <w:szCs w:val="24"/>
        </w:rPr>
        <w:t>自動推薦衣物</w:t>
      </w:r>
    </w:p>
    <w:p w14:paraId="210B0F2A" w14:textId="77777777" w:rsidR="00BD7A27" w:rsidRPr="006D3632" w:rsidRDefault="00BD7A27" w:rsidP="00BD7A27">
      <w:pPr>
        <w:spacing w:line="320" w:lineRule="exact"/>
        <w:ind w:left="960" w:firstLine="480"/>
        <w:rPr>
          <w:rFonts w:ascii="標楷體" w:eastAsia="標楷體" w:hAnsi="標楷體"/>
          <w:sz w:val="28"/>
          <w:szCs w:val="24"/>
        </w:rPr>
      </w:pPr>
      <w:r>
        <w:rPr>
          <w:rFonts w:ascii="標楷體" w:eastAsia="標楷體" w:hAnsi="標楷體" w:hint="eastAsia"/>
          <w:sz w:val="28"/>
          <w:szCs w:val="24"/>
        </w:rPr>
        <w:t>根據氣溫等天氣資訊自動演算當日最適配的衣物，並且會根據使用者喜好推薦衣物。</w:t>
      </w:r>
    </w:p>
    <w:p w14:paraId="405194E0" w14:textId="77777777" w:rsidR="00BD7A27" w:rsidRDefault="00BD7A27" w:rsidP="00BD7A27">
      <w:pPr>
        <w:pStyle w:val="a3"/>
        <w:numPr>
          <w:ilvl w:val="1"/>
          <w:numId w:val="12"/>
        </w:numPr>
        <w:spacing w:before="240" w:line="320" w:lineRule="exact"/>
        <w:ind w:leftChars="0"/>
        <w:rPr>
          <w:rFonts w:ascii="標楷體" w:eastAsia="標楷體" w:hAnsi="標楷體"/>
          <w:sz w:val="28"/>
          <w:szCs w:val="24"/>
        </w:rPr>
      </w:pPr>
      <w:r w:rsidRPr="006D3632">
        <w:rPr>
          <w:rFonts w:ascii="標楷體" w:eastAsia="標楷體" w:hAnsi="標楷體" w:hint="eastAsia"/>
          <w:sz w:val="28"/>
          <w:szCs w:val="24"/>
        </w:rPr>
        <w:t>自動拿取衣</w:t>
      </w:r>
    </w:p>
    <w:p w14:paraId="14C92E51" w14:textId="77777777" w:rsidR="00BD7A27" w:rsidRPr="006D3632" w:rsidRDefault="00BD7A27" w:rsidP="00BD7A27">
      <w:pPr>
        <w:spacing w:line="320" w:lineRule="exact"/>
        <w:ind w:left="960" w:firstLine="480"/>
        <w:rPr>
          <w:rFonts w:ascii="標楷體" w:eastAsia="標楷體" w:hAnsi="標楷體"/>
          <w:sz w:val="28"/>
          <w:szCs w:val="24"/>
        </w:rPr>
      </w:pPr>
      <w:r>
        <w:rPr>
          <w:rFonts w:ascii="標楷體" w:eastAsia="標楷體" w:hAnsi="標楷體" w:hint="eastAsia"/>
          <w:sz w:val="28"/>
          <w:szCs w:val="24"/>
        </w:rPr>
        <w:t>不論是推薦衣物或是自選衣物都可藉由面板選擇並自動從衣櫃內部運送至使用者面前。</w:t>
      </w:r>
    </w:p>
    <w:p w14:paraId="0502A435" w14:textId="77777777" w:rsidR="00BD7A27" w:rsidRPr="006D3632" w:rsidRDefault="00BD7A27" w:rsidP="00BD7A27">
      <w:pPr>
        <w:pStyle w:val="a3"/>
        <w:numPr>
          <w:ilvl w:val="0"/>
          <w:numId w:val="12"/>
        </w:numPr>
        <w:spacing w:before="240" w:line="320" w:lineRule="exact"/>
        <w:ind w:leftChars="0" w:left="964" w:hanging="482"/>
        <w:rPr>
          <w:rFonts w:ascii="標楷體" w:eastAsia="標楷體" w:hAnsi="標楷體"/>
          <w:sz w:val="28"/>
          <w:szCs w:val="24"/>
        </w:rPr>
      </w:pPr>
      <w:r w:rsidRPr="006D3632">
        <w:rPr>
          <w:rFonts w:ascii="標楷體" w:eastAsia="標楷體" w:hAnsi="標楷體" w:hint="eastAsia"/>
          <w:sz w:val="28"/>
          <w:szCs w:val="24"/>
        </w:rPr>
        <w:t>紀錄衣物資訊</w:t>
      </w:r>
    </w:p>
    <w:p w14:paraId="5162435E" w14:textId="77777777" w:rsidR="00BD7A27" w:rsidRDefault="00BD7A27" w:rsidP="00BD7A27">
      <w:pPr>
        <w:pStyle w:val="a3"/>
        <w:numPr>
          <w:ilvl w:val="1"/>
          <w:numId w:val="12"/>
        </w:numPr>
        <w:spacing w:before="240" w:line="320" w:lineRule="exact"/>
        <w:ind w:leftChars="0"/>
        <w:rPr>
          <w:rFonts w:ascii="標楷體" w:eastAsia="標楷體" w:hAnsi="標楷體"/>
          <w:sz w:val="28"/>
          <w:szCs w:val="24"/>
        </w:rPr>
      </w:pPr>
      <w:r w:rsidRPr="006D3632">
        <w:rPr>
          <w:rFonts w:ascii="標楷體" w:eastAsia="標楷體" w:hAnsi="標楷體" w:hint="eastAsia"/>
          <w:sz w:val="28"/>
          <w:szCs w:val="24"/>
        </w:rPr>
        <w:lastRenderedPageBreak/>
        <w:t>了解衣物使用狀況，使用次數</w:t>
      </w:r>
      <w:r>
        <w:rPr>
          <w:rFonts w:ascii="標楷體" w:eastAsia="標楷體" w:hAnsi="標楷體" w:hint="eastAsia"/>
          <w:sz w:val="28"/>
          <w:szCs w:val="24"/>
        </w:rPr>
        <w:t>或</w:t>
      </w:r>
      <w:r w:rsidRPr="006D3632">
        <w:rPr>
          <w:rFonts w:ascii="標楷體" w:eastAsia="標楷體" w:hAnsi="標楷體" w:hint="eastAsia"/>
          <w:sz w:val="28"/>
          <w:szCs w:val="24"/>
        </w:rPr>
        <w:t>存放時間等</w:t>
      </w:r>
      <w:r>
        <w:rPr>
          <w:rFonts w:ascii="標楷體" w:eastAsia="標楷體" w:hAnsi="標楷體" w:hint="eastAsia"/>
          <w:sz w:val="28"/>
          <w:szCs w:val="24"/>
        </w:rPr>
        <w:t>。</w:t>
      </w:r>
    </w:p>
    <w:p w14:paraId="6E353F55" w14:textId="77777777" w:rsidR="00FC0C76" w:rsidRDefault="00BD7A27" w:rsidP="00FC0C76">
      <w:pPr>
        <w:spacing w:line="320" w:lineRule="exact"/>
        <w:ind w:left="960" w:firstLine="480"/>
        <w:rPr>
          <w:rFonts w:ascii="標楷體" w:eastAsia="標楷體" w:hAnsi="標楷體"/>
          <w:sz w:val="28"/>
          <w:szCs w:val="24"/>
        </w:rPr>
      </w:pPr>
      <w:r>
        <w:rPr>
          <w:rFonts w:ascii="標楷體" w:eastAsia="標楷體" w:hAnsi="標楷體" w:hint="eastAsia"/>
          <w:sz w:val="28"/>
          <w:szCs w:val="24"/>
        </w:rPr>
        <w:t>資料庫內部會記錄衣物的樣式、顏色、也會記錄該使用者使用該衣物的次數等，一共存放的時間等。</w:t>
      </w:r>
    </w:p>
    <w:p w14:paraId="41BF5D3E" w14:textId="1D3AA76A" w:rsidR="00BD7A27" w:rsidRDefault="00FC0C76" w:rsidP="00FC0C76">
      <w:pPr>
        <w:ind w:left="958" w:hanging="816"/>
        <w:rPr>
          <w:rFonts w:ascii="標楷體" w:eastAsia="標楷體" w:hAnsi="標楷體"/>
          <w:sz w:val="28"/>
          <w:szCs w:val="24"/>
        </w:rPr>
      </w:pPr>
      <w:r w:rsidRPr="00B37599">
        <w:rPr>
          <w:noProof/>
        </w:rPr>
        <w:drawing>
          <wp:inline distT="0" distB="0" distL="0" distR="0" wp14:anchorId="00C541D5" wp14:editId="63077770">
            <wp:extent cx="5274310" cy="220259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202592"/>
                    </a:xfrm>
                    <a:prstGeom prst="rect">
                      <a:avLst/>
                    </a:prstGeom>
                  </pic:spPr>
                </pic:pic>
              </a:graphicData>
            </a:graphic>
          </wp:inline>
        </w:drawing>
      </w:r>
    </w:p>
    <w:p w14:paraId="6568E32C" w14:textId="3272822F" w:rsidR="00BD7A27" w:rsidRDefault="00BD7A27" w:rsidP="00BD7A27">
      <w:pPr>
        <w:pStyle w:val="a3"/>
        <w:numPr>
          <w:ilvl w:val="1"/>
          <w:numId w:val="12"/>
        </w:numPr>
        <w:spacing w:before="240" w:line="320" w:lineRule="exact"/>
        <w:ind w:leftChars="0"/>
        <w:rPr>
          <w:rFonts w:ascii="標楷體" w:eastAsia="標楷體" w:hAnsi="標楷體"/>
          <w:sz w:val="28"/>
          <w:szCs w:val="24"/>
        </w:rPr>
      </w:pPr>
      <w:r>
        <w:rPr>
          <w:rFonts w:ascii="標楷體" w:eastAsia="標楷體" w:hAnsi="標楷體" w:hint="eastAsia"/>
          <w:sz w:val="28"/>
          <w:szCs w:val="24"/>
        </w:rPr>
        <w:t>了解自我習慣</w:t>
      </w:r>
    </w:p>
    <w:p w14:paraId="03DFEC0D" w14:textId="0C7B6BB5" w:rsidR="00BD7A27" w:rsidRPr="00FB7B9C" w:rsidRDefault="00BD7A27" w:rsidP="00FC0C76">
      <w:pPr>
        <w:ind w:left="958" w:firstLine="482"/>
        <w:rPr>
          <w:rFonts w:ascii="標楷體" w:eastAsia="標楷體" w:hAnsi="標楷體"/>
          <w:sz w:val="28"/>
          <w:szCs w:val="24"/>
        </w:rPr>
      </w:pPr>
      <w:r w:rsidRPr="00FB7B9C">
        <w:rPr>
          <w:rFonts w:ascii="標楷體" w:eastAsia="標楷體" w:hAnsi="標楷體" w:hint="eastAsia"/>
          <w:sz w:val="28"/>
          <w:szCs w:val="24"/>
        </w:rPr>
        <w:t>會記錄並顯示長存放的衣物樣式、顏色以及使用次數的衣物排行等等，可歸納出常穿搭及喜好的種類。</w:t>
      </w:r>
    </w:p>
    <w:p w14:paraId="41FF7BC5" w14:textId="69E71A26" w:rsidR="00BD7A27" w:rsidRPr="00BD7A27" w:rsidRDefault="00BD7A27" w:rsidP="00BD7A27">
      <w:pPr>
        <w:rPr>
          <w:rFonts w:hint="eastAsia"/>
        </w:rPr>
      </w:pPr>
    </w:p>
    <w:p w14:paraId="3A22C47E" w14:textId="46CAB27F" w:rsidR="0033130E" w:rsidRPr="003D6F85" w:rsidRDefault="00D25C9A" w:rsidP="003B201E">
      <w:pPr>
        <w:pStyle w:val="1"/>
        <w:numPr>
          <w:ilvl w:val="0"/>
          <w:numId w:val="1"/>
        </w:numPr>
        <w:spacing w:line="320" w:lineRule="exact"/>
        <w:rPr>
          <w:rFonts w:ascii="BiauKai" w:eastAsia="BiauKai" w:hAnsi="BiauKai"/>
          <w:sz w:val="32"/>
          <w:szCs w:val="28"/>
        </w:rPr>
      </w:pPr>
      <w:r w:rsidRPr="003D6F85">
        <w:rPr>
          <w:rFonts w:ascii="BiauKai" w:eastAsia="BiauKai" w:hAnsi="BiauKai"/>
          <w:sz w:val="32"/>
          <w:szCs w:val="28"/>
        </w:rPr>
        <w:t>文獻探討</w:t>
      </w:r>
    </w:p>
    <w:p w14:paraId="1D309F87" w14:textId="7A9EF79D" w:rsidR="00426B65" w:rsidRDefault="00426B65" w:rsidP="003B201E">
      <w:pPr>
        <w:pStyle w:val="a3"/>
        <w:numPr>
          <w:ilvl w:val="0"/>
          <w:numId w:val="3"/>
        </w:numPr>
        <w:spacing w:line="320" w:lineRule="exact"/>
        <w:ind w:leftChars="0"/>
        <w:rPr>
          <w:rFonts w:ascii="BiauKai" w:eastAsia="BiauKai" w:hAnsi="BiauKai" w:cs="Segoe UI"/>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推薦衣物演算法</w:t>
      </w:r>
    </w:p>
    <w:p w14:paraId="43217F7C" w14:textId="52BC4F07" w:rsidR="00954C5D" w:rsidRDefault="00CB6562" w:rsidP="003B201E">
      <w:pPr>
        <w:spacing w:line="320" w:lineRule="exact"/>
        <w:ind w:firstLine="480"/>
        <w:rPr>
          <w:rFonts w:ascii="BiauKai" w:eastAsia="BiauKai" w:hAnsi="BiauKai" w:cs="Segoe UI" w:hint="eastAsia"/>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服裝保溫與溫度之間的關係</w:t>
      </w:r>
      <w:r w:rsidRPr="003D6F85">
        <w:rPr>
          <w:rFonts w:ascii="BiauKai" w:eastAsia="BiauKai" w:hAnsi="BiauKai" w:cs="Segoe UI" w:hint="eastAsia"/>
          <w:color w:val="000000"/>
          <w:spacing w:val="5"/>
          <w:sz w:val="27"/>
          <w:szCs w:val="27"/>
          <w:shd w:val="clear" w:color="auto" w:fill="FAFAFA"/>
        </w:rPr>
        <w:t>主要參考</w:t>
      </w:r>
      <w:proofErr w:type="spellStart"/>
      <w:r>
        <w:rPr>
          <w:rFonts w:ascii="BiauKai" w:eastAsia="BiauKai" w:hAnsi="BiauKai" w:cs="Segoe UI"/>
          <w:color w:val="000000"/>
          <w:spacing w:val="5"/>
          <w:sz w:val="27"/>
          <w:szCs w:val="27"/>
          <w:shd w:val="clear" w:color="auto" w:fill="FAFAFA"/>
        </w:rPr>
        <w:t>Ju</w:t>
      </w:r>
      <w:r w:rsidRPr="003D6F85">
        <w:rPr>
          <w:rFonts w:ascii="BiauKai" w:eastAsia="BiauKai" w:hAnsi="BiauKai" w:cs="Segoe UI"/>
          <w:color w:val="000000"/>
          <w:spacing w:val="5"/>
          <w:sz w:val="27"/>
          <w:szCs w:val="27"/>
          <w:shd w:val="clear" w:color="auto" w:fill="FAFAFA"/>
        </w:rPr>
        <w:t>Youn</w:t>
      </w:r>
      <w:proofErr w:type="spellEnd"/>
      <w:r w:rsidRPr="003D6F85">
        <w:rPr>
          <w:rFonts w:ascii="BiauKai" w:eastAsia="BiauKai" w:hAnsi="BiauKai" w:cs="Segoe UI"/>
          <w:color w:val="000000"/>
          <w:spacing w:val="5"/>
          <w:sz w:val="27"/>
          <w:szCs w:val="27"/>
          <w:shd w:val="clear" w:color="auto" w:fill="FAFAFA"/>
        </w:rPr>
        <w:t xml:space="preserve"> Kwon</w:t>
      </w:r>
      <w:r>
        <w:rPr>
          <w:rFonts w:ascii="BiauKai" w:eastAsia="BiauKai" w:hAnsi="BiauKai" w:cs="Segoe UI"/>
          <w:color w:val="000000"/>
          <w:spacing w:val="5"/>
          <w:sz w:val="27"/>
          <w:szCs w:val="27"/>
          <w:shd w:val="clear" w:color="auto" w:fill="FAFAFA"/>
        </w:rPr>
        <w:t xml:space="preserve"> </w:t>
      </w:r>
      <w:proofErr w:type="spellStart"/>
      <w:r>
        <w:rPr>
          <w:rFonts w:ascii="BiauKai" w:eastAsia="BiauKai" w:hAnsi="BiauKai" w:cs="Segoe UI"/>
          <w:color w:val="000000"/>
          <w:spacing w:val="5"/>
          <w:sz w:val="27"/>
          <w:szCs w:val="27"/>
          <w:shd w:val="clear" w:color="auto" w:fill="FAFAFA"/>
        </w:rPr>
        <w:t>el</w:t>
      </w:r>
      <w:proofErr w:type="spellEnd"/>
      <w:r>
        <w:rPr>
          <w:rFonts w:ascii="BiauKai" w:eastAsia="BiauKai" w:hAnsi="BiauKai" w:cs="Segoe UI"/>
          <w:color w:val="000000"/>
          <w:spacing w:val="5"/>
          <w:sz w:val="27"/>
          <w:szCs w:val="27"/>
          <w:shd w:val="clear" w:color="auto" w:fill="FAFAFA"/>
        </w:rPr>
        <w:t xml:space="preserve"> al. (2013)</w:t>
      </w:r>
      <w:r>
        <w:rPr>
          <w:rFonts w:ascii="BiauKai" w:eastAsia="BiauKai" w:hAnsi="BiauKai" w:cs="Segoe UI" w:hint="eastAsia"/>
          <w:color w:val="000000"/>
          <w:spacing w:val="5"/>
          <w:sz w:val="27"/>
          <w:szCs w:val="27"/>
          <w:shd w:val="clear" w:color="auto" w:fill="FAFAFA"/>
        </w:rPr>
        <w:t>的</w:t>
      </w:r>
      <w:r>
        <w:rPr>
          <w:rFonts w:ascii="BiauKai" w:eastAsia="BiauKai" w:hAnsi="BiauKai" w:cs="Segoe UI" w:hint="eastAsia"/>
          <w:color w:val="000000"/>
          <w:spacing w:val="5"/>
          <w:sz w:val="27"/>
          <w:szCs w:val="27"/>
          <w:shd w:val="clear" w:color="auto" w:fill="FAFAFA"/>
        </w:rPr>
        <w:t>研究「</w:t>
      </w:r>
      <w:r w:rsidR="003D6F85" w:rsidRPr="003D6F85">
        <w:rPr>
          <w:rFonts w:ascii="BiauKai" w:eastAsia="BiauKai" w:hAnsi="BiauKai" w:cs="Segoe UI" w:hint="eastAsia"/>
          <w:color w:val="000000"/>
          <w:spacing w:val="5"/>
          <w:sz w:val="27"/>
          <w:szCs w:val="27"/>
          <w:shd w:val="clear" w:color="auto" w:fill="FAFAFA"/>
        </w:rPr>
        <w:t>舒適環境下的服裝保溫與溫度、層數和質量之間的關係</w:t>
      </w:r>
      <w:r>
        <w:rPr>
          <w:rFonts w:ascii="BiauKai" w:eastAsia="BiauKai" w:hAnsi="BiauKai" w:cs="Segoe UI" w:hint="eastAsia"/>
          <w:color w:val="000000"/>
          <w:spacing w:val="5"/>
          <w:sz w:val="27"/>
          <w:szCs w:val="27"/>
          <w:shd w:val="clear" w:color="auto" w:fill="FAFAFA"/>
        </w:rPr>
        <w:t>」</w:t>
      </w:r>
      <w:r w:rsidR="003D6F85" w:rsidRPr="003D6F85">
        <w:rPr>
          <w:rFonts w:ascii="BiauKai" w:eastAsia="BiauKai" w:hAnsi="BiauKai" w:cs="Segoe UI" w:hint="eastAsia"/>
          <w:color w:val="000000"/>
          <w:spacing w:val="5"/>
          <w:sz w:val="27"/>
          <w:szCs w:val="27"/>
          <w:shd w:val="clear" w:color="auto" w:fill="FAFAFA"/>
        </w:rPr>
        <w:t>，該研究表示</w:t>
      </w:r>
      <w:r w:rsidR="005E0F26" w:rsidRPr="003D6F85">
        <w:rPr>
          <w:rFonts w:ascii="BiauKai" w:eastAsia="BiauKai" w:hAnsi="BiauKai" w:cs="Segoe UI" w:hint="eastAsia"/>
          <w:color w:val="000000"/>
          <w:spacing w:val="5"/>
          <w:sz w:val="27"/>
          <w:szCs w:val="27"/>
          <w:shd w:val="clear" w:color="auto" w:fill="FAFAFA"/>
        </w:rPr>
        <w:t>人</w:t>
      </w:r>
      <w:r w:rsidR="005E0F26" w:rsidRPr="003D6F85">
        <w:rPr>
          <w:rFonts w:ascii="BiauKai" w:eastAsia="BiauKai" w:hAnsi="BiauKai" w:cs="Segoe UI"/>
          <w:color w:val="000000"/>
          <w:spacing w:val="5"/>
          <w:sz w:val="27"/>
          <w:szCs w:val="27"/>
          <w:shd w:val="clear" w:color="auto" w:fill="FAFAFA"/>
        </w:rPr>
        <w:t>類通過身體與周圍熱環境之間發生的熱交換來保持熱平衡。這種機制在傳導、對流、輻射、蒸發和產熱之間保持熱平衡。影響熱舒適性的六個基本因素是氣溫、風速、輻射、濕度、活動和衣服</w:t>
      </w:r>
      <w:r w:rsidR="003D6F85" w:rsidRPr="003D6F85">
        <w:rPr>
          <w:rFonts w:ascii="BiauKai" w:eastAsia="BiauKai" w:hAnsi="BiauKai" w:cs="Segoe UI" w:hint="eastAsia"/>
          <w:color w:val="000000"/>
          <w:spacing w:val="5"/>
          <w:sz w:val="27"/>
          <w:szCs w:val="27"/>
          <w:shd w:val="clear" w:color="auto" w:fill="FAFAFA"/>
        </w:rPr>
        <w:t>。</w:t>
      </w:r>
      <w:r w:rsidR="00B61718">
        <w:rPr>
          <w:rFonts w:ascii="BiauKai" w:eastAsia="BiauKai" w:hAnsi="BiauKai" w:cs="Segoe UI" w:hint="eastAsia"/>
          <w:color w:val="000000"/>
          <w:spacing w:val="5"/>
          <w:sz w:val="27"/>
          <w:szCs w:val="27"/>
          <w:shd w:val="clear" w:color="auto" w:fill="FAFAFA"/>
        </w:rPr>
        <w:t>同時研究最後也有在各種不同溫度下進行測試，而人們</w:t>
      </w:r>
      <w:r>
        <w:rPr>
          <w:rFonts w:ascii="BiauKai" w:eastAsia="BiauKai" w:hAnsi="BiauKai" w:cs="Segoe UI" w:hint="eastAsia"/>
          <w:color w:val="000000"/>
          <w:spacing w:val="5"/>
          <w:sz w:val="27"/>
          <w:szCs w:val="27"/>
          <w:shd w:val="clear" w:color="auto" w:fill="FAFAFA"/>
        </w:rPr>
        <w:t>在在穿著下半身衣物時的環境條件差異並沒有顯著上的差異（P），相反的人體上半身在</w:t>
      </w:r>
      <w:r w:rsidR="006423E9" w:rsidRPr="006423E9">
        <w:rPr>
          <w:rFonts w:ascii="BiauKai" w:eastAsia="BiauKai" w:hAnsi="BiauKai" w:cs="Segoe UI"/>
          <w:color w:val="000000"/>
          <w:spacing w:val="5"/>
          <w:sz w:val="27"/>
          <w:szCs w:val="27"/>
          <w:shd w:val="clear" w:color="auto" w:fill="FAFAFA"/>
        </w:rPr>
        <w:t>14、23、25和29°C</w:t>
      </w:r>
      <w:r w:rsidR="006423E9">
        <w:rPr>
          <w:rFonts w:ascii="BiauKai" w:eastAsia="BiauKai" w:hAnsi="BiauKai" w:cs="Segoe UI" w:hint="eastAsia"/>
          <w:color w:val="000000"/>
          <w:spacing w:val="5"/>
          <w:sz w:val="27"/>
          <w:szCs w:val="27"/>
          <w:shd w:val="clear" w:color="auto" w:fill="FAFAFA"/>
        </w:rPr>
        <w:t>中的</w:t>
      </w:r>
      <w:r w:rsidR="006423E9">
        <w:rPr>
          <w:rFonts w:ascii="BiauKai" w:eastAsia="BiauKai" w:hAnsi="BiauKai" w:cs="Segoe UI"/>
          <w:color w:val="000000"/>
          <w:spacing w:val="5"/>
          <w:sz w:val="27"/>
          <w:szCs w:val="27"/>
          <w:shd w:val="clear" w:color="auto" w:fill="FAFAFA"/>
        </w:rPr>
        <w:t>P</w:t>
      </w:r>
      <w:r w:rsidR="006423E9">
        <w:rPr>
          <w:rFonts w:ascii="BiauKai" w:eastAsia="BiauKai" w:hAnsi="BiauKai" w:cs="Segoe UI" w:hint="eastAsia"/>
          <w:color w:val="000000"/>
          <w:spacing w:val="5"/>
          <w:sz w:val="27"/>
          <w:szCs w:val="27"/>
          <w:shd w:val="clear" w:color="auto" w:fill="FAFAFA"/>
        </w:rPr>
        <w:t>-</w:t>
      </w:r>
      <w:r w:rsidR="006423E9">
        <w:rPr>
          <w:rFonts w:ascii="BiauKai" w:eastAsia="BiauKai" w:hAnsi="BiauKai" w:cs="Segoe UI"/>
          <w:color w:val="000000"/>
          <w:spacing w:val="5"/>
          <w:sz w:val="27"/>
          <w:szCs w:val="27"/>
          <w:shd w:val="clear" w:color="auto" w:fill="FAFAFA"/>
        </w:rPr>
        <w:t>value</w:t>
      </w:r>
      <w:r w:rsidR="006423E9">
        <w:rPr>
          <w:rFonts w:ascii="BiauKai" w:eastAsia="BiauKai" w:hAnsi="BiauKai" w:cs="Segoe UI" w:hint="eastAsia"/>
          <w:color w:val="000000"/>
          <w:spacing w:val="5"/>
          <w:sz w:val="27"/>
          <w:szCs w:val="27"/>
          <w:shd w:val="clear" w:color="auto" w:fill="FAFAFA"/>
        </w:rPr>
        <w:t>小於</w:t>
      </w:r>
      <w:r w:rsidR="006423E9">
        <w:rPr>
          <w:rFonts w:ascii="BiauKai" w:eastAsia="BiauKai" w:hAnsi="BiauKai" w:cs="Segoe UI"/>
          <w:color w:val="000000"/>
          <w:spacing w:val="5"/>
          <w:sz w:val="27"/>
          <w:szCs w:val="27"/>
          <w:shd w:val="clear" w:color="auto" w:fill="FAFAFA"/>
        </w:rPr>
        <w:t>0.05</w:t>
      </w:r>
      <w:r w:rsidR="006423E9">
        <w:rPr>
          <w:rFonts w:ascii="BiauKai" w:eastAsia="BiauKai" w:hAnsi="BiauKai" w:cs="Segoe UI" w:hint="eastAsia"/>
          <w:color w:val="000000"/>
          <w:spacing w:val="5"/>
          <w:sz w:val="27"/>
          <w:szCs w:val="27"/>
          <w:shd w:val="clear" w:color="auto" w:fill="FAFAFA"/>
        </w:rPr>
        <w:t>ㄧ偶顯著差異，因此人們不會因為溫度差異輕易改變下半身的穿著。</w:t>
      </w:r>
    </w:p>
    <w:p w14:paraId="6B7B1C51" w14:textId="45395292" w:rsidR="006423E9" w:rsidRDefault="00954C5D" w:rsidP="003B201E">
      <w:pPr>
        <w:rPr>
          <w:rFonts w:ascii="BiauKai" w:eastAsia="BiauKai" w:hAnsi="BiauKai" w:cs="Segoe UI"/>
          <w:color w:val="000000"/>
          <w:spacing w:val="5"/>
          <w:sz w:val="27"/>
          <w:szCs w:val="27"/>
          <w:shd w:val="clear" w:color="auto" w:fill="FAFAFA"/>
        </w:rPr>
      </w:pPr>
      <w:r>
        <w:rPr>
          <w:rFonts w:ascii="BiauKai" w:eastAsia="BiauKai" w:hAnsi="BiauKai" w:cs="Segoe UI" w:hint="eastAsia"/>
          <w:noProof/>
          <w:color w:val="000000"/>
          <w:spacing w:val="5"/>
          <w:sz w:val="27"/>
          <w:szCs w:val="27"/>
          <w:shd w:val="clear" w:color="auto" w:fill="FAFAFA"/>
        </w:rPr>
        <w:lastRenderedPageBreak/>
        <w:drawing>
          <wp:inline distT="0" distB="0" distL="0" distR="0" wp14:anchorId="2CD9FDFA" wp14:editId="35350A4C">
            <wp:extent cx="5274310" cy="2284730"/>
            <wp:effectExtent l="0" t="0" r="0" b="1270"/>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a:blip r:embed="rId7"/>
                    <a:stretch>
                      <a:fillRect/>
                    </a:stretch>
                  </pic:blipFill>
                  <pic:spPr>
                    <a:xfrm>
                      <a:off x="0" y="0"/>
                      <a:ext cx="5274310" cy="2284730"/>
                    </a:xfrm>
                    <a:prstGeom prst="rect">
                      <a:avLst/>
                    </a:prstGeom>
                  </pic:spPr>
                </pic:pic>
              </a:graphicData>
            </a:graphic>
          </wp:inline>
        </w:drawing>
      </w:r>
    </w:p>
    <w:p w14:paraId="0F384C7D" w14:textId="0906D1CD" w:rsidR="00C074F1" w:rsidRPr="00224741" w:rsidRDefault="006423E9" w:rsidP="00DF32D0">
      <w:pPr>
        <w:pStyle w:val="a4"/>
        <w:spacing w:line="320" w:lineRule="exact"/>
        <w:jc w:val="center"/>
        <w:rPr>
          <w:rFonts w:ascii="BiauKai" w:eastAsia="BiauKai" w:hAnsi="BiauKai" w:cs="Tahoma" w:hint="eastAsia"/>
          <w:color w:val="333333"/>
          <w:sz w:val="24"/>
          <w:szCs w:val="22"/>
          <w:shd w:val="clear" w:color="auto" w:fill="FFFFFF"/>
        </w:rPr>
      </w:pPr>
      <w:r w:rsidRPr="00224741">
        <w:rPr>
          <w:rFonts w:ascii="BiauKai" w:eastAsia="BiauKai" w:hAnsi="BiauKai" w:cs="Tahoma" w:hint="eastAsia"/>
          <w:color w:val="333333"/>
          <w:sz w:val="24"/>
          <w:szCs w:val="22"/>
          <w:shd w:val="clear" w:color="auto" w:fill="FFFFFF"/>
        </w:rPr>
        <w:t xml:space="preserve">圖 </w:t>
      </w:r>
      <w:r w:rsidRPr="00224741">
        <w:rPr>
          <w:rFonts w:ascii="BiauKai" w:eastAsia="BiauKai" w:hAnsi="BiauKai" w:cs="Tahoma"/>
          <w:color w:val="333333"/>
          <w:sz w:val="24"/>
          <w:szCs w:val="22"/>
          <w:shd w:val="clear" w:color="auto" w:fill="FFFFFF"/>
        </w:rPr>
        <w:fldChar w:fldCharType="begin"/>
      </w:r>
      <w:r w:rsidRPr="00224741">
        <w:rPr>
          <w:rFonts w:ascii="BiauKai" w:eastAsia="BiauKai" w:hAnsi="BiauKai" w:cs="Tahoma"/>
          <w:color w:val="333333"/>
          <w:sz w:val="24"/>
          <w:szCs w:val="22"/>
          <w:shd w:val="clear" w:color="auto" w:fill="FFFFFF"/>
        </w:rPr>
        <w:instrText xml:space="preserve"> </w:instrText>
      </w:r>
      <w:r w:rsidRPr="00224741">
        <w:rPr>
          <w:rFonts w:ascii="BiauKai" w:eastAsia="BiauKai" w:hAnsi="BiauKai" w:cs="Tahoma" w:hint="eastAsia"/>
          <w:color w:val="333333"/>
          <w:sz w:val="24"/>
          <w:szCs w:val="22"/>
          <w:shd w:val="clear" w:color="auto" w:fill="FFFFFF"/>
        </w:rPr>
        <w:instrText>SEQ 圖 \* ARABIC</w:instrText>
      </w:r>
      <w:r w:rsidRPr="00224741">
        <w:rPr>
          <w:rFonts w:ascii="BiauKai" w:eastAsia="BiauKai" w:hAnsi="BiauKai" w:cs="Tahoma"/>
          <w:color w:val="333333"/>
          <w:sz w:val="24"/>
          <w:szCs w:val="22"/>
          <w:shd w:val="clear" w:color="auto" w:fill="FFFFFF"/>
        </w:rPr>
        <w:instrText xml:space="preserve"> </w:instrText>
      </w:r>
      <w:r w:rsidRPr="00224741">
        <w:rPr>
          <w:rFonts w:ascii="BiauKai" w:eastAsia="BiauKai" w:hAnsi="BiauKai" w:cs="Tahoma"/>
          <w:color w:val="333333"/>
          <w:sz w:val="24"/>
          <w:szCs w:val="22"/>
          <w:shd w:val="clear" w:color="auto" w:fill="FFFFFF"/>
        </w:rPr>
        <w:fldChar w:fldCharType="separate"/>
      </w:r>
      <w:r w:rsidR="00EB5646">
        <w:rPr>
          <w:rFonts w:ascii="BiauKai" w:eastAsia="BiauKai" w:hAnsi="BiauKai" w:cs="Tahoma"/>
          <w:noProof/>
          <w:color w:val="333333"/>
          <w:sz w:val="24"/>
          <w:szCs w:val="22"/>
          <w:shd w:val="clear" w:color="auto" w:fill="FFFFFF"/>
        </w:rPr>
        <w:t>1</w:t>
      </w:r>
      <w:r w:rsidRPr="00224741">
        <w:rPr>
          <w:rFonts w:ascii="BiauKai" w:eastAsia="BiauKai" w:hAnsi="BiauKai" w:cs="Tahoma"/>
          <w:color w:val="333333"/>
          <w:sz w:val="24"/>
          <w:szCs w:val="22"/>
          <w:shd w:val="clear" w:color="auto" w:fill="FFFFFF"/>
        </w:rPr>
        <w:fldChar w:fldCharType="end"/>
      </w:r>
      <w:r w:rsidR="00954C5D" w:rsidRPr="00224741">
        <w:rPr>
          <w:rFonts w:ascii="BiauKai" w:eastAsia="BiauKai" w:hAnsi="BiauKai" w:cs="Tahoma"/>
          <w:color w:val="333333"/>
          <w:sz w:val="24"/>
          <w:szCs w:val="22"/>
          <w:shd w:val="clear" w:color="auto" w:fill="FFFFFF"/>
        </w:rPr>
        <w:t xml:space="preserve"> </w:t>
      </w:r>
      <w:r w:rsidR="00954C5D" w:rsidRPr="00224741">
        <w:rPr>
          <w:rFonts w:ascii="BiauKai" w:eastAsia="BiauKai" w:hAnsi="BiauKai" w:cs="Tahoma" w:hint="eastAsia"/>
          <w:color w:val="333333"/>
          <w:sz w:val="24"/>
          <w:szCs w:val="22"/>
          <w:shd w:val="clear" w:color="auto" w:fill="FFFFFF"/>
        </w:rPr>
        <w:t>氣溫與各種參數的方差分析結果</w:t>
      </w:r>
      <w:r w:rsidR="00954C5D" w:rsidRPr="00224741">
        <w:rPr>
          <w:rFonts w:ascii="BiauKai" w:eastAsia="BiauKai" w:hAnsi="BiauKai" w:cs="Tahoma" w:hint="eastAsia"/>
          <w:color w:val="333333"/>
          <w:sz w:val="24"/>
          <w:szCs w:val="22"/>
          <w:shd w:val="clear" w:color="auto" w:fill="FFFFFF"/>
        </w:rPr>
        <w:t xml:space="preserve"> (</w:t>
      </w:r>
      <w:proofErr w:type="spellStart"/>
      <w:r w:rsidR="00954C5D" w:rsidRPr="00224741">
        <w:rPr>
          <w:rFonts w:ascii="BiauKai" w:eastAsia="BiauKai" w:hAnsi="BiauKai" w:cs="Tahoma" w:hint="eastAsia"/>
          <w:color w:val="333333"/>
          <w:sz w:val="24"/>
          <w:szCs w:val="22"/>
          <w:shd w:val="clear" w:color="auto" w:fill="FFFFFF"/>
        </w:rPr>
        <w:t>J</w:t>
      </w:r>
      <w:r w:rsidR="00954C5D" w:rsidRPr="00224741">
        <w:rPr>
          <w:rFonts w:ascii="BiauKai" w:eastAsia="BiauKai" w:hAnsi="BiauKai" w:cs="Tahoma"/>
          <w:color w:val="333333"/>
          <w:sz w:val="24"/>
          <w:szCs w:val="22"/>
          <w:shd w:val="clear" w:color="auto" w:fill="FFFFFF"/>
        </w:rPr>
        <w:t>uYoun</w:t>
      </w:r>
      <w:proofErr w:type="spellEnd"/>
      <w:r w:rsidR="00954C5D" w:rsidRPr="00224741">
        <w:rPr>
          <w:rFonts w:ascii="BiauKai" w:eastAsia="BiauKai" w:hAnsi="BiauKai" w:cs="Tahoma"/>
          <w:color w:val="333333"/>
          <w:sz w:val="24"/>
          <w:szCs w:val="22"/>
          <w:shd w:val="clear" w:color="auto" w:fill="FFFFFF"/>
        </w:rPr>
        <w:t xml:space="preserve"> Kwon </w:t>
      </w:r>
      <w:proofErr w:type="spellStart"/>
      <w:r w:rsidR="00954C5D" w:rsidRPr="00224741">
        <w:rPr>
          <w:rFonts w:ascii="BiauKai" w:eastAsia="BiauKai" w:hAnsi="BiauKai" w:cs="Tahoma"/>
          <w:color w:val="333333"/>
          <w:sz w:val="24"/>
          <w:szCs w:val="22"/>
          <w:shd w:val="clear" w:color="auto" w:fill="FFFFFF"/>
        </w:rPr>
        <w:t>el</w:t>
      </w:r>
      <w:proofErr w:type="spellEnd"/>
      <w:r w:rsidR="00954C5D" w:rsidRPr="00224741">
        <w:rPr>
          <w:rFonts w:ascii="BiauKai" w:eastAsia="BiauKai" w:hAnsi="BiauKai" w:cs="Tahoma"/>
          <w:color w:val="333333"/>
          <w:sz w:val="24"/>
          <w:szCs w:val="22"/>
          <w:shd w:val="clear" w:color="auto" w:fill="FFFFFF"/>
        </w:rPr>
        <w:t xml:space="preserve"> al</w:t>
      </w:r>
      <w:r w:rsidR="00954C5D" w:rsidRPr="00224741">
        <w:rPr>
          <w:rFonts w:ascii="BiauKai" w:eastAsia="BiauKai" w:hAnsi="BiauKai" w:cs="Tahoma"/>
          <w:color w:val="333333"/>
          <w:sz w:val="24"/>
          <w:szCs w:val="22"/>
          <w:shd w:val="clear" w:color="auto" w:fill="FFFFFF"/>
        </w:rPr>
        <w:t>,</w:t>
      </w:r>
      <w:r w:rsidR="00954C5D" w:rsidRPr="00224741">
        <w:rPr>
          <w:rFonts w:ascii="BiauKai" w:eastAsia="BiauKai" w:hAnsi="BiauKai" w:cs="Tahoma"/>
          <w:color w:val="333333"/>
          <w:sz w:val="24"/>
          <w:szCs w:val="22"/>
          <w:shd w:val="clear" w:color="auto" w:fill="FFFFFF"/>
        </w:rPr>
        <w:t xml:space="preserve"> 2013</w:t>
      </w:r>
      <w:r w:rsidR="00954C5D" w:rsidRPr="00224741">
        <w:rPr>
          <w:rFonts w:ascii="BiauKai" w:eastAsia="BiauKai" w:hAnsi="BiauKai" w:cs="Tahoma"/>
          <w:color w:val="333333"/>
          <w:sz w:val="24"/>
          <w:szCs w:val="22"/>
          <w:shd w:val="clear" w:color="auto" w:fill="FFFFFF"/>
        </w:rPr>
        <w:t>, pp.5</w:t>
      </w:r>
      <w:r w:rsidR="00954C5D" w:rsidRPr="00224741">
        <w:rPr>
          <w:rFonts w:ascii="BiauKai" w:eastAsia="BiauKai" w:hAnsi="BiauKai" w:cs="Tahoma"/>
          <w:color w:val="333333"/>
          <w:sz w:val="24"/>
          <w:szCs w:val="22"/>
          <w:shd w:val="clear" w:color="auto" w:fill="FFFFFF"/>
        </w:rPr>
        <w:t>)</w:t>
      </w:r>
    </w:p>
    <w:p w14:paraId="320D784D" w14:textId="4B89B68A" w:rsidR="001B651D" w:rsidRDefault="006423E9" w:rsidP="00224741">
      <w:pPr>
        <w:spacing w:before="240" w:line="320" w:lineRule="exact"/>
        <w:ind w:firstLine="480"/>
        <w:jc w:val="both"/>
        <w:rPr>
          <w:rFonts w:ascii="BiauKai" w:eastAsia="BiauKai" w:hAnsi="BiauKai" w:cs="Segoe UI" w:hint="eastAsia"/>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根據上文論述，</w:t>
      </w:r>
      <w:r>
        <w:rPr>
          <w:rFonts w:ascii="BiauKai" w:eastAsia="BiauKai" w:hAnsi="BiauKai" w:cs="Segoe UI" w:hint="eastAsia"/>
          <w:color w:val="000000"/>
          <w:spacing w:val="5"/>
          <w:sz w:val="27"/>
          <w:szCs w:val="27"/>
          <w:shd w:val="clear" w:color="auto" w:fill="FAFAFA"/>
        </w:rPr>
        <w:t>在建立天氣推薦衣物演算法時也需要將該</w:t>
      </w:r>
      <w:r w:rsidR="007155BE">
        <w:rPr>
          <w:rFonts w:ascii="BiauKai" w:eastAsia="BiauKai" w:hAnsi="BiauKai" w:cs="Segoe UI" w:hint="eastAsia"/>
          <w:color w:val="000000"/>
          <w:spacing w:val="5"/>
          <w:sz w:val="27"/>
          <w:szCs w:val="27"/>
          <w:shd w:val="clear" w:color="auto" w:fill="FAFAFA"/>
        </w:rPr>
        <w:t>要素</w:t>
      </w:r>
      <w:r>
        <w:rPr>
          <w:rFonts w:ascii="BiauKai" w:eastAsia="BiauKai" w:hAnsi="BiauKai" w:cs="Segoe UI" w:hint="eastAsia"/>
          <w:color w:val="000000"/>
          <w:spacing w:val="5"/>
          <w:sz w:val="27"/>
          <w:szCs w:val="27"/>
          <w:shd w:val="clear" w:color="auto" w:fill="FAFAFA"/>
        </w:rPr>
        <w:t>考慮進去，上半身衣物的變化比率不應與下半身變化比率一樣快速。</w:t>
      </w:r>
    </w:p>
    <w:p w14:paraId="031198A3" w14:textId="583D8700" w:rsidR="00426B65" w:rsidRDefault="00426B65" w:rsidP="00224741">
      <w:pPr>
        <w:pStyle w:val="a3"/>
        <w:numPr>
          <w:ilvl w:val="0"/>
          <w:numId w:val="3"/>
        </w:numPr>
        <w:spacing w:before="240" w:line="320" w:lineRule="exact"/>
        <w:ind w:leftChars="0"/>
        <w:rPr>
          <w:rFonts w:ascii="BiauKai" w:eastAsia="BiauKai" w:hAnsi="BiauKai" w:cs="Segoe UI"/>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衣物辨識</w:t>
      </w:r>
    </w:p>
    <w:p w14:paraId="378FE1E1" w14:textId="036D6C5D" w:rsidR="00E52F19" w:rsidRDefault="00CD3943" w:rsidP="00E52F19">
      <w:pPr>
        <w:widowControl/>
        <w:ind w:left="480" w:firstLine="480"/>
        <w:rPr>
          <w:rFonts w:ascii="BiauKai" w:eastAsia="BiauKai" w:hAnsi="BiauKai" w:cs="Segoe UI"/>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辨識圖像上，</w:t>
      </w:r>
      <w:proofErr w:type="spellStart"/>
      <w:r w:rsidRPr="00E52F19">
        <w:rPr>
          <w:rFonts w:ascii="BiauKai" w:eastAsia="BiauKai" w:hAnsi="BiauKai" w:cs="Segoe UI"/>
          <w:color w:val="000000"/>
          <w:spacing w:val="5"/>
          <w:sz w:val="27"/>
          <w:szCs w:val="27"/>
          <w:shd w:val="clear" w:color="auto" w:fill="FAFAFA"/>
        </w:rPr>
        <w:t>Mingxing</w:t>
      </w:r>
      <w:proofErr w:type="spellEnd"/>
      <w:r w:rsidRPr="00E52F19">
        <w:rPr>
          <w:rFonts w:ascii="BiauKai" w:eastAsia="BiauKai" w:hAnsi="BiauKai" w:cs="Segoe UI"/>
          <w:color w:val="000000"/>
          <w:spacing w:val="5"/>
          <w:sz w:val="27"/>
          <w:szCs w:val="27"/>
          <w:shd w:val="clear" w:color="auto" w:fill="FAFAFA"/>
        </w:rPr>
        <w:t xml:space="preserve"> Tan</w:t>
      </w:r>
      <w:r w:rsidRPr="00E52F19">
        <w:rPr>
          <w:rFonts w:ascii="BiauKai" w:eastAsia="BiauKai" w:hAnsi="BiauKai" w:cs="Segoe UI"/>
          <w:color w:val="000000"/>
          <w:spacing w:val="5"/>
          <w:sz w:val="27"/>
          <w:szCs w:val="27"/>
          <w:shd w:val="clear" w:color="auto" w:fill="FAFAFA"/>
        </w:rPr>
        <w:t xml:space="preserve">, </w:t>
      </w:r>
      <w:r w:rsidRPr="00E52F19">
        <w:rPr>
          <w:rFonts w:ascii="BiauKai" w:eastAsia="BiauKai" w:hAnsi="BiauKai" w:cs="Segoe UI"/>
          <w:color w:val="000000"/>
          <w:spacing w:val="5"/>
          <w:sz w:val="27"/>
          <w:szCs w:val="27"/>
          <w:shd w:val="clear" w:color="auto" w:fill="FAFAFA"/>
        </w:rPr>
        <w:t>Quoc V. Le</w:t>
      </w:r>
      <w:r w:rsidR="00DA16D7" w:rsidRPr="00E52F19">
        <w:rPr>
          <w:rFonts w:ascii="BiauKai" w:eastAsia="BiauKai" w:hAnsi="BiauKai" w:cs="Segoe UI"/>
          <w:color w:val="000000"/>
          <w:spacing w:val="5"/>
          <w:sz w:val="27"/>
          <w:szCs w:val="27"/>
          <w:shd w:val="clear" w:color="auto" w:fill="FAFAFA"/>
        </w:rPr>
        <w:t xml:space="preserve"> (2020) </w:t>
      </w:r>
      <w:r w:rsidRPr="00E52F19">
        <w:rPr>
          <w:rFonts w:ascii="BiauKai" w:eastAsia="BiauKai" w:hAnsi="BiauKai" w:cs="Segoe UI" w:hint="eastAsia"/>
          <w:color w:val="000000"/>
          <w:spacing w:val="5"/>
          <w:sz w:val="27"/>
          <w:szCs w:val="27"/>
          <w:shd w:val="clear" w:color="auto" w:fill="FAFAFA"/>
        </w:rPr>
        <w:t>曾提出過</w:t>
      </w:r>
      <w:r w:rsidR="00DA16D7" w:rsidRPr="00E52F19">
        <w:rPr>
          <w:rFonts w:ascii="BiauKai" w:eastAsia="BiauKai" w:hAnsi="BiauKai" w:cs="Segoe UI" w:hint="eastAsia"/>
          <w:color w:val="000000"/>
          <w:spacing w:val="5"/>
          <w:sz w:val="27"/>
          <w:szCs w:val="27"/>
          <w:shd w:val="clear" w:color="auto" w:fill="FAFAFA"/>
        </w:rPr>
        <w:t>叫做</w:t>
      </w:r>
      <w:proofErr w:type="spellStart"/>
      <w:r w:rsidR="001B651D" w:rsidRPr="00E52F19">
        <w:rPr>
          <w:rFonts w:ascii="BiauKai" w:eastAsia="BiauKai" w:hAnsi="BiauKai" w:cs="Segoe UI"/>
          <w:color w:val="000000"/>
          <w:spacing w:val="5"/>
          <w:sz w:val="27"/>
          <w:szCs w:val="27"/>
          <w:shd w:val="clear" w:color="auto" w:fill="FAFAFA"/>
        </w:rPr>
        <w:t>EfficientNet</w:t>
      </w:r>
      <w:proofErr w:type="spellEnd"/>
      <w:r w:rsidR="00DA16D7" w:rsidRPr="00E52F19">
        <w:rPr>
          <w:rFonts w:ascii="BiauKai" w:eastAsia="BiauKai" w:hAnsi="BiauKai" w:cs="Segoe UI" w:hint="eastAsia"/>
          <w:color w:val="000000"/>
          <w:spacing w:val="5"/>
          <w:sz w:val="27"/>
          <w:szCs w:val="27"/>
          <w:shd w:val="clear" w:color="auto" w:fill="FAFAFA"/>
        </w:rPr>
        <w:t>的複合式模型，</w:t>
      </w:r>
      <w:r w:rsidR="00C54EA5" w:rsidRPr="00E52F19">
        <w:rPr>
          <w:rFonts w:ascii="BiauKai" w:eastAsia="BiauKai" w:hAnsi="BiauKai" w:cs="Segoe UI" w:hint="eastAsia"/>
          <w:color w:val="000000"/>
          <w:spacing w:val="5"/>
          <w:sz w:val="27"/>
          <w:szCs w:val="27"/>
          <w:shd w:val="clear" w:color="auto" w:fill="FAFAFA"/>
        </w:rPr>
        <w:t>相比於過去的模型只需要更少的參數量卻可達到更好的辨識成功率，而這個效果來自於一個新方法－複合模型縮放（</w:t>
      </w:r>
      <w:r w:rsidR="00C54EA5" w:rsidRPr="00E52F19">
        <w:rPr>
          <w:rFonts w:ascii="BiauKai" w:eastAsia="BiauKai" w:hAnsi="BiauKai" w:cs="Segoe UI"/>
          <w:color w:val="000000"/>
          <w:spacing w:val="5"/>
          <w:sz w:val="27"/>
          <w:szCs w:val="27"/>
          <w:shd w:val="clear" w:color="auto" w:fill="FAFAFA"/>
        </w:rPr>
        <w:t>Compound Model Scaling</w:t>
      </w:r>
      <w:r w:rsidR="00C54EA5" w:rsidRPr="00E52F19">
        <w:rPr>
          <w:rFonts w:ascii="BiauKai" w:eastAsia="BiauKai" w:hAnsi="BiauKai" w:cs="Segoe UI" w:hint="eastAsia"/>
          <w:color w:val="000000"/>
          <w:spacing w:val="5"/>
          <w:sz w:val="27"/>
          <w:szCs w:val="27"/>
          <w:shd w:val="clear" w:color="auto" w:fill="FAFAFA"/>
        </w:rPr>
        <w:t>）</w:t>
      </w:r>
      <w:r w:rsidR="00E52F19" w:rsidRPr="00E52F19">
        <w:rPr>
          <w:rFonts w:ascii="BiauKai" w:eastAsia="BiauKai" w:hAnsi="BiauKai" w:cs="Segoe UI" w:hint="eastAsia"/>
          <w:color w:val="000000"/>
          <w:spacing w:val="5"/>
          <w:sz w:val="27"/>
          <w:szCs w:val="27"/>
          <w:shd w:val="clear" w:color="auto" w:fill="FAFAFA"/>
        </w:rPr>
        <w:t>，</w:t>
      </w:r>
      <w:r w:rsidR="00C074F1" w:rsidRPr="00C074F1">
        <w:rPr>
          <w:rFonts w:ascii="BiauKai" w:eastAsia="BiauKai" w:hAnsi="BiauKai" w:cs="Segoe UI" w:hint="eastAsia"/>
          <w:color w:val="000000"/>
          <w:spacing w:val="5"/>
          <w:sz w:val="27"/>
          <w:szCs w:val="27"/>
          <w:shd w:val="clear" w:color="auto" w:fill="FAFAFA"/>
        </w:rPr>
        <w:t>使用複合係數 (compound coefficient) 均勻地縮放網路深度、寬度、圖像解析度 (resolution)，深度就是指網路的層數，寬度是指通道數，解析度是指輸入的圖像大小。</w:t>
      </w:r>
    </w:p>
    <w:p w14:paraId="17E2DCF1" w14:textId="2FEFF3FE" w:rsidR="00C074F1" w:rsidRPr="00E52F19" w:rsidRDefault="00C074F1" w:rsidP="00E52F19">
      <w:pPr>
        <w:widowControl/>
        <w:ind w:left="480" w:firstLine="480"/>
        <w:rPr>
          <w:rFonts w:ascii="BiauKai" w:eastAsia="BiauKai" w:hAnsi="BiauKai" w:cs="Segoe UI" w:hint="eastAsia"/>
          <w:color w:val="000000"/>
          <w:spacing w:val="5"/>
          <w:sz w:val="27"/>
          <w:szCs w:val="27"/>
          <w:shd w:val="clear" w:color="auto" w:fill="FAFAFA"/>
        </w:rPr>
      </w:pPr>
      <w:r>
        <w:rPr>
          <w:rFonts w:ascii="BiauKai" w:eastAsia="BiauKai" w:hAnsi="BiauKai" w:cs="Segoe UI" w:hint="eastAsia"/>
          <w:color w:val="000000"/>
          <w:spacing w:val="5"/>
          <w:sz w:val="27"/>
          <w:szCs w:val="27"/>
          <w:shd w:val="clear" w:color="auto" w:fill="FAFAFA"/>
        </w:rPr>
        <w:t>由圖</w:t>
      </w:r>
      <w:r>
        <w:rPr>
          <w:rFonts w:ascii="BiauKai" w:eastAsia="BiauKai" w:hAnsi="BiauKai" w:cs="Segoe UI"/>
          <w:color w:val="000000"/>
          <w:spacing w:val="5"/>
          <w:sz w:val="27"/>
          <w:szCs w:val="27"/>
          <w:shd w:val="clear" w:color="auto" w:fill="FAFAFA"/>
        </w:rPr>
        <w:t>2</w:t>
      </w:r>
      <w:r>
        <w:rPr>
          <w:rFonts w:ascii="BiauKai" w:eastAsia="BiauKai" w:hAnsi="BiauKai" w:cs="Segoe UI" w:hint="eastAsia"/>
          <w:color w:val="000000"/>
          <w:spacing w:val="5"/>
          <w:sz w:val="27"/>
          <w:szCs w:val="27"/>
          <w:shd w:val="clear" w:color="auto" w:fill="FAFAFA"/>
        </w:rPr>
        <w:t>可以看到</w:t>
      </w:r>
      <w:r w:rsidRPr="00C074F1">
        <w:rPr>
          <w:rFonts w:ascii="BiauKai" w:eastAsia="BiauKai" w:hAnsi="BiauKai" w:cs="Segoe UI"/>
          <w:color w:val="000000"/>
          <w:spacing w:val="5"/>
          <w:sz w:val="27"/>
          <w:szCs w:val="27"/>
          <w:shd w:val="clear" w:color="auto" w:fill="FAFAFA"/>
        </w:rPr>
        <w:t xml:space="preserve">常用的 Transfer Learning 數據集上評估 </w:t>
      </w:r>
      <w:proofErr w:type="spellStart"/>
      <w:r w:rsidRPr="00C074F1">
        <w:rPr>
          <w:rFonts w:ascii="BiauKai" w:eastAsia="BiauKai" w:hAnsi="BiauKai" w:cs="Segoe UI"/>
          <w:color w:val="000000"/>
          <w:spacing w:val="5"/>
          <w:sz w:val="27"/>
          <w:szCs w:val="27"/>
          <w:shd w:val="clear" w:color="auto" w:fill="FAFAFA"/>
        </w:rPr>
        <w:t>EfficientNet</w:t>
      </w:r>
      <w:proofErr w:type="spellEnd"/>
      <w:r w:rsidRPr="00C074F1">
        <w:rPr>
          <w:rFonts w:ascii="BiauKai" w:eastAsia="BiauKai" w:hAnsi="BiauKai" w:cs="Segoe UI"/>
          <w:color w:val="000000"/>
          <w:spacing w:val="5"/>
          <w:sz w:val="27"/>
          <w:szCs w:val="27"/>
          <w:shd w:val="clear" w:color="auto" w:fill="FAFAFA"/>
        </w:rPr>
        <w:t>，與其他模型相比獲得了更高的準確率並且使用的參數量卻更少</w:t>
      </w:r>
      <w:r>
        <w:rPr>
          <w:rFonts w:ascii="BiauKai" w:eastAsia="BiauKai" w:hAnsi="BiauKai" w:cs="Segoe UI" w:hint="eastAsia"/>
          <w:color w:val="000000"/>
          <w:spacing w:val="5"/>
          <w:sz w:val="27"/>
          <w:szCs w:val="27"/>
          <w:shd w:val="clear" w:color="auto" w:fill="FAFAFA"/>
        </w:rPr>
        <w:t>：</w:t>
      </w:r>
    </w:p>
    <w:p w14:paraId="53837A4A" w14:textId="14C68F60" w:rsidR="00CD3943" w:rsidRPr="00CD3943" w:rsidRDefault="00E52F19" w:rsidP="00C074F1">
      <w:pPr>
        <w:widowControl/>
        <w:ind w:left="480" w:firstLine="87"/>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2076FF63" wp14:editId="5CF64319">
            <wp:extent cx="5274310" cy="237045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a:stretch>
                      <a:fillRect/>
                    </a:stretch>
                  </pic:blipFill>
                  <pic:spPr>
                    <a:xfrm>
                      <a:off x="0" y="0"/>
                      <a:ext cx="5274310" cy="2370455"/>
                    </a:xfrm>
                    <a:prstGeom prst="rect">
                      <a:avLst/>
                    </a:prstGeom>
                  </pic:spPr>
                </pic:pic>
              </a:graphicData>
            </a:graphic>
          </wp:inline>
        </w:drawing>
      </w:r>
    </w:p>
    <w:p w14:paraId="52843291" w14:textId="64780915" w:rsidR="00C074F1" w:rsidRPr="00224741" w:rsidRDefault="00CD3943" w:rsidP="00C074F1">
      <w:pPr>
        <w:pStyle w:val="a4"/>
        <w:spacing w:line="320" w:lineRule="exact"/>
        <w:rPr>
          <w:rFonts w:ascii="BiauKai" w:eastAsia="BiauKai" w:hAnsi="BiauKai" w:cs="Tahoma" w:hint="eastAsia"/>
          <w:color w:val="333333"/>
          <w:sz w:val="24"/>
          <w:szCs w:val="22"/>
          <w:shd w:val="clear" w:color="auto" w:fill="FFFFFF"/>
        </w:rPr>
      </w:pPr>
      <w:r w:rsidRPr="00224741">
        <w:rPr>
          <w:rFonts w:ascii="BiauKai" w:eastAsia="BiauKai" w:hAnsi="BiauKai" w:cs="Tahoma"/>
          <w:color w:val="333333"/>
          <w:sz w:val="24"/>
          <w:szCs w:val="22"/>
          <w:shd w:val="clear" w:color="auto" w:fill="FFFFFF"/>
        </w:rPr>
        <w:tab/>
      </w:r>
      <w:r w:rsidR="00C074F1" w:rsidRPr="00224741">
        <w:rPr>
          <w:rFonts w:ascii="BiauKai" w:eastAsia="BiauKai" w:hAnsi="BiauKai" w:cs="Tahoma" w:hint="eastAsia"/>
          <w:color w:val="333333"/>
          <w:sz w:val="24"/>
          <w:szCs w:val="22"/>
          <w:shd w:val="clear" w:color="auto" w:fill="FFFFFF"/>
        </w:rPr>
        <w:t xml:space="preserve">圖 </w:t>
      </w:r>
      <w:r w:rsidR="00C074F1" w:rsidRPr="00224741">
        <w:rPr>
          <w:rFonts w:ascii="BiauKai" w:eastAsia="BiauKai" w:hAnsi="BiauKai" w:cs="Tahoma"/>
          <w:color w:val="333333"/>
          <w:sz w:val="24"/>
          <w:szCs w:val="22"/>
          <w:shd w:val="clear" w:color="auto" w:fill="FFFFFF"/>
        </w:rPr>
        <w:fldChar w:fldCharType="begin"/>
      </w:r>
      <w:r w:rsidR="00C074F1" w:rsidRPr="00224741">
        <w:rPr>
          <w:rFonts w:ascii="BiauKai" w:eastAsia="BiauKai" w:hAnsi="BiauKai" w:cs="Tahoma"/>
          <w:color w:val="333333"/>
          <w:sz w:val="24"/>
          <w:szCs w:val="22"/>
          <w:shd w:val="clear" w:color="auto" w:fill="FFFFFF"/>
        </w:rPr>
        <w:instrText xml:space="preserve"> </w:instrText>
      </w:r>
      <w:r w:rsidR="00C074F1" w:rsidRPr="00224741">
        <w:rPr>
          <w:rFonts w:ascii="BiauKai" w:eastAsia="BiauKai" w:hAnsi="BiauKai" w:cs="Tahoma" w:hint="eastAsia"/>
          <w:color w:val="333333"/>
          <w:sz w:val="24"/>
          <w:szCs w:val="22"/>
          <w:shd w:val="clear" w:color="auto" w:fill="FFFFFF"/>
        </w:rPr>
        <w:instrText>SEQ 圖 \* ARABIC</w:instrText>
      </w:r>
      <w:r w:rsidR="00C074F1" w:rsidRPr="00224741">
        <w:rPr>
          <w:rFonts w:ascii="BiauKai" w:eastAsia="BiauKai" w:hAnsi="BiauKai" w:cs="Tahoma"/>
          <w:color w:val="333333"/>
          <w:sz w:val="24"/>
          <w:szCs w:val="22"/>
          <w:shd w:val="clear" w:color="auto" w:fill="FFFFFF"/>
        </w:rPr>
        <w:instrText xml:space="preserve"> </w:instrText>
      </w:r>
      <w:r w:rsidR="00C074F1" w:rsidRPr="00224741">
        <w:rPr>
          <w:rFonts w:ascii="BiauKai" w:eastAsia="BiauKai" w:hAnsi="BiauKai" w:cs="Tahoma"/>
          <w:color w:val="333333"/>
          <w:sz w:val="24"/>
          <w:szCs w:val="22"/>
          <w:shd w:val="clear" w:color="auto" w:fill="FFFFFF"/>
        </w:rPr>
        <w:fldChar w:fldCharType="separate"/>
      </w:r>
      <w:r w:rsidR="00EB5646">
        <w:rPr>
          <w:rFonts w:ascii="BiauKai" w:eastAsia="BiauKai" w:hAnsi="BiauKai" w:cs="Tahoma"/>
          <w:noProof/>
          <w:color w:val="333333"/>
          <w:sz w:val="24"/>
          <w:szCs w:val="22"/>
          <w:shd w:val="clear" w:color="auto" w:fill="FFFFFF"/>
        </w:rPr>
        <w:t>2</w:t>
      </w:r>
      <w:r w:rsidR="00C074F1" w:rsidRPr="00224741">
        <w:rPr>
          <w:rFonts w:ascii="BiauKai" w:eastAsia="BiauKai" w:hAnsi="BiauKai" w:cs="Tahoma"/>
          <w:color w:val="333333"/>
          <w:sz w:val="24"/>
          <w:szCs w:val="22"/>
          <w:shd w:val="clear" w:color="auto" w:fill="FFFFFF"/>
        </w:rPr>
        <w:fldChar w:fldCharType="end"/>
      </w:r>
      <w:r w:rsidR="00C074F1" w:rsidRPr="00224741">
        <w:rPr>
          <w:rFonts w:ascii="BiauKai" w:eastAsia="BiauKai" w:hAnsi="BiauKai" w:cs="Tahoma"/>
          <w:color w:val="333333"/>
          <w:sz w:val="24"/>
          <w:szCs w:val="22"/>
          <w:shd w:val="clear" w:color="auto" w:fill="FFFFFF"/>
        </w:rPr>
        <w:t xml:space="preserve"> </w:t>
      </w:r>
      <w:r w:rsidR="00C074F1" w:rsidRPr="00224741">
        <w:rPr>
          <w:rFonts w:ascii="BiauKai" w:eastAsia="BiauKai" w:hAnsi="BiauKai" w:cs="Tahoma"/>
          <w:color w:val="333333"/>
          <w:sz w:val="24"/>
          <w:szCs w:val="22"/>
          <w:shd w:val="clear" w:color="auto" w:fill="FFFFFF"/>
        </w:rPr>
        <w:t xml:space="preserve"> </w:t>
      </w:r>
      <w:proofErr w:type="spellStart"/>
      <w:r w:rsidR="00C074F1" w:rsidRPr="00224741">
        <w:rPr>
          <w:rFonts w:ascii="BiauKai" w:eastAsia="BiauKai" w:hAnsi="BiauKai" w:cs="Tahoma"/>
          <w:color w:val="333333"/>
          <w:sz w:val="24"/>
          <w:szCs w:val="22"/>
          <w:shd w:val="clear" w:color="auto" w:fill="FFFFFF"/>
        </w:rPr>
        <w:t>EfficientNet</w:t>
      </w:r>
      <w:proofErr w:type="spellEnd"/>
      <w:r w:rsidR="00C074F1" w:rsidRPr="00224741">
        <w:rPr>
          <w:rFonts w:ascii="BiauKai" w:eastAsia="BiauKai" w:hAnsi="BiauKai" w:cs="Tahoma"/>
          <w:color w:val="333333"/>
          <w:sz w:val="24"/>
          <w:szCs w:val="22"/>
          <w:shd w:val="clear" w:color="auto" w:fill="FFFFFF"/>
        </w:rPr>
        <w:t xml:space="preserve"> </w:t>
      </w:r>
      <w:r w:rsidR="00C074F1" w:rsidRPr="00224741">
        <w:rPr>
          <w:rFonts w:ascii="BiauKai" w:eastAsia="BiauKai" w:hAnsi="BiauKai" w:cs="Tahoma" w:hint="eastAsia"/>
          <w:color w:val="333333"/>
          <w:sz w:val="24"/>
          <w:szCs w:val="22"/>
          <w:shd w:val="clear" w:color="auto" w:fill="FFFFFF"/>
        </w:rPr>
        <w:t>與其他模型的比較</w:t>
      </w:r>
    </w:p>
    <w:p w14:paraId="3F8A34D4" w14:textId="06637CAE" w:rsidR="00ED31A3" w:rsidRPr="00CB6562" w:rsidRDefault="00ED31A3" w:rsidP="00ED31A3">
      <w:pPr>
        <w:spacing w:line="320" w:lineRule="exact"/>
        <w:rPr>
          <w:rFonts w:ascii="BiauKai" w:eastAsia="BiauKai" w:hAnsi="BiauKai" w:cs="Segoe UI" w:hint="eastAsia"/>
          <w:color w:val="000000"/>
          <w:spacing w:val="5"/>
          <w:sz w:val="27"/>
          <w:szCs w:val="27"/>
          <w:shd w:val="clear" w:color="auto" w:fill="FAFAFA"/>
        </w:rPr>
      </w:pPr>
    </w:p>
    <w:p w14:paraId="3D17BE1F" w14:textId="31B2D6F5" w:rsidR="00EA0BEE" w:rsidRDefault="00EA0BEE" w:rsidP="003B201E">
      <w:pPr>
        <w:pStyle w:val="1"/>
        <w:numPr>
          <w:ilvl w:val="0"/>
          <w:numId w:val="1"/>
        </w:numPr>
        <w:spacing w:line="320" w:lineRule="exact"/>
        <w:rPr>
          <w:rFonts w:ascii="BiauKai" w:eastAsia="BiauKai" w:hAnsi="BiauKai"/>
          <w:sz w:val="32"/>
          <w:szCs w:val="28"/>
        </w:rPr>
      </w:pPr>
      <w:r w:rsidRPr="003D6F85">
        <w:rPr>
          <w:rFonts w:ascii="BiauKai" w:eastAsia="BiauKai" w:hAnsi="BiauKai"/>
          <w:sz w:val="32"/>
          <w:szCs w:val="28"/>
        </w:rPr>
        <w:lastRenderedPageBreak/>
        <w:t>資料來源</w:t>
      </w:r>
    </w:p>
    <w:p w14:paraId="34ED543D" w14:textId="49C430B2" w:rsidR="00ED31A3" w:rsidRPr="00CD03FC" w:rsidRDefault="00ED31A3" w:rsidP="00ED31A3">
      <w:pPr>
        <w:pStyle w:val="a3"/>
        <w:numPr>
          <w:ilvl w:val="0"/>
          <w:numId w:val="4"/>
        </w:numPr>
        <w:ind w:leftChars="0"/>
        <w:rPr>
          <w:rFonts w:ascii="BiauKai" w:eastAsia="BiauKai" w:hAnsi="BiauKai" w:cs="Tahoma" w:hint="eastAsia"/>
          <w:color w:val="333333"/>
          <w:sz w:val="28"/>
          <w:szCs w:val="24"/>
          <w:shd w:val="clear" w:color="auto" w:fill="FFFFFF"/>
        </w:rPr>
      </w:pPr>
      <w:r w:rsidRPr="00CD03FC">
        <w:rPr>
          <w:rFonts w:ascii="BiauKai" w:eastAsia="BiauKai" w:hAnsi="BiauKai" w:cs="Tahoma" w:hint="eastAsia"/>
          <w:color w:val="333333"/>
          <w:sz w:val="28"/>
          <w:szCs w:val="24"/>
          <w:shd w:val="clear" w:color="auto" w:fill="FFFFFF"/>
        </w:rPr>
        <w:t>天氣資訊來源</w:t>
      </w:r>
    </w:p>
    <w:p w14:paraId="3055D379" w14:textId="3924CCDB" w:rsidR="00670460" w:rsidRDefault="00EA0BEE" w:rsidP="003B201E">
      <w:pPr>
        <w:spacing w:line="320" w:lineRule="exact"/>
        <w:ind w:firstLine="480"/>
        <w:jc w:val="both"/>
        <w:rPr>
          <w:rFonts w:ascii="BiauKai" w:eastAsia="BiauKai" w:hAnsi="BiauKai" w:cs="Tahoma" w:hint="eastAsia"/>
          <w:color w:val="333333"/>
          <w:sz w:val="28"/>
          <w:szCs w:val="24"/>
          <w:shd w:val="clear" w:color="auto" w:fill="FFFFFF"/>
        </w:rPr>
      </w:pPr>
      <w:r w:rsidRPr="003D6F85">
        <w:rPr>
          <w:rFonts w:ascii="BiauKai" w:eastAsia="BiauKai" w:hAnsi="BiauKai" w:cs="Tahoma"/>
          <w:color w:val="333333"/>
          <w:sz w:val="28"/>
          <w:szCs w:val="24"/>
          <w:shd w:val="clear" w:color="auto" w:fill="FFFFFF"/>
        </w:rPr>
        <w:t>本研究使用了交通部中央氣象局開放給民眾使用的「氣象資料開放平台」，只需要輸入授權碼就可以使用，在開放的「中央氣象局開放資料平臺之資料擷取API</w:t>
      </w:r>
      <w:r w:rsidR="0036454A">
        <w:rPr>
          <w:rFonts w:ascii="BiauKai" w:eastAsia="BiauKai" w:hAnsi="BiauKai" w:cs="Tahoma"/>
          <w:color w:val="333333"/>
          <w:sz w:val="28"/>
          <w:szCs w:val="24"/>
          <w:shd w:val="clear" w:color="auto" w:fill="FFFFFF"/>
        </w:rPr>
        <w:t xml:space="preserve"> </w:t>
      </w:r>
      <w:r w:rsidRPr="003D6F85">
        <w:rPr>
          <w:rFonts w:ascii="BiauKai" w:eastAsia="BiauKai" w:hAnsi="BiauKai" w:cs="Tahoma"/>
          <w:color w:val="333333"/>
          <w:sz w:val="28"/>
          <w:szCs w:val="24"/>
          <w:shd w:val="clear" w:color="auto" w:fill="FFFFFF"/>
        </w:rPr>
        <w:t>1.0.0」平臺中，其中的「一般天氣預報-今明 36 小時天氣預報」(</w:t>
      </w:r>
      <w:r w:rsidRPr="003D6F85">
        <w:rPr>
          <w:rFonts w:ascii="BiauKai" w:eastAsia="BiauKai" w:hAnsi="BiauKai" w:cs="Tahoma" w:hint="eastAsia"/>
          <w:color w:val="333333"/>
          <w:sz w:val="28"/>
          <w:szCs w:val="24"/>
          <w:shd w:val="clear" w:color="auto" w:fill="FFFFFF"/>
        </w:rPr>
        <w:t>A</w:t>
      </w:r>
      <w:r w:rsidRPr="003D6F85">
        <w:rPr>
          <w:rFonts w:ascii="BiauKai" w:eastAsia="BiauKai" w:hAnsi="BiauKai" w:cs="Tahoma"/>
          <w:color w:val="333333"/>
          <w:sz w:val="28"/>
          <w:szCs w:val="24"/>
          <w:shd w:val="clear" w:color="auto" w:fill="FFFFFF"/>
        </w:rPr>
        <w:t>PI)，可獲得天氣現象(WX)，降雨機率(</w:t>
      </w:r>
      <w:proofErr w:type="spellStart"/>
      <w:r w:rsidRPr="003D6F85">
        <w:rPr>
          <w:rFonts w:ascii="BiauKai" w:eastAsia="BiauKai" w:hAnsi="BiauKai" w:cs="Tahoma"/>
          <w:color w:val="333333"/>
          <w:sz w:val="28"/>
          <w:szCs w:val="24"/>
          <w:shd w:val="clear" w:color="auto" w:fill="FFFFFF"/>
        </w:rPr>
        <w:t>PoP</w:t>
      </w:r>
      <w:proofErr w:type="spellEnd"/>
      <w:r w:rsidRPr="003D6F85">
        <w:rPr>
          <w:rFonts w:ascii="BiauKai" w:eastAsia="BiauKai" w:hAnsi="BiauKai" w:cs="Tahoma"/>
          <w:color w:val="333333"/>
          <w:sz w:val="28"/>
          <w:szCs w:val="24"/>
          <w:shd w:val="clear" w:color="auto" w:fill="FFFFFF"/>
        </w:rPr>
        <w:t>)，而「自動氣象站資料」(API)與「局屬氣象站資料(現在天氣觀測報告)」(API)，分別可以獲得溫度</w:t>
      </w:r>
      <w:r w:rsidR="00152F79">
        <w:rPr>
          <w:rFonts w:ascii="BiauKai" w:eastAsia="BiauKai" w:hAnsi="BiauKai" w:cs="Tahoma" w:hint="eastAsia"/>
          <w:color w:val="333333"/>
          <w:sz w:val="28"/>
          <w:szCs w:val="24"/>
          <w:shd w:val="clear" w:color="auto" w:fill="FFFFFF"/>
        </w:rPr>
        <w:t>(</w:t>
      </w:r>
      <w:r w:rsidR="00152F79">
        <w:rPr>
          <w:rFonts w:ascii="BiauKai" w:eastAsia="BiauKai" w:hAnsi="BiauKai" w:cs="Tahoma"/>
          <w:color w:val="333333"/>
          <w:sz w:val="28"/>
          <w:szCs w:val="24"/>
          <w:shd w:val="clear" w:color="auto" w:fill="FFFFFF"/>
        </w:rPr>
        <w:t>TEMP)</w:t>
      </w:r>
      <w:r w:rsidRPr="003D6F85">
        <w:rPr>
          <w:rFonts w:ascii="BiauKai" w:eastAsia="BiauKai" w:hAnsi="BiauKai" w:cs="Tahoma"/>
          <w:color w:val="333333"/>
          <w:sz w:val="28"/>
          <w:szCs w:val="24"/>
          <w:shd w:val="clear" w:color="auto" w:fill="FFFFFF"/>
        </w:rPr>
        <w:t>、濕度</w:t>
      </w:r>
      <w:r w:rsidR="00152F79">
        <w:rPr>
          <w:rFonts w:ascii="BiauKai" w:eastAsia="BiauKai" w:hAnsi="BiauKai" w:cs="Tahoma" w:hint="eastAsia"/>
          <w:color w:val="333333"/>
          <w:sz w:val="28"/>
          <w:szCs w:val="24"/>
          <w:shd w:val="clear" w:color="auto" w:fill="FFFFFF"/>
        </w:rPr>
        <w:t>(</w:t>
      </w:r>
      <w:r w:rsidR="00152F79">
        <w:rPr>
          <w:rFonts w:ascii="BiauKai" w:eastAsia="BiauKai" w:hAnsi="BiauKai" w:cs="Tahoma"/>
          <w:color w:val="333333"/>
          <w:sz w:val="28"/>
          <w:szCs w:val="24"/>
          <w:shd w:val="clear" w:color="auto" w:fill="FFFFFF"/>
        </w:rPr>
        <w:t>HUMD)</w:t>
      </w:r>
      <w:r w:rsidRPr="003D6F85">
        <w:rPr>
          <w:rFonts w:ascii="BiauKai" w:eastAsia="BiauKai" w:hAnsi="BiauKai" w:cs="Tahoma"/>
          <w:color w:val="333333"/>
          <w:sz w:val="28"/>
          <w:szCs w:val="24"/>
          <w:shd w:val="clear" w:color="auto" w:fill="FFFFFF"/>
        </w:rPr>
        <w:t>、最高溫</w:t>
      </w:r>
      <w:r w:rsidR="00152F79">
        <w:rPr>
          <w:rFonts w:ascii="BiauKai" w:eastAsia="BiauKai" w:hAnsi="BiauKai" w:cs="Tahoma" w:hint="eastAsia"/>
          <w:color w:val="333333"/>
          <w:sz w:val="28"/>
          <w:szCs w:val="24"/>
          <w:shd w:val="clear" w:color="auto" w:fill="FFFFFF"/>
        </w:rPr>
        <w:t>(</w:t>
      </w:r>
      <w:r w:rsidR="00152F79">
        <w:rPr>
          <w:rFonts w:ascii="BiauKai" w:eastAsia="BiauKai" w:hAnsi="BiauKai" w:cs="Tahoma"/>
          <w:color w:val="333333"/>
          <w:sz w:val="28"/>
          <w:szCs w:val="24"/>
          <w:shd w:val="clear" w:color="auto" w:fill="FFFFFF"/>
        </w:rPr>
        <w:t>T_TX)</w:t>
      </w:r>
      <w:r w:rsidRPr="003D6F85">
        <w:rPr>
          <w:rFonts w:ascii="BiauKai" w:eastAsia="BiauKai" w:hAnsi="BiauKai" w:cs="Tahoma"/>
          <w:color w:val="333333"/>
          <w:sz w:val="28"/>
          <w:szCs w:val="24"/>
          <w:shd w:val="clear" w:color="auto" w:fill="FFFFFF"/>
        </w:rPr>
        <w:t>、最高溫時間段</w:t>
      </w:r>
      <w:r w:rsidR="00152F79">
        <w:rPr>
          <w:rFonts w:ascii="BiauKai" w:eastAsia="BiauKai" w:hAnsi="BiauKai" w:cs="Tahoma"/>
          <w:color w:val="333333"/>
          <w:sz w:val="28"/>
          <w:szCs w:val="24"/>
          <w:shd w:val="clear" w:color="auto" w:fill="FFFFFF"/>
        </w:rPr>
        <w:t>(T_TXT)</w:t>
      </w:r>
      <w:r w:rsidRPr="003D6F85">
        <w:rPr>
          <w:rFonts w:ascii="BiauKai" w:eastAsia="BiauKai" w:hAnsi="BiauKai" w:cs="Tahoma"/>
          <w:color w:val="333333"/>
          <w:sz w:val="28"/>
          <w:szCs w:val="24"/>
          <w:shd w:val="clear" w:color="auto" w:fill="FFFFFF"/>
        </w:rPr>
        <w:t>、最低溫</w:t>
      </w:r>
      <w:r w:rsidR="00152F79">
        <w:rPr>
          <w:rFonts w:ascii="BiauKai" w:eastAsia="BiauKai" w:hAnsi="BiauKai" w:cs="Tahoma"/>
          <w:color w:val="333333"/>
          <w:sz w:val="28"/>
          <w:szCs w:val="24"/>
          <w:shd w:val="clear" w:color="auto" w:fill="FFFFFF"/>
        </w:rPr>
        <w:t>(D_TN)</w:t>
      </w:r>
      <w:r w:rsidRPr="003D6F85">
        <w:rPr>
          <w:rFonts w:ascii="BiauKai" w:eastAsia="BiauKai" w:hAnsi="BiauKai" w:cs="Tahoma"/>
          <w:color w:val="333333"/>
          <w:sz w:val="28"/>
          <w:szCs w:val="24"/>
          <w:shd w:val="clear" w:color="auto" w:fill="FFFFFF"/>
        </w:rPr>
        <w:t>、最低溫時間</w:t>
      </w:r>
      <w:r w:rsidR="00152F79">
        <w:rPr>
          <w:rFonts w:ascii="BiauKai" w:eastAsia="BiauKai" w:hAnsi="BiauKai" w:cs="Tahoma"/>
          <w:color w:val="333333"/>
          <w:sz w:val="28"/>
          <w:szCs w:val="24"/>
          <w:shd w:val="clear" w:color="auto" w:fill="FFFFFF"/>
        </w:rPr>
        <w:t>(D_TNT)</w:t>
      </w:r>
      <w:r w:rsidRPr="003D6F85">
        <w:rPr>
          <w:rFonts w:ascii="BiauKai" w:eastAsia="BiauKai" w:hAnsi="BiauKai" w:cs="Tahoma"/>
          <w:color w:val="333333"/>
          <w:sz w:val="28"/>
          <w:szCs w:val="24"/>
          <w:shd w:val="clear" w:color="auto" w:fill="FFFFFF"/>
        </w:rPr>
        <w:t>段等，而這兩筆的差異在於一個是自動氣象測站，一個是人工氣象測站，兩者所獲得的資料欄位為相同。</w:t>
      </w:r>
    </w:p>
    <w:p w14:paraId="59F516CC" w14:textId="641B5448" w:rsidR="00ED31A3" w:rsidRPr="00CD03FC" w:rsidRDefault="0023672E" w:rsidP="00ED31A3">
      <w:pPr>
        <w:pStyle w:val="a3"/>
        <w:numPr>
          <w:ilvl w:val="0"/>
          <w:numId w:val="4"/>
        </w:numPr>
        <w:ind w:leftChars="0"/>
        <w:rPr>
          <w:rFonts w:ascii="BiauKai" w:eastAsia="BiauKai" w:hAnsi="BiauKai" w:cs="Tahoma"/>
          <w:color w:val="333333"/>
          <w:sz w:val="28"/>
          <w:szCs w:val="24"/>
          <w:shd w:val="clear" w:color="auto" w:fill="FFFFFF"/>
        </w:rPr>
      </w:pPr>
      <w:r w:rsidRPr="00CD03FC">
        <w:rPr>
          <w:rFonts w:ascii="BiauKai" w:eastAsia="BiauKai" w:hAnsi="BiauKai" w:cs="Tahoma" w:hint="eastAsia"/>
          <w:color w:val="333333"/>
          <w:sz w:val="28"/>
          <w:szCs w:val="24"/>
          <w:shd w:val="clear" w:color="auto" w:fill="FFFFFF"/>
        </w:rPr>
        <w:t>衣物資料來源</w:t>
      </w:r>
    </w:p>
    <w:p w14:paraId="78DF6F95" w14:textId="60264A65" w:rsidR="00ED31A3" w:rsidRPr="00617BA3" w:rsidRDefault="0023672E" w:rsidP="00617BA3">
      <w:pPr>
        <w:pStyle w:val="Web"/>
        <w:spacing w:before="0" w:beforeAutospacing="0" w:line="320" w:lineRule="exact"/>
        <w:ind w:firstLine="480"/>
        <w:jc w:val="both"/>
        <w:rPr>
          <w:rFonts w:ascii="DFKaiShu-SB-Estd-BF" w:eastAsia="DFKaiShu-SB-Estd-BF" w:hAnsi="DFKaiShu-SB-Estd-BF" w:hint="eastAsia"/>
          <w:sz w:val="28"/>
          <w:szCs w:val="28"/>
        </w:rPr>
      </w:pPr>
      <w:r w:rsidRPr="00617BA3">
        <w:rPr>
          <w:rFonts w:ascii="DFKaiShu-SB-Estd-BF" w:eastAsia="DFKaiShu-SB-Estd-BF" w:hAnsi="DFKaiShu-SB-Estd-BF" w:hint="eastAsia"/>
          <w:sz w:val="28"/>
          <w:szCs w:val="28"/>
        </w:rPr>
        <w:t>本研究的資料集使用的是</w:t>
      </w:r>
      <w:r w:rsidRPr="00617BA3">
        <w:rPr>
          <w:rFonts w:ascii="DFKaiShu-SB-Estd-BF" w:eastAsia="DFKaiShu-SB-Estd-BF" w:hAnsi="DFKaiShu-SB-Estd-BF"/>
          <w:sz w:val="28"/>
          <w:szCs w:val="28"/>
        </w:rPr>
        <w:t xml:space="preserve">Alexey </w:t>
      </w:r>
      <w:proofErr w:type="spellStart"/>
      <w:r w:rsidRPr="00617BA3">
        <w:rPr>
          <w:rFonts w:ascii="DFKaiShu-SB-Estd-BF" w:eastAsia="DFKaiShu-SB-Estd-BF" w:hAnsi="DFKaiShu-SB-Estd-BF"/>
          <w:sz w:val="28"/>
          <w:szCs w:val="28"/>
        </w:rPr>
        <w:t>Grigorev</w:t>
      </w:r>
      <w:proofErr w:type="spellEnd"/>
      <w:r w:rsidRPr="00617BA3">
        <w:rPr>
          <w:rFonts w:ascii="DFKaiShu-SB-Estd-BF" w:eastAsia="DFKaiShu-SB-Estd-BF" w:hAnsi="DFKaiShu-SB-Estd-BF"/>
          <w:sz w:val="28"/>
          <w:szCs w:val="28"/>
        </w:rPr>
        <w:t xml:space="preserve"> (2020)</w:t>
      </w:r>
      <w:r w:rsidR="009B664B" w:rsidRPr="00617BA3">
        <w:rPr>
          <w:rFonts w:ascii="DFKaiShu-SB-Estd-BF" w:eastAsia="DFKaiShu-SB-Estd-BF" w:hAnsi="DFKaiShu-SB-Estd-BF"/>
          <w:sz w:val="28"/>
          <w:szCs w:val="28"/>
        </w:rPr>
        <w:t xml:space="preserve"> </w:t>
      </w:r>
      <w:r w:rsidRPr="00617BA3">
        <w:rPr>
          <w:rFonts w:ascii="DFKaiShu-SB-Estd-BF" w:eastAsia="DFKaiShu-SB-Estd-BF" w:hAnsi="DFKaiShu-SB-Estd-BF" w:hint="eastAsia"/>
          <w:sz w:val="28"/>
          <w:szCs w:val="28"/>
        </w:rPr>
        <w:t>所公開的</w:t>
      </w:r>
      <w:proofErr w:type="spellStart"/>
      <w:r w:rsidRPr="00617BA3">
        <w:rPr>
          <w:rFonts w:ascii="DFKaiShu-SB-Estd-BF" w:eastAsia="DFKaiShu-SB-Estd-BF" w:hAnsi="DFKaiShu-SB-Estd-BF"/>
          <w:sz w:val="28"/>
          <w:szCs w:val="28"/>
        </w:rPr>
        <w:t>Clohtes_dataset</w:t>
      </w:r>
      <w:proofErr w:type="spellEnd"/>
      <w:r w:rsidRPr="00617BA3">
        <w:rPr>
          <w:rFonts w:ascii="DFKaiShu-SB-Estd-BF" w:eastAsia="DFKaiShu-SB-Estd-BF" w:hAnsi="DFKaiShu-SB-Estd-BF" w:hint="eastAsia"/>
          <w:sz w:val="28"/>
          <w:szCs w:val="28"/>
        </w:rPr>
        <w:t>的數據集</w:t>
      </w:r>
      <w:r w:rsidR="00190C11" w:rsidRPr="00617BA3">
        <w:rPr>
          <w:rFonts w:ascii="DFKaiShu-SB-Estd-BF" w:eastAsia="DFKaiShu-SB-Estd-BF" w:hAnsi="DFKaiShu-SB-Estd-BF" w:hint="eastAsia"/>
          <w:sz w:val="28"/>
          <w:szCs w:val="28"/>
        </w:rPr>
        <w:t>，共有</w:t>
      </w:r>
      <w:r w:rsidR="00190C11" w:rsidRPr="00617BA3">
        <w:rPr>
          <w:rFonts w:ascii="DFKaiShu-SB-Estd-BF" w:eastAsia="DFKaiShu-SB-Estd-BF" w:hAnsi="DFKaiShu-SB-Estd-BF"/>
          <w:sz w:val="28"/>
          <w:szCs w:val="28"/>
        </w:rPr>
        <w:t>20</w:t>
      </w:r>
      <w:r w:rsidR="00190C11" w:rsidRPr="00617BA3">
        <w:rPr>
          <w:rFonts w:ascii="DFKaiShu-SB-Estd-BF" w:eastAsia="DFKaiShu-SB-Estd-BF" w:hAnsi="DFKaiShu-SB-Estd-BF" w:hint="eastAsia"/>
          <w:sz w:val="28"/>
          <w:szCs w:val="28"/>
        </w:rPr>
        <w:t>個不同的類別共</w:t>
      </w:r>
      <w:r w:rsidR="00190C11" w:rsidRPr="00617BA3">
        <w:rPr>
          <w:rFonts w:ascii="DFKaiShu-SB-Estd-BF" w:eastAsia="DFKaiShu-SB-Estd-BF" w:hAnsi="DFKaiShu-SB-Estd-BF"/>
          <w:sz w:val="28"/>
          <w:szCs w:val="28"/>
        </w:rPr>
        <w:t>5000</w:t>
      </w:r>
      <w:r w:rsidR="00190C11" w:rsidRPr="00617BA3">
        <w:rPr>
          <w:rFonts w:ascii="DFKaiShu-SB-Estd-BF" w:eastAsia="DFKaiShu-SB-Estd-BF" w:hAnsi="DFKaiShu-SB-Estd-BF" w:hint="eastAsia"/>
          <w:sz w:val="28"/>
          <w:szCs w:val="28"/>
        </w:rPr>
        <w:t>多張圖像，其中上衣包含短袖、毛衣、帽</w:t>
      </w:r>
      <w:r w:rsidR="00190C11" w:rsidRPr="00617BA3">
        <w:rPr>
          <w:rFonts w:ascii="DFKaiShu-SB-Estd-BF" w:eastAsia="DFKaiShu-SB-Estd-BF" w:hAnsi="DFKaiShu-SB-Estd-BF"/>
          <w:sz w:val="28"/>
          <w:szCs w:val="28"/>
        </w:rPr>
        <w:t>T</w:t>
      </w:r>
      <w:r w:rsidR="00190C11" w:rsidRPr="00617BA3">
        <w:rPr>
          <w:rFonts w:ascii="DFKaiShu-SB-Estd-BF" w:eastAsia="DFKaiShu-SB-Estd-BF" w:hAnsi="DFKaiShu-SB-Estd-BF" w:hint="eastAsia"/>
          <w:sz w:val="28"/>
          <w:szCs w:val="28"/>
        </w:rPr>
        <w:t>等，下半身包含短褲、長褲、牛仔褲等標籤可以使用。</w:t>
      </w:r>
    </w:p>
    <w:p w14:paraId="01C6CB68" w14:textId="6669B885" w:rsidR="00D25C9A" w:rsidRDefault="00D25C9A" w:rsidP="003B201E">
      <w:pPr>
        <w:pStyle w:val="1"/>
        <w:numPr>
          <w:ilvl w:val="0"/>
          <w:numId w:val="1"/>
        </w:numPr>
        <w:spacing w:line="320" w:lineRule="exact"/>
        <w:rPr>
          <w:rFonts w:ascii="BiauKai" w:eastAsia="BiauKai" w:hAnsi="BiauKai"/>
          <w:sz w:val="32"/>
          <w:szCs w:val="28"/>
        </w:rPr>
      </w:pPr>
      <w:r w:rsidRPr="003D6F85">
        <w:rPr>
          <w:rFonts w:ascii="BiauKai" w:eastAsia="BiauKai" w:hAnsi="BiauKai"/>
          <w:sz w:val="32"/>
          <w:szCs w:val="28"/>
        </w:rPr>
        <w:t>研究方法</w:t>
      </w:r>
    </w:p>
    <w:p w14:paraId="00D8B2E4" w14:textId="01892748" w:rsidR="002B42EA" w:rsidRDefault="002B42EA" w:rsidP="002B42EA">
      <w:pPr>
        <w:pStyle w:val="a3"/>
        <w:numPr>
          <w:ilvl w:val="0"/>
          <w:numId w:val="5"/>
        </w:numPr>
        <w:ind w:leftChars="0"/>
        <w:rPr>
          <w:rFonts w:ascii="DFKaiShu-SB-Estd-BF" w:eastAsia="DFKaiShu-SB-Estd-BF" w:hAnsi="DFKaiShu-SB-Estd-BF" w:cs="新細明體"/>
          <w:kern w:val="0"/>
          <w:sz w:val="28"/>
          <w:szCs w:val="28"/>
        </w:rPr>
      </w:pPr>
      <w:r w:rsidRPr="00DF32D0">
        <w:rPr>
          <w:rFonts w:ascii="DFKaiShu-SB-Estd-BF" w:eastAsia="DFKaiShu-SB-Estd-BF" w:hAnsi="DFKaiShu-SB-Estd-BF" w:cs="新細明體" w:hint="eastAsia"/>
          <w:kern w:val="0"/>
          <w:sz w:val="28"/>
          <w:szCs w:val="28"/>
        </w:rPr>
        <w:t>圖樣辨識</w:t>
      </w:r>
    </w:p>
    <w:p w14:paraId="7A24B006" w14:textId="09ED4132" w:rsidR="003B201E" w:rsidRDefault="003B201E" w:rsidP="00617BA3">
      <w:pPr>
        <w:pStyle w:val="Web"/>
        <w:spacing w:line="320" w:lineRule="exact"/>
        <w:ind w:firstLine="480"/>
        <w:jc w:val="both"/>
        <w:rPr>
          <w:rFonts w:ascii="DFKaiShu-SB-Estd-BF" w:eastAsia="DFKaiShu-SB-Estd-BF" w:hAnsi="DFKaiShu-SB-Estd-BF"/>
          <w:sz w:val="28"/>
          <w:szCs w:val="28"/>
        </w:rPr>
      </w:pPr>
      <w:r>
        <w:rPr>
          <w:rFonts w:ascii="DFKaiShu-SB-Estd-BF" w:eastAsia="DFKaiShu-SB-Estd-BF" w:hAnsi="DFKaiShu-SB-Estd-BF" w:hint="eastAsia"/>
          <w:sz w:val="28"/>
          <w:szCs w:val="28"/>
        </w:rPr>
        <w:t>首先以人工智慧之圖樣辨識建立基本辨識模型</w:t>
      </w:r>
      <w:r>
        <w:rPr>
          <w:rFonts w:ascii="DFKaiShu-SB-Estd-BF" w:eastAsia="DFKaiShu-SB-Estd-BF" w:hAnsi="DFKaiShu-SB-Estd-BF" w:hint="eastAsia"/>
          <w:sz w:val="28"/>
          <w:szCs w:val="28"/>
        </w:rPr>
        <w:t>，</w:t>
      </w:r>
      <w:r w:rsidR="00617BA3">
        <w:rPr>
          <w:rFonts w:ascii="DFKaiShu-SB-Estd-BF" w:eastAsia="DFKaiShu-SB-Estd-BF" w:hAnsi="DFKaiShu-SB-Estd-BF" w:hint="eastAsia"/>
          <w:sz w:val="28"/>
          <w:szCs w:val="28"/>
        </w:rPr>
        <w:t>衣物辨識模型</w:t>
      </w:r>
      <w:r>
        <w:rPr>
          <w:rFonts w:ascii="DFKaiShu-SB-Estd-BF" w:eastAsia="DFKaiShu-SB-Estd-BF" w:hAnsi="DFKaiShu-SB-Estd-BF" w:hint="eastAsia"/>
          <w:sz w:val="28"/>
          <w:szCs w:val="28"/>
        </w:rPr>
        <w:t>，為了有更好的訓練成功率，在這裡使用了</w:t>
      </w:r>
      <w:r>
        <w:rPr>
          <w:rFonts w:ascii="TimesNewRomanPSMT" w:hAnsi="TimesNewRomanPSMT"/>
          <w:sz w:val="28"/>
          <w:szCs w:val="28"/>
        </w:rPr>
        <w:t>Kaggle</w:t>
      </w:r>
      <w:r>
        <w:rPr>
          <w:rFonts w:ascii="DFKaiShu-SB-Estd-BF" w:eastAsia="DFKaiShu-SB-Estd-BF" w:hAnsi="DFKaiShu-SB-Estd-BF" w:hint="eastAsia"/>
          <w:sz w:val="28"/>
          <w:szCs w:val="28"/>
        </w:rPr>
        <w:t>中</w:t>
      </w:r>
      <w:proofErr w:type="spellStart"/>
      <w:r>
        <w:rPr>
          <w:rFonts w:ascii="TimesNewRomanPSMT" w:hAnsi="TimesNewRomanPSMT"/>
          <w:sz w:val="28"/>
          <w:szCs w:val="28"/>
        </w:rPr>
        <w:t>Clothing_Dataset</w:t>
      </w:r>
      <w:proofErr w:type="spellEnd"/>
      <w:r>
        <w:rPr>
          <w:rFonts w:ascii="TimesNewRomanPSMT" w:hAnsi="TimesNewRomanPSMT"/>
          <w:sz w:val="28"/>
          <w:szCs w:val="28"/>
        </w:rPr>
        <w:t xml:space="preserve"> </w:t>
      </w:r>
      <w:r>
        <w:rPr>
          <w:rFonts w:ascii="DFKaiShu-SB-Estd-BF" w:eastAsia="DFKaiShu-SB-Estd-BF" w:hAnsi="DFKaiShu-SB-Estd-BF" w:hint="eastAsia"/>
          <w:sz w:val="28"/>
          <w:szCs w:val="28"/>
        </w:rPr>
        <w:t xml:space="preserve">的大量圖片作為訓練集來訓練其模型。 </w:t>
      </w:r>
    </w:p>
    <w:p w14:paraId="4AEF38A7" w14:textId="77777777" w:rsidR="00E54AED" w:rsidRDefault="00617BA3" w:rsidP="00E54AED">
      <w:pPr>
        <w:pStyle w:val="Web"/>
        <w:keepNext/>
        <w:ind w:firstLine="482"/>
      </w:pPr>
      <w:r w:rsidRPr="00617BA3">
        <w:rPr>
          <w:rFonts w:ascii="DFKaiShu-SB-Estd-BF" w:eastAsia="DFKaiShu-SB-Estd-BF" w:hAnsi="DFKaiShu-SB-Estd-BF"/>
          <w:sz w:val="28"/>
          <w:szCs w:val="28"/>
        </w:rPr>
        <w:drawing>
          <wp:inline distT="0" distB="0" distL="0" distR="0" wp14:anchorId="0874C34C" wp14:editId="7AAC7099">
            <wp:extent cx="4400496" cy="2404750"/>
            <wp:effectExtent l="38100" t="38100" r="32385" b="33655"/>
            <wp:docPr id="12" name="圖片 11">
              <a:extLst xmlns:a="http://schemas.openxmlformats.org/drawingml/2006/main">
                <a:ext uri="{FF2B5EF4-FFF2-40B4-BE49-F238E27FC236}">
                  <a16:creationId xmlns:a16="http://schemas.microsoft.com/office/drawing/2014/main" id="{01094E28-B0AC-8329-CDEA-6F3D65658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a:extLst>
                        <a:ext uri="{FF2B5EF4-FFF2-40B4-BE49-F238E27FC236}">
                          <a16:creationId xmlns:a16="http://schemas.microsoft.com/office/drawing/2014/main" id="{01094E28-B0AC-8329-CDEA-6F3D6565877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27764" cy="2419651"/>
                    </a:xfrm>
                    <a:prstGeom prst="rect">
                      <a:avLst/>
                    </a:prstGeom>
                    <a:ln w="38100">
                      <a:solidFill>
                        <a:schemeClr val="accent1">
                          <a:lumMod val="75000"/>
                        </a:schemeClr>
                      </a:solidFill>
                    </a:ln>
                  </pic:spPr>
                </pic:pic>
              </a:graphicData>
            </a:graphic>
          </wp:inline>
        </w:drawing>
      </w:r>
    </w:p>
    <w:p w14:paraId="6DEAC379" w14:textId="1AB42280" w:rsidR="00617BA3" w:rsidRPr="003B201E" w:rsidRDefault="00E54AED" w:rsidP="00E54AED">
      <w:pPr>
        <w:pStyle w:val="a4"/>
        <w:jc w:val="center"/>
        <w:rPr>
          <w:rFonts w:ascii="DFKaiShu-SB-Estd-BF" w:eastAsia="DFKaiShu-SB-Estd-BF" w:hAnsi="DFKaiShu-SB-Estd-BF"/>
          <w:sz w:val="28"/>
          <w:szCs w:val="28"/>
        </w:rPr>
      </w:pPr>
      <w:r>
        <w:t>圖</w:t>
      </w:r>
      <w:r>
        <w:t xml:space="preserve"> </w:t>
      </w:r>
      <w:r>
        <w:fldChar w:fldCharType="begin"/>
      </w:r>
      <w:r>
        <w:instrText xml:space="preserve"> SEQ </w:instrText>
      </w:r>
      <w:r>
        <w:instrText>圖</w:instrText>
      </w:r>
      <w:r>
        <w:instrText xml:space="preserve"> \* ARABIC </w:instrText>
      </w:r>
      <w:r>
        <w:fldChar w:fldCharType="separate"/>
      </w:r>
      <w:r w:rsidR="00EB5646">
        <w:rPr>
          <w:noProof/>
        </w:rPr>
        <w:t>3</w:t>
      </w:r>
      <w:r>
        <w:fldChar w:fldCharType="end"/>
      </w:r>
      <w:r>
        <w:t xml:space="preserve"> </w:t>
      </w:r>
      <w:r>
        <w:rPr>
          <w:rFonts w:hint="eastAsia"/>
        </w:rPr>
        <w:t>模型訓練</w:t>
      </w:r>
    </w:p>
    <w:p w14:paraId="4C8F13E9" w14:textId="77777777" w:rsidR="00C93AC3" w:rsidRDefault="00594301" w:rsidP="00C93AC3">
      <w:pPr>
        <w:pStyle w:val="Web"/>
        <w:spacing w:line="320" w:lineRule="exact"/>
        <w:ind w:firstLine="480"/>
        <w:jc w:val="both"/>
        <w:rPr>
          <w:rFonts w:ascii="DFKaiShu-SB-Estd-BF" w:eastAsia="DFKaiShu-SB-Estd-BF" w:hAnsi="DFKaiShu-SB-Estd-BF"/>
          <w:sz w:val="28"/>
          <w:szCs w:val="28"/>
        </w:rPr>
      </w:pPr>
      <w:r>
        <w:rPr>
          <w:rFonts w:ascii="DFKaiShu-SB-Estd-BF" w:eastAsia="DFKaiShu-SB-Estd-BF" w:hAnsi="DFKaiShu-SB-Estd-BF" w:hint="eastAsia"/>
          <w:sz w:val="28"/>
          <w:szCs w:val="28"/>
        </w:rPr>
        <w:lastRenderedPageBreak/>
        <w:t>使用</w:t>
      </w:r>
      <w:proofErr w:type="spellStart"/>
      <w:r>
        <w:rPr>
          <w:rFonts w:ascii="DFKaiShu-SB-Estd-BF" w:eastAsia="DFKaiShu-SB-Estd-BF" w:hAnsi="DFKaiShu-SB-Estd-BF" w:hint="eastAsia"/>
          <w:sz w:val="28"/>
          <w:szCs w:val="28"/>
        </w:rPr>
        <w:t>T</w:t>
      </w:r>
      <w:r w:rsidRPr="00594301">
        <w:rPr>
          <w:rFonts w:ascii="DFKaiShu-SB-Estd-BF" w:eastAsia="DFKaiShu-SB-Estd-BF" w:hAnsi="DFKaiShu-SB-Estd-BF" w:hint="eastAsia"/>
          <w:sz w:val="28"/>
          <w:szCs w:val="28"/>
        </w:rPr>
        <w:t>e</w:t>
      </w:r>
      <w:r w:rsidRPr="00594301">
        <w:rPr>
          <w:rFonts w:ascii="DFKaiShu-SB-Estd-BF" w:eastAsia="DFKaiShu-SB-Estd-BF" w:hAnsi="DFKaiShu-SB-Estd-BF"/>
          <w:sz w:val="28"/>
          <w:szCs w:val="28"/>
        </w:rPr>
        <w:t>nsorflo</w:t>
      </w:r>
      <w:r>
        <w:rPr>
          <w:rFonts w:ascii="DFKaiShu-SB-Estd-BF" w:eastAsia="DFKaiShu-SB-Estd-BF" w:hAnsi="DFKaiShu-SB-Estd-BF"/>
          <w:sz w:val="28"/>
          <w:szCs w:val="28"/>
        </w:rPr>
        <w:t>w</w:t>
      </w:r>
      <w:proofErr w:type="spellEnd"/>
      <w:r>
        <w:rPr>
          <w:rFonts w:ascii="DFKaiShu-SB-Estd-BF" w:eastAsia="DFKaiShu-SB-Estd-BF" w:hAnsi="DFKaiShu-SB-Estd-BF" w:hint="eastAsia"/>
          <w:sz w:val="28"/>
          <w:szCs w:val="28"/>
        </w:rPr>
        <w:t>與</w:t>
      </w:r>
      <w:proofErr w:type="spellStart"/>
      <w:r>
        <w:rPr>
          <w:rFonts w:ascii="DFKaiShu-SB-Estd-BF" w:eastAsia="DFKaiShu-SB-Estd-BF" w:hAnsi="DFKaiShu-SB-Estd-BF"/>
          <w:sz w:val="28"/>
          <w:szCs w:val="28"/>
        </w:rPr>
        <w:t>Keras</w:t>
      </w:r>
      <w:proofErr w:type="spellEnd"/>
      <w:r>
        <w:rPr>
          <w:rFonts w:ascii="DFKaiShu-SB-Estd-BF" w:eastAsia="DFKaiShu-SB-Estd-BF" w:hAnsi="DFKaiShu-SB-Estd-BF" w:hint="eastAsia"/>
          <w:sz w:val="28"/>
          <w:szCs w:val="28"/>
        </w:rPr>
        <w:t>來建構神經網路，</w:t>
      </w:r>
      <w:r w:rsidR="003B201E">
        <w:rPr>
          <w:rFonts w:ascii="DFKaiShu-SB-Estd-BF" w:eastAsia="DFKaiShu-SB-Estd-BF" w:hAnsi="DFKaiShu-SB-Estd-BF" w:hint="eastAsia"/>
          <w:sz w:val="28"/>
          <w:szCs w:val="28"/>
        </w:rPr>
        <w:t xml:space="preserve">訓練過後的模型將轉成 </w:t>
      </w:r>
      <w:r w:rsidR="003B201E">
        <w:rPr>
          <w:rFonts w:ascii="TimesNewRomanPSMT" w:hAnsi="TimesNewRomanPSMT"/>
          <w:sz w:val="28"/>
          <w:szCs w:val="28"/>
        </w:rPr>
        <w:t xml:space="preserve">HDF </w:t>
      </w:r>
      <w:r w:rsidR="003B201E">
        <w:rPr>
          <w:rFonts w:ascii="DFKaiShu-SB-Estd-BF" w:eastAsia="DFKaiShu-SB-Estd-BF" w:hAnsi="DFKaiShu-SB-Estd-BF" w:hint="eastAsia"/>
          <w:sz w:val="28"/>
          <w:szCs w:val="28"/>
        </w:rPr>
        <w:t>模型方便後續獲得樣式類別，將衣物的圖片利用</w:t>
      </w:r>
      <w:r w:rsidR="003B201E">
        <w:rPr>
          <w:rFonts w:ascii="TimesNewRomanPSMT" w:hAnsi="TimesNewRomanPSMT"/>
          <w:sz w:val="28"/>
          <w:szCs w:val="28"/>
        </w:rPr>
        <w:t xml:space="preserve">OpenCV </w:t>
      </w:r>
      <w:r w:rsidR="003B201E">
        <w:rPr>
          <w:rFonts w:ascii="DFKaiShu-SB-Estd-BF" w:eastAsia="DFKaiShu-SB-Estd-BF" w:hAnsi="DFKaiShu-SB-Estd-BF" w:hint="eastAsia"/>
          <w:sz w:val="28"/>
          <w:szCs w:val="28"/>
        </w:rPr>
        <w:t>感測中心點進行</w:t>
      </w:r>
      <w:r w:rsidR="003B201E">
        <w:rPr>
          <w:rFonts w:ascii="TimesNewRomanPSMT" w:hAnsi="TimesNewRomanPSMT"/>
          <w:sz w:val="28"/>
          <w:szCs w:val="28"/>
        </w:rPr>
        <w:t>HSV</w:t>
      </w:r>
      <w:r w:rsidR="003B201E">
        <w:rPr>
          <w:rFonts w:ascii="DFKaiShu-SB-Estd-BF" w:eastAsia="DFKaiShu-SB-Estd-BF" w:hAnsi="DFKaiShu-SB-Estd-BF" w:hint="eastAsia"/>
          <w:sz w:val="28"/>
          <w:szCs w:val="28"/>
        </w:rPr>
        <w:t xml:space="preserve">量質化表偵測，獲得一定參數內的數值，可獲得該衣物顏色，在獲取顏色後結束攝像頭並擷取圖片儲存，並使用 </w:t>
      </w:r>
      <w:r w:rsidR="003B201E">
        <w:rPr>
          <w:rFonts w:ascii="TimesNewRomanPSMT" w:hAnsi="TimesNewRomanPSMT"/>
          <w:sz w:val="28"/>
          <w:szCs w:val="28"/>
        </w:rPr>
        <w:t>HD</w:t>
      </w:r>
      <w:r w:rsidR="002B42EA">
        <w:rPr>
          <w:rFonts w:ascii="TimesNewRomanPSMT" w:hAnsi="TimesNewRomanPSMT"/>
          <w:sz w:val="28"/>
          <w:szCs w:val="28"/>
        </w:rPr>
        <w:t>F</w:t>
      </w:r>
      <w:r w:rsidR="003B201E">
        <w:rPr>
          <w:rFonts w:ascii="DFKaiShu-SB-Estd-BF" w:eastAsia="DFKaiShu-SB-Estd-BF" w:hAnsi="DFKaiShu-SB-Estd-BF" w:hint="eastAsia"/>
          <w:sz w:val="28"/>
          <w:szCs w:val="28"/>
        </w:rPr>
        <w:t xml:space="preserve">模型對其圖片進行辨識，獲得樣式後與相片及顏色一同回傳至資料庫進行儲存以達到衣物管理的效果。 </w:t>
      </w:r>
    </w:p>
    <w:p w14:paraId="03959AAF" w14:textId="4F966D7D" w:rsidR="00C93AC3" w:rsidRPr="00C93AC3" w:rsidRDefault="00C93AC3" w:rsidP="00C93AC3">
      <w:pPr>
        <w:pStyle w:val="a3"/>
        <w:numPr>
          <w:ilvl w:val="0"/>
          <w:numId w:val="5"/>
        </w:numPr>
        <w:ind w:leftChars="0"/>
        <w:rPr>
          <w:rFonts w:ascii="DFKaiShu-SB-Estd-BF" w:eastAsia="DFKaiShu-SB-Estd-BF" w:hAnsi="DFKaiShu-SB-Estd-BF" w:cs="新細明體" w:hint="eastAsia"/>
          <w:kern w:val="0"/>
          <w:sz w:val="28"/>
          <w:szCs w:val="28"/>
        </w:rPr>
      </w:pPr>
      <w:r>
        <w:rPr>
          <w:rFonts w:ascii="DFKaiShu-SB-Estd-BF" w:eastAsia="DFKaiShu-SB-Estd-BF" w:hAnsi="DFKaiShu-SB-Estd-BF" w:cs="新細明體" w:hint="eastAsia"/>
          <w:kern w:val="0"/>
          <w:sz w:val="28"/>
          <w:szCs w:val="28"/>
        </w:rPr>
        <w:t>天氣演算法</w:t>
      </w:r>
    </w:p>
    <w:p w14:paraId="55538E5B" w14:textId="029798AF" w:rsidR="00C93AC3" w:rsidRDefault="00C93AC3" w:rsidP="00C93AC3">
      <w:pPr>
        <w:pStyle w:val="Web"/>
        <w:spacing w:before="0" w:beforeAutospacing="0" w:line="320" w:lineRule="exact"/>
        <w:ind w:firstLine="480"/>
        <w:jc w:val="both"/>
        <w:rPr>
          <w:rFonts w:ascii="DFKaiShu-SB-Estd-BF" w:eastAsia="DFKaiShu-SB-Estd-BF" w:hAnsi="DFKaiShu-SB-Estd-BF" w:hint="eastAsia"/>
          <w:sz w:val="28"/>
          <w:szCs w:val="28"/>
        </w:rPr>
      </w:pPr>
      <w:r>
        <w:rPr>
          <w:rFonts w:ascii="DFKaiShu-SB-Estd-BF" w:eastAsia="DFKaiShu-SB-Estd-BF" w:hAnsi="DFKaiShu-SB-Estd-BF" w:hint="eastAsia"/>
          <w:sz w:val="28"/>
          <w:szCs w:val="28"/>
        </w:rPr>
        <w:t>在</w:t>
      </w:r>
      <w:r>
        <w:rPr>
          <w:rFonts w:ascii="DFKaiShu-SB-Estd-BF" w:eastAsia="DFKaiShu-SB-Estd-BF" w:hAnsi="DFKaiShu-SB-Estd-BF" w:hint="eastAsia"/>
          <w:sz w:val="28"/>
          <w:szCs w:val="28"/>
        </w:rPr>
        <w:t>獲得了天氣資訊後，我們使用了「</w:t>
      </w:r>
      <w:r w:rsidRPr="00C93AC3">
        <w:rPr>
          <w:rFonts w:ascii="DFKaiShu-SB-Estd-BF" w:eastAsia="DFKaiShu-SB-Estd-BF" w:hAnsi="DFKaiShu-SB-Estd-BF"/>
          <w:sz w:val="28"/>
          <w:szCs w:val="28"/>
        </w:rPr>
        <w:t xml:space="preserve">26 </w:t>
      </w:r>
      <w:r>
        <w:rPr>
          <w:rFonts w:ascii="DFKaiShu-SB-Estd-BF" w:eastAsia="DFKaiShu-SB-Estd-BF" w:hAnsi="DFKaiShu-SB-Estd-BF" w:hint="eastAsia"/>
          <w:sz w:val="28"/>
          <w:szCs w:val="28"/>
        </w:rPr>
        <w:t xml:space="preserve">度穿衣法則」，將人體最適溫度 定在了 </w:t>
      </w:r>
      <w:r w:rsidRPr="00C93AC3">
        <w:rPr>
          <w:rFonts w:ascii="DFKaiShu-SB-Estd-BF" w:eastAsia="DFKaiShu-SB-Estd-BF" w:hAnsi="DFKaiShu-SB-Estd-BF"/>
          <w:sz w:val="28"/>
          <w:szCs w:val="28"/>
        </w:rPr>
        <w:t xml:space="preserve">26 </w:t>
      </w:r>
      <w:r>
        <w:rPr>
          <w:rFonts w:ascii="DFKaiShu-SB-Estd-BF" w:eastAsia="DFKaiShu-SB-Estd-BF" w:hAnsi="DFKaiShu-SB-Estd-BF" w:hint="eastAsia"/>
          <w:sz w:val="28"/>
          <w:szCs w:val="28"/>
        </w:rPr>
        <w:t xml:space="preserve">度，並與當時溫差得比較，依據此參數來選擇衣物的種類，比如 當日氣溫為 </w:t>
      </w:r>
      <w:r w:rsidRPr="00C93AC3">
        <w:rPr>
          <w:rFonts w:ascii="DFKaiShu-SB-Estd-BF" w:eastAsia="DFKaiShu-SB-Estd-BF" w:hAnsi="DFKaiShu-SB-Estd-BF"/>
          <w:sz w:val="28"/>
          <w:szCs w:val="28"/>
        </w:rPr>
        <w:t xml:space="preserve">10 </w:t>
      </w:r>
      <w:r>
        <w:rPr>
          <w:rFonts w:ascii="DFKaiShu-SB-Estd-BF" w:eastAsia="DFKaiShu-SB-Estd-BF" w:hAnsi="DFKaiShu-SB-Estd-BF" w:hint="eastAsia"/>
          <w:sz w:val="28"/>
          <w:szCs w:val="28"/>
        </w:rPr>
        <w:t xml:space="preserve">度，則溫差為 </w:t>
      </w:r>
      <w:r w:rsidRPr="00C93AC3">
        <w:rPr>
          <w:rFonts w:ascii="DFKaiShu-SB-Estd-BF" w:eastAsia="DFKaiShu-SB-Estd-BF" w:hAnsi="DFKaiShu-SB-Estd-BF"/>
          <w:sz w:val="28"/>
          <w:szCs w:val="28"/>
        </w:rPr>
        <w:t xml:space="preserve">16 </w:t>
      </w:r>
      <w:r>
        <w:rPr>
          <w:rFonts w:ascii="DFKaiShu-SB-Estd-BF" w:eastAsia="DFKaiShu-SB-Estd-BF" w:hAnsi="DFKaiShu-SB-Estd-BF" w:hint="eastAsia"/>
          <w:sz w:val="28"/>
          <w:szCs w:val="28"/>
        </w:rPr>
        <w:t xml:space="preserve">度，因此需選擇保暖度優先級較高的衣物 </w:t>
      </w:r>
      <w:r w:rsidRPr="00C93AC3">
        <w:rPr>
          <w:rFonts w:ascii="DFKaiShu-SB-Estd-BF" w:eastAsia="DFKaiShu-SB-Estd-BF" w:hAnsi="DFKaiShu-SB-Estd-BF"/>
          <w:sz w:val="28"/>
          <w:szCs w:val="28"/>
        </w:rPr>
        <w:t>(</w:t>
      </w:r>
      <w:r>
        <w:rPr>
          <w:rFonts w:ascii="DFKaiShu-SB-Estd-BF" w:eastAsia="DFKaiShu-SB-Estd-BF" w:hAnsi="DFKaiShu-SB-Estd-BF" w:hint="eastAsia"/>
          <w:sz w:val="28"/>
          <w:szCs w:val="28"/>
        </w:rPr>
        <w:t>如毛衣、長褲等</w:t>
      </w:r>
      <w:r w:rsidRPr="00C93AC3">
        <w:rPr>
          <w:rFonts w:ascii="DFKaiShu-SB-Estd-BF" w:eastAsia="DFKaiShu-SB-Estd-BF" w:hAnsi="DFKaiShu-SB-Estd-BF"/>
          <w:sz w:val="28"/>
          <w:szCs w:val="28"/>
        </w:rPr>
        <w:t>)</w:t>
      </w:r>
      <w:r>
        <w:rPr>
          <w:rFonts w:ascii="DFKaiShu-SB-Estd-BF" w:eastAsia="DFKaiShu-SB-Estd-BF" w:hAnsi="DFKaiShu-SB-Estd-BF" w:hint="eastAsia"/>
          <w:sz w:val="28"/>
          <w:szCs w:val="28"/>
        </w:rPr>
        <w:t xml:space="preserve">，反之若當日氣溫為 </w:t>
      </w:r>
      <w:r w:rsidRPr="00C93AC3">
        <w:rPr>
          <w:rFonts w:ascii="DFKaiShu-SB-Estd-BF" w:eastAsia="DFKaiShu-SB-Estd-BF" w:hAnsi="DFKaiShu-SB-Estd-BF"/>
          <w:sz w:val="28"/>
          <w:szCs w:val="28"/>
        </w:rPr>
        <w:t xml:space="preserve">30 </w:t>
      </w:r>
      <w:r>
        <w:rPr>
          <w:rFonts w:ascii="DFKaiShu-SB-Estd-BF" w:eastAsia="DFKaiShu-SB-Estd-BF" w:hAnsi="DFKaiShu-SB-Estd-BF" w:hint="eastAsia"/>
          <w:sz w:val="28"/>
          <w:szCs w:val="28"/>
        </w:rPr>
        <w:t>度，則溫差為</w:t>
      </w:r>
      <w:r>
        <w:rPr>
          <w:rFonts w:ascii="DFKaiShu-SB-Estd-BF" w:eastAsia="DFKaiShu-SB-Estd-BF" w:hAnsi="DFKaiShu-SB-Estd-BF" w:hint="eastAsia"/>
          <w:sz w:val="28"/>
          <w:szCs w:val="28"/>
        </w:rPr>
        <w:t xml:space="preserve"> </w:t>
      </w:r>
      <w:r>
        <w:rPr>
          <w:rFonts w:ascii="DFKaiShu-SB-Estd-BF" w:eastAsia="DFKaiShu-SB-Estd-BF" w:hAnsi="DFKaiShu-SB-Estd-BF"/>
          <w:sz w:val="28"/>
          <w:szCs w:val="28"/>
        </w:rPr>
        <w:t>-4</w:t>
      </w:r>
      <w:r>
        <w:rPr>
          <w:rFonts w:ascii="DFKaiShu-SB-Estd-BF" w:eastAsia="DFKaiShu-SB-Estd-BF" w:hAnsi="DFKaiShu-SB-Estd-BF" w:hint="eastAsia"/>
          <w:sz w:val="28"/>
          <w:szCs w:val="28"/>
        </w:rPr>
        <w:t>度，則不應選擇保暖度優先級較高的衣物。 除此之外演算法也會透過在資料庫中存儲的使用者個人喜好資料來做為依據調整其標準值</w:t>
      </w:r>
      <w:r>
        <w:rPr>
          <w:rFonts w:ascii="DFKaiShu-SB-Estd-BF" w:eastAsia="DFKaiShu-SB-Estd-BF" w:hAnsi="DFKaiShu-SB-Estd-BF" w:hint="eastAsia"/>
          <w:sz w:val="28"/>
          <w:szCs w:val="28"/>
        </w:rPr>
        <w:t>，並且依據文獻所述說的數值對參數進行調整。</w:t>
      </w:r>
    </w:p>
    <w:p w14:paraId="6471A263" w14:textId="75C6590F" w:rsidR="00C93AC3" w:rsidRPr="00C93AC3" w:rsidRDefault="00C93AC3" w:rsidP="00C93AC3">
      <w:pPr>
        <w:pStyle w:val="Web"/>
        <w:spacing w:line="320" w:lineRule="exact"/>
        <w:ind w:firstLine="480"/>
        <w:jc w:val="both"/>
        <w:rPr>
          <w:rFonts w:ascii="DFKaiShu-SB-Estd-BF" w:eastAsia="DFKaiShu-SB-Estd-BF" w:hAnsi="DFKaiShu-SB-Estd-BF"/>
          <w:sz w:val="28"/>
          <w:szCs w:val="28"/>
        </w:rPr>
      </w:pPr>
      <w:r>
        <w:rPr>
          <w:rFonts w:ascii="DFKaiShu-SB-Estd-BF" w:eastAsia="DFKaiShu-SB-Estd-BF" w:hAnsi="DFKaiShu-SB-Estd-BF" w:hint="eastAsia"/>
          <w:sz w:val="28"/>
          <w:szCs w:val="28"/>
        </w:rPr>
        <w:t>公式如下:</w:t>
      </w:r>
      <w:r>
        <w:rPr>
          <w:rFonts w:ascii="CambriaMath" w:hAnsi="CambriaMath"/>
          <w:sz w:val="28"/>
          <w:szCs w:val="28"/>
        </w:rPr>
        <w:t>(</w:t>
      </w:r>
      <w:r>
        <w:rPr>
          <w:rFonts w:ascii="Cambria Math" w:hAnsi="Cambria Math" w:cs="Cambria Math"/>
          <w:sz w:val="28"/>
          <w:szCs w:val="28"/>
        </w:rPr>
        <w:t>𝑻</w:t>
      </w:r>
      <w:r>
        <w:rPr>
          <w:rFonts w:ascii="CambriaMath" w:hAnsi="CambriaMath"/>
          <w:sz w:val="28"/>
          <w:szCs w:val="28"/>
        </w:rPr>
        <w:t>−</w:t>
      </w:r>
      <w:r>
        <w:rPr>
          <w:rFonts w:ascii="Cambria Math" w:hAnsi="Cambria Math" w:cs="Cambria Math"/>
          <w:sz w:val="28"/>
          <w:szCs w:val="28"/>
        </w:rPr>
        <w:t>𝑼</w:t>
      </w:r>
      <w:r>
        <w:rPr>
          <w:rFonts w:ascii="CambriaMath" w:hAnsi="CambriaMath"/>
          <w:sz w:val="28"/>
          <w:szCs w:val="28"/>
        </w:rPr>
        <w:t>)−(</w:t>
      </w:r>
      <w:r>
        <w:rPr>
          <w:rFonts w:ascii="Cambria Math" w:hAnsi="Cambria Math" w:cs="Cambria Math"/>
          <w:sz w:val="28"/>
          <w:szCs w:val="28"/>
        </w:rPr>
        <w:t>𝑵</w:t>
      </w:r>
      <w:r>
        <w:rPr>
          <w:rFonts w:ascii="CambriaMath" w:hAnsi="CambriaMath"/>
          <w:sz w:val="28"/>
          <w:szCs w:val="28"/>
        </w:rPr>
        <w:t>∗</w:t>
      </w:r>
      <w:r>
        <w:rPr>
          <w:rFonts w:ascii="Cambria Math" w:hAnsi="Cambria Math" w:cs="Cambria Math"/>
          <w:sz w:val="28"/>
          <w:szCs w:val="28"/>
        </w:rPr>
        <w:t>𝐖𝑺</w:t>
      </w:r>
      <w:r>
        <w:rPr>
          <w:rFonts w:ascii="CambriaMath" w:hAnsi="CambriaMath"/>
          <w:sz w:val="28"/>
          <w:szCs w:val="28"/>
        </w:rPr>
        <w:t>)+(</w:t>
      </w:r>
      <w:r>
        <w:rPr>
          <w:rFonts w:ascii="Cambria Math" w:hAnsi="Cambria Math" w:cs="Cambria Math"/>
          <w:sz w:val="28"/>
          <w:szCs w:val="28"/>
        </w:rPr>
        <w:t>𝐂</w:t>
      </w:r>
      <w:r>
        <w:rPr>
          <w:rFonts w:ascii="CambriaMath" w:hAnsi="CambriaMath"/>
          <w:sz w:val="28"/>
          <w:szCs w:val="28"/>
        </w:rPr>
        <w:t xml:space="preserve">) </w:t>
      </w:r>
      <w:r>
        <w:rPr>
          <w:rFonts w:ascii="DFKaiShu-SB-Estd-BF" w:eastAsia="DFKaiShu-SB-Estd-BF" w:hAnsi="DFKaiShu-SB-Estd-BF" w:hint="eastAsia"/>
          <w:sz w:val="28"/>
          <w:szCs w:val="28"/>
        </w:rPr>
        <w:t>，</w:t>
      </w:r>
      <w:r>
        <w:rPr>
          <w:rFonts w:ascii="TimesNewRomanPSMT" w:hAnsi="TimesNewRomanPSMT"/>
          <w:sz w:val="28"/>
          <w:szCs w:val="28"/>
        </w:rPr>
        <w:t>T</w:t>
      </w:r>
      <w:r>
        <w:rPr>
          <w:rFonts w:ascii="DFKaiShu-SB-Estd-BF" w:eastAsia="DFKaiShu-SB-Estd-BF" w:hAnsi="DFKaiShu-SB-Estd-BF" w:hint="eastAsia"/>
          <w:sz w:val="28"/>
          <w:szCs w:val="28"/>
        </w:rPr>
        <w:t>為</w:t>
      </w:r>
      <w:r>
        <w:rPr>
          <w:rFonts w:ascii="TimesNewRomanPSMT" w:hAnsi="TimesNewRomanPSMT"/>
          <w:sz w:val="28"/>
          <w:szCs w:val="28"/>
        </w:rPr>
        <w:t>26</w:t>
      </w:r>
      <w:r>
        <w:rPr>
          <w:rFonts w:ascii="DFKaiShu-SB-Estd-BF" w:eastAsia="DFKaiShu-SB-Estd-BF" w:hAnsi="DFKaiShu-SB-Estd-BF" w:hint="eastAsia"/>
          <w:sz w:val="28"/>
          <w:szCs w:val="28"/>
        </w:rPr>
        <w:t xml:space="preserve">度標準值，可利用使 用者喜好設定值 </w:t>
      </w:r>
      <w:r>
        <w:rPr>
          <w:rFonts w:ascii="TimesNewRomanPSMT" w:hAnsi="TimesNewRomanPSMT"/>
          <w:sz w:val="28"/>
          <w:szCs w:val="28"/>
        </w:rPr>
        <w:t xml:space="preserve">U </w:t>
      </w:r>
      <w:r>
        <w:rPr>
          <w:rFonts w:ascii="DFKaiShu-SB-Estd-BF" w:eastAsia="DFKaiShu-SB-Estd-BF" w:hAnsi="DFKaiShu-SB-Estd-BF" w:hint="eastAsia"/>
          <w:sz w:val="28"/>
          <w:szCs w:val="28"/>
        </w:rPr>
        <w:t>進行加減，</w:t>
      </w:r>
      <w:r>
        <w:rPr>
          <w:rFonts w:ascii="TimesNewRomanPSMT" w:hAnsi="TimesNewRomanPSMT"/>
          <w:sz w:val="28"/>
          <w:szCs w:val="28"/>
        </w:rPr>
        <w:t xml:space="preserve">N </w:t>
      </w:r>
      <w:r>
        <w:rPr>
          <w:rFonts w:ascii="DFKaiShu-SB-Estd-BF" w:eastAsia="DFKaiShu-SB-Estd-BF" w:hAnsi="DFKaiShu-SB-Estd-BF" w:hint="eastAsia"/>
          <w:sz w:val="28"/>
          <w:szCs w:val="28"/>
        </w:rPr>
        <w:t>為目前溫度與每件衣物的天氣適配度</w:t>
      </w:r>
      <w:r>
        <w:rPr>
          <w:rFonts w:ascii="TimesNewRomanPSMT" w:hAnsi="TimesNewRomanPSMT"/>
          <w:sz w:val="28"/>
          <w:szCs w:val="28"/>
        </w:rPr>
        <w:t xml:space="preserve">(WS) </w:t>
      </w:r>
      <w:r>
        <w:rPr>
          <w:rFonts w:ascii="DFKaiShu-SB-Estd-BF" w:eastAsia="DFKaiShu-SB-Estd-BF" w:hAnsi="DFKaiShu-SB-Estd-BF" w:hint="eastAsia"/>
          <w:sz w:val="28"/>
          <w:szCs w:val="28"/>
        </w:rPr>
        <w:t xml:space="preserve">值進行相乘後，加上最後經由使用指設定的衣物搭配準則的分數後，進行 平方即可獲得衣物的穿搭準則分數。 </w:t>
      </w:r>
    </w:p>
    <w:p w14:paraId="30F754A2" w14:textId="77777777" w:rsidR="00C93AC3" w:rsidRDefault="00C93AC3" w:rsidP="00C93AC3">
      <w:pPr>
        <w:pStyle w:val="a3"/>
        <w:numPr>
          <w:ilvl w:val="0"/>
          <w:numId w:val="5"/>
        </w:numPr>
        <w:ind w:leftChars="0"/>
        <w:rPr>
          <w:rFonts w:ascii="DFKaiShu-SB-Estd-BF" w:eastAsia="DFKaiShu-SB-Estd-BF" w:hAnsi="DFKaiShu-SB-Estd-BF" w:cs="新細明體"/>
          <w:kern w:val="0"/>
          <w:sz w:val="28"/>
          <w:szCs w:val="28"/>
        </w:rPr>
      </w:pPr>
      <w:r>
        <w:rPr>
          <w:rFonts w:ascii="DFKaiShu-SB-Estd-BF" w:eastAsia="DFKaiShu-SB-Estd-BF" w:hAnsi="DFKaiShu-SB-Estd-BF" w:cs="新細明體" w:hint="eastAsia"/>
          <w:kern w:val="0"/>
          <w:sz w:val="28"/>
          <w:szCs w:val="28"/>
        </w:rPr>
        <w:t>資料庫</w:t>
      </w:r>
    </w:p>
    <w:p w14:paraId="039E0A53" w14:textId="2BF17BE7" w:rsidR="00C93AC3" w:rsidRDefault="00C93AC3" w:rsidP="00C93AC3">
      <w:pPr>
        <w:pStyle w:val="Web"/>
        <w:spacing w:before="0" w:beforeAutospacing="0" w:line="320" w:lineRule="exact"/>
        <w:ind w:firstLine="480"/>
        <w:jc w:val="both"/>
        <w:rPr>
          <w:rFonts w:ascii="DFKaiShu-SB-Estd-BF" w:eastAsia="DFKaiShu-SB-Estd-BF" w:hAnsi="DFKaiShu-SB-Estd-BF"/>
          <w:sz w:val="28"/>
          <w:szCs w:val="28"/>
        </w:rPr>
      </w:pPr>
      <w:r w:rsidRPr="00C93AC3">
        <w:rPr>
          <w:rFonts w:ascii="DFKaiShu-SB-Estd-BF" w:eastAsia="DFKaiShu-SB-Estd-BF" w:hAnsi="DFKaiShu-SB-Estd-BF" w:hint="eastAsia"/>
          <w:sz w:val="28"/>
          <w:szCs w:val="28"/>
        </w:rPr>
        <w:t xml:space="preserve">資料庫的部分使用的是 </w:t>
      </w:r>
      <w:r w:rsidRPr="00C93AC3">
        <w:rPr>
          <w:rFonts w:ascii="DFKaiShu-SB-Estd-BF" w:eastAsia="DFKaiShu-SB-Estd-BF" w:hAnsi="DFKaiShu-SB-Estd-BF"/>
          <w:sz w:val="28"/>
          <w:szCs w:val="28"/>
        </w:rPr>
        <w:t>Microsoft SQL Server</w:t>
      </w:r>
      <w:r w:rsidRPr="00C93AC3">
        <w:rPr>
          <w:rFonts w:ascii="DFKaiShu-SB-Estd-BF" w:eastAsia="DFKaiShu-SB-Estd-BF" w:hAnsi="DFKaiShu-SB-Estd-BF" w:hint="eastAsia"/>
          <w:sz w:val="28"/>
          <w:szCs w:val="28"/>
        </w:rPr>
        <w:t xml:space="preserve">，使用工具為 </w:t>
      </w:r>
      <w:proofErr w:type="spellStart"/>
      <w:r w:rsidRPr="00C93AC3">
        <w:rPr>
          <w:rFonts w:ascii="DFKaiShu-SB-Estd-BF" w:eastAsia="DFKaiShu-SB-Estd-BF" w:hAnsi="DFKaiShu-SB-Estd-BF"/>
          <w:sz w:val="28"/>
          <w:szCs w:val="28"/>
        </w:rPr>
        <w:t>DBeaver</w:t>
      </w:r>
      <w:proofErr w:type="spellEnd"/>
      <w:r w:rsidRPr="00C93AC3">
        <w:rPr>
          <w:rFonts w:ascii="DFKaiShu-SB-Estd-BF" w:eastAsia="DFKaiShu-SB-Estd-BF" w:hAnsi="DFKaiShu-SB-Estd-BF" w:hint="eastAsia"/>
          <w:sz w:val="28"/>
          <w:szCs w:val="28"/>
        </w:rPr>
        <w:t>，資</w:t>
      </w:r>
      <w:r>
        <w:rPr>
          <w:rFonts w:ascii="DFKaiShu-SB-Estd-BF" w:eastAsia="DFKaiShu-SB-Estd-BF" w:hAnsi="DFKaiShu-SB-Estd-BF" w:hint="eastAsia"/>
          <w:sz w:val="28"/>
          <w:szCs w:val="28"/>
        </w:rPr>
        <w:t>料</w:t>
      </w:r>
      <w:r>
        <w:rPr>
          <w:rFonts w:ascii="DFKaiShu-SB-Estd-BF" w:eastAsia="DFKaiShu-SB-Estd-BF" w:hAnsi="DFKaiShu-SB-Estd-BF" w:hint="eastAsia"/>
          <w:sz w:val="28"/>
          <w:szCs w:val="28"/>
        </w:rPr>
        <w:t>建置</w:t>
      </w:r>
      <w:r>
        <w:rPr>
          <w:rFonts w:ascii="DFKaiShu-SB-Estd-BF" w:eastAsia="DFKaiShu-SB-Estd-BF" w:hAnsi="DFKaiShu-SB-Estd-BF" w:hint="eastAsia"/>
          <w:sz w:val="28"/>
          <w:szCs w:val="28"/>
        </w:rPr>
        <w:t>與關連</w:t>
      </w:r>
      <w:r>
        <w:rPr>
          <w:rFonts w:ascii="TimesNewRomanPSMT" w:hAnsi="TimesNewRomanPSMT"/>
          <w:sz w:val="28"/>
          <w:szCs w:val="28"/>
        </w:rPr>
        <w:t>ER</w:t>
      </w:r>
      <w:r>
        <w:rPr>
          <w:rFonts w:ascii="DFKaiShu-SB-Estd-BF" w:eastAsia="DFKaiShu-SB-Estd-BF" w:hAnsi="DFKaiShu-SB-Estd-BF" w:hint="eastAsia"/>
          <w:sz w:val="28"/>
          <w:szCs w:val="28"/>
        </w:rPr>
        <w:t>圖如下:</w:t>
      </w:r>
    </w:p>
    <w:p w14:paraId="4D22AD97" w14:textId="77777777" w:rsidR="00EB5646" w:rsidRDefault="00C93AC3" w:rsidP="00EB5646">
      <w:pPr>
        <w:pStyle w:val="Web"/>
        <w:keepNext/>
        <w:spacing w:before="0" w:beforeAutospacing="0"/>
        <w:ind w:firstLine="482"/>
        <w:jc w:val="both"/>
      </w:pPr>
      <w:r w:rsidRPr="00C93AC3">
        <w:rPr>
          <w:rFonts w:ascii="DFKaiShu-SB-Estd-BF" w:eastAsia="DFKaiShu-SB-Estd-BF" w:hAnsi="DFKaiShu-SB-Estd-BF"/>
          <w:sz w:val="28"/>
          <w:szCs w:val="28"/>
        </w:rPr>
        <w:drawing>
          <wp:inline distT="0" distB="0" distL="0" distR="0" wp14:anchorId="37A9CB69" wp14:editId="3D0F65B8">
            <wp:extent cx="5274310" cy="2317115"/>
            <wp:effectExtent l="0" t="0" r="0" b="0"/>
            <wp:docPr id="5" name="圖片 4">
              <a:extLst xmlns:a="http://schemas.openxmlformats.org/drawingml/2006/main">
                <a:ext uri="{FF2B5EF4-FFF2-40B4-BE49-F238E27FC236}">
                  <a16:creationId xmlns:a16="http://schemas.microsoft.com/office/drawing/2014/main" id="{03368FA7-769B-9802-A473-E8F43355F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3368FA7-769B-9802-A473-E8F43355F276}"/>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17115"/>
                    </a:xfrm>
                    <a:prstGeom prst="rect">
                      <a:avLst/>
                    </a:prstGeom>
                    <a:noFill/>
                    <a:ln>
                      <a:noFill/>
                    </a:ln>
                  </pic:spPr>
                </pic:pic>
              </a:graphicData>
            </a:graphic>
          </wp:inline>
        </w:drawing>
      </w:r>
    </w:p>
    <w:p w14:paraId="38D4044A" w14:textId="38B55C55" w:rsidR="00EB5646" w:rsidRPr="00EB5646" w:rsidRDefault="00EB5646" w:rsidP="00EB5646">
      <w:pPr>
        <w:pStyle w:val="a4"/>
        <w:jc w:val="center"/>
        <w:rPr>
          <w:rFonts w:hint="eastAsia"/>
        </w:rPr>
      </w:pPr>
      <w:r>
        <w:t>圖</w:t>
      </w:r>
      <w:r>
        <w:t xml:space="preserve"> </w:t>
      </w:r>
      <w:r>
        <w:fldChar w:fldCharType="begin"/>
      </w:r>
      <w:r>
        <w:instrText xml:space="preserve"> SEQ </w:instrText>
      </w:r>
      <w:r>
        <w:instrText>圖</w:instrText>
      </w:r>
      <w:r>
        <w:instrText xml:space="preserve"> \* ARABIC </w:instrText>
      </w:r>
      <w:r>
        <w:fldChar w:fldCharType="separate"/>
      </w:r>
      <w:r>
        <w:rPr>
          <w:noProof/>
        </w:rPr>
        <w:t>4</w:t>
      </w:r>
      <w:r>
        <w:fldChar w:fldCharType="end"/>
      </w:r>
      <w:r>
        <w:t xml:space="preserve"> </w:t>
      </w:r>
      <w:r>
        <w:rPr>
          <w:rFonts w:hint="eastAsia"/>
        </w:rPr>
        <w:t>資料庫</w:t>
      </w:r>
      <w:r>
        <w:t>ER-Model</w:t>
      </w:r>
    </w:p>
    <w:p w14:paraId="75D2B2C1" w14:textId="0BBC31EF" w:rsidR="00EB5646" w:rsidRDefault="00EB5646" w:rsidP="00EB5646">
      <w:pPr>
        <w:pStyle w:val="a3"/>
        <w:numPr>
          <w:ilvl w:val="0"/>
          <w:numId w:val="5"/>
        </w:numPr>
        <w:ind w:leftChars="0"/>
        <w:rPr>
          <w:rFonts w:ascii="DFKaiShu-SB-Estd-BF" w:eastAsia="DFKaiShu-SB-Estd-BF" w:hAnsi="DFKaiShu-SB-Estd-BF" w:cs="新細明體"/>
          <w:kern w:val="0"/>
          <w:sz w:val="28"/>
          <w:szCs w:val="28"/>
        </w:rPr>
      </w:pPr>
      <w:r>
        <w:rPr>
          <w:rFonts w:ascii="DFKaiShu-SB-Estd-BF" w:eastAsia="DFKaiShu-SB-Estd-BF" w:hAnsi="DFKaiShu-SB-Estd-BF" w:cs="新細明體" w:hint="eastAsia"/>
          <w:kern w:val="0"/>
          <w:sz w:val="28"/>
          <w:szCs w:val="28"/>
        </w:rPr>
        <w:t>其他－架構優化</w:t>
      </w:r>
    </w:p>
    <w:p w14:paraId="126E3148" w14:textId="7D5DF31F" w:rsidR="00EB5646" w:rsidRPr="00EB5646" w:rsidRDefault="00EB5646" w:rsidP="00EB5646">
      <w:pPr>
        <w:pStyle w:val="Web"/>
        <w:spacing w:before="0" w:beforeAutospacing="0" w:line="320" w:lineRule="exact"/>
        <w:ind w:firstLine="480"/>
        <w:jc w:val="both"/>
        <w:rPr>
          <w:rFonts w:ascii="DFKaiShu-SB-Estd-BF" w:eastAsia="DFKaiShu-SB-Estd-BF" w:hAnsi="DFKaiShu-SB-Estd-BF"/>
          <w:sz w:val="28"/>
          <w:szCs w:val="28"/>
        </w:rPr>
      </w:pPr>
      <w:r>
        <w:rPr>
          <w:rFonts w:ascii="DFKaiShu-SB-Estd-BF" w:eastAsia="DFKaiShu-SB-Estd-BF" w:hAnsi="DFKaiShu-SB-Estd-BF" w:hint="eastAsia"/>
          <w:sz w:val="28"/>
          <w:szCs w:val="28"/>
        </w:rPr>
        <w:lastRenderedPageBreak/>
        <w:t xml:space="preserve">為了將不同功能更直觀的整合及同時方便後期維護，本計畫所建置的 軟體層面皆由 </w:t>
      </w:r>
      <w:r w:rsidRPr="00EB5646">
        <w:rPr>
          <w:rFonts w:ascii="DFKaiShu-SB-Estd-BF" w:eastAsia="DFKaiShu-SB-Estd-BF" w:hAnsi="DFKaiShu-SB-Estd-BF"/>
          <w:sz w:val="28"/>
          <w:szCs w:val="28"/>
        </w:rPr>
        <w:t>Model-View-Controller(MVC)</w:t>
      </w:r>
      <w:r>
        <w:rPr>
          <w:rFonts w:ascii="DFKaiShu-SB-Estd-BF" w:eastAsia="DFKaiShu-SB-Estd-BF" w:hAnsi="DFKaiShu-SB-Estd-BF" w:hint="eastAsia"/>
          <w:sz w:val="28"/>
          <w:szCs w:val="28"/>
        </w:rPr>
        <w:t xml:space="preserve">架構做為軟體架構的基礎框 架，利用所謂的 </w:t>
      </w:r>
      <w:r w:rsidRPr="00EB5646">
        <w:rPr>
          <w:rFonts w:ascii="DFKaiShu-SB-Estd-BF" w:eastAsia="DFKaiShu-SB-Estd-BF" w:hAnsi="DFKaiShu-SB-Estd-BF"/>
          <w:sz w:val="28"/>
          <w:szCs w:val="28"/>
        </w:rPr>
        <w:t xml:space="preserve">MVC </w:t>
      </w:r>
      <w:r>
        <w:rPr>
          <w:rFonts w:ascii="DFKaiShu-SB-Estd-BF" w:eastAsia="DFKaiShu-SB-Estd-BF" w:hAnsi="DFKaiShu-SB-Estd-BF" w:hint="eastAsia"/>
          <w:sz w:val="28"/>
          <w:szCs w:val="28"/>
        </w:rPr>
        <w:t xml:space="preserve">架構在未來維護或是擴充性上將會有更好的彈性，雖 然因 </w:t>
      </w:r>
      <w:r w:rsidRPr="00EB5646">
        <w:rPr>
          <w:rFonts w:ascii="DFKaiShu-SB-Estd-BF" w:eastAsia="DFKaiShu-SB-Estd-BF" w:hAnsi="DFKaiShu-SB-Estd-BF"/>
          <w:sz w:val="28"/>
          <w:szCs w:val="28"/>
        </w:rPr>
        <w:t xml:space="preserve">MVC </w:t>
      </w:r>
      <w:r>
        <w:rPr>
          <w:rFonts w:ascii="DFKaiShu-SB-Estd-BF" w:eastAsia="DFKaiShu-SB-Estd-BF" w:hAnsi="DFKaiShu-SB-Estd-BF" w:hint="eastAsia"/>
          <w:sz w:val="28"/>
          <w:szCs w:val="28"/>
        </w:rPr>
        <w:t xml:space="preserve">架構過於強調職責分離，因此在佔存空間上會有一定 的劣勢， 但好處在開發階段會使程式結構更加直覺化，方便進行整合。 </w:t>
      </w:r>
    </w:p>
    <w:p w14:paraId="28654CCF" w14:textId="1844D564" w:rsidR="00EB5646" w:rsidRPr="00EB5646" w:rsidRDefault="00EB5646" w:rsidP="00EB5646">
      <w:pPr>
        <w:pStyle w:val="Web"/>
        <w:spacing w:before="0" w:beforeAutospacing="0" w:line="320" w:lineRule="exact"/>
        <w:ind w:firstLine="480"/>
        <w:jc w:val="both"/>
        <w:rPr>
          <w:rFonts w:ascii="DFKaiShu-SB-Estd-BF" w:eastAsia="DFKaiShu-SB-Estd-BF" w:hAnsi="DFKaiShu-SB-Estd-BF"/>
          <w:sz w:val="28"/>
          <w:szCs w:val="28"/>
        </w:rPr>
      </w:pPr>
      <w:r>
        <w:rPr>
          <w:rFonts w:ascii="DFKaiShu-SB-Estd-BF" w:eastAsia="DFKaiShu-SB-Estd-BF" w:hAnsi="DFKaiShu-SB-Estd-BF" w:hint="eastAsia"/>
          <w:sz w:val="28"/>
          <w:szCs w:val="28"/>
        </w:rPr>
        <w:t xml:space="preserve">以此做為架構核心，可將 </w:t>
      </w:r>
      <w:r w:rsidRPr="00EB5646">
        <w:rPr>
          <w:rFonts w:ascii="DFKaiShu-SB-Estd-BF" w:eastAsia="DFKaiShu-SB-Estd-BF" w:hAnsi="DFKaiShu-SB-Estd-BF"/>
          <w:sz w:val="28"/>
          <w:szCs w:val="28"/>
        </w:rPr>
        <w:t xml:space="preserve">Model </w:t>
      </w:r>
      <w:r>
        <w:rPr>
          <w:rFonts w:ascii="DFKaiShu-SB-Estd-BF" w:eastAsia="DFKaiShu-SB-Estd-BF" w:hAnsi="DFKaiShu-SB-Estd-BF" w:hint="eastAsia"/>
          <w:sz w:val="28"/>
          <w:szCs w:val="28"/>
        </w:rPr>
        <w:t xml:space="preserve">細分為 </w:t>
      </w:r>
      <w:r w:rsidRPr="00EB5646">
        <w:rPr>
          <w:rFonts w:ascii="DFKaiShu-SB-Estd-BF" w:eastAsia="DFKaiShu-SB-Estd-BF" w:hAnsi="DFKaiShu-SB-Estd-BF"/>
          <w:b/>
          <w:bCs/>
          <w:sz w:val="28"/>
          <w:szCs w:val="28"/>
        </w:rPr>
        <w:t>Domain</w:t>
      </w:r>
      <w:r w:rsidRPr="00EB5646">
        <w:rPr>
          <w:rFonts w:ascii="DFKaiShu-SB-Estd-BF" w:eastAsia="DFKaiShu-SB-Estd-BF" w:hAnsi="DFKaiShu-SB-Estd-BF" w:hint="eastAsia"/>
          <w:b/>
          <w:bCs/>
          <w:sz w:val="28"/>
          <w:szCs w:val="28"/>
        </w:rPr>
        <w:t>、</w:t>
      </w:r>
      <w:r w:rsidRPr="00EB5646">
        <w:rPr>
          <w:rFonts w:ascii="DFKaiShu-SB-Estd-BF" w:eastAsia="DFKaiShu-SB-Estd-BF" w:hAnsi="DFKaiShu-SB-Estd-BF"/>
          <w:b/>
          <w:bCs/>
          <w:sz w:val="28"/>
          <w:szCs w:val="28"/>
        </w:rPr>
        <w:t>DAO</w:t>
      </w:r>
      <w:r w:rsidRPr="00EB5646">
        <w:rPr>
          <w:rFonts w:ascii="DFKaiShu-SB-Estd-BF" w:eastAsia="DFKaiShu-SB-Estd-BF" w:hAnsi="DFKaiShu-SB-Estd-BF" w:hint="eastAsia"/>
          <w:b/>
          <w:bCs/>
          <w:sz w:val="28"/>
          <w:szCs w:val="28"/>
        </w:rPr>
        <w:t>、</w:t>
      </w:r>
      <w:r w:rsidRPr="00EB5646">
        <w:rPr>
          <w:rFonts w:ascii="DFKaiShu-SB-Estd-BF" w:eastAsia="DFKaiShu-SB-Estd-BF" w:hAnsi="DFKaiShu-SB-Estd-BF"/>
          <w:b/>
          <w:bCs/>
          <w:sz w:val="28"/>
          <w:szCs w:val="28"/>
        </w:rPr>
        <w:t>Service</w:t>
      </w:r>
      <w:r w:rsidRPr="00EB5646">
        <w:rPr>
          <w:rFonts w:ascii="DFKaiShu-SB-Estd-BF" w:eastAsia="DFKaiShu-SB-Estd-BF" w:hAnsi="DFKaiShu-SB-Estd-BF" w:hint="eastAsia"/>
          <w:b/>
          <w:bCs/>
          <w:sz w:val="28"/>
          <w:szCs w:val="28"/>
        </w:rPr>
        <w:t xml:space="preserve">、 </w:t>
      </w:r>
      <w:r w:rsidRPr="00EB5646">
        <w:rPr>
          <w:rFonts w:ascii="DFKaiShu-SB-Estd-BF" w:eastAsia="DFKaiShu-SB-Estd-BF" w:hAnsi="DFKaiShu-SB-Estd-BF"/>
          <w:b/>
          <w:bCs/>
          <w:sz w:val="28"/>
          <w:szCs w:val="28"/>
        </w:rPr>
        <w:t>Controller</w:t>
      </w:r>
      <w:r>
        <w:rPr>
          <w:rFonts w:ascii="DFKaiShu-SB-Estd-BF" w:eastAsia="DFKaiShu-SB-Estd-BF" w:hAnsi="DFKaiShu-SB-Estd-BF" w:hint="eastAsia"/>
          <w:sz w:val="28"/>
          <w:szCs w:val="28"/>
        </w:rPr>
        <w:t xml:space="preserve">等四層，作為動作及 </w:t>
      </w:r>
      <w:r w:rsidRPr="00EB5646">
        <w:rPr>
          <w:rFonts w:ascii="DFKaiShu-SB-Estd-BF" w:eastAsia="DFKaiShu-SB-Estd-BF" w:hAnsi="DFKaiShu-SB-Estd-BF"/>
          <w:sz w:val="28"/>
          <w:szCs w:val="28"/>
        </w:rPr>
        <w:t xml:space="preserve">EEL </w:t>
      </w:r>
      <w:r>
        <w:rPr>
          <w:rFonts w:ascii="DFKaiShu-SB-Estd-BF" w:eastAsia="DFKaiShu-SB-Estd-BF" w:hAnsi="DFKaiShu-SB-Estd-BF" w:hint="eastAsia"/>
          <w:sz w:val="28"/>
          <w:szCs w:val="28"/>
        </w:rPr>
        <w:t xml:space="preserve">的主要控制中樞，並包含所有硬體的 控制功能，最後 </w:t>
      </w:r>
      <w:r w:rsidRPr="00EB5646">
        <w:rPr>
          <w:rFonts w:ascii="DFKaiShu-SB-Estd-BF" w:eastAsia="DFKaiShu-SB-Estd-BF" w:hAnsi="DFKaiShu-SB-Estd-BF"/>
          <w:sz w:val="28"/>
          <w:szCs w:val="28"/>
        </w:rPr>
        <w:t xml:space="preserve">View </w:t>
      </w:r>
      <w:r>
        <w:rPr>
          <w:rFonts w:ascii="DFKaiShu-SB-Estd-BF" w:eastAsia="DFKaiShu-SB-Estd-BF" w:hAnsi="DFKaiShu-SB-Estd-BF" w:hint="eastAsia"/>
          <w:sz w:val="28"/>
          <w:szCs w:val="28"/>
        </w:rPr>
        <w:t xml:space="preserve">層則由 </w:t>
      </w:r>
      <w:r w:rsidRPr="00EB5646">
        <w:rPr>
          <w:rFonts w:ascii="DFKaiShu-SB-Estd-BF" w:eastAsia="DFKaiShu-SB-Estd-BF" w:hAnsi="DFKaiShu-SB-Estd-BF"/>
          <w:sz w:val="28"/>
          <w:szCs w:val="28"/>
        </w:rPr>
        <w:t xml:space="preserve">JavaScript </w:t>
      </w:r>
      <w:r>
        <w:rPr>
          <w:rFonts w:ascii="DFKaiShu-SB-Estd-BF" w:eastAsia="DFKaiShu-SB-Estd-BF" w:hAnsi="DFKaiShu-SB-Estd-BF" w:hint="eastAsia"/>
          <w:sz w:val="28"/>
          <w:szCs w:val="28"/>
        </w:rPr>
        <w:t xml:space="preserve">與 </w:t>
      </w:r>
      <w:r w:rsidRPr="00EB5646">
        <w:rPr>
          <w:rFonts w:ascii="DFKaiShu-SB-Estd-BF" w:eastAsia="DFKaiShu-SB-Estd-BF" w:hAnsi="DFKaiShu-SB-Estd-BF"/>
          <w:sz w:val="28"/>
          <w:szCs w:val="28"/>
        </w:rPr>
        <w:t xml:space="preserve">HTML </w:t>
      </w:r>
      <w:r>
        <w:rPr>
          <w:rFonts w:ascii="DFKaiShu-SB-Estd-BF" w:eastAsia="DFKaiShu-SB-Estd-BF" w:hAnsi="DFKaiShu-SB-Estd-BF" w:hint="eastAsia"/>
          <w:sz w:val="28"/>
          <w:szCs w:val="28"/>
        </w:rPr>
        <w:t xml:space="preserve">撰寫。 </w:t>
      </w:r>
    </w:p>
    <w:p w14:paraId="35E5A758" w14:textId="728DC2AC" w:rsidR="00EB5646" w:rsidRPr="00EB5646" w:rsidRDefault="00EB5646" w:rsidP="00EB5646">
      <w:pPr>
        <w:pStyle w:val="a3"/>
        <w:widowControl/>
        <w:numPr>
          <w:ilvl w:val="0"/>
          <w:numId w:val="8"/>
        </w:numPr>
        <w:tabs>
          <w:tab w:val="left" w:pos="851"/>
          <w:tab w:val="left" w:pos="993"/>
          <w:tab w:val="left" w:pos="1134"/>
          <w:tab w:val="left" w:pos="1276"/>
          <w:tab w:val="left" w:pos="1418"/>
          <w:tab w:val="left" w:pos="1701"/>
          <w:tab w:val="left" w:pos="2268"/>
        </w:tabs>
        <w:ind w:leftChars="0" w:left="851" w:hanging="371"/>
        <w:rPr>
          <w:rFonts w:ascii="TimesNewRomanPS" w:eastAsia="新細明體" w:hAnsi="TimesNewRomanPS" w:cs="新細明體"/>
          <w:b/>
          <w:bCs/>
          <w:kern w:val="0"/>
          <w:sz w:val="28"/>
          <w:szCs w:val="28"/>
        </w:rPr>
      </w:pPr>
      <w:r w:rsidRPr="00EB5646">
        <w:rPr>
          <w:rFonts w:ascii="TimesNewRomanPS" w:eastAsia="新細明體" w:hAnsi="TimesNewRomanPS" w:cs="新細明體"/>
          <w:b/>
          <w:bCs/>
          <w:kern w:val="0"/>
          <w:sz w:val="28"/>
          <w:szCs w:val="28"/>
        </w:rPr>
        <w:t>Domain</w:t>
      </w:r>
    </w:p>
    <w:p w14:paraId="51BEE7BF" w14:textId="662A9E6D" w:rsidR="00EB5646" w:rsidRPr="00EB5646" w:rsidRDefault="00EB5646" w:rsidP="00EB5646">
      <w:pPr>
        <w:widowControl/>
        <w:spacing w:line="320" w:lineRule="exact"/>
        <w:ind w:firstLine="482"/>
        <w:rPr>
          <w:rFonts w:ascii="DFKaiShu-SB-Estd-BF" w:eastAsia="DFKaiShu-SB-Estd-BF" w:hAnsi="DFKaiShu-SB-Estd-BF" w:cs="新細明體" w:hint="eastAsia"/>
          <w:kern w:val="0"/>
          <w:sz w:val="28"/>
          <w:szCs w:val="28"/>
        </w:rPr>
      </w:pPr>
      <w:r w:rsidRPr="00EB5646">
        <w:rPr>
          <w:rFonts w:ascii="DFKaiShu-SB-Estd-BF" w:eastAsia="DFKaiShu-SB-Estd-BF" w:hAnsi="DFKaiShu-SB-Estd-BF" w:cs="新細明體" w:hint="eastAsia"/>
          <w:kern w:val="0"/>
          <w:sz w:val="28"/>
          <w:szCs w:val="28"/>
        </w:rPr>
        <w:t xml:space="preserve">會根據資料庫的所有欄位及型態建立一 </w:t>
      </w:r>
      <w:r w:rsidRPr="00EB5646">
        <w:rPr>
          <w:rFonts w:ascii="DFKaiShu-SB-Estd-BF" w:eastAsia="DFKaiShu-SB-Estd-BF" w:hAnsi="DFKaiShu-SB-Estd-BF" w:cs="新細明體"/>
          <w:kern w:val="0"/>
          <w:sz w:val="28"/>
          <w:szCs w:val="28"/>
        </w:rPr>
        <w:t xml:space="preserve">domain </w:t>
      </w:r>
      <w:r w:rsidRPr="00EB5646">
        <w:rPr>
          <w:rFonts w:ascii="DFKaiShu-SB-Estd-BF" w:eastAsia="DFKaiShu-SB-Estd-BF" w:hAnsi="DFKaiShu-SB-Estd-BF" w:cs="新細明體" w:hint="eastAsia"/>
          <w:kern w:val="0"/>
          <w:sz w:val="28"/>
          <w:szCs w:val="28"/>
        </w:rPr>
        <w:t>層，負責對從資料庫傳輸出來的資料進行內容的存放。</w:t>
      </w:r>
    </w:p>
    <w:p w14:paraId="49022615" w14:textId="5385D45B" w:rsidR="00EB5646" w:rsidRPr="00EB5646" w:rsidRDefault="00EB5646" w:rsidP="007349D7">
      <w:pPr>
        <w:pStyle w:val="a3"/>
        <w:widowControl/>
        <w:numPr>
          <w:ilvl w:val="0"/>
          <w:numId w:val="8"/>
        </w:numPr>
        <w:tabs>
          <w:tab w:val="left" w:pos="851"/>
          <w:tab w:val="left" w:pos="993"/>
          <w:tab w:val="left" w:pos="1134"/>
          <w:tab w:val="left" w:pos="1276"/>
          <w:tab w:val="left" w:pos="1418"/>
          <w:tab w:val="left" w:pos="1701"/>
          <w:tab w:val="left" w:pos="2268"/>
        </w:tabs>
        <w:ind w:leftChars="0" w:left="851" w:hanging="371"/>
        <w:rPr>
          <w:rFonts w:ascii="TimesNewRomanPS" w:eastAsia="新細明體" w:hAnsi="TimesNewRomanPS" w:cs="新細明體"/>
          <w:b/>
          <w:bCs/>
          <w:kern w:val="0"/>
          <w:sz w:val="28"/>
          <w:szCs w:val="28"/>
        </w:rPr>
      </w:pPr>
      <w:r w:rsidRPr="00EB5646">
        <w:rPr>
          <w:rFonts w:ascii="TimesNewRomanPS" w:eastAsia="新細明體" w:hAnsi="TimesNewRomanPS" w:cs="新細明體" w:hint="eastAsia"/>
          <w:b/>
          <w:bCs/>
          <w:kern w:val="0"/>
          <w:sz w:val="28"/>
          <w:szCs w:val="28"/>
        </w:rPr>
        <w:t>D</w:t>
      </w:r>
      <w:r w:rsidRPr="00EB5646">
        <w:rPr>
          <w:rFonts w:ascii="TimesNewRomanPS" w:eastAsia="新細明體" w:hAnsi="TimesNewRomanPS" w:cs="新細明體"/>
          <w:b/>
          <w:bCs/>
          <w:kern w:val="0"/>
          <w:sz w:val="28"/>
          <w:szCs w:val="28"/>
        </w:rPr>
        <w:t>AO</w:t>
      </w:r>
    </w:p>
    <w:p w14:paraId="462F53AA" w14:textId="77777777" w:rsidR="007349D7" w:rsidRDefault="00EB5646" w:rsidP="007349D7">
      <w:pPr>
        <w:widowControl/>
        <w:spacing w:line="320" w:lineRule="exact"/>
        <w:ind w:firstLine="482"/>
        <w:rPr>
          <w:rFonts w:ascii="新細明體" w:eastAsia="新細明體" w:hAnsi="新細明體" w:cs="新細明體"/>
          <w:kern w:val="0"/>
          <w:szCs w:val="24"/>
        </w:rPr>
      </w:pPr>
      <w:r w:rsidRPr="00EB5646">
        <w:rPr>
          <w:rFonts w:ascii="DFKaiShu-SB-Estd-BF" w:eastAsia="DFKaiShu-SB-Estd-BF" w:hAnsi="DFKaiShu-SB-Estd-BF" w:cs="新細明體" w:hint="eastAsia"/>
          <w:kern w:val="0"/>
          <w:sz w:val="28"/>
          <w:szCs w:val="28"/>
        </w:rPr>
        <w:t xml:space="preserve">對資料庫下搜索的指令語法，原理類似於 </w:t>
      </w:r>
      <w:r w:rsidRPr="00EB5646">
        <w:rPr>
          <w:rFonts w:ascii="DFKaiShu-SB-Estd-BF" w:eastAsia="DFKaiShu-SB-Estd-BF" w:hAnsi="DFKaiShu-SB-Estd-BF" w:cs="新細明體"/>
          <w:kern w:val="0"/>
          <w:sz w:val="28"/>
          <w:szCs w:val="28"/>
        </w:rPr>
        <w:t xml:space="preserve">HQL </w:t>
      </w:r>
      <w:r w:rsidRPr="00EB5646">
        <w:rPr>
          <w:rFonts w:ascii="DFKaiShu-SB-Estd-BF" w:eastAsia="DFKaiShu-SB-Estd-BF" w:hAnsi="DFKaiShu-SB-Estd-BF" w:cs="新細明體" w:hint="eastAsia"/>
          <w:kern w:val="0"/>
          <w:sz w:val="28"/>
          <w:szCs w:val="28"/>
        </w:rPr>
        <w:t xml:space="preserve">查詢語法，並對每一份從資料庫傳輸回來的資料裡用 </w:t>
      </w:r>
      <w:r w:rsidRPr="00EB5646">
        <w:rPr>
          <w:rFonts w:ascii="DFKaiShu-SB-Estd-BF" w:eastAsia="DFKaiShu-SB-Estd-BF" w:hAnsi="DFKaiShu-SB-Estd-BF" w:cs="新細明體"/>
          <w:kern w:val="0"/>
          <w:sz w:val="28"/>
          <w:szCs w:val="28"/>
        </w:rPr>
        <w:t xml:space="preserve">domain </w:t>
      </w:r>
      <w:r w:rsidRPr="00EB5646">
        <w:rPr>
          <w:rFonts w:ascii="DFKaiShu-SB-Estd-BF" w:eastAsia="DFKaiShu-SB-Estd-BF" w:hAnsi="DFKaiShu-SB-Estd-BF" w:cs="新細明體" w:hint="eastAsia"/>
          <w:kern w:val="0"/>
          <w:sz w:val="28"/>
          <w:szCs w:val="28"/>
        </w:rPr>
        <w:t xml:space="preserve">層包裝好。 </w:t>
      </w:r>
    </w:p>
    <w:p w14:paraId="510D42E0" w14:textId="77777777" w:rsidR="007349D7" w:rsidRPr="007349D7" w:rsidRDefault="00EB5646" w:rsidP="007349D7">
      <w:pPr>
        <w:pStyle w:val="a3"/>
        <w:widowControl/>
        <w:numPr>
          <w:ilvl w:val="0"/>
          <w:numId w:val="8"/>
        </w:numPr>
        <w:tabs>
          <w:tab w:val="left" w:pos="851"/>
          <w:tab w:val="left" w:pos="993"/>
          <w:tab w:val="left" w:pos="1134"/>
          <w:tab w:val="left" w:pos="1276"/>
          <w:tab w:val="left" w:pos="1418"/>
          <w:tab w:val="left" w:pos="1701"/>
          <w:tab w:val="left" w:pos="2268"/>
        </w:tabs>
        <w:ind w:leftChars="0" w:left="851" w:hanging="371"/>
        <w:rPr>
          <w:rFonts w:ascii="TimesNewRomanPS" w:eastAsia="新細明體" w:hAnsi="TimesNewRomanPS" w:cs="新細明體"/>
          <w:b/>
          <w:bCs/>
          <w:kern w:val="0"/>
          <w:sz w:val="28"/>
          <w:szCs w:val="28"/>
        </w:rPr>
      </w:pPr>
      <w:r w:rsidRPr="007349D7">
        <w:rPr>
          <w:rFonts w:ascii="TimesNewRomanPS" w:eastAsia="新細明體" w:hAnsi="TimesNewRomanPS" w:cs="新細明體" w:hint="eastAsia"/>
          <w:b/>
          <w:bCs/>
          <w:kern w:val="0"/>
          <w:sz w:val="28"/>
          <w:szCs w:val="28"/>
        </w:rPr>
        <w:t xml:space="preserve"> </w:t>
      </w:r>
      <w:r w:rsidRPr="007349D7">
        <w:rPr>
          <w:rFonts w:ascii="TimesNewRomanPS" w:eastAsia="新細明體" w:hAnsi="TimesNewRomanPS" w:cs="新細明體"/>
          <w:b/>
          <w:bCs/>
          <w:kern w:val="0"/>
          <w:sz w:val="28"/>
          <w:szCs w:val="28"/>
        </w:rPr>
        <w:t>Service</w:t>
      </w:r>
    </w:p>
    <w:p w14:paraId="20672537" w14:textId="5A3B22F6" w:rsidR="00EB5646" w:rsidRPr="00EB5646" w:rsidRDefault="007349D7" w:rsidP="007349D7">
      <w:pPr>
        <w:widowControl/>
        <w:tabs>
          <w:tab w:val="left" w:pos="851"/>
          <w:tab w:val="left" w:pos="993"/>
          <w:tab w:val="left" w:pos="1134"/>
          <w:tab w:val="left" w:pos="1276"/>
          <w:tab w:val="left" w:pos="1418"/>
          <w:tab w:val="left" w:pos="1701"/>
          <w:tab w:val="left" w:pos="2268"/>
        </w:tabs>
        <w:spacing w:line="320" w:lineRule="exact"/>
        <w:ind w:left="482"/>
        <w:rPr>
          <w:rFonts w:ascii="DFKaiShu-SB-Estd-BF" w:eastAsia="DFKaiShu-SB-Estd-BF" w:hAnsi="DFKaiShu-SB-Estd-BF" w:cs="新細明體" w:hint="eastAsia"/>
          <w:kern w:val="0"/>
          <w:sz w:val="28"/>
          <w:szCs w:val="28"/>
        </w:rPr>
      </w:pPr>
      <w:r>
        <w:rPr>
          <w:rFonts w:ascii="DFKaiShu-SB-Estd-BF" w:eastAsia="DFKaiShu-SB-Estd-BF" w:hAnsi="DFKaiShu-SB-Estd-BF" w:cs="新細明體"/>
          <w:kern w:val="0"/>
          <w:sz w:val="28"/>
          <w:szCs w:val="28"/>
        </w:rPr>
        <w:tab/>
      </w:r>
      <w:r w:rsidR="00EB5646" w:rsidRPr="007349D7">
        <w:rPr>
          <w:rFonts w:ascii="DFKaiShu-SB-Estd-BF" w:eastAsia="DFKaiShu-SB-Estd-BF" w:hAnsi="DFKaiShu-SB-Estd-BF" w:cs="新細明體" w:hint="eastAsia"/>
          <w:kern w:val="0"/>
          <w:sz w:val="28"/>
          <w:szCs w:val="28"/>
        </w:rPr>
        <w:t xml:space="preserve">將 </w:t>
      </w:r>
      <w:r w:rsidR="00EB5646" w:rsidRPr="007349D7">
        <w:rPr>
          <w:rFonts w:ascii="DFKaiShu-SB-Estd-BF" w:eastAsia="DFKaiShu-SB-Estd-BF" w:hAnsi="DFKaiShu-SB-Estd-BF" w:cs="新細明體"/>
          <w:kern w:val="0"/>
          <w:sz w:val="28"/>
          <w:szCs w:val="28"/>
        </w:rPr>
        <w:t xml:space="preserve">DAO </w:t>
      </w:r>
      <w:r w:rsidR="00EB5646" w:rsidRPr="007349D7">
        <w:rPr>
          <w:rFonts w:ascii="DFKaiShu-SB-Estd-BF" w:eastAsia="DFKaiShu-SB-Estd-BF" w:hAnsi="DFKaiShu-SB-Estd-BF" w:cs="新細明體" w:hint="eastAsia"/>
          <w:kern w:val="0"/>
          <w:sz w:val="28"/>
          <w:szCs w:val="28"/>
        </w:rPr>
        <w:t xml:space="preserve">包裝好的資料，為了方便傳輸至 </w:t>
      </w:r>
      <w:r w:rsidR="00EB5646" w:rsidRPr="007349D7">
        <w:rPr>
          <w:rFonts w:ascii="DFKaiShu-SB-Estd-BF" w:eastAsia="DFKaiShu-SB-Estd-BF" w:hAnsi="DFKaiShu-SB-Estd-BF" w:cs="新細明體"/>
          <w:kern w:val="0"/>
          <w:sz w:val="28"/>
          <w:szCs w:val="28"/>
        </w:rPr>
        <w:t>View JavaScript</w:t>
      </w:r>
      <w:r w:rsidR="00EB5646" w:rsidRPr="007349D7">
        <w:rPr>
          <w:rFonts w:ascii="DFKaiShu-SB-Estd-BF" w:eastAsia="DFKaiShu-SB-Estd-BF" w:hAnsi="DFKaiShu-SB-Estd-BF" w:cs="新細明體" w:hint="eastAsia"/>
          <w:kern w:val="0"/>
          <w:sz w:val="28"/>
          <w:szCs w:val="28"/>
        </w:rPr>
        <w:t>，會</w:t>
      </w:r>
      <w:r w:rsidR="00EB5646" w:rsidRPr="00EB5646">
        <w:rPr>
          <w:rFonts w:ascii="DFKaiShu-SB-Estd-BF" w:eastAsia="DFKaiShu-SB-Estd-BF" w:hAnsi="DFKaiShu-SB-Estd-BF" w:cs="新細明體" w:hint="eastAsia"/>
          <w:kern w:val="0"/>
          <w:sz w:val="28"/>
          <w:szCs w:val="28"/>
        </w:rPr>
        <w:t>在此層將所有物件再進行一步分析並將資料轉乘字典型態。</w:t>
      </w:r>
    </w:p>
    <w:p w14:paraId="64999248" w14:textId="08296A3C" w:rsidR="00EB5646" w:rsidRDefault="00EB5646" w:rsidP="007349D7">
      <w:pPr>
        <w:pStyle w:val="a3"/>
        <w:widowControl/>
        <w:numPr>
          <w:ilvl w:val="0"/>
          <w:numId w:val="8"/>
        </w:numPr>
        <w:tabs>
          <w:tab w:val="left" w:pos="851"/>
          <w:tab w:val="left" w:pos="993"/>
          <w:tab w:val="left" w:pos="1134"/>
          <w:tab w:val="left" w:pos="1276"/>
          <w:tab w:val="left" w:pos="1418"/>
          <w:tab w:val="left" w:pos="1701"/>
          <w:tab w:val="left" w:pos="2268"/>
        </w:tabs>
        <w:ind w:leftChars="0" w:left="851" w:hanging="371"/>
        <w:rPr>
          <w:rFonts w:ascii="TimesNewRomanPS" w:eastAsia="新細明體" w:hAnsi="TimesNewRomanPS" w:cs="新細明體"/>
          <w:b/>
          <w:bCs/>
          <w:kern w:val="0"/>
          <w:sz w:val="28"/>
          <w:szCs w:val="28"/>
        </w:rPr>
      </w:pPr>
      <w:r w:rsidRPr="00EB5646">
        <w:rPr>
          <w:rFonts w:ascii="TimesNewRomanPS" w:eastAsia="新細明體" w:hAnsi="TimesNewRomanPS" w:cs="新細明體" w:hint="eastAsia"/>
          <w:b/>
          <w:bCs/>
          <w:kern w:val="0"/>
          <w:sz w:val="28"/>
          <w:szCs w:val="28"/>
        </w:rPr>
        <w:t> </w:t>
      </w:r>
      <w:r w:rsidRPr="00EB5646">
        <w:rPr>
          <w:rFonts w:ascii="TimesNewRomanPS" w:eastAsia="新細明體" w:hAnsi="TimesNewRomanPS" w:cs="新細明體"/>
          <w:b/>
          <w:bCs/>
          <w:kern w:val="0"/>
          <w:sz w:val="28"/>
          <w:szCs w:val="28"/>
        </w:rPr>
        <w:t>Controller</w:t>
      </w:r>
    </w:p>
    <w:p w14:paraId="300B7052" w14:textId="792E2B79" w:rsidR="00EB5646" w:rsidRPr="00EB5646" w:rsidRDefault="007349D7" w:rsidP="007349D7">
      <w:pPr>
        <w:widowControl/>
        <w:tabs>
          <w:tab w:val="left" w:pos="851"/>
          <w:tab w:val="left" w:pos="993"/>
          <w:tab w:val="left" w:pos="1134"/>
          <w:tab w:val="left" w:pos="1276"/>
          <w:tab w:val="left" w:pos="1418"/>
          <w:tab w:val="left" w:pos="1701"/>
          <w:tab w:val="left" w:pos="2268"/>
        </w:tabs>
        <w:spacing w:line="320" w:lineRule="exact"/>
        <w:ind w:left="482"/>
        <w:rPr>
          <w:rFonts w:ascii="DFKaiShu-SB-Estd-BF" w:eastAsia="DFKaiShu-SB-Estd-BF" w:hAnsi="DFKaiShu-SB-Estd-BF" w:cs="新細明體"/>
          <w:kern w:val="0"/>
          <w:sz w:val="28"/>
          <w:szCs w:val="28"/>
        </w:rPr>
      </w:pPr>
      <w:r>
        <w:rPr>
          <w:rFonts w:ascii="DFKaiShu-SB-Estd-BF" w:eastAsia="DFKaiShu-SB-Estd-BF" w:hAnsi="DFKaiShu-SB-Estd-BF" w:cs="新細明體"/>
          <w:kern w:val="0"/>
          <w:sz w:val="28"/>
          <w:szCs w:val="28"/>
        </w:rPr>
        <w:tab/>
      </w:r>
      <w:r w:rsidR="00EB5646" w:rsidRPr="00EB5646">
        <w:rPr>
          <w:rFonts w:ascii="DFKaiShu-SB-Estd-BF" w:eastAsia="DFKaiShu-SB-Estd-BF" w:hAnsi="DFKaiShu-SB-Estd-BF" w:cs="新細明體" w:hint="eastAsia"/>
          <w:kern w:val="0"/>
          <w:sz w:val="28"/>
          <w:szCs w:val="28"/>
        </w:rPr>
        <w:t xml:space="preserve">可靈活運用所有 </w:t>
      </w:r>
      <w:r w:rsidR="00EB5646" w:rsidRPr="00EB5646">
        <w:rPr>
          <w:rFonts w:ascii="DFKaiShu-SB-Estd-BF" w:eastAsia="DFKaiShu-SB-Estd-BF" w:hAnsi="DFKaiShu-SB-Estd-BF" w:cs="新細明體"/>
          <w:kern w:val="0"/>
          <w:sz w:val="28"/>
          <w:szCs w:val="28"/>
        </w:rPr>
        <w:t xml:space="preserve">DAO, Service </w:t>
      </w:r>
      <w:r w:rsidR="00EB5646" w:rsidRPr="00EB5646">
        <w:rPr>
          <w:rFonts w:ascii="DFKaiShu-SB-Estd-BF" w:eastAsia="DFKaiShu-SB-Estd-BF" w:hAnsi="DFKaiShu-SB-Estd-BF" w:cs="新細明體" w:hint="eastAsia"/>
          <w:kern w:val="0"/>
          <w:sz w:val="28"/>
          <w:szCs w:val="28"/>
        </w:rPr>
        <w:t xml:space="preserve">層的功能。 </w:t>
      </w:r>
    </w:p>
    <w:p w14:paraId="22433B4A" w14:textId="77777777" w:rsidR="007349D7" w:rsidRDefault="00EB5646" w:rsidP="007349D7">
      <w:pPr>
        <w:pStyle w:val="a3"/>
        <w:widowControl/>
        <w:numPr>
          <w:ilvl w:val="0"/>
          <w:numId w:val="8"/>
        </w:numPr>
        <w:tabs>
          <w:tab w:val="left" w:pos="851"/>
          <w:tab w:val="left" w:pos="993"/>
          <w:tab w:val="left" w:pos="1134"/>
          <w:tab w:val="left" w:pos="1276"/>
          <w:tab w:val="left" w:pos="1418"/>
          <w:tab w:val="left" w:pos="1701"/>
          <w:tab w:val="left" w:pos="2268"/>
        </w:tabs>
        <w:ind w:leftChars="0" w:left="851" w:hanging="371"/>
        <w:rPr>
          <w:rFonts w:ascii="TimesNewRomanPS" w:eastAsia="新細明體" w:hAnsi="TimesNewRomanPS" w:cs="新細明體"/>
          <w:b/>
          <w:bCs/>
          <w:kern w:val="0"/>
          <w:sz w:val="28"/>
          <w:szCs w:val="28"/>
        </w:rPr>
      </w:pPr>
      <w:r w:rsidRPr="00EB5646">
        <w:rPr>
          <w:rFonts w:ascii="TimesNewRomanPS" w:eastAsia="新細明體" w:hAnsi="TimesNewRomanPS" w:cs="新細明體" w:hint="eastAsia"/>
          <w:b/>
          <w:bCs/>
          <w:kern w:val="0"/>
          <w:sz w:val="28"/>
          <w:szCs w:val="28"/>
        </w:rPr>
        <w:t> </w:t>
      </w:r>
      <w:r w:rsidRPr="00EB5646">
        <w:rPr>
          <w:rFonts w:ascii="TimesNewRomanPS" w:eastAsia="新細明體" w:hAnsi="TimesNewRomanPS" w:cs="新細明體"/>
          <w:b/>
          <w:bCs/>
          <w:kern w:val="0"/>
          <w:sz w:val="28"/>
          <w:szCs w:val="28"/>
        </w:rPr>
        <w:t>View</w:t>
      </w:r>
    </w:p>
    <w:p w14:paraId="33F37513" w14:textId="42D0A848" w:rsidR="003B201E" w:rsidRPr="007349D7" w:rsidRDefault="007349D7" w:rsidP="007349D7">
      <w:pPr>
        <w:widowControl/>
        <w:tabs>
          <w:tab w:val="left" w:pos="851"/>
          <w:tab w:val="left" w:pos="993"/>
          <w:tab w:val="left" w:pos="1134"/>
          <w:tab w:val="left" w:pos="1276"/>
          <w:tab w:val="left" w:pos="1418"/>
          <w:tab w:val="left" w:pos="1701"/>
          <w:tab w:val="left" w:pos="2268"/>
        </w:tabs>
        <w:spacing w:line="320" w:lineRule="exact"/>
        <w:ind w:left="482"/>
        <w:rPr>
          <w:rFonts w:ascii="TimesNewRomanPS" w:eastAsia="新細明體" w:hAnsi="TimesNewRomanPS" w:cs="新細明體" w:hint="eastAsia"/>
          <w:b/>
          <w:bCs/>
          <w:kern w:val="0"/>
          <w:sz w:val="28"/>
          <w:szCs w:val="28"/>
        </w:rPr>
      </w:pPr>
      <w:r>
        <w:rPr>
          <w:rFonts w:ascii="DFKaiShu-SB-Estd-BF" w:eastAsia="DFKaiShu-SB-Estd-BF" w:hAnsi="DFKaiShu-SB-Estd-BF" w:cs="新細明體"/>
          <w:kern w:val="0"/>
          <w:sz w:val="28"/>
          <w:szCs w:val="28"/>
        </w:rPr>
        <w:tab/>
      </w:r>
      <w:r w:rsidR="00EB5646" w:rsidRPr="007349D7">
        <w:rPr>
          <w:rFonts w:ascii="DFKaiShu-SB-Estd-BF" w:eastAsia="DFKaiShu-SB-Estd-BF" w:hAnsi="DFKaiShu-SB-Estd-BF" w:cs="新細明體" w:hint="eastAsia"/>
          <w:kern w:val="0"/>
          <w:sz w:val="28"/>
          <w:szCs w:val="28"/>
        </w:rPr>
        <w:t xml:space="preserve">畫面與顯示的邏輯皆由 </w:t>
      </w:r>
      <w:r w:rsidR="00EB5646" w:rsidRPr="007349D7">
        <w:rPr>
          <w:rFonts w:ascii="TimesNewRomanPSMT" w:eastAsia="新細明體" w:hAnsi="TimesNewRomanPSMT" w:cs="新細明體"/>
          <w:kern w:val="0"/>
          <w:sz w:val="28"/>
          <w:szCs w:val="28"/>
        </w:rPr>
        <w:t xml:space="preserve">view </w:t>
      </w:r>
      <w:r w:rsidR="00EB5646" w:rsidRPr="007349D7">
        <w:rPr>
          <w:rFonts w:ascii="DFKaiShu-SB-Estd-BF" w:eastAsia="DFKaiShu-SB-Estd-BF" w:hAnsi="DFKaiShu-SB-Estd-BF" w:cs="新細明體" w:hint="eastAsia"/>
          <w:kern w:val="0"/>
          <w:sz w:val="28"/>
          <w:szCs w:val="28"/>
        </w:rPr>
        <w:t>所處理，</w:t>
      </w:r>
      <w:r w:rsidR="00EB5646" w:rsidRPr="007349D7">
        <w:rPr>
          <w:rFonts w:ascii="TimesNewRomanPSMT" w:eastAsia="新細明體" w:hAnsi="TimesNewRomanPSMT" w:cs="新細明體"/>
          <w:kern w:val="0"/>
          <w:sz w:val="28"/>
          <w:szCs w:val="28"/>
        </w:rPr>
        <w:t xml:space="preserve">view </w:t>
      </w:r>
      <w:r w:rsidR="00EB5646" w:rsidRPr="007349D7">
        <w:rPr>
          <w:rFonts w:ascii="DFKaiShu-SB-Estd-BF" w:eastAsia="DFKaiShu-SB-Estd-BF" w:hAnsi="DFKaiShu-SB-Estd-BF" w:cs="新細明體" w:hint="eastAsia"/>
          <w:kern w:val="0"/>
          <w:sz w:val="28"/>
          <w:szCs w:val="28"/>
        </w:rPr>
        <w:t>表單送出的請求皆由</w:t>
      </w:r>
      <w:r w:rsidR="00EB5646" w:rsidRPr="007349D7">
        <w:rPr>
          <w:rFonts w:ascii="TimesNewRomanPSMT" w:eastAsia="新細明體" w:hAnsi="TimesNewRomanPSMT" w:cs="新細明體"/>
          <w:kern w:val="0"/>
          <w:sz w:val="28"/>
          <w:szCs w:val="28"/>
        </w:rPr>
        <w:t xml:space="preserve">Controller </w:t>
      </w:r>
      <w:r w:rsidR="00EB5646" w:rsidRPr="007349D7">
        <w:rPr>
          <w:rFonts w:ascii="DFKaiShu-SB-Estd-BF" w:eastAsia="DFKaiShu-SB-Estd-BF" w:hAnsi="DFKaiShu-SB-Estd-BF" w:cs="新細明體" w:hint="eastAsia"/>
          <w:kern w:val="0"/>
          <w:sz w:val="28"/>
          <w:szCs w:val="28"/>
        </w:rPr>
        <w:t xml:space="preserve">接收，再決定給哪個 </w:t>
      </w:r>
      <w:r w:rsidR="00EB5646" w:rsidRPr="007349D7">
        <w:rPr>
          <w:rFonts w:ascii="TimesNewRomanPSMT" w:eastAsia="新細明體" w:hAnsi="TimesNewRomanPSMT" w:cs="新細明體"/>
          <w:kern w:val="0"/>
          <w:sz w:val="28"/>
          <w:szCs w:val="28"/>
        </w:rPr>
        <w:t xml:space="preserve">model </w:t>
      </w:r>
      <w:r w:rsidR="00EB5646" w:rsidRPr="007349D7">
        <w:rPr>
          <w:rFonts w:ascii="DFKaiShu-SB-Estd-BF" w:eastAsia="DFKaiShu-SB-Estd-BF" w:hAnsi="DFKaiShu-SB-Estd-BF" w:cs="新細明體" w:hint="eastAsia"/>
          <w:kern w:val="0"/>
          <w:sz w:val="28"/>
          <w:szCs w:val="28"/>
        </w:rPr>
        <w:t>進行處理，</w:t>
      </w:r>
      <w:r w:rsidR="00EB5646" w:rsidRPr="007349D7">
        <w:rPr>
          <w:rFonts w:ascii="TimesNewRomanPSMT" w:eastAsia="新細明體" w:hAnsi="TimesNewRomanPSMT" w:cs="新細明體"/>
          <w:kern w:val="0"/>
          <w:sz w:val="28"/>
          <w:szCs w:val="28"/>
        </w:rPr>
        <w:t xml:space="preserve">Controller </w:t>
      </w:r>
      <w:r w:rsidR="00EB5646" w:rsidRPr="007349D7">
        <w:rPr>
          <w:rFonts w:ascii="DFKaiShu-SB-Estd-BF" w:eastAsia="DFKaiShu-SB-Estd-BF" w:hAnsi="DFKaiShu-SB-Estd-BF" w:cs="新細明體" w:hint="eastAsia"/>
          <w:kern w:val="0"/>
          <w:sz w:val="28"/>
          <w:szCs w:val="28"/>
        </w:rPr>
        <w:t xml:space="preserve">回傳相應的 結果至 </w:t>
      </w:r>
      <w:r w:rsidR="00EB5646" w:rsidRPr="007349D7">
        <w:rPr>
          <w:rFonts w:ascii="TimesNewRomanPSMT" w:eastAsia="新細明體" w:hAnsi="TimesNewRomanPSMT" w:cs="新細明體"/>
          <w:kern w:val="0"/>
          <w:sz w:val="28"/>
          <w:szCs w:val="28"/>
        </w:rPr>
        <w:t>view</w:t>
      </w:r>
      <w:r w:rsidR="00EB5646" w:rsidRPr="007349D7">
        <w:rPr>
          <w:rFonts w:ascii="DFKaiShu-SB-Estd-BF" w:eastAsia="DFKaiShu-SB-Estd-BF" w:hAnsi="DFKaiShu-SB-Estd-BF" w:cs="新細明體" w:hint="eastAsia"/>
          <w:kern w:val="0"/>
          <w:sz w:val="28"/>
          <w:szCs w:val="28"/>
        </w:rPr>
        <w:t xml:space="preserve">，並現給使用者。 </w:t>
      </w:r>
    </w:p>
    <w:p w14:paraId="77D93FCD" w14:textId="5B16FBE8" w:rsidR="0033130E" w:rsidRDefault="00D25C9A" w:rsidP="003B201E">
      <w:pPr>
        <w:pStyle w:val="1"/>
        <w:numPr>
          <w:ilvl w:val="0"/>
          <w:numId w:val="1"/>
        </w:numPr>
        <w:spacing w:line="320" w:lineRule="exact"/>
        <w:rPr>
          <w:rFonts w:ascii="BiauKai" w:eastAsia="BiauKai" w:hAnsi="BiauKai"/>
          <w:sz w:val="32"/>
          <w:szCs w:val="28"/>
        </w:rPr>
      </w:pPr>
      <w:r w:rsidRPr="003D6F85">
        <w:rPr>
          <w:rFonts w:ascii="BiauKai" w:eastAsia="BiauKai" w:hAnsi="BiauKai"/>
          <w:sz w:val="32"/>
          <w:szCs w:val="28"/>
        </w:rPr>
        <w:t>研究結果</w:t>
      </w:r>
    </w:p>
    <w:p w14:paraId="1BCACBD9" w14:textId="77777777" w:rsidR="003B201E" w:rsidRPr="003B201E" w:rsidRDefault="003B201E" w:rsidP="003B201E">
      <w:pPr>
        <w:spacing w:line="320" w:lineRule="exact"/>
        <w:ind w:left="480"/>
        <w:rPr>
          <w:rFonts w:hint="eastAsia"/>
        </w:rPr>
      </w:pPr>
    </w:p>
    <w:p w14:paraId="173F019D" w14:textId="280E4535" w:rsidR="00CC3330" w:rsidRPr="000D79E5" w:rsidRDefault="00D25C9A" w:rsidP="000D79E5">
      <w:pPr>
        <w:pStyle w:val="1"/>
        <w:numPr>
          <w:ilvl w:val="0"/>
          <w:numId w:val="1"/>
        </w:numPr>
        <w:spacing w:line="320" w:lineRule="exact"/>
        <w:rPr>
          <w:rFonts w:ascii="BiauKai" w:eastAsia="BiauKai" w:hAnsi="BiauKai" w:hint="eastAsia"/>
          <w:sz w:val="32"/>
          <w:szCs w:val="28"/>
        </w:rPr>
      </w:pPr>
      <w:r w:rsidRPr="003D6F85">
        <w:rPr>
          <w:rFonts w:ascii="BiauKai" w:eastAsia="BiauKai" w:hAnsi="BiauKai"/>
          <w:sz w:val="32"/>
          <w:szCs w:val="28"/>
        </w:rPr>
        <w:t>市場價值</w:t>
      </w:r>
    </w:p>
    <w:p w14:paraId="45CF2E1F" w14:textId="77777777" w:rsidR="00CC3330" w:rsidRPr="00CC3330" w:rsidRDefault="00CC3330" w:rsidP="00CC3330">
      <w:pPr>
        <w:pStyle w:val="Web"/>
        <w:spacing w:before="0" w:beforeAutospacing="0" w:line="320" w:lineRule="exact"/>
        <w:ind w:firstLine="480"/>
        <w:jc w:val="both"/>
        <w:rPr>
          <w:rFonts w:ascii="DFKaiShu-SB-Estd-BF" w:eastAsia="DFKaiShu-SB-Estd-BF" w:hAnsi="DFKaiShu-SB-Estd-BF"/>
          <w:sz w:val="28"/>
          <w:szCs w:val="28"/>
        </w:rPr>
      </w:pPr>
      <w:r w:rsidRPr="00CC3330">
        <w:rPr>
          <w:rFonts w:ascii="DFKaiShu-SB-Estd-BF" w:eastAsia="DFKaiShu-SB-Estd-BF" w:hAnsi="DFKaiShu-SB-Estd-BF" w:hint="eastAsia"/>
          <w:sz w:val="28"/>
          <w:szCs w:val="28"/>
        </w:rPr>
        <w:t xml:space="preserve">智慧衣櫃主要特點在於可以利用資料庫有效的管理衣物和取得資訊，且有互 動式介面可供使用者使用，即使是大量衣物的情況下也可以輕鬆控制，因此分析 出兩種此產品的主要客戶群: </w:t>
      </w:r>
    </w:p>
    <w:p w14:paraId="4BAE522D" w14:textId="77777777" w:rsidR="00CC3330" w:rsidRPr="00CC3330" w:rsidRDefault="00CC3330" w:rsidP="00CC3330">
      <w:pPr>
        <w:pStyle w:val="Web"/>
        <w:numPr>
          <w:ilvl w:val="0"/>
          <w:numId w:val="9"/>
        </w:numPr>
        <w:spacing w:after="0" w:afterAutospacing="0"/>
      </w:pPr>
      <w:r>
        <w:rPr>
          <w:rFonts w:ascii="DFKaiShu-SB-Estd-BF" w:eastAsia="DFKaiShu-SB-Estd-BF" w:hAnsi="DFKaiShu-SB-Estd-BF" w:hint="eastAsia"/>
          <w:sz w:val="26"/>
          <w:szCs w:val="26"/>
        </w:rPr>
        <w:t>需要有效利用空間的房屋</w:t>
      </w:r>
    </w:p>
    <w:p w14:paraId="1E040DD9" w14:textId="0E0AB429" w:rsidR="00CC3330" w:rsidRPr="00CC3330" w:rsidRDefault="00CC3330" w:rsidP="00CC3330">
      <w:pPr>
        <w:pStyle w:val="Web"/>
        <w:spacing w:before="0" w:beforeAutospacing="0" w:line="320" w:lineRule="exact"/>
        <w:ind w:left="480" w:firstLine="480"/>
        <w:jc w:val="both"/>
        <w:rPr>
          <w:rFonts w:hint="eastAsia"/>
        </w:rPr>
      </w:pPr>
      <w:r>
        <w:rPr>
          <w:rFonts w:ascii="DFKaiShu-SB-Estd-BF" w:eastAsia="DFKaiShu-SB-Estd-BF" w:hAnsi="DFKaiShu-SB-Estd-BF" w:hint="eastAsia"/>
          <w:sz w:val="26"/>
          <w:szCs w:val="26"/>
        </w:rPr>
        <w:t>若家庭空間受限，可挪用一處空間存放智慧衣櫃，利用帳號管理不同成</w:t>
      </w:r>
      <w:r w:rsidRPr="00CC3330">
        <w:rPr>
          <w:rFonts w:ascii="DFKaiShu-SB-Estd-BF" w:eastAsia="DFKaiShu-SB-Estd-BF" w:hAnsi="DFKaiShu-SB-Estd-BF" w:hint="eastAsia"/>
          <w:sz w:val="26"/>
          <w:szCs w:val="26"/>
        </w:rPr>
        <w:t>員衣物，不需要每間房都存放體積較大的衣櫃。</w:t>
      </w:r>
    </w:p>
    <w:p w14:paraId="29DF6EE0" w14:textId="77777777" w:rsidR="00CC3330" w:rsidRPr="00CC3330" w:rsidRDefault="00CC3330" w:rsidP="00CC3330">
      <w:pPr>
        <w:pStyle w:val="Web"/>
        <w:numPr>
          <w:ilvl w:val="0"/>
          <w:numId w:val="9"/>
        </w:numPr>
        <w:spacing w:after="0" w:afterAutospacing="0"/>
      </w:pPr>
      <w:r>
        <w:rPr>
          <w:rFonts w:ascii="DFKaiShu-SB-Estd-BF" w:eastAsia="DFKaiShu-SB-Estd-BF" w:hAnsi="DFKaiShu-SB-Estd-BF" w:hint="eastAsia"/>
          <w:sz w:val="26"/>
          <w:szCs w:val="26"/>
        </w:rPr>
        <w:t xml:space="preserve">針對擁有大量衣物的工作室或是服裝業相關工作者 </w:t>
      </w:r>
    </w:p>
    <w:p w14:paraId="617E363A" w14:textId="77777777" w:rsidR="00CC3330" w:rsidRDefault="00CC3330" w:rsidP="00CC3330">
      <w:pPr>
        <w:pStyle w:val="Web"/>
        <w:spacing w:before="0" w:beforeAutospacing="0" w:line="320" w:lineRule="exact"/>
        <w:ind w:left="480" w:firstLine="480"/>
        <w:jc w:val="both"/>
      </w:pPr>
      <w:r>
        <w:rPr>
          <w:rFonts w:ascii="DFKaiShu-SB-Estd-BF" w:eastAsia="DFKaiShu-SB-Estd-BF" w:hAnsi="DFKaiShu-SB-Estd-BF" w:hint="eastAsia"/>
          <w:sz w:val="26"/>
          <w:szCs w:val="26"/>
        </w:rPr>
        <w:lastRenderedPageBreak/>
        <w:t xml:space="preserve">利用類似的倉儲系統來做到衣物管理及有 </w:t>
      </w:r>
      <w:r>
        <w:rPr>
          <w:rFonts w:ascii="TimesNewRomanPSMT" w:hAnsi="TimesNewRomanPSMT"/>
          <w:sz w:val="26"/>
          <w:szCs w:val="26"/>
        </w:rPr>
        <w:t xml:space="preserve">UI </w:t>
      </w:r>
      <w:r>
        <w:rPr>
          <w:rFonts w:ascii="DFKaiShu-SB-Estd-BF" w:eastAsia="DFKaiShu-SB-Estd-BF" w:hAnsi="DFKaiShu-SB-Estd-BF" w:hint="eastAsia"/>
          <w:sz w:val="26"/>
          <w:szCs w:val="26"/>
        </w:rPr>
        <w:t>介面的提供可以更方便的找尋目前有什麼樣的衣物正在存放，也可以看到存入的時間或預覽衣物的 樣貌等。</w:t>
      </w:r>
    </w:p>
    <w:p w14:paraId="5A34589B" w14:textId="41F336D9" w:rsidR="00CC3330" w:rsidRPr="00CC3330" w:rsidRDefault="00CC3330" w:rsidP="00CC3330">
      <w:pPr>
        <w:pStyle w:val="Web"/>
        <w:spacing w:before="0" w:beforeAutospacing="0" w:line="320" w:lineRule="exact"/>
        <w:ind w:left="480" w:firstLine="480"/>
        <w:jc w:val="both"/>
        <w:rPr>
          <w:rFonts w:hint="eastAsia"/>
        </w:rPr>
      </w:pPr>
      <w:r>
        <w:rPr>
          <w:rFonts w:ascii="DFKaiShu-SB-Estd-BF" w:eastAsia="DFKaiShu-SB-Estd-BF" w:hAnsi="DFKaiShu-SB-Estd-BF" w:hint="eastAsia"/>
          <w:sz w:val="26"/>
          <w:szCs w:val="26"/>
        </w:rPr>
        <w:t xml:space="preserve">由於目前技術層面的限制，可應用的範圍也因此受限，未來若可將衣櫃 馬達與感測技術微小化設計，本計畫的願景是將智能衣櫃也可以推廣至一 般家庭居家使用，增加其商業價值。 </w:t>
      </w:r>
    </w:p>
    <w:p w14:paraId="758F78EF" w14:textId="77777777" w:rsidR="00CC3330" w:rsidRPr="003B201E" w:rsidRDefault="00CC3330" w:rsidP="003B201E">
      <w:pPr>
        <w:spacing w:line="320" w:lineRule="exact"/>
        <w:ind w:left="480"/>
        <w:rPr>
          <w:rFonts w:hint="eastAsia"/>
        </w:rPr>
      </w:pPr>
    </w:p>
    <w:p w14:paraId="23D79AAE" w14:textId="60019AB0" w:rsidR="0033130E" w:rsidRPr="003D6F85" w:rsidRDefault="0033130E" w:rsidP="003B201E">
      <w:pPr>
        <w:pStyle w:val="1"/>
        <w:numPr>
          <w:ilvl w:val="0"/>
          <w:numId w:val="1"/>
        </w:numPr>
        <w:spacing w:line="320" w:lineRule="exact"/>
        <w:rPr>
          <w:rFonts w:ascii="BiauKai" w:eastAsia="BiauKai" w:hAnsi="BiauKai"/>
          <w:sz w:val="32"/>
          <w:szCs w:val="28"/>
        </w:rPr>
      </w:pPr>
      <w:r w:rsidRPr="003D6F85">
        <w:rPr>
          <w:rFonts w:ascii="BiauKai" w:eastAsia="BiauKai" w:hAnsi="BiauKai"/>
          <w:sz w:val="32"/>
          <w:szCs w:val="28"/>
        </w:rPr>
        <w:t>參考資料</w:t>
      </w:r>
    </w:p>
    <w:p w14:paraId="38983B70" w14:textId="59775676" w:rsidR="0033130E" w:rsidRDefault="00B1392B" w:rsidP="003B201E">
      <w:pPr>
        <w:pStyle w:val="a3"/>
        <w:numPr>
          <w:ilvl w:val="0"/>
          <w:numId w:val="2"/>
        </w:numPr>
        <w:spacing w:line="320" w:lineRule="exact"/>
        <w:ind w:leftChars="0"/>
        <w:rPr>
          <w:rFonts w:ascii="BiauKai" w:eastAsia="BiauKai" w:hAnsi="BiauKai"/>
        </w:rPr>
      </w:pPr>
      <w:r w:rsidRPr="003D6F85">
        <w:rPr>
          <w:rFonts w:ascii="BiauKai" w:eastAsia="BiauKai" w:hAnsi="BiauKai"/>
        </w:rPr>
        <w:t xml:space="preserve">Clothing insulation and temperature, </w:t>
      </w:r>
      <w:proofErr w:type="gramStart"/>
      <w:r w:rsidRPr="003D6F85">
        <w:rPr>
          <w:rFonts w:ascii="BiauKai" w:eastAsia="BiauKai" w:hAnsi="BiauKai"/>
        </w:rPr>
        <w:t>layer</w:t>
      </w:r>
      <w:proofErr w:type="gramEnd"/>
      <w:r w:rsidRPr="003D6F85">
        <w:rPr>
          <w:rFonts w:ascii="BiauKai" w:eastAsia="BiauKai" w:hAnsi="BiauKai"/>
        </w:rPr>
        <w:t xml:space="preserve"> and mass of clothing under comfortable environmental conditions</w:t>
      </w:r>
    </w:p>
    <w:p w14:paraId="5D1F0C99" w14:textId="3949DB38" w:rsidR="00C54EA5" w:rsidRDefault="00C54EA5" w:rsidP="00C54EA5">
      <w:pPr>
        <w:pStyle w:val="a3"/>
        <w:widowControl/>
        <w:numPr>
          <w:ilvl w:val="0"/>
          <w:numId w:val="2"/>
        </w:numPr>
        <w:shd w:val="clear" w:color="auto" w:fill="FFFFFF"/>
        <w:ind w:leftChars="0"/>
        <w:textAlignment w:val="baseline"/>
        <w:rPr>
          <w:rFonts w:ascii="Noto Sans" w:eastAsia="新細明體" w:hAnsi="Noto Sans" w:cs="Noto Sans"/>
          <w:color w:val="363636"/>
          <w:kern w:val="0"/>
          <w:szCs w:val="24"/>
        </w:rPr>
      </w:pPr>
      <w:r w:rsidRPr="00C54EA5">
        <w:rPr>
          <w:rFonts w:ascii="Noto Sans" w:eastAsia="新細明體" w:hAnsi="Noto Sans" w:cs="Noto Sans"/>
          <w:color w:val="363636"/>
          <w:kern w:val="0"/>
          <w:szCs w:val="24"/>
        </w:rPr>
        <w:t>Tan, M., &amp; Le, Q. V. (n.d.). </w:t>
      </w:r>
      <w:proofErr w:type="spellStart"/>
      <w:r w:rsidRPr="00C54EA5">
        <w:rPr>
          <w:rFonts w:ascii="Noto Sans" w:eastAsia="新細明體" w:hAnsi="Noto Sans" w:cs="Noto Sans"/>
          <w:i/>
          <w:iCs/>
          <w:color w:val="363636"/>
          <w:kern w:val="0"/>
          <w:szCs w:val="24"/>
          <w:bdr w:val="none" w:sz="0" w:space="0" w:color="auto" w:frame="1"/>
        </w:rPr>
        <w:t>EfficientNet</w:t>
      </w:r>
      <w:proofErr w:type="spellEnd"/>
      <w:r w:rsidRPr="00C54EA5">
        <w:rPr>
          <w:rFonts w:ascii="Noto Sans" w:eastAsia="新細明體" w:hAnsi="Noto Sans" w:cs="Noto Sans"/>
          <w:i/>
          <w:iCs/>
          <w:color w:val="363636"/>
          <w:kern w:val="0"/>
          <w:szCs w:val="24"/>
          <w:bdr w:val="none" w:sz="0" w:space="0" w:color="auto" w:frame="1"/>
        </w:rPr>
        <w:t>: Rethinking Model Scaling for Convolutional Neural Network</w:t>
      </w:r>
      <w:r w:rsidRPr="00C54EA5">
        <w:rPr>
          <w:rFonts w:ascii="Noto Sans" w:eastAsia="新細明體" w:hAnsi="Noto Sans" w:cs="Noto Sans"/>
          <w:color w:val="363636"/>
          <w:kern w:val="0"/>
          <w:szCs w:val="24"/>
        </w:rPr>
        <w:t>.</w:t>
      </w:r>
    </w:p>
    <w:p w14:paraId="1E5F82AD" w14:textId="4A0A037D" w:rsidR="005536C3" w:rsidRPr="009D77D4" w:rsidRDefault="005536C3" w:rsidP="00C54EA5">
      <w:pPr>
        <w:pStyle w:val="a3"/>
        <w:widowControl/>
        <w:numPr>
          <w:ilvl w:val="0"/>
          <w:numId w:val="2"/>
        </w:numPr>
        <w:shd w:val="clear" w:color="auto" w:fill="FFFFFF"/>
        <w:ind w:leftChars="0"/>
        <w:textAlignment w:val="baseline"/>
        <w:rPr>
          <w:rFonts w:ascii="Noto Sans" w:eastAsia="新細明體" w:hAnsi="Noto Sans" w:cs="Noto Sans"/>
          <w:color w:val="363636"/>
          <w:kern w:val="0"/>
          <w:szCs w:val="24"/>
        </w:rPr>
      </w:pPr>
      <w:r>
        <w:rPr>
          <w:rFonts w:ascii="Noto Sans" w:hAnsi="Noto Sans" w:cs="Noto Sans"/>
          <w:color w:val="363636"/>
          <w:shd w:val="clear" w:color="auto" w:fill="FFFFFF"/>
        </w:rPr>
        <w:t xml:space="preserve">Kwon, J., &amp; </w:t>
      </w:r>
      <w:proofErr w:type="gramStart"/>
      <w:r>
        <w:rPr>
          <w:rFonts w:ascii="Noto Sans" w:hAnsi="Noto Sans" w:cs="Noto Sans"/>
          <w:color w:val="363636"/>
          <w:shd w:val="clear" w:color="auto" w:fill="FFFFFF"/>
        </w:rPr>
        <w:t>choi ,</w:t>
      </w:r>
      <w:proofErr w:type="gramEnd"/>
      <w:r>
        <w:rPr>
          <w:rFonts w:ascii="Noto Sans" w:hAnsi="Noto Sans" w:cs="Noto Sans"/>
          <w:color w:val="363636"/>
          <w:shd w:val="clear" w:color="auto" w:fill="FFFFFF"/>
        </w:rPr>
        <w:t xml:space="preserve"> J. (n.d.). </w:t>
      </w:r>
      <w:r>
        <w:rPr>
          <w:rFonts w:ascii="Noto Sans" w:hAnsi="Noto Sans" w:cs="Noto Sans"/>
          <w:i/>
          <w:iCs/>
          <w:color w:val="363636"/>
          <w:bdr w:val="none" w:sz="0" w:space="0" w:color="auto" w:frame="1"/>
          <w:shd w:val="clear" w:color="auto" w:fill="FFFFFF"/>
        </w:rPr>
        <w:t>Clothing Insulation and Temperature, Layer and Mass of Clothing under Comfortable Environmental Conditions</w:t>
      </w:r>
      <w:r>
        <w:rPr>
          <w:rFonts w:ascii="Noto Sans" w:hAnsi="Noto Sans" w:cs="Noto Sans"/>
          <w:color w:val="363636"/>
          <w:shd w:val="clear" w:color="auto" w:fill="FFFFFF"/>
        </w:rPr>
        <w:t>.</w:t>
      </w:r>
    </w:p>
    <w:p w14:paraId="7168C89C" w14:textId="77777777" w:rsidR="00985029" w:rsidRPr="00985029" w:rsidRDefault="009D77D4" w:rsidP="00985029">
      <w:pPr>
        <w:pStyle w:val="a3"/>
        <w:widowControl/>
        <w:numPr>
          <w:ilvl w:val="0"/>
          <w:numId w:val="2"/>
        </w:numPr>
        <w:shd w:val="clear" w:color="auto" w:fill="FFFFFF"/>
        <w:ind w:leftChars="0"/>
        <w:textAlignment w:val="baseline"/>
        <w:rPr>
          <w:rFonts w:ascii="新細明體" w:hAnsi="新細明體"/>
          <w:szCs w:val="24"/>
        </w:rPr>
      </w:pPr>
      <w:proofErr w:type="spellStart"/>
      <w:r>
        <w:rPr>
          <w:rFonts w:ascii="TimesNewRomanPSMT" w:hAnsi="TimesNewRomanPSMT"/>
          <w:color w:val="0260BF"/>
          <w:sz w:val="26"/>
          <w:szCs w:val="26"/>
        </w:rPr>
        <w:t>Ololo</w:t>
      </w:r>
      <w:proofErr w:type="spellEnd"/>
      <w:r>
        <w:rPr>
          <w:rFonts w:ascii="TimesNewRomanPSMT" w:hAnsi="TimesNewRomanPSMT"/>
          <w:color w:val="0260BF"/>
          <w:sz w:val="26"/>
          <w:szCs w:val="26"/>
        </w:rPr>
        <w:t>. (2020). Clothing Dataset (Full, High Resolution). Kaggle.</w:t>
      </w:r>
    </w:p>
    <w:p w14:paraId="1BDB0CC7" w14:textId="77777777" w:rsidR="00985029" w:rsidRDefault="00985029" w:rsidP="00985029">
      <w:pPr>
        <w:pStyle w:val="a3"/>
        <w:widowControl/>
        <w:numPr>
          <w:ilvl w:val="0"/>
          <w:numId w:val="2"/>
        </w:numPr>
        <w:shd w:val="clear" w:color="auto" w:fill="FFFFFF"/>
        <w:ind w:leftChars="0"/>
        <w:textAlignment w:val="baseline"/>
      </w:pPr>
      <w:r>
        <w:rPr>
          <w:rFonts w:ascii="DFKaiShu-SB-Estd-BF" w:eastAsia="DFKaiShu-SB-Estd-BF" w:hAnsi="DFKaiShu-SB-Estd-BF" w:hint="eastAsia"/>
          <w:sz w:val="26"/>
          <w:szCs w:val="26"/>
        </w:rPr>
        <w:t xml:space="preserve">駱易辰 </w:t>
      </w:r>
      <w:r>
        <w:rPr>
          <w:rFonts w:ascii="TimesNewRomanPSMT" w:hAnsi="TimesNewRomanPSMT"/>
          <w:sz w:val="26"/>
          <w:szCs w:val="26"/>
        </w:rPr>
        <w:t>(</w:t>
      </w:r>
      <w:r>
        <w:rPr>
          <w:rFonts w:ascii="DFKaiShu-SB-Estd-BF" w:eastAsia="DFKaiShu-SB-Estd-BF" w:hAnsi="DFKaiShu-SB-Estd-BF" w:hint="eastAsia"/>
          <w:sz w:val="26"/>
          <w:szCs w:val="26"/>
        </w:rPr>
        <w:t xml:space="preserve">民 </w:t>
      </w:r>
      <w:r>
        <w:rPr>
          <w:rFonts w:ascii="TimesNewRomanPSMT" w:hAnsi="TimesNewRomanPSMT"/>
          <w:sz w:val="26"/>
          <w:szCs w:val="26"/>
        </w:rPr>
        <w:t>96)</w:t>
      </w:r>
      <w:r>
        <w:rPr>
          <w:rFonts w:ascii="DFKaiShu-SB-Estd-BF" w:eastAsia="DFKaiShu-SB-Estd-BF" w:hAnsi="DFKaiShu-SB-Estd-BF" w:hint="eastAsia"/>
          <w:sz w:val="26"/>
          <w:szCs w:val="26"/>
        </w:rPr>
        <w:t>。</w:t>
      </w:r>
      <w:r>
        <w:rPr>
          <w:rFonts w:ascii="TimesNewRomanPSMT" w:hAnsi="TimesNewRomanPSMT"/>
          <w:sz w:val="26"/>
          <w:szCs w:val="26"/>
        </w:rPr>
        <w:t xml:space="preserve">HSV </w:t>
      </w:r>
      <w:r>
        <w:rPr>
          <w:rFonts w:ascii="DFKaiShu-SB-Estd-BF" w:eastAsia="DFKaiShu-SB-Estd-BF" w:hAnsi="DFKaiShu-SB-Estd-BF" w:hint="eastAsia"/>
          <w:sz w:val="26"/>
          <w:szCs w:val="26"/>
        </w:rPr>
        <w:t>色彩空間前景物體抽取及其於人體動作辨識系統應 用。國立交通大學電機與控制工程研究所碩士論文。</w:t>
      </w:r>
      <w:r>
        <w:rPr>
          <w:rFonts w:ascii="TimesNewRomanPSMT" w:hAnsi="TimesNewRomanPSMT"/>
          <w:sz w:val="26"/>
          <w:szCs w:val="26"/>
        </w:rPr>
        <w:t xml:space="preserve">p14-15 </w:t>
      </w:r>
    </w:p>
    <w:p w14:paraId="06FD0148" w14:textId="4F1A4054" w:rsidR="009D77D4" w:rsidRDefault="009D77D4" w:rsidP="00985029">
      <w:pPr>
        <w:pStyle w:val="Web"/>
        <w:ind w:left="480"/>
      </w:pPr>
    </w:p>
    <w:p w14:paraId="7D349F0F" w14:textId="77777777" w:rsidR="009D77D4" w:rsidRPr="00C54EA5" w:rsidRDefault="009D77D4" w:rsidP="009D77D4">
      <w:pPr>
        <w:pStyle w:val="a3"/>
        <w:widowControl/>
        <w:shd w:val="clear" w:color="auto" w:fill="FFFFFF"/>
        <w:ind w:leftChars="0"/>
        <w:textAlignment w:val="baseline"/>
        <w:rPr>
          <w:rFonts w:ascii="Noto Sans" w:eastAsia="新細明體" w:hAnsi="Noto Sans" w:cs="Noto Sans" w:hint="eastAsia"/>
          <w:color w:val="363636"/>
          <w:kern w:val="0"/>
          <w:szCs w:val="24"/>
        </w:rPr>
      </w:pPr>
    </w:p>
    <w:p w14:paraId="0B333808" w14:textId="77777777" w:rsidR="00C54EA5" w:rsidRPr="00C54EA5" w:rsidRDefault="00C54EA5" w:rsidP="00C54EA5">
      <w:pPr>
        <w:pStyle w:val="a3"/>
        <w:widowControl/>
        <w:ind w:leftChars="0"/>
        <w:rPr>
          <w:rFonts w:ascii="新細明體" w:eastAsia="新細明體" w:hAnsi="新細明體" w:cs="新細明體" w:hint="eastAsia"/>
          <w:kern w:val="0"/>
          <w:szCs w:val="24"/>
        </w:rPr>
      </w:pPr>
    </w:p>
    <w:p w14:paraId="44FACD15" w14:textId="649A7A44" w:rsidR="0033130E" w:rsidRPr="00C54EA5" w:rsidRDefault="0033130E" w:rsidP="003B201E">
      <w:pPr>
        <w:spacing w:line="320" w:lineRule="exact"/>
        <w:rPr>
          <w:rFonts w:ascii="BiauKai" w:eastAsia="BiauKai" w:hAnsi="BiauKai"/>
          <w:sz w:val="32"/>
          <w:szCs w:val="28"/>
        </w:rPr>
      </w:pPr>
    </w:p>
    <w:p w14:paraId="1551622A" w14:textId="7C93280C" w:rsidR="0033130E" w:rsidRPr="003D6F85" w:rsidRDefault="0033130E" w:rsidP="003B201E">
      <w:pPr>
        <w:spacing w:line="320" w:lineRule="exact"/>
        <w:rPr>
          <w:rFonts w:ascii="BiauKai" w:eastAsia="BiauKai" w:hAnsi="BiauKai"/>
          <w:sz w:val="32"/>
          <w:szCs w:val="28"/>
        </w:rPr>
      </w:pPr>
    </w:p>
    <w:sectPr w:rsidR="0033130E" w:rsidRPr="003D6F8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BiauKai">
    <w:panose1 w:val="02010601000101010101"/>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 w:name="DFKaiShu-SB-Estd-BF">
    <w:panose1 w:val="020B0604020202020204"/>
    <w:charset w:val="88"/>
    <w:family w:val="auto"/>
    <w:pitch w:val="variable"/>
    <w:sig w:usb0="00000001" w:usb1="08080000" w:usb2="00000010" w:usb3="00000000" w:csb0="00100001" w:csb1="00000000"/>
  </w:font>
  <w:font w:name="標楷體">
    <w:panose1 w:val="020B0604020202020204"/>
    <w:charset w:val="88"/>
    <w:family w:val="auto"/>
    <w:pitch w:val="variable"/>
    <w:sig w:usb0="00000003" w:usb1="08080000" w:usb2="00000010" w:usb3="00000000" w:csb0="001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mbria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D15CC"/>
    <w:multiLevelType w:val="hybridMultilevel"/>
    <w:tmpl w:val="24A4EFC8"/>
    <w:lvl w:ilvl="0" w:tplc="04090015">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8CD27E6"/>
    <w:multiLevelType w:val="multilevel"/>
    <w:tmpl w:val="9C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47F9A"/>
    <w:multiLevelType w:val="multilevel"/>
    <w:tmpl w:val="12DCF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C3845"/>
    <w:multiLevelType w:val="hybridMultilevel"/>
    <w:tmpl w:val="1368FB94"/>
    <w:lvl w:ilvl="0" w:tplc="FFFFFFFF">
      <w:start w:val="1"/>
      <w:numFmt w:val="taiwaneseCountingThousand"/>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2B8541CA"/>
    <w:multiLevelType w:val="hybridMultilevel"/>
    <w:tmpl w:val="B610145E"/>
    <w:lvl w:ilvl="0" w:tplc="04090017">
      <w:start w:val="1"/>
      <w:numFmt w:val="ideographLegal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CD73E8A"/>
    <w:multiLevelType w:val="hybridMultilevel"/>
    <w:tmpl w:val="0254BDAE"/>
    <w:lvl w:ilvl="0" w:tplc="709EE8C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F211D8D"/>
    <w:multiLevelType w:val="multilevel"/>
    <w:tmpl w:val="E0C6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E01A8"/>
    <w:multiLevelType w:val="hybridMultilevel"/>
    <w:tmpl w:val="91DE7B40"/>
    <w:lvl w:ilvl="0" w:tplc="04090015">
      <w:start w:val="1"/>
      <w:numFmt w:val="taiwaneseCountingThousand"/>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F854AC2"/>
    <w:multiLevelType w:val="hybridMultilevel"/>
    <w:tmpl w:val="0A326138"/>
    <w:lvl w:ilvl="0" w:tplc="04090015">
      <w:start w:val="1"/>
      <w:numFmt w:val="taiwaneseCountingThousand"/>
      <w:lvlText w:val="%1、"/>
      <w:lvlJc w:val="left"/>
      <w:pPr>
        <w:ind w:left="960" w:hanging="480"/>
      </w:pPr>
    </w:lvl>
    <w:lvl w:ilvl="1" w:tplc="0409000F">
      <w:start w:val="1"/>
      <w:numFmt w:val="decim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0212D26"/>
    <w:multiLevelType w:val="hybridMultilevel"/>
    <w:tmpl w:val="B9C8DE5E"/>
    <w:lvl w:ilvl="0" w:tplc="621EAB1E">
      <w:start w:val="1"/>
      <w:numFmt w:val="decimal"/>
      <w:lvlText w:val="%1)、"/>
      <w:lvlJc w:val="left"/>
      <w:pPr>
        <w:ind w:left="960" w:hanging="480"/>
      </w:pPr>
      <w:rPr>
        <w:rFonts w:hint="eastAsia"/>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F2072BB"/>
    <w:multiLevelType w:val="hybridMultilevel"/>
    <w:tmpl w:val="9F82CB88"/>
    <w:lvl w:ilvl="0" w:tplc="04090015">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58A7085"/>
    <w:multiLevelType w:val="hybridMultilevel"/>
    <w:tmpl w:val="9F82CB88"/>
    <w:lvl w:ilvl="0" w:tplc="FFFFFFFF">
      <w:start w:val="1"/>
      <w:numFmt w:val="taiwaneseCountingThousand"/>
      <w:lvlText w:val="%1、"/>
      <w:lvlJc w:val="left"/>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num w:numId="1" w16cid:durableId="1406876750">
    <w:abstractNumId w:val="4"/>
  </w:num>
  <w:num w:numId="2" w16cid:durableId="1618179234">
    <w:abstractNumId w:val="5"/>
  </w:num>
  <w:num w:numId="3" w16cid:durableId="259266776">
    <w:abstractNumId w:val="7"/>
  </w:num>
  <w:num w:numId="4" w16cid:durableId="220486922">
    <w:abstractNumId w:val="0"/>
  </w:num>
  <w:num w:numId="5" w16cid:durableId="529148856">
    <w:abstractNumId w:val="10"/>
  </w:num>
  <w:num w:numId="6" w16cid:durableId="1973754561">
    <w:abstractNumId w:val="3"/>
  </w:num>
  <w:num w:numId="7" w16cid:durableId="348215145">
    <w:abstractNumId w:val="1"/>
  </w:num>
  <w:num w:numId="8" w16cid:durableId="1058942961">
    <w:abstractNumId w:val="9"/>
  </w:num>
  <w:num w:numId="9" w16cid:durableId="1605722884">
    <w:abstractNumId w:val="11"/>
  </w:num>
  <w:num w:numId="10" w16cid:durableId="2029793444">
    <w:abstractNumId w:val="2"/>
  </w:num>
  <w:num w:numId="11" w16cid:durableId="2075545630">
    <w:abstractNumId w:val="6"/>
  </w:num>
  <w:num w:numId="12" w16cid:durableId="3759342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9A"/>
    <w:rsid w:val="000429F0"/>
    <w:rsid w:val="00057D54"/>
    <w:rsid w:val="000D79E5"/>
    <w:rsid w:val="001526BB"/>
    <w:rsid w:val="00152F79"/>
    <w:rsid w:val="00190C11"/>
    <w:rsid w:val="001B651D"/>
    <w:rsid w:val="001D7F23"/>
    <w:rsid w:val="001F48B0"/>
    <w:rsid w:val="00224741"/>
    <w:rsid w:val="0023672E"/>
    <w:rsid w:val="002B42EA"/>
    <w:rsid w:val="002C0A6E"/>
    <w:rsid w:val="0033130E"/>
    <w:rsid w:val="0036454A"/>
    <w:rsid w:val="003B201E"/>
    <w:rsid w:val="003D6F85"/>
    <w:rsid w:val="00426B65"/>
    <w:rsid w:val="00456508"/>
    <w:rsid w:val="00510B03"/>
    <w:rsid w:val="005536C3"/>
    <w:rsid w:val="00594301"/>
    <w:rsid w:val="005E0F26"/>
    <w:rsid w:val="00610E5D"/>
    <w:rsid w:val="00617BA3"/>
    <w:rsid w:val="006423E9"/>
    <w:rsid w:val="00664058"/>
    <w:rsid w:val="00670460"/>
    <w:rsid w:val="007155BE"/>
    <w:rsid w:val="007349D7"/>
    <w:rsid w:val="00771277"/>
    <w:rsid w:val="00797031"/>
    <w:rsid w:val="008408F6"/>
    <w:rsid w:val="008C20C1"/>
    <w:rsid w:val="009352BE"/>
    <w:rsid w:val="00954C5D"/>
    <w:rsid w:val="00973CFF"/>
    <w:rsid w:val="00985029"/>
    <w:rsid w:val="009B664B"/>
    <w:rsid w:val="009D77D4"/>
    <w:rsid w:val="00A934B9"/>
    <w:rsid w:val="00B1392B"/>
    <w:rsid w:val="00B25000"/>
    <w:rsid w:val="00B61718"/>
    <w:rsid w:val="00BB50E0"/>
    <w:rsid w:val="00BD7A27"/>
    <w:rsid w:val="00C074F1"/>
    <w:rsid w:val="00C54EA5"/>
    <w:rsid w:val="00C93AC3"/>
    <w:rsid w:val="00CA023A"/>
    <w:rsid w:val="00CB6562"/>
    <w:rsid w:val="00CC3330"/>
    <w:rsid w:val="00CD03FC"/>
    <w:rsid w:val="00CD3943"/>
    <w:rsid w:val="00D25C9A"/>
    <w:rsid w:val="00D26FEE"/>
    <w:rsid w:val="00DA16D7"/>
    <w:rsid w:val="00DF08F1"/>
    <w:rsid w:val="00DF32D0"/>
    <w:rsid w:val="00E40592"/>
    <w:rsid w:val="00E52F19"/>
    <w:rsid w:val="00E54AED"/>
    <w:rsid w:val="00EA0BEE"/>
    <w:rsid w:val="00EB5646"/>
    <w:rsid w:val="00EC3DDF"/>
    <w:rsid w:val="00ED31A3"/>
    <w:rsid w:val="00F27993"/>
    <w:rsid w:val="00FC0C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B5B912"/>
  <w15:chartTrackingRefBased/>
  <w15:docId w15:val="{BDA7A6F0-F29D-466B-A8C3-B8A840CA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3130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610E5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3130E"/>
    <w:rPr>
      <w:rFonts w:asciiTheme="majorHAnsi" w:eastAsiaTheme="majorEastAsia" w:hAnsiTheme="majorHAnsi" w:cstheme="majorBidi"/>
      <w:b/>
      <w:bCs/>
      <w:kern w:val="52"/>
      <w:sz w:val="52"/>
      <w:szCs w:val="52"/>
    </w:rPr>
  </w:style>
  <w:style w:type="paragraph" w:styleId="a3">
    <w:name w:val="List Paragraph"/>
    <w:basedOn w:val="a"/>
    <w:uiPriority w:val="34"/>
    <w:qFormat/>
    <w:rsid w:val="0033130E"/>
    <w:pPr>
      <w:ind w:leftChars="200" w:left="480"/>
    </w:pPr>
  </w:style>
  <w:style w:type="character" w:customStyle="1" w:styleId="30">
    <w:name w:val="標題 3 字元"/>
    <w:basedOn w:val="a0"/>
    <w:link w:val="3"/>
    <w:uiPriority w:val="9"/>
    <w:semiHidden/>
    <w:rsid w:val="00610E5D"/>
    <w:rPr>
      <w:rFonts w:asciiTheme="majorHAnsi" w:eastAsiaTheme="majorEastAsia" w:hAnsiTheme="majorHAnsi" w:cstheme="majorBidi"/>
      <w:b/>
      <w:bCs/>
      <w:sz w:val="36"/>
      <w:szCs w:val="36"/>
    </w:rPr>
  </w:style>
  <w:style w:type="paragraph" w:styleId="a4">
    <w:name w:val="caption"/>
    <w:basedOn w:val="a"/>
    <w:next w:val="a"/>
    <w:uiPriority w:val="35"/>
    <w:unhideWhenUsed/>
    <w:qFormat/>
    <w:rsid w:val="006423E9"/>
    <w:rPr>
      <w:sz w:val="20"/>
      <w:szCs w:val="20"/>
    </w:rPr>
  </w:style>
  <w:style w:type="paragraph" w:styleId="Web">
    <w:name w:val="Normal (Web)"/>
    <w:basedOn w:val="a"/>
    <w:uiPriority w:val="99"/>
    <w:unhideWhenUsed/>
    <w:rsid w:val="003B201E"/>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semiHidden/>
    <w:unhideWhenUsed/>
    <w:rsid w:val="00EB56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EB5646"/>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890">
      <w:bodyDiv w:val="1"/>
      <w:marLeft w:val="0"/>
      <w:marRight w:val="0"/>
      <w:marTop w:val="0"/>
      <w:marBottom w:val="0"/>
      <w:divBdr>
        <w:top w:val="none" w:sz="0" w:space="0" w:color="auto"/>
        <w:left w:val="none" w:sz="0" w:space="0" w:color="auto"/>
        <w:bottom w:val="none" w:sz="0" w:space="0" w:color="auto"/>
        <w:right w:val="none" w:sz="0" w:space="0" w:color="auto"/>
      </w:divBdr>
    </w:div>
    <w:div w:id="102573976">
      <w:bodyDiv w:val="1"/>
      <w:marLeft w:val="0"/>
      <w:marRight w:val="0"/>
      <w:marTop w:val="0"/>
      <w:marBottom w:val="0"/>
      <w:divBdr>
        <w:top w:val="none" w:sz="0" w:space="0" w:color="auto"/>
        <w:left w:val="none" w:sz="0" w:space="0" w:color="auto"/>
        <w:bottom w:val="none" w:sz="0" w:space="0" w:color="auto"/>
        <w:right w:val="none" w:sz="0" w:space="0" w:color="auto"/>
      </w:divBdr>
      <w:divsChild>
        <w:div w:id="363605522">
          <w:marLeft w:val="0"/>
          <w:marRight w:val="0"/>
          <w:marTop w:val="0"/>
          <w:marBottom w:val="0"/>
          <w:divBdr>
            <w:top w:val="none" w:sz="0" w:space="0" w:color="auto"/>
            <w:left w:val="none" w:sz="0" w:space="0" w:color="auto"/>
            <w:bottom w:val="none" w:sz="0" w:space="0" w:color="auto"/>
            <w:right w:val="none" w:sz="0" w:space="0" w:color="auto"/>
          </w:divBdr>
          <w:divsChild>
            <w:div w:id="1817985813">
              <w:marLeft w:val="0"/>
              <w:marRight w:val="0"/>
              <w:marTop w:val="0"/>
              <w:marBottom w:val="0"/>
              <w:divBdr>
                <w:top w:val="none" w:sz="0" w:space="0" w:color="auto"/>
                <w:left w:val="none" w:sz="0" w:space="0" w:color="auto"/>
                <w:bottom w:val="none" w:sz="0" w:space="0" w:color="auto"/>
                <w:right w:val="none" w:sz="0" w:space="0" w:color="auto"/>
              </w:divBdr>
              <w:divsChild>
                <w:div w:id="1635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4505">
      <w:bodyDiv w:val="1"/>
      <w:marLeft w:val="0"/>
      <w:marRight w:val="0"/>
      <w:marTop w:val="0"/>
      <w:marBottom w:val="0"/>
      <w:divBdr>
        <w:top w:val="none" w:sz="0" w:space="0" w:color="auto"/>
        <w:left w:val="none" w:sz="0" w:space="0" w:color="auto"/>
        <w:bottom w:val="none" w:sz="0" w:space="0" w:color="auto"/>
        <w:right w:val="none" w:sz="0" w:space="0" w:color="auto"/>
      </w:divBdr>
      <w:divsChild>
        <w:div w:id="1003632360">
          <w:marLeft w:val="0"/>
          <w:marRight w:val="0"/>
          <w:marTop w:val="0"/>
          <w:marBottom w:val="0"/>
          <w:divBdr>
            <w:top w:val="none" w:sz="0" w:space="0" w:color="auto"/>
            <w:left w:val="none" w:sz="0" w:space="0" w:color="auto"/>
            <w:bottom w:val="none" w:sz="0" w:space="0" w:color="auto"/>
            <w:right w:val="none" w:sz="0" w:space="0" w:color="auto"/>
          </w:divBdr>
          <w:divsChild>
            <w:div w:id="1612320971">
              <w:marLeft w:val="0"/>
              <w:marRight w:val="0"/>
              <w:marTop w:val="0"/>
              <w:marBottom w:val="0"/>
              <w:divBdr>
                <w:top w:val="none" w:sz="0" w:space="0" w:color="auto"/>
                <w:left w:val="none" w:sz="0" w:space="0" w:color="auto"/>
                <w:bottom w:val="none" w:sz="0" w:space="0" w:color="auto"/>
                <w:right w:val="none" w:sz="0" w:space="0" w:color="auto"/>
              </w:divBdr>
              <w:divsChild>
                <w:div w:id="15109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8110">
      <w:bodyDiv w:val="1"/>
      <w:marLeft w:val="0"/>
      <w:marRight w:val="0"/>
      <w:marTop w:val="0"/>
      <w:marBottom w:val="0"/>
      <w:divBdr>
        <w:top w:val="none" w:sz="0" w:space="0" w:color="auto"/>
        <w:left w:val="none" w:sz="0" w:space="0" w:color="auto"/>
        <w:bottom w:val="none" w:sz="0" w:space="0" w:color="auto"/>
        <w:right w:val="none" w:sz="0" w:space="0" w:color="auto"/>
      </w:divBdr>
      <w:divsChild>
        <w:div w:id="366411973">
          <w:marLeft w:val="0"/>
          <w:marRight w:val="0"/>
          <w:marTop w:val="0"/>
          <w:marBottom w:val="0"/>
          <w:divBdr>
            <w:top w:val="none" w:sz="0" w:space="0" w:color="auto"/>
            <w:left w:val="none" w:sz="0" w:space="0" w:color="auto"/>
            <w:bottom w:val="none" w:sz="0" w:space="0" w:color="auto"/>
            <w:right w:val="none" w:sz="0" w:space="0" w:color="auto"/>
          </w:divBdr>
          <w:divsChild>
            <w:div w:id="1658535065">
              <w:marLeft w:val="0"/>
              <w:marRight w:val="0"/>
              <w:marTop w:val="0"/>
              <w:marBottom w:val="0"/>
              <w:divBdr>
                <w:top w:val="none" w:sz="0" w:space="0" w:color="auto"/>
                <w:left w:val="none" w:sz="0" w:space="0" w:color="auto"/>
                <w:bottom w:val="none" w:sz="0" w:space="0" w:color="auto"/>
                <w:right w:val="none" w:sz="0" w:space="0" w:color="auto"/>
              </w:divBdr>
              <w:divsChild>
                <w:div w:id="1695106085">
                  <w:marLeft w:val="0"/>
                  <w:marRight w:val="0"/>
                  <w:marTop w:val="0"/>
                  <w:marBottom w:val="0"/>
                  <w:divBdr>
                    <w:top w:val="none" w:sz="0" w:space="0" w:color="auto"/>
                    <w:left w:val="none" w:sz="0" w:space="0" w:color="auto"/>
                    <w:bottom w:val="none" w:sz="0" w:space="0" w:color="auto"/>
                    <w:right w:val="none" w:sz="0" w:space="0" w:color="auto"/>
                  </w:divBdr>
                </w:div>
              </w:divsChild>
            </w:div>
            <w:div w:id="911309314">
              <w:marLeft w:val="0"/>
              <w:marRight w:val="0"/>
              <w:marTop w:val="0"/>
              <w:marBottom w:val="0"/>
              <w:divBdr>
                <w:top w:val="none" w:sz="0" w:space="0" w:color="auto"/>
                <w:left w:val="none" w:sz="0" w:space="0" w:color="auto"/>
                <w:bottom w:val="none" w:sz="0" w:space="0" w:color="auto"/>
                <w:right w:val="none" w:sz="0" w:space="0" w:color="auto"/>
              </w:divBdr>
              <w:divsChild>
                <w:div w:id="17113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484">
          <w:marLeft w:val="0"/>
          <w:marRight w:val="0"/>
          <w:marTop w:val="0"/>
          <w:marBottom w:val="0"/>
          <w:divBdr>
            <w:top w:val="none" w:sz="0" w:space="0" w:color="auto"/>
            <w:left w:val="none" w:sz="0" w:space="0" w:color="auto"/>
            <w:bottom w:val="none" w:sz="0" w:space="0" w:color="auto"/>
            <w:right w:val="none" w:sz="0" w:space="0" w:color="auto"/>
          </w:divBdr>
          <w:divsChild>
            <w:div w:id="855073090">
              <w:marLeft w:val="0"/>
              <w:marRight w:val="0"/>
              <w:marTop w:val="0"/>
              <w:marBottom w:val="0"/>
              <w:divBdr>
                <w:top w:val="none" w:sz="0" w:space="0" w:color="auto"/>
                <w:left w:val="none" w:sz="0" w:space="0" w:color="auto"/>
                <w:bottom w:val="none" w:sz="0" w:space="0" w:color="auto"/>
                <w:right w:val="none" w:sz="0" w:space="0" w:color="auto"/>
              </w:divBdr>
              <w:divsChild>
                <w:div w:id="5430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9391">
      <w:bodyDiv w:val="1"/>
      <w:marLeft w:val="0"/>
      <w:marRight w:val="0"/>
      <w:marTop w:val="0"/>
      <w:marBottom w:val="0"/>
      <w:divBdr>
        <w:top w:val="none" w:sz="0" w:space="0" w:color="auto"/>
        <w:left w:val="none" w:sz="0" w:space="0" w:color="auto"/>
        <w:bottom w:val="none" w:sz="0" w:space="0" w:color="auto"/>
        <w:right w:val="none" w:sz="0" w:space="0" w:color="auto"/>
      </w:divBdr>
      <w:divsChild>
        <w:div w:id="1548179686">
          <w:marLeft w:val="0"/>
          <w:marRight w:val="0"/>
          <w:marTop w:val="0"/>
          <w:marBottom w:val="0"/>
          <w:divBdr>
            <w:top w:val="none" w:sz="0" w:space="0" w:color="auto"/>
            <w:left w:val="none" w:sz="0" w:space="0" w:color="auto"/>
            <w:bottom w:val="none" w:sz="0" w:space="0" w:color="auto"/>
            <w:right w:val="none" w:sz="0" w:space="0" w:color="auto"/>
          </w:divBdr>
          <w:divsChild>
            <w:div w:id="729692947">
              <w:marLeft w:val="0"/>
              <w:marRight w:val="0"/>
              <w:marTop w:val="0"/>
              <w:marBottom w:val="0"/>
              <w:divBdr>
                <w:top w:val="none" w:sz="0" w:space="0" w:color="auto"/>
                <w:left w:val="none" w:sz="0" w:space="0" w:color="auto"/>
                <w:bottom w:val="none" w:sz="0" w:space="0" w:color="auto"/>
                <w:right w:val="none" w:sz="0" w:space="0" w:color="auto"/>
              </w:divBdr>
              <w:divsChild>
                <w:div w:id="7039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7265">
      <w:bodyDiv w:val="1"/>
      <w:marLeft w:val="0"/>
      <w:marRight w:val="0"/>
      <w:marTop w:val="0"/>
      <w:marBottom w:val="0"/>
      <w:divBdr>
        <w:top w:val="none" w:sz="0" w:space="0" w:color="auto"/>
        <w:left w:val="none" w:sz="0" w:space="0" w:color="auto"/>
        <w:bottom w:val="none" w:sz="0" w:space="0" w:color="auto"/>
        <w:right w:val="none" w:sz="0" w:space="0" w:color="auto"/>
      </w:divBdr>
      <w:divsChild>
        <w:div w:id="1242639093">
          <w:marLeft w:val="0"/>
          <w:marRight w:val="0"/>
          <w:marTop w:val="0"/>
          <w:marBottom w:val="0"/>
          <w:divBdr>
            <w:top w:val="none" w:sz="0" w:space="0" w:color="auto"/>
            <w:left w:val="none" w:sz="0" w:space="0" w:color="auto"/>
            <w:bottom w:val="none" w:sz="0" w:space="0" w:color="auto"/>
            <w:right w:val="none" w:sz="0" w:space="0" w:color="auto"/>
          </w:divBdr>
          <w:divsChild>
            <w:div w:id="985932354">
              <w:marLeft w:val="0"/>
              <w:marRight w:val="0"/>
              <w:marTop w:val="0"/>
              <w:marBottom w:val="0"/>
              <w:divBdr>
                <w:top w:val="none" w:sz="0" w:space="0" w:color="auto"/>
                <w:left w:val="none" w:sz="0" w:space="0" w:color="auto"/>
                <w:bottom w:val="none" w:sz="0" w:space="0" w:color="auto"/>
                <w:right w:val="none" w:sz="0" w:space="0" w:color="auto"/>
              </w:divBdr>
              <w:divsChild>
                <w:div w:id="18164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4244">
      <w:bodyDiv w:val="1"/>
      <w:marLeft w:val="0"/>
      <w:marRight w:val="0"/>
      <w:marTop w:val="0"/>
      <w:marBottom w:val="0"/>
      <w:divBdr>
        <w:top w:val="none" w:sz="0" w:space="0" w:color="auto"/>
        <w:left w:val="none" w:sz="0" w:space="0" w:color="auto"/>
        <w:bottom w:val="none" w:sz="0" w:space="0" w:color="auto"/>
        <w:right w:val="none" w:sz="0" w:space="0" w:color="auto"/>
      </w:divBdr>
      <w:divsChild>
        <w:div w:id="1734160451">
          <w:marLeft w:val="0"/>
          <w:marRight w:val="0"/>
          <w:marTop w:val="0"/>
          <w:marBottom w:val="0"/>
          <w:divBdr>
            <w:top w:val="none" w:sz="0" w:space="0" w:color="auto"/>
            <w:left w:val="none" w:sz="0" w:space="0" w:color="auto"/>
            <w:bottom w:val="none" w:sz="0" w:space="0" w:color="auto"/>
            <w:right w:val="none" w:sz="0" w:space="0" w:color="auto"/>
          </w:divBdr>
          <w:divsChild>
            <w:div w:id="855003274">
              <w:marLeft w:val="0"/>
              <w:marRight w:val="0"/>
              <w:marTop w:val="0"/>
              <w:marBottom w:val="0"/>
              <w:divBdr>
                <w:top w:val="none" w:sz="0" w:space="0" w:color="auto"/>
                <w:left w:val="none" w:sz="0" w:space="0" w:color="auto"/>
                <w:bottom w:val="none" w:sz="0" w:space="0" w:color="auto"/>
                <w:right w:val="none" w:sz="0" w:space="0" w:color="auto"/>
              </w:divBdr>
              <w:divsChild>
                <w:div w:id="4347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776">
      <w:bodyDiv w:val="1"/>
      <w:marLeft w:val="0"/>
      <w:marRight w:val="0"/>
      <w:marTop w:val="0"/>
      <w:marBottom w:val="0"/>
      <w:divBdr>
        <w:top w:val="none" w:sz="0" w:space="0" w:color="auto"/>
        <w:left w:val="none" w:sz="0" w:space="0" w:color="auto"/>
        <w:bottom w:val="none" w:sz="0" w:space="0" w:color="auto"/>
        <w:right w:val="none" w:sz="0" w:space="0" w:color="auto"/>
      </w:divBdr>
      <w:divsChild>
        <w:div w:id="1158499691">
          <w:marLeft w:val="0"/>
          <w:marRight w:val="0"/>
          <w:marTop w:val="0"/>
          <w:marBottom w:val="0"/>
          <w:divBdr>
            <w:top w:val="none" w:sz="0" w:space="0" w:color="auto"/>
            <w:left w:val="none" w:sz="0" w:space="0" w:color="auto"/>
            <w:bottom w:val="none" w:sz="0" w:space="0" w:color="auto"/>
            <w:right w:val="none" w:sz="0" w:space="0" w:color="auto"/>
          </w:divBdr>
          <w:divsChild>
            <w:div w:id="350297942">
              <w:marLeft w:val="0"/>
              <w:marRight w:val="0"/>
              <w:marTop w:val="0"/>
              <w:marBottom w:val="0"/>
              <w:divBdr>
                <w:top w:val="none" w:sz="0" w:space="0" w:color="auto"/>
                <w:left w:val="none" w:sz="0" w:space="0" w:color="auto"/>
                <w:bottom w:val="none" w:sz="0" w:space="0" w:color="auto"/>
                <w:right w:val="none" w:sz="0" w:space="0" w:color="auto"/>
              </w:divBdr>
              <w:divsChild>
                <w:div w:id="17693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27331">
      <w:bodyDiv w:val="1"/>
      <w:marLeft w:val="0"/>
      <w:marRight w:val="0"/>
      <w:marTop w:val="0"/>
      <w:marBottom w:val="0"/>
      <w:divBdr>
        <w:top w:val="none" w:sz="0" w:space="0" w:color="auto"/>
        <w:left w:val="none" w:sz="0" w:space="0" w:color="auto"/>
        <w:bottom w:val="none" w:sz="0" w:space="0" w:color="auto"/>
        <w:right w:val="none" w:sz="0" w:space="0" w:color="auto"/>
      </w:divBdr>
      <w:divsChild>
        <w:div w:id="426729383">
          <w:marLeft w:val="0"/>
          <w:marRight w:val="0"/>
          <w:marTop w:val="0"/>
          <w:marBottom w:val="0"/>
          <w:divBdr>
            <w:top w:val="none" w:sz="0" w:space="0" w:color="auto"/>
            <w:left w:val="none" w:sz="0" w:space="0" w:color="auto"/>
            <w:bottom w:val="none" w:sz="0" w:space="0" w:color="auto"/>
            <w:right w:val="none" w:sz="0" w:space="0" w:color="auto"/>
          </w:divBdr>
          <w:divsChild>
            <w:div w:id="401369673">
              <w:marLeft w:val="0"/>
              <w:marRight w:val="0"/>
              <w:marTop w:val="0"/>
              <w:marBottom w:val="0"/>
              <w:divBdr>
                <w:top w:val="none" w:sz="0" w:space="0" w:color="auto"/>
                <w:left w:val="none" w:sz="0" w:space="0" w:color="auto"/>
                <w:bottom w:val="none" w:sz="0" w:space="0" w:color="auto"/>
                <w:right w:val="none" w:sz="0" w:space="0" w:color="auto"/>
              </w:divBdr>
              <w:divsChild>
                <w:div w:id="10299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13869">
      <w:bodyDiv w:val="1"/>
      <w:marLeft w:val="0"/>
      <w:marRight w:val="0"/>
      <w:marTop w:val="0"/>
      <w:marBottom w:val="0"/>
      <w:divBdr>
        <w:top w:val="none" w:sz="0" w:space="0" w:color="auto"/>
        <w:left w:val="none" w:sz="0" w:space="0" w:color="auto"/>
        <w:bottom w:val="none" w:sz="0" w:space="0" w:color="auto"/>
        <w:right w:val="none" w:sz="0" w:space="0" w:color="auto"/>
      </w:divBdr>
      <w:divsChild>
        <w:div w:id="1000428083">
          <w:marLeft w:val="0"/>
          <w:marRight w:val="0"/>
          <w:marTop w:val="0"/>
          <w:marBottom w:val="0"/>
          <w:divBdr>
            <w:top w:val="none" w:sz="0" w:space="0" w:color="auto"/>
            <w:left w:val="none" w:sz="0" w:space="0" w:color="auto"/>
            <w:bottom w:val="none" w:sz="0" w:space="0" w:color="auto"/>
            <w:right w:val="none" w:sz="0" w:space="0" w:color="auto"/>
          </w:divBdr>
          <w:divsChild>
            <w:div w:id="394549109">
              <w:marLeft w:val="0"/>
              <w:marRight w:val="0"/>
              <w:marTop w:val="0"/>
              <w:marBottom w:val="0"/>
              <w:divBdr>
                <w:top w:val="none" w:sz="0" w:space="0" w:color="auto"/>
                <w:left w:val="none" w:sz="0" w:space="0" w:color="auto"/>
                <w:bottom w:val="none" w:sz="0" w:space="0" w:color="auto"/>
                <w:right w:val="none" w:sz="0" w:space="0" w:color="auto"/>
              </w:divBdr>
              <w:divsChild>
                <w:div w:id="19509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17170">
      <w:bodyDiv w:val="1"/>
      <w:marLeft w:val="0"/>
      <w:marRight w:val="0"/>
      <w:marTop w:val="0"/>
      <w:marBottom w:val="0"/>
      <w:divBdr>
        <w:top w:val="none" w:sz="0" w:space="0" w:color="auto"/>
        <w:left w:val="none" w:sz="0" w:space="0" w:color="auto"/>
        <w:bottom w:val="none" w:sz="0" w:space="0" w:color="auto"/>
        <w:right w:val="none" w:sz="0" w:space="0" w:color="auto"/>
      </w:divBdr>
    </w:div>
    <w:div w:id="564725845">
      <w:bodyDiv w:val="1"/>
      <w:marLeft w:val="0"/>
      <w:marRight w:val="0"/>
      <w:marTop w:val="0"/>
      <w:marBottom w:val="0"/>
      <w:divBdr>
        <w:top w:val="none" w:sz="0" w:space="0" w:color="auto"/>
        <w:left w:val="none" w:sz="0" w:space="0" w:color="auto"/>
        <w:bottom w:val="none" w:sz="0" w:space="0" w:color="auto"/>
        <w:right w:val="none" w:sz="0" w:space="0" w:color="auto"/>
      </w:divBdr>
      <w:divsChild>
        <w:div w:id="1435975338">
          <w:marLeft w:val="0"/>
          <w:marRight w:val="0"/>
          <w:marTop w:val="0"/>
          <w:marBottom w:val="0"/>
          <w:divBdr>
            <w:top w:val="none" w:sz="0" w:space="0" w:color="auto"/>
            <w:left w:val="none" w:sz="0" w:space="0" w:color="auto"/>
            <w:bottom w:val="none" w:sz="0" w:space="0" w:color="auto"/>
            <w:right w:val="none" w:sz="0" w:space="0" w:color="auto"/>
          </w:divBdr>
          <w:divsChild>
            <w:div w:id="1228109891">
              <w:marLeft w:val="0"/>
              <w:marRight w:val="0"/>
              <w:marTop w:val="0"/>
              <w:marBottom w:val="0"/>
              <w:divBdr>
                <w:top w:val="none" w:sz="0" w:space="0" w:color="auto"/>
                <w:left w:val="none" w:sz="0" w:space="0" w:color="auto"/>
                <w:bottom w:val="none" w:sz="0" w:space="0" w:color="auto"/>
                <w:right w:val="none" w:sz="0" w:space="0" w:color="auto"/>
              </w:divBdr>
              <w:divsChild>
                <w:div w:id="143740722">
                  <w:marLeft w:val="0"/>
                  <w:marRight w:val="0"/>
                  <w:marTop w:val="0"/>
                  <w:marBottom w:val="0"/>
                  <w:divBdr>
                    <w:top w:val="none" w:sz="0" w:space="0" w:color="auto"/>
                    <w:left w:val="none" w:sz="0" w:space="0" w:color="auto"/>
                    <w:bottom w:val="none" w:sz="0" w:space="0" w:color="auto"/>
                    <w:right w:val="none" w:sz="0" w:space="0" w:color="auto"/>
                  </w:divBdr>
                  <w:divsChild>
                    <w:div w:id="15920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1783">
      <w:bodyDiv w:val="1"/>
      <w:marLeft w:val="0"/>
      <w:marRight w:val="0"/>
      <w:marTop w:val="0"/>
      <w:marBottom w:val="0"/>
      <w:divBdr>
        <w:top w:val="none" w:sz="0" w:space="0" w:color="auto"/>
        <w:left w:val="none" w:sz="0" w:space="0" w:color="auto"/>
        <w:bottom w:val="none" w:sz="0" w:space="0" w:color="auto"/>
        <w:right w:val="none" w:sz="0" w:space="0" w:color="auto"/>
      </w:divBdr>
    </w:div>
    <w:div w:id="674498714">
      <w:bodyDiv w:val="1"/>
      <w:marLeft w:val="0"/>
      <w:marRight w:val="0"/>
      <w:marTop w:val="0"/>
      <w:marBottom w:val="0"/>
      <w:divBdr>
        <w:top w:val="none" w:sz="0" w:space="0" w:color="auto"/>
        <w:left w:val="none" w:sz="0" w:space="0" w:color="auto"/>
        <w:bottom w:val="none" w:sz="0" w:space="0" w:color="auto"/>
        <w:right w:val="none" w:sz="0" w:space="0" w:color="auto"/>
      </w:divBdr>
      <w:divsChild>
        <w:div w:id="1693801966">
          <w:marLeft w:val="0"/>
          <w:marRight w:val="0"/>
          <w:marTop w:val="0"/>
          <w:marBottom w:val="0"/>
          <w:divBdr>
            <w:top w:val="none" w:sz="0" w:space="0" w:color="auto"/>
            <w:left w:val="none" w:sz="0" w:space="0" w:color="auto"/>
            <w:bottom w:val="none" w:sz="0" w:space="0" w:color="auto"/>
            <w:right w:val="none" w:sz="0" w:space="0" w:color="auto"/>
          </w:divBdr>
          <w:divsChild>
            <w:div w:id="667440880">
              <w:marLeft w:val="0"/>
              <w:marRight w:val="0"/>
              <w:marTop w:val="0"/>
              <w:marBottom w:val="0"/>
              <w:divBdr>
                <w:top w:val="none" w:sz="0" w:space="0" w:color="auto"/>
                <w:left w:val="none" w:sz="0" w:space="0" w:color="auto"/>
                <w:bottom w:val="none" w:sz="0" w:space="0" w:color="auto"/>
                <w:right w:val="none" w:sz="0" w:space="0" w:color="auto"/>
              </w:divBdr>
              <w:divsChild>
                <w:div w:id="20874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95471">
      <w:bodyDiv w:val="1"/>
      <w:marLeft w:val="0"/>
      <w:marRight w:val="0"/>
      <w:marTop w:val="0"/>
      <w:marBottom w:val="0"/>
      <w:divBdr>
        <w:top w:val="none" w:sz="0" w:space="0" w:color="auto"/>
        <w:left w:val="none" w:sz="0" w:space="0" w:color="auto"/>
        <w:bottom w:val="none" w:sz="0" w:space="0" w:color="auto"/>
        <w:right w:val="none" w:sz="0" w:space="0" w:color="auto"/>
      </w:divBdr>
      <w:divsChild>
        <w:div w:id="1594515390">
          <w:marLeft w:val="0"/>
          <w:marRight w:val="0"/>
          <w:marTop w:val="0"/>
          <w:marBottom w:val="0"/>
          <w:divBdr>
            <w:top w:val="none" w:sz="0" w:space="0" w:color="auto"/>
            <w:left w:val="none" w:sz="0" w:space="0" w:color="auto"/>
            <w:bottom w:val="none" w:sz="0" w:space="0" w:color="auto"/>
            <w:right w:val="none" w:sz="0" w:space="0" w:color="auto"/>
          </w:divBdr>
          <w:divsChild>
            <w:div w:id="807354435">
              <w:marLeft w:val="0"/>
              <w:marRight w:val="0"/>
              <w:marTop w:val="0"/>
              <w:marBottom w:val="0"/>
              <w:divBdr>
                <w:top w:val="none" w:sz="0" w:space="0" w:color="auto"/>
                <w:left w:val="none" w:sz="0" w:space="0" w:color="auto"/>
                <w:bottom w:val="none" w:sz="0" w:space="0" w:color="auto"/>
                <w:right w:val="none" w:sz="0" w:space="0" w:color="auto"/>
              </w:divBdr>
              <w:divsChild>
                <w:div w:id="260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86055">
      <w:bodyDiv w:val="1"/>
      <w:marLeft w:val="0"/>
      <w:marRight w:val="0"/>
      <w:marTop w:val="0"/>
      <w:marBottom w:val="0"/>
      <w:divBdr>
        <w:top w:val="none" w:sz="0" w:space="0" w:color="auto"/>
        <w:left w:val="none" w:sz="0" w:space="0" w:color="auto"/>
        <w:bottom w:val="none" w:sz="0" w:space="0" w:color="auto"/>
        <w:right w:val="none" w:sz="0" w:space="0" w:color="auto"/>
      </w:divBdr>
      <w:divsChild>
        <w:div w:id="474683592">
          <w:marLeft w:val="0"/>
          <w:marRight w:val="0"/>
          <w:marTop w:val="0"/>
          <w:marBottom w:val="0"/>
          <w:divBdr>
            <w:top w:val="none" w:sz="0" w:space="0" w:color="auto"/>
            <w:left w:val="none" w:sz="0" w:space="0" w:color="auto"/>
            <w:bottom w:val="none" w:sz="0" w:space="0" w:color="auto"/>
            <w:right w:val="none" w:sz="0" w:space="0" w:color="auto"/>
          </w:divBdr>
        </w:div>
      </w:divsChild>
    </w:div>
    <w:div w:id="1172526678">
      <w:bodyDiv w:val="1"/>
      <w:marLeft w:val="0"/>
      <w:marRight w:val="0"/>
      <w:marTop w:val="0"/>
      <w:marBottom w:val="0"/>
      <w:divBdr>
        <w:top w:val="none" w:sz="0" w:space="0" w:color="auto"/>
        <w:left w:val="none" w:sz="0" w:space="0" w:color="auto"/>
        <w:bottom w:val="none" w:sz="0" w:space="0" w:color="auto"/>
        <w:right w:val="none" w:sz="0" w:space="0" w:color="auto"/>
      </w:divBdr>
      <w:divsChild>
        <w:div w:id="685403652">
          <w:marLeft w:val="0"/>
          <w:marRight w:val="0"/>
          <w:marTop w:val="0"/>
          <w:marBottom w:val="0"/>
          <w:divBdr>
            <w:top w:val="none" w:sz="0" w:space="0" w:color="auto"/>
            <w:left w:val="none" w:sz="0" w:space="0" w:color="auto"/>
            <w:bottom w:val="none" w:sz="0" w:space="0" w:color="auto"/>
            <w:right w:val="none" w:sz="0" w:space="0" w:color="auto"/>
          </w:divBdr>
          <w:divsChild>
            <w:div w:id="1820807238">
              <w:marLeft w:val="0"/>
              <w:marRight w:val="0"/>
              <w:marTop w:val="0"/>
              <w:marBottom w:val="0"/>
              <w:divBdr>
                <w:top w:val="none" w:sz="0" w:space="0" w:color="auto"/>
                <w:left w:val="none" w:sz="0" w:space="0" w:color="auto"/>
                <w:bottom w:val="none" w:sz="0" w:space="0" w:color="auto"/>
                <w:right w:val="none" w:sz="0" w:space="0" w:color="auto"/>
              </w:divBdr>
              <w:divsChild>
                <w:div w:id="20980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27436">
      <w:bodyDiv w:val="1"/>
      <w:marLeft w:val="0"/>
      <w:marRight w:val="0"/>
      <w:marTop w:val="0"/>
      <w:marBottom w:val="0"/>
      <w:divBdr>
        <w:top w:val="none" w:sz="0" w:space="0" w:color="auto"/>
        <w:left w:val="none" w:sz="0" w:space="0" w:color="auto"/>
        <w:bottom w:val="none" w:sz="0" w:space="0" w:color="auto"/>
        <w:right w:val="none" w:sz="0" w:space="0" w:color="auto"/>
      </w:divBdr>
      <w:divsChild>
        <w:div w:id="207232247">
          <w:marLeft w:val="0"/>
          <w:marRight w:val="0"/>
          <w:marTop w:val="0"/>
          <w:marBottom w:val="0"/>
          <w:divBdr>
            <w:top w:val="none" w:sz="0" w:space="0" w:color="auto"/>
            <w:left w:val="none" w:sz="0" w:space="0" w:color="auto"/>
            <w:bottom w:val="none" w:sz="0" w:space="0" w:color="auto"/>
            <w:right w:val="none" w:sz="0" w:space="0" w:color="auto"/>
          </w:divBdr>
          <w:divsChild>
            <w:div w:id="886382010">
              <w:marLeft w:val="0"/>
              <w:marRight w:val="0"/>
              <w:marTop w:val="0"/>
              <w:marBottom w:val="0"/>
              <w:divBdr>
                <w:top w:val="none" w:sz="0" w:space="0" w:color="auto"/>
                <w:left w:val="none" w:sz="0" w:space="0" w:color="auto"/>
                <w:bottom w:val="none" w:sz="0" w:space="0" w:color="auto"/>
                <w:right w:val="none" w:sz="0" w:space="0" w:color="auto"/>
              </w:divBdr>
              <w:divsChild>
                <w:div w:id="16314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49593">
      <w:bodyDiv w:val="1"/>
      <w:marLeft w:val="0"/>
      <w:marRight w:val="0"/>
      <w:marTop w:val="0"/>
      <w:marBottom w:val="0"/>
      <w:divBdr>
        <w:top w:val="none" w:sz="0" w:space="0" w:color="auto"/>
        <w:left w:val="none" w:sz="0" w:space="0" w:color="auto"/>
        <w:bottom w:val="none" w:sz="0" w:space="0" w:color="auto"/>
        <w:right w:val="none" w:sz="0" w:space="0" w:color="auto"/>
      </w:divBdr>
      <w:divsChild>
        <w:div w:id="1239172166">
          <w:marLeft w:val="0"/>
          <w:marRight w:val="0"/>
          <w:marTop w:val="0"/>
          <w:marBottom w:val="0"/>
          <w:divBdr>
            <w:top w:val="none" w:sz="0" w:space="0" w:color="auto"/>
            <w:left w:val="none" w:sz="0" w:space="0" w:color="auto"/>
            <w:bottom w:val="none" w:sz="0" w:space="0" w:color="auto"/>
            <w:right w:val="none" w:sz="0" w:space="0" w:color="auto"/>
          </w:divBdr>
          <w:divsChild>
            <w:div w:id="730808259">
              <w:marLeft w:val="0"/>
              <w:marRight w:val="0"/>
              <w:marTop w:val="0"/>
              <w:marBottom w:val="0"/>
              <w:divBdr>
                <w:top w:val="none" w:sz="0" w:space="0" w:color="auto"/>
                <w:left w:val="none" w:sz="0" w:space="0" w:color="auto"/>
                <w:bottom w:val="none" w:sz="0" w:space="0" w:color="auto"/>
                <w:right w:val="none" w:sz="0" w:space="0" w:color="auto"/>
              </w:divBdr>
              <w:divsChild>
                <w:div w:id="19361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65906">
      <w:bodyDiv w:val="1"/>
      <w:marLeft w:val="0"/>
      <w:marRight w:val="0"/>
      <w:marTop w:val="0"/>
      <w:marBottom w:val="0"/>
      <w:divBdr>
        <w:top w:val="none" w:sz="0" w:space="0" w:color="auto"/>
        <w:left w:val="none" w:sz="0" w:space="0" w:color="auto"/>
        <w:bottom w:val="none" w:sz="0" w:space="0" w:color="auto"/>
        <w:right w:val="none" w:sz="0" w:space="0" w:color="auto"/>
      </w:divBdr>
    </w:div>
    <w:div w:id="1487626111">
      <w:bodyDiv w:val="1"/>
      <w:marLeft w:val="0"/>
      <w:marRight w:val="0"/>
      <w:marTop w:val="0"/>
      <w:marBottom w:val="0"/>
      <w:divBdr>
        <w:top w:val="none" w:sz="0" w:space="0" w:color="auto"/>
        <w:left w:val="none" w:sz="0" w:space="0" w:color="auto"/>
        <w:bottom w:val="none" w:sz="0" w:space="0" w:color="auto"/>
        <w:right w:val="none" w:sz="0" w:space="0" w:color="auto"/>
      </w:divBdr>
      <w:divsChild>
        <w:div w:id="642928301">
          <w:marLeft w:val="0"/>
          <w:marRight w:val="0"/>
          <w:marTop w:val="0"/>
          <w:marBottom w:val="0"/>
          <w:divBdr>
            <w:top w:val="none" w:sz="0" w:space="0" w:color="auto"/>
            <w:left w:val="none" w:sz="0" w:space="0" w:color="auto"/>
            <w:bottom w:val="none" w:sz="0" w:space="0" w:color="auto"/>
            <w:right w:val="none" w:sz="0" w:space="0" w:color="auto"/>
          </w:divBdr>
          <w:divsChild>
            <w:div w:id="744297598">
              <w:marLeft w:val="0"/>
              <w:marRight w:val="0"/>
              <w:marTop w:val="0"/>
              <w:marBottom w:val="0"/>
              <w:divBdr>
                <w:top w:val="none" w:sz="0" w:space="0" w:color="auto"/>
                <w:left w:val="none" w:sz="0" w:space="0" w:color="auto"/>
                <w:bottom w:val="none" w:sz="0" w:space="0" w:color="auto"/>
                <w:right w:val="none" w:sz="0" w:space="0" w:color="auto"/>
              </w:divBdr>
              <w:divsChild>
                <w:div w:id="1916894721">
                  <w:marLeft w:val="0"/>
                  <w:marRight w:val="0"/>
                  <w:marTop w:val="0"/>
                  <w:marBottom w:val="0"/>
                  <w:divBdr>
                    <w:top w:val="none" w:sz="0" w:space="0" w:color="auto"/>
                    <w:left w:val="none" w:sz="0" w:space="0" w:color="auto"/>
                    <w:bottom w:val="none" w:sz="0" w:space="0" w:color="auto"/>
                    <w:right w:val="none" w:sz="0" w:space="0" w:color="auto"/>
                  </w:divBdr>
                  <w:divsChild>
                    <w:div w:id="884103330">
                      <w:marLeft w:val="0"/>
                      <w:marRight w:val="0"/>
                      <w:marTop w:val="0"/>
                      <w:marBottom w:val="0"/>
                      <w:divBdr>
                        <w:top w:val="none" w:sz="0" w:space="0" w:color="auto"/>
                        <w:left w:val="none" w:sz="0" w:space="0" w:color="auto"/>
                        <w:bottom w:val="none" w:sz="0" w:space="0" w:color="auto"/>
                        <w:right w:val="none" w:sz="0" w:space="0" w:color="auto"/>
                      </w:divBdr>
                      <w:divsChild>
                        <w:div w:id="796483348">
                          <w:marLeft w:val="0"/>
                          <w:marRight w:val="0"/>
                          <w:marTop w:val="0"/>
                          <w:marBottom w:val="0"/>
                          <w:divBdr>
                            <w:top w:val="none" w:sz="0" w:space="0" w:color="auto"/>
                            <w:left w:val="none" w:sz="0" w:space="0" w:color="auto"/>
                            <w:bottom w:val="none" w:sz="0" w:space="0" w:color="auto"/>
                            <w:right w:val="none" w:sz="0" w:space="0" w:color="auto"/>
                          </w:divBdr>
                          <w:divsChild>
                            <w:div w:id="11469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888249">
      <w:bodyDiv w:val="1"/>
      <w:marLeft w:val="0"/>
      <w:marRight w:val="0"/>
      <w:marTop w:val="0"/>
      <w:marBottom w:val="0"/>
      <w:divBdr>
        <w:top w:val="none" w:sz="0" w:space="0" w:color="auto"/>
        <w:left w:val="none" w:sz="0" w:space="0" w:color="auto"/>
        <w:bottom w:val="none" w:sz="0" w:space="0" w:color="auto"/>
        <w:right w:val="none" w:sz="0" w:space="0" w:color="auto"/>
      </w:divBdr>
      <w:divsChild>
        <w:div w:id="647901820">
          <w:marLeft w:val="0"/>
          <w:marRight w:val="0"/>
          <w:marTop w:val="0"/>
          <w:marBottom w:val="0"/>
          <w:divBdr>
            <w:top w:val="none" w:sz="0" w:space="0" w:color="auto"/>
            <w:left w:val="none" w:sz="0" w:space="0" w:color="auto"/>
            <w:bottom w:val="none" w:sz="0" w:space="0" w:color="auto"/>
            <w:right w:val="none" w:sz="0" w:space="0" w:color="auto"/>
          </w:divBdr>
          <w:divsChild>
            <w:div w:id="1968117916">
              <w:marLeft w:val="0"/>
              <w:marRight w:val="0"/>
              <w:marTop w:val="0"/>
              <w:marBottom w:val="0"/>
              <w:divBdr>
                <w:top w:val="none" w:sz="0" w:space="0" w:color="auto"/>
                <w:left w:val="none" w:sz="0" w:space="0" w:color="auto"/>
                <w:bottom w:val="none" w:sz="0" w:space="0" w:color="auto"/>
                <w:right w:val="none" w:sz="0" w:space="0" w:color="auto"/>
              </w:divBdr>
              <w:divsChild>
                <w:div w:id="15260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2721">
      <w:bodyDiv w:val="1"/>
      <w:marLeft w:val="0"/>
      <w:marRight w:val="0"/>
      <w:marTop w:val="0"/>
      <w:marBottom w:val="0"/>
      <w:divBdr>
        <w:top w:val="none" w:sz="0" w:space="0" w:color="auto"/>
        <w:left w:val="none" w:sz="0" w:space="0" w:color="auto"/>
        <w:bottom w:val="none" w:sz="0" w:space="0" w:color="auto"/>
        <w:right w:val="none" w:sz="0" w:space="0" w:color="auto"/>
      </w:divBdr>
      <w:divsChild>
        <w:div w:id="64033862">
          <w:marLeft w:val="0"/>
          <w:marRight w:val="0"/>
          <w:marTop w:val="0"/>
          <w:marBottom w:val="0"/>
          <w:divBdr>
            <w:top w:val="none" w:sz="0" w:space="0" w:color="auto"/>
            <w:left w:val="none" w:sz="0" w:space="0" w:color="auto"/>
            <w:bottom w:val="none" w:sz="0" w:space="0" w:color="auto"/>
            <w:right w:val="none" w:sz="0" w:space="0" w:color="auto"/>
          </w:divBdr>
          <w:divsChild>
            <w:div w:id="551423007">
              <w:marLeft w:val="0"/>
              <w:marRight w:val="0"/>
              <w:marTop w:val="0"/>
              <w:marBottom w:val="0"/>
              <w:divBdr>
                <w:top w:val="none" w:sz="0" w:space="0" w:color="auto"/>
                <w:left w:val="none" w:sz="0" w:space="0" w:color="auto"/>
                <w:bottom w:val="none" w:sz="0" w:space="0" w:color="auto"/>
                <w:right w:val="none" w:sz="0" w:space="0" w:color="auto"/>
              </w:divBdr>
              <w:divsChild>
                <w:div w:id="15868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05162">
      <w:bodyDiv w:val="1"/>
      <w:marLeft w:val="0"/>
      <w:marRight w:val="0"/>
      <w:marTop w:val="0"/>
      <w:marBottom w:val="0"/>
      <w:divBdr>
        <w:top w:val="none" w:sz="0" w:space="0" w:color="auto"/>
        <w:left w:val="none" w:sz="0" w:space="0" w:color="auto"/>
        <w:bottom w:val="none" w:sz="0" w:space="0" w:color="auto"/>
        <w:right w:val="none" w:sz="0" w:space="0" w:color="auto"/>
      </w:divBdr>
      <w:divsChild>
        <w:div w:id="534998156">
          <w:marLeft w:val="0"/>
          <w:marRight w:val="0"/>
          <w:marTop w:val="0"/>
          <w:marBottom w:val="0"/>
          <w:divBdr>
            <w:top w:val="none" w:sz="0" w:space="0" w:color="auto"/>
            <w:left w:val="none" w:sz="0" w:space="0" w:color="auto"/>
            <w:bottom w:val="none" w:sz="0" w:space="0" w:color="auto"/>
            <w:right w:val="none" w:sz="0" w:space="0" w:color="auto"/>
          </w:divBdr>
          <w:divsChild>
            <w:div w:id="1718511531">
              <w:marLeft w:val="0"/>
              <w:marRight w:val="0"/>
              <w:marTop w:val="0"/>
              <w:marBottom w:val="0"/>
              <w:divBdr>
                <w:top w:val="none" w:sz="0" w:space="0" w:color="auto"/>
                <w:left w:val="none" w:sz="0" w:space="0" w:color="auto"/>
                <w:bottom w:val="none" w:sz="0" w:space="0" w:color="auto"/>
                <w:right w:val="none" w:sz="0" w:space="0" w:color="auto"/>
              </w:divBdr>
              <w:divsChild>
                <w:div w:id="1276714142">
                  <w:marLeft w:val="0"/>
                  <w:marRight w:val="0"/>
                  <w:marTop w:val="0"/>
                  <w:marBottom w:val="0"/>
                  <w:divBdr>
                    <w:top w:val="none" w:sz="0" w:space="0" w:color="auto"/>
                    <w:left w:val="none" w:sz="0" w:space="0" w:color="auto"/>
                    <w:bottom w:val="none" w:sz="0" w:space="0" w:color="auto"/>
                    <w:right w:val="none" w:sz="0" w:space="0" w:color="auto"/>
                  </w:divBdr>
                  <w:divsChild>
                    <w:div w:id="11918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216087">
      <w:bodyDiv w:val="1"/>
      <w:marLeft w:val="0"/>
      <w:marRight w:val="0"/>
      <w:marTop w:val="0"/>
      <w:marBottom w:val="0"/>
      <w:divBdr>
        <w:top w:val="none" w:sz="0" w:space="0" w:color="auto"/>
        <w:left w:val="none" w:sz="0" w:space="0" w:color="auto"/>
        <w:bottom w:val="none" w:sz="0" w:space="0" w:color="auto"/>
        <w:right w:val="none" w:sz="0" w:space="0" w:color="auto"/>
      </w:divBdr>
      <w:divsChild>
        <w:div w:id="1692678708">
          <w:marLeft w:val="0"/>
          <w:marRight w:val="0"/>
          <w:marTop w:val="0"/>
          <w:marBottom w:val="0"/>
          <w:divBdr>
            <w:top w:val="none" w:sz="0" w:space="0" w:color="auto"/>
            <w:left w:val="none" w:sz="0" w:space="0" w:color="auto"/>
            <w:bottom w:val="none" w:sz="0" w:space="0" w:color="auto"/>
            <w:right w:val="none" w:sz="0" w:space="0" w:color="auto"/>
          </w:divBdr>
          <w:divsChild>
            <w:div w:id="437023638">
              <w:marLeft w:val="0"/>
              <w:marRight w:val="0"/>
              <w:marTop w:val="0"/>
              <w:marBottom w:val="0"/>
              <w:divBdr>
                <w:top w:val="none" w:sz="0" w:space="0" w:color="auto"/>
                <w:left w:val="none" w:sz="0" w:space="0" w:color="auto"/>
                <w:bottom w:val="none" w:sz="0" w:space="0" w:color="auto"/>
                <w:right w:val="none" w:sz="0" w:space="0" w:color="auto"/>
              </w:divBdr>
              <w:divsChild>
                <w:div w:id="5069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933163">
      <w:bodyDiv w:val="1"/>
      <w:marLeft w:val="0"/>
      <w:marRight w:val="0"/>
      <w:marTop w:val="0"/>
      <w:marBottom w:val="0"/>
      <w:divBdr>
        <w:top w:val="none" w:sz="0" w:space="0" w:color="auto"/>
        <w:left w:val="none" w:sz="0" w:space="0" w:color="auto"/>
        <w:bottom w:val="none" w:sz="0" w:space="0" w:color="auto"/>
        <w:right w:val="none" w:sz="0" w:space="0" w:color="auto"/>
      </w:divBdr>
      <w:divsChild>
        <w:div w:id="955912189">
          <w:marLeft w:val="0"/>
          <w:marRight w:val="0"/>
          <w:marTop w:val="0"/>
          <w:marBottom w:val="0"/>
          <w:divBdr>
            <w:top w:val="none" w:sz="0" w:space="0" w:color="auto"/>
            <w:left w:val="none" w:sz="0" w:space="0" w:color="auto"/>
            <w:bottom w:val="none" w:sz="0" w:space="0" w:color="auto"/>
            <w:right w:val="none" w:sz="0" w:space="0" w:color="auto"/>
          </w:divBdr>
          <w:divsChild>
            <w:div w:id="220791636">
              <w:marLeft w:val="0"/>
              <w:marRight w:val="0"/>
              <w:marTop w:val="0"/>
              <w:marBottom w:val="0"/>
              <w:divBdr>
                <w:top w:val="none" w:sz="0" w:space="0" w:color="auto"/>
                <w:left w:val="none" w:sz="0" w:space="0" w:color="auto"/>
                <w:bottom w:val="none" w:sz="0" w:space="0" w:color="auto"/>
                <w:right w:val="none" w:sz="0" w:space="0" w:color="auto"/>
              </w:divBdr>
              <w:divsChild>
                <w:div w:id="962731961">
                  <w:marLeft w:val="0"/>
                  <w:marRight w:val="0"/>
                  <w:marTop w:val="0"/>
                  <w:marBottom w:val="0"/>
                  <w:divBdr>
                    <w:top w:val="none" w:sz="0" w:space="0" w:color="auto"/>
                    <w:left w:val="none" w:sz="0" w:space="0" w:color="auto"/>
                    <w:bottom w:val="none" w:sz="0" w:space="0" w:color="auto"/>
                    <w:right w:val="none" w:sz="0" w:space="0" w:color="auto"/>
                  </w:divBdr>
                  <w:divsChild>
                    <w:div w:id="18616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68227">
      <w:bodyDiv w:val="1"/>
      <w:marLeft w:val="0"/>
      <w:marRight w:val="0"/>
      <w:marTop w:val="0"/>
      <w:marBottom w:val="0"/>
      <w:divBdr>
        <w:top w:val="none" w:sz="0" w:space="0" w:color="auto"/>
        <w:left w:val="none" w:sz="0" w:space="0" w:color="auto"/>
        <w:bottom w:val="none" w:sz="0" w:space="0" w:color="auto"/>
        <w:right w:val="none" w:sz="0" w:space="0" w:color="auto"/>
      </w:divBdr>
      <w:divsChild>
        <w:div w:id="837161985">
          <w:marLeft w:val="0"/>
          <w:marRight w:val="0"/>
          <w:marTop w:val="0"/>
          <w:marBottom w:val="0"/>
          <w:divBdr>
            <w:top w:val="none" w:sz="0" w:space="0" w:color="auto"/>
            <w:left w:val="none" w:sz="0" w:space="0" w:color="auto"/>
            <w:bottom w:val="none" w:sz="0" w:space="0" w:color="auto"/>
            <w:right w:val="none" w:sz="0" w:space="0" w:color="auto"/>
          </w:divBdr>
          <w:divsChild>
            <w:div w:id="558595676">
              <w:marLeft w:val="0"/>
              <w:marRight w:val="0"/>
              <w:marTop w:val="0"/>
              <w:marBottom w:val="0"/>
              <w:divBdr>
                <w:top w:val="none" w:sz="0" w:space="0" w:color="auto"/>
                <w:left w:val="none" w:sz="0" w:space="0" w:color="auto"/>
                <w:bottom w:val="none" w:sz="0" w:space="0" w:color="auto"/>
                <w:right w:val="none" w:sz="0" w:space="0" w:color="auto"/>
              </w:divBdr>
              <w:divsChild>
                <w:div w:id="530144707">
                  <w:marLeft w:val="0"/>
                  <w:marRight w:val="0"/>
                  <w:marTop w:val="0"/>
                  <w:marBottom w:val="0"/>
                  <w:divBdr>
                    <w:top w:val="none" w:sz="0" w:space="0" w:color="auto"/>
                    <w:left w:val="none" w:sz="0" w:space="0" w:color="auto"/>
                    <w:bottom w:val="none" w:sz="0" w:space="0" w:color="auto"/>
                    <w:right w:val="none" w:sz="0" w:space="0" w:color="auto"/>
                  </w:divBdr>
                  <w:divsChild>
                    <w:div w:id="14433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68217">
      <w:bodyDiv w:val="1"/>
      <w:marLeft w:val="0"/>
      <w:marRight w:val="0"/>
      <w:marTop w:val="0"/>
      <w:marBottom w:val="0"/>
      <w:divBdr>
        <w:top w:val="none" w:sz="0" w:space="0" w:color="auto"/>
        <w:left w:val="none" w:sz="0" w:space="0" w:color="auto"/>
        <w:bottom w:val="none" w:sz="0" w:space="0" w:color="auto"/>
        <w:right w:val="none" w:sz="0" w:space="0" w:color="auto"/>
      </w:divBdr>
      <w:divsChild>
        <w:div w:id="949898303">
          <w:marLeft w:val="0"/>
          <w:marRight w:val="0"/>
          <w:marTop w:val="0"/>
          <w:marBottom w:val="0"/>
          <w:divBdr>
            <w:top w:val="none" w:sz="0" w:space="0" w:color="auto"/>
            <w:left w:val="none" w:sz="0" w:space="0" w:color="auto"/>
            <w:bottom w:val="none" w:sz="0" w:space="0" w:color="auto"/>
            <w:right w:val="none" w:sz="0" w:space="0" w:color="auto"/>
          </w:divBdr>
          <w:divsChild>
            <w:div w:id="1907913947">
              <w:marLeft w:val="0"/>
              <w:marRight w:val="0"/>
              <w:marTop w:val="0"/>
              <w:marBottom w:val="0"/>
              <w:divBdr>
                <w:top w:val="none" w:sz="0" w:space="0" w:color="auto"/>
                <w:left w:val="none" w:sz="0" w:space="0" w:color="auto"/>
                <w:bottom w:val="none" w:sz="0" w:space="0" w:color="auto"/>
                <w:right w:val="none" w:sz="0" w:space="0" w:color="auto"/>
              </w:divBdr>
              <w:divsChild>
                <w:div w:id="124198860">
                  <w:marLeft w:val="0"/>
                  <w:marRight w:val="0"/>
                  <w:marTop w:val="0"/>
                  <w:marBottom w:val="0"/>
                  <w:divBdr>
                    <w:top w:val="none" w:sz="0" w:space="0" w:color="auto"/>
                    <w:left w:val="none" w:sz="0" w:space="0" w:color="auto"/>
                    <w:bottom w:val="none" w:sz="0" w:space="0" w:color="auto"/>
                    <w:right w:val="none" w:sz="0" w:space="0" w:color="auto"/>
                  </w:divBdr>
                </w:div>
              </w:divsChild>
            </w:div>
            <w:div w:id="1911227516">
              <w:marLeft w:val="0"/>
              <w:marRight w:val="0"/>
              <w:marTop w:val="0"/>
              <w:marBottom w:val="0"/>
              <w:divBdr>
                <w:top w:val="none" w:sz="0" w:space="0" w:color="auto"/>
                <w:left w:val="none" w:sz="0" w:space="0" w:color="auto"/>
                <w:bottom w:val="none" w:sz="0" w:space="0" w:color="auto"/>
                <w:right w:val="none" w:sz="0" w:space="0" w:color="auto"/>
              </w:divBdr>
              <w:divsChild>
                <w:div w:id="5733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3968">
          <w:marLeft w:val="0"/>
          <w:marRight w:val="0"/>
          <w:marTop w:val="0"/>
          <w:marBottom w:val="0"/>
          <w:divBdr>
            <w:top w:val="none" w:sz="0" w:space="0" w:color="auto"/>
            <w:left w:val="none" w:sz="0" w:space="0" w:color="auto"/>
            <w:bottom w:val="none" w:sz="0" w:space="0" w:color="auto"/>
            <w:right w:val="none" w:sz="0" w:space="0" w:color="auto"/>
          </w:divBdr>
          <w:divsChild>
            <w:div w:id="649210925">
              <w:marLeft w:val="0"/>
              <w:marRight w:val="0"/>
              <w:marTop w:val="0"/>
              <w:marBottom w:val="0"/>
              <w:divBdr>
                <w:top w:val="none" w:sz="0" w:space="0" w:color="auto"/>
                <w:left w:val="none" w:sz="0" w:space="0" w:color="auto"/>
                <w:bottom w:val="none" w:sz="0" w:space="0" w:color="auto"/>
                <w:right w:val="none" w:sz="0" w:space="0" w:color="auto"/>
              </w:divBdr>
              <w:divsChild>
                <w:div w:id="9488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6530">
      <w:bodyDiv w:val="1"/>
      <w:marLeft w:val="0"/>
      <w:marRight w:val="0"/>
      <w:marTop w:val="0"/>
      <w:marBottom w:val="0"/>
      <w:divBdr>
        <w:top w:val="none" w:sz="0" w:space="0" w:color="auto"/>
        <w:left w:val="none" w:sz="0" w:space="0" w:color="auto"/>
        <w:bottom w:val="none" w:sz="0" w:space="0" w:color="auto"/>
        <w:right w:val="none" w:sz="0" w:space="0" w:color="auto"/>
      </w:divBdr>
      <w:divsChild>
        <w:div w:id="184250277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89FDC-6145-E14C-BB61-55281224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Pages>
  <Words>645</Words>
  <Characters>3680</Characters>
  <Application>Microsoft Office Word</Application>
  <DocSecurity>0</DocSecurity>
  <Lines>30</Lines>
  <Paragraphs>8</Paragraphs>
  <ScaleCrop>false</ScaleCrop>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黃懷萱</dc:creator>
  <cp:keywords/>
  <dc:description/>
  <cp:lastModifiedBy>黃懷萱</cp:lastModifiedBy>
  <cp:revision>39</cp:revision>
  <dcterms:created xsi:type="dcterms:W3CDTF">2022-09-28T15:46:00Z</dcterms:created>
  <dcterms:modified xsi:type="dcterms:W3CDTF">2022-09-29T12:00:00Z</dcterms:modified>
</cp:coreProperties>
</file>