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9B4DA" w14:textId="710BC136" w:rsidR="003C1569" w:rsidRPr="00B24469" w:rsidRDefault="003C1569" w:rsidP="003C1569">
      <w:pPr>
        <w:pStyle w:val="BodyText"/>
        <w:rPr>
          <w:rFonts w:cs="Arial"/>
        </w:rPr>
      </w:pPr>
      <w:r w:rsidRPr="00B24469">
        <w:rPr>
          <w:rFonts w:cs="Arial"/>
        </w:rPr>
        <w:t xml:space="preserve">This Master Service Agreement (this </w:t>
      </w:r>
      <w:r w:rsidRPr="00B24469">
        <w:rPr>
          <w:rFonts w:cs="Arial"/>
          <w:b/>
        </w:rPr>
        <w:t>Agreement</w:t>
      </w:r>
      <w:r w:rsidRPr="00B24469">
        <w:rPr>
          <w:rFonts w:cs="Arial"/>
        </w:rPr>
        <w:t>) is made on the date specified in the Order Form by and between the customer as identified in the Order Form (</w:t>
      </w:r>
      <w:r w:rsidRPr="00B24469">
        <w:rPr>
          <w:rFonts w:cs="Arial"/>
          <w:b/>
        </w:rPr>
        <w:t>Customer</w:t>
      </w:r>
      <w:r w:rsidRPr="00B24469">
        <w:rPr>
          <w:rFonts w:cs="Arial"/>
        </w:rPr>
        <w:t xml:space="preserve">) and </w:t>
      </w:r>
      <w:r w:rsidR="003D659B">
        <w:rPr>
          <w:rFonts w:cs="Arial"/>
        </w:rPr>
        <w:t>ABC</w:t>
      </w:r>
      <w:r w:rsidRPr="00B24469">
        <w:rPr>
          <w:rFonts w:cs="Arial"/>
        </w:rPr>
        <w:t xml:space="preserve">, a company incorporated in Hong Kong under company number </w:t>
      </w:r>
      <w:r w:rsidR="003D659B">
        <w:rPr>
          <w:rFonts w:cs="Arial"/>
        </w:rPr>
        <w:t>44646478</w:t>
      </w:r>
      <w:r w:rsidRPr="00B24469">
        <w:rPr>
          <w:rFonts w:cs="Arial"/>
        </w:rPr>
        <w:t xml:space="preserve"> whose registered office is at </w:t>
      </w:r>
      <w:r w:rsidR="00370932">
        <w:rPr>
          <w:rFonts w:cs="Arial"/>
        </w:rPr>
        <w:t>34</w:t>
      </w:r>
      <w:r w:rsidRPr="00B24469">
        <w:rPr>
          <w:rFonts w:cs="Arial"/>
        </w:rPr>
        <w:t xml:space="preserve">, </w:t>
      </w:r>
      <w:proofErr w:type="spellStart"/>
      <w:r w:rsidRPr="00B24469">
        <w:rPr>
          <w:rFonts w:cs="Arial"/>
        </w:rPr>
        <w:t>Jonsim</w:t>
      </w:r>
      <w:proofErr w:type="spellEnd"/>
      <w:r w:rsidRPr="00B24469">
        <w:rPr>
          <w:rFonts w:cs="Arial"/>
        </w:rPr>
        <w:t xml:space="preserve"> </w:t>
      </w:r>
      <w:r w:rsidR="00370932">
        <w:rPr>
          <w:rFonts w:cs="Arial"/>
        </w:rPr>
        <w:t>Avenue</w:t>
      </w:r>
      <w:r w:rsidRPr="00B24469">
        <w:rPr>
          <w:rFonts w:cs="Arial"/>
        </w:rPr>
        <w:t>, No.</w:t>
      </w:r>
      <w:r w:rsidR="00370932">
        <w:rPr>
          <w:rFonts w:cs="Arial"/>
        </w:rPr>
        <w:t xml:space="preserve">443 </w:t>
      </w:r>
      <w:proofErr w:type="spellStart"/>
      <w:r w:rsidR="00370932">
        <w:rPr>
          <w:rFonts w:cs="Arial"/>
        </w:rPr>
        <w:t>Kings</w:t>
      </w:r>
      <w:r w:rsidRPr="00B24469">
        <w:rPr>
          <w:rFonts w:cs="Arial"/>
        </w:rPr>
        <w:t>'s</w:t>
      </w:r>
      <w:proofErr w:type="spellEnd"/>
      <w:r w:rsidRPr="00B24469">
        <w:rPr>
          <w:rFonts w:cs="Arial"/>
        </w:rPr>
        <w:t xml:space="preserve"> Road East, Wanchai, Hong Kong (</w:t>
      </w:r>
      <w:r w:rsidR="00612E82">
        <w:rPr>
          <w:rFonts w:cs="Arial"/>
          <w:b/>
        </w:rPr>
        <w:t>ABC</w:t>
      </w:r>
      <w:r w:rsidRPr="00B24469">
        <w:rPr>
          <w:rFonts w:cs="Arial"/>
        </w:rPr>
        <w:t xml:space="preserve">). </w:t>
      </w:r>
    </w:p>
    <w:p w14:paraId="0AFBB94F" w14:textId="26A37F60" w:rsidR="003C1569" w:rsidRPr="00B24469" w:rsidRDefault="003C1569" w:rsidP="003C1569">
      <w:pPr>
        <w:pStyle w:val="BodyText"/>
        <w:rPr>
          <w:rFonts w:cs="Arial"/>
        </w:rPr>
      </w:pPr>
      <w:r w:rsidRPr="00B24469">
        <w:rPr>
          <w:rFonts w:cs="Arial"/>
        </w:rPr>
        <w:t xml:space="preserve">For good and valuable consideration, the receipt and sufficiency of which is hereby acknowledged, the </w:t>
      </w:r>
      <w:r w:rsidR="00677FEE" w:rsidRPr="00B24469">
        <w:rPr>
          <w:rFonts w:cs="Arial"/>
        </w:rPr>
        <w:t>p</w:t>
      </w:r>
      <w:r w:rsidRPr="00B24469">
        <w:rPr>
          <w:rFonts w:cs="Arial"/>
        </w:rPr>
        <w:t>arties agree as follows</w:t>
      </w:r>
      <w:r w:rsidR="001B02DD" w:rsidRPr="00B24469">
        <w:rPr>
          <w:rFonts w:cs="Arial"/>
        </w:rPr>
        <w:t>:</w:t>
      </w:r>
    </w:p>
    <w:p w14:paraId="7600C252" w14:textId="77777777" w:rsidR="003C1569" w:rsidRPr="00B24469" w:rsidRDefault="003C1569" w:rsidP="003C1569">
      <w:pPr>
        <w:pStyle w:val="Level1Heading"/>
        <w:numPr>
          <w:ilvl w:val="0"/>
          <w:numId w:val="38"/>
        </w:numPr>
        <w:rPr>
          <w:rFonts w:cs="Arial"/>
        </w:rPr>
      </w:pPr>
      <w:bookmarkStart w:id="0" w:name="_Toc256000000"/>
      <w:r w:rsidRPr="00B24469">
        <w:rPr>
          <w:rFonts w:cs="Arial"/>
        </w:rPr>
        <w:t>Definitions and interpretation</w:t>
      </w:r>
      <w:bookmarkStart w:id="1" w:name="_d8455500-be09-4080-bb88-2ad597253750"/>
      <w:bookmarkEnd w:id="0"/>
      <w:bookmarkEnd w:id="1"/>
      <w:r w:rsidRPr="00B24469">
        <w:rPr>
          <w:rFonts w:cs="Arial"/>
        </w:rPr>
        <w:t xml:space="preserve"> </w:t>
      </w:r>
    </w:p>
    <w:p w14:paraId="162BAD97" w14:textId="77777777" w:rsidR="003C1569" w:rsidRPr="00B24469" w:rsidRDefault="003C1569" w:rsidP="003C1569">
      <w:pPr>
        <w:pStyle w:val="Level2Number"/>
        <w:numPr>
          <w:ilvl w:val="1"/>
          <w:numId w:val="38"/>
        </w:numPr>
        <w:rPr>
          <w:rFonts w:cs="Arial"/>
        </w:rPr>
      </w:pPr>
      <w:r w:rsidRPr="00B24469">
        <w:rPr>
          <w:rFonts w:cs="Arial"/>
        </w:rPr>
        <w:t>The definitions and rules of interpretation set out in Schedule 1 shall apply to this Agreement.</w:t>
      </w:r>
      <w:bookmarkStart w:id="2" w:name="_1513173085-774125"/>
      <w:bookmarkEnd w:id="2"/>
    </w:p>
    <w:p w14:paraId="24AF3F9E" w14:textId="77777777" w:rsidR="003C1569" w:rsidRPr="00B24469" w:rsidRDefault="003C1569" w:rsidP="003C1569">
      <w:pPr>
        <w:pStyle w:val="Level2Number"/>
        <w:numPr>
          <w:ilvl w:val="1"/>
          <w:numId w:val="38"/>
        </w:numPr>
        <w:rPr>
          <w:rFonts w:cs="Arial"/>
        </w:rPr>
      </w:pPr>
      <w:r w:rsidRPr="00B24469">
        <w:rPr>
          <w:rFonts w:cs="Arial"/>
        </w:rPr>
        <w:t>In this Agreement:</w:t>
      </w:r>
      <w:bookmarkStart w:id="3" w:name="_f7f3feed-7b40-47e4-8275-52b9e0a9306d"/>
      <w:bookmarkEnd w:id="3"/>
    </w:p>
    <w:p w14:paraId="722847FE" w14:textId="5C0D311E" w:rsidR="003C1569" w:rsidRPr="00B24469" w:rsidRDefault="003C1569" w:rsidP="003C1569">
      <w:pPr>
        <w:pStyle w:val="Level3Number"/>
        <w:numPr>
          <w:ilvl w:val="2"/>
          <w:numId w:val="38"/>
        </w:numPr>
        <w:rPr>
          <w:rFonts w:cs="Arial"/>
        </w:rPr>
      </w:pPr>
      <w:r w:rsidRPr="00B24469">
        <w:rPr>
          <w:rFonts w:cs="Arial"/>
        </w:rPr>
        <w:t xml:space="preserve">each </w:t>
      </w:r>
      <w:r w:rsidRPr="00B24469">
        <w:rPr>
          <w:rStyle w:val="BodyDefinitionTerm"/>
          <w:rFonts w:cs="Arial"/>
        </w:rPr>
        <w:t>Order Form</w:t>
      </w:r>
      <w:r w:rsidRPr="00B24469">
        <w:rPr>
          <w:rFonts w:cs="Arial"/>
        </w:rPr>
        <w:t xml:space="preserve"> </w:t>
      </w:r>
      <w:proofErr w:type="gramStart"/>
      <w:r w:rsidRPr="00B24469">
        <w:rPr>
          <w:rFonts w:cs="Arial"/>
        </w:rPr>
        <w:t>entered into</w:t>
      </w:r>
      <w:proofErr w:type="gramEnd"/>
      <w:r w:rsidRPr="00B24469">
        <w:rPr>
          <w:rFonts w:cs="Arial"/>
        </w:rPr>
        <w:t xml:space="preserve"> by the Customer shall on Order Acceptance form a separate contract, incorporating the terms of this </w:t>
      </w:r>
      <w:r w:rsidRPr="00B24469">
        <w:rPr>
          <w:rStyle w:val="BodyDefinitionTerm"/>
          <w:rFonts w:cs="Arial"/>
        </w:rPr>
        <w:t>Agreement</w:t>
      </w:r>
      <w:r w:rsidRPr="00B24469">
        <w:rPr>
          <w:rFonts w:cs="Arial"/>
        </w:rPr>
        <w:t xml:space="preserve"> together with the Schedules, the </w:t>
      </w:r>
      <w:r w:rsidRPr="00B24469">
        <w:rPr>
          <w:rStyle w:val="BodyDefinitionTerm"/>
          <w:rFonts w:cs="Arial"/>
        </w:rPr>
        <w:t>Subscribed Service Specific Terms</w:t>
      </w:r>
      <w:r w:rsidRPr="00B24469">
        <w:rPr>
          <w:rFonts w:cs="Arial"/>
        </w:rPr>
        <w:t xml:space="preserve"> for the respective </w:t>
      </w:r>
      <w:r w:rsidRPr="00B24469">
        <w:rPr>
          <w:rStyle w:val="BodyDefinitionTerm"/>
          <w:rFonts w:cs="Arial"/>
        </w:rPr>
        <w:t>Subscribed Services</w:t>
      </w:r>
      <w:r w:rsidRPr="00B24469">
        <w:rPr>
          <w:rFonts w:cs="Arial"/>
        </w:rPr>
        <w:t xml:space="preserve"> and the </w:t>
      </w:r>
      <w:r w:rsidRPr="00B24469">
        <w:rPr>
          <w:rStyle w:val="BodyDefinitionTerm"/>
          <w:rFonts w:cs="Arial"/>
        </w:rPr>
        <w:t>Policies</w:t>
      </w:r>
      <w:r w:rsidRPr="00B24469">
        <w:rPr>
          <w:rFonts w:cs="Arial"/>
        </w:rPr>
        <w:t xml:space="preserve">. For the avoidance of doubt, the Customer expressly agrees that by entering into this Agreement the provisions and practices set out in the Policies shall be applicable to </w:t>
      </w:r>
      <w:proofErr w:type="gramStart"/>
      <w:r w:rsidRPr="00B24469">
        <w:rPr>
          <w:rFonts w:cs="Arial"/>
        </w:rPr>
        <w:t>any and all</w:t>
      </w:r>
      <w:proofErr w:type="gramEnd"/>
      <w:r w:rsidRPr="00B24469">
        <w:rPr>
          <w:rFonts w:cs="Arial"/>
        </w:rPr>
        <w:t xml:space="preserve"> Services provided by </w:t>
      </w:r>
      <w:r w:rsidR="004B487F">
        <w:rPr>
          <w:rFonts w:cs="Arial"/>
        </w:rPr>
        <w:t>ABC</w:t>
      </w:r>
      <w:r w:rsidRPr="00B24469">
        <w:rPr>
          <w:rFonts w:cs="Arial"/>
        </w:rPr>
        <w:t xml:space="preserve"> to the Customer and that </w:t>
      </w:r>
      <w:proofErr w:type="gramStart"/>
      <w:r w:rsidRPr="00B24469">
        <w:rPr>
          <w:rFonts w:cs="Arial"/>
        </w:rPr>
        <w:t>any and all</w:t>
      </w:r>
      <w:proofErr w:type="gramEnd"/>
      <w:r w:rsidRPr="00B24469">
        <w:rPr>
          <w:rFonts w:cs="Arial"/>
        </w:rPr>
        <w:t xml:space="preserve"> terms contained in the Policies shall form part of this </w:t>
      </w:r>
      <w:proofErr w:type="gramStart"/>
      <w:r w:rsidRPr="00B24469">
        <w:rPr>
          <w:rFonts w:cs="Arial"/>
        </w:rPr>
        <w:t>Agreement;</w:t>
      </w:r>
      <w:proofErr w:type="gramEnd"/>
    </w:p>
    <w:p w14:paraId="0E5ED2F0" w14:textId="77777777" w:rsidR="003C1569" w:rsidRPr="00B24469" w:rsidRDefault="003C1569" w:rsidP="003C1569">
      <w:pPr>
        <w:pStyle w:val="Level3Number"/>
        <w:numPr>
          <w:ilvl w:val="2"/>
          <w:numId w:val="38"/>
        </w:numPr>
        <w:rPr>
          <w:rFonts w:cs="Arial"/>
        </w:rPr>
      </w:pPr>
      <w:r w:rsidRPr="00B24469">
        <w:rPr>
          <w:rFonts w:cs="Arial"/>
        </w:rPr>
        <w:t>in the event of any conflict in respect of the provisions of this Agreement and/or the documents referred to therein the following order of priority shall prevail (in descending order of priority):</w:t>
      </w:r>
      <w:bookmarkStart w:id="4" w:name="_1510755253-4866125"/>
      <w:bookmarkEnd w:id="4"/>
    </w:p>
    <w:p w14:paraId="2D05AA00" w14:textId="77777777" w:rsidR="003C1569" w:rsidRPr="00B24469" w:rsidRDefault="003C1569" w:rsidP="003C1569">
      <w:pPr>
        <w:pStyle w:val="Level4Number"/>
        <w:numPr>
          <w:ilvl w:val="3"/>
          <w:numId w:val="38"/>
        </w:numPr>
        <w:rPr>
          <w:rFonts w:ascii="Arial" w:hAnsi="Arial" w:cs="Arial" w:hint="default"/>
        </w:rPr>
      </w:pPr>
      <w:r w:rsidRPr="00B24469">
        <w:rPr>
          <w:rFonts w:ascii="Arial" w:hAnsi="Arial" w:cs="Arial" w:hint="default"/>
        </w:rPr>
        <w:t xml:space="preserve">the </w:t>
      </w:r>
      <w:r w:rsidRPr="00B24469">
        <w:rPr>
          <w:rStyle w:val="BodyDefinitionTerm"/>
          <w:rFonts w:cs="Arial" w:hint="eastAsia"/>
        </w:rPr>
        <w:t xml:space="preserve">Subscribed Service Specific </w:t>
      </w:r>
      <w:proofErr w:type="gramStart"/>
      <w:r w:rsidRPr="00B24469">
        <w:rPr>
          <w:rStyle w:val="BodyDefinitionTerm"/>
          <w:rFonts w:cs="Arial" w:hint="eastAsia"/>
        </w:rPr>
        <w:t>Terms</w:t>
      </w:r>
      <w:r w:rsidRPr="00B24469">
        <w:rPr>
          <w:rFonts w:ascii="Arial" w:hAnsi="Arial" w:cs="Arial" w:hint="default"/>
        </w:rPr>
        <w:t>;</w:t>
      </w:r>
      <w:bookmarkStart w:id="5" w:name="_1510820559-5911125"/>
      <w:bookmarkEnd w:id="5"/>
      <w:proofErr w:type="gramEnd"/>
    </w:p>
    <w:p w14:paraId="4D5787C2" w14:textId="77777777" w:rsidR="003C1569" w:rsidRPr="00B24469" w:rsidRDefault="003C1569" w:rsidP="003C1569">
      <w:pPr>
        <w:pStyle w:val="Level4Number"/>
        <w:numPr>
          <w:ilvl w:val="3"/>
          <w:numId w:val="38"/>
        </w:numPr>
        <w:rPr>
          <w:rFonts w:ascii="Arial" w:hAnsi="Arial" w:cs="Arial" w:hint="default"/>
        </w:rPr>
      </w:pPr>
      <w:r w:rsidRPr="00B24469">
        <w:rPr>
          <w:rFonts w:ascii="Arial" w:hAnsi="Arial" w:cs="Arial" w:hint="default"/>
        </w:rPr>
        <w:t xml:space="preserve">the </w:t>
      </w:r>
      <w:proofErr w:type="gramStart"/>
      <w:r w:rsidRPr="00B24469">
        <w:rPr>
          <w:rStyle w:val="BodyDefinitionTerm"/>
          <w:rFonts w:cs="Arial" w:hint="eastAsia"/>
        </w:rPr>
        <w:t>Policies</w:t>
      </w:r>
      <w:r w:rsidRPr="00B24469">
        <w:rPr>
          <w:rFonts w:ascii="Arial" w:hAnsi="Arial" w:cs="Arial" w:hint="default"/>
        </w:rPr>
        <w:t>;</w:t>
      </w:r>
      <w:proofErr w:type="gramEnd"/>
      <w:r w:rsidRPr="00B24469">
        <w:rPr>
          <w:rFonts w:ascii="Arial" w:hAnsi="Arial" w:cs="Arial" w:hint="default"/>
        </w:rPr>
        <w:t xml:space="preserve"> </w:t>
      </w:r>
      <w:bookmarkStart w:id="6" w:name="_ThePrivacyPolicy-2DDC50FF"/>
      <w:bookmarkEnd w:id="6"/>
    </w:p>
    <w:p w14:paraId="31FFFB70" w14:textId="77777777" w:rsidR="003C1569" w:rsidRPr="00B24469" w:rsidRDefault="003C1569" w:rsidP="003C1569">
      <w:pPr>
        <w:pStyle w:val="Level4Number"/>
        <w:numPr>
          <w:ilvl w:val="3"/>
          <w:numId w:val="38"/>
        </w:numPr>
        <w:rPr>
          <w:rFonts w:ascii="Arial" w:hAnsi="Arial" w:cs="Arial" w:hint="default"/>
        </w:rPr>
      </w:pPr>
      <w:r w:rsidRPr="00B24469">
        <w:rPr>
          <w:rFonts w:ascii="Arial" w:hAnsi="Arial" w:cs="Arial" w:hint="default"/>
        </w:rPr>
        <w:t xml:space="preserve">the </w:t>
      </w:r>
      <w:r w:rsidRPr="00B24469">
        <w:rPr>
          <w:rStyle w:val="BodyDefinitionTerm"/>
          <w:rFonts w:cs="Arial" w:hint="eastAsia"/>
        </w:rPr>
        <w:t>Master Service Agreement and Schedules</w:t>
      </w:r>
      <w:r w:rsidRPr="00B24469">
        <w:rPr>
          <w:rFonts w:ascii="Arial" w:hAnsi="Arial" w:cs="Arial" w:hint="default"/>
        </w:rPr>
        <w:t>; and</w:t>
      </w:r>
      <w:bookmarkStart w:id="7" w:name="_1510820559-6172125"/>
      <w:bookmarkEnd w:id="7"/>
    </w:p>
    <w:p w14:paraId="445DC8FC" w14:textId="77777777" w:rsidR="003C1569" w:rsidRPr="00B24469" w:rsidRDefault="003C1569" w:rsidP="003C1569">
      <w:pPr>
        <w:pStyle w:val="Level4Number"/>
        <w:numPr>
          <w:ilvl w:val="3"/>
          <w:numId w:val="38"/>
        </w:numPr>
        <w:rPr>
          <w:rFonts w:ascii="Arial" w:hAnsi="Arial" w:cs="Arial" w:hint="default"/>
        </w:rPr>
      </w:pPr>
      <w:r w:rsidRPr="00B24469">
        <w:rPr>
          <w:rFonts w:ascii="Arial" w:hAnsi="Arial" w:cs="Arial" w:hint="default"/>
        </w:rPr>
        <w:t>the Documentation; and</w:t>
      </w:r>
      <w:bookmarkStart w:id="8" w:name="_TheRemainderOfTheMasterSaaSTerms-2DDFAB"/>
      <w:bookmarkEnd w:id="8"/>
    </w:p>
    <w:p w14:paraId="5CF44875" w14:textId="77777777" w:rsidR="003C1569" w:rsidRPr="00B24469" w:rsidRDefault="003C1569" w:rsidP="003C1569">
      <w:pPr>
        <w:pStyle w:val="Level3Number"/>
        <w:numPr>
          <w:ilvl w:val="2"/>
          <w:numId w:val="38"/>
        </w:numPr>
        <w:rPr>
          <w:rFonts w:cs="Arial"/>
        </w:rPr>
      </w:pPr>
      <w:r w:rsidRPr="00B24469">
        <w:rPr>
          <w:rFonts w:cs="Arial"/>
        </w:rPr>
        <w:t xml:space="preserve">subject to the order of priority between documents in clause </w:t>
      </w:r>
      <w:r w:rsidRPr="00B24469">
        <w:rPr>
          <w:rFonts w:cs="Arial"/>
        </w:rPr>
        <w:fldChar w:fldCharType="begin"/>
      </w:r>
      <w:r w:rsidRPr="00B24469">
        <w:rPr>
          <w:rFonts w:cs="Arial"/>
        </w:rPr>
        <w:instrText xml:space="preserve"> REF _1510755253-4866125  \d " " \h \n   \* MERGEFORMAT </w:instrText>
      </w:r>
      <w:r w:rsidRPr="00B24469">
        <w:rPr>
          <w:rFonts w:cs="Arial"/>
        </w:rPr>
      </w:r>
      <w:r w:rsidRPr="00B24469">
        <w:rPr>
          <w:rFonts w:cs="Arial"/>
        </w:rPr>
        <w:fldChar w:fldCharType="separate"/>
      </w:r>
      <w:r w:rsidR="00B24469" w:rsidRPr="00B24469">
        <w:rPr>
          <w:rFonts w:cs="Arial"/>
        </w:rPr>
        <w:t>1.2.2</w:t>
      </w:r>
      <w:r w:rsidRPr="00B24469">
        <w:rPr>
          <w:rFonts w:cs="Arial"/>
        </w:rPr>
        <w:fldChar w:fldCharType="end"/>
      </w:r>
      <w:r w:rsidRPr="00B24469">
        <w:rPr>
          <w:rFonts w:cs="Arial"/>
        </w:rPr>
        <w:t>, later versions of documents shall prevail over earlier ones if there is any conflict or inconsistency between them.</w:t>
      </w:r>
      <w:bookmarkStart w:id="9" w:name="_1510820559-6185125"/>
      <w:bookmarkEnd w:id="9"/>
    </w:p>
    <w:p w14:paraId="228C9356" w14:textId="73BA1ACC" w:rsidR="003C1569" w:rsidRPr="00B24469" w:rsidRDefault="003C1569" w:rsidP="003C1569">
      <w:pPr>
        <w:pStyle w:val="Level2Number"/>
        <w:numPr>
          <w:ilvl w:val="1"/>
          <w:numId w:val="38"/>
        </w:numPr>
        <w:rPr>
          <w:rFonts w:cs="Arial"/>
        </w:rPr>
      </w:pPr>
      <w:r w:rsidRPr="00B24469">
        <w:rPr>
          <w:rFonts w:cs="Arial"/>
        </w:rPr>
        <w:t xml:space="preserve">Any obligation of </w:t>
      </w:r>
      <w:r w:rsidR="004B487F">
        <w:rPr>
          <w:rFonts w:cs="Arial"/>
        </w:rPr>
        <w:t>ABC</w:t>
      </w:r>
      <w:r w:rsidRPr="00B24469">
        <w:rPr>
          <w:rFonts w:cs="Arial"/>
        </w:rPr>
        <w:t xml:space="preserve"> under this Agreement to comply or ensure compliance by any person or the </w:t>
      </w:r>
      <w:r w:rsidRPr="00B24469">
        <w:rPr>
          <w:rStyle w:val="BodyDefinitionTerm"/>
          <w:rFonts w:cs="Arial"/>
        </w:rPr>
        <w:t>Services</w:t>
      </w:r>
      <w:r w:rsidRPr="00B24469">
        <w:rPr>
          <w:rFonts w:cs="Arial"/>
        </w:rPr>
        <w:t xml:space="preserve"> with any law shall be limited to compliance only with laws within the </w:t>
      </w:r>
      <w:r w:rsidRPr="00B24469">
        <w:rPr>
          <w:rStyle w:val="BodyDefinitionTerm"/>
          <w:rFonts w:cs="Arial"/>
        </w:rPr>
        <w:t>Territory</w:t>
      </w:r>
      <w:r w:rsidRPr="00B24469">
        <w:rPr>
          <w:rFonts w:cs="Arial"/>
        </w:rPr>
        <w:t xml:space="preserve"> as generally applicable to businesses and to providers of software as a service </w:t>
      </w:r>
      <w:proofErr w:type="gramStart"/>
      <w:r w:rsidRPr="00B24469">
        <w:rPr>
          <w:rFonts w:cs="Arial"/>
        </w:rPr>
        <w:t>solutions</w:t>
      </w:r>
      <w:proofErr w:type="gramEnd"/>
      <w:r w:rsidRPr="00B24469">
        <w:rPr>
          <w:rFonts w:cs="Arial"/>
        </w:rPr>
        <w:t xml:space="preserve">. Such obligations shall not be construed to create any obligation on </w:t>
      </w:r>
      <w:r w:rsidR="004B487F">
        <w:rPr>
          <w:rFonts w:cs="Arial"/>
        </w:rPr>
        <w:t>ABC</w:t>
      </w:r>
      <w:r w:rsidRPr="00B24469">
        <w:rPr>
          <w:rFonts w:cs="Arial"/>
        </w:rPr>
        <w:t xml:space="preserve"> (or anyone acting on its behalf) or any part of the </w:t>
      </w:r>
      <w:r w:rsidRPr="00B24469">
        <w:rPr>
          <w:rStyle w:val="BodyDefinitionTerm"/>
          <w:rFonts w:cs="Arial"/>
        </w:rPr>
        <w:t>Services</w:t>
      </w:r>
      <w:r w:rsidRPr="00B24469">
        <w:rPr>
          <w:rFonts w:cs="Arial"/>
        </w:rPr>
        <w:t xml:space="preserve"> to comply with any laws or regulations which apply solely to specific commercial or other activities (such as insurance, legal advice or banking or other professional services) or which apply solely to a specific commercial or non-commercial sector (or part thereof) (such as the public, legal, accountancy, actuarial, insurance, banking or financial service sectors).</w:t>
      </w:r>
      <w:bookmarkStart w:id="10" w:name="_AReferenceToAnyEnglishActionRemedyM-306"/>
      <w:bookmarkEnd w:id="10"/>
    </w:p>
    <w:p w14:paraId="05FD1420" w14:textId="77777777" w:rsidR="003C1569" w:rsidRPr="00B24469" w:rsidRDefault="003C1569" w:rsidP="003C1569">
      <w:pPr>
        <w:pStyle w:val="Level1Heading"/>
        <w:numPr>
          <w:ilvl w:val="0"/>
          <w:numId w:val="38"/>
        </w:numPr>
        <w:rPr>
          <w:rFonts w:cs="Arial"/>
        </w:rPr>
      </w:pPr>
      <w:bookmarkStart w:id="11" w:name="_Toc256000001"/>
      <w:r w:rsidRPr="00B24469">
        <w:rPr>
          <w:rFonts w:cs="Arial"/>
        </w:rPr>
        <w:t>Rights of use</w:t>
      </w:r>
      <w:bookmarkStart w:id="12" w:name="_a1a820d9-7e96-4110-9d0f-abe14f881f8d"/>
      <w:bookmarkEnd w:id="11"/>
      <w:bookmarkEnd w:id="12"/>
    </w:p>
    <w:p w14:paraId="58F9C6D9" w14:textId="19062CF4" w:rsidR="003C1569" w:rsidRPr="00B24469" w:rsidRDefault="003C1569" w:rsidP="003C1569">
      <w:pPr>
        <w:pStyle w:val="Level2Number"/>
        <w:numPr>
          <w:ilvl w:val="1"/>
          <w:numId w:val="38"/>
        </w:numPr>
        <w:rPr>
          <w:rFonts w:cs="Arial"/>
        </w:rPr>
      </w:pPr>
      <w:r w:rsidRPr="00B24469">
        <w:rPr>
          <w:rFonts w:cs="Arial"/>
        </w:rPr>
        <w:t xml:space="preserve">In accordance with the terms of this Agreement, </w:t>
      </w:r>
      <w:r w:rsidR="004B487F">
        <w:rPr>
          <w:rFonts w:cs="Arial"/>
        </w:rPr>
        <w:t>ABC</w:t>
      </w:r>
      <w:r w:rsidRPr="00B24469">
        <w:rPr>
          <w:rFonts w:cs="Arial"/>
        </w:rPr>
        <w:t xml:space="preserve"> grants the Customer a non-exclusive, non-transferable, personal right to: </w:t>
      </w:r>
      <w:bookmarkStart w:id="13" w:name="_a3f79b56-4dde-4fb2-b70e-f2639ee24953"/>
      <w:bookmarkEnd w:id="13"/>
    </w:p>
    <w:p w14:paraId="014E47A8" w14:textId="77777777" w:rsidR="003C1569" w:rsidRPr="00B24469" w:rsidRDefault="003C1569" w:rsidP="003C1569">
      <w:pPr>
        <w:pStyle w:val="Level3Number"/>
        <w:numPr>
          <w:ilvl w:val="2"/>
          <w:numId w:val="38"/>
        </w:numPr>
        <w:rPr>
          <w:rFonts w:cs="Arial"/>
        </w:rPr>
      </w:pPr>
      <w:r w:rsidRPr="00B24469">
        <w:rPr>
          <w:rFonts w:cs="Arial"/>
        </w:rPr>
        <w:t xml:space="preserve">from the Effective Date, use the Free or Trial Services during Service </w:t>
      </w:r>
      <w:proofErr w:type="gramStart"/>
      <w:r w:rsidRPr="00B24469">
        <w:rPr>
          <w:rFonts w:cs="Arial"/>
        </w:rPr>
        <w:t>Hours;</w:t>
      </w:r>
      <w:proofErr w:type="gramEnd"/>
    </w:p>
    <w:p w14:paraId="331F9CD2" w14:textId="0681093D" w:rsidR="003C1569" w:rsidRPr="00B24469" w:rsidRDefault="003C1569" w:rsidP="003C1569">
      <w:pPr>
        <w:pStyle w:val="Level3Number"/>
        <w:numPr>
          <w:ilvl w:val="2"/>
          <w:numId w:val="38"/>
        </w:numPr>
        <w:rPr>
          <w:rFonts w:cs="Arial"/>
        </w:rPr>
      </w:pPr>
      <w:r w:rsidRPr="00B24469">
        <w:rPr>
          <w:rFonts w:cs="Arial"/>
        </w:rPr>
        <w:t>from the Effective Date</w:t>
      </w:r>
      <w:r w:rsidR="00997AB2" w:rsidRPr="00B24469">
        <w:rPr>
          <w:rFonts w:cs="Arial"/>
        </w:rPr>
        <w:t>,</w:t>
      </w:r>
      <w:r w:rsidRPr="00B24469">
        <w:rPr>
          <w:rFonts w:cs="Arial"/>
        </w:rPr>
        <w:t xml:space="preserve"> copy and use the </w:t>
      </w:r>
      <w:r w:rsidRPr="00B24469">
        <w:rPr>
          <w:rStyle w:val="BodyDefinitionTerm"/>
          <w:rFonts w:cs="Arial"/>
        </w:rPr>
        <w:t>Documentation</w:t>
      </w:r>
      <w:r w:rsidRPr="00B24469">
        <w:rPr>
          <w:rFonts w:cs="Arial"/>
        </w:rPr>
        <w:t xml:space="preserve"> as strictly necessary for its use by </w:t>
      </w:r>
      <w:r w:rsidRPr="00B24469">
        <w:rPr>
          <w:rStyle w:val="BodyDefinitionTerm"/>
          <w:rFonts w:cs="Arial"/>
        </w:rPr>
        <w:t>Authorised Users</w:t>
      </w:r>
      <w:r w:rsidRPr="00B24469">
        <w:rPr>
          <w:rFonts w:cs="Arial"/>
        </w:rPr>
        <w:t xml:space="preserve"> of the </w:t>
      </w:r>
      <w:r w:rsidRPr="00B24469">
        <w:rPr>
          <w:rStyle w:val="BodyDefinitionTerm"/>
          <w:rFonts w:cs="Arial"/>
        </w:rPr>
        <w:t xml:space="preserve">Free or Trial </w:t>
      </w:r>
      <w:proofErr w:type="gramStart"/>
      <w:r w:rsidRPr="00B24469">
        <w:rPr>
          <w:rStyle w:val="BodyDefinitionTerm"/>
          <w:rFonts w:cs="Arial"/>
        </w:rPr>
        <w:t>Services;</w:t>
      </w:r>
      <w:proofErr w:type="gramEnd"/>
    </w:p>
    <w:p w14:paraId="5ED0053F" w14:textId="77777777" w:rsidR="003C1569" w:rsidRPr="00B24469" w:rsidRDefault="003C1569" w:rsidP="003C1569">
      <w:pPr>
        <w:pStyle w:val="Level3Number"/>
        <w:numPr>
          <w:ilvl w:val="2"/>
          <w:numId w:val="38"/>
        </w:numPr>
        <w:rPr>
          <w:rFonts w:cs="Arial"/>
        </w:rPr>
      </w:pPr>
      <w:r w:rsidRPr="00B24469">
        <w:rPr>
          <w:rFonts w:cs="Arial"/>
        </w:rPr>
        <w:t xml:space="preserve">upon Order Acceptance, use the applicable </w:t>
      </w:r>
      <w:r w:rsidRPr="00B24469">
        <w:rPr>
          <w:rStyle w:val="BodyDefinitionTerm"/>
          <w:rFonts w:cs="Arial"/>
        </w:rPr>
        <w:t>Subscribed Services</w:t>
      </w:r>
      <w:r w:rsidRPr="00B24469">
        <w:rPr>
          <w:rFonts w:cs="Arial"/>
        </w:rPr>
        <w:t xml:space="preserve"> during </w:t>
      </w:r>
      <w:r w:rsidRPr="00B24469">
        <w:rPr>
          <w:rStyle w:val="BodyDefinitionTerm"/>
          <w:rFonts w:cs="Arial"/>
        </w:rPr>
        <w:t>Service Hours</w:t>
      </w:r>
      <w:r w:rsidRPr="00B24469">
        <w:rPr>
          <w:rFonts w:cs="Arial"/>
        </w:rPr>
        <w:t xml:space="preserve">; and </w:t>
      </w:r>
      <w:bookmarkStart w:id="14" w:name="_1510820559-6951125"/>
      <w:bookmarkEnd w:id="14"/>
    </w:p>
    <w:p w14:paraId="6D6628E0" w14:textId="435F3127" w:rsidR="003C1569" w:rsidRPr="00B24469" w:rsidRDefault="003C1569" w:rsidP="003C1569">
      <w:pPr>
        <w:pStyle w:val="Level3Number"/>
        <w:numPr>
          <w:ilvl w:val="2"/>
          <w:numId w:val="38"/>
        </w:numPr>
        <w:rPr>
          <w:rFonts w:cs="Arial"/>
        </w:rPr>
      </w:pPr>
      <w:r w:rsidRPr="00B24469">
        <w:rPr>
          <w:rFonts w:cs="Arial"/>
        </w:rPr>
        <w:lastRenderedPageBreak/>
        <w:t>upon Order Acceptance</w:t>
      </w:r>
      <w:r w:rsidR="00997AB2" w:rsidRPr="00B24469">
        <w:rPr>
          <w:rFonts w:cs="Arial"/>
        </w:rPr>
        <w:t>,</w:t>
      </w:r>
      <w:r w:rsidRPr="00B24469">
        <w:rPr>
          <w:rFonts w:cs="Arial"/>
        </w:rPr>
        <w:t xml:space="preserve"> copy and use the </w:t>
      </w:r>
      <w:r w:rsidRPr="00B24469">
        <w:rPr>
          <w:rStyle w:val="BodyDefinitionTerm"/>
          <w:rFonts w:cs="Arial"/>
        </w:rPr>
        <w:t>Documentation</w:t>
      </w:r>
      <w:r w:rsidRPr="00B24469">
        <w:rPr>
          <w:rFonts w:cs="Arial"/>
        </w:rPr>
        <w:t xml:space="preserve"> as strictly necessary for its use by </w:t>
      </w:r>
      <w:r w:rsidRPr="00B24469">
        <w:rPr>
          <w:rStyle w:val="BodyDefinitionTerm"/>
          <w:rFonts w:cs="Arial"/>
        </w:rPr>
        <w:t>Authorised Users</w:t>
      </w:r>
      <w:r w:rsidRPr="00B24469">
        <w:rPr>
          <w:rFonts w:cs="Arial"/>
        </w:rPr>
        <w:t xml:space="preserve"> of the </w:t>
      </w:r>
      <w:bookmarkStart w:id="15" w:name="_1510820559-7172125"/>
      <w:bookmarkEnd w:id="15"/>
      <w:r w:rsidRPr="00B24469">
        <w:rPr>
          <w:rStyle w:val="BodyDefinitionTerm"/>
          <w:rFonts w:cs="Arial"/>
        </w:rPr>
        <w:t>Subscribed Services,</w:t>
      </w:r>
    </w:p>
    <w:p w14:paraId="033AF996" w14:textId="77777777" w:rsidR="003C1569" w:rsidRPr="00B24469" w:rsidRDefault="003C1569" w:rsidP="003C1569">
      <w:pPr>
        <w:pStyle w:val="BodyText2"/>
        <w:rPr>
          <w:rFonts w:cs="Arial"/>
        </w:rPr>
      </w:pPr>
      <w:r w:rsidRPr="00B24469">
        <w:rPr>
          <w:rFonts w:cs="Arial"/>
        </w:rPr>
        <w:t xml:space="preserve">within the relevant </w:t>
      </w:r>
      <w:r w:rsidRPr="00B24469">
        <w:rPr>
          <w:rStyle w:val="BodyDefinitionTerm"/>
          <w:rFonts w:cs="Arial"/>
        </w:rPr>
        <w:t>Territory</w:t>
      </w:r>
      <w:r w:rsidRPr="00B24469">
        <w:rPr>
          <w:rFonts w:cs="Arial"/>
        </w:rPr>
        <w:t xml:space="preserve"> during the </w:t>
      </w:r>
      <w:r w:rsidRPr="00B24469">
        <w:rPr>
          <w:rStyle w:val="BodyDefinitionTerm"/>
          <w:rFonts w:cs="Arial"/>
        </w:rPr>
        <w:t>Service Period</w:t>
      </w:r>
      <w:r w:rsidRPr="00B24469">
        <w:rPr>
          <w:rFonts w:cs="Arial"/>
        </w:rPr>
        <w:t xml:space="preserve"> for the </w:t>
      </w:r>
      <w:r w:rsidRPr="00B24469">
        <w:rPr>
          <w:rStyle w:val="BodyDefinitionTerm"/>
          <w:rFonts w:cs="Arial"/>
        </w:rPr>
        <w:t>Permitted Purpose</w:t>
      </w:r>
      <w:r w:rsidRPr="00B24469">
        <w:rPr>
          <w:rFonts w:cs="Arial"/>
        </w:rPr>
        <w:t>.</w:t>
      </w:r>
    </w:p>
    <w:p w14:paraId="0885ABAA" w14:textId="77777777" w:rsidR="003C1569" w:rsidRPr="00B24469" w:rsidRDefault="003C1569" w:rsidP="003C1569">
      <w:pPr>
        <w:pStyle w:val="Level2Number"/>
        <w:numPr>
          <w:ilvl w:val="1"/>
          <w:numId w:val="38"/>
        </w:numPr>
        <w:rPr>
          <w:rFonts w:cs="Arial"/>
        </w:rPr>
      </w:pPr>
      <w:r w:rsidRPr="00B24469">
        <w:rPr>
          <w:rFonts w:cs="Arial"/>
        </w:rPr>
        <w:t xml:space="preserve">The Customer acknowledges that the </w:t>
      </w:r>
      <w:r w:rsidRPr="00B24469">
        <w:rPr>
          <w:rStyle w:val="BodyDefinitionTerm"/>
          <w:rFonts w:cs="Arial"/>
        </w:rPr>
        <w:t>Services</w:t>
      </w:r>
      <w:r w:rsidRPr="00B24469">
        <w:rPr>
          <w:rFonts w:cs="Arial"/>
        </w:rPr>
        <w:t xml:space="preserve"> do not include:</w:t>
      </w:r>
      <w:bookmarkStart w:id="16" w:name="_1510906925-8734171"/>
      <w:bookmarkEnd w:id="16"/>
    </w:p>
    <w:p w14:paraId="0B1746C5" w14:textId="73F3D290" w:rsidR="003C1569" w:rsidRPr="00B24469" w:rsidRDefault="003C1569" w:rsidP="003C1569">
      <w:pPr>
        <w:pStyle w:val="Level3Number"/>
        <w:numPr>
          <w:ilvl w:val="2"/>
          <w:numId w:val="38"/>
        </w:numPr>
        <w:rPr>
          <w:rFonts w:cs="Arial"/>
        </w:rPr>
      </w:pPr>
      <w:r w:rsidRPr="00B24469">
        <w:rPr>
          <w:rFonts w:cs="Arial"/>
        </w:rPr>
        <w:t xml:space="preserve">any services, systems or equipment required to access the internet (and that the Customer is solely responsible for procuring access to the internet and for all costs and expenses in connection with internet access, communications, data transmission and wireless or mobile charges incurred by it in connection with use of the </w:t>
      </w:r>
      <w:r w:rsidRPr="00B24469">
        <w:rPr>
          <w:rStyle w:val="BodyDefinitionTerm"/>
          <w:rFonts w:cs="Arial"/>
        </w:rPr>
        <w:t>Services</w:t>
      </w:r>
      <w:proofErr w:type="gramStart"/>
      <w:r w:rsidRPr="00B24469">
        <w:rPr>
          <w:rFonts w:cs="Arial"/>
        </w:rPr>
        <w:t>);</w:t>
      </w:r>
      <w:bookmarkStart w:id="17" w:name="_1510906925-8749171"/>
      <w:bookmarkEnd w:id="17"/>
      <w:proofErr w:type="gramEnd"/>
    </w:p>
    <w:p w14:paraId="1702ABE8" w14:textId="77777777" w:rsidR="003C1569" w:rsidRPr="00B24469" w:rsidRDefault="003C1569" w:rsidP="003C1569">
      <w:pPr>
        <w:pStyle w:val="Level3Number"/>
        <w:numPr>
          <w:ilvl w:val="2"/>
          <w:numId w:val="38"/>
        </w:numPr>
        <w:rPr>
          <w:rFonts w:cs="Arial"/>
        </w:rPr>
      </w:pPr>
      <w:r w:rsidRPr="00B24469">
        <w:rPr>
          <w:rFonts w:cs="Arial"/>
        </w:rPr>
        <w:t xml:space="preserve">dedicated data back up or disaster recovery facilities (and the Customer should ensure it </w:t>
      </w:r>
      <w:proofErr w:type="gramStart"/>
      <w:r w:rsidRPr="00B24469">
        <w:rPr>
          <w:rFonts w:cs="Arial"/>
        </w:rPr>
        <w:t>at all times</w:t>
      </w:r>
      <w:proofErr w:type="gramEnd"/>
      <w:r w:rsidRPr="00B24469">
        <w:rPr>
          <w:rFonts w:cs="Arial"/>
        </w:rPr>
        <w:t xml:space="preserve"> maintains backups of all Customer Data); or</w:t>
      </w:r>
    </w:p>
    <w:p w14:paraId="5C899E47" w14:textId="3EED6F0D" w:rsidR="003C1569" w:rsidRPr="00B24469" w:rsidRDefault="003C1569" w:rsidP="003C1569">
      <w:pPr>
        <w:pStyle w:val="Level3Number"/>
        <w:numPr>
          <w:ilvl w:val="2"/>
          <w:numId w:val="38"/>
        </w:numPr>
        <w:rPr>
          <w:rFonts w:cs="Arial"/>
        </w:rPr>
      </w:pPr>
      <w:r w:rsidRPr="00B24469">
        <w:rPr>
          <w:rFonts w:cs="Arial"/>
        </w:rPr>
        <w:t xml:space="preserve">legal, </w:t>
      </w:r>
      <w:r w:rsidR="00B42E68">
        <w:rPr>
          <w:rFonts w:cs="Arial"/>
        </w:rPr>
        <w:t xml:space="preserve">tax, </w:t>
      </w:r>
      <w:r w:rsidRPr="00B24469">
        <w:rPr>
          <w:rFonts w:cs="Arial"/>
        </w:rPr>
        <w:t xml:space="preserve">accounting or other professional or regulated services and that, except as expressly stated in this Agreement, no assurance is given that the </w:t>
      </w:r>
      <w:r w:rsidRPr="00B24469">
        <w:rPr>
          <w:rStyle w:val="BodyDefinitionTerm"/>
          <w:rFonts w:cs="Arial"/>
        </w:rPr>
        <w:t>Services</w:t>
      </w:r>
      <w:r w:rsidRPr="00B24469">
        <w:rPr>
          <w:rFonts w:cs="Arial"/>
        </w:rPr>
        <w:t xml:space="preserve"> will comply with or satisfy any legal or regulatory obligation of any person.</w:t>
      </w:r>
      <w:bookmarkStart w:id="18" w:name="_1510906925-8981171"/>
      <w:bookmarkEnd w:id="18"/>
      <w:r w:rsidRPr="00B24469">
        <w:rPr>
          <w:rStyle w:val="Strong"/>
        </w:rPr>
        <w:t xml:space="preserve"> </w:t>
      </w:r>
    </w:p>
    <w:p w14:paraId="2689E92E" w14:textId="77777777" w:rsidR="003C1569" w:rsidRPr="00B24469" w:rsidRDefault="003C1569" w:rsidP="003C1569">
      <w:pPr>
        <w:pStyle w:val="Level1Heading"/>
        <w:numPr>
          <w:ilvl w:val="0"/>
          <w:numId w:val="38"/>
        </w:numPr>
        <w:rPr>
          <w:rFonts w:cs="Arial"/>
        </w:rPr>
      </w:pPr>
      <w:bookmarkStart w:id="19" w:name="_Ref48294932"/>
      <w:bookmarkStart w:id="20" w:name="_Toc256000002"/>
      <w:r w:rsidRPr="00B24469">
        <w:rPr>
          <w:rFonts w:cs="Arial"/>
        </w:rPr>
        <w:t>Authorised Users</w:t>
      </w:r>
      <w:bookmarkStart w:id="21" w:name="_1510820559-7685125"/>
      <w:bookmarkEnd w:id="19"/>
      <w:bookmarkEnd w:id="20"/>
      <w:bookmarkEnd w:id="21"/>
    </w:p>
    <w:p w14:paraId="13C345F5" w14:textId="571E1125" w:rsidR="003C1569" w:rsidRPr="00B24469" w:rsidRDefault="003C1569" w:rsidP="003C1569">
      <w:pPr>
        <w:pStyle w:val="Level2Number"/>
        <w:numPr>
          <w:ilvl w:val="1"/>
          <w:numId w:val="38"/>
        </w:numPr>
        <w:rPr>
          <w:rFonts w:cs="Arial"/>
        </w:rPr>
      </w:pPr>
      <w:r w:rsidRPr="00B24469">
        <w:rPr>
          <w:rFonts w:cs="Arial"/>
        </w:rPr>
        <w:t xml:space="preserve">The </w:t>
      </w:r>
      <w:r w:rsidRPr="00B24469">
        <w:rPr>
          <w:rStyle w:val="BodyDefinitionTerm"/>
          <w:rFonts w:cs="Arial"/>
        </w:rPr>
        <w:t>Customer</w:t>
      </w:r>
      <w:r w:rsidRPr="00B24469">
        <w:rPr>
          <w:rFonts w:cs="Arial"/>
        </w:rPr>
        <w:t xml:space="preserve"> shall ensure that only </w:t>
      </w:r>
      <w:r w:rsidRPr="00B24469">
        <w:rPr>
          <w:rStyle w:val="BodyDefinitionTerm"/>
          <w:rFonts w:cs="Arial"/>
        </w:rPr>
        <w:t>Authorised Users</w:t>
      </w:r>
      <w:r w:rsidRPr="00B24469">
        <w:rPr>
          <w:rFonts w:cs="Arial"/>
        </w:rPr>
        <w:t xml:space="preserve"> use the </w:t>
      </w:r>
      <w:r w:rsidRPr="00B24469">
        <w:rPr>
          <w:rStyle w:val="BodyDefinitionTerm"/>
          <w:rFonts w:cs="Arial"/>
        </w:rPr>
        <w:t>Services</w:t>
      </w:r>
      <w:r w:rsidRPr="00B24469">
        <w:rPr>
          <w:rFonts w:cs="Arial"/>
        </w:rPr>
        <w:t xml:space="preserve"> and that such use </w:t>
      </w:r>
      <w:proofErr w:type="gramStart"/>
      <w:r w:rsidRPr="00B24469">
        <w:rPr>
          <w:rFonts w:cs="Arial"/>
        </w:rPr>
        <w:t>is at all times</w:t>
      </w:r>
      <w:proofErr w:type="gramEnd"/>
      <w:r w:rsidRPr="00B24469">
        <w:rPr>
          <w:rFonts w:cs="Arial"/>
        </w:rPr>
        <w:t xml:space="preserve"> in accordance with this Agreement. The </w:t>
      </w:r>
      <w:r w:rsidRPr="00B24469">
        <w:rPr>
          <w:rStyle w:val="BodyDefinitionTerm"/>
          <w:rFonts w:cs="Arial"/>
        </w:rPr>
        <w:t>Customer</w:t>
      </w:r>
      <w:r w:rsidRPr="00B24469">
        <w:rPr>
          <w:rFonts w:cs="Arial"/>
        </w:rPr>
        <w:t xml:space="preserve"> shall ensure that </w:t>
      </w:r>
      <w:r w:rsidRPr="00B24469">
        <w:rPr>
          <w:rStyle w:val="BodyDefinitionTerm"/>
          <w:rFonts w:cs="Arial"/>
        </w:rPr>
        <w:t>Authorised Users</w:t>
      </w:r>
      <w:r w:rsidRPr="00B24469">
        <w:rPr>
          <w:rFonts w:cs="Arial"/>
        </w:rPr>
        <w:t xml:space="preserve"> are, </w:t>
      </w:r>
      <w:proofErr w:type="gramStart"/>
      <w:r w:rsidRPr="00B24469">
        <w:rPr>
          <w:rFonts w:cs="Arial"/>
        </w:rPr>
        <w:t>at all times</w:t>
      </w:r>
      <w:proofErr w:type="gramEnd"/>
      <w:r w:rsidRPr="00B24469">
        <w:rPr>
          <w:rFonts w:cs="Arial"/>
        </w:rPr>
        <w:t xml:space="preserve"> whilst they have access to the </w:t>
      </w:r>
      <w:r w:rsidRPr="00B24469">
        <w:rPr>
          <w:rStyle w:val="BodyDefinitionTerm"/>
          <w:rFonts w:cs="Arial"/>
        </w:rPr>
        <w:t>Services</w:t>
      </w:r>
      <w:r w:rsidRPr="00B24469">
        <w:rPr>
          <w:rFonts w:cs="Arial"/>
        </w:rPr>
        <w:t xml:space="preserve">, the employees, contractors or administrators of the Customer, the </w:t>
      </w:r>
      <w:r w:rsidRPr="00B24469">
        <w:rPr>
          <w:rStyle w:val="BodyDefinitionTerm"/>
          <w:rFonts w:cs="Arial"/>
        </w:rPr>
        <w:t>Authorised Affiliates</w:t>
      </w:r>
      <w:bookmarkStart w:id="22" w:name="_1510820559-7692125"/>
      <w:bookmarkEnd w:id="22"/>
      <w:r w:rsidRPr="00B24469">
        <w:rPr>
          <w:rStyle w:val="BodyDefinitionTerm"/>
          <w:rFonts w:cs="Arial"/>
        </w:rPr>
        <w:t xml:space="preserve"> or fall into other categories agreed with </w:t>
      </w:r>
      <w:r w:rsidR="004B487F">
        <w:rPr>
          <w:rStyle w:val="BodyDefinitionTerm"/>
          <w:rFonts w:cs="Arial"/>
        </w:rPr>
        <w:t>ABC</w:t>
      </w:r>
      <w:r w:rsidRPr="00B24469">
        <w:rPr>
          <w:rStyle w:val="BodyDefinitionTerm"/>
          <w:rFonts w:cs="Arial"/>
        </w:rPr>
        <w:t xml:space="preserve"> in writing.</w:t>
      </w:r>
    </w:p>
    <w:p w14:paraId="455F7CFA" w14:textId="33A3DB0E" w:rsidR="003C1569" w:rsidRPr="00B24469" w:rsidRDefault="003C1569" w:rsidP="003C1569">
      <w:pPr>
        <w:pStyle w:val="Level2Number"/>
        <w:numPr>
          <w:ilvl w:val="1"/>
          <w:numId w:val="38"/>
        </w:numPr>
        <w:rPr>
          <w:rFonts w:cs="Arial"/>
        </w:rPr>
      </w:pPr>
      <w:r w:rsidRPr="00B24469">
        <w:rPr>
          <w:rFonts w:cs="Arial"/>
        </w:rPr>
        <w:t xml:space="preserve">The Customer shall notify </w:t>
      </w:r>
      <w:r w:rsidR="004B487F">
        <w:rPr>
          <w:rFonts w:cs="Arial"/>
        </w:rPr>
        <w:t>ABC</w:t>
      </w:r>
      <w:r w:rsidRPr="00B24469">
        <w:rPr>
          <w:rFonts w:cs="Arial"/>
        </w:rPr>
        <w:t xml:space="preserve"> within </w:t>
      </w:r>
      <w:r w:rsidRPr="00B24469">
        <w:rPr>
          <w:rStyle w:val="OptionalText"/>
        </w:rPr>
        <w:t>two</w:t>
      </w:r>
      <w:r w:rsidRPr="00B24469">
        <w:rPr>
          <w:rFonts w:cs="Arial"/>
        </w:rPr>
        <w:t xml:space="preserve"> (2) </w:t>
      </w:r>
      <w:r w:rsidRPr="00B24469">
        <w:rPr>
          <w:rStyle w:val="BodyDefinitionTerm"/>
          <w:rFonts w:cs="Arial"/>
        </w:rPr>
        <w:t>Business Days</w:t>
      </w:r>
      <w:r w:rsidRPr="00B24469">
        <w:rPr>
          <w:rFonts w:cs="Arial"/>
        </w:rPr>
        <w:t xml:space="preserve"> if any updates to any list of </w:t>
      </w:r>
      <w:r w:rsidRPr="00B24469">
        <w:rPr>
          <w:rStyle w:val="BodyDefinitionTerm"/>
          <w:rFonts w:cs="Arial"/>
        </w:rPr>
        <w:t>Authorised Users</w:t>
      </w:r>
      <w:r w:rsidRPr="00B24469">
        <w:rPr>
          <w:rFonts w:cs="Arial"/>
        </w:rPr>
        <w:t xml:space="preserve"> are made or required, including when </w:t>
      </w:r>
      <w:r w:rsidRPr="00B24469">
        <w:rPr>
          <w:rStyle w:val="BodyDefinitionTerm"/>
          <w:rFonts w:cs="Arial"/>
        </w:rPr>
        <w:t>Authorised Users</w:t>
      </w:r>
      <w:r w:rsidRPr="00B24469">
        <w:rPr>
          <w:rFonts w:cs="Arial"/>
        </w:rPr>
        <w:t xml:space="preserve"> cease to be employed or engaged by a relevant entity such that they are no longer entitled to be </w:t>
      </w:r>
      <w:r w:rsidRPr="00B24469">
        <w:rPr>
          <w:rStyle w:val="BodyDefinitionTerm"/>
          <w:rFonts w:cs="Arial"/>
        </w:rPr>
        <w:t xml:space="preserve">Authorised Users or to access the </w:t>
      </w:r>
      <w:r w:rsidR="004B487F">
        <w:rPr>
          <w:rStyle w:val="BodyDefinitionTerm"/>
          <w:rFonts w:cs="Arial"/>
        </w:rPr>
        <w:t>ABC</w:t>
      </w:r>
      <w:r w:rsidRPr="00B24469">
        <w:rPr>
          <w:rStyle w:val="BodyDefinitionTerm"/>
          <w:rFonts w:cs="Arial"/>
        </w:rPr>
        <w:t xml:space="preserve"> Platform</w:t>
      </w:r>
      <w:r w:rsidRPr="00B24469">
        <w:rPr>
          <w:rFonts w:cs="Arial"/>
        </w:rPr>
        <w:t xml:space="preserve">. Where termination of such relationship is known in advance, the Customer shall provide such information as soon as reasonably possible prior to such termination of that relationship, together with the date such person shall cease to be an </w:t>
      </w:r>
      <w:r w:rsidRPr="00B24469">
        <w:rPr>
          <w:rStyle w:val="BodyDefinitionTerm"/>
          <w:rFonts w:cs="Arial"/>
        </w:rPr>
        <w:t>Authorised User</w:t>
      </w:r>
      <w:r w:rsidRPr="00B24469">
        <w:rPr>
          <w:rFonts w:cs="Arial"/>
        </w:rPr>
        <w:t>.</w:t>
      </w:r>
      <w:bookmarkStart w:id="23" w:name="_1510906925-22825171"/>
      <w:bookmarkEnd w:id="23"/>
      <w:r w:rsidRPr="00B24469">
        <w:rPr>
          <w:rFonts w:cs="Arial"/>
        </w:rPr>
        <w:t xml:space="preserve"> </w:t>
      </w:r>
      <w:r w:rsidR="004B487F">
        <w:rPr>
          <w:rFonts w:cs="Arial"/>
        </w:rPr>
        <w:t>ABC</w:t>
      </w:r>
      <w:r w:rsidRPr="00B24469">
        <w:rPr>
          <w:rFonts w:cs="Arial"/>
        </w:rPr>
        <w:t xml:space="preserve"> shall be under no obligation to verify the accuracy of whether an Authorised User should be removed from the </w:t>
      </w:r>
      <w:r w:rsidR="004B487F">
        <w:rPr>
          <w:rFonts w:cs="Arial"/>
        </w:rPr>
        <w:t>ABC</w:t>
      </w:r>
      <w:r w:rsidRPr="00B24469">
        <w:rPr>
          <w:rFonts w:cs="Arial"/>
        </w:rPr>
        <w:t xml:space="preserve"> Platform.</w:t>
      </w:r>
    </w:p>
    <w:p w14:paraId="7B4A6CC4" w14:textId="4AD33C9B" w:rsidR="003C1569" w:rsidRPr="00B24469" w:rsidRDefault="003C1569" w:rsidP="003C1569">
      <w:pPr>
        <w:pStyle w:val="Level2Number"/>
        <w:numPr>
          <w:ilvl w:val="1"/>
          <w:numId w:val="38"/>
        </w:numPr>
        <w:rPr>
          <w:rFonts w:cs="Arial"/>
        </w:rPr>
      </w:pPr>
      <w:bookmarkStart w:id="24" w:name="_Ref54182718"/>
      <w:r w:rsidRPr="00B24469">
        <w:rPr>
          <w:rFonts w:cs="Arial"/>
        </w:rPr>
        <w:t xml:space="preserve">The Customer shall ensure that </w:t>
      </w:r>
      <w:r w:rsidR="004B487F">
        <w:rPr>
          <w:rFonts w:cs="Arial"/>
        </w:rPr>
        <w:t>ABC</w:t>
      </w:r>
      <w:r w:rsidRPr="00B24469">
        <w:rPr>
          <w:rFonts w:cs="Arial"/>
        </w:rPr>
        <w:t xml:space="preserve"> shall only grant access to the number of </w:t>
      </w:r>
      <w:r w:rsidRPr="00B24469">
        <w:rPr>
          <w:rStyle w:val="BodyDefinitionTerm"/>
          <w:rFonts w:cs="Arial"/>
        </w:rPr>
        <w:t>Authorised Users</w:t>
      </w:r>
      <w:r w:rsidRPr="00B24469">
        <w:rPr>
          <w:rFonts w:cs="Arial"/>
        </w:rPr>
        <w:t xml:space="preserve"> specified for the applicable </w:t>
      </w:r>
      <w:r w:rsidRPr="00B24469">
        <w:rPr>
          <w:rStyle w:val="BodyDefinitionTerm"/>
          <w:rFonts w:cs="Arial"/>
        </w:rPr>
        <w:t>Services</w:t>
      </w:r>
      <w:r w:rsidRPr="00B24469">
        <w:rPr>
          <w:rFonts w:cs="Arial"/>
        </w:rPr>
        <w:t xml:space="preserve"> and that </w:t>
      </w:r>
      <w:r w:rsidR="00BC10E7">
        <w:rPr>
          <w:rFonts w:cs="Arial"/>
        </w:rPr>
        <w:t xml:space="preserve">only </w:t>
      </w:r>
      <w:r w:rsidRPr="00B24469">
        <w:rPr>
          <w:rFonts w:cs="Arial"/>
        </w:rPr>
        <w:t xml:space="preserve">such Authorised Users will be permitted to upload content up to the Maximum Storage Limit. In the instance that the Customer reaches either the Maximum Storage Limit on the </w:t>
      </w:r>
      <w:r w:rsidR="004B487F">
        <w:rPr>
          <w:rFonts w:cs="Arial"/>
        </w:rPr>
        <w:t>ABC</w:t>
      </w:r>
      <w:r w:rsidRPr="00B24469">
        <w:rPr>
          <w:rFonts w:cs="Arial"/>
        </w:rPr>
        <w:t xml:space="preserve"> Platform or the Customer invites the total number of Authorised Users permitted under the Agreement to the </w:t>
      </w:r>
      <w:r w:rsidR="004B487F">
        <w:rPr>
          <w:rFonts w:cs="Arial"/>
        </w:rPr>
        <w:t>ABC</w:t>
      </w:r>
      <w:r w:rsidRPr="00B24469">
        <w:rPr>
          <w:rFonts w:cs="Arial"/>
        </w:rPr>
        <w:t xml:space="preserve"> Platform, </w:t>
      </w:r>
      <w:r w:rsidR="004B487F">
        <w:rPr>
          <w:rFonts w:cs="Arial"/>
        </w:rPr>
        <w:t>ABC</w:t>
      </w:r>
      <w:r w:rsidRPr="00B24469">
        <w:rPr>
          <w:rFonts w:cs="Arial"/>
        </w:rPr>
        <w:t xml:space="preserve"> shall notify the Customer </w:t>
      </w:r>
      <w:r w:rsidR="00D90555">
        <w:rPr>
          <w:rFonts w:cs="Arial"/>
        </w:rPr>
        <w:t>that the</w:t>
      </w:r>
      <w:r w:rsidRPr="00B24469">
        <w:rPr>
          <w:rFonts w:cs="Arial"/>
        </w:rPr>
        <w:t xml:space="preserve"> Customer </w:t>
      </w:r>
      <w:r w:rsidR="00D90555">
        <w:rPr>
          <w:rFonts w:cs="Arial"/>
        </w:rPr>
        <w:t>will be upgraded to</w:t>
      </w:r>
      <w:r w:rsidRPr="00B24469">
        <w:rPr>
          <w:rFonts w:cs="Arial"/>
        </w:rPr>
        <w:t xml:space="preserve"> </w:t>
      </w:r>
      <w:r w:rsidR="00D90555">
        <w:rPr>
          <w:rFonts w:cs="Arial"/>
        </w:rPr>
        <w:t>a different</w:t>
      </w:r>
      <w:r w:rsidRPr="00B24469">
        <w:rPr>
          <w:rFonts w:cs="Arial"/>
        </w:rPr>
        <w:t xml:space="preserve"> Services</w:t>
      </w:r>
      <w:r w:rsidR="00D90555">
        <w:rPr>
          <w:rFonts w:cs="Arial"/>
        </w:rPr>
        <w:t xml:space="preserve">, and the </w:t>
      </w:r>
      <w:bookmarkEnd w:id="24"/>
      <w:r w:rsidR="00D90555">
        <w:rPr>
          <w:rFonts w:cs="Arial"/>
        </w:rPr>
        <w:t xml:space="preserve">Customer will be liable for the additional Charges corresponding to the difference between the </w:t>
      </w:r>
      <w:r w:rsidR="00CC520F">
        <w:rPr>
          <w:rFonts w:cs="Arial"/>
        </w:rPr>
        <w:t>previous Service and the new Service, pro-rata for the month from which the number of Authorised Users exceeded the initial agreed Authorised Users</w:t>
      </w:r>
      <w:r w:rsidR="004C0F25">
        <w:rPr>
          <w:rFonts w:cs="Arial"/>
        </w:rPr>
        <w:t>, per Authorised User</w:t>
      </w:r>
      <w:r w:rsidR="00CC520F">
        <w:rPr>
          <w:rFonts w:cs="Arial"/>
        </w:rPr>
        <w:t>.</w:t>
      </w:r>
    </w:p>
    <w:p w14:paraId="713B9542" w14:textId="50B8FF76" w:rsidR="003C1569" w:rsidRPr="00B24469" w:rsidRDefault="003C1569" w:rsidP="003C1569">
      <w:pPr>
        <w:pStyle w:val="Level2Number"/>
        <w:numPr>
          <w:ilvl w:val="1"/>
          <w:numId w:val="38"/>
        </w:numPr>
        <w:rPr>
          <w:rFonts w:cs="Arial"/>
        </w:rPr>
      </w:pPr>
      <w:r w:rsidRPr="00B24469">
        <w:rPr>
          <w:rFonts w:cs="Arial"/>
        </w:rPr>
        <w:t xml:space="preserve">The Customer shall ensure that </w:t>
      </w:r>
      <w:r w:rsidRPr="00B24469">
        <w:rPr>
          <w:rStyle w:val="BodyDefinitionTerm"/>
          <w:rFonts w:cs="Arial"/>
        </w:rPr>
        <w:t>Authorised User</w:t>
      </w:r>
      <w:r w:rsidRPr="00B24469">
        <w:rPr>
          <w:rFonts w:cs="Arial"/>
        </w:rPr>
        <w:t xml:space="preserve"> Accounts cannot be shared or used by more than one individual at the same time.</w:t>
      </w:r>
      <w:bookmarkStart w:id="25" w:name="_TheCustomerShallEnsureTheNumberOfAu-2D3"/>
      <w:bookmarkEnd w:id="25"/>
    </w:p>
    <w:p w14:paraId="15DA0123" w14:textId="7BF93D98" w:rsidR="003C1569" w:rsidRPr="00B24469" w:rsidRDefault="003C1569" w:rsidP="003C1569">
      <w:pPr>
        <w:pStyle w:val="Level2Number"/>
        <w:numPr>
          <w:ilvl w:val="1"/>
          <w:numId w:val="38"/>
        </w:numPr>
        <w:rPr>
          <w:rFonts w:cs="Arial"/>
        </w:rPr>
      </w:pPr>
      <w:r w:rsidRPr="00B24469">
        <w:rPr>
          <w:rFonts w:cs="Arial"/>
        </w:rPr>
        <w:t xml:space="preserve">Without prejudice to any other right or remedy of </w:t>
      </w:r>
      <w:r w:rsidR="004B487F">
        <w:rPr>
          <w:rFonts w:cs="Arial"/>
        </w:rPr>
        <w:t>ABC</w:t>
      </w:r>
      <w:r w:rsidRPr="00B24469">
        <w:rPr>
          <w:rFonts w:cs="Arial"/>
        </w:rPr>
        <w:t xml:space="preserve">, in the event the Customer is in breach of clause </w:t>
      </w:r>
      <w:r w:rsidR="0013382F">
        <w:rPr>
          <w:rFonts w:cs="Arial"/>
        </w:rPr>
        <w:fldChar w:fldCharType="begin"/>
      </w:r>
      <w:r w:rsidR="0013382F">
        <w:rPr>
          <w:rFonts w:cs="Arial"/>
        </w:rPr>
        <w:instrText xml:space="preserve"> REF _Ref54182718 \r \h </w:instrText>
      </w:r>
      <w:r w:rsidR="0013382F">
        <w:rPr>
          <w:rFonts w:cs="Arial"/>
        </w:rPr>
      </w:r>
      <w:r w:rsidR="0013382F">
        <w:rPr>
          <w:rFonts w:cs="Arial"/>
        </w:rPr>
        <w:fldChar w:fldCharType="separate"/>
      </w:r>
      <w:r w:rsidR="0013382F">
        <w:rPr>
          <w:rFonts w:cs="Arial"/>
        </w:rPr>
        <w:t>3.3</w:t>
      </w:r>
      <w:r w:rsidR="0013382F">
        <w:rPr>
          <w:rFonts w:cs="Arial"/>
        </w:rPr>
        <w:fldChar w:fldCharType="end"/>
      </w:r>
      <w:r w:rsidR="0013382F">
        <w:rPr>
          <w:rFonts w:cs="Arial"/>
        </w:rPr>
        <w:t xml:space="preserve"> or </w:t>
      </w:r>
      <w:r w:rsidRPr="00B24469">
        <w:rPr>
          <w:rFonts w:cs="Arial"/>
        </w:rPr>
        <w:fldChar w:fldCharType="begin"/>
      </w:r>
      <w:r w:rsidRPr="00B24469">
        <w:rPr>
          <w:rFonts w:cs="Arial"/>
        </w:rPr>
        <w:instrText xml:space="preserve"> REF _TheCustomerShallEnsureTheNumberOfAu-2D39C055  \d " " \h \n   \* MERGEFORMAT </w:instrText>
      </w:r>
      <w:r w:rsidRPr="00B24469">
        <w:rPr>
          <w:rFonts w:cs="Arial"/>
        </w:rPr>
      </w:r>
      <w:r w:rsidRPr="00B24469">
        <w:rPr>
          <w:rFonts w:cs="Arial"/>
        </w:rPr>
        <w:fldChar w:fldCharType="separate"/>
      </w:r>
      <w:r w:rsidR="00B24469" w:rsidRPr="00B24469">
        <w:rPr>
          <w:rFonts w:cs="Arial"/>
        </w:rPr>
        <w:t>3.4</w:t>
      </w:r>
      <w:r w:rsidRPr="00B24469">
        <w:rPr>
          <w:rFonts w:cs="Arial"/>
        </w:rPr>
        <w:fldChar w:fldCharType="end"/>
      </w:r>
      <w:r w:rsidRPr="00B24469">
        <w:rPr>
          <w:rFonts w:cs="Arial"/>
        </w:rPr>
        <w:t xml:space="preserve"> then:</w:t>
      </w:r>
      <w:bookmarkStart w:id="26" w:name="_1510906925-9510171"/>
      <w:bookmarkEnd w:id="26"/>
    </w:p>
    <w:p w14:paraId="676A4E70" w14:textId="77777777" w:rsidR="003C1569" w:rsidRPr="00B24469" w:rsidRDefault="003C1569" w:rsidP="003C1569">
      <w:pPr>
        <w:pStyle w:val="Level3Number"/>
        <w:numPr>
          <w:ilvl w:val="2"/>
          <w:numId w:val="38"/>
        </w:numPr>
        <w:rPr>
          <w:rFonts w:cs="Arial"/>
        </w:rPr>
      </w:pPr>
      <w:r w:rsidRPr="00B24469">
        <w:rPr>
          <w:rFonts w:cs="Arial"/>
        </w:rPr>
        <w:t xml:space="preserve">the warranties in clause </w:t>
      </w:r>
      <w:r w:rsidRPr="00B24469">
        <w:rPr>
          <w:rFonts w:cs="Arial"/>
        </w:rPr>
        <w:fldChar w:fldCharType="begin"/>
      </w:r>
      <w:r w:rsidRPr="00B24469">
        <w:rPr>
          <w:rFonts w:cs="Arial"/>
        </w:rPr>
        <w:instrText xml:space="preserve"> REF _0301a8ac-a9fd-4ff1-b7bf-ba78c8c2b347  \d " " \h \n   \* MERGEFORMAT </w:instrText>
      </w:r>
      <w:r w:rsidRPr="00B24469">
        <w:rPr>
          <w:rFonts w:cs="Arial"/>
        </w:rPr>
      </w:r>
      <w:r w:rsidRPr="00B24469">
        <w:rPr>
          <w:rFonts w:cs="Arial"/>
        </w:rPr>
        <w:fldChar w:fldCharType="separate"/>
      </w:r>
      <w:r w:rsidR="00B24469" w:rsidRPr="00B24469">
        <w:rPr>
          <w:rFonts w:cs="Arial"/>
        </w:rPr>
        <w:t>8.1</w:t>
      </w:r>
      <w:r w:rsidRPr="00B24469">
        <w:rPr>
          <w:rFonts w:cs="Arial"/>
        </w:rPr>
        <w:fldChar w:fldCharType="end"/>
      </w:r>
      <w:r w:rsidRPr="00B24469">
        <w:rPr>
          <w:rFonts w:cs="Arial"/>
        </w:rPr>
        <w:t xml:space="preserve"> shall cease to apply </w:t>
      </w:r>
      <w:r w:rsidRPr="00B24469">
        <w:rPr>
          <w:rStyle w:val="OptionalText"/>
        </w:rPr>
        <w:t>to the relevant Services</w:t>
      </w:r>
      <w:r w:rsidRPr="00B24469">
        <w:rPr>
          <w:rStyle w:val="Strong"/>
        </w:rPr>
        <w:t xml:space="preserve"> </w:t>
      </w:r>
      <w:r w:rsidRPr="00B24469">
        <w:rPr>
          <w:rFonts w:cs="Arial"/>
        </w:rPr>
        <w:t xml:space="preserve">for the duration of the period during which the Customer is in breach of clause </w:t>
      </w:r>
      <w:r w:rsidRPr="00B24469">
        <w:rPr>
          <w:rFonts w:cs="Arial"/>
        </w:rPr>
        <w:fldChar w:fldCharType="begin"/>
      </w:r>
      <w:r w:rsidRPr="00B24469">
        <w:rPr>
          <w:rFonts w:cs="Arial"/>
        </w:rPr>
        <w:instrText xml:space="preserve"> REF _TheCustomerShallEnsureTheNumberOfAu-2D39C055  \d " " \h \n   \* MERGEFORMAT </w:instrText>
      </w:r>
      <w:r w:rsidRPr="00B24469">
        <w:rPr>
          <w:rFonts w:cs="Arial"/>
        </w:rPr>
      </w:r>
      <w:r w:rsidRPr="00B24469">
        <w:rPr>
          <w:rFonts w:cs="Arial"/>
        </w:rPr>
        <w:fldChar w:fldCharType="separate"/>
      </w:r>
      <w:r w:rsidR="00B24469" w:rsidRPr="00B24469">
        <w:rPr>
          <w:rFonts w:cs="Arial"/>
        </w:rPr>
        <w:t>3.4</w:t>
      </w:r>
      <w:r w:rsidRPr="00B24469">
        <w:rPr>
          <w:rFonts w:cs="Arial"/>
        </w:rPr>
        <w:fldChar w:fldCharType="end"/>
      </w:r>
      <w:r w:rsidRPr="00B24469">
        <w:rPr>
          <w:rFonts w:cs="Arial"/>
        </w:rPr>
        <w:t>; and</w:t>
      </w:r>
      <w:bookmarkStart w:id="27" w:name="_1510906925-9519171"/>
      <w:bookmarkEnd w:id="27"/>
    </w:p>
    <w:p w14:paraId="74501DC3" w14:textId="1F9FF098" w:rsidR="003C1569" w:rsidRPr="00B24469" w:rsidRDefault="003C1569" w:rsidP="003C1569">
      <w:pPr>
        <w:pStyle w:val="Level3Number"/>
        <w:numPr>
          <w:ilvl w:val="2"/>
          <w:numId w:val="38"/>
        </w:numPr>
        <w:rPr>
          <w:rFonts w:cs="Arial"/>
        </w:rPr>
      </w:pPr>
      <w:r w:rsidRPr="00B24469">
        <w:rPr>
          <w:rFonts w:cs="Arial"/>
        </w:rPr>
        <w:t xml:space="preserve">the Customer shall be liable to upgrade and pay for the relevant Services which permits the number of </w:t>
      </w:r>
      <w:r w:rsidRPr="00B24469">
        <w:rPr>
          <w:rStyle w:val="BodyDefinitionTerm"/>
          <w:rFonts w:cs="Arial"/>
        </w:rPr>
        <w:t>Authorised Users</w:t>
      </w:r>
      <w:r w:rsidRPr="00B24469">
        <w:rPr>
          <w:rFonts w:cs="Arial"/>
        </w:rPr>
        <w:t xml:space="preserve"> (such that the breach of clause 3.4 is remedied) for the relevant period during which the breach occurred in accordance with </w:t>
      </w:r>
      <w:r w:rsidR="004B487F">
        <w:rPr>
          <w:rFonts w:cs="Arial"/>
        </w:rPr>
        <w:t>ABC</w:t>
      </w:r>
      <w:r w:rsidRPr="00B24469">
        <w:rPr>
          <w:rStyle w:val="BodyDefinitionTerm"/>
          <w:rFonts w:cs="Arial"/>
        </w:rPr>
        <w:t>’s Standard Subscription Prices</w:t>
      </w:r>
      <w:r w:rsidRPr="00B24469">
        <w:rPr>
          <w:rFonts w:cs="Arial"/>
        </w:rPr>
        <w:t>.</w:t>
      </w:r>
      <w:bookmarkStart w:id="28" w:name="_1510906925-9742171"/>
      <w:bookmarkEnd w:id="28"/>
      <w:r w:rsidRPr="00B24469">
        <w:rPr>
          <w:rFonts w:cs="Arial"/>
        </w:rPr>
        <w:t xml:space="preserve"> </w:t>
      </w:r>
    </w:p>
    <w:p w14:paraId="4092C471" w14:textId="77777777" w:rsidR="003C1569" w:rsidRPr="00B24469" w:rsidRDefault="003C1569" w:rsidP="003C1569">
      <w:pPr>
        <w:pStyle w:val="Level2Number"/>
        <w:numPr>
          <w:ilvl w:val="1"/>
          <w:numId w:val="38"/>
        </w:numPr>
        <w:rPr>
          <w:rFonts w:cs="Arial"/>
        </w:rPr>
      </w:pPr>
      <w:bookmarkStart w:id="29" w:name="_Ref54183489"/>
      <w:r w:rsidRPr="00B24469">
        <w:rPr>
          <w:rFonts w:cs="Arial"/>
        </w:rPr>
        <w:t>The Customer shall:</w:t>
      </w:r>
      <w:bookmarkStart w:id="30" w:name="_4b7b8bce-4027-4cd4-8422-d75d4e1e165d"/>
      <w:bookmarkEnd w:id="29"/>
      <w:bookmarkEnd w:id="30"/>
    </w:p>
    <w:p w14:paraId="5986ED9A" w14:textId="77777777" w:rsidR="003C1569" w:rsidRPr="00B24469" w:rsidRDefault="003C1569" w:rsidP="003C1569">
      <w:pPr>
        <w:pStyle w:val="Level3Number"/>
        <w:numPr>
          <w:ilvl w:val="2"/>
          <w:numId w:val="38"/>
        </w:numPr>
        <w:rPr>
          <w:rFonts w:cs="Arial"/>
        </w:rPr>
      </w:pPr>
      <w:r w:rsidRPr="00B24469">
        <w:rPr>
          <w:rFonts w:cs="Arial"/>
        </w:rPr>
        <w:lastRenderedPageBreak/>
        <w:t xml:space="preserve">be liable for the acts and omissions of the </w:t>
      </w:r>
      <w:r w:rsidRPr="00B24469">
        <w:rPr>
          <w:rStyle w:val="BodyDefinitionTerm"/>
          <w:rFonts w:cs="Arial"/>
        </w:rPr>
        <w:t>Authorised Users</w:t>
      </w:r>
      <w:r w:rsidRPr="00B24469">
        <w:rPr>
          <w:rFonts w:cs="Arial"/>
        </w:rPr>
        <w:t xml:space="preserve"> and the </w:t>
      </w:r>
      <w:r w:rsidRPr="00B24469">
        <w:rPr>
          <w:rStyle w:val="BodyDefinitionTerm"/>
          <w:rFonts w:cs="Arial"/>
        </w:rPr>
        <w:t>Authorised Affiliates</w:t>
      </w:r>
      <w:r w:rsidRPr="00B24469">
        <w:rPr>
          <w:rFonts w:cs="Arial"/>
        </w:rPr>
        <w:t xml:space="preserve"> as if they were its </w:t>
      </w:r>
      <w:proofErr w:type="gramStart"/>
      <w:r w:rsidRPr="00B24469">
        <w:rPr>
          <w:rFonts w:cs="Arial"/>
        </w:rPr>
        <w:t>own;</w:t>
      </w:r>
      <w:bookmarkStart w:id="31" w:name="_dd187339-3c6e-4efd-a77d-9f5db80663a1"/>
      <w:bookmarkEnd w:id="31"/>
      <w:proofErr w:type="gramEnd"/>
    </w:p>
    <w:p w14:paraId="285622E2" w14:textId="42A0BC1B" w:rsidR="003C1569" w:rsidRPr="00B24469" w:rsidRDefault="003C1569" w:rsidP="003C1569">
      <w:pPr>
        <w:pStyle w:val="Level3Number"/>
        <w:numPr>
          <w:ilvl w:val="2"/>
          <w:numId w:val="38"/>
        </w:numPr>
        <w:rPr>
          <w:rFonts w:cs="Arial"/>
        </w:rPr>
      </w:pPr>
      <w:r w:rsidRPr="00B24469">
        <w:rPr>
          <w:rFonts w:cs="Arial"/>
        </w:rPr>
        <w:t xml:space="preserve">only grant Authorised Users the right to access the </w:t>
      </w:r>
      <w:r w:rsidRPr="00B24469">
        <w:rPr>
          <w:rStyle w:val="BodyDefinitionTerm"/>
          <w:rFonts w:cs="Arial"/>
        </w:rPr>
        <w:t>Services</w:t>
      </w:r>
      <w:r w:rsidR="00BB757D" w:rsidRPr="00B24469">
        <w:rPr>
          <w:rFonts w:cs="Arial"/>
        </w:rPr>
        <w:t xml:space="preserve"> subject to </w:t>
      </w:r>
      <w:r w:rsidRPr="00B24469">
        <w:rPr>
          <w:rFonts w:cs="Arial"/>
        </w:rPr>
        <w:t xml:space="preserve">the instructions issued by </w:t>
      </w:r>
      <w:r w:rsidR="004B487F">
        <w:rPr>
          <w:rFonts w:cs="Arial"/>
        </w:rPr>
        <w:t>ABC</w:t>
      </w:r>
      <w:r w:rsidRPr="00B24469">
        <w:rPr>
          <w:rFonts w:cs="Arial"/>
        </w:rPr>
        <w:t xml:space="preserve"> which will explain how an assigned Customer system administrator can issue invitations through the </w:t>
      </w:r>
      <w:r w:rsidR="004B487F">
        <w:rPr>
          <w:rFonts w:cs="Arial"/>
        </w:rPr>
        <w:t>ABC</w:t>
      </w:r>
      <w:r w:rsidRPr="00B24469">
        <w:rPr>
          <w:rFonts w:cs="Arial"/>
        </w:rPr>
        <w:t xml:space="preserve"> Platform, such invitations will automatically generate a link which will be sent to the specified Authorised User prompting them to set up their own user ID and password (</w:t>
      </w:r>
      <w:r w:rsidRPr="00B24469">
        <w:rPr>
          <w:rFonts w:cs="Arial"/>
          <w:b/>
          <w:bCs/>
        </w:rPr>
        <w:t>Account Authentication Information</w:t>
      </w:r>
      <w:r w:rsidRPr="00B24469">
        <w:rPr>
          <w:rFonts w:cs="Arial"/>
        </w:rPr>
        <w:t xml:space="preserve">). Once the Authorised User has set up an </w:t>
      </w:r>
      <w:proofErr w:type="gramStart"/>
      <w:r w:rsidRPr="00B24469">
        <w:rPr>
          <w:rFonts w:cs="Arial"/>
        </w:rPr>
        <w:t>account</w:t>
      </w:r>
      <w:proofErr w:type="gramEnd"/>
      <w:r w:rsidRPr="00B24469">
        <w:rPr>
          <w:rFonts w:cs="Arial"/>
        </w:rPr>
        <w:t xml:space="preserve"> they will be able to access the </w:t>
      </w:r>
      <w:r w:rsidR="004B487F">
        <w:rPr>
          <w:rFonts w:cs="Arial"/>
        </w:rPr>
        <w:t>ABC</w:t>
      </w:r>
      <w:r w:rsidRPr="00B24469">
        <w:rPr>
          <w:rFonts w:cs="Arial"/>
        </w:rPr>
        <w:t xml:space="preserve"> Platform and the Services. The Customer shall not issue invitations, provide access to (or permit access by) anyone other than an </w:t>
      </w:r>
      <w:r w:rsidRPr="00B24469">
        <w:rPr>
          <w:rStyle w:val="BodyDefinitionTerm"/>
          <w:rFonts w:cs="Arial"/>
        </w:rPr>
        <w:t>Authorised User or Authorised Affiliate</w:t>
      </w:r>
      <w:r w:rsidRPr="00B24469">
        <w:rPr>
          <w:rFonts w:cs="Arial"/>
        </w:rPr>
        <w:t>; and</w:t>
      </w:r>
      <w:bookmarkStart w:id="32" w:name="_1510906925-9995171"/>
      <w:bookmarkEnd w:id="32"/>
    </w:p>
    <w:p w14:paraId="0B850E33" w14:textId="306928F0" w:rsidR="003C1569" w:rsidRPr="00B24469" w:rsidRDefault="003C1569" w:rsidP="003C1569">
      <w:pPr>
        <w:pStyle w:val="Level3Number"/>
        <w:numPr>
          <w:ilvl w:val="2"/>
          <w:numId w:val="38"/>
        </w:numPr>
        <w:rPr>
          <w:rFonts w:cs="Arial"/>
        </w:rPr>
      </w:pPr>
      <w:r w:rsidRPr="00B24469">
        <w:rPr>
          <w:rFonts w:cs="Arial"/>
        </w:rPr>
        <w:t xml:space="preserve">procure that each </w:t>
      </w:r>
      <w:r w:rsidRPr="00B24469">
        <w:rPr>
          <w:rStyle w:val="BodyDefinitionTerm"/>
          <w:rFonts w:cs="Arial"/>
        </w:rPr>
        <w:t>Authorised User</w:t>
      </w:r>
      <w:r w:rsidRPr="00B24469">
        <w:rPr>
          <w:rFonts w:cs="Arial"/>
        </w:rPr>
        <w:t xml:space="preserve"> (and each </w:t>
      </w:r>
      <w:r w:rsidRPr="00B24469">
        <w:rPr>
          <w:rStyle w:val="BodyDefinitionTerm"/>
          <w:rFonts w:cs="Arial"/>
        </w:rPr>
        <w:t>Authorised Affiliate</w:t>
      </w:r>
      <w:r w:rsidRPr="00B24469">
        <w:rPr>
          <w:rFonts w:cs="Arial"/>
        </w:rPr>
        <w:t xml:space="preserve">) is aware of, and complies with, the obligations and restrictions imposed on the Customer under this Agreement, including all obligations and restrictions relating to </w:t>
      </w:r>
      <w:r w:rsidR="004B487F">
        <w:rPr>
          <w:rFonts w:cs="Arial"/>
        </w:rPr>
        <w:t>ABC</w:t>
      </w:r>
      <w:r w:rsidRPr="00B24469">
        <w:rPr>
          <w:rFonts w:cs="Arial"/>
        </w:rPr>
        <w:t xml:space="preserve">’s </w:t>
      </w:r>
      <w:r w:rsidRPr="00B24469">
        <w:rPr>
          <w:rStyle w:val="BodyDefinitionTerm"/>
          <w:rFonts w:cs="Arial"/>
        </w:rPr>
        <w:t>Confidential Information</w:t>
      </w:r>
      <w:r w:rsidRPr="00B24469">
        <w:rPr>
          <w:rFonts w:cs="Arial"/>
        </w:rPr>
        <w:t>.</w:t>
      </w:r>
      <w:bookmarkStart w:id="33" w:name="_1339168b-eb54-4749-bede-53b344a6072a"/>
      <w:bookmarkEnd w:id="33"/>
    </w:p>
    <w:p w14:paraId="0A7E62B1" w14:textId="77777777" w:rsidR="003C1569" w:rsidRPr="00B24469" w:rsidRDefault="003C1569" w:rsidP="003C1569">
      <w:pPr>
        <w:pStyle w:val="Level2Number"/>
        <w:numPr>
          <w:ilvl w:val="1"/>
          <w:numId w:val="38"/>
        </w:numPr>
        <w:rPr>
          <w:rFonts w:cs="Arial"/>
        </w:rPr>
      </w:pPr>
      <w:r w:rsidRPr="00B24469">
        <w:rPr>
          <w:rFonts w:cs="Arial"/>
        </w:rPr>
        <w:t xml:space="preserve">The Customer warrants and represents that it, and all </w:t>
      </w:r>
      <w:r w:rsidRPr="00B24469">
        <w:rPr>
          <w:rStyle w:val="BodyDefinitionTerm"/>
          <w:rFonts w:cs="Arial"/>
        </w:rPr>
        <w:t>Authorised Users</w:t>
      </w:r>
      <w:r w:rsidRPr="00B24469">
        <w:rPr>
          <w:rFonts w:cs="Arial"/>
        </w:rPr>
        <w:t xml:space="preserve"> and all others acting on its or their behalf (including systems administrators) shall, keep confidential and not share with any third party (or with other individuals except those with administration rights at the </w:t>
      </w:r>
      <w:r w:rsidRPr="00B24469">
        <w:rPr>
          <w:rStyle w:val="BodyDefinitionTerm"/>
          <w:rFonts w:cs="Arial"/>
        </w:rPr>
        <w:t>Customer</w:t>
      </w:r>
      <w:r w:rsidRPr="00B24469">
        <w:rPr>
          <w:rFonts w:cs="Arial"/>
        </w:rPr>
        <w:t xml:space="preserve"> and its </w:t>
      </w:r>
      <w:r w:rsidRPr="00B24469">
        <w:rPr>
          <w:rStyle w:val="BodyDefinitionTerm"/>
          <w:rFonts w:cs="Arial"/>
        </w:rPr>
        <w:t>Authorised Affiliate</w:t>
      </w:r>
      <w:r w:rsidRPr="00B24469">
        <w:rPr>
          <w:rFonts w:cs="Arial"/>
        </w:rPr>
        <w:t xml:space="preserve">’s organisation as necessary for use of the </w:t>
      </w:r>
      <w:r w:rsidRPr="00B24469">
        <w:rPr>
          <w:rStyle w:val="BodyDefinitionTerm"/>
          <w:rFonts w:cs="Arial"/>
        </w:rPr>
        <w:t>Services</w:t>
      </w:r>
      <w:r w:rsidRPr="00B24469">
        <w:rPr>
          <w:rFonts w:cs="Arial"/>
        </w:rPr>
        <w:t xml:space="preserve">) their Account Authentication Information for any </w:t>
      </w:r>
      <w:r w:rsidRPr="00B24469">
        <w:rPr>
          <w:rStyle w:val="BodyDefinitionTerm"/>
          <w:rFonts w:cs="Arial"/>
        </w:rPr>
        <w:t>Services</w:t>
      </w:r>
      <w:r w:rsidRPr="00B24469">
        <w:rPr>
          <w:rFonts w:cs="Arial"/>
        </w:rPr>
        <w:t>.</w:t>
      </w:r>
      <w:bookmarkStart w:id="34" w:name="_b4abda94-1659-4018-bb48-cafbaa261925"/>
      <w:bookmarkEnd w:id="34"/>
    </w:p>
    <w:p w14:paraId="2D9CE191" w14:textId="77777777" w:rsidR="003C1569" w:rsidRPr="00B24469" w:rsidRDefault="003C1569" w:rsidP="003C1569">
      <w:pPr>
        <w:pStyle w:val="Level2Number"/>
        <w:numPr>
          <w:ilvl w:val="1"/>
          <w:numId w:val="38"/>
        </w:numPr>
        <w:rPr>
          <w:rFonts w:cs="Arial"/>
        </w:rPr>
      </w:pPr>
      <w:r w:rsidRPr="00B24469">
        <w:rPr>
          <w:rFonts w:cs="Arial"/>
        </w:rPr>
        <w:t xml:space="preserve">The Customer shall (and shall ensure all </w:t>
      </w:r>
      <w:r w:rsidRPr="00B24469">
        <w:rPr>
          <w:rStyle w:val="BodyDefinitionTerm"/>
          <w:rFonts w:cs="Arial"/>
        </w:rPr>
        <w:t>Authorised Affiliates</w:t>
      </w:r>
      <w:r w:rsidRPr="00B24469">
        <w:rPr>
          <w:rFonts w:cs="Arial"/>
        </w:rPr>
        <w:t xml:space="preserve"> and </w:t>
      </w:r>
      <w:r w:rsidRPr="00B24469">
        <w:rPr>
          <w:rStyle w:val="BodyDefinitionTerm"/>
          <w:rFonts w:cs="Arial"/>
        </w:rPr>
        <w:t>Authorised Users</w:t>
      </w:r>
      <w:r w:rsidRPr="00B24469">
        <w:rPr>
          <w:rFonts w:cs="Arial"/>
        </w:rPr>
        <w:t xml:space="preserve"> shall) </w:t>
      </w:r>
      <w:proofErr w:type="gramStart"/>
      <w:r w:rsidRPr="00B24469">
        <w:rPr>
          <w:rFonts w:cs="Arial"/>
        </w:rPr>
        <w:t>at all times</w:t>
      </w:r>
      <w:proofErr w:type="gramEnd"/>
      <w:r w:rsidRPr="00B24469">
        <w:rPr>
          <w:rFonts w:cs="Arial"/>
        </w:rPr>
        <w:t xml:space="preserve"> comply with the </w:t>
      </w:r>
      <w:r w:rsidR="00BB757D" w:rsidRPr="00B24469">
        <w:rPr>
          <w:rStyle w:val="BodyDefinitionTerm"/>
          <w:rFonts w:cs="Arial"/>
        </w:rPr>
        <w:t>Website Terms of Service</w:t>
      </w:r>
      <w:r w:rsidRPr="00B24469">
        <w:rPr>
          <w:rFonts w:cs="Arial"/>
        </w:rPr>
        <w:t xml:space="preserve"> and all other requirements applicable in this Agreement.</w:t>
      </w:r>
      <w:bookmarkStart w:id="35" w:name="_1510906925-10522171"/>
      <w:bookmarkEnd w:id="35"/>
    </w:p>
    <w:p w14:paraId="7686332A" w14:textId="003076F3" w:rsidR="003C1569" w:rsidRPr="00B24469" w:rsidRDefault="003C1569" w:rsidP="003C1569">
      <w:pPr>
        <w:pStyle w:val="Level2Number"/>
        <w:numPr>
          <w:ilvl w:val="1"/>
          <w:numId w:val="38"/>
        </w:numPr>
        <w:rPr>
          <w:rFonts w:cs="Arial"/>
        </w:rPr>
      </w:pPr>
      <w:r w:rsidRPr="00B24469">
        <w:rPr>
          <w:rFonts w:cs="Arial"/>
        </w:rPr>
        <w:t xml:space="preserve">If any Account Authentication Information has been provided to an individual that is not an </w:t>
      </w:r>
      <w:r w:rsidRPr="00B24469">
        <w:rPr>
          <w:rStyle w:val="BodyDefinitionTerm"/>
          <w:rFonts w:cs="Arial"/>
        </w:rPr>
        <w:t>Authorised User</w:t>
      </w:r>
      <w:r w:rsidRPr="00B24469">
        <w:rPr>
          <w:rFonts w:cs="Arial"/>
        </w:rPr>
        <w:t xml:space="preserve">, the Customer shall, without delay, notify </w:t>
      </w:r>
      <w:r w:rsidR="004B487F">
        <w:rPr>
          <w:rFonts w:cs="Arial"/>
        </w:rPr>
        <w:t>ABC</w:t>
      </w:r>
      <w:r w:rsidRPr="00B24469">
        <w:rPr>
          <w:rFonts w:cs="Arial"/>
        </w:rPr>
        <w:t xml:space="preserve"> immediately and </w:t>
      </w:r>
      <w:r w:rsidR="004B487F">
        <w:rPr>
          <w:rFonts w:cs="Arial"/>
        </w:rPr>
        <w:t>ABC</w:t>
      </w:r>
      <w:r w:rsidRPr="00B24469">
        <w:rPr>
          <w:rFonts w:cs="Arial"/>
        </w:rPr>
        <w:t xml:space="preserve"> may suspend access based on such Account Authentication Information to the </w:t>
      </w:r>
      <w:r w:rsidR="004B487F">
        <w:rPr>
          <w:rFonts w:cs="Arial"/>
        </w:rPr>
        <w:t>ABC</w:t>
      </w:r>
      <w:r w:rsidRPr="00B24469">
        <w:rPr>
          <w:rFonts w:cs="Arial"/>
        </w:rPr>
        <w:t xml:space="preserve"> Platform or the Services at its discretion.</w:t>
      </w:r>
      <w:bookmarkStart w:id="36" w:name="_1510906925-10755171"/>
      <w:bookmarkEnd w:id="36"/>
    </w:p>
    <w:p w14:paraId="1565DB01" w14:textId="77777777" w:rsidR="003C1569" w:rsidRPr="00B24469" w:rsidRDefault="003C1569" w:rsidP="003C1569">
      <w:pPr>
        <w:pStyle w:val="Level2Number"/>
        <w:numPr>
          <w:ilvl w:val="1"/>
          <w:numId w:val="38"/>
        </w:numPr>
        <w:rPr>
          <w:rFonts w:cs="Arial"/>
        </w:rPr>
      </w:pPr>
      <w:r w:rsidRPr="00B24469">
        <w:rPr>
          <w:rFonts w:cs="Arial"/>
        </w:rPr>
        <w:t xml:space="preserve">The Customer shall comply (and shall ensure all </w:t>
      </w:r>
      <w:r w:rsidRPr="00B24469">
        <w:rPr>
          <w:rStyle w:val="BodyDefinitionTerm"/>
          <w:rFonts w:cs="Arial"/>
        </w:rPr>
        <w:t>Authorised Affiliates</w:t>
      </w:r>
      <w:r w:rsidRPr="00B24469">
        <w:rPr>
          <w:rFonts w:cs="Arial"/>
        </w:rPr>
        <w:t xml:space="preserve"> and </w:t>
      </w:r>
      <w:r w:rsidRPr="00B24469">
        <w:rPr>
          <w:rStyle w:val="BodyDefinitionTerm"/>
          <w:rFonts w:cs="Arial"/>
        </w:rPr>
        <w:t>Authorised Users</w:t>
      </w:r>
      <w:r w:rsidRPr="00B24469">
        <w:rPr>
          <w:rFonts w:cs="Arial"/>
        </w:rPr>
        <w:t xml:space="preserve"> comply) with all applicable laws, rules, and regulations governing export (</w:t>
      </w:r>
      <w:r w:rsidRPr="00B24469">
        <w:rPr>
          <w:rFonts w:cs="Arial"/>
          <w:b/>
        </w:rPr>
        <w:t>Export Control Laws</w:t>
      </w:r>
      <w:r w:rsidRPr="00B24469">
        <w:rPr>
          <w:rFonts w:cs="Arial"/>
        </w:rPr>
        <w:t xml:space="preserve">) that may apply to the </w:t>
      </w:r>
      <w:r w:rsidRPr="00B24469">
        <w:rPr>
          <w:rStyle w:val="BodyDefinitionTerm"/>
          <w:rFonts w:cs="Arial"/>
        </w:rPr>
        <w:t>Services</w:t>
      </w:r>
      <w:r w:rsidRPr="00B24469">
        <w:rPr>
          <w:rFonts w:cs="Arial"/>
        </w:rPr>
        <w:t xml:space="preserve">, the </w:t>
      </w:r>
      <w:r w:rsidRPr="00B24469">
        <w:rPr>
          <w:rStyle w:val="BodyDefinitionTerm"/>
          <w:rFonts w:cs="Arial"/>
        </w:rPr>
        <w:t>Customer Data</w:t>
      </w:r>
      <w:r w:rsidRPr="00B24469">
        <w:rPr>
          <w:rFonts w:cs="Arial"/>
        </w:rPr>
        <w:t xml:space="preserve"> and the </w:t>
      </w:r>
      <w:r w:rsidRPr="00B24469">
        <w:rPr>
          <w:rStyle w:val="BodyDefinitionTerm"/>
          <w:rFonts w:cs="Arial"/>
        </w:rPr>
        <w:t>Documentation</w:t>
      </w:r>
      <w:r w:rsidRPr="00B24469">
        <w:rPr>
          <w:rFonts w:cs="Arial"/>
        </w:rPr>
        <w:t xml:space="preserve"> (or any part), and shall not export or re-export, directly or indirectly, separately or as a part of a system, the </w:t>
      </w:r>
      <w:r w:rsidRPr="00B24469">
        <w:rPr>
          <w:rStyle w:val="BodyDefinitionTerm"/>
          <w:rFonts w:cs="Arial"/>
        </w:rPr>
        <w:t>Services</w:t>
      </w:r>
      <w:r w:rsidRPr="00B24469">
        <w:rPr>
          <w:rFonts w:cs="Arial"/>
        </w:rPr>
        <w:t xml:space="preserve">, the </w:t>
      </w:r>
      <w:r w:rsidRPr="00B24469">
        <w:rPr>
          <w:rStyle w:val="BodyDefinitionTerm"/>
          <w:rFonts w:cs="Arial"/>
        </w:rPr>
        <w:t>Customer Data</w:t>
      </w:r>
      <w:r w:rsidRPr="00B24469">
        <w:rPr>
          <w:rFonts w:cs="Arial"/>
        </w:rPr>
        <w:t xml:space="preserve"> or the </w:t>
      </w:r>
      <w:r w:rsidRPr="00B24469">
        <w:rPr>
          <w:rStyle w:val="BodyDefinitionTerm"/>
          <w:rFonts w:cs="Arial"/>
        </w:rPr>
        <w:t>Documentation</w:t>
      </w:r>
      <w:r w:rsidRPr="00B24469">
        <w:rPr>
          <w:rFonts w:cs="Arial"/>
        </w:rPr>
        <w:t xml:space="preserve"> (or any part) to, or access or use the </w:t>
      </w:r>
      <w:r w:rsidRPr="00B24469">
        <w:rPr>
          <w:rStyle w:val="BodyDefinitionTerm"/>
          <w:rFonts w:cs="Arial"/>
        </w:rPr>
        <w:t>Services</w:t>
      </w:r>
      <w:r w:rsidRPr="00B24469">
        <w:rPr>
          <w:rFonts w:cs="Arial"/>
        </w:rPr>
        <w:t xml:space="preserve">, the </w:t>
      </w:r>
      <w:r w:rsidRPr="00B24469">
        <w:rPr>
          <w:rStyle w:val="BodyDefinitionTerm"/>
          <w:rFonts w:cs="Arial"/>
        </w:rPr>
        <w:t>Customer Data</w:t>
      </w:r>
      <w:r w:rsidRPr="00B24469">
        <w:rPr>
          <w:rFonts w:cs="Arial"/>
        </w:rPr>
        <w:t xml:space="preserve"> or the </w:t>
      </w:r>
      <w:r w:rsidRPr="00B24469">
        <w:rPr>
          <w:rStyle w:val="BodyDefinitionTerm"/>
          <w:rFonts w:cs="Arial"/>
        </w:rPr>
        <w:t>Documentation</w:t>
      </w:r>
      <w:r w:rsidRPr="00B24469">
        <w:rPr>
          <w:rFonts w:cs="Arial"/>
        </w:rPr>
        <w:t xml:space="preserve"> (or any part) in, any country or territory for which an export licence or other approval is required under the laws of </w:t>
      </w:r>
      <w:r w:rsidRPr="00B24469">
        <w:rPr>
          <w:rStyle w:val="InsertTextDelim"/>
          <w:rFonts w:cs="Arial"/>
        </w:rPr>
        <w:t>Hong Kong and Singapore</w:t>
      </w:r>
      <w:r w:rsidRPr="00B24469">
        <w:rPr>
          <w:rFonts w:cs="Arial"/>
        </w:rPr>
        <w:t xml:space="preserve">, without first obtaining such licence or other approval. The Customer shall be solely responsible for ensuring its access, importation and use of the </w:t>
      </w:r>
      <w:r w:rsidRPr="00B24469">
        <w:rPr>
          <w:rStyle w:val="BodyDefinitionTerm"/>
          <w:rFonts w:cs="Arial"/>
        </w:rPr>
        <w:t>Services</w:t>
      </w:r>
      <w:r w:rsidRPr="00B24469">
        <w:rPr>
          <w:rFonts w:cs="Arial"/>
        </w:rPr>
        <w:t xml:space="preserve">, the </w:t>
      </w:r>
      <w:r w:rsidRPr="00B24469">
        <w:rPr>
          <w:rStyle w:val="BodyDefinitionTerm"/>
          <w:rFonts w:cs="Arial"/>
        </w:rPr>
        <w:t>Customer Data</w:t>
      </w:r>
      <w:r w:rsidRPr="00B24469">
        <w:rPr>
          <w:rFonts w:cs="Arial"/>
        </w:rPr>
        <w:t xml:space="preserve"> and </w:t>
      </w:r>
      <w:r w:rsidRPr="00B24469">
        <w:rPr>
          <w:rStyle w:val="BodyDefinitionTerm"/>
          <w:rFonts w:cs="Arial"/>
        </w:rPr>
        <w:t>Documentation</w:t>
      </w:r>
      <w:r w:rsidRPr="00B24469">
        <w:rPr>
          <w:rFonts w:cs="Arial"/>
        </w:rPr>
        <w:t xml:space="preserve"> in or into any part of the</w:t>
      </w:r>
      <w:r w:rsidRPr="00B24469">
        <w:rPr>
          <w:rStyle w:val="BodyDefinitionTerm"/>
          <w:rFonts w:cs="Arial"/>
        </w:rPr>
        <w:t xml:space="preserve"> Territory</w:t>
      </w:r>
      <w:r w:rsidRPr="00B24469">
        <w:rPr>
          <w:rFonts w:cs="Arial"/>
        </w:rPr>
        <w:t xml:space="preserve"> or elsewhere complies with all Export Control Laws and any other applicable laws.</w:t>
      </w:r>
      <w:bookmarkStart w:id="37" w:name="_c7f471e2-6c8b-4f45-9013-c297d47f4525"/>
      <w:bookmarkEnd w:id="37"/>
    </w:p>
    <w:p w14:paraId="7F8F7BDE" w14:textId="77777777" w:rsidR="003C1569" w:rsidRPr="00B24469" w:rsidRDefault="003C1569" w:rsidP="003C1569">
      <w:pPr>
        <w:pStyle w:val="Level1Heading"/>
        <w:numPr>
          <w:ilvl w:val="0"/>
          <w:numId w:val="38"/>
        </w:numPr>
        <w:rPr>
          <w:rFonts w:cs="Arial"/>
        </w:rPr>
      </w:pPr>
      <w:bookmarkStart w:id="38" w:name="_Toc256000003"/>
      <w:r w:rsidRPr="00B24469">
        <w:rPr>
          <w:rFonts w:cs="Arial"/>
        </w:rPr>
        <w:t>Indemnity</w:t>
      </w:r>
      <w:bookmarkStart w:id="39" w:name="_DataProtectionLossIndemnityAndSurvi-7C8"/>
      <w:bookmarkEnd w:id="38"/>
      <w:bookmarkEnd w:id="39"/>
    </w:p>
    <w:p w14:paraId="3E8FF0EE" w14:textId="57CDA9EB" w:rsidR="003C1569" w:rsidRPr="00B24469" w:rsidRDefault="003C1569" w:rsidP="003C1569">
      <w:pPr>
        <w:pStyle w:val="Level2Number"/>
        <w:numPr>
          <w:ilvl w:val="1"/>
          <w:numId w:val="38"/>
        </w:numPr>
        <w:rPr>
          <w:rFonts w:cs="Arial"/>
        </w:rPr>
      </w:pPr>
      <w:r w:rsidRPr="00B24469">
        <w:rPr>
          <w:rFonts w:cs="Arial"/>
        </w:rPr>
        <w:t xml:space="preserve">The Customer shall indemnify, keep indemnified and hold harmless </w:t>
      </w:r>
      <w:r w:rsidR="004B487F">
        <w:rPr>
          <w:rFonts w:cs="Arial"/>
        </w:rPr>
        <w:t>ABC</w:t>
      </w:r>
      <w:r w:rsidRPr="00B24469">
        <w:rPr>
          <w:rFonts w:cs="Arial"/>
        </w:rPr>
        <w:t xml:space="preserve"> (on </w:t>
      </w:r>
      <w:r w:rsidR="004B487F">
        <w:rPr>
          <w:rFonts w:cs="Arial"/>
        </w:rPr>
        <w:t>ABC</w:t>
      </w:r>
      <w:r w:rsidRPr="00B24469">
        <w:rPr>
          <w:rFonts w:cs="Arial"/>
        </w:rPr>
        <w:t xml:space="preserve">’s own behalf and on behalf of each of </w:t>
      </w:r>
      <w:r w:rsidR="004B487F">
        <w:rPr>
          <w:rFonts w:cs="Arial"/>
        </w:rPr>
        <w:t>ABC</w:t>
      </w:r>
      <w:r w:rsidRPr="00B24469">
        <w:rPr>
          <w:rFonts w:cs="Arial"/>
        </w:rPr>
        <w:t xml:space="preserve">’s </w:t>
      </w:r>
      <w:r w:rsidRPr="00B24469">
        <w:rPr>
          <w:rStyle w:val="BodyDefinitionTerm"/>
          <w:rFonts w:cs="Arial"/>
        </w:rPr>
        <w:t>Affiliates</w:t>
      </w:r>
      <w:r w:rsidRPr="00B24469">
        <w:rPr>
          <w:rFonts w:cs="Arial"/>
        </w:rPr>
        <w:t xml:space="preserve">) from and against any losses, claims, damages, liability, costs (including legal and other professional fees) and expenses incurred by it (or any of its </w:t>
      </w:r>
      <w:r w:rsidRPr="00B24469">
        <w:rPr>
          <w:rStyle w:val="BodyDefinitionTerm"/>
          <w:rFonts w:cs="Arial"/>
        </w:rPr>
        <w:t>Affiliates</w:t>
      </w:r>
      <w:r w:rsidRPr="00B24469">
        <w:rPr>
          <w:rFonts w:cs="Arial"/>
        </w:rPr>
        <w:t xml:space="preserve">) as a result of the Customer’s breach of this Agreement (and for the avoidance of doubt including any </w:t>
      </w:r>
      <w:r w:rsidRPr="00B24469">
        <w:rPr>
          <w:rStyle w:val="BodyDefinitionTerm"/>
          <w:rFonts w:cs="Arial"/>
        </w:rPr>
        <w:t>losses caused by the Customer's breach of clause</w:t>
      </w:r>
      <w:r w:rsidR="00877BFC">
        <w:rPr>
          <w:rStyle w:val="BodyDefinitionTerm"/>
          <w:rFonts w:cs="Arial"/>
        </w:rPr>
        <w:t xml:space="preserve"> </w:t>
      </w:r>
      <w:r w:rsidR="00877BFC">
        <w:rPr>
          <w:rStyle w:val="BodyDefinitionTerm"/>
          <w:rFonts w:cs="Arial"/>
        </w:rPr>
        <w:fldChar w:fldCharType="begin"/>
      </w:r>
      <w:r w:rsidR="00877BFC">
        <w:rPr>
          <w:rStyle w:val="BodyDefinitionTerm"/>
          <w:rFonts w:cs="Arial"/>
        </w:rPr>
        <w:instrText xml:space="preserve"> REF _Ref54183489 \r \h </w:instrText>
      </w:r>
      <w:r w:rsidR="00877BFC">
        <w:rPr>
          <w:rStyle w:val="BodyDefinitionTerm"/>
          <w:rFonts w:cs="Arial"/>
        </w:rPr>
      </w:r>
      <w:r w:rsidR="00877BFC">
        <w:rPr>
          <w:rStyle w:val="BodyDefinitionTerm"/>
          <w:rFonts w:cs="Arial"/>
        </w:rPr>
        <w:fldChar w:fldCharType="separate"/>
      </w:r>
      <w:r w:rsidR="00877BFC">
        <w:rPr>
          <w:rStyle w:val="BodyDefinitionTerm"/>
          <w:rFonts w:cs="Arial"/>
        </w:rPr>
        <w:t>3.6</w:t>
      </w:r>
      <w:r w:rsidR="00877BFC">
        <w:rPr>
          <w:rStyle w:val="BodyDefinitionTerm"/>
          <w:rFonts w:cs="Arial"/>
        </w:rPr>
        <w:fldChar w:fldCharType="end"/>
      </w:r>
      <w:r w:rsidR="00877BFC">
        <w:rPr>
          <w:rStyle w:val="BodyDefinitionTerm"/>
          <w:rFonts w:cs="Arial"/>
        </w:rPr>
        <w:t xml:space="preserve"> and</w:t>
      </w:r>
      <w:r w:rsidRPr="00B24469">
        <w:rPr>
          <w:rStyle w:val="BodyDefinitionTerm"/>
          <w:rFonts w:cs="Arial"/>
        </w:rPr>
        <w:t xml:space="preserve"> 9.1.3)</w:t>
      </w:r>
      <w:r w:rsidRPr="00B24469">
        <w:rPr>
          <w:rFonts w:cs="Arial"/>
        </w:rPr>
        <w:t>.</w:t>
      </w:r>
      <w:bookmarkStart w:id="40" w:name="_a279fdfd-4935-4824-b259-2b92c735315e"/>
      <w:bookmarkEnd w:id="40"/>
    </w:p>
    <w:p w14:paraId="331AA8E9" w14:textId="77777777" w:rsidR="003C1569" w:rsidRPr="00B24469" w:rsidRDefault="003C1569" w:rsidP="003C1569">
      <w:pPr>
        <w:pStyle w:val="Level2Number"/>
        <w:numPr>
          <w:ilvl w:val="1"/>
          <w:numId w:val="38"/>
        </w:numPr>
        <w:rPr>
          <w:rFonts w:cs="Arial"/>
        </w:rPr>
      </w:pPr>
      <w:r w:rsidRPr="00B24469">
        <w:rPr>
          <w:rFonts w:cs="Arial"/>
        </w:rPr>
        <w:t xml:space="preserve">This clause </w:t>
      </w:r>
      <w:r w:rsidRPr="00B24469">
        <w:rPr>
          <w:rFonts w:cs="Arial"/>
        </w:rPr>
        <w:fldChar w:fldCharType="begin"/>
      </w:r>
      <w:r w:rsidRPr="00B24469">
        <w:rPr>
          <w:rFonts w:cs="Arial"/>
        </w:rPr>
        <w:instrText xml:space="preserve"> REF _DataProtectionLossIndemnityAndSurvi-7C866412  \d " " \h \n   \* MERGEFORMAT </w:instrText>
      </w:r>
      <w:r w:rsidRPr="00B24469">
        <w:rPr>
          <w:rFonts w:cs="Arial"/>
        </w:rPr>
      </w:r>
      <w:r w:rsidRPr="00B24469">
        <w:rPr>
          <w:rFonts w:cs="Arial"/>
        </w:rPr>
        <w:fldChar w:fldCharType="separate"/>
      </w:r>
      <w:r w:rsidR="00B24469" w:rsidRPr="00B24469">
        <w:rPr>
          <w:rFonts w:cs="Arial"/>
        </w:rPr>
        <w:t>4</w:t>
      </w:r>
      <w:r w:rsidRPr="00B24469">
        <w:rPr>
          <w:rFonts w:cs="Arial"/>
        </w:rPr>
        <w:fldChar w:fldCharType="end"/>
      </w:r>
      <w:r w:rsidRPr="00B24469">
        <w:rPr>
          <w:rFonts w:cs="Arial"/>
        </w:rPr>
        <w:t xml:space="preserve"> shall survive termination or expiry of this Agreement.</w:t>
      </w:r>
      <w:bookmarkStart w:id="41" w:name="_ClausesToShallSurviveTerminationOrE-3BC"/>
      <w:bookmarkEnd w:id="41"/>
    </w:p>
    <w:p w14:paraId="20CED34E" w14:textId="77777777" w:rsidR="003C1569" w:rsidRPr="00B24469" w:rsidRDefault="003C1569" w:rsidP="003C1569">
      <w:pPr>
        <w:pStyle w:val="Level1Heading"/>
        <w:numPr>
          <w:ilvl w:val="0"/>
          <w:numId w:val="38"/>
        </w:numPr>
        <w:rPr>
          <w:rFonts w:cs="Arial"/>
        </w:rPr>
      </w:pPr>
      <w:bookmarkStart w:id="42" w:name="_Toc256000004"/>
      <w:r w:rsidRPr="00B24469">
        <w:rPr>
          <w:rFonts w:cs="Arial"/>
        </w:rPr>
        <w:t>Support</w:t>
      </w:r>
      <w:bookmarkStart w:id="43" w:name="_1510755253-10540125"/>
      <w:bookmarkEnd w:id="42"/>
      <w:bookmarkEnd w:id="43"/>
      <w:r w:rsidRPr="00B24469">
        <w:rPr>
          <w:rFonts w:cs="Arial"/>
        </w:rPr>
        <w:t xml:space="preserve"> </w:t>
      </w:r>
    </w:p>
    <w:p w14:paraId="398D16F3" w14:textId="7D946D29" w:rsidR="003C1569" w:rsidRPr="00B24469" w:rsidRDefault="003C1569" w:rsidP="003C1569">
      <w:pPr>
        <w:pStyle w:val="Level2Number"/>
        <w:numPr>
          <w:ilvl w:val="1"/>
          <w:numId w:val="38"/>
        </w:numPr>
        <w:rPr>
          <w:rFonts w:cs="Arial"/>
        </w:rPr>
      </w:pPr>
      <w:r w:rsidRPr="00B24469">
        <w:rPr>
          <w:rStyle w:val="BodyDefinitionTerm"/>
          <w:rFonts w:cs="Arial"/>
        </w:rPr>
        <w:t>Support Services</w:t>
      </w:r>
      <w:r w:rsidRPr="00B24469">
        <w:rPr>
          <w:rFonts w:cs="Arial"/>
        </w:rPr>
        <w:t xml:space="preserve"> shall be available to the Customer for the </w:t>
      </w:r>
      <w:r w:rsidRPr="00B24469">
        <w:rPr>
          <w:rStyle w:val="BodyDefinitionTerm"/>
          <w:rFonts w:cs="Arial"/>
        </w:rPr>
        <w:t>Services</w:t>
      </w:r>
      <w:r w:rsidRPr="00B24469">
        <w:rPr>
          <w:rFonts w:cs="Arial"/>
        </w:rPr>
        <w:t xml:space="preserve"> for the duration of the respective </w:t>
      </w:r>
      <w:r w:rsidRPr="00B24469">
        <w:rPr>
          <w:rStyle w:val="BodyDefinitionTerm"/>
          <w:rFonts w:cs="Arial"/>
        </w:rPr>
        <w:t>Service Period</w:t>
      </w:r>
      <w:r w:rsidRPr="00B24469">
        <w:rPr>
          <w:rFonts w:cs="Arial"/>
        </w:rPr>
        <w:t xml:space="preserve">, to the extent and in the manner notified to the Customer by </w:t>
      </w:r>
      <w:r w:rsidR="004B487F">
        <w:rPr>
          <w:rFonts w:cs="Arial"/>
        </w:rPr>
        <w:t>ABC</w:t>
      </w:r>
      <w:r w:rsidRPr="00B24469">
        <w:rPr>
          <w:rFonts w:cs="Arial"/>
        </w:rPr>
        <w:t xml:space="preserve"> or specified in the relevant </w:t>
      </w:r>
      <w:r w:rsidRPr="00B24469">
        <w:rPr>
          <w:rStyle w:val="BodyDefinitionTerm"/>
          <w:rFonts w:cs="Arial"/>
        </w:rPr>
        <w:t>Subscribed Service Specific Terms</w:t>
      </w:r>
      <w:r w:rsidRPr="00B24469">
        <w:rPr>
          <w:rFonts w:cs="Arial"/>
        </w:rPr>
        <w:t>.</w:t>
      </w:r>
      <w:bookmarkStart w:id="44" w:name="_1510755253-10753125"/>
      <w:bookmarkEnd w:id="44"/>
    </w:p>
    <w:p w14:paraId="74B64A48" w14:textId="4B2F03B0" w:rsidR="003C1569" w:rsidRPr="00B24469" w:rsidRDefault="004B487F" w:rsidP="003C1569">
      <w:pPr>
        <w:pStyle w:val="Level2Number"/>
        <w:numPr>
          <w:ilvl w:val="1"/>
          <w:numId w:val="38"/>
        </w:numPr>
        <w:rPr>
          <w:rFonts w:cs="Arial"/>
        </w:rPr>
      </w:pPr>
      <w:r>
        <w:rPr>
          <w:rFonts w:cs="Arial"/>
        </w:rPr>
        <w:lastRenderedPageBreak/>
        <w:t>ABC</w:t>
      </w:r>
      <w:r w:rsidR="003C1569" w:rsidRPr="00B24469">
        <w:rPr>
          <w:rFonts w:cs="Arial"/>
        </w:rPr>
        <w:t xml:space="preserve"> will use reasonable endeavours to notify the Customer in advance of scheduled </w:t>
      </w:r>
      <w:proofErr w:type="gramStart"/>
      <w:r w:rsidR="003C1569" w:rsidRPr="00B24469">
        <w:rPr>
          <w:rFonts w:cs="Arial"/>
        </w:rPr>
        <w:t>maintenance</w:t>
      </w:r>
      <w:proofErr w:type="gramEnd"/>
      <w:r w:rsidR="003C1569" w:rsidRPr="00B24469">
        <w:rPr>
          <w:rFonts w:cs="Arial"/>
        </w:rPr>
        <w:t xml:space="preserve"> but the Customer acknowledges that it may receive no advance notification for downtime caused by </w:t>
      </w:r>
      <w:r w:rsidR="003C1569" w:rsidRPr="00B24469">
        <w:rPr>
          <w:rStyle w:val="BodyDefinitionTerm"/>
          <w:rFonts w:cs="Arial"/>
        </w:rPr>
        <w:t>Force Majeure</w:t>
      </w:r>
      <w:r w:rsidR="003C1569" w:rsidRPr="00B24469">
        <w:rPr>
          <w:rFonts w:cs="Arial"/>
        </w:rPr>
        <w:t xml:space="preserve"> or for other emergency maintenance.</w:t>
      </w:r>
      <w:bookmarkStart w:id="45" w:name="_839b25d3-3d6d-45ea-ad38-0d8abf746262"/>
      <w:bookmarkEnd w:id="45"/>
    </w:p>
    <w:p w14:paraId="104C9C7A" w14:textId="77777777" w:rsidR="003C1569" w:rsidRPr="00B24469" w:rsidRDefault="003C1569" w:rsidP="003C1569">
      <w:pPr>
        <w:pStyle w:val="Level1Heading"/>
        <w:numPr>
          <w:ilvl w:val="0"/>
          <w:numId w:val="38"/>
        </w:numPr>
        <w:rPr>
          <w:rFonts w:cs="Arial"/>
        </w:rPr>
      </w:pPr>
      <w:bookmarkStart w:id="46" w:name="_Toc256000005"/>
      <w:r w:rsidRPr="00B24469">
        <w:rPr>
          <w:rFonts w:cs="Arial"/>
        </w:rPr>
        <w:t>Changes to services and terms</w:t>
      </w:r>
      <w:bookmarkStart w:id="47" w:name="_1510820559-8977125"/>
      <w:bookmarkEnd w:id="46"/>
      <w:bookmarkEnd w:id="47"/>
    </w:p>
    <w:p w14:paraId="661BB295" w14:textId="03EA353C" w:rsidR="003C1569" w:rsidRPr="00B24469" w:rsidRDefault="004B487F" w:rsidP="003C1569">
      <w:pPr>
        <w:pStyle w:val="Level2Number"/>
        <w:numPr>
          <w:ilvl w:val="1"/>
          <w:numId w:val="38"/>
        </w:numPr>
        <w:rPr>
          <w:rStyle w:val="InsertTextDelim"/>
          <w:rFonts w:cs="Arial"/>
          <w:b/>
          <w:i/>
        </w:rPr>
      </w:pPr>
      <w:r>
        <w:rPr>
          <w:rFonts w:cs="Arial"/>
        </w:rPr>
        <w:t>ABC</w:t>
      </w:r>
      <w:r w:rsidR="003C1569" w:rsidRPr="00B24469">
        <w:rPr>
          <w:rFonts w:cs="Arial"/>
        </w:rPr>
        <w:t xml:space="preserve"> may at its absolute discretion make, and notify the Customer of, updated versions of the documents referred to in clause </w:t>
      </w:r>
      <w:r w:rsidR="003C1569" w:rsidRPr="00B24469">
        <w:rPr>
          <w:rFonts w:cs="Arial"/>
        </w:rPr>
        <w:fldChar w:fldCharType="begin"/>
      </w:r>
      <w:r w:rsidR="003C1569" w:rsidRPr="00B24469">
        <w:rPr>
          <w:rFonts w:cs="Arial"/>
        </w:rPr>
        <w:instrText xml:space="preserve"> REF _1510755253-4866125  \d " " \h \n   \* MERGEFORMAT </w:instrText>
      </w:r>
      <w:r w:rsidR="003C1569" w:rsidRPr="00B24469">
        <w:rPr>
          <w:rFonts w:cs="Arial"/>
        </w:rPr>
      </w:r>
      <w:r w:rsidR="003C1569" w:rsidRPr="00B24469">
        <w:rPr>
          <w:rFonts w:cs="Arial"/>
        </w:rPr>
        <w:fldChar w:fldCharType="separate"/>
      </w:r>
      <w:r w:rsidR="00B24469" w:rsidRPr="00B24469">
        <w:rPr>
          <w:rFonts w:cs="Arial"/>
        </w:rPr>
        <w:t>1.2.2</w:t>
      </w:r>
      <w:r w:rsidR="003C1569" w:rsidRPr="00B24469">
        <w:rPr>
          <w:rFonts w:cs="Arial"/>
        </w:rPr>
        <w:fldChar w:fldCharType="end"/>
      </w:r>
      <w:r w:rsidR="003C1569" w:rsidRPr="00B24469">
        <w:rPr>
          <w:rFonts w:cs="Arial"/>
        </w:rPr>
        <w:t xml:space="preserve"> or other documents referred to in any part of this Agreement from time to time by </w:t>
      </w:r>
      <w:r w:rsidR="003C1569" w:rsidRPr="00B24469">
        <w:rPr>
          <w:rStyle w:val="InsertText"/>
          <w:i w:val="0"/>
        </w:rPr>
        <w:t xml:space="preserve">notifying: a) the Customer of such update either by e-mail (together with a copy of the update or a link to a copy of the update); b) the Customer's system administrator through a pop up window which will appear on the </w:t>
      </w:r>
      <w:r>
        <w:rPr>
          <w:rStyle w:val="InsertText"/>
          <w:i w:val="0"/>
        </w:rPr>
        <w:t>ABC</w:t>
      </w:r>
      <w:r w:rsidR="003C1569" w:rsidRPr="00B24469">
        <w:rPr>
          <w:rStyle w:val="InsertText"/>
          <w:i w:val="0"/>
        </w:rPr>
        <w:t xml:space="preserve"> Platform after the system administrator has logged in, such pop up window will request that the system administrator acknowledges such changes, or by any other means which </w:t>
      </w:r>
      <w:r>
        <w:rPr>
          <w:rStyle w:val="InsertText"/>
          <w:i w:val="0"/>
        </w:rPr>
        <w:t>ABC</w:t>
      </w:r>
      <w:r w:rsidR="003C1569" w:rsidRPr="00B24469">
        <w:rPr>
          <w:rStyle w:val="InsertText"/>
          <w:i w:val="0"/>
        </w:rPr>
        <w:t xml:space="preserve"> elects (</w:t>
      </w:r>
      <w:r w:rsidR="003C1569" w:rsidRPr="00B24469">
        <w:rPr>
          <w:rStyle w:val="InsertText"/>
          <w:b/>
          <w:i w:val="0"/>
        </w:rPr>
        <w:t>Update Notification</w:t>
      </w:r>
      <w:r w:rsidR="003C1569" w:rsidRPr="00B24469">
        <w:rPr>
          <w:rStyle w:val="InsertText"/>
          <w:i w:val="0"/>
        </w:rPr>
        <w:t>)</w:t>
      </w:r>
      <w:r w:rsidR="003C1569" w:rsidRPr="00B24469">
        <w:rPr>
          <w:rStyle w:val="InsertTextDelim"/>
          <w:rFonts w:cs="Arial"/>
          <w:i/>
        </w:rPr>
        <w:t xml:space="preserve">. </w:t>
      </w:r>
      <w:bookmarkStart w:id="48" w:name="_1510820559-8984125"/>
      <w:bookmarkEnd w:id="48"/>
    </w:p>
    <w:p w14:paraId="213C784E" w14:textId="10D9F3EE" w:rsidR="003C1569" w:rsidRPr="00B24469" w:rsidRDefault="003C1569" w:rsidP="003C1569">
      <w:pPr>
        <w:pStyle w:val="Level2Number"/>
        <w:numPr>
          <w:ilvl w:val="1"/>
          <w:numId w:val="38"/>
        </w:numPr>
        <w:rPr>
          <w:rFonts w:cs="Arial"/>
        </w:rPr>
      </w:pPr>
      <w:r w:rsidRPr="00B24469">
        <w:rPr>
          <w:rFonts w:cs="Arial"/>
        </w:rPr>
        <w:t xml:space="preserve">The document(s) subject to such </w:t>
      </w:r>
      <w:r w:rsidRPr="00B24469">
        <w:rPr>
          <w:rStyle w:val="BodyDefinitionTerm"/>
          <w:rFonts w:cs="Arial"/>
        </w:rPr>
        <w:t>Update Notification</w:t>
      </w:r>
      <w:r w:rsidRPr="00B24469">
        <w:rPr>
          <w:rFonts w:cs="Arial"/>
        </w:rPr>
        <w:t xml:space="preserve"> shall replace the preceding version of the same document(s) for the purposes of this Agreement immediately following such </w:t>
      </w:r>
      <w:r w:rsidRPr="00B24469">
        <w:rPr>
          <w:rStyle w:val="BodyDefinitionTerm"/>
          <w:rFonts w:cs="Arial"/>
        </w:rPr>
        <w:t>Update Notification</w:t>
      </w:r>
      <w:r w:rsidRPr="00B24469">
        <w:rPr>
          <w:rFonts w:cs="Arial"/>
        </w:rPr>
        <w:t xml:space="preserve"> (the </w:t>
      </w:r>
      <w:r w:rsidRPr="00B24469">
        <w:rPr>
          <w:rStyle w:val="DefinitionTerm"/>
        </w:rPr>
        <w:t>Update</w:t>
      </w:r>
      <w:r w:rsidRPr="00B24469">
        <w:rPr>
          <w:rFonts w:cs="Arial"/>
        </w:rPr>
        <w:t xml:space="preserve">) (or at such later date as </w:t>
      </w:r>
      <w:r w:rsidR="004B487F">
        <w:rPr>
          <w:rFonts w:cs="Arial"/>
        </w:rPr>
        <w:t>ABC</w:t>
      </w:r>
      <w:r w:rsidRPr="00B24469">
        <w:rPr>
          <w:rFonts w:cs="Arial"/>
        </w:rPr>
        <w:t xml:space="preserve"> may specify).</w:t>
      </w:r>
      <w:bookmarkStart w:id="49" w:name="_SuchDocumentationShallReplaceThePre-2CD"/>
      <w:bookmarkEnd w:id="49"/>
      <w:r w:rsidRPr="00B24469">
        <w:rPr>
          <w:rFonts w:cs="Arial"/>
        </w:rPr>
        <w:t xml:space="preserve"> </w:t>
      </w:r>
      <w:r w:rsidR="004B487F">
        <w:rPr>
          <w:rFonts w:cs="Arial"/>
        </w:rPr>
        <w:t>ABC</w:t>
      </w:r>
      <w:r w:rsidRPr="00B24469">
        <w:rPr>
          <w:rFonts w:cs="Arial"/>
        </w:rPr>
        <w:t xml:space="preserve"> shall use reasonable commercial efforts to provide advance notice to the Customer of any material changes to the documents referred to in clause 1.2.2 or other documents referred to in any part of this Agreement prior to an Update Notification</w:t>
      </w:r>
      <w:r w:rsidRPr="00B24469">
        <w:rPr>
          <w:rFonts w:cs="Arial"/>
          <w:i/>
        </w:rPr>
        <w:t>.</w:t>
      </w:r>
    </w:p>
    <w:p w14:paraId="27DFFFC9" w14:textId="3784854D" w:rsidR="003C1569" w:rsidRPr="00B24469" w:rsidRDefault="003C1569" w:rsidP="003C1569">
      <w:pPr>
        <w:pStyle w:val="Level2Number"/>
        <w:numPr>
          <w:ilvl w:val="1"/>
          <w:numId w:val="38"/>
        </w:numPr>
        <w:rPr>
          <w:rFonts w:cs="Arial"/>
        </w:rPr>
      </w:pPr>
      <w:r w:rsidRPr="00B24469">
        <w:rPr>
          <w:rFonts w:cs="Arial"/>
        </w:rPr>
        <w:t xml:space="preserve">The Customer acknowledges that </w:t>
      </w:r>
      <w:r w:rsidR="004B487F">
        <w:rPr>
          <w:rFonts w:cs="Arial"/>
        </w:rPr>
        <w:t>ABC</w:t>
      </w:r>
      <w:r w:rsidRPr="00B24469">
        <w:rPr>
          <w:rFonts w:cs="Arial"/>
        </w:rPr>
        <w:t xml:space="preserve"> shall be entitled to modify the features and functionality of the </w:t>
      </w:r>
      <w:r w:rsidRPr="00B24469">
        <w:rPr>
          <w:rStyle w:val="BodyDefinitionTerm"/>
          <w:rFonts w:cs="Arial"/>
        </w:rPr>
        <w:t>Services</w:t>
      </w:r>
      <w:r w:rsidRPr="00B24469">
        <w:rPr>
          <w:rFonts w:cs="Arial"/>
        </w:rPr>
        <w:t xml:space="preserve">. </w:t>
      </w:r>
      <w:r w:rsidR="004B487F">
        <w:rPr>
          <w:rFonts w:cs="Arial"/>
        </w:rPr>
        <w:t>ABC</w:t>
      </w:r>
      <w:r w:rsidRPr="00B24469">
        <w:rPr>
          <w:rFonts w:cs="Arial"/>
        </w:rPr>
        <w:t xml:space="preserve"> may, without limitation to the generality of this clause </w:t>
      </w:r>
      <w:r w:rsidRPr="00B24469">
        <w:rPr>
          <w:rFonts w:cs="Arial"/>
        </w:rPr>
        <w:fldChar w:fldCharType="begin"/>
      </w:r>
      <w:r w:rsidRPr="00B24469">
        <w:rPr>
          <w:rFonts w:cs="Arial"/>
        </w:rPr>
        <w:instrText xml:space="preserve"> REF _TheCustomerAcknowledgesThatTheSuppl-2CBF15FE  \d " " \h \n   \* MERGEFORMAT </w:instrText>
      </w:r>
      <w:r w:rsidRPr="00B24469">
        <w:rPr>
          <w:rFonts w:cs="Arial"/>
        </w:rPr>
      </w:r>
      <w:r w:rsidRPr="00B24469">
        <w:rPr>
          <w:rFonts w:cs="Arial"/>
        </w:rPr>
        <w:fldChar w:fldCharType="separate"/>
      </w:r>
      <w:r w:rsidR="00B24469" w:rsidRPr="00B24469">
        <w:rPr>
          <w:rFonts w:cs="Arial"/>
        </w:rPr>
        <w:t>6.3</w:t>
      </w:r>
      <w:r w:rsidRPr="00B24469">
        <w:rPr>
          <w:rFonts w:cs="Arial"/>
        </w:rPr>
        <w:fldChar w:fldCharType="end"/>
      </w:r>
      <w:r w:rsidRPr="00B24469">
        <w:rPr>
          <w:rFonts w:cs="Arial"/>
        </w:rPr>
        <w:t xml:space="preserve">, establish new limits on the </w:t>
      </w:r>
      <w:r w:rsidRPr="00B24469">
        <w:rPr>
          <w:rStyle w:val="BodyDefinitionTerm"/>
          <w:rFonts w:cs="Arial"/>
        </w:rPr>
        <w:t>Services</w:t>
      </w:r>
      <w:r w:rsidRPr="00B24469">
        <w:rPr>
          <w:rFonts w:cs="Arial"/>
        </w:rPr>
        <w:t xml:space="preserve"> (or any part), including limiting the volume of data which may be used, stored or transmitted in connection with the </w:t>
      </w:r>
      <w:r w:rsidRPr="00B24469">
        <w:rPr>
          <w:rStyle w:val="BodyDefinitionTerm"/>
          <w:rFonts w:cs="Arial"/>
        </w:rPr>
        <w:t>Services</w:t>
      </w:r>
      <w:r w:rsidRPr="00B24469">
        <w:rPr>
          <w:rFonts w:cs="Arial"/>
        </w:rPr>
        <w:t xml:space="preserve">, remove or restrict application programming interfaces or make alterations to data retention periods, provided such changes are introduced by </w:t>
      </w:r>
      <w:r w:rsidRPr="00B24469">
        <w:rPr>
          <w:rStyle w:val="BodyDefinitionTerm"/>
          <w:rFonts w:cs="Arial"/>
        </w:rPr>
        <w:t>Update</w:t>
      </w:r>
      <w:r w:rsidRPr="00B24469">
        <w:rPr>
          <w:rFonts w:cs="Arial"/>
        </w:rPr>
        <w:t xml:space="preserve"> to the relevant impacted contractual documents. </w:t>
      </w:r>
      <w:bookmarkStart w:id="50" w:name="_TheCustomerAcknowledgesThatTheSuppl-2CB"/>
      <w:bookmarkEnd w:id="50"/>
    </w:p>
    <w:p w14:paraId="57648561" w14:textId="77777777" w:rsidR="003C1569" w:rsidRPr="00B24469" w:rsidRDefault="003C1569" w:rsidP="003C1569">
      <w:pPr>
        <w:pStyle w:val="Level1Heading"/>
        <w:numPr>
          <w:ilvl w:val="0"/>
          <w:numId w:val="38"/>
        </w:numPr>
        <w:rPr>
          <w:rFonts w:cs="Arial"/>
        </w:rPr>
      </w:pPr>
      <w:bookmarkStart w:id="51" w:name="_Toc256000006"/>
      <w:r w:rsidRPr="00B24469">
        <w:rPr>
          <w:rFonts w:cs="Arial"/>
        </w:rPr>
        <w:t>Fees</w:t>
      </w:r>
      <w:bookmarkStart w:id="52" w:name="_93f09440-9da3-44a1-95a4-ba2d9ac04fd9"/>
      <w:bookmarkEnd w:id="51"/>
      <w:bookmarkEnd w:id="52"/>
    </w:p>
    <w:p w14:paraId="465DBF64" w14:textId="6F3D0571" w:rsidR="003C1569" w:rsidRPr="00B24469" w:rsidRDefault="003C1569" w:rsidP="003C1569">
      <w:pPr>
        <w:pStyle w:val="Level2Number"/>
        <w:numPr>
          <w:ilvl w:val="1"/>
          <w:numId w:val="38"/>
        </w:numPr>
        <w:rPr>
          <w:rFonts w:cs="Arial"/>
        </w:rPr>
      </w:pPr>
      <w:r w:rsidRPr="00B24469">
        <w:rPr>
          <w:rFonts w:cs="Arial"/>
        </w:rPr>
        <w:t xml:space="preserve">The Subscription Fee and any other charges (including expenses) expressly agreed between the parties in writing shall be paid by the Customer at the rates and in the manner described in clause 7.3 below and in the Pricing Terms (together the </w:t>
      </w:r>
      <w:r w:rsidRPr="00B24469">
        <w:rPr>
          <w:rFonts w:cs="Arial"/>
          <w:b/>
        </w:rPr>
        <w:t>Charges</w:t>
      </w:r>
      <w:r w:rsidRPr="00B24469">
        <w:rPr>
          <w:rFonts w:cs="Arial"/>
        </w:rPr>
        <w:t>).</w:t>
      </w:r>
      <w:r w:rsidR="006D62F6">
        <w:rPr>
          <w:rFonts w:cs="Arial"/>
        </w:rPr>
        <w:t xml:space="preserve"> </w:t>
      </w:r>
    </w:p>
    <w:p w14:paraId="1584416A" w14:textId="3AF735BA" w:rsidR="003C1569" w:rsidRPr="00B24469" w:rsidRDefault="003C1569" w:rsidP="003C1569">
      <w:pPr>
        <w:pStyle w:val="Level2Number"/>
        <w:numPr>
          <w:ilvl w:val="1"/>
          <w:numId w:val="38"/>
        </w:numPr>
        <w:rPr>
          <w:rFonts w:cs="Arial"/>
        </w:rPr>
      </w:pPr>
      <w:r w:rsidRPr="00B24469">
        <w:rPr>
          <w:rFonts w:cs="Arial"/>
        </w:rPr>
        <w:t xml:space="preserve">Unless otherwise expressly agreed in writing with </w:t>
      </w:r>
      <w:r w:rsidR="004B487F">
        <w:rPr>
          <w:rFonts w:cs="Arial"/>
        </w:rPr>
        <w:t>ABC</w:t>
      </w:r>
      <w:r w:rsidRPr="00B24469">
        <w:rPr>
          <w:rFonts w:cs="Arial"/>
        </w:rPr>
        <w:t>, the Charges due under this Agreement shall be payable monthly by the Customer on the first day of the calendar month following the date of Order Acceptance.</w:t>
      </w:r>
    </w:p>
    <w:p w14:paraId="0DCE2A12" w14:textId="34ED11F6" w:rsidR="003C1569" w:rsidRPr="00B24469" w:rsidRDefault="003C1569" w:rsidP="003C1569">
      <w:pPr>
        <w:pStyle w:val="Level2Number"/>
        <w:numPr>
          <w:ilvl w:val="1"/>
          <w:numId w:val="38"/>
        </w:numPr>
        <w:rPr>
          <w:rFonts w:cs="Arial"/>
        </w:rPr>
      </w:pPr>
      <w:r w:rsidRPr="00B24469">
        <w:rPr>
          <w:rFonts w:cs="Arial"/>
        </w:rPr>
        <w:t xml:space="preserve">In relation to payment of any Charges the Customer shall provide </w:t>
      </w:r>
      <w:r w:rsidR="004B487F">
        <w:rPr>
          <w:rFonts w:cs="Arial"/>
        </w:rPr>
        <w:t>ABC</w:t>
      </w:r>
      <w:r w:rsidRPr="00B24469">
        <w:rPr>
          <w:rFonts w:cs="Arial"/>
        </w:rPr>
        <w:t xml:space="preserve"> with Customer's preferred method of payment (</w:t>
      </w:r>
      <w:r w:rsidRPr="00B24469">
        <w:rPr>
          <w:rFonts w:cs="Arial"/>
          <w:b/>
        </w:rPr>
        <w:t>Payment Method</w:t>
      </w:r>
      <w:r w:rsidRPr="00B24469">
        <w:rPr>
          <w:rFonts w:cs="Arial"/>
        </w:rPr>
        <w:t xml:space="preserve">). Customer confirms that it is authorised to use such Payment Method and shall provide </w:t>
      </w:r>
      <w:r w:rsidR="004B487F">
        <w:rPr>
          <w:rFonts w:cs="Arial"/>
        </w:rPr>
        <w:t>ABC</w:t>
      </w:r>
      <w:r w:rsidRPr="00B24469">
        <w:rPr>
          <w:rFonts w:cs="Arial"/>
        </w:rPr>
        <w:t xml:space="preserve"> with complete and accurate details to enable </w:t>
      </w:r>
      <w:r w:rsidR="004B487F">
        <w:rPr>
          <w:rFonts w:cs="Arial"/>
        </w:rPr>
        <w:t>ABC</w:t>
      </w:r>
      <w:r w:rsidRPr="00B24469">
        <w:rPr>
          <w:rFonts w:cs="Arial"/>
        </w:rPr>
        <w:t xml:space="preserve"> to take payments from Customer in relation to the Charges. Customer authorises </w:t>
      </w:r>
      <w:r w:rsidR="004B487F">
        <w:rPr>
          <w:rFonts w:cs="Arial"/>
        </w:rPr>
        <w:t>ABC</w:t>
      </w:r>
      <w:r w:rsidRPr="00B24469">
        <w:rPr>
          <w:rFonts w:cs="Arial"/>
        </w:rPr>
        <w:t xml:space="preserve"> to charge Customer's Payment Method for the Charges as provided in clause 7.1. As agreed under clause 7.1, </w:t>
      </w:r>
      <w:r w:rsidR="004B487F">
        <w:rPr>
          <w:rFonts w:cs="Arial"/>
        </w:rPr>
        <w:t>ABC</w:t>
      </w:r>
      <w:r w:rsidRPr="00B24469">
        <w:rPr>
          <w:rFonts w:cs="Arial"/>
        </w:rPr>
        <w:t xml:space="preserve"> may charge </w:t>
      </w:r>
      <w:r w:rsidR="000F58FD" w:rsidRPr="00B24469">
        <w:rPr>
          <w:rFonts w:cs="Arial"/>
        </w:rPr>
        <w:t>the Customer through the Customer's</w:t>
      </w:r>
      <w:r w:rsidRPr="00B24469">
        <w:rPr>
          <w:rFonts w:cs="Arial"/>
        </w:rPr>
        <w:t xml:space="preserve"> Payment Method</w:t>
      </w:r>
      <w:r w:rsidR="00F168FA" w:rsidRPr="00B24469">
        <w:rPr>
          <w:rFonts w:cs="Arial"/>
        </w:rPr>
        <w:t>:</w:t>
      </w:r>
      <w:r w:rsidRPr="00B24469">
        <w:rPr>
          <w:rFonts w:cs="Arial"/>
        </w:rPr>
        <w:t xml:space="preserve"> (a) via scheduled payments in advance; or (b) on a recurring basis. </w:t>
      </w:r>
      <w:r w:rsidR="004B487F">
        <w:rPr>
          <w:rFonts w:cs="Arial"/>
        </w:rPr>
        <w:t>ABC</w:t>
      </w:r>
      <w:r w:rsidRPr="00B24469">
        <w:rPr>
          <w:rFonts w:cs="Arial"/>
        </w:rPr>
        <w:t xml:space="preserve"> may charge </w:t>
      </w:r>
      <w:r w:rsidR="00CA2B15" w:rsidRPr="00B24469">
        <w:rPr>
          <w:rFonts w:cs="Arial"/>
        </w:rPr>
        <w:t xml:space="preserve">the Customer through </w:t>
      </w:r>
      <w:r w:rsidR="00D03FBF" w:rsidRPr="00B24469">
        <w:rPr>
          <w:rFonts w:cs="Arial"/>
        </w:rPr>
        <w:t>the Customer's</w:t>
      </w:r>
      <w:r w:rsidRPr="00B24469">
        <w:rPr>
          <w:rFonts w:cs="Arial"/>
        </w:rPr>
        <w:t xml:space="preserve"> Payment Method up to the amount of the agreed Charges.</w:t>
      </w:r>
    </w:p>
    <w:p w14:paraId="3930AE9C" w14:textId="471C86CB"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will notify </w:t>
      </w:r>
      <w:r w:rsidR="003072A1" w:rsidRPr="00B24469">
        <w:rPr>
          <w:rFonts w:cs="Arial"/>
        </w:rPr>
        <w:t>the Customer</w:t>
      </w:r>
      <w:r w:rsidR="003C1569" w:rsidRPr="00B24469">
        <w:rPr>
          <w:rFonts w:cs="Arial"/>
        </w:rPr>
        <w:t xml:space="preserve"> in advance of any change in the recurring amount to be charged for the Subscribed Services. If there is any change to the amount to be charged for the Subscribed Services </w:t>
      </w:r>
      <w:r>
        <w:rPr>
          <w:rFonts w:cs="Arial"/>
        </w:rPr>
        <w:t>ABC</w:t>
      </w:r>
      <w:r w:rsidR="003C1569" w:rsidRPr="00B24469">
        <w:rPr>
          <w:rFonts w:cs="Arial"/>
        </w:rPr>
        <w:t xml:space="preserve"> shall notify </w:t>
      </w:r>
      <w:r w:rsidR="003072A1" w:rsidRPr="00B24469">
        <w:rPr>
          <w:rFonts w:cs="Arial"/>
        </w:rPr>
        <w:t>the Customer</w:t>
      </w:r>
      <w:r w:rsidR="003C1569" w:rsidRPr="00B24469">
        <w:rPr>
          <w:rFonts w:cs="Arial"/>
        </w:rPr>
        <w:t xml:space="preserve"> of such change and give </w:t>
      </w:r>
      <w:r w:rsidR="003072A1" w:rsidRPr="00B24469">
        <w:rPr>
          <w:rFonts w:cs="Arial"/>
        </w:rPr>
        <w:t xml:space="preserve">the </w:t>
      </w:r>
      <w:proofErr w:type="gramStart"/>
      <w:r w:rsidR="003072A1" w:rsidRPr="00B24469">
        <w:rPr>
          <w:rFonts w:cs="Arial"/>
        </w:rPr>
        <w:t>Customer</w:t>
      </w:r>
      <w:proofErr w:type="gramEnd"/>
      <w:r w:rsidR="003C1569" w:rsidRPr="00B24469">
        <w:rPr>
          <w:rFonts w:cs="Arial"/>
        </w:rPr>
        <w:t xml:space="preserve"> the opportunity to terminate the Subscribed Services prior to any price increase taking place. </w:t>
      </w:r>
    </w:p>
    <w:p w14:paraId="1BA767BF" w14:textId="77777777" w:rsidR="003C1569" w:rsidRPr="00B24469" w:rsidRDefault="003C1569" w:rsidP="003C1569">
      <w:pPr>
        <w:pStyle w:val="Level2Number"/>
        <w:numPr>
          <w:ilvl w:val="1"/>
          <w:numId w:val="38"/>
        </w:numPr>
        <w:rPr>
          <w:rFonts w:cs="Arial"/>
        </w:rPr>
      </w:pPr>
      <w:r w:rsidRPr="00B24469">
        <w:rPr>
          <w:rFonts w:cs="Arial"/>
        </w:rPr>
        <w:t>To the extent this Agreement terminates or expires the Customer shall:</w:t>
      </w:r>
    </w:p>
    <w:p w14:paraId="0043D266" w14:textId="6F19CF85" w:rsidR="003C1569" w:rsidRPr="00B24469" w:rsidRDefault="003C1569" w:rsidP="003C1569">
      <w:pPr>
        <w:pStyle w:val="Level3Number"/>
        <w:numPr>
          <w:ilvl w:val="2"/>
          <w:numId w:val="38"/>
        </w:numPr>
        <w:rPr>
          <w:rFonts w:cs="Arial"/>
        </w:rPr>
      </w:pPr>
      <w:r w:rsidRPr="00B24469">
        <w:rPr>
          <w:rFonts w:cs="Arial"/>
        </w:rPr>
        <w:t xml:space="preserve"> not be entitled to any refund or discount of Fees already paid to </w:t>
      </w:r>
      <w:r w:rsidR="004B487F">
        <w:rPr>
          <w:rFonts w:cs="Arial"/>
        </w:rPr>
        <w:t>ABC</w:t>
      </w:r>
      <w:r w:rsidRPr="00B24469">
        <w:rPr>
          <w:rFonts w:cs="Arial"/>
        </w:rPr>
        <w:t xml:space="preserve"> under this Agreement unless otherwise agreed with </w:t>
      </w:r>
      <w:r w:rsidR="004B487F">
        <w:rPr>
          <w:rFonts w:cs="Arial"/>
        </w:rPr>
        <w:t>ABC</w:t>
      </w:r>
      <w:r w:rsidRPr="00B24469">
        <w:rPr>
          <w:rFonts w:cs="Arial"/>
        </w:rPr>
        <w:t xml:space="preserve"> in writing; and </w:t>
      </w:r>
    </w:p>
    <w:p w14:paraId="44EB3586" w14:textId="1306A428" w:rsidR="003C1569" w:rsidRDefault="003C1569" w:rsidP="003C1569">
      <w:pPr>
        <w:pStyle w:val="Level3Number"/>
        <w:numPr>
          <w:ilvl w:val="2"/>
          <w:numId w:val="38"/>
        </w:numPr>
        <w:rPr>
          <w:rFonts w:cs="Arial"/>
        </w:rPr>
      </w:pPr>
      <w:r w:rsidRPr="00B24469">
        <w:rPr>
          <w:rFonts w:cs="Arial"/>
        </w:rPr>
        <w:t>not have to make any further monthly payments for Subscription Fees.</w:t>
      </w:r>
    </w:p>
    <w:p w14:paraId="00D45FC9" w14:textId="0F03F0CC" w:rsidR="006D62F6" w:rsidRPr="006D62F6" w:rsidRDefault="006D62F6" w:rsidP="006D62F6">
      <w:pPr>
        <w:pStyle w:val="Level2Number"/>
        <w:numPr>
          <w:ilvl w:val="1"/>
          <w:numId w:val="38"/>
        </w:numPr>
        <w:rPr>
          <w:rFonts w:cs="Arial"/>
        </w:rPr>
      </w:pPr>
      <w:r>
        <w:rPr>
          <w:rFonts w:cs="Arial"/>
        </w:rPr>
        <w:t xml:space="preserve">The Charges for any Subsequent Periods will be made by </w:t>
      </w:r>
      <w:r w:rsidR="004B487F">
        <w:rPr>
          <w:rFonts w:cs="Arial"/>
        </w:rPr>
        <w:t>ABC</w:t>
      </w:r>
      <w:r>
        <w:rPr>
          <w:rFonts w:cs="Arial"/>
        </w:rPr>
        <w:t xml:space="preserve"> on the Payment Method. </w:t>
      </w:r>
    </w:p>
    <w:p w14:paraId="0E711E71" w14:textId="77777777" w:rsidR="003C1569" w:rsidRPr="00B24469" w:rsidRDefault="003C1569" w:rsidP="003C1569">
      <w:pPr>
        <w:pStyle w:val="Level1Heading"/>
        <w:numPr>
          <w:ilvl w:val="0"/>
          <w:numId w:val="38"/>
        </w:numPr>
        <w:rPr>
          <w:rFonts w:cs="Arial"/>
        </w:rPr>
      </w:pPr>
      <w:bookmarkStart w:id="53" w:name="_Toc256000007"/>
      <w:r w:rsidRPr="00B24469">
        <w:rPr>
          <w:rFonts w:cs="Arial"/>
        </w:rPr>
        <w:lastRenderedPageBreak/>
        <w:t>Warranties</w:t>
      </w:r>
      <w:bookmarkStart w:id="54" w:name="_ebe4b8c3-5be0-47bd-9a59-be9d3f255e3f"/>
      <w:bookmarkEnd w:id="53"/>
      <w:bookmarkEnd w:id="54"/>
    </w:p>
    <w:p w14:paraId="24A97EDD" w14:textId="292CE3FC" w:rsidR="003C1569" w:rsidRPr="00B24469" w:rsidRDefault="003C1569" w:rsidP="003C1569">
      <w:pPr>
        <w:pStyle w:val="Level2Number"/>
        <w:numPr>
          <w:ilvl w:val="1"/>
          <w:numId w:val="38"/>
        </w:numPr>
        <w:rPr>
          <w:rFonts w:cs="Arial"/>
        </w:rPr>
      </w:pPr>
      <w:r w:rsidRPr="00B24469">
        <w:rPr>
          <w:rFonts w:cs="Arial"/>
        </w:rPr>
        <w:t xml:space="preserve">Subject to the remainder of this clause </w:t>
      </w:r>
      <w:r w:rsidRPr="00B24469">
        <w:rPr>
          <w:rFonts w:cs="Arial"/>
        </w:rPr>
        <w:fldChar w:fldCharType="begin"/>
      </w:r>
      <w:r w:rsidRPr="00B24469">
        <w:rPr>
          <w:rFonts w:cs="Arial"/>
        </w:rPr>
        <w:instrText xml:space="preserve"> REF _ebe4b8c3-5be0-47bd-9a59-be9d3f255e3f  \d " " \h \n   \* MERGEFORMAT </w:instrText>
      </w:r>
      <w:r w:rsidRPr="00B24469">
        <w:rPr>
          <w:rFonts w:cs="Arial"/>
        </w:rPr>
      </w:r>
      <w:r w:rsidRPr="00B24469">
        <w:rPr>
          <w:rFonts w:cs="Arial"/>
        </w:rPr>
        <w:fldChar w:fldCharType="separate"/>
      </w:r>
      <w:r w:rsidR="00B24469" w:rsidRPr="00B24469">
        <w:rPr>
          <w:rFonts w:cs="Arial"/>
        </w:rPr>
        <w:t>8</w:t>
      </w:r>
      <w:r w:rsidRPr="00B24469">
        <w:rPr>
          <w:rFonts w:cs="Arial"/>
        </w:rPr>
        <w:fldChar w:fldCharType="end"/>
      </w:r>
      <w:r w:rsidRPr="00B24469">
        <w:rPr>
          <w:rFonts w:cs="Arial"/>
        </w:rPr>
        <w:t xml:space="preserve">, </w:t>
      </w:r>
      <w:r w:rsidR="004B487F">
        <w:rPr>
          <w:rFonts w:cs="Arial"/>
        </w:rPr>
        <w:t>ABC</w:t>
      </w:r>
      <w:r w:rsidRPr="00B24469">
        <w:rPr>
          <w:rFonts w:cs="Arial"/>
        </w:rPr>
        <w:t xml:space="preserve"> warrants that:</w:t>
      </w:r>
      <w:bookmarkStart w:id="55" w:name="_0301a8ac-a9fd-4ff1-b7bf-ba78c8c2b347"/>
      <w:bookmarkEnd w:id="55"/>
    </w:p>
    <w:p w14:paraId="1574A567" w14:textId="77777777" w:rsidR="003C1569" w:rsidRPr="00B24469" w:rsidRDefault="003C1569" w:rsidP="003C1569">
      <w:pPr>
        <w:pStyle w:val="Level3Number"/>
        <w:numPr>
          <w:ilvl w:val="2"/>
          <w:numId w:val="38"/>
        </w:numPr>
        <w:rPr>
          <w:rFonts w:cs="Arial"/>
        </w:rPr>
      </w:pPr>
      <w:r w:rsidRPr="00B24469">
        <w:rPr>
          <w:rFonts w:cs="Arial"/>
        </w:rPr>
        <w:t xml:space="preserve">the </w:t>
      </w:r>
      <w:r w:rsidRPr="00B24469">
        <w:rPr>
          <w:rStyle w:val="BodyDefinitionTerm"/>
          <w:rFonts w:cs="Arial"/>
        </w:rPr>
        <w:t>Subscribed Services</w:t>
      </w:r>
      <w:r w:rsidRPr="00B24469">
        <w:rPr>
          <w:rFonts w:cs="Arial"/>
        </w:rPr>
        <w:t xml:space="preserve"> shall operate materially in accordance with its </w:t>
      </w:r>
      <w:r w:rsidRPr="00B24469">
        <w:rPr>
          <w:rStyle w:val="BodyDefinitionTerm"/>
          <w:rFonts w:cs="Arial"/>
        </w:rPr>
        <w:t>Description</w:t>
      </w:r>
      <w:r w:rsidRPr="00B24469">
        <w:rPr>
          <w:rFonts w:cs="Arial"/>
        </w:rPr>
        <w:t xml:space="preserve"> when used in accordance with this Agreement under normal use and normal circumstances during the relevant </w:t>
      </w:r>
      <w:r w:rsidRPr="00B24469">
        <w:rPr>
          <w:rStyle w:val="BodyDefinitionTerm"/>
          <w:rFonts w:cs="Arial"/>
        </w:rPr>
        <w:t>Service Period</w:t>
      </w:r>
      <w:r w:rsidRPr="00B24469">
        <w:rPr>
          <w:rFonts w:cs="Arial"/>
        </w:rPr>
        <w:t>; and</w:t>
      </w:r>
      <w:bookmarkStart w:id="56" w:name="_1510906925-14096171"/>
      <w:bookmarkEnd w:id="56"/>
    </w:p>
    <w:p w14:paraId="36FA0DFA" w14:textId="77777777" w:rsidR="003C1569" w:rsidRPr="00B24469" w:rsidRDefault="003C1569" w:rsidP="003C1569">
      <w:pPr>
        <w:pStyle w:val="Level3Number"/>
        <w:numPr>
          <w:ilvl w:val="2"/>
          <w:numId w:val="38"/>
        </w:numPr>
        <w:rPr>
          <w:rFonts w:cs="Arial"/>
        </w:rPr>
      </w:pPr>
      <w:r w:rsidRPr="00B24469">
        <w:rPr>
          <w:rFonts w:cs="Arial"/>
        </w:rPr>
        <w:t xml:space="preserve">it will provide each of the </w:t>
      </w:r>
      <w:r w:rsidRPr="00B24469">
        <w:rPr>
          <w:rStyle w:val="BodyDefinitionTerm"/>
          <w:rFonts w:cs="Arial"/>
        </w:rPr>
        <w:t>Services</w:t>
      </w:r>
      <w:r w:rsidRPr="00B24469">
        <w:rPr>
          <w:rFonts w:cs="Arial"/>
        </w:rPr>
        <w:t xml:space="preserve"> with reasonable care and skill.</w:t>
      </w:r>
      <w:bookmarkStart w:id="57" w:name="_1510906925-14115171"/>
      <w:bookmarkEnd w:id="57"/>
    </w:p>
    <w:p w14:paraId="31F6F415" w14:textId="77777777" w:rsidR="003C1569" w:rsidRPr="00B24469" w:rsidRDefault="003C1569" w:rsidP="003C1569">
      <w:pPr>
        <w:pStyle w:val="Level2Number"/>
        <w:numPr>
          <w:ilvl w:val="1"/>
          <w:numId w:val="38"/>
        </w:numPr>
        <w:rPr>
          <w:rFonts w:cs="Arial"/>
        </w:rPr>
      </w:pPr>
      <w:r w:rsidRPr="00B24469">
        <w:rPr>
          <w:rFonts w:cs="Arial"/>
        </w:rPr>
        <w:t xml:space="preserve">The Customer acknowledges that clause </w:t>
      </w:r>
      <w:r w:rsidRPr="00B24469">
        <w:rPr>
          <w:rFonts w:cs="Arial"/>
        </w:rPr>
        <w:fldChar w:fldCharType="begin"/>
      </w:r>
      <w:r w:rsidRPr="00B24469">
        <w:rPr>
          <w:rFonts w:cs="Arial"/>
        </w:rPr>
        <w:instrText xml:space="preserve"> REF _0301a8ac-a9fd-4ff1-b7bf-ba78c8c2b347  \d " " \h \n   \* MERGEFORMAT </w:instrText>
      </w:r>
      <w:r w:rsidRPr="00B24469">
        <w:rPr>
          <w:rFonts w:cs="Arial"/>
        </w:rPr>
      </w:r>
      <w:r w:rsidRPr="00B24469">
        <w:rPr>
          <w:rFonts w:cs="Arial"/>
        </w:rPr>
        <w:fldChar w:fldCharType="separate"/>
      </w:r>
      <w:r w:rsidR="00B24469" w:rsidRPr="00B24469">
        <w:rPr>
          <w:rFonts w:cs="Arial"/>
        </w:rPr>
        <w:t>8.1</w:t>
      </w:r>
      <w:r w:rsidRPr="00B24469">
        <w:rPr>
          <w:rFonts w:cs="Arial"/>
        </w:rPr>
        <w:fldChar w:fldCharType="end"/>
      </w:r>
      <w:r w:rsidRPr="00B24469">
        <w:rPr>
          <w:rFonts w:cs="Arial"/>
        </w:rPr>
        <w:t xml:space="preserve"> does not apply to </w:t>
      </w:r>
      <w:r w:rsidRPr="00B24469">
        <w:rPr>
          <w:rStyle w:val="BodyDefinitionTerm"/>
          <w:rFonts w:cs="Arial"/>
        </w:rPr>
        <w:t>Free or Trial Services</w:t>
      </w:r>
      <w:r w:rsidRPr="00B24469">
        <w:rPr>
          <w:rFonts w:cs="Arial"/>
        </w:rPr>
        <w:t xml:space="preserve"> or to </w:t>
      </w:r>
      <w:r w:rsidRPr="00B24469">
        <w:rPr>
          <w:rStyle w:val="BodyDefinitionTerm"/>
          <w:rFonts w:cs="Arial"/>
        </w:rPr>
        <w:t>Support Services</w:t>
      </w:r>
      <w:r w:rsidRPr="00B24469">
        <w:rPr>
          <w:rFonts w:cs="Arial"/>
        </w:rPr>
        <w:t xml:space="preserve"> provided in connection with the same. </w:t>
      </w:r>
      <w:r w:rsidRPr="00B24469">
        <w:rPr>
          <w:rStyle w:val="BodyDefinitionTerm"/>
          <w:rFonts w:cs="Arial"/>
        </w:rPr>
        <w:t>Free or Trial Services</w:t>
      </w:r>
      <w:r w:rsidRPr="00B24469">
        <w:rPr>
          <w:rFonts w:cs="Arial"/>
        </w:rPr>
        <w:t xml:space="preserve"> and </w:t>
      </w:r>
      <w:r w:rsidRPr="00B24469">
        <w:rPr>
          <w:rStyle w:val="BodyDefinitionTerm"/>
          <w:rFonts w:cs="Arial"/>
        </w:rPr>
        <w:t>Support Services</w:t>
      </w:r>
      <w:r w:rsidRPr="00B24469">
        <w:rPr>
          <w:rFonts w:cs="Arial"/>
        </w:rPr>
        <w:t xml:space="preserve"> provided in connection with the same are provided ‘as is’ and without warranty to the maximum extent permitted by law.</w:t>
      </w:r>
      <w:bookmarkStart w:id="58" w:name="_TheCustomerAcknowledgesThatClauseDo-2CB"/>
      <w:bookmarkEnd w:id="58"/>
    </w:p>
    <w:p w14:paraId="69FE8F4F" w14:textId="50F5F5ED" w:rsidR="003C1569" w:rsidRPr="00B24469" w:rsidRDefault="003C1569" w:rsidP="003C1569">
      <w:pPr>
        <w:pStyle w:val="Level2Number"/>
        <w:numPr>
          <w:ilvl w:val="1"/>
          <w:numId w:val="38"/>
        </w:numPr>
        <w:rPr>
          <w:rFonts w:cs="Arial"/>
        </w:rPr>
      </w:pPr>
      <w:r w:rsidRPr="00B24469">
        <w:rPr>
          <w:rFonts w:cs="Arial"/>
        </w:rPr>
        <w:t xml:space="preserve">The </w:t>
      </w:r>
      <w:r w:rsidRPr="00B24469">
        <w:rPr>
          <w:rStyle w:val="BodyDefinitionTerm"/>
          <w:rFonts w:cs="Arial"/>
        </w:rPr>
        <w:t>Services</w:t>
      </w:r>
      <w:r w:rsidRPr="00B24469">
        <w:rPr>
          <w:rFonts w:cs="Arial"/>
        </w:rPr>
        <w:t xml:space="preserve"> may be subject to delays, interruptions, errors or other problems resulting from use of the internet or public electronic communications networks used by the parties or third parties. The Customer acknowledges that such risks are inherent in cloud services and that </w:t>
      </w:r>
      <w:r w:rsidR="004B487F">
        <w:rPr>
          <w:rFonts w:cs="Arial"/>
        </w:rPr>
        <w:t>ABC</w:t>
      </w:r>
      <w:r w:rsidRPr="00B24469">
        <w:rPr>
          <w:rFonts w:cs="Arial"/>
        </w:rPr>
        <w:t xml:space="preserve"> shall have no liability for any such delays, interruptions, errors or other problems.</w:t>
      </w:r>
      <w:bookmarkStart w:id="59" w:name="_1513094239-220411161"/>
      <w:bookmarkEnd w:id="59"/>
    </w:p>
    <w:p w14:paraId="65CCC70D" w14:textId="77777777" w:rsidR="003C1569" w:rsidRPr="00B24469" w:rsidRDefault="003C1569" w:rsidP="003C1569">
      <w:pPr>
        <w:pStyle w:val="Level2Number"/>
        <w:numPr>
          <w:ilvl w:val="1"/>
          <w:numId w:val="38"/>
        </w:numPr>
        <w:rPr>
          <w:rFonts w:cs="Arial"/>
        </w:rPr>
      </w:pPr>
      <w:r w:rsidRPr="00B24469">
        <w:rPr>
          <w:rFonts w:cs="Arial"/>
        </w:rPr>
        <w:t xml:space="preserve">The Customer acknowledges that the Services may be subject to delays, interruptions, errors or other problems resulting from: </w:t>
      </w:r>
    </w:p>
    <w:p w14:paraId="7BFD3980" w14:textId="77777777" w:rsidR="003C1569" w:rsidRPr="00B24469" w:rsidRDefault="003C1569" w:rsidP="003C1569">
      <w:pPr>
        <w:pStyle w:val="Level3Number"/>
        <w:numPr>
          <w:ilvl w:val="2"/>
          <w:numId w:val="38"/>
        </w:numPr>
        <w:rPr>
          <w:rFonts w:cs="Arial"/>
        </w:rPr>
      </w:pPr>
      <w:bookmarkStart w:id="60" w:name="_Ref49783139"/>
      <w:r w:rsidRPr="00B24469">
        <w:rPr>
          <w:rFonts w:cs="Arial"/>
        </w:rPr>
        <w:t>the COVID-19 global pandemic as announced by the World Health Organization (</w:t>
      </w:r>
      <w:r w:rsidRPr="00B24469">
        <w:rPr>
          <w:rFonts w:cs="Arial"/>
          <w:b/>
          <w:bCs/>
        </w:rPr>
        <w:t>WHO</w:t>
      </w:r>
      <w:r w:rsidRPr="00B24469">
        <w:rPr>
          <w:rFonts w:cs="Arial"/>
        </w:rPr>
        <w:t>) on 11 March 2020; or</w:t>
      </w:r>
      <w:bookmarkEnd w:id="60"/>
      <w:r w:rsidRPr="00B24469">
        <w:rPr>
          <w:rFonts w:cs="Arial"/>
        </w:rPr>
        <w:t xml:space="preserve"> </w:t>
      </w:r>
    </w:p>
    <w:p w14:paraId="3C93E666" w14:textId="2944B662" w:rsidR="003C1569" w:rsidRDefault="003C1569" w:rsidP="003C1569">
      <w:pPr>
        <w:pStyle w:val="Level3Number"/>
        <w:numPr>
          <w:ilvl w:val="2"/>
          <w:numId w:val="38"/>
        </w:numPr>
        <w:rPr>
          <w:rFonts w:cs="Arial"/>
        </w:rPr>
      </w:pPr>
      <w:r w:rsidRPr="00B24469">
        <w:rPr>
          <w:rFonts w:cs="Arial"/>
        </w:rPr>
        <w:t xml:space="preserve"> </w:t>
      </w:r>
      <w:bookmarkStart w:id="61" w:name="_Ref49783146"/>
      <w:r w:rsidRPr="00B24469">
        <w:rPr>
          <w:rFonts w:cs="Arial"/>
        </w:rPr>
        <w:t>any epidemics within or affecting Singapore or Hong Kong,</w:t>
      </w:r>
      <w:bookmarkEnd w:id="61"/>
      <w:r w:rsidRPr="00B24469">
        <w:rPr>
          <w:rFonts w:cs="Arial"/>
        </w:rPr>
        <w:t xml:space="preserve"> </w:t>
      </w:r>
    </w:p>
    <w:p w14:paraId="4C159336" w14:textId="55FCBE2E" w:rsidR="00347B79" w:rsidRPr="00B24469" w:rsidRDefault="00347B79" w:rsidP="003C1569">
      <w:pPr>
        <w:pStyle w:val="Level3Number"/>
        <w:numPr>
          <w:ilvl w:val="2"/>
          <w:numId w:val="38"/>
        </w:numPr>
        <w:rPr>
          <w:rFonts w:cs="Arial"/>
        </w:rPr>
      </w:pPr>
      <w:r>
        <w:rPr>
          <w:rFonts w:cs="Arial"/>
        </w:rPr>
        <w:t>any other “act of god”, natural disaster, war, catastrophe</w:t>
      </w:r>
      <w:r w:rsidR="000742A1">
        <w:rPr>
          <w:rFonts w:cs="Arial"/>
        </w:rPr>
        <w:t xml:space="preserve"> or similar event</w:t>
      </w:r>
      <w:r>
        <w:rPr>
          <w:rFonts w:cs="Arial"/>
        </w:rPr>
        <w:t xml:space="preserve"> that affects Singapore or </w:t>
      </w:r>
      <w:proofErr w:type="gramStart"/>
      <w:r>
        <w:rPr>
          <w:rFonts w:cs="Arial"/>
        </w:rPr>
        <w:t>Hong Kong;</w:t>
      </w:r>
      <w:proofErr w:type="gramEnd"/>
    </w:p>
    <w:p w14:paraId="10FABD7C" w14:textId="1C38873B" w:rsidR="003C1569" w:rsidRPr="00B24469" w:rsidRDefault="003C1569" w:rsidP="003C1569">
      <w:pPr>
        <w:pStyle w:val="Level2Number"/>
        <w:numPr>
          <w:ilvl w:val="0"/>
          <w:numId w:val="0"/>
        </w:numPr>
        <w:ind w:left="720"/>
        <w:rPr>
          <w:rFonts w:cs="Arial"/>
        </w:rPr>
      </w:pPr>
      <w:r w:rsidRPr="00B24469">
        <w:rPr>
          <w:rFonts w:cs="Arial"/>
        </w:rPr>
        <w:t xml:space="preserve">and agrees that </w:t>
      </w:r>
      <w:r w:rsidR="004B487F">
        <w:rPr>
          <w:rFonts w:cs="Arial"/>
        </w:rPr>
        <w:t>ABC</w:t>
      </w:r>
      <w:r w:rsidRPr="00B24469">
        <w:rPr>
          <w:rFonts w:cs="Arial"/>
        </w:rPr>
        <w:t xml:space="preserve"> shall have no liability to the Customer for such delays, interruptions, errors or other problems until: a) in the case of the circumstances described at clause </w:t>
      </w:r>
      <w:r w:rsidRPr="00B24469">
        <w:rPr>
          <w:rFonts w:cs="Arial"/>
        </w:rPr>
        <w:fldChar w:fldCharType="begin"/>
      </w:r>
      <w:r w:rsidRPr="00B24469">
        <w:rPr>
          <w:rFonts w:cs="Arial"/>
        </w:rPr>
        <w:instrText xml:space="preserve"> REF _Ref49783139 \r \h </w:instrText>
      </w:r>
      <w:r w:rsidR="00B24469" w:rsidRPr="00B24469">
        <w:rPr>
          <w:rFonts w:cs="Arial"/>
        </w:rPr>
        <w:instrText xml:space="preserve"> \* MERGEFORMAT </w:instrText>
      </w:r>
      <w:r w:rsidRPr="00B24469">
        <w:rPr>
          <w:rFonts w:cs="Arial"/>
        </w:rPr>
      </w:r>
      <w:r w:rsidRPr="00B24469">
        <w:rPr>
          <w:rFonts w:cs="Arial"/>
        </w:rPr>
        <w:fldChar w:fldCharType="separate"/>
      </w:r>
      <w:r w:rsidR="00B24469" w:rsidRPr="00B24469">
        <w:rPr>
          <w:rFonts w:cs="Arial"/>
        </w:rPr>
        <w:t>8.4.1</w:t>
      </w:r>
      <w:r w:rsidRPr="00B24469">
        <w:rPr>
          <w:rFonts w:cs="Arial"/>
        </w:rPr>
        <w:fldChar w:fldCharType="end"/>
      </w:r>
      <w:r w:rsidRPr="00B24469">
        <w:rPr>
          <w:rFonts w:cs="Arial"/>
        </w:rPr>
        <w:t xml:space="preserve">, such time the WHO declares the pandemic is over or; </w:t>
      </w:r>
      <w:r w:rsidR="00CA6CA6" w:rsidRPr="00B24469">
        <w:rPr>
          <w:rFonts w:cs="Arial"/>
        </w:rPr>
        <w:t xml:space="preserve">b) </w:t>
      </w:r>
      <w:r w:rsidRPr="00B24469">
        <w:rPr>
          <w:rFonts w:cs="Arial"/>
        </w:rPr>
        <w:t xml:space="preserve">in the case of the circumstances described at clause </w:t>
      </w:r>
      <w:r w:rsidRPr="00B24469">
        <w:rPr>
          <w:rFonts w:cs="Arial"/>
        </w:rPr>
        <w:fldChar w:fldCharType="begin"/>
      </w:r>
      <w:r w:rsidRPr="00B24469">
        <w:rPr>
          <w:rFonts w:cs="Arial"/>
        </w:rPr>
        <w:instrText xml:space="preserve"> REF _Ref49783146 \r \h </w:instrText>
      </w:r>
      <w:r w:rsidR="00B24469" w:rsidRPr="00B24469">
        <w:rPr>
          <w:rFonts w:cs="Arial"/>
        </w:rPr>
        <w:instrText xml:space="preserve"> \* MERGEFORMAT </w:instrText>
      </w:r>
      <w:r w:rsidRPr="00B24469">
        <w:rPr>
          <w:rFonts w:cs="Arial"/>
        </w:rPr>
      </w:r>
      <w:r w:rsidRPr="00B24469">
        <w:rPr>
          <w:rFonts w:cs="Arial"/>
        </w:rPr>
        <w:fldChar w:fldCharType="separate"/>
      </w:r>
      <w:r w:rsidR="00B24469" w:rsidRPr="00B24469">
        <w:rPr>
          <w:rFonts w:cs="Arial"/>
        </w:rPr>
        <w:t>8.4.2</w:t>
      </w:r>
      <w:r w:rsidRPr="00B24469">
        <w:rPr>
          <w:rFonts w:cs="Arial"/>
        </w:rPr>
        <w:fldChar w:fldCharType="end"/>
      </w:r>
      <w:r w:rsidRPr="00B24469">
        <w:rPr>
          <w:rFonts w:cs="Arial"/>
        </w:rPr>
        <w:t>, such time as the relevant health or governmental authorities in Hong Kong or Singapore (as applicable) declare that the local epidemic is over.</w:t>
      </w:r>
    </w:p>
    <w:p w14:paraId="7E43FD22" w14:textId="0EE584AD" w:rsidR="003C1569" w:rsidRPr="00B24469" w:rsidRDefault="003C1569" w:rsidP="003C1569">
      <w:pPr>
        <w:pStyle w:val="Level2Number"/>
        <w:numPr>
          <w:ilvl w:val="1"/>
          <w:numId w:val="38"/>
        </w:numPr>
        <w:rPr>
          <w:rFonts w:cs="Arial"/>
        </w:rPr>
      </w:pPr>
      <w:r w:rsidRPr="00B24469">
        <w:rPr>
          <w:rFonts w:cs="Arial"/>
        </w:rPr>
        <w:t xml:space="preserve">If there is a breach of any warranty in clause </w:t>
      </w:r>
      <w:r w:rsidRPr="00B24469">
        <w:rPr>
          <w:rFonts w:cs="Arial"/>
        </w:rPr>
        <w:fldChar w:fldCharType="begin"/>
      </w:r>
      <w:r w:rsidRPr="00B24469">
        <w:rPr>
          <w:rFonts w:cs="Arial"/>
        </w:rPr>
        <w:instrText xml:space="preserve"> REF _0301a8ac-a9fd-4ff1-b7bf-ba78c8c2b347  \d " " \h \n   \* MERGEFORMAT </w:instrText>
      </w:r>
      <w:r w:rsidRPr="00B24469">
        <w:rPr>
          <w:rFonts w:cs="Arial"/>
        </w:rPr>
      </w:r>
      <w:r w:rsidRPr="00B24469">
        <w:rPr>
          <w:rFonts w:cs="Arial"/>
        </w:rPr>
        <w:fldChar w:fldCharType="separate"/>
      </w:r>
      <w:r w:rsidR="00B24469" w:rsidRPr="00B24469">
        <w:rPr>
          <w:rFonts w:cs="Arial"/>
        </w:rPr>
        <w:t>8.1</w:t>
      </w:r>
      <w:r w:rsidRPr="00B24469">
        <w:rPr>
          <w:rFonts w:cs="Arial"/>
        </w:rPr>
        <w:fldChar w:fldCharType="end"/>
      </w:r>
      <w:r w:rsidRPr="00B24469">
        <w:rPr>
          <w:rFonts w:cs="Arial"/>
        </w:rPr>
        <w:t xml:space="preserve"> </w:t>
      </w:r>
      <w:r w:rsidR="004B487F">
        <w:rPr>
          <w:rFonts w:cs="Arial"/>
        </w:rPr>
        <w:t>ABC</w:t>
      </w:r>
      <w:r w:rsidRPr="00B24469">
        <w:rPr>
          <w:rFonts w:cs="Arial"/>
        </w:rPr>
        <w:t xml:space="preserve"> shall at its option: (</w:t>
      </w:r>
      <w:proofErr w:type="spellStart"/>
      <w:r w:rsidRPr="00B24469">
        <w:rPr>
          <w:rFonts w:cs="Arial"/>
        </w:rPr>
        <w:t>i</w:t>
      </w:r>
      <w:proofErr w:type="spellEnd"/>
      <w:r w:rsidRPr="00B24469">
        <w:rPr>
          <w:rFonts w:cs="Arial"/>
        </w:rPr>
        <w:t xml:space="preserve">) use reasonable endeavours to repair or replace the impacted </w:t>
      </w:r>
      <w:r w:rsidRPr="00B24469">
        <w:rPr>
          <w:rStyle w:val="BodyDefinitionTerm"/>
          <w:rFonts w:cs="Arial"/>
        </w:rPr>
        <w:t>Services</w:t>
      </w:r>
      <w:r w:rsidRPr="00B24469">
        <w:rPr>
          <w:rFonts w:cs="Arial"/>
        </w:rPr>
        <w:t xml:space="preserve"> within a reasonable time</w:t>
      </w:r>
      <w:r w:rsidR="00CA6CA6" w:rsidRPr="00B24469">
        <w:rPr>
          <w:rFonts w:cs="Arial"/>
        </w:rPr>
        <w:t>;</w:t>
      </w:r>
      <w:r w:rsidRPr="00B24469">
        <w:rPr>
          <w:rFonts w:cs="Arial"/>
        </w:rPr>
        <w:t xml:space="preserve"> or (ii) (whether or not it has first attempted to repair or replace the impacted </w:t>
      </w:r>
      <w:r w:rsidRPr="00B24469">
        <w:rPr>
          <w:rStyle w:val="BodyDefinitionTerm"/>
          <w:rFonts w:cs="Arial"/>
        </w:rPr>
        <w:t>Services</w:t>
      </w:r>
      <w:r w:rsidRPr="00B24469">
        <w:rPr>
          <w:rFonts w:cs="Arial"/>
        </w:rPr>
        <w:t xml:space="preserve">) refund the </w:t>
      </w:r>
      <w:r w:rsidRPr="00B24469">
        <w:rPr>
          <w:rStyle w:val="BodyDefinitionTerm"/>
          <w:rFonts w:cs="Arial"/>
        </w:rPr>
        <w:t>Fees</w:t>
      </w:r>
      <w:r w:rsidRPr="00B24469">
        <w:rPr>
          <w:rFonts w:cs="Arial"/>
        </w:rPr>
        <w:t xml:space="preserve"> for the impacted </w:t>
      </w:r>
      <w:r w:rsidRPr="00B24469">
        <w:rPr>
          <w:rStyle w:val="BodyDefinitionTerm"/>
          <w:rFonts w:cs="Arial"/>
        </w:rPr>
        <w:t>Services</w:t>
      </w:r>
      <w:r w:rsidRPr="00B24469">
        <w:rPr>
          <w:rFonts w:cs="Arial"/>
        </w:rPr>
        <w:t xml:space="preserve"> which were otherwise payable for the period during which </w:t>
      </w:r>
      <w:r w:rsidR="004B487F">
        <w:rPr>
          <w:rFonts w:cs="Arial"/>
        </w:rPr>
        <w:t>ABC</w:t>
      </w:r>
      <w:r w:rsidRPr="00B24469">
        <w:rPr>
          <w:rFonts w:cs="Arial"/>
        </w:rPr>
        <w:t xml:space="preserve"> was in breach of any such warranty (provided such period is at least </w:t>
      </w:r>
      <w:r w:rsidRPr="00B24469">
        <w:rPr>
          <w:rStyle w:val="InsertTextDelim"/>
          <w:rFonts w:cs="Arial"/>
        </w:rPr>
        <w:t>14</w:t>
      </w:r>
      <w:r w:rsidRPr="00B24469">
        <w:rPr>
          <w:rFonts w:cs="Arial"/>
        </w:rPr>
        <w:t xml:space="preserve"> consecutive days). To the maximum extent permitted by law, this clause 8.5 sets out the Customer’s sole and exclusive remedy (however arising, whether in contract, negligence or otherwise) for any breach of any of the warranties in clause </w:t>
      </w:r>
      <w:r w:rsidRPr="00B24469">
        <w:rPr>
          <w:rFonts w:cs="Arial"/>
        </w:rPr>
        <w:fldChar w:fldCharType="begin"/>
      </w:r>
      <w:r w:rsidRPr="00B24469">
        <w:rPr>
          <w:rFonts w:cs="Arial"/>
        </w:rPr>
        <w:instrText xml:space="preserve"> REF _0301a8ac-a9fd-4ff1-b7bf-ba78c8c2b347  \d " " \h \n   \* MERGEFORMAT </w:instrText>
      </w:r>
      <w:r w:rsidRPr="00B24469">
        <w:rPr>
          <w:rFonts w:cs="Arial"/>
        </w:rPr>
      </w:r>
      <w:r w:rsidRPr="00B24469">
        <w:rPr>
          <w:rFonts w:cs="Arial"/>
        </w:rPr>
        <w:fldChar w:fldCharType="separate"/>
      </w:r>
      <w:r w:rsidR="00B24469" w:rsidRPr="00B24469">
        <w:rPr>
          <w:rFonts w:cs="Arial"/>
        </w:rPr>
        <w:t>8.1</w:t>
      </w:r>
      <w:r w:rsidRPr="00B24469">
        <w:rPr>
          <w:rFonts w:cs="Arial"/>
        </w:rPr>
        <w:fldChar w:fldCharType="end"/>
      </w:r>
      <w:r w:rsidRPr="00B24469">
        <w:rPr>
          <w:rFonts w:cs="Arial"/>
        </w:rPr>
        <w:t>.</w:t>
      </w:r>
      <w:bookmarkStart w:id="62" w:name="_439de9a1-df7d-4656-a491-478c323dae72"/>
      <w:bookmarkEnd w:id="62"/>
    </w:p>
    <w:p w14:paraId="1152FF4F" w14:textId="77777777" w:rsidR="003C1569" w:rsidRPr="00B24469" w:rsidRDefault="003C1569" w:rsidP="003C1569">
      <w:pPr>
        <w:pStyle w:val="Level2Number"/>
        <w:numPr>
          <w:ilvl w:val="1"/>
          <w:numId w:val="38"/>
        </w:numPr>
        <w:rPr>
          <w:rFonts w:cs="Arial"/>
        </w:rPr>
      </w:pPr>
      <w:r w:rsidRPr="00B24469">
        <w:rPr>
          <w:rFonts w:cs="Arial"/>
        </w:rPr>
        <w:t xml:space="preserve">The warranties in clause </w:t>
      </w:r>
      <w:r w:rsidRPr="00B24469">
        <w:rPr>
          <w:rFonts w:cs="Arial"/>
        </w:rPr>
        <w:fldChar w:fldCharType="begin"/>
      </w:r>
      <w:r w:rsidRPr="00B24469">
        <w:rPr>
          <w:rFonts w:cs="Arial"/>
        </w:rPr>
        <w:instrText xml:space="preserve"> REF _0301a8ac-a9fd-4ff1-b7bf-ba78c8c2b347  \d " " \h \n   \* MERGEFORMAT </w:instrText>
      </w:r>
      <w:r w:rsidRPr="00B24469">
        <w:rPr>
          <w:rFonts w:cs="Arial"/>
        </w:rPr>
      </w:r>
      <w:r w:rsidRPr="00B24469">
        <w:rPr>
          <w:rFonts w:cs="Arial"/>
        </w:rPr>
        <w:fldChar w:fldCharType="separate"/>
      </w:r>
      <w:r w:rsidR="00B24469" w:rsidRPr="00B24469">
        <w:rPr>
          <w:rFonts w:cs="Arial"/>
        </w:rPr>
        <w:t>8.1</w:t>
      </w:r>
      <w:r w:rsidRPr="00B24469">
        <w:rPr>
          <w:rFonts w:cs="Arial"/>
        </w:rPr>
        <w:fldChar w:fldCharType="end"/>
      </w:r>
      <w:r w:rsidRPr="00B24469">
        <w:rPr>
          <w:rFonts w:cs="Arial"/>
        </w:rPr>
        <w:t xml:space="preserve"> are subject to the limitations set out in clause </w:t>
      </w:r>
      <w:r w:rsidRPr="00B24469">
        <w:rPr>
          <w:rFonts w:cs="Arial"/>
        </w:rPr>
        <w:fldChar w:fldCharType="begin"/>
      </w:r>
      <w:r w:rsidRPr="00B24469">
        <w:rPr>
          <w:rFonts w:cs="Arial"/>
        </w:rPr>
        <w:instrText xml:space="preserve"> REF _ea871e56-9479-4ee5-9b46-6497dfecd8b6  \d " " \h \n   \* MERGEFORMAT </w:instrText>
      </w:r>
      <w:r w:rsidRPr="00B24469">
        <w:rPr>
          <w:rFonts w:cs="Arial"/>
        </w:rPr>
      </w:r>
      <w:r w:rsidRPr="00B24469">
        <w:rPr>
          <w:rFonts w:cs="Arial"/>
        </w:rPr>
        <w:fldChar w:fldCharType="separate"/>
      </w:r>
      <w:r w:rsidR="00B24469" w:rsidRPr="00B24469">
        <w:rPr>
          <w:rFonts w:cs="Arial"/>
        </w:rPr>
        <w:t>18</w:t>
      </w:r>
      <w:r w:rsidRPr="00B24469">
        <w:rPr>
          <w:rFonts w:cs="Arial"/>
        </w:rPr>
        <w:fldChar w:fldCharType="end"/>
      </w:r>
      <w:r w:rsidRPr="00B24469">
        <w:rPr>
          <w:rFonts w:cs="Arial"/>
        </w:rPr>
        <w:t xml:space="preserve"> and shall not apply to the extent that any error in the </w:t>
      </w:r>
      <w:r w:rsidRPr="00B24469">
        <w:rPr>
          <w:rStyle w:val="BodyDefinitionTerm"/>
          <w:rFonts w:cs="Arial"/>
        </w:rPr>
        <w:t>Services</w:t>
      </w:r>
      <w:r w:rsidRPr="00B24469">
        <w:rPr>
          <w:rFonts w:cs="Arial"/>
        </w:rPr>
        <w:t xml:space="preserve"> arises as a result of:</w:t>
      </w:r>
      <w:bookmarkStart w:id="63" w:name="_50dcb700-473f-4fda-99b3-e3f4b8e52607"/>
      <w:bookmarkEnd w:id="63"/>
    </w:p>
    <w:p w14:paraId="38193A37" w14:textId="77777777" w:rsidR="003C1569" w:rsidRPr="00B24469" w:rsidRDefault="003C1569" w:rsidP="003C1569">
      <w:pPr>
        <w:pStyle w:val="Level3Number"/>
        <w:numPr>
          <w:ilvl w:val="2"/>
          <w:numId w:val="38"/>
        </w:numPr>
        <w:rPr>
          <w:rFonts w:cs="Arial"/>
        </w:rPr>
      </w:pPr>
      <w:r w:rsidRPr="00B24469">
        <w:rPr>
          <w:rFonts w:cs="Arial"/>
        </w:rPr>
        <w:t xml:space="preserve">incorrect operation or use of the </w:t>
      </w:r>
      <w:r w:rsidRPr="00B24469">
        <w:rPr>
          <w:rStyle w:val="BodyDefinitionTerm"/>
          <w:rFonts w:cs="Arial"/>
        </w:rPr>
        <w:t>Services</w:t>
      </w:r>
      <w:r w:rsidRPr="00B24469">
        <w:rPr>
          <w:rFonts w:cs="Arial"/>
        </w:rPr>
        <w:t xml:space="preserve"> by the Customer, any </w:t>
      </w:r>
      <w:r w:rsidRPr="00B24469">
        <w:rPr>
          <w:rStyle w:val="BodyDefinitionTerm"/>
          <w:rFonts w:cs="Arial"/>
        </w:rPr>
        <w:t>Authorised Affiliate</w:t>
      </w:r>
      <w:r w:rsidRPr="00B24469">
        <w:rPr>
          <w:rFonts w:cs="Arial"/>
        </w:rPr>
        <w:t xml:space="preserve"> or any </w:t>
      </w:r>
      <w:r w:rsidRPr="00B24469">
        <w:rPr>
          <w:rStyle w:val="BodyDefinitionTerm"/>
          <w:rFonts w:cs="Arial"/>
        </w:rPr>
        <w:t>Authorised User</w:t>
      </w:r>
      <w:r w:rsidRPr="00B24469">
        <w:rPr>
          <w:rFonts w:cs="Arial"/>
        </w:rPr>
        <w:t xml:space="preserve"> (including any failure to follow the </w:t>
      </w:r>
      <w:r w:rsidRPr="00B24469">
        <w:rPr>
          <w:rStyle w:val="BodyDefinitionTerm"/>
          <w:rFonts w:cs="Arial"/>
        </w:rPr>
        <w:t>Documentation</w:t>
      </w:r>
      <w:r w:rsidRPr="00B24469">
        <w:rPr>
          <w:rFonts w:cs="Arial"/>
        </w:rPr>
        <w:t xml:space="preserve"> or failure to meet minimum specifications</w:t>
      </w:r>
      <w:proofErr w:type="gramStart"/>
      <w:r w:rsidRPr="00B24469">
        <w:rPr>
          <w:rFonts w:cs="Arial"/>
        </w:rPr>
        <w:t>);</w:t>
      </w:r>
      <w:bookmarkStart w:id="64" w:name="_f5579904-5dd8-4ae0-b4ac-30a9ecf6b61b"/>
      <w:bookmarkEnd w:id="64"/>
      <w:proofErr w:type="gramEnd"/>
    </w:p>
    <w:p w14:paraId="3ADB1284" w14:textId="77777777" w:rsidR="003C1569" w:rsidRPr="00B24469" w:rsidRDefault="003C1569" w:rsidP="003C1569">
      <w:pPr>
        <w:pStyle w:val="Level3Number"/>
        <w:numPr>
          <w:ilvl w:val="2"/>
          <w:numId w:val="38"/>
        </w:numPr>
        <w:rPr>
          <w:rFonts w:cs="Arial"/>
        </w:rPr>
      </w:pPr>
      <w:r w:rsidRPr="00B24469">
        <w:rPr>
          <w:rFonts w:cs="Arial"/>
        </w:rPr>
        <w:t xml:space="preserve">use of any of the </w:t>
      </w:r>
      <w:r w:rsidRPr="00B24469">
        <w:rPr>
          <w:rStyle w:val="BodyDefinitionTerm"/>
          <w:rFonts w:cs="Arial"/>
        </w:rPr>
        <w:t>Services</w:t>
      </w:r>
      <w:r w:rsidRPr="00B24469">
        <w:rPr>
          <w:rFonts w:cs="Arial"/>
        </w:rPr>
        <w:t xml:space="preserve"> other than for the purposes for which it is </w:t>
      </w:r>
      <w:proofErr w:type="gramStart"/>
      <w:r w:rsidRPr="00B24469">
        <w:rPr>
          <w:rFonts w:cs="Arial"/>
        </w:rPr>
        <w:t>intended;</w:t>
      </w:r>
      <w:bookmarkStart w:id="65" w:name="_74a99874-9916-4461-948e-280a742e4263"/>
      <w:bookmarkEnd w:id="65"/>
      <w:proofErr w:type="gramEnd"/>
    </w:p>
    <w:p w14:paraId="0162372F" w14:textId="77777777" w:rsidR="003C1569" w:rsidRPr="00B24469" w:rsidRDefault="003C1569" w:rsidP="003C1569">
      <w:pPr>
        <w:pStyle w:val="Level3Number"/>
        <w:numPr>
          <w:ilvl w:val="2"/>
          <w:numId w:val="38"/>
        </w:numPr>
        <w:rPr>
          <w:rFonts w:cs="Arial"/>
        </w:rPr>
      </w:pPr>
      <w:r w:rsidRPr="00B24469">
        <w:rPr>
          <w:rFonts w:cs="Arial"/>
        </w:rPr>
        <w:t xml:space="preserve">use of any </w:t>
      </w:r>
      <w:r w:rsidRPr="00B24469">
        <w:rPr>
          <w:rStyle w:val="BodyDefinitionTerm"/>
          <w:rFonts w:cs="Arial"/>
        </w:rPr>
        <w:t>Services</w:t>
      </w:r>
      <w:r w:rsidRPr="00B24469">
        <w:rPr>
          <w:rFonts w:cs="Arial"/>
        </w:rPr>
        <w:t xml:space="preserve"> with other software or services or on equipment with which it is </w:t>
      </w:r>
      <w:proofErr w:type="gramStart"/>
      <w:r w:rsidRPr="00B24469">
        <w:rPr>
          <w:rFonts w:cs="Arial"/>
        </w:rPr>
        <w:t>incompatible</w:t>
      </w:r>
      <w:bookmarkStart w:id="66" w:name="_8d581f2e-5222-408f-b61a-2cd52c9255d1"/>
      <w:bookmarkEnd w:id="66"/>
      <w:r w:rsidRPr="00B24469">
        <w:rPr>
          <w:rFonts w:cs="Arial"/>
        </w:rPr>
        <w:t>;</w:t>
      </w:r>
      <w:proofErr w:type="gramEnd"/>
    </w:p>
    <w:p w14:paraId="2FEBC8C3" w14:textId="77777777" w:rsidR="003C1569" w:rsidRPr="00B24469" w:rsidRDefault="003C1569" w:rsidP="003C1569">
      <w:pPr>
        <w:pStyle w:val="Level3Number"/>
        <w:numPr>
          <w:ilvl w:val="2"/>
          <w:numId w:val="38"/>
        </w:numPr>
        <w:rPr>
          <w:rFonts w:cs="Arial"/>
        </w:rPr>
      </w:pPr>
      <w:r w:rsidRPr="00B24469">
        <w:rPr>
          <w:rFonts w:cs="Arial"/>
        </w:rPr>
        <w:t>any act by any third party (including hacking or the introduction of any virus, bugs or malicious code</w:t>
      </w:r>
      <w:proofErr w:type="gramStart"/>
      <w:r w:rsidRPr="00B24469">
        <w:rPr>
          <w:rFonts w:cs="Arial"/>
        </w:rPr>
        <w:t>);</w:t>
      </w:r>
      <w:bookmarkStart w:id="67" w:name="_AnyModificationOfServicesotherThanT-2D4"/>
      <w:bookmarkEnd w:id="67"/>
      <w:proofErr w:type="gramEnd"/>
    </w:p>
    <w:p w14:paraId="0381ADA6" w14:textId="54E8E18E" w:rsidR="003C1569" w:rsidRPr="00B24469" w:rsidRDefault="003C1569" w:rsidP="003C1569">
      <w:pPr>
        <w:pStyle w:val="Level3Number"/>
        <w:numPr>
          <w:ilvl w:val="2"/>
          <w:numId w:val="38"/>
        </w:numPr>
        <w:rPr>
          <w:rFonts w:cs="Arial"/>
        </w:rPr>
      </w:pPr>
      <w:r w:rsidRPr="00B24469">
        <w:rPr>
          <w:rFonts w:cs="Arial"/>
        </w:rPr>
        <w:t xml:space="preserve">any modification of </w:t>
      </w:r>
      <w:r w:rsidRPr="00B24469">
        <w:rPr>
          <w:rStyle w:val="BodyDefinitionTerm"/>
          <w:rFonts w:cs="Arial"/>
        </w:rPr>
        <w:t>Services</w:t>
      </w:r>
      <w:r w:rsidRPr="00B24469">
        <w:rPr>
          <w:rFonts w:cs="Arial"/>
        </w:rPr>
        <w:t xml:space="preserve"> (other than that undertaken by </w:t>
      </w:r>
      <w:r w:rsidR="004B487F">
        <w:rPr>
          <w:rFonts w:cs="Arial"/>
        </w:rPr>
        <w:t>ABC</w:t>
      </w:r>
      <w:r w:rsidRPr="00B24469">
        <w:rPr>
          <w:rFonts w:cs="Arial"/>
        </w:rPr>
        <w:t xml:space="preserve"> or at its direction); or</w:t>
      </w:r>
      <w:bookmarkStart w:id="68" w:name="_UseOfAnySubscribedServiceWithOtherS-2D4"/>
      <w:bookmarkEnd w:id="68"/>
    </w:p>
    <w:p w14:paraId="20EF58E4" w14:textId="77777777" w:rsidR="003C1569" w:rsidRPr="00B24469" w:rsidRDefault="003C1569" w:rsidP="003C1569">
      <w:pPr>
        <w:pStyle w:val="Level3Number"/>
        <w:numPr>
          <w:ilvl w:val="2"/>
          <w:numId w:val="38"/>
        </w:numPr>
        <w:rPr>
          <w:rFonts w:cs="Arial"/>
        </w:rPr>
      </w:pPr>
      <w:r w:rsidRPr="00B24469">
        <w:rPr>
          <w:rFonts w:cs="Arial"/>
        </w:rPr>
        <w:lastRenderedPageBreak/>
        <w:t xml:space="preserve">any breach of this Agreement by the Customer (or by any </w:t>
      </w:r>
      <w:r w:rsidRPr="00B24469">
        <w:rPr>
          <w:rStyle w:val="BodyDefinitionTerm"/>
          <w:rFonts w:cs="Arial"/>
        </w:rPr>
        <w:t>Authorised Affiliate</w:t>
      </w:r>
      <w:r w:rsidRPr="00B24469">
        <w:rPr>
          <w:rFonts w:cs="Arial"/>
        </w:rPr>
        <w:t xml:space="preserve"> or </w:t>
      </w:r>
      <w:r w:rsidRPr="00B24469">
        <w:rPr>
          <w:rStyle w:val="BodyDefinitionTerm"/>
          <w:rFonts w:cs="Arial"/>
        </w:rPr>
        <w:t>Authorised User</w:t>
      </w:r>
      <w:r w:rsidRPr="00B24469">
        <w:rPr>
          <w:rFonts w:cs="Arial"/>
        </w:rPr>
        <w:t>).</w:t>
      </w:r>
      <w:bookmarkStart w:id="69" w:name="_AnyModificationOfServicesotherThanT-2D5"/>
      <w:bookmarkEnd w:id="69"/>
    </w:p>
    <w:p w14:paraId="1931D8AB" w14:textId="421DD9C2"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may make </w:t>
      </w:r>
      <w:r w:rsidR="003C1569" w:rsidRPr="00B24469">
        <w:rPr>
          <w:rStyle w:val="BodyDefinitionTerm"/>
          <w:rFonts w:cs="Arial"/>
        </w:rPr>
        <w:t>Non-</w:t>
      </w:r>
      <w:r>
        <w:rPr>
          <w:rStyle w:val="BodyDefinitionTerm"/>
          <w:rFonts w:cs="Arial"/>
        </w:rPr>
        <w:t>ABC</w:t>
      </w:r>
      <w:r w:rsidR="003C1569" w:rsidRPr="00B24469">
        <w:rPr>
          <w:rStyle w:val="BodyDefinitionTerm"/>
          <w:rFonts w:cs="Arial"/>
        </w:rPr>
        <w:t xml:space="preserve"> Materials</w:t>
      </w:r>
      <w:r w:rsidR="003C1569" w:rsidRPr="00B24469">
        <w:rPr>
          <w:rFonts w:cs="Arial"/>
        </w:rPr>
        <w:t xml:space="preserve"> available for the Customer’s use in connection with the </w:t>
      </w:r>
      <w:r w:rsidR="003C1569" w:rsidRPr="00B24469">
        <w:rPr>
          <w:rStyle w:val="BodyDefinitionTerm"/>
          <w:rFonts w:cs="Arial"/>
        </w:rPr>
        <w:t>Services</w:t>
      </w:r>
      <w:r w:rsidR="003C1569" w:rsidRPr="00B24469">
        <w:rPr>
          <w:rFonts w:cs="Arial"/>
        </w:rPr>
        <w:t xml:space="preserve">. The Customer agrees that: </w:t>
      </w:r>
      <w:bookmarkStart w:id="70" w:name="_1511267970-18465155"/>
      <w:bookmarkEnd w:id="70"/>
    </w:p>
    <w:p w14:paraId="2851CBF0" w14:textId="68459324" w:rsidR="003C1569" w:rsidRPr="00B24469" w:rsidRDefault="004B487F" w:rsidP="003C1569">
      <w:pPr>
        <w:pStyle w:val="Level3Number"/>
        <w:numPr>
          <w:ilvl w:val="2"/>
          <w:numId w:val="38"/>
        </w:numPr>
        <w:rPr>
          <w:rFonts w:cs="Arial"/>
        </w:rPr>
      </w:pPr>
      <w:r>
        <w:rPr>
          <w:rFonts w:cs="Arial"/>
        </w:rPr>
        <w:t>ABC</w:t>
      </w:r>
      <w:r w:rsidR="003C1569" w:rsidRPr="00B24469">
        <w:rPr>
          <w:rFonts w:cs="Arial"/>
        </w:rPr>
        <w:t xml:space="preserve"> has no responsibility for the use or consequences of use of any </w:t>
      </w:r>
      <w:proofErr w:type="gramStart"/>
      <w:r w:rsidR="003C1569" w:rsidRPr="00B24469">
        <w:rPr>
          <w:rStyle w:val="BodyDefinitionTerm"/>
          <w:rFonts w:cs="Arial"/>
        </w:rPr>
        <w:t>Non-</w:t>
      </w:r>
      <w:r>
        <w:rPr>
          <w:rStyle w:val="BodyDefinitionTerm"/>
          <w:rFonts w:cs="Arial"/>
        </w:rPr>
        <w:t>ABC</w:t>
      </w:r>
      <w:proofErr w:type="gramEnd"/>
      <w:r w:rsidR="003C1569" w:rsidRPr="00B24469">
        <w:rPr>
          <w:rStyle w:val="BodyDefinitionTerm"/>
          <w:rFonts w:cs="Arial"/>
        </w:rPr>
        <w:t xml:space="preserve"> </w:t>
      </w:r>
      <w:proofErr w:type="gramStart"/>
      <w:r w:rsidR="003C1569" w:rsidRPr="00B24469">
        <w:rPr>
          <w:rStyle w:val="BodyDefinitionTerm"/>
          <w:rFonts w:cs="Arial"/>
        </w:rPr>
        <w:t>Materials</w:t>
      </w:r>
      <w:r w:rsidR="003C1569" w:rsidRPr="00B24469">
        <w:rPr>
          <w:rFonts w:cs="Arial"/>
        </w:rPr>
        <w:t>;</w:t>
      </w:r>
      <w:bookmarkStart w:id="71" w:name="_1513094239-233031161"/>
      <w:bookmarkEnd w:id="71"/>
      <w:proofErr w:type="gramEnd"/>
    </w:p>
    <w:p w14:paraId="65096DAC" w14:textId="15097A85" w:rsidR="003C1569" w:rsidRPr="00B24469" w:rsidRDefault="003C1569" w:rsidP="003C1569">
      <w:pPr>
        <w:pStyle w:val="Level3Number"/>
        <w:numPr>
          <w:ilvl w:val="2"/>
          <w:numId w:val="38"/>
        </w:numPr>
        <w:rPr>
          <w:rFonts w:cs="Arial"/>
        </w:rPr>
      </w:pPr>
      <w:r w:rsidRPr="00B24469">
        <w:rPr>
          <w:rFonts w:cs="Arial"/>
        </w:rPr>
        <w:t xml:space="preserve">the Customer’s use of any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rPr>
        <w:t xml:space="preserve"> shall be governed by the applicable terms between the Customer and the owner or licensor of the relevant </w:t>
      </w:r>
      <w:proofErr w:type="gramStart"/>
      <w:r w:rsidRPr="00B24469">
        <w:rPr>
          <w:rStyle w:val="BodyDefinitionTerm"/>
          <w:rFonts w:cs="Arial"/>
        </w:rPr>
        <w:t>Non-</w:t>
      </w:r>
      <w:r w:rsidR="004B487F">
        <w:rPr>
          <w:rStyle w:val="BodyDefinitionTerm"/>
          <w:rFonts w:cs="Arial"/>
        </w:rPr>
        <w:t>ABC</w:t>
      </w:r>
      <w:proofErr w:type="gramEnd"/>
      <w:r w:rsidRPr="00B24469">
        <w:rPr>
          <w:rStyle w:val="BodyDefinitionTerm"/>
          <w:rFonts w:cs="Arial"/>
        </w:rPr>
        <w:t xml:space="preserve"> </w:t>
      </w:r>
      <w:proofErr w:type="gramStart"/>
      <w:r w:rsidRPr="00B24469">
        <w:rPr>
          <w:rStyle w:val="BodyDefinitionTerm"/>
          <w:rFonts w:cs="Arial"/>
        </w:rPr>
        <w:t>Materials</w:t>
      </w:r>
      <w:r w:rsidRPr="00B24469">
        <w:rPr>
          <w:rFonts w:cs="Arial"/>
        </w:rPr>
        <w:t>;</w:t>
      </w:r>
      <w:bookmarkStart w:id="72" w:name="_1513094239-233181161"/>
      <w:bookmarkEnd w:id="72"/>
      <w:proofErr w:type="gramEnd"/>
    </w:p>
    <w:p w14:paraId="35C13983" w14:textId="2BF46126" w:rsidR="003C1569" w:rsidRPr="00B24469" w:rsidRDefault="003C1569" w:rsidP="003C1569">
      <w:pPr>
        <w:pStyle w:val="Level3Number"/>
        <w:numPr>
          <w:ilvl w:val="2"/>
          <w:numId w:val="38"/>
        </w:numPr>
        <w:rPr>
          <w:rFonts w:cs="Arial"/>
        </w:rPr>
      </w:pPr>
      <w:r w:rsidRPr="00B24469">
        <w:rPr>
          <w:rFonts w:cs="Arial"/>
        </w:rPr>
        <w:t xml:space="preserve">the Customer is solely responsible for any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rPr>
        <w:t xml:space="preserve"> used in connection with the </w:t>
      </w:r>
      <w:r w:rsidRPr="00B24469">
        <w:rPr>
          <w:rStyle w:val="BodyDefinitionTerm"/>
          <w:rFonts w:cs="Arial"/>
        </w:rPr>
        <w:t>Services</w:t>
      </w:r>
      <w:r w:rsidRPr="00B24469">
        <w:rPr>
          <w:rFonts w:cs="Arial"/>
        </w:rPr>
        <w:t xml:space="preserve"> and for compliance with all applicable </w:t>
      </w:r>
      <w:proofErr w:type="gramStart"/>
      <w:r w:rsidRPr="00B24469">
        <w:rPr>
          <w:rFonts w:cs="Arial"/>
        </w:rPr>
        <w:t>third party</w:t>
      </w:r>
      <w:proofErr w:type="gramEnd"/>
      <w:r w:rsidRPr="00B24469">
        <w:rPr>
          <w:rFonts w:cs="Arial"/>
        </w:rPr>
        <w:t xml:space="preserve"> terms which may govern the use of such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rPr>
        <w:t>; and</w:t>
      </w:r>
      <w:bookmarkStart w:id="73" w:name="_1513094239-233411161"/>
      <w:bookmarkEnd w:id="73"/>
    </w:p>
    <w:p w14:paraId="50C82676" w14:textId="5F055C8E" w:rsidR="003C1569" w:rsidRPr="00B24469" w:rsidRDefault="003C1569" w:rsidP="003C1569">
      <w:pPr>
        <w:pStyle w:val="Level3Number"/>
        <w:numPr>
          <w:ilvl w:val="2"/>
          <w:numId w:val="38"/>
        </w:numPr>
        <w:rPr>
          <w:rFonts w:cs="Arial"/>
        </w:rPr>
      </w:pPr>
      <w:r w:rsidRPr="00B24469">
        <w:rPr>
          <w:rFonts w:cs="Arial"/>
        </w:rPr>
        <w:t xml:space="preserve">the continued availability, compatibility with the </w:t>
      </w:r>
      <w:r w:rsidRPr="00B24469">
        <w:rPr>
          <w:rStyle w:val="BodyDefinitionTerm"/>
          <w:rFonts w:cs="Arial"/>
        </w:rPr>
        <w:t>Services</w:t>
      </w:r>
      <w:r w:rsidRPr="00B24469">
        <w:rPr>
          <w:rFonts w:cs="Arial"/>
        </w:rPr>
        <w:t xml:space="preserve"> and performance of the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rPr>
        <w:t xml:space="preserve"> is outside the control of </w:t>
      </w:r>
      <w:r w:rsidR="004B487F">
        <w:rPr>
          <w:rFonts w:cs="Arial"/>
        </w:rPr>
        <w:t>ABC</w:t>
      </w:r>
      <w:r w:rsidRPr="00B24469">
        <w:rPr>
          <w:rFonts w:cs="Arial"/>
        </w:rPr>
        <w:t xml:space="preserve"> and </w:t>
      </w:r>
      <w:r w:rsidR="004B487F">
        <w:rPr>
          <w:rFonts w:cs="Arial"/>
        </w:rPr>
        <w:t>ABC</w:t>
      </w:r>
      <w:r w:rsidRPr="00B24469">
        <w:rPr>
          <w:rFonts w:cs="Arial"/>
        </w:rPr>
        <w:t xml:space="preserve"> has no responsibility for any unavailability of or degradation in the </w:t>
      </w:r>
      <w:r w:rsidRPr="00B24469">
        <w:rPr>
          <w:rStyle w:val="BodyDefinitionTerm"/>
          <w:rFonts w:cs="Arial"/>
        </w:rPr>
        <w:t>Services</w:t>
      </w:r>
      <w:r w:rsidRPr="00B24469">
        <w:rPr>
          <w:rFonts w:cs="Arial"/>
        </w:rPr>
        <w:t xml:space="preserve"> to the extent resulting from the availability, incompatibility or performance of any of the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00306392" w:rsidRPr="00B24469">
        <w:rPr>
          <w:rFonts w:cs="Arial"/>
        </w:rPr>
        <w:t>.</w:t>
      </w:r>
      <w:bookmarkStart w:id="74" w:name="_1513094239-235701161"/>
      <w:bookmarkEnd w:id="74"/>
    </w:p>
    <w:p w14:paraId="29786ED6" w14:textId="3E47C0B7" w:rsidR="003C1569" w:rsidRPr="00B24469" w:rsidRDefault="003C1569" w:rsidP="003C1569">
      <w:pPr>
        <w:pStyle w:val="Level2Number"/>
        <w:numPr>
          <w:ilvl w:val="1"/>
          <w:numId w:val="38"/>
        </w:numPr>
        <w:rPr>
          <w:rFonts w:cs="Arial"/>
        </w:rPr>
      </w:pPr>
      <w:r w:rsidRPr="00B24469">
        <w:rPr>
          <w:rFonts w:cs="Arial"/>
        </w:rPr>
        <w:t xml:space="preserve">The Customer acknowledges that no liability or obligation is accepted by </w:t>
      </w:r>
      <w:r w:rsidR="004B487F">
        <w:rPr>
          <w:rFonts w:cs="Arial"/>
        </w:rPr>
        <w:t>ABC</w:t>
      </w:r>
      <w:r w:rsidRPr="00B24469">
        <w:rPr>
          <w:rFonts w:cs="Arial"/>
        </w:rPr>
        <w:t xml:space="preserve"> (howsoever arising whether under contract, tort, in negligence or otherwise):</w:t>
      </w:r>
      <w:bookmarkStart w:id="75" w:name="_598ce70d-f8f9-4d5b-b14e-b838a0925597"/>
      <w:bookmarkEnd w:id="75"/>
    </w:p>
    <w:p w14:paraId="0C40C5C9" w14:textId="10EC9835" w:rsidR="003C1569" w:rsidRPr="00B24469" w:rsidRDefault="003C1569" w:rsidP="003C1569">
      <w:pPr>
        <w:pStyle w:val="Level3Number"/>
        <w:numPr>
          <w:ilvl w:val="2"/>
          <w:numId w:val="38"/>
        </w:numPr>
        <w:rPr>
          <w:rFonts w:cs="Arial"/>
        </w:rPr>
      </w:pPr>
      <w:r w:rsidRPr="00B24469">
        <w:rPr>
          <w:rFonts w:cs="Arial"/>
        </w:rPr>
        <w:t xml:space="preserve">that the </w:t>
      </w:r>
      <w:r w:rsidRPr="00B24469">
        <w:rPr>
          <w:rStyle w:val="BodyDefinitionTerm"/>
          <w:rFonts w:cs="Arial"/>
        </w:rPr>
        <w:t>Subscribed Services</w:t>
      </w:r>
      <w:r w:rsidRPr="00B24469">
        <w:rPr>
          <w:rFonts w:cs="Arial"/>
        </w:rPr>
        <w:t xml:space="preserve"> shall meet the Customer’s individual needs, </w:t>
      </w:r>
      <w:proofErr w:type="gramStart"/>
      <w:r w:rsidRPr="00B24469">
        <w:rPr>
          <w:rFonts w:cs="Arial"/>
        </w:rPr>
        <w:t>whether or not</w:t>
      </w:r>
      <w:proofErr w:type="gramEnd"/>
      <w:r w:rsidRPr="00B24469">
        <w:rPr>
          <w:rFonts w:cs="Arial"/>
        </w:rPr>
        <w:t xml:space="preserve"> such needs have been communicated to </w:t>
      </w:r>
      <w:proofErr w:type="gramStart"/>
      <w:r w:rsidR="004B487F">
        <w:rPr>
          <w:rFonts w:cs="Arial"/>
        </w:rPr>
        <w:t>ABC</w:t>
      </w:r>
      <w:r w:rsidRPr="00B24469">
        <w:rPr>
          <w:rFonts w:cs="Arial"/>
        </w:rPr>
        <w:t>;</w:t>
      </w:r>
      <w:bookmarkStart w:id="76" w:name="_770645d4-bb49-4099-97e9-02f6b21c1ce7"/>
      <w:bookmarkEnd w:id="76"/>
      <w:proofErr w:type="gramEnd"/>
    </w:p>
    <w:p w14:paraId="2BF072C8" w14:textId="77777777" w:rsidR="003C1569" w:rsidRPr="00B24469" w:rsidRDefault="003C1569" w:rsidP="003C1569">
      <w:pPr>
        <w:pStyle w:val="Level3Number"/>
        <w:numPr>
          <w:ilvl w:val="2"/>
          <w:numId w:val="38"/>
        </w:numPr>
        <w:rPr>
          <w:rFonts w:cs="Arial"/>
        </w:rPr>
      </w:pPr>
      <w:r w:rsidRPr="00B24469">
        <w:rPr>
          <w:rFonts w:cs="Arial"/>
        </w:rPr>
        <w:t xml:space="preserve">that the operation of the </w:t>
      </w:r>
      <w:r w:rsidRPr="00B24469">
        <w:rPr>
          <w:rStyle w:val="BodyDefinitionTerm"/>
          <w:rFonts w:cs="Arial"/>
        </w:rPr>
        <w:t>Subscribed Services</w:t>
      </w:r>
      <w:r w:rsidRPr="00B24469">
        <w:rPr>
          <w:rFonts w:cs="Arial"/>
        </w:rPr>
        <w:t xml:space="preserve"> shall not be subject to minor errors or defects or temporary bugs; or</w:t>
      </w:r>
      <w:bookmarkStart w:id="77" w:name="_e6a7698a-45eb-4011-852e-7e1576ebb8d5"/>
      <w:bookmarkEnd w:id="77"/>
    </w:p>
    <w:p w14:paraId="4270366D" w14:textId="77777777" w:rsidR="003C1569" w:rsidRPr="00B24469" w:rsidRDefault="003C1569" w:rsidP="003C1569">
      <w:pPr>
        <w:pStyle w:val="Level3Number"/>
        <w:numPr>
          <w:ilvl w:val="2"/>
          <w:numId w:val="38"/>
        </w:numPr>
        <w:rPr>
          <w:rFonts w:cs="Arial"/>
        </w:rPr>
      </w:pPr>
      <w:r w:rsidRPr="00B24469">
        <w:rPr>
          <w:rFonts w:cs="Arial"/>
        </w:rPr>
        <w:t xml:space="preserve">that the </w:t>
      </w:r>
      <w:r w:rsidRPr="00B24469">
        <w:rPr>
          <w:rStyle w:val="BodyDefinitionTerm"/>
          <w:rFonts w:cs="Arial"/>
        </w:rPr>
        <w:t>Subscribed Services</w:t>
      </w:r>
      <w:r w:rsidRPr="00B24469">
        <w:rPr>
          <w:rFonts w:cs="Arial"/>
        </w:rPr>
        <w:t xml:space="preserve"> shall be compatible with any other software or service or with any hardware or equipment.</w:t>
      </w:r>
    </w:p>
    <w:p w14:paraId="65E4D048" w14:textId="77777777" w:rsidR="003C1569" w:rsidRPr="00B24469" w:rsidRDefault="003C1569" w:rsidP="003C1569">
      <w:pPr>
        <w:pStyle w:val="Level2Number"/>
        <w:numPr>
          <w:ilvl w:val="1"/>
          <w:numId w:val="38"/>
        </w:numPr>
        <w:rPr>
          <w:rFonts w:cs="Arial"/>
        </w:rPr>
      </w:pPr>
      <w:r w:rsidRPr="00B24469">
        <w:rPr>
          <w:rFonts w:cs="Arial"/>
        </w:rPr>
        <w:t xml:space="preserve">Other than as set out in this clause </w:t>
      </w:r>
      <w:r w:rsidRPr="00B24469">
        <w:rPr>
          <w:rFonts w:cs="Arial"/>
        </w:rPr>
        <w:fldChar w:fldCharType="begin"/>
      </w:r>
      <w:r w:rsidRPr="00B24469">
        <w:rPr>
          <w:rFonts w:cs="Arial"/>
        </w:rPr>
        <w:instrText xml:space="preserve"> REF _ebe4b8c3-5be0-47bd-9a59-be9d3f255e3f  \d " " \h \n   \* MERGEFORMAT </w:instrText>
      </w:r>
      <w:r w:rsidRPr="00B24469">
        <w:rPr>
          <w:rFonts w:cs="Arial"/>
        </w:rPr>
      </w:r>
      <w:r w:rsidRPr="00B24469">
        <w:rPr>
          <w:rFonts w:cs="Arial"/>
        </w:rPr>
        <w:fldChar w:fldCharType="separate"/>
      </w:r>
      <w:r w:rsidR="00B24469" w:rsidRPr="00B24469">
        <w:rPr>
          <w:rFonts w:cs="Arial"/>
        </w:rPr>
        <w:t>8</w:t>
      </w:r>
      <w:r w:rsidRPr="00B24469">
        <w:rPr>
          <w:rFonts w:cs="Arial"/>
        </w:rPr>
        <w:fldChar w:fldCharType="end"/>
      </w:r>
      <w:r w:rsidRPr="00B24469">
        <w:rPr>
          <w:rFonts w:cs="Arial"/>
        </w:rPr>
        <w:t xml:space="preserve">, and subject to clause </w:t>
      </w:r>
      <w:r w:rsidRPr="00B24469">
        <w:rPr>
          <w:rFonts w:cs="Arial"/>
        </w:rPr>
        <w:fldChar w:fldCharType="begin"/>
      </w:r>
      <w:r w:rsidRPr="00B24469">
        <w:rPr>
          <w:rFonts w:cs="Arial"/>
        </w:rPr>
        <w:instrText xml:space="preserve"> REF _388d1cba-2904-4cd4-a6f1-1b5e32830784  \d " " \h \n   \* MERGEFORMAT </w:instrText>
      </w:r>
      <w:r w:rsidRPr="00B24469">
        <w:rPr>
          <w:rFonts w:cs="Arial"/>
        </w:rPr>
      </w:r>
      <w:r w:rsidRPr="00B24469">
        <w:rPr>
          <w:rFonts w:cs="Arial"/>
        </w:rPr>
        <w:fldChar w:fldCharType="separate"/>
      </w:r>
      <w:r w:rsidR="00B24469" w:rsidRPr="00B24469">
        <w:rPr>
          <w:rFonts w:cs="Arial"/>
        </w:rPr>
        <w:t>18.6</w:t>
      </w:r>
      <w:r w:rsidRPr="00B24469">
        <w:rPr>
          <w:rFonts w:cs="Arial"/>
        </w:rPr>
        <w:fldChar w:fldCharType="end"/>
      </w:r>
      <w:r w:rsidRPr="00B24469">
        <w:rPr>
          <w:rFonts w:cs="Arial"/>
        </w:rPr>
        <w:t>, all warranties, conditions, terms, undertakings or obligations whether express or implied and including any implied terms relating to quality, time for performance, consideration, fitness for any particular purpose or ability to achieve a particular result are excluded to the fullest extent allowed by applicable law.</w:t>
      </w:r>
      <w:bookmarkStart w:id="78" w:name="_8b3d68e6-2a77-45d0-a9e5-7b62083299b9"/>
      <w:bookmarkEnd w:id="78"/>
    </w:p>
    <w:p w14:paraId="16174E73" w14:textId="77777777" w:rsidR="003C1569" w:rsidRPr="00B24469" w:rsidRDefault="003C1569" w:rsidP="003C1569">
      <w:pPr>
        <w:pStyle w:val="Level1Heading"/>
        <w:numPr>
          <w:ilvl w:val="0"/>
          <w:numId w:val="38"/>
        </w:numPr>
        <w:rPr>
          <w:rFonts w:cs="Arial"/>
        </w:rPr>
      </w:pPr>
      <w:bookmarkStart w:id="79" w:name="_Toc256000008"/>
      <w:r w:rsidRPr="00B24469">
        <w:rPr>
          <w:rFonts w:cs="Arial"/>
        </w:rPr>
        <w:t>Customer’s responsibilities</w:t>
      </w:r>
      <w:bookmarkStart w:id="80" w:name="_1511267970-22275155"/>
      <w:bookmarkEnd w:id="79"/>
      <w:bookmarkEnd w:id="80"/>
    </w:p>
    <w:p w14:paraId="172941A9" w14:textId="77777777" w:rsidR="003C1569" w:rsidRPr="00B24469" w:rsidRDefault="003C1569" w:rsidP="003C1569">
      <w:pPr>
        <w:pStyle w:val="Level2Number"/>
        <w:numPr>
          <w:ilvl w:val="1"/>
          <w:numId w:val="38"/>
        </w:numPr>
        <w:rPr>
          <w:rFonts w:cs="Arial"/>
        </w:rPr>
      </w:pPr>
      <w:r w:rsidRPr="00B24469">
        <w:rPr>
          <w:rFonts w:cs="Arial"/>
        </w:rPr>
        <w:t>The Customer agrees that it shall:</w:t>
      </w:r>
    </w:p>
    <w:p w14:paraId="24C8A67F" w14:textId="5D7E85AF" w:rsidR="003C1569" w:rsidRPr="00B24469" w:rsidRDefault="003C1569" w:rsidP="003C1569">
      <w:pPr>
        <w:pStyle w:val="Level3Number"/>
        <w:numPr>
          <w:ilvl w:val="2"/>
          <w:numId w:val="38"/>
        </w:numPr>
        <w:rPr>
          <w:rFonts w:cs="Arial"/>
        </w:rPr>
      </w:pPr>
      <w:r w:rsidRPr="00B24469">
        <w:rPr>
          <w:rFonts w:cs="Arial"/>
        </w:rPr>
        <w:t xml:space="preserve">at all times comply with all applicable laws relating to the use or receipt of the Services including laws relating to use of systems and </w:t>
      </w:r>
      <w:proofErr w:type="gramStart"/>
      <w:r w:rsidRPr="00B24469">
        <w:rPr>
          <w:rFonts w:cs="Arial"/>
        </w:rPr>
        <w:t>communications</w:t>
      </w:r>
      <w:bookmarkStart w:id="81" w:name="_1511267970-22282155"/>
      <w:bookmarkEnd w:id="81"/>
      <w:r w:rsidRPr="00B24469">
        <w:rPr>
          <w:rFonts w:cs="Arial"/>
        </w:rPr>
        <w:t>;</w:t>
      </w:r>
      <w:proofErr w:type="gramEnd"/>
    </w:p>
    <w:p w14:paraId="40A80F28" w14:textId="5515FEE6" w:rsidR="003C1569" w:rsidRPr="00B24469" w:rsidRDefault="003C1569" w:rsidP="003C1569">
      <w:pPr>
        <w:pStyle w:val="Level3Number"/>
        <w:numPr>
          <w:ilvl w:val="2"/>
          <w:numId w:val="38"/>
        </w:numPr>
        <w:rPr>
          <w:rFonts w:cs="Arial"/>
        </w:rPr>
      </w:pPr>
      <w:r w:rsidRPr="00B24469">
        <w:rPr>
          <w:rFonts w:cs="Arial"/>
        </w:rPr>
        <w:t xml:space="preserve">be liable for the acts and omissions of the Authorised Users and the Authorised Affiliates </w:t>
      </w:r>
      <w:bookmarkStart w:id="82" w:name="ORIGHIT_47"/>
      <w:bookmarkStart w:id="83" w:name="HIT_47"/>
      <w:bookmarkEnd w:id="82"/>
      <w:bookmarkEnd w:id="83"/>
      <w:r w:rsidRPr="00B24469">
        <w:rPr>
          <w:rFonts w:cs="Arial"/>
        </w:rPr>
        <w:t xml:space="preserve">as if they were its own and shall be responsible for all content or data uploaded by its Authorised Users or Authorised Affiliates on the </w:t>
      </w:r>
      <w:r w:rsidR="004B487F">
        <w:rPr>
          <w:rFonts w:cs="Arial"/>
        </w:rPr>
        <w:t>ABC</w:t>
      </w:r>
      <w:r w:rsidR="00306392" w:rsidRPr="00B24469">
        <w:rPr>
          <w:rFonts w:cs="Arial"/>
        </w:rPr>
        <w:t xml:space="preserve"> </w:t>
      </w:r>
      <w:r w:rsidRPr="00B24469">
        <w:rPr>
          <w:rFonts w:cs="Arial"/>
        </w:rPr>
        <w:t xml:space="preserve">Platform and maintain and check that any and all content in whatever form including Customer Data which it uploads to the </w:t>
      </w:r>
      <w:r w:rsidR="004B487F">
        <w:rPr>
          <w:rFonts w:cs="Arial"/>
        </w:rPr>
        <w:t>ABC</w:t>
      </w:r>
      <w:r w:rsidRPr="00B24469">
        <w:rPr>
          <w:rFonts w:cs="Arial"/>
        </w:rPr>
        <w:t xml:space="preserve"> Platform or otherwise provides to </w:t>
      </w:r>
      <w:r w:rsidR="004B487F">
        <w:rPr>
          <w:rFonts w:cs="Arial"/>
        </w:rPr>
        <w:t>ABC</w:t>
      </w:r>
      <w:r w:rsidRPr="00B24469">
        <w:rPr>
          <w:rFonts w:cs="Arial"/>
        </w:rPr>
        <w:t xml:space="preserve"> in connection with the Services is up to date and accurate; </w:t>
      </w:r>
    </w:p>
    <w:p w14:paraId="0A5A5424" w14:textId="00A4FD0A" w:rsidR="003C1569" w:rsidRPr="00B24469" w:rsidRDefault="003C1569" w:rsidP="003C1569">
      <w:pPr>
        <w:pStyle w:val="Level3Number"/>
        <w:numPr>
          <w:ilvl w:val="2"/>
          <w:numId w:val="38"/>
        </w:numPr>
        <w:rPr>
          <w:rFonts w:cs="Arial"/>
        </w:rPr>
      </w:pPr>
      <w:r w:rsidRPr="00B24469">
        <w:rPr>
          <w:rFonts w:cs="Arial"/>
        </w:rPr>
        <w:t xml:space="preserve">where any Customer Data or other data is uploaded to the </w:t>
      </w:r>
      <w:r w:rsidR="004B487F">
        <w:rPr>
          <w:rFonts w:cs="Arial"/>
        </w:rPr>
        <w:t>ABC</w:t>
      </w:r>
      <w:r w:rsidRPr="00B24469">
        <w:rPr>
          <w:rFonts w:cs="Arial"/>
        </w:rPr>
        <w:t xml:space="preserve"> Platform by the Customer or its Authorised Users, or otherwise provided to </w:t>
      </w:r>
      <w:r w:rsidR="004B487F">
        <w:rPr>
          <w:rFonts w:cs="Arial"/>
        </w:rPr>
        <w:t>ABC</w:t>
      </w:r>
      <w:r w:rsidRPr="00B24469">
        <w:rPr>
          <w:rFonts w:cs="Arial"/>
        </w:rPr>
        <w:t xml:space="preserve"> in respect of the Services, includes personal data of any person other than the Customer, the Customer is deemed to have confirmed that: </w:t>
      </w:r>
    </w:p>
    <w:p w14:paraId="465A9E0D" w14:textId="77777777" w:rsidR="003C1569" w:rsidRPr="00B24469" w:rsidRDefault="003C1569" w:rsidP="003C1569">
      <w:pPr>
        <w:pStyle w:val="Level4Number"/>
        <w:numPr>
          <w:ilvl w:val="3"/>
          <w:numId w:val="38"/>
        </w:numPr>
        <w:rPr>
          <w:rFonts w:ascii="Arial" w:hAnsi="Arial" w:cs="Arial" w:hint="default"/>
        </w:rPr>
      </w:pPr>
      <w:r w:rsidRPr="00B24469">
        <w:rPr>
          <w:rFonts w:ascii="Arial" w:hAnsi="Arial" w:cs="Arial" w:hint="default"/>
        </w:rPr>
        <w:t xml:space="preserve">it has provided such other person with the PICS prior to upload; and </w:t>
      </w:r>
    </w:p>
    <w:p w14:paraId="1D6E42AC" w14:textId="03986E3F" w:rsidR="003C1569" w:rsidRPr="00B24469" w:rsidRDefault="003C1569" w:rsidP="003C1569">
      <w:pPr>
        <w:pStyle w:val="Level4Number"/>
        <w:numPr>
          <w:ilvl w:val="3"/>
          <w:numId w:val="38"/>
        </w:numPr>
        <w:rPr>
          <w:rFonts w:ascii="Arial" w:hAnsi="Arial" w:cs="Arial" w:hint="default"/>
        </w:rPr>
      </w:pPr>
      <w:r w:rsidRPr="00B24469">
        <w:rPr>
          <w:rFonts w:ascii="Arial" w:hAnsi="Arial" w:cs="Arial" w:hint="default"/>
        </w:rPr>
        <w:lastRenderedPageBreak/>
        <w:t xml:space="preserve">it has obtained the consent from such person regarding the </w:t>
      </w:r>
      <w:r w:rsidR="00306392" w:rsidRPr="00B24469">
        <w:rPr>
          <w:rFonts w:ascii="Arial" w:hAnsi="Arial" w:cs="Arial" w:hint="default"/>
        </w:rPr>
        <w:t xml:space="preserve">collection, </w:t>
      </w:r>
      <w:r w:rsidRPr="00B24469">
        <w:rPr>
          <w:rFonts w:ascii="Arial" w:hAnsi="Arial" w:cs="Arial" w:hint="default"/>
        </w:rPr>
        <w:t xml:space="preserve">use, disclosure, transfer and retention of his / her personal data and other information as set out in the PICS and this </w:t>
      </w:r>
      <w:proofErr w:type="gramStart"/>
      <w:r w:rsidRPr="00B24469">
        <w:rPr>
          <w:rFonts w:ascii="Arial" w:hAnsi="Arial" w:cs="Arial" w:hint="default"/>
        </w:rPr>
        <w:t>Agreement;</w:t>
      </w:r>
      <w:proofErr w:type="gramEnd"/>
    </w:p>
    <w:p w14:paraId="2A00942E" w14:textId="62A56C36" w:rsidR="003C1569" w:rsidRPr="00B24469" w:rsidRDefault="003C1569" w:rsidP="003C1569">
      <w:pPr>
        <w:pStyle w:val="Level3Number"/>
        <w:numPr>
          <w:ilvl w:val="2"/>
          <w:numId w:val="38"/>
        </w:numPr>
        <w:rPr>
          <w:rFonts w:cs="Arial"/>
        </w:rPr>
      </w:pPr>
      <w:r w:rsidRPr="00B24469">
        <w:rPr>
          <w:rFonts w:cs="Arial"/>
        </w:rPr>
        <w:t xml:space="preserve">permit </w:t>
      </w:r>
      <w:r w:rsidR="004B487F">
        <w:rPr>
          <w:rFonts w:cs="Arial"/>
        </w:rPr>
        <w:t>ABC</w:t>
      </w:r>
      <w:r w:rsidRPr="00B24469">
        <w:rPr>
          <w:rFonts w:cs="Arial"/>
        </w:rPr>
        <w:t xml:space="preserve"> to collect, use, </w:t>
      </w:r>
      <w:r w:rsidR="00306392" w:rsidRPr="00B24469">
        <w:rPr>
          <w:rFonts w:cs="Arial"/>
        </w:rPr>
        <w:t xml:space="preserve">disclose, </w:t>
      </w:r>
      <w:r w:rsidRPr="00B24469">
        <w:rPr>
          <w:rFonts w:cs="Arial"/>
        </w:rPr>
        <w:t xml:space="preserve">process or transfer any of the Customer Data (including personal data) or other data uploaded by the Customer or its Authorised Users onto the </w:t>
      </w:r>
      <w:r w:rsidR="004B487F">
        <w:rPr>
          <w:rFonts w:cs="Arial"/>
        </w:rPr>
        <w:t>ABC</w:t>
      </w:r>
      <w:r w:rsidRPr="00B24469">
        <w:rPr>
          <w:rFonts w:cs="Arial"/>
        </w:rPr>
        <w:t xml:space="preserve"> Platform for the purposes of the Services as set out in the PICS and in accordance with the Privacy </w:t>
      </w:r>
      <w:proofErr w:type="gramStart"/>
      <w:r w:rsidRPr="00B24469">
        <w:rPr>
          <w:rFonts w:cs="Arial"/>
        </w:rPr>
        <w:t>Policy;</w:t>
      </w:r>
      <w:proofErr w:type="gramEnd"/>
    </w:p>
    <w:p w14:paraId="73417E6D" w14:textId="1143BB44" w:rsidR="003C1569" w:rsidRPr="00B24469" w:rsidRDefault="003C1569" w:rsidP="003C1569">
      <w:pPr>
        <w:pStyle w:val="Level3Number"/>
        <w:numPr>
          <w:ilvl w:val="2"/>
          <w:numId w:val="38"/>
        </w:numPr>
        <w:rPr>
          <w:rFonts w:cs="Arial"/>
        </w:rPr>
      </w:pPr>
      <w:bookmarkStart w:id="84" w:name="_1513262664-291911176"/>
      <w:bookmarkEnd w:id="84"/>
      <w:r w:rsidRPr="00B24469">
        <w:rPr>
          <w:rFonts w:cs="Arial"/>
        </w:rPr>
        <w:t xml:space="preserve">ensure that any Customer Data (including personal data) uploaded by Customer to the </w:t>
      </w:r>
      <w:r w:rsidR="004B487F">
        <w:rPr>
          <w:rFonts w:cs="Arial"/>
        </w:rPr>
        <w:t>ABC</w:t>
      </w:r>
      <w:r w:rsidRPr="00B24469">
        <w:rPr>
          <w:rFonts w:cs="Arial"/>
        </w:rPr>
        <w:t xml:space="preserve"> </w:t>
      </w:r>
      <w:proofErr w:type="gramStart"/>
      <w:r w:rsidRPr="00B24469">
        <w:rPr>
          <w:rFonts w:cs="Arial"/>
        </w:rPr>
        <w:t>Platform, or</w:t>
      </w:r>
      <w:proofErr w:type="gramEnd"/>
      <w:r w:rsidRPr="00B24469">
        <w:rPr>
          <w:rFonts w:cs="Arial"/>
        </w:rPr>
        <w:t xml:space="preserve"> otherwise provided to </w:t>
      </w:r>
      <w:r w:rsidR="004B487F">
        <w:rPr>
          <w:rFonts w:cs="Arial"/>
        </w:rPr>
        <w:t>ABC</w:t>
      </w:r>
      <w:r w:rsidRPr="00B24469">
        <w:rPr>
          <w:rFonts w:cs="Arial"/>
        </w:rPr>
        <w:t xml:space="preserve"> in respect of the Services, is necessary for </w:t>
      </w:r>
      <w:r w:rsidR="004B487F">
        <w:rPr>
          <w:rFonts w:cs="Arial"/>
        </w:rPr>
        <w:t>ABC</w:t>
      </w:r>
      <w:r w:rsidRPr="00B24469">
        <w:rPr>
          <w:rFonts w:cs="Arial"/>
        </w:rPr>
        <w:t xml:space="preserve"> to provide the Services offered hereunder. If the Customer fails to provide the same to </w:t>
      </w:r>
      <w:r w:rsidR="004B487F">
        <w:rPr>
          <w:rFonts w:cs="Arial"/>
        </w:rPr>
        <w:t>ABC</w:t>
      </w:r>
      <w:r w:rsidRPr="00B24469">
        <w:rPr>
          <w:rFonts w:cs="Arial"/>
        </w:rPr>
        <w:t xml:space="preserve">, </w:t>
      </w:r>
      <w:r w:rsidR="004B487F">
        <w:rPr>
          <w:rFonts w:cs="Arial"/>
        </w:rPr>
        <w:t>ABC</w:t>
      </w:r>
      <w:r w:rsidRPr="00B24469">
        <w:rPr>
          <w:rFonts w:cs="Arial"/>
        </w:rPr>
        <w:t xml:space="preserve"> may not be able to provide or continue to provide any Services offered hereunder to the Customer. The Customer may contact </w:t>
      </w:r>
      <w:r w:rsidR="004B487F">
        <w:rPr>
          <w:rFonts w:cs="Arial"/>
        </w:rPr>
        <w:t>ABC</w:t>
      </w:r>
      <w:r w:rsidRPr="00B24469">
        <w:rPr>
          <w:rFonts w:cs="Arial"/>
        </w:rPr>
        <w:t xml:space="preserve"> to gain access to and request correction or amendment to such Customer Data. Such Customer Data together with any other data of the Customer obtained by </w:t>
      </w:r>
      <w:r w:rsidR="004B487F">
        <w:rPr>
          <w:rFonts w:cs="Arial"/>
        </w:rPr>
        <w:t>ABC</w:t>
      </w:r>
      <w:r w:rsidRPr="00B24469">
        <w:rPr>
          <w:rFonts w:cs="Arial"/>
        </w:rPr>
        <w:t xml:space="preserve"> from time to time may be disclosed to such persons and may be used by </w:t>
      </w:r>
      <w:r w:rsidR="004B487F">
        <w:rPr>
          <w:rFonts w:cs="Arial"/>
        </w:rPr>
        <w:t>ABC</w:t>
      </w:r>
      <w:r w:rsidRPr="00B24469">
        <w:rPr>
          <w:rFonts w:cs="Arial"/>
        </w:rPr>
        <w:t xml:space="preserve"> as specified in the PICS and in accordance with the Privacy </w:t>
      </w:r>
      <w:proofErr w:type="gramStart"/>
      <w:r w:rsidRPr="00B24469">
        <w:rPr>
          <w:rFonts w:cs="Arial"/>
        </w:rPr>
        <w:t>Policy;</w:t>
      </w:r>
      <w:proofErr w:type="gramEnd"/>
    </w:p>
    <w:p w14:paraId="329C1402" w14:textId="77777777" w:rsidR="003C1569" w:rsidRPr="00B24469" w:rsidRDefault="003C1569" w:rsidP="003C1569">
      <w:pPr>
        <w:pStyle w:val="Level3Number"/>
        <w:numPr>
          <w:ilvl w:val="2"/>
          <w:numId w:val="38"/>
        </w:numPr>
        <w:rPr>
          <w:rFonts w:cs="Arial"/>
        </w:rPr>
      </w:pPr>
      <w:r w:rsidRPr="00B24469">
        <w:rPr>
          <w:rFonts w:cs="Arial"/>
        </w:rPr>
        <w:t>comply with any other obligations under applicable Data Protections Laws including in respect of collecting, using and handling of personal data (including any personal data in the Customer Data) and other information relating to any other person in compliance with the Data Protection Laws. The Customer agrees that it shall not use the Services for any unlawful purposes; and</w:t>
      </w:r>
    </w:p>
    <w:p w14:paraId="28B866AC" w14:textId="6C232CC3" w:rsidR="003C1569" w:rsidRPr="00B24469" w:rsidRDefault="003C1569" w:rsidP="003C1569">
      <w:pPr>
        <w:pStyle w:val="Level3Number"/>
        <w:numPr>
          <w:ilvl w:val="2"/>
          <w:numId w:val="38"/>
        </w:numPr>
        <w:rPr>
          <w:rFonts w:cs="Arial"/>
        </w:rPr>
      </w:pPr>
      <w:bookmarkStart w:id="85" w:name="_Ref48294938"/>
      <w:bookmarkStart w:id="86" w:name="_Toc256000009"/>
      <w:r w:rsidRPr="00B24469">
        <w:rPr>
          <w:rFonts w:cs="Arial"/>
        </w:rPr>
        <w:t xml:space="preserve">at all times ensure that any Customer Data complies with the </w:t>
      </w:r>
      <w:r w:rsidR="00BB757D" w:rsidRPr="00B24469">
        <w:rPr>
          <w:rFonts w:cs="Arial"/>
        </w:rPr>
        <w:t>Website Terms of Service</w:t>
      </w:r>
      <w:r w:rsidRPr="00B24469">
        <w:rPr>
          <w:rFonts w:cs="Arial"/>
        </w:rPr>
        <w:t xml:space="preserve"> or any other part of this Agreement and be responsible for any Customer Data which has been uploaded in error or which is found to be inappropriate; and </w:t>
      </w:r>
      <w:r w:rsidRPr="00B24469">
        <w:rPr>
          <w:rFonts w:cs="Arial"/>
          <w:lang w:val="en"/>
        </w:rPr>
        <w:t xml:space="preserve">procure that each </w:t>
      </w:r>
      <w:proofErr w:type="spellStart"/>
      <w:r w:rsidRPr="00B24469">
        <w:rPr>
          <w:rFonts w:cs="Arial"/>
          <w:lang w:val="en"/>
        </w:rPr>
        <w:t>Authorised</w:t>
      </w:r>
      <w:proofErr w:type="spellEnd"/>
      <w:r w:rsidRPr="00B24469">
        <w:rPr>
          <w:rFonts w:cs="Arial"/>
          <w:lang w:val="en"/>
        </w:rPr>
        <w:t xml:space="preserve"> User (and each </w:t>
      </w:r>
      <w:proofErr w:type="spellStart"/>
      <w:r w:rsidRPr="00B24469">
        <w:rPr>
          <w:rFonts w:cs="Arial"/>
          <w:lang w:val="en"/>
        </w:rPr>
        <w:t>Authorised</w:t>
      </w:r>
      <w:proofErr w:type="spellEnd"/>
      <w:r w:rsidRPr="00B24469">
        <w:rPr>
          <w:rFonts w:cs="Arial"/>
          <w:lang w:val="en"/>
        </w:rPr>
        <w:t xml:space="preserve"> Affiliate) is aware of, and complies with, the obligations and restrictions imposed on the Customer under this Agreement, including all obligations and restrictions relating to the </w:t>
      </w:r>
      <w:r w:rsidR="004B487F">
        <w:rPr>
          <w:rFonts w:cs="Arial"/>
          <w:lang w:val="en"/>
        </w:rPr>
        <w:t>ABC</w:t>
      </w:r>
      <w:r w:rsidRPr="00B24469">
        <w:rPr>
          <w:rFonts w:cs="Arial"/>
          <w:lang w:val="en"/>
        </w:rPr>
        <w:t>'s Confidential Information.</w:t>
      </w:r>
    </w:p>
    <w:p w14:paraId="45479513" w14:textId="77777777" w:rsidR="003C1569" w:rsidRPr="00B24469" w:rsidRDefault="003C1569" w:rsidP="003C1569">
      <w:pPr>
        <w:pStyle w:val="Level1Heading"/>
        <w:numPr>
          <w:ilvl w:val="0"/>
          <w:numId w:val="38"/>
        </w:numPr>
        <w:rPr>
          <w:rFonts w:cs="Arial"/>
        </w:rPr>
      </w:pPr>
      <w:r w:rsidRPr="00B24469">
        <w:rPr>
          <w:rFonts w:cs="Arial"/>
        </w:rPr>
        <w:t>Intellectual property</w:t>
      </w:r>
      <w:bookmarkStart w:id="87" w:name="_1510755253-18970125"/>
      <w:bookmarkEnd w:id="85"/>
      <w:bookmarkEnd w:id="86"/>
      <w:bookmarkEnd w:id="87"/>
    </w:p>
    <w:p w14:paraId="662EC368" w14:textId="62D59924" w:rsidR="003C1569" w:rsidRPr="00B24469" w:rsidRDefault="003C1569" w:rsidP="003C1569">
      <w:pPr>
        <w:pStyle w:val="Level2Number"/>
        <w:numPr>
          <w:ilvl w:val="1"/>
          <w:numId w:val="38"/>
        </w:numPr>
        <w:rPr>
          <w:rFonts w:cs="Arial"/>
        </w:rPr>
      </w:pPr>
      <w:r w:rsidRPr="00B24469">
        <w:rPr>
          <w:rFonts w:cs="Arial"/>
        </w:rPr>
        <w:t xml:space="preserve">All </w:t>
      </w:r>
      <w:r w:rsidRPr="00B24469">
        <w:rPr>
          <w:rStyle w:val="BodyDefinitionTerm"/>
          <w:rFonts w:cs="Arial"/>
        </w:rPr>
        <w:t>Intellectual Property Rights</w:t>
      </w:r>
      <w:r w:rsidRPr="00B24469">
        <w:rPr>
          <w:rFonts w:cs="Arial"/>
        </w:rPr>
        <w:t xml:space="preserve"> in and to the </w:t>
      </w:r>
      <w:r w:rsidRPr="00B24469">
        <w:rPr>
          <w:rStyle w:val="BodyDefinitionTerm"/>
          <w:rFonts w:cs="Arial"/>
        </w:rPr>
        <w:t>Services</w:t>
      </w:r>
      <w:r w:rsidRPr="00B24469">
        <w:rPr>
          <w:rFonts w:cs="Arial"/>
        </w:rPr>
        <w:t xml:space="preserve"> (including in all </w:t>
      </w:r>
      <w:r w:rsidRPr="00B24469">
        <w:rPr>
          <w:rStyle w:val="BodyDefinitionTerm"/>
          <w:rFonts w:cs="Arial"/>
        </w:rPr>
        <w:t>Applications</w:t>
      </w:r>
      <w:r w:rsidRPr="00B24469">
        <w:rPr>
          <w:rFonts w:cs="Arial"/>
        </w:rPr>
        <w:t xml:space="preserve">, </w:t>
      </w:r>
      <w:r w:rsidRPr="00B24469">
        <w:rPr>
          <w:rStyle w:val="BodyDefinitionTerm"/>
          <w:rFonts w:cs="Arial"/>
        </w:rPr>
        <w:t>Documentation</w:t>
      </w:r>
      <w:r w:rsidRPr="00B24469">
        <w:rPr>
          <w:rFonts w:cs="Arial"/>
        </w:rPr>
        <w:t xml:space="preserve"> and all </w:t>
      </w:r>
      <w:r w:rsidR="004B487F">
        <w:rPr>
          <w:rStyle w:val="BodyDefinitionTerm"/>
          <w:rFonts w:cs="Arial"/>
        </w:rPr>
        <w:t>ABC</w:t>
      </w:r>
      <w:r w:rsidRPr="00B24469">
        <w:rPr>
          <w:rStyle w:val="BodyDefinitionTerm"/>
          <w:rFonts w:cs="Arial"/>
        </w:rPr>
        <w:t xml:space="preserve"> Provided Materials</w:t>
      </w:r>
      <w:r w:rsidRPr="00B24469">
        <w:rPr>
          <w:rFonts w:cs="Arial"/>
        </w:rPr>
        <w:t xml:space="preserve">) belong to and shall remain vested in </w:t>
      </w:r>
      <w:r w:rsidR="004B487F">
        <w:rPr>
          <w:rFonts w:cs="Arial"/>
        </w:rPr>
        <w:t>ABC</w:t>
      </w:r>
      <w:r w:rsidRPr="00B24469">
        <w:rPr>
          <w:rFonts w:cs="Arial"/>
        </w:rPr>
        <w:t xml:space="preserve"> or the relevant </w:t>
      </w:r>
      <w:proofErr w:type="gramStart"/>
      <w:r w:rsidRPr="00B24469">
        <w:rPr>
          <w:rFonts w:cs="Arial"/>
        </w:rPr>
        <w:t>third party</w:t>
      </w:r>
      <w:proofErr w:type="gramEnd"/>
      <w:r w:rsidRPr="00B24469">
        <w:rPr>
          <w:rFonts w:cs="Arial"/>
        </w:rPr>
        <w:t xml:space="preserve"> owner. To the extent that the Customer, any of its </w:t>
      </w:r>
      <w:r w:rsidRPr="00B24469">
        <w:rPr>
          <w:rStyle w:val="BodyDefinitionTerm"/>
          <w:rFonts w:cs="Arial"/>
        </w:rPr>
        <w:t>Affiliates</w:t>
      </w:r>
      <w:r w:rsidRPr="00B24469">
        <w:rPr>
          <w:rFonts w:cs="Arial"/>
        </w:rPr>
        <w:t xml:space="preserve"> or any person acting on its or their behalf acquires any </w:t>
      </w:r>
      <w:r w:rsidRPr="00B24469">
        <w:rPr>
          <w:rStyle w:val="BodyDefinitionTerm"/>
          <w:rFonts w:cs="Arial"/>
        </w:rPr>
        <w:t>Intellectual Property Rights</w:t>
      </w:r>
      <w:r w:rsidRPr="00B24469">
        <w:rPr>
          <w:rFonts w:cs="Arial"/>
        </w:rPr>
        <w:t xml:space="preserve"> in the </w:t>
      </w:r>
      <w:r w:rsidRPr="00B24469">
        <w:rPr>
          <w:rStyle w:val="BodyDefinitionTerm"/>
          <w:rFonts w:cs="Arial"/>
        </w:rPr>
        <w:t>Applications</w:t>
      </w:r>
      <w:r w:rsidRPr="00B24469">
        <w:rPr>
          <w:rFonts w:cs="Arial"/>
        </w:rPr>
        <w:t xml:space="preserve">, </w:t>
      </w:r>
      <w:r w:rsidRPr="00B24469">
        <w:rPr>
          <w:rStyle w:val="BodyDefinitionTerm"/>
          <w:rFonts w:cs="Arial"/>
        </w:rPr>
        <w:t>Documentation</w:t>
      </w:r>
      <w:r w:rsidRPr="00B24469">
        <w:rPr>
          <w:rFonts w:cs="Arial"/>
        </w:rPr>
        <w:t xml:space="preserve">, </w:t>
      </w:r>
      <w:r w:rsidR="004B487F">
        <w:rPr>
          <w:rStyle w:val="BodyDefinitionTerm"/>
          <w:rFonts w:cs="Arial"/>
        </w:rPr>
        <w:t>ABC</w:t>
      </w:r>
      <w:r w:rsidRPr="00B24469">
        <w:rPr>
          <w:rStyle w:val="BodyDefinitionTerm"/>
          <w:rFonts w:cs="Arial"/>
        </w:rPr>
        <w:t xml:space="preserve"> Provided Materials</w:t>
      </w:r>
      <w:r w:rsidRPr="00B24469">
        <w:rPr>
          <w:rFonts w:cs="Arial"/>
        </w:rPr>
        <w:t xml:space="preserve"> or any other part of the </w:t>
      </w:r>
      <w:r w:rsidRPr="00B24469">
        <w:rPr>
          <w:rStyle w:val="BodyDefinitionTerm"/>
          <w:rFonts w:cs="Arial"/>
        </w:rPr>
        <w:t>Services</w:t>
      </w:r>
      <w:r w:rsidRPr="00B24469">
        <w:rPr>
          <w:rFonts w:cs="Arial"/>
        </w:rPr>
        <w:t xml:space="preserve">, the Customer shall assign or procure the assignment of such </w:t>
      </w:r>
      <w:r w:rsidRPr="00B24469">
        <w:rPr>
          <w:rStyle w:val="BodyDefinitionTerm"/>
          <w:rFonts w:cs="Arial"/>
        </w:rPr>
        <w:t>Intellectual Property Rights</w:t>
      </w:r>
      <w:r w:rsidRPr="00B24469">
        <w:rPr>
          <w:rFonts w:cs="Arial"/>
        </w:rPr>
        <w:t xml:space="preserve"> (including by way of present assignment of future </w:t>
      </w:r>
      <w:r w:rsidRPr="00B24469">
        <w:rPr>
          <w:rStyle w:val="BodyDefinitionTerm"/>
          <w:rFonts w:cs="Arial"/>
        </w:rPr>
        <w:t>Intellectual Property Rights</w:t>
      </w:r>
      <w:r w:rsidRPr="00B24469">
        <w:rPr>
          <w:rFonts w:cs="Arial"/>
        </w:rPr>
        <w:t xml:space="preserve">) to </w:t>
      </w:r>
      <w:r w:rsidR="004B487F">
        <w:rPr>
          <w:rFonts w:cs="Arial"/>
        </w:rPr>
        <w:t>ABC</w:t>
      </w:r>
      <w:r w:rsidRPr="00B24469">
        <w:rPr>
          <w:rFonts w:cs="Arial"/>
        </w:rPr>
        <w:t xml:space="preserve"> or such third party as </w:t>
      </w:r>
      <w:r w:rsidR="004B487F">
        <w:rPr>
          <w:rFonts w:cs="Arial"/>
        </w:rPr>
        <w:t>ABC</w:t>
      </w:r>
      <w:r w:rsidRPr="00B24469">
        <w:rPr>
          <w:rFonts w:cs="Arial"/>
        </w:rPr>
        <w:t xml:space="preserve"> may elect. The Customer shall execute all such documents and do such things as </w:t>
      </w:r>
      <w:r w:rsidR="004B487F">
        <w:rPr>
          <w:rFonts w:cs="Arial"/>
        </w:rPr>
        <w:t>ABC</w:t>
      </w:r>
      <w:r w:rsidRPr="00B24469">
        <w:rPr>
          <w:rFonts w:cs="Arial"/>
        </w:rPr>
        <w:t xml:space="preserve"> may consider necessary to give effect to this clause </w:t>
      </w:r>
      <w:r w:rsidRPr="00B24469">
        <w:rPr>
          <w:rFonts w:cs="Arial"/>
        </w:rPr>
        <w:fldChar w:fldCharType="begin"/>
      </w:r>
      <w:r w:rsidRPr="00B24469">
        <w:rPr>
          <w:rFonts w:cs="Arial"/>
        </w:rPr>
        <w:instrText xml:space="preserve"> REF _1510755253-18977125  \d " " \h \n   \* MERGEFORMAT </w:instrText>
      </w:r>
      <w:r w:rsidRPr="00B24469">
        <w:rPr>
          <w:rFonts w:cs="Arial"/>
        </w:rPr>
      </w:r>
      <w:r w:rsidRPr="00B24469">
        <w:rPr>
          <w:rFonts w:cs="Arial"/>
        </w:rPr>
        <w:fldChar w:fldCharType="separate"/>
      </w:r>
      <w:r w:rsidR="00B24469" w:rsidRPr="00B24469">
        <w:rPr>
          <w:rFonts w:cs="Arial"/>
        </w:rPr>
        <w:t>10.1</w:t>
      </w:r>
      <w:r w:rsidRPr="00B24469">
        <w:rPr>
          <w:rFonts w:cs="Arial"/>
        </w:rPr>
        <w:fldChar w:fldCharType="end"/>
      </w:r>
      <w:r w:rsidRPr="00B24469">
        <w:rPr>
          <w:rFonts w:cs="Arial"/>
        </w:rPr>
        <w:t>.</w:t>
      </w:r>
      <w:bookmarkStart w:id="88" w:name="_1510755253-18977125"/>
      <w:bookmarkEnd w:id="88"/>
    </w:p>
    <w:p w14:paraId="2B0B4DE4" w14:textId="1AED962E"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has no obligation to deliver any copies of any software to the Customer in connection with this Agreement or the </w:t>
      </w:r>
      <w:r w:rsidR="003C1569" w:rsidRPr="00B24469">
        <w:rPr>
          <w:rStyle w:val="BodyDefinitionTerm"/>
          <w:rFonts w:cs="Arial"/>
        </w:rPr>
        <w:t>Services</w:t>
      </w:r>
      <w:r w:rsidR="003C1569" w:rsidRPr="00B24469">
        <w:rPr>
          <w:rFonts w:cs="Arial"/>
        </w:rPr>
        <w:t>.</w:t>
      </w:r>
      <w:bookmarkStart w:id="89" w:name="_1510742601-10265125"/>
      <w:bookmarkEnd w:id="89"/>
    </w:p>
    <w:p w14:paraId="6BB7E6E3" w14:textId="023EFEDB" w:rsidR="003C1569" w:rsidRPr="00B24469" w:rsidRDefault="003C1569" w:rsidP="003C1569">
      <w:pPr>
        <w:pStyle w:val="Level2Number"/>
        <w:numPr>
          <w:ilvl w:val="1"/>
          <w:numId w:val="38"/>
        </w:numPr>
        <w:rPr>
          <w:rFonts w:cs="Arial"/>
        </w:rPr>
      </w:pPr>
      <w:r w:rsidRPr="00B24469">
        <w:rPr>
          <w:rFonts w:cs="Arial"/>
        </w:rPr>
        <w:t xml:space="preserve">The Customer and </w:t>
      </w:r>
      <w:r w:rsidRPr="00B24469">
        <w:rPr>
          <w:rStyle w:val="BodyDefinitionTerm"/>
          <w:rFonts w:cs="Arial"/>
        </w:rPr>
        <w:t>Authorised Users</w:t>
      </w:r>
      <w:r w:rsidRPr="00B24469">
        <w:rPr>
          <w:rFonts w:cs="Arial"/>
        </w:rPr>
        <w:t xml:space="preserve"> may be able to store or transmit </w:t>
      </w:r>
      <w:r w:rsidRPr="00B24469">
        <w:rPr>
          <w:rStyle w:val="BodyDefinitionTerm"/>
          <w:rFonts w:cs="Arial"/>
        </w:rPr>
        <w:t>Customer Data</w:t>
      </w:r>
      <w:r w:rsidRPr="00B24469">
        <w:rPr>
          <w:rFonts w:cs="Arial"/>
        </w:rPr>
        <w:t xml:space="preserve"> using one or more </w:t>
      </w:r>
      <w:r w:rsidRPr="00B24469">
        <w:rPr>
          <w:rStyle w:val="BodyDefinitionTerm"/>
          <w:rFonts w:cs="Arial"/>
        </w:rPr>
        <w:t>Subscribed Services</w:t>
      </w:r>
      <w:r w:rsidRPr="00B24469">
        <w:rPr>
          <w:rFonts w:cs="Arial"/>
        </w:rPr>
        <w:t xml:space="preserve"> and the </w:t>
      </w:r>
      <w:r w:rsidRPr="00B24469">
        <w:rPr>
          <w:rStyle w:val="BodyDefinitionTerm"/>
          <w:rFonts w:cs="Arial"/>
        </w:rPr>
        <w:t>Subscribed Services</w:t>
      </w:r>
      <w:r w:rsidRPr="00B24469">
        <w:rPr>
          <w:rFonts w:cs="Arial"/>
        </w:rPr>
        <w:t xml:space="preserve"> may interact with </w:t>
      </w:r>
      <w:r w:rsidRPr="00B24469">
        <w:rPr>
          <w:rStyle w:val="BodyDefinitionTerm"/>
          <w:rFonts w:cs="Arial"/>
        </w:rPr>
        <w:t>Customer Systems</w:t>
      </w:r>
      <w:r w:rsidRPr="00B24469">
        <w:rPr>
          <w:rFonts w:cs="Arial"/>
        </w:rPr>
        <w:t xml:space="preserve">. The Customer hereby grants a royalty-free, non-transferable, non-exclusive licence for </w:t>
      </w:r>
      <w:r w:rsidR="004B487F">
        <w:rPr>
          <w:rFonts w:cs="Arial"/>
        </w:rPr>
        <w:t>ABC</w:t>
      </w:r>
      <w:r w:rsidRPr="00B24469">
        <w:rPr>
          <w:rFonts w:cs="Arial"/>
        </w:rPr>
        <w:t xml:space="preserve"> (and each of its direct and indirect sub-contractors) to use, copy and other otherwise utilise the </w:t>
      </w:r>
      <w:r w:rsidRPr="00B24469">
        <w:rPr>
          <w:rStyle w:val="BodyDefinitionTerm"/>
          <w:rFonts w:cs="Arial"/>
        </w:rPr>
        <w:t>Customer Data</w:t>
      </w:r>
      <w:r w:rsidRPr="00B24469">
        <w:rPr>
          <w:rFonts w:cs="Arial"/>
        </w:rPr>
        <w:t xml:space="preserve"> and </w:t>
      </w:r>
      <w:r w:rsidRPr="00B24469">
        <w:rPr>
          <w:rStyle w:val="BodyDefinitionTerm"/>
          <w:rFonts w:cs="Arial"/>
        </w:rPr>
        <w:t>Customer Systems</w:t>
      </w:r>
      <w:r w:rsidRPr="00B24469">
        <w:rPr>
          <w:rFonts w:cs="Arial"/>
        </w:rPr>
        <w:t xml:space="preserve"> to the extent necessary to perform or provide the </w:t>
      </w:r>
      <w:r w:rsidRPr="00B24469">
        <w:rPr>
          <w:rStyle w:val="BodyDefinitionTerm"/>
          <w:rFonts w:cs="Arial"/>
        </w:rPr>
        <w:t>Services</w:t>
      </w:r>
      <w:r w:rsidRPr="00B24469">
        <w:rPr>
          <w:rFonts w:cs="Arial"/>
        </w:rPr>
        <w:t xml:space="preserve"> or to exercise or perform </w:t>
      </w:r>
      <w:r w:rsidR="004B487F">
        <w:rPr>
          <w:rFonts w:cs="Arial"/>
        </w:rPr>
        <w:t>ABC</w:t>
      </w:r>
      <w:r w:rsidRPr="00B24469">
        <w:rPr>
          <w:rFonts w:cs="Arial"/>
        </w:rPr>
        <w:t>’s rights, remedies and obligations under this Agreement.</w:t>
      </w:r>
      <w:bookmarkStart w:id="90" w:name="_edd46cd8-343d-4ccb-a35c-9c0e77f97c67"/>
      <w:bookmarkEnd w:id="90"/>
    </w:p>
    <w:p w14:paraId="0921821D" w14:textId="3284A761" w:rsidR="003C1569" w:rsidRPr="00B24469" w:rsidRDefault="003C1569" w:rsidP="003C1569">
      <w:pPr>
        <w:pStyle w:val="Level2Number"/>
        <w:numPr>
          <w:ilvl w:val="1"/>
          <w:numId w:val="38"/>
        </w:numPr>
        <w:rPr>
          <w:rFonts w:cs="Arial"/>
        </w:rPr>
      </w:pPr>
      <w:r w:rsidRPr="00B24469">
        <w:rPr>
          <w:rFonts w:cs="Arial"/>
        </w:rPr>
        <w:t xml:space="preserve">To the extent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rPr>
        <w:t xml:space="preserve"> are made available to, or used by or on behalf of the Customer, any </w:t>
      </w:r>
      <w:r w:rsidRPr="00B24469">
        <w:rPr>
          <w:rStyle w:val="BodyDefinitionTerm"/>
          <w:rFonts w:cs="Arial"/>
        </w:rPr>
        <w:t>Authorised Affiliate</w:t>
      </w:r>
      <w:r w:rsidRPr="00B24469">
        <w:rPr>
          <w:rFonts w:cs="Arial"/>
        </w:rPr>
        <w:t xml:space="preserve"> or any </w:t>
      </w:r>
      <w:r w:rsidRPr="00B24469">
        <w:rPr>
          <w:rStyle w:val="BodyDefinitionTerm"/>
          <w:rFonts w:cs="Arial"/>
        </w:rPr>
        <w:t>Authorised User</w:t>
      </w:r>
      <w:r w:rsidRPr="00B24469">
        <w:rPr>
          <w:rFonts w:cs="Arial"/>
        </w:rPr>
        <w:t xml:space="preserve"> in connection with the use or provision of any </w:t>
      </w:r>
      <w:r w:rsidRPr="00B24469">
        <w:rPr>
          <w:rStyle w:val="BodyDefinitionTerm"/>
          <w:rFonts w:cs="Arial"/>
        </w:rPr>
        <w:t>Subscribed Services</w:t>
      </w:r>
      <w:r w:rsidRPr="00B24469">
        <w:rPr>
          <w:rFonts w:cs="Arial"/>
        </w:rPr>
        <w:t xml:space="preserve">, such use of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rPr>
        <w:t xml:space="preserve"> (including all licence terms) shall be exclusively governed by applicable third party terms notified or made available by </w:t>
      </w:r>
      <w:r w:rsidR="004B487F">
        <w:rPr>
          <w:rFonts w:cs="Arial"/>
        </w:rPr>
        <w:t>ABC</w:t>
      </w:r>
      <w:r w:rsidRPr="00B24469">
        <w:rPr>
          <w:rFonts w:cs="Arial"/>
        </w:rPr>
        <w:t xml:space="preserve"> or the third party and not by this Agreement. </w:t>
      </w:r>
      <w:r w:rsidR="004B487F">
        <w:rPr>
          <w:rFonts w:cs="Arial"/>
        </w:rPr>
        <w:t>ABC</w:t>
      </w:r>
      <w:r w:rsidRPr="00B24469">
        <w:rPr>
          <w:rFonts w:cs="Arial"/>
        </w:rPr>
        <w:t xml:space="preserve"> grants no </w:t>
      </w:r>
      <w:r w:rsidRPr="00B24469">
        <w:rPr>
          <w:rStyle w:val="BodyDefinitionTerm"/>
          <w:rFonts w:cs="Arial"/>
        </w:rPr>
        <w:t>Intellectual Property Rights</w:t>
      </w:r>
      <w:r w:rsidRPr="00B24469">
        <w:rPr>
          <w:rFonts w:cs="Arial"/>
        </w:rPr>
        <w:t xml:space="preserve"> or other rights in connection with any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rPr>
        <w:t>.</w:t>
      </w:r>
      <w:bookmarkStart w:id="91" w:name="_23f11ee2-f1aa-446c-a8ec-143460458b0c"/>
      <w:bookmarkEnd w:id="91"/>
    </w:p>
    <w:p w14:paraId="65893886" w14:textId="507455FA" w:rsidR="003C1569" w:rsidRPr="00B24469" w:rsidRDefault="004B487F" w:rsidP="003C1569">
      <w:pPr>
        <w:pStyle w:val="Level2Number"/>
        <w:numPr>
          <w:ilvl w:val="1"/>
          <w:numId w:val="38"/>
        </w:numPr>
        <w:rPr>
          <w:rFonts w:cs="Arial"/>
        </w:rPr>
      </w:pPr>
      <w:r>
        <w:rPr>
          <w:rFonts w:cs="Arial"/>
        </w:rPr>
        <w:lastRenderedPageBreak/>
        <w:t>ABC</w:t>
      </w:r>
      <w:r w:rsidR="003C1569" w:rsidRPr="00B24469">
        <w:rPr>
          <w:rFonts w:cs="Arial"/>
        </w:rPr>
        <w:t xml:space="preserve"> may use any feedback and suggestions for improvement relating to the </w:t>
      </w:r>
      <w:r w:rsidR="003C1569" w:rsidRPr="00B24469">
        <w:rPr>
          <w:rStyle w:val="BodyDefinitionTerm"/>
          <w:rFonts w:cs="Arial"/>
        </w:rPr>
        <w:t>Services</w:t>
      </w:r>
      <w:r w:rsidR="003C1569" w:rsidRPr="00B24469">
        <w:rPr>
          <w:rFonts w:cs="Arial"/>
        </w:rPr>
        <w:t xml:space="preserve"> provided by the Customer, the </w:t>
      </w:r>
      <w:r w:rsidR="003C1569" w:rsidRPr="00B24469">
        <w:rPr>
          <w:rStyle w:val="BodyDefinitionTerm"/>
          <w:rFonts w:cs="Arial"/>
        </w:rPr>
        <w:t>Authorised Affiliates</w:t>
      </w:r>
      <w:r w:rsidR="003C1569" w:rsidRPr="00B24469">
        <w:rPr>
          <w:rFonts w:cs="Arial"/>
        </w:rPr>
        <w:t xml:space="preserve"> or any </w:t>
      </w:r>
      <w:r w:rsidR="003C1569" w:rsidRPr="00B24469">
        <w:rPr>
          <w:rStyle w:val="BodyDefinitionTerm"/>
          <w:rFonts w:cs="Arial"/>
        </w:rPr>
        <w:t>Authorised User</w:t>
      </w:r>
      <w:r w:rsidR="003C1569" w:rsidRPr="00B24469">
        <w:rPr>
          <w:rFonts w:cs="Arial"/>
        </w:rPr>
        <w:t xml:space="preserve"> without charge or limitation (</w:t>
      </w:r>
      <w:r w:rsidR="003C1569" w:rsidRPr="00B24469">
        <w:rPr>
          <w:rStyle w:val="DefinitionTerm"/>
        </w:rPr>
        <w:t>Feedback</w:t>
      </w:r>
      <w:r w:rsidR="003C1569" w:rsidRPr="00B24469">
        <w:rPr>
          <w:rFonts w:cs="Arial"/>
        </w:rPr>
        <w:t xml:space="preserve">). The Customer as legal and beneficial owner hereby assigns (or shall or procure the assignment of) all </w:t>
      </w:r>
      <w:r w:rsidR="003C1569" w:rsidRPr="00B24469">
        <w:rPr>
          <w:rStyle w:val="BodyDefinitionTerm"/>
          <w:rFonts w:cs="Arial"/>
        </w:rPr>
        <w:t>Intellectual Property Rights</w:t>
      </w:r>
      <w:r w:rsidR="003C1569" w:rsidRPr="00B24469">
        <w:rPr>
          <w:rFonts w:cs="Arial"/>
        </w:rPr>
        <w:t xml:space="preserve"> in the </w:t>
      </w:r>
      <w:r w:rsidR="003C1569" w:rsidRPr="00B24469">
        <w:rPr>
          <w:rStyle w:val="BodyDefinitionTerm"/>
          <w:rFonts w:cs="Arial"/>
        </w:rPr>
        <w:t>Feedback</w:t>
      </w:r>
      <w:r w:rsidR="003C1569" w:rsidRPr="00B24469">
        <w:rPr>
          <w:rFonts w:cs="Arial"/>
        </w:rPr>
        <w:t xml:space="preserve"> (including by way of present assignment of future </w:t>
      </w:r>
      <w:r w:rsidR="003C1569" w:rsidRPr="00B24469">
        <w:rPr>
          <w:rStyle w:val="BodyDefinitionTerm"/>
          <w:rFonts w:cs="Arial"/>
        </w:rPr>
        <w:t>Intellectual Property Rights</w:t>
      </w:r>
      <w:r w:rsidR="003C1569" w:rsidRPr="00B24469">
        <w:rPr>
          <w:rFonts w:cs="Arial"/>
        </w:rPr>
        <w:t xml:space="preserve">) to </w:t>
      </w:r>
      <w:r>
        <w:rPr>
          <w:rFonts w:cs="Arial"/>
        </w:rPr>
        <w:t>ABC</w:t>
      </w:r>
      <w:r w:rsidR="003C1569" w:rsidRPr="00B24469">
        <w:rPr>
          <w:rFonts w:cs="Arial"/>
        </w:rPr>
        <w:t xml:space="preserve"> at the time such </w:t>
      </w:r>
      <w:r w:rsidR="003C1569" w:rsidRPr="00B24469">
        <w:rPr>
          <w:rStyle w:val="BodyDefinitionTerm"/>
          <w:rFonts w:cs="Arial"/>
        </w:rPr>
        <w:t>Feedback</w:t>
      </w:r>
      <w:r w:rsidR="003C1569" w:rsidRPr="00B24469">
        <w:rPr>
          <w:rFonts w:cs="Arial"/>
        </w:rPr>
        <w:t xml:space="preserve"> is first provided to </w:t>
      </w:r>
      <w:r>
        <w:rPr>
          <w:rFonts w:cs="Arial"/>
        </w:rPr>
        <w:t>ABC</w:t>
      </w:r>
      <w:r w:rsidR="003C1569" w:rsidRPr="00B24469">
        <w:rPr>
          <w:rFonts w:cs="Arial"/>
        </w:rPr>
        <w:t>.</w:t>
      </w:r>
      <w:bookmarkStart w:id="92" w:name="_TheSupplierMayUseAllFeedbackAndSugg-389"/>
      <w:bookmarkEnd w:id="92"/>
    </w:p>
    <w:p w14:paraId="5C4A4A0A" w14:textId="6E566733" w:rsidR="003C1569" w:rsidRPr="00B24469" w:rsidRDefault="003C1569" w:rsidP="003C1569">
      <w:pPr>
        <w:pStyle w:val="Level2Number"/>
        <w:numPr>
          <w:ilvl w:val="1"/>
          <w:numId w:val="38"/>
        </w:numPr>
        <w:rPr>
          <w:rFonts w:cs="Arial"/>
        </w:rPr>
      </w:pPr>
      <w:r w:rsidRPr="00B24469">
        <w:rPr>
          <w:rFonts w:cs="Arial"/>
        </w:rPr>
        <w:t xml:space="preserve">The Customer hereby waives (and shall ensure all relevant third parties have waived) all rights to be identified as the author of any work, to object to derogatory treatment of that work and all other moral rights in the </w:t>
      </w:r>
      <w:r w:rsidRPr="00B24469">
        <w:rPr>
          <w:rStyle w:val="BodyDefinitionTerm"/>
          <w:rFonts w:cs="Arial"/>
        </w:rPr>
        <w:t>Intellectual Property Rights</w:t>
      </w:r>
      <w:r w:rsidRPr="00B24469">
        <w:rPr>
          <w:rFonts w:cs="Arial"/>
        </w:rPr>
        <w:t xml:space="preserve"> assigned to </w:t>
      </w:r>
      <w:r w:rsidR="004B487F">
        <w:rPr>
          <w:rFonts w:cs="Arial"/>
        </w:rPr>
        <w:t>ABC</w:t>
      </w:r>
      <w:r w:rsidRPr="00B24469">
        <w:rPr>
          <w:rFonts w:cs="Arial"/>
        </w:rPr>
        <w:t xml:space="preserve"> under this Agreement.</w:t>
      </w:r>
      <w:bookmarkStart w:id="93" w:name="_TheCustomerHerebyWaivesandShallEnsu-3B3"/>
      <w:bookmarkEnd w:id="93"/>
    </w:p>
    <w:p w14:paraId="290747E9" w14:textId="77777777" w:rsidR="003C1569" w:rsidRPr="00B24469" w:rsidRDefault="003C1569" w:rsidP="003C1569">
      <w:pPr>
        <w:pStyle w:val="Level2Number"/>
        <w:numPr>
          <w:ilvl w:val="1"/>
          <w:numId w:val="38"/>
        </w:numPr>
        <w:rPr>
          <w:rFonts w:cs="Arial"/>
        </w:rPr>
      </w:pPr>
      <w:r w:rsidRPr="00B24469">
        <w:rPr>
          <w:rFonts w:cs="Arial"/>
        </w:rPr>
        <w:t xml:space="preserve">Except for the rights expressly granted in this Agreement, the Customer, any </w:t>
      </w:r>
      <w:r w:rsidRPr="00B24469">
        <w:rPr>
          <w:rStyle w:val="BodyDefinitionTerm"/>
          <w:rFonts w:cs="Arial"/>
        </w:rPr>
        <w:t>Authorised User</w:t>
      </w:r>
      <w:r w:rsidRPr="00B24469">
        <w:rPr>
          <w:rFonts w:cs="Arial"/>
        </w:rPr>
        <w:t xml:space="preserve">, any </w:t>
      </w:r>
      <w:r w:rsidRPr="00B24469">
        <w:rPr>
          <w:rStyle w:val="BodyDefinitionTerm"/>
          <w:rFonts w:cs="Arial"/>
        </w:rPr>
        <w:t>Customer Affiliate</w:t>
      </w:r>
      <w:r w:rsidRPr="00B24469">
        <w:rPr>
          <w:rFonts w:cs="Arial"/>
        </w:rPr>
        <w:t xml:space="preserve"> and their direct and indirect sub-contractors, shall not acquire in any way any title, rights of ownership, or </w:t>
      </w:r>
      <w:r w:rsidRPr="00B24469">
        <w:rPr>
          <w:rStyle w:val="BodyDefinitionTerm"/>
          <w:rFonts w:cs="Arial"/>
        </w:rPr>
        <w:t>Intellectual Property Rights</w:t>
      </w:r>
      <w:r w:rsidRPr="00B24469">
        <w:rPr>
          <w:rFonts w:cs="Arial"/>
        </w:rPr>
        <w:t xml:space="preserve"> of whatever nature in the </w:t>
      </w:r>
      <w:r w:rsidRPr="00B24469">
        <w:rPr>
          <w:rStyle w:val="BodyDefinitionTerm"/>
          <w:rFonts w:cs="Arial"/>
        </w:rPr>
        <w:t>Services</w:t>
      </w:r>
      <w:r w:rsidRPr="00B24469">
        <w:rPr>
          <w:rFonts w:cs="Arial"/>
        </w:rPr>
        <w:t xml:space="preserve"> (or any part including the </w:t>
      </w:r>
      <w:r w:rsidRPr="00B24469">
        <w:rPr>
          <w:rStyle w:val="BodyDefinitionTerm"/>
          <w:rFonts w:cs="Arial"/>
        </w:rPr>
        <w:t>Applications</w:t>
      </w:r>
      <w:r w:rsidRPr="00B24469">
        <w:rPr>
          <w:rFonts w:cs="Arial"/>
        </w:rPr>
        <w:t xml:space="preserve"> or </w:t>
      </w:r>
      <w:r w:rsidRPr="00B24469">
        <w:rPr>
          <w:rStyle w:val="BodyDefinitionTerm"/>
          <w:rFonts w:cs="Arial"/>
        </w:rPr>
        <w:t>Documentation</w:t>
      </w:r>
      <w:r w:rsidRPr="00B24469">
        <w:rPr>
          <w:rFonts w:cs="Arial"/>
        </w:rPr>
        <w:t xml:space="preserve">) and no </w:t>
      </w:r>
      <w:r w:rsidRPr="00B24469">
        <w:rPr>
          <w:rStyle w:val="BodyDefinitionTerm"/>
          <w:rFonts w:cs="Arial"/>
        </w:rPr>
        <w:t>Intellectual Property Rights</w:t>
      </w:r>
      <w:r w:rsidRPr="00B24469">
        <w:rPr>
          <w:rFonts w:cs="Arial"/>
        </w:rPr>
        <w:t xml:space="preserve"> of either party are transferred or licensed as a result of this Agreement.</w:t>
      </w:r>
      <w:bookmarkStart w:id="94" w:name="_1882859a-c466-443f-9220-83af340f762f"/>
      <w:bookmarkEnd w:id="94"/>
    </w:p>
    <w:p w14:paraId="175E8D2A" w14:textId="77777777" w:rsidR="003C1569" w:rsidRPr="00B24469" w:rsidRDefault="003C1569" w:rsidP="003C1569">
      <w:pPr>
        <w:pStyle w:val="Level2Number"/>
        <w:numPr>
          <w:ilvl w:val="1"/>
          <w:numId w:val="38"/>
        </w:numPr>
        <w:rPr>
          <w:rFonts w:cs="Arial"/>
        </w:rPr>
      </w:pPr>
      <w:r w:rsidRPr="00B24469">
        <w:rPr>
          <w:rFonts w:cs="Arial"/>
        </w:rPr>
        <w:t xml:space="preserve">This clause </w:t>
      </w:r>
      <w:r w:rsidRPr="00B24469">
        <w:rPr>
          <w:rFonts w:cs="Arial"/>
        </w:rPr>
        <w:fldChar w:fldCharType="begin"/>
      </w:r>
      <w:r w:rsidRPr="00B24469">
        <w:rPr>
          <w:rFonts w:cs="Arial"/>
        </w:rPr>
        <w:instrText xml:space="preserve"> REF _1510755253-18970125  \d " " \h \n   \* MERGEFORMAT </w:instrText>
      </w:r>
      <w:r w:rsidRPr="00B24469">
        <w:rPr>
          <w:rFonts w:cs="Arial"/>
        </w:rPr>
      </w:r>
      <w:r w:rsidRPr="00B24469">
        <w:rPr>
          <w:rFonts w:cs="Arial"/>
        </w:rPr>
        <w:fldChar w:fldCharType="separate"/>
      </w:r>
      <w:r w:rsidR="00B24469" w:rsidRPr="00B24469">
        <w:rPr>
          <w:rFonts w:cs="Arial"/>
        </w:rPr>
        <w:t>10</w:t>
      </w:r>
      <w:r w:rsidRPr="00B24469">
        <w:rPr>
          <w:rFonts w:cs="Arial"/>
        </w:rPr>
        <w:fldChar w:fldCharType="end"/>
      </w:r>
      <w:r w:rsidRPr="00B24469">
        <w:rPr>
          <w:rFonts w:cs="Arial"/>
        </w:rPr>
        <w:t xml:space="preserve"> shall survive the termination or expiry of this Agreement.</w:t>
      </w:r>
      <w:bookmarkStart w:id="95" w:name="_TheObligationsUnderThisClauseShallS-822"/>
      <w:bookmarkEnd w:id="95"/>
    </w:p>
    <w:p w14:paraId="7625A1C3" w14:textId="5D293499" w:rsidR="000A3DAE" w:rsidRDefault="00937359" w:rsidP="003C1569">
      <w:pPr>
        <w:pStyle w:val="Level1Heading"/>
        <w:numPr>
          <w:ilvl w:val="0"/>
          <w:numId w:val="38"/>
        </w:numPr>
        <w:rPr>
          <w:rFonts w:cs="Arial"/>
        </w:rPr>
      </w:pPr>
      <w:bookmarkStart w:id="96" w:name="_Toc256000010"/>
      <w:r>
        <w:rPr>
          <w:rFonts w:cs="Arial"/>
        </w:rPr>
        <w:t>Non-Solicitation</w:t>
      </w:r>
    </w:p>
    <w:p w14:paraId="234A4112" w14:textId="6819D23E" w:rsidR="00937359" w:rsidRPr="00937359" w:rsidRDefault="00937359" w:rsidP="00937359">
      <w:pPr>
        <w:pStyle w:val="Level2Number"/>
        <w:numPr>
          <w:ilvl w:val="1"/>
          <w:numId w:val="38"/>
        </w:numPr>
        <w:rPr>
          <w:rFonts w:cs="Arial"/>
        </w:rPr>
      </w:pPr>
      <w:r w:rsidRPr="00937359">
        <w:rPr>
          <w:rFonts w:cs="Arial"/>
        </w:rPr>
        <w:t>During the term of this Agreement and for a period of six (6) months following its termination, neither Party shall, without the prior written consent of the other Party, solicit or hire any employee of the other Party who was directly involved in the performance of this Agreement. This restriction does not apply to employees who respond to general employment advertisements not specifically targeting the other Party's personnel.</w:t>
      </w:r>
    </w:p>
    <w:p w14:paraId="215A3DBB" w14:textId="25C448B2" w:rsidR="003C1569" w:rsidRPr="00B24469" w:rsidRDefault="003C1569" w:rsidP="003C1569">
      <w:pPr>
        <w:pStyle w:val="Level1Heading"/>
        <w:numPr>
          <w:ilvl w:val="0"/>
          <w:numId w:val="38"/>
        </w:numPr>
        <w:rPr>
          <w:rFonts w:cs="Arial"/>
        </w:rPr>
      </w:pPr>
      <w:r w:rsidRPr="00B24469">
        <w:rPr>
          <w:rFonts w:cs="Arial"/>
        </w:rPr>
        <w:t>Defence against infringement claims</w:t>
      </w:r>
      <w:bookmarkStart w:id="97" w:name="_01efaea8-9483-4844-a893-5e20b8409901010"/>
      <w:bookmarkEnd w:id="96"/>
      <w:bookmarkEnd w:id="97"/>
    </w:p>
    <w:p w14:paraId="1DFEEEA0" w14:textId="46AE8D02" w:rsidR="003C1569" w:rsidRPr="00B24469" w:rsidRDefault="003C1569" w:rsidP="003C1569">
      <w:pPr>
        <w:pStyle w:val="Level2Number"/>
        <w:numPr>
          <w:ilvl w:val="1"/>
          <w:numId w:val="38"/>
        </w:numPr>
        <w:rPr>
          <w:rFonts w:cs="Arial"/>
        </w:rPr>
      </w:pPr>
      <w:r w:rsidRPr="00B24469">
        <w:rPr>
          <w:rFonts w:cs="Arial"/>
        </w:rPr>
        <w:t xml:space="preserve">Subject to clauses </w:t>
      </w:r>
      <w:r w:rsidRPr="00B24469">
        <w:rPr>
          <w:rFonts w:cs="Arial"/>
        </w:rPr>
        <w:fldChar w:fldCharType="begin"/>
      </w:r>
      <w:r w:rsidRPr="00B24469">
        <w:rPr>
          <w:rFonts w:cs="Arial"/>
        </w:rPr>
        <w:instrText xml:space="preserve"> REF _ba65463a-6a89-4384-a76b-e0156b4e487c  \d " " \h \n   \* MERGEFORMAT </w:instrText>
      </w:r>
      <w:r w:rsidRPr="00B24469">
        <w:rPr>
          <w:rFonts w:cs="Arial"/>
        </w:rPr>
      </w:r>
      <w:r w:rsidRPr="00B24469">
        <w:rPr>
          <w:rFonts w:cs="Arial"/>
        </w:rPr>
        <w:fldChar w:fldCharType="separate"/>
      </w:r>
      <w:r w:rsidR="00B24469" w:rsidRPr="00B24469">
        <w:rPr>
          <w:rFonts w:cs="Arial"/>
        </w:rPr>
        <w:t>11.2</w:t>
      </w:r>
      <w:r w:rsidRPr="00B24469">
        <w:rPr>
          <w:rFonts w:cs="Arial"/>
        </w:rPr>
        <w:fldChar w:fldCharType="end"/>
      </w:r>
      <w:r w:rsidRPr="00B24469">
        <w:rPr>
          <w:rFonts w:cs="Arial"/>
        </w:rPr>
        <w:t xml:space="preserve"> and </w:t>
      </w:r>
      <w:r w:rsidRPr="00B24469">
        <w:rPr>
          <w:rFonts w:cs="Arial"/>
        </w:rPr>
        <w:fldChar w:fldCharType="begin"/>
      </w:r>
      <w:r w:rsidRPr="00B24469">
        <w:rPr>
          <w:rFonts w:cs="Arial"/>
        </w:rPr>
        <w:instrText xml:space="preserve"> REF _f4b34b51-eb58-4ead-bad0-00f318f01392  \d " " \h \n   \* MERGEFORMAT </w:instrText>
      </w:r>
      <w:r w:rsidRPr="00B24469">
        <w:rPr>
          <w:rFonts w:cs="Arial"/>
        </w:rPr>
      </w:r>
      <w:r w:rsidRPr="00B24469">
        <w:rPr>
          <w:rFonts w:cs="Arial"/>
        </w:rPr>
        <w:fldChar w:fldCharType="separate"/>
      </w:r>
      <w:r w:rsidR="00B24469" w:rsidRPr="00B24469">
        <w:rPr>
          <w:rFonts w:cs="Arial"/>
        </w:rPr>
        <w:t>11.5</w:t>
      </w:r>
      <w:r w:rsidRPr="00B24469">
        <w:rPr>
          <w:rFonts w:cs="Arial"/>
        </w:rPr>
        <w:fldChar w:fldCharType="end"/>
      </w:r>
      <w:r w:rsidRPr="00B24469">
        <w:rPr>
          <w:rFonts w:cs="Arial"/>
        </w:rPr>
        <w:t xml:space="preserve">, </w:t>
      </w:r>
      <w:r w:rsidR="004B487F">
        <w:rPr>
          <w:rFonts w:cs="Arial"/>
        </w:rPr>
        <w:t>ABC</w:t>
      </w:r>
      <w:r w:rsidRPr="00B24469">
        <w:rPr>
          <w:rFonts w:cs="Arial"/>
        </w:rPr>
        <w:t xml:space="preserve"> shall:</w:t>
      </w:r>
      <w:bookmarkStart w:id="98" w:name="_c09303de-7a87-40a2-ae2c-a77cdd36ad65"/>
      <w:bookmarkEnd w:id="98"/>
    </w:p>
    <w:p w14:paraId="581532BC" w14:textId="77777777" w:rsidR="003C1569" w:rsidRPr="00B24469" w:rsidRDefault="003C1569" w:rsidP="003C1569">
      <w:pPr>
        <w:pStyle w:val="Level3Number"/>
        <w:numPr>
          <w:ilvl w:val="2"/>
          <w:numId w:val="38"/>
        </w:numPr>
        <w:rPr>
          <w:rFonts w:cs="Arial"/>
        </w:rPr>
      </w:pPr>
      <w:r w:rsidRPr="00B24469">
        <w:rPr>
          <w:rFonts w:cs="Arial"/>
        </w:rPr>
        <w:t xml:space="preserve">defend at its own expense any claim brought against the Customer by any third party alleging that the Customer’s use of the </w:t>
      </w:r>
      <w:r w:rsidRPr="00B24469">
        <w:rPr>
          <w:rStyle w:val="BodyDefinitionTerm"/>
          <w:rFonts w:cs="Arial"/>
        </w:rPr>
        <w:t>Services</w:t>
      </w:r>
      <w:r w:rsidRPr="00B24469">
        <w:rPr>
          <w:rFonts w:cs="Arial"/>
        </w:rPr>
        <w:t xml:space="preserve"> infringes any copyright, database right or registered </w:t>
      </w:r>
      <w:proofErr w:type="gramStart"/>
      <w:r w:rsidRPr="00B24469">
        <w:rPr>
          <w:rFonts w:cs="Arial"/>
        </w:rPr>
        <w:t>trade mark</w:t>
      </w:r>
      <w:proofErr w:type="gramEnd"/>
      <w:r w:rsidRPr="00B24469">
        <w:rPr>
          <w:rFonts w:cs="Arial"/>
        </w:rPr>
        <w:t xml:space="preserve">, registered design right or registered patent in [Hong Kong and Singapore] (an </w:t>
      </w:r>
      <w:r w:rsidRPr="00B24469">
        <w:rPr>
          <w:rStyle w:val="DefinitionTerm"/>
        </w:rPr>
        <w:t>IP Claim</w:t>
      </w:r>
      <w:r w:rsidRPr="00B24469">
        <w:rPr>
          <w:rFonts w:cs="Arial"/>
        </w:rPr>
        <w:t>); and</w:t>
      </w:r>
      <w:bookmarkStart w:id="99" w:name="_1dee5a57-524d-4e52-8ff5-2b387ffe311f"/>
      <w:bookmarkEnd w:id="99"/>
    </w:p>
    <w:p w14:paraId="4048427E" w14:textId="77777777" w:rsidR="003C1569" w:rsidRPr="00B24469" w:rsidRDefault="003C1569" w:rsidP="003C1569">
      <w:pPr>
        <w:pStyle w:val="Level3Number"/>
        <w:numPr>
          <w:ilvl w:val="2"/>
          <w:numId w:val="38"/>
        </w:numPr>
        <w:rPr>
          <w:rFonts w:cs="Arial"/>
        </w:rPr>
      </w:pPr>
      <w:r w:rsidRPr="00B24469">
        <w:rPr>
          <w:rFonts w:cs="Arial"/>
        </w:rPr>
        <w:t xml:space="preserve">pay, subject to clause </w:t>
      </w:r>
      <w:r w:rsidRPr="00B24469">
        <w:rPr>
          <w:rFonts w:cs="Arial"/>
        </w:rPr>
        <w:fldChar w:fldCharType="begin"/>
      </w:r>
      <w:r w:rsidRPr="00B24469">
        <w:rPr>
          <w:rFonts w:cs="Arial"/>
        </w:rPr>
        <w:instrText xml:space="preserve"> REF _fdf98dc2-eaf3-4281-85e9-749d4647ad1f  \d " " \h \n   \* MERGEFORMAT </w:instrText>
      </w:r>
      <w:r w:rsidRPr="00B24469">
        <w:rPr>
          <w:rFonts w:cs="Arial"/>
        </w:rPr>
      </w:r>
      <w:r w:rsidRPr="00B24469">
        <w:rPr>
          <w:rFonts w:cs="Arial"/>
        </w:rPr>
        <w:fldChar w:fldCharType="separate"/>
      </w:r>
      <w:r w:rsidR="00B24469" w:rsidRPr="00B24469">
        <w:rPr>
          <w:rFonts w:cs="Arial"/>
        </w:rPr>
        <w:t>11.3</w:t>
      </w:r>
      <w:r w:rsidRPr="00B24469">
        <w:rPr>
          <w:rFonts w:cs="Arial"/>
        </w:rPr>
        <w:fldChar w:fldCharType="end"/>
      </w:r>
      <w:r w:rsidRPr="00B24469">
        <w:rPr>
          <w:rFonts w:cs="Arial"/>
        </w:rPr>
        <w:t xml:space="preserve">, all costs and damages awarded or agreed in settlement or final judgment of an </w:t>
      </w:r>
      <w:r w:rsidRPr="00B24469">
        <w:rPr>
          <w:rStyle w:val="BodyDefinitionTerm"/>
          <w:rFonts w:cs="Arial"/>
        </w:rPr>
        <w:t>IP Claim</w:t>
      </w:r>
      <w:r w:rsidRPr="00B24469">
        <w:rPr>
          <w:rFonts w:cs="Arial"/>
        </w:rPr>
        <w:t>.</w:t>
      </w:r>
      <w:bookmarkStart w:id="100" w:name="_3178ed14-e729-444b-bc6a-b8790a64729f"/>
      <w:bookmarkEnd w:id="100"/>
    </w:p>
    <w:p w14:paraId="2F2BC0B4" w14:textId="77777777" w:rsidR="003C1569" w:rsidRPr="00B24469" w:rsidRDefault="003C1569" w:rsidP="003C1569">
      <w:pPr>
        <w:pStyle w:val="Level2Number"/>
        <w:numPr>
          <w:ilvl w:val="1"/>
          <w:numId w:val="38"/>
        </w:numPr>
        <w:rPr>
          <w:rFonts w:cs="Arial"/>
        </w:rPr>
      </w:pPr>
      <w:r w:rsidRPr="00B24469">
        <w:rPr>
          <w:rFonts w:cs="Arial"/>
        </w:rPr>
        <w:t xml:space="preserve">The provisions of clause </w:t>
      </w:r>
      <w:r w:rsidRPr="00B24469">
        <w:rPr>
          <w:rFonts w:cs="Arial"/>
        </w:rPr>
        <w:fldChar w:fldCharType="begin"/>
      </w:r>
      <w:r w:rsidRPr="00B24469">
        <w:rPr>
          <w:rFonts w:cs="Arial"/>
        </w:rPr>
        <w:instrText xml:space="preserve"> REF _c09303de-7a87-40a2-ae2c-a77cdd36ad65  \d " " \h \n   \* MERGEFORMAT </w:instrText>
      </w:r>
      <w:r w:rsidRPr="00B24469">
        <w:rPr>
          <w:rFonts w:cs="Arial"/>
        </w:rPr>
      </w:r>
      <w:r w:rsidRPr="00B24469">
        <w:rPr>
          <w:rFonts w:cs="Arial"/>
        </w:rPr>
        <w:fldChar w:fldCharType="separate"/>
      </w:r>
      <w:r w:rsidR="00B24469" w:rsidRPr="00B24469">
        <w:rPr>
          <w:rFonts w:cs="Arial"/>
        </w:rPr>
        <w:t>11.1</w:t>
      </w:r>
      <w:r w:rsidRPr="00B24469">
        <w:rPr>
          <w:rFonts w:cs="Arial"/>
        </w:rPr>
        <w:fldChar w:fldCharType="end"/>
      </w:r>
      <w:r w:rsidRPr="00B24469">
        <w:rPr>
          <w:rFonts w:cs="Arial"/>
        </w:rPr>
        <w:t xml:space="preserve"> shall not apply unless the Customer:</w:t>
      </w:r>
      <w:bookmarkStart w:id="101" w:name="_ba65463a-6a89-4384-a76b-e0156b4e487c"/>
      <w:bookmarkEnd w:id="101"/>
    </w:p>
    <w:p w14:paraId="3C8C8691" w14:textId="734B687E" w:rsidR="003C1569" w:rsidRPr="00B24469" w:rsidRDefault="003C1569" w:rsidP="003C1569">
      <w:pPr>
        <w:pStyle w:val="Level3Number"/>
        <w:numPr>
          <w:ilvl w:val="2"/>
          <w:numId w:val="38"/>
        </w:numPr>
        <w:rPr>
          <w:rFonts w:cs="Arial"/>
        </w:rPr>
      </w:pPr>
      <w:r w:rsidRPr="00B24469">
        <w:rPr>
          <w:rFonts w:cs="Arial"/>
        </w:rPr>
        <w:t xml:space="preserve">promptly </w:t>
      </w:r>
      <w:r w:rsidRPr="00B24469">
        <w:rPr>
          <w:rStyle w:val="OptionalText"/>
        </w:rPr>
        <w:t>(and in any event within two (</w:t>
      </w:r>
      <w:r w:rsidRPr="00B24469">
        <w:rPr>
          <w:rStyle w:val="InsertTextDelim"/>
          <w:rFonts w:cs="Arial"/>
        </w:rPr>
        <w:t>2)</w:t>
      </w:r>
      <w:r w:rsidRPr="00B24469">
        <w:rPr>
          <w:rFonts w:cs="Arial"/>
        </w:rPr>
        <w:t xml:space="preserve"> </w:t>
      </w:r>
      <w:r w:rsidRPr="00B24469">
        <w:rPr>
          <w:rStyle w:val="OptionalText"/>
        </w:rPr>
        <w:t>Business Days)</w:t>
      </w:r>
      <w:r w:rsidRPr="00B24469">
        <w:rPr>
          <w:rFonts w:cs="Arial"/>
        </w:rPr>
        <w:t xml:space="preserve"> notifies </w:t>
      </w:r>
      <w:r w:rsidR="004B487F">
        <w:rPr>
          <w:rFonts w:cs="Arial"/>
        </w:rPr>
        <w:t>ABC</w:t>
      </w:r>
      <w:r w:rsidRPr="00B24469">
        <w:rPr>
          <w:rFonts w:cs="Arial"/>
        </w:rPr>
        <w:t xml:space="preserve"> upon becoming aware of any actual or threatened </w:t>
      </w:r>
      <w:r w:rsidRPr="00B24469">
        <w:rPr>
          <w:rStyle w:val="BodyDefinitionTerm"/>
          <w:rFonts w:cs="Arial"/>
        </w:rPr>
        <w:t>IP Claim</w:t>
      </w:r>
      <w:r w:rsidRPr="00B24469">
        <w:rPr>
          <w:rFonts w:cs="Arial"/>
        </w:rPr>
        <w:t xml:space="preserve"> and provides full written </w:t>
      </w:r>
      <w:proofErr w:type="gramStart"/>
      <w:r w:rsidRPr="00B24469">
        <w:rPr>
          <w:rFonts w:cs="Arial"/>
        </w:rPr>
        <w:t>particulars;</w:t>
      </w:r>
      <w:bookmarkStart w:id="102" w:name="_1a4f75fa-9340-4fe2-8ced-a0e52cf66018"/>
      <w:bookmarkEnd w:id="102"/>
      <w:proofErr w:type="gramEnd"/>
    </w:p>
    <w:p w14:paraId="761345F5" w14:textId="771BFC2D" w:rsidR="003C1569" w:rsidRPr="00B24469" w:rsidRDefault="003C1569" w:rsidP="003C1569">
      <w:pPr>
        <w:pStyle w:val="Level3Number"/>
        <w:numPr>
          <w:ilvl w:val="2"/>
          <w:numId w:val="38"/>
        </w:numPr>
        <w:rPr>
          <w:rFonts w:cs="Arial"/>
        </w:rPr>
      </w:pPr>
      <w:r w:rsidRPr="00B24469">
        <w:rPr>
          <w:rFonts w:cs="Arial"/>
        </w:rPr>
        <w:t xml:space="preserve">makes no comment or admission and takes no action that may adversely affect </w:t>
      </w:r>
      <w:r w:rsidR="004B487F">
        <w:rPr>
          <w:rFonts w:cs="Arial"/>
        </w:rPr>
        <w:t>ABC</w:t>
      </w:r>
      <w:r w:rsidRPr="00B24469">
        <w:rPr>
          <w:rFonts w:cs="Arial"/>
        </w:rPr>
        <w:t xml:space="preserve">’s ability to defend or settle the </w:t>
      </w:r>
      <w:r w:rsidRPr="00B24469">
        <w:rPr>
          <w:rStyle w:val="BodyDefinitionTerm"/>
          <w:rFonts w:cs="Arial"/>
        </w:rPr>
        <w:t xml:space="preserve">IP </w:t>
      </w:r>
      <w:proofErr w:type="gramStart"/>
      <w:r w:rsidRPr="00B24469">
        <w:rPr>
          <w:rStyle w:val="BodyDefinitionTerm"/>
          <w:rFonts w:cs="Arial"/>
        </w:rPr>
        <w:t>Claim</w:t>
      </w:r>
      <w:r w:rsidRPr="00B24469">
        <w:rPr>
          <w:rFonts w:cs="Arial"/>
        </w:rPr>
        <w:t>;</w:t>
      </w:r>
      <w:bookmarkStart w:id="103" w:name="_c7a44d44-6c32-4c57-b9b4-6edcc19732a8"/>
      <w:bookmarkEnd w:id="103"/>
      <w:proofErr w:type="gramEnd"/>
    </w:p>
    <w:p w14:paraId="5C6FCDAD" w14:textId="6C689039" w:rsidR="003C1569" w:rsidRPr="00B24469" w:rsidRDefault="003C1569" w:rsidP="003C1569">
      <w:pPr>
        <w:pStyle w:val="Level3Number"/>
        <w:numPr>
          <w:ilvl w:val="2"/>
          <w:numId w:val="38"/>
        </w:numPr>
        <w:rPr>
          <w:rFonts w:cs="Arial"/>
        </w:rPr>
      </w:pPr>
      <w:r w:rsidRPr="00B24469">
        <w:rPr>
          <w:rFonts w:cs="Arial"/>
        </w:rPr>
        <w:t xml:space="preserve">provides all assistance reasonably required by </w:t>
      </w:r>
      <w:r w:rsidR="004B487F">
        <w:rPr>
          <w:rFonts w:cs="Arial"/>
        </w:rPr>
        <w:t>ABC</w:t>
      </w:r>
      <w:r w:rsidRPr="00B24469">
        <w:rPr>
          <w:rFonts w:cs="Arial"/>
        </w:rPr>
        <w:t xml:space="preserve"> subject to </w:t>
      </w:r>
      <w:r w:rsidR="004B487F">
        <w:rPr>
          <w:rFonts w:cs="Arial"/>
        </w:rPr>
        <w:t>ABC</w:t>
      </w:r>
      <w:r w:rsidRPr="00B24469">
        <w:rPr>
          <w:rFonts w:cs="Arial"/>
        </w:rPr>
        <w:t xml:space="preserve"> paying the Customer’s reasonable costs; and</w:t>
      </w:r>
      <w:bookmarkStart w:id="104" w:name="_8ee89287-e225-44eb-910a-d88ade7b8e02"/>
      <w:bookmarkEnd w:id="104"/>
    </w:p>
    <w:p w14:paraId="4832417C" w14:textId="42CC8320" w:rsidR="003C1569" w:rsidRPr="00B24469" w:rsidRDefault="003C1569" w:rsidP="003C1569">
      <w:pPr>
        <w:pStyle w:val="Level3Number"/>
        <w:numPr>
          <w:ilvl w:val="2"/>
          <w:numId w:val="38"/>
        </w:numPr>
        <w:rPr>
          <w:rFonts w:cs="Arial"/>
        </w:rPr>
      </w:pPr>
      <w:r w:rsidRPr="00B24469">
        <w:rPr>
          <w:rFonts w:cs="Arial"/>
        </w:rPr>
        <w:t xml:space="preserve">gives </w:t>
      </w:r>
      <w:r w:rsidR="004B487F">
        <w:rPr>
          <w:rFonts w:cs="Arial"/>
        </w:rPr>
        <w:t>ABC</w:t>
      </w:r>
      <w:r w:rsidRPr="00B24469">
        <w:rPr>
          <w:rFonts w:cs="Arial"/>
        </w:rPr>
        <w:t xml:space="preserve"> sole authority to defend or settle the </w:t>
      </w:r>
      <w:r w:rsidRPr="00B24469">
        <w:rPr>
          <w:rStyle w:val="BodyDefinitionTerm"/>
          <w:rFonts w:cs="Arial"/>
        </w:rPr>
        <w:t>IP Claim</w:t>
      </w:r>
      <w:r w:rsidRPr="00B24469">
        <w:rPr>
          <w:rFonts w:cs="Arial"/>
        </w:rPr>
        <w:t xml:space="preserve"> as </w:t>
      </w:r>
      <w:r w:rsidR="004B487F">
        <w:rPr>
          <w:rFonts w:cs="Arial"/>
        </w:rPr>
        <w:t>ABC</w:t>
      </w:r>
      <w:r w:rsidRPr="00B24469">
        <w:rPr>
          <w:rFonts w:cs="Arial"/>
        </w:rPr>
        <w:t xml:space="preserve"> considers appropriate.</w:t>
      </w:r>
      <w:bookmarkStart w:id="105" w:name="_7c3fcd2d-e031-4428-b209-4fb858b73a4a"/>
      <w:bookmarkEnd w:id="105"/>
    </w:p>
    <w:p w14:paraId="4B071181" w14:textId="77777777" w:rsidR="003C1569" w:rsidRPr="00B24469" w:rsidRDefault="003C1569" w:rsidP="003C1569">
      <w:pPr>
        <w:pStyle w:val="Level2Number"/>
        <w:numPr>
          <w:ilvl w:val="1"/>
          <w:numId w:val="38"/>
        </w:numPr>
        <w:rPr>
          <w:rFonts w:cs="Arial"/>
        </w:rPr>
      </w:pPr>
      <w:r w:rsidRPr="00B24469">
        <w:rPr>
          <w:rFonts w:cs="Arial"/>
        </w:rPr>
        <w:t xml:space="preserve">The provisions of clause </w:t>
      </w:r>
      <w:r w:rsidRPr="00B24469">
        <w:rPr>
          <w:rFonts w:cs="Arial"/>
        </w:rPr>
        <w:fldChar w:fldCharType="begin"/>
      </w:r>
      <w:r w:rsidRPr="00B24469">
        <w:rPr>
          <w:rFonts w:cs="Arial"/>
        </w:rPr>
        <w:instrText xml:space="preserve"> REF _ea871e56-9479-4ee5-9b46-6497dfecd8b6  \d " " \h \n   \* MERGEFORMAT </w:instrText>
      </w:r>
      <w:r w:rsidRPr="00B24469">
        <w:rPr>
          <w:rFonts w:cs="Arial"/>
        </w:rPr>
      </w:r>
      <w:r w:rsidRPr="00B24469">
        <w:rPr>
          <w:rFonts w:cs="Arial"/>
        </w:rPr>
        <w:fldChar w:fldCharType="separate"/>
      </w:r>
      <w:r w:rsidR="00B24469" w:rsidRPr="00B24469">
        <w:rPr>
          <w:rFonts w:cs="Arial"/>
        </w:rPr>
        <w:t>18</w:t>
      </w:r>
      <w:r w:rsidRPr="00B24469">
        <w:rPr>
          <w:rFonts w:cs="Arial"/>
        </w:rPr>
        <w:fldChar w:fldCharType="end"/>
      </w:r>
      <w:r w:rsidRPr="00B24469">
        <w:rPr>
          <w:rFonts w:cs="Arial"/>
        </w:rPr>
        <w:t xml:space="preserve"> shall apply to any payment of costs and damages awarded or agreed in settlement or final judgment of an </w:t>
      </w:r>
      <w:r w:rsidRPr="00B24469">
        <w:rPr>
          <w:rStyle w:val="BodyDefinitionTerm"/>
          <w:rFonts w:cs="Arial"/>
        </w:rPr>
        <w:t>IP Claim</w:t>
      </w:r>
      <w:r w:rsidRPr="00B24469">
        <w:rPr>
          <w:rFonts w:cs="Arial"/>
        </w:rPr>
        <w:t xml:space="preserve"> under clause </w:t>
      </w:r>
      <w:r w:rsidRPr="00B24469">
        <w:rPr>
          <w:rFonts w:cs="Arial"/>
        </w:rPr>
        <w:fldChar w:fldCharType="begin"/>
      </w:r>
      <w:r w:rsidRPr="00B24469">
        <w:rPr>
          <w:rFonts w:cs="Arial"/>
        </w:rPr>
        <w:instrText xml:space="preserve"> REF _c09303de-7a87-40a2-ae2c-a77cdd36ad65  \d " " \h \n   \* MERGEFORMAT </w:instrText>
      </w:r>
      <w:r w:rsidRPr="00B24469">
        <w:rPr>
          <w:rFonts w:cs="Arial"/>
        </w:rPr>
      </w:r>
      <w:r w:rsidRPr="00B24469">
        <w:rPr>
          <w:rFonts w:cs="Arial"/>
        </w:rPr>
        <w:fldChar w:fldCharType="separate"/>
      </w:r>
      <w:r w:rsidR="00B24469" w:rsidRPr="00B24469">
        <w:rPr>
          <w:rFonts w:cs="Arial"/>
        </w:rPr>
        <w:t>11.1</w:t>
      </w:r>
      <w:r w:rsidRPr="00B24469">
        <w:rPr>
          <w:rFonts w:cs="Arial"/>
        </w:rPr>
        <w:fldChar w:fldCharType="end"/>
      </w:r>
      <w:r w:rsidRPr="00B24469">
        <w:rPr>
          <w:rFonts w:cs="Arial"/>
        </w:rPr>
        <w:t>.</w:t>
      </w:r>
      <w:bookmarkStart w:id="106" w:name="_fdf98dc2-eaf3-4281-85e9-749d4647ad1f"/>
      <w:bookmarkEnd w:id="106"/>
    </w:p>
    <w:p w14:paraId="69376B6F" w14:textId="3CA86362" w:rsidR="003C1569" w:rsidRPr="00B24469" w:rsidRDefault="003C1569" w:rsidP="003C1569">
      <w:pPr>
        <w:pStyle w:val="Level2Number"/>
        <w:numPr>
          <w:ilvl w:val="1"/>
          <w:numId w:val="38"/>
        </w:numPr>
        <w:rPr>
          <w:rFonts w:cs="Arial"/>
        </w:rPr>
      </w:pPr>
      <w:r w:rsidRPr="00B24469">
        <w:rPr>
          <w:rFonts w:cs="Arial"/>
        </w:rPr>
        <w:t xml:space="preserve">In the event of any </w:t>
      </w:r>
      <w:r w:rsidRPr="00B24469">
        <w:rPr>
          <w:rStyle w:val="BodyDefinitionTerm"/>
          <w:rFonts w:cs="Arial"/>
        </w:rPr>
        <w:t>IP Claim</w:t>
      </w:r>
      <w:r w:rsidRPr="00B24469">
        <w:rPr>
          <w:rFonts w:cs="Arial"/>
        </w:rPr>
        <w:t xml:space="preserve"> </w:t>
      </w:r>
      <w:r w:rsidR="004B487F">
        <w:rPr>
          <w:rFonts w:cs="Arial"/>
        </w:rPr>
        <w:t>ABC</w:t>
      </w:r>
      <w:r w:rsidRPr="00B24469">
        <w:rPr>
          <w:rFonts w:cs="Arial"/>
        </w:rPr>
        <w:t xml:space="preserve"> may elect to terminate this Agreement immediately by written notice and promptly refund to the Customer on a pro-rata basis for any unused proportion of </w:t>
      </w:r>
      <w:r w:rsidRPr="00B24469">
        <w:rPr>
          <w:rStyle w:val="BodyDefinitionTerm"/>
          <w:rFonts w:cs="Arial"/>
        </w:rPr>
        <w:t>Fees</w:t>
      </w:r>
      <w:r w:rsidRPr="00B24469">
        <w:rPr>
          <w:rFonts w:cs="Arial"/>
        </w:rPr>
        <w:t xml:space="preserve"> paid in advance. This clause </w:t>
      </w:r>
      <w:r w:rsidRPr="00B24469">
        <w:rPr>
          <w:rFonts w:cs="Arial"/>
        </w:rPr>
        <w:fldChar w:fldCharType="begin"/>
      </w:r>
      <w:r w:rsidRPr="00B24469">
        <w:rPr>
          <w:rFonts w:cs="Arial"/>
        </w:rPr>
        <w:instrText xml:space="preserve"> REF _4df11f96-4529-4b32-9640-77ba5f04eb5e  \d " " \h \n   \* MERGEFORMAT </w:instrText>
      </w:r>
      <w:r w:rsidRPr="00B24469">
        <w:rPr>
          <w:rFonts w:cs="Arial"/>
        </w:rPr>
      </w:r>
      <w:r w:rsidRPr="00B24469">
        <w:rPr>
          <w:rFonts w:cs="Arial"/>
        </w:rPr>
        <w:fldChar w:fldCharType="separate"/>
      </w:r>
      <w:r w:rsidR="00B24469" w:rsidRPr="00B24469">
        <w:rPr>
          <w:rFonts w:cs="Arial"/>
        </w:rPr>
        <w:t>11.4</w:t>
      </w:r>
      <w:r w:rsidRPr="00B24469">
        <w:rPr>
          <w:rFonts w:cs="Arial"/>
        </w:rPr>
        <w:fldChar w:fldCharType="end"/>
      </w:r>
      <w:r w:rsidRPr="00B24469">
        <w:rPr>
          <w:rFonts w:cs="Arial"/>
        </w:rPr>
        <w:t xml:space="preserve"> is without prejudice to the Customer’s rights and remedies under clauses </w:t>
      </w:r>
      <w:r w:rsidRPr="00B24469">
        <w:rPr>
          <w:rFonts w:cs="Arial"/>
        </w:rPr>
        <w:fldChar w:fldCharType="begin"/>
      </w:r>
      <w:r w:rsidRPr="00B24469">
        <w:rPr>
          <w:rFonts w:cs="Arial"/>
        </w:rPr>
        <w:instrText xml:space="preserve"> REF _c09303de-7a87-40a2-ae2c-a77cdd36ad65  \d " " \h \n   \* MERGEFORMAT </w:instrText>
      </w:r>
      <w:r w:rsidRPr="00B24469">
        <w:rPr>
          <w:rFonts w:cs="Arial"/>
        </w:rPr>
      </w:r>
      <w:r w:rsidRPr="00B24469">
        <w:rPr>
          <w:rFonts w:cs="Arial"/>
        </w:rPr>
        <w:fldChar w:fldCharType="separate"/>
      </w:r>
      <w:r w:rsidR="00B24469" w:rsidRPr="00B24469">
        <w:rPr>
          <w:rFonts w:cs="Arial"/>
        </w:rPr>
        <w:t>11.1</w:t>
      </w:r>
      <w:r w:rsidRPr="00B24469">
        <w:rPr>
          <w:rFonts w:cs="Arial"/>
        </w:rPr>
        <w:fldChar w:fldCharType="end"/>
      </w:r>
      <w:r w:rsidRPr="00B24469">
        <w:rPr>
          <w:rFonts w:cs="Arial"/>
        </w:rPr>
        <w:t>.</w:t>
      </w:r>
      <w:bookmarkStart w:id="107" w:name="_4df11f96-4529-4b32-9640-77ba5f04eb5e"/>
      <w:bookmarkEnd w:id="107"/>
    </w:p>
    <w:p w14:paraId="0E217EE8" w14:textId="5950FA41"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shall have no liability or obligation under this clause </w:t>
      </w:r>
      <w:r w:rsidR="003C1569" w:rsidRPr="00B24469">
        <w:rPr>
          <w:rFonts w:cs="Arial"/>
        </w:rPr>
        <w:fldChar w:fldCharType="begin"/>
      </w:r>
      <w:r w:rsidR="003C1569" w:rsidRPr="00B24469">
        <w:rPr>
          <w:rFonts w:cs="Arial"/>
        </w:rPr>
        <w:instrText xml:space="preserve"> REF _01efaea8-9483-4844-a893-5e20b8409901010  \d " " \h \n   \* MERGEFORMAT </w:instrText>
      </w:r>
      <w:r w:rsidR="003C1569" w:rsidRPr="00B24469">
        <w:rPr>
          <w:rFonts w:cs="Arial"/>
        </w:rPr>
      </w:r>
      <w:r w:rsidR="003C1569" w:rsidRPr="00B24469">
        <w:rPr>
          <w:rFonts w:cs="Arial"/>
        </w:rPr>
        <w:fldChar w:fldCharType="separate"/>
      </w:r>
      <w:r w:rsidR="00B24469" w:rsidRPr="00B24469">
        <w:rPr>
          <w:rFonts w:cs="Arial"/>
        </w:rPr>
        <w:t>11</w:t>
      </w:r>
      <w:r w:rsidR="003C1569" w:rsidRPr="00B24469">
        <w:rPr>
          <w:rFonts w:cs="Arial"/>
        </w:rPr>
        <w:fldChar w:fldCharType="end"/>
      </w:r>
      <w:r w:rsidR="003C1569" w:rsidRPr="00B24469">
        <w:rPr>
          <w:rFonts w:cs="Arial"/>
        </w:rPr>
        <w:t xml:space="preserve"> in respect of (and shall not be obliged to defend) any </w:t>
      </w:r>
      <w:r w:rsidR="003C1569" w:rsidRPr="00B24469">
        <w:rPr>
          <w:rStyle w:val="BodyDefinitionTerm"/>
          <w:rFonts w:cs="Arial"/>
        </w:rPr>
        <w:t>IP Claim</w:t>
      </w:r>
      <w:r w:rsidR="003C1569" w:rsidRPr="00B24469">
        <w:rPr>
          <w:rFonts w:cs="Arial"/>
        </w:rPr>
        <w:t xml:space="preserve"> which arises in whole or in part from:</w:t>
      </w:r>
      <w:bookmarkStart w:id="108" w:name="_f4b34b51-eb58-4ead-bad0-00f318f01392"/>
      <w:bookmarkEnd w:id="108"/>
    </w:p>
    <w:p w14:paraId="360E4E3E" w14:textId="3F6FAFF2" w:rsidR="003C1569" w:rsidRPr="00B24469" w:rsidRDefault="003C1569" w:rsidP="003C1569">
      <w:pPr>
        <w:pStyle w:val="Level3Number"/>
        <w:numPr>
          <w:ilvl w:val="2"/>
          <w:numId w:val="38"/>
        </w:numPr>
        <w:rPr>
          <w:rFonts w:cs="Arial"/>
        </w:rPr>
      </w:pPr>
      <w:r w:rsidRPr="00B24469">
        <w:rPr>
          <w:rFonts w:cs="Arial"/>
        </w:rPr>
        <w:lastRenderedPageBreak/>
        <w:t xml:space="preserve">any modification of the </w:t>
      </w:r>
      <w:r w:rsidRPr="00B24469">
        <w:rPr>
          <w:rStyle w:val="BodyDefinitionTerm"/>
          <w:rFonts w:cs="Arial"/>
        </w:rPr>
        <w:t>Services</w:t>
      </w:r>
      <w:r w:rsidRPr="00B24469">
        <w:rPr>
          <w:rFonts w:cs="Arial"/>
        </w:rPr>
        <w:t xml:space="preserve"> (or any part) without </w:t>
      </w:r>
      <w:r w:rsidR="004B487F">
        <w:rPr>
          <w:rFonts w:cs="Arial"/>
        </w:rPr>
        <w:t>ABC</w:t>
      </w:r>
      <w:r w:rsidRPr="00B24469">
        <w:rPr>
          <w:rFonts w:cs="Arial"/>
        </w:rPr>
        <w:t xml:space="preserve">’s express written </w:t>
      </w:r>
      <w:proofErr w:type="gramStart"/>
      <w:r w:rsidRPr="00B24469">
        <w:rPr>
          <w:rFonts w:cs="Arial"/>
        </w:rPr>
        <w:t>approval;</w:t>
      </w:r>
      <w:bookmarkStart w:id="109" w:name="_7ecc6303-db20-4c23-a751-7b5d19d3bcea"/>
      <w:bookmarkEnd w:id="109"/>
      <w:proofErr w:type="gramEnd"/>
    </w:p>
    <w:p w14:paraId="5DDC70B2" w14:textId="1A71EAF1" w:rsidR="003C1569" w:rsidRPr="00B24469" w:rsidRDefault="003C1569" w:rsidP="003C1569">
      <w:pPr>
        <w:pStyle w:val="Level3Number"/>
        <w:numPr>
          <w:ilvl w:val="2"/>
          <w:numId w:val="38"/>
        </w:numPr>
        <w:rPr>
          <w:rFonts w:cs="Arial"/>
        </w:rPr>
      </w:pPr>
      <w:r w:rsidRPr="00B24469">
        <w:rPr>
          <w:rFonts w:cs="Arial"/>
        </w:rPr>
        <w:t xml:space="preserve">any </w:t>
      </w:r>
      <w:proofErr w:type="gramStart"/>
      <w:r w:rsidRPr="00B24469">
        <w:rPr>
          <w:rStyle w:val="BodyDefinitionTerm"/>
          <w:rFonts w:cs="Arial"/>
        </w:rPr>
        <w:t>Non-</w:t>
      </w:r>
      <w:r w:rsidR="004B487F">
        <w:rPr>
          <w:rStyle w:val="BodyDefinitionTerm"/>
          <w:rFonts w:cs="Arial"/>
        </w:rPr>
        <w:t>ABC</w:t>
      </w:r>
      <w:proofErr w:type="gramEnd"/>
      <w:r w:rsidRPr="00B24469">
        <w:rPr>
          <w:rStyle w:val="BodyDefinitionTerm"/>
          <w:rFonts w:cs="Arial"/>
        </w:rPr>
        <w:t xml:space="preserve"> </w:t>
      </w:r>
      <w:proofErr w:type="gramStart"/>
      <w:r w:rsidRPr="00B24469">
        <w:rPr>
          <w:rStyle w:val="BodyDefinitionTerm"/>
          <w:rFonts w:cs="Arial"/>
        </w:rPr>
        <w:t>Materials</w:t>
      </w:r>
      <w:r w:rsidRPr="00B24469">
        <w:rPr>
          <w:rFonts w:cs="Arial"/>
        </w:rPr>
        <w:t>;</w:t>
      </w:r>
      <w:bookmarkStart w:id="110" w:name="_AnyBreachOfThisAgreement-2F866C4C"/>
      <w:bookmarkEnd w:id="110"/>
      <w:proofErr w:type="gramEnd"/>
    </w:p>
    <w:p w14:paraId="6CDC4423" w14:textId="77777777" w:rsidR="003C1569" w:rsidRPr="00B24469" w:rsidRDefault="003C1569" w:rsidP="003C1569">
      <w:pPr>
        <w:pStyle w:val="Level3Number"/>
        <w:numPr>
          <w:ilvl w:val="2"/>
          <w:numId w:val="38"/>
        </w:numPr>
        <w:rPr>
          <w:rFonts w:cs="Arial"/>
        </w:rPr>
      </w:pPr>
      <w:r w:rsidRPr="00B24469">
        <w:rPr>
          <w:rFonts w:cs="Arial"/>
        </w:rPr>
        <w:t xml:space="preserve">any </w:t>
      </w:r>
      <w:r w:rsidRPr="00B24469">
        <w:rPr>
          <w:rStyle w:val="BodyDefinitionTerm"/>
          <w:rFonts w:cs="Arial"/>
        </w:rPr>
        <w:t xml:space="preserve">Customer </w:t>
      </w:r>
      <w:proofErr w:type="gramStart"/>
      <w:r w:rsidRPr="00B24469">
        <w:rPr>
          <w:rStyle w:val="BodyDefinitionTerm"/>
          <w:rFonts w:cs="Arial"/>
        </w:rPr>
        <w:t>Data</w:t>
      </w:r>
      <w:r w:rsidRPr="00B24469">
        <w:rPr>
          <w:rFonts w:cs="Arial"/>
        </w:rPr>
        <w:t>;</w:t>
      </w:r>
      <w:bookmarkStart w:id="111" w:name="_AnyNonSupplierMaterials-30681902"/>
      <w:bookmarkEnd w:id="111"/>
      <w:proofErr w:type="gramEnd"/>
    </w:p>
    <w:p w14:paraId="592EECFF" w14:textId="77777777" w:rsidR="003C1569" w:rsidRPr="00B24469" w:rsidRDefault="003C1569" w:rsidP="003C1569">
      <w:pPr>
        <w:pStyle w:val="Level3Number"/>
        <w:numPr>
          <w:ilvl w:val="2"/>
          <w:numId w:val="38"/>
        </w:numPr>
        <w:rPr>
          <w:rFonts w:cs="Arial"/>
        </w:rPr>
      </w:pPr>
      <w:r w:rsidRPr="00B24469">
        <w:rPr>
          <w:rFonts w:cs="Arial"/>
        </w:rPr>
        <w:t xml:space="preserve">any Free or Trial Services (or any </w:t>
      </w:r>
      <w:r w:rsidRPr="00B24469">
        <w:rPr>
          <w:rStyle w:val="BodyDefinitionTerm"/>
          <w:rFonts w:cs="Arial"/>
        </w:rPr>
        <w:t>Support Services</w:t>
      </w:r>
      <w:r w:rsidRPr="00B24469">
        <w:rPr>
          <w:rFonts w:cs="Arial"/>
        </w:rPr>
        <w:t xml:space="preserve"> provided in connection with them</w:t>
      </w:r>
      <w:proofErr w:type="gramStart"/>
      <w:r w:rsidRPr="00B24469">
        <w:rPr>
          <w:rFonts w:cs="Arial"/>
        </w:rPr>
        <w:t>);</w:t>
      </w:r>
      <w:bookmarkStart w:id="112" w:name="_1511517827-28693171"/>
      <w:bookmarkEnd w:id="112"/>
      <w:proofErr w:type="gramEnd"/>
    </w:p>
    <w:p w14:paraId="7846DD42" w14:textId="77777777" w:rsidR="003C1569" w:rsidRPr="00B24469" w:rsidRDefault="003C1569" w:rsidP="003C1569">
      <w:pPr>
        <w:pStyle w:val="Level3Number"/>
        <w:numPr>
          <w:ilvl w:val="2"/>
          <w:numId w:val="38"/>
        </w:numPr>
        <w:rPr>
          <w:rFonts w:cs="Arial"/>
        </w:rPr>
      </w:pPr>
      <w:r w:rsidRPr="00B24469">
        <w:rPr>
          <w:rFonts w:cs="Arial"/>
        </w:rPr>
        <w:t xml:space="preserve">any </w:t>
      </w:r>
      <w:r w:rsidRPr="00B24469">
        <w:rPr>
          <w:rStyle w:val="BodyDefinitionTerm"/>
          <w:rFonts w:cs="Arial"/>
        </w:rPr>
        <w:t xml:space="preserve">Open Source </w:t>
      </w:r>
      <w:proofErr w:type="gramStart"/>
      <w:r w:rsidRPr="00B24469">
        <w:rPr>
          <w:rStyle w:val="BodyDefinitionTerm"/>
          <w:rFonts w:cs="Arial"/>
        </w:rPr>
        <w:t>Software</w:t>
      </w:r>
      <w:r w:rsidRPr="00B24469">
        <w:rPr>
          <w:rFonts w:cs="Arial"/>
        </w:rPr>
        <w:t>;</w:t>
      </w:r>
      <w:bookmarkStart w:id="113" w:name="_AnyNonSupplierMaterials-30651443"/>
      <w:bookmarkEnd w:id="113"/>
      <w:proofErr w:type="gramEnd"/>
    </w:p>
    <w:p w14:paraId="51A31906" w14:textId="77777777" w:rsidR="003C1569" w:rsidRPr="00B24469" w:rsidRDefault="003C1569" w:rsidP="003C1569">
      <w:pPr>
        <w:pStyle w:val="Level3Number"/>
        <w:numPr>
          <w:ilvl w:val="2"/>
          <w:numId w:val="38"/>
        </w:numPr>
        <w:rPr>
          <w:rFonts w:cs="Arial"/>
        </w:rPr>
      </w:pPr>
      <w:r w:rsidRPr="00B24469">
        <w:rPr>
          <w:rFonts w:cs="Arial"/>
        </w:rPr>
        <w:t xml:space="preserve">any breach of this Agreement by the </w:t>
      </w:r>
      <w:proofErr w:type="gramStart"/>
      <w:r w:rsidRPr="00B24469">
        <w:rPr>
          <w:rFonts w:cs="Arial"/>
        </w:rPr>
        <w:t>Customer;</w:t>
      </w:r>
      <w:bookmarkStart w:id="114" w:name="_AnyModificationOfTheServicesorAnyPa-2F6"/>
      <w:bookmarkEnd w:id="114"/>
      <w:proofErr w:type="gramEnd"/>
    </w:p>
    <w:p w14:paraId="7903D251" w14:textId="77777777" w:rsidR="003C1569" w:rsidRPr="00B24469" w:rsidRDefault="003C1569" w:rsidP="003C1569">
      <w:pPr>
        <w:pStyle w:val="Level3Number"/>
        <w:numPr>
          <w:ilvl w:val="2"/>
          <w:numId w:val="38"/>
        </w:numPr>
        <w:rPr>
          <w:rFonts w:cs="Arial"/>
        </w:rPr>
      </w:pPr>
      <w:r w:rsidRPr="00B24469">
        <w:rPr>
          <w:rFonts w:cs="Arial"/>
        </w:rPr>
        <w:t xml:space="preserve">installation or use of the </w:t>
      </w:r>
      <w:r w:rsidRPr="00B24469">
        <w:rPr>
          <w:rStyle w:val="BodyDefinitionTerm"/>
          <w:rFonts w:cs="Arial"/>
        </w:rPr>
        <w:t>Services</w:t>
      </w:r>
      <w:r w:rsidRPr="00B24469">
        <w:rPr>
          <w:rFonts w:cs="Arial"/>
        </w:rPr>
        <w:t xml:space="preserve"> (or any part) otherwise than in accordance with this Agreement and the </w:t>
      </w:r>
      <w:r w:rsidRPr="00B24469">
        <w:rPr>
          <w:rStyle w:val="BodyDefinitionTerm"/>
          <w:rFonts w:cs="Arial"/>
        </w:rPr>
        <w:t>User Manual</w:t>
      </w:r>
      <w:r w:rsidRPr="00B24469">
        <w:rPr>
          <w:rFonts w:cs="Arial"/>
        </w:rPr>
        <w:t>; or</w:t>
      </w:r>
      <w:bookmarkStart w:id="115" w:name="_7708e2c6-b72f-4d7d-a3f5-62bbc34592ce"/>
      <w:bookmarkEnd w:id="115"/>
    </w:p>
    <w:p w14:paraId="22A87725" w14:textId="319A5BD5" w:rsidR="003C1569" w:rsidRPr="00B24469" w:rsidRDefault="003C1569" w:rsidP="003C1569">
      <w:pPr>
        <w:pStyle w:val="Level3Number"/>
        <w:numPr>
          <w:ilvl w:val="2"/>
          <w:numId w:val="38"/>
        </w:numPr>
        <w:rPr>
          <w:rFonts w:cs="Arial"/>
        </w:rPr>
      </w:pPr>
      <w:r w:rsidRPr="00B24469">
        <w:rPr>
          <w:rFonts w:cs="Arial"/>
        </w:rPr>
        <w:t xml:space="preserve">installation or use of the </w:t>
      </w:r>
      <w:r w:rsidRPr="00B24469">
        <w:rPr>
          <w:rStyle w:val="BodyDefinitionTerm"/>
          <w:rFonts w:cs="Arial"/>
        </w:rPr>
        <w:t>Services</w:t>
      </w:r>
      <w:r w:rsidRPr="00B24469">
        <w:rPr>
          <w:rFonts w:cs="Arial"/>
        </w:rPr>
        <w:t xml:space="preserve"> (or any part) in combination with any software, hardware or data that has not been supplied or expressly authorised by </w:t>
      </w:r>
      <w:r w:rsidR="004B487F">
        <w:rPr>
          <w:rFonts w:cs="Arial"/>
        </w:rPr>
        <w:t>ABC</w:t>
      </w:r>
      <w:r w:rsidRPr="00B24469">
        <w:rPr>
          <w:rFonts w:cs="Arial"/>
        </w:rPr>
        <w:t>.</w:t>
      </w:r>
      <w:bookmarkStart w:id="116" w:name="_ff04228f-78e5-4867-8e76-6a5da995ee47"/>
      <w:bookmarkEnd w:id="116"/>
    </w:p>
    <w:p w14:paraId="33EF9AE3" w14:textId="77777777" w:rsidR="003C1569" w:rsidRPr="00B24469" w:rsidRDefault="003C1569" w:rsidP="003C1569">
      <w:pPr>
        <w:pStyle w:val="Level2Number"/>
        <w:numPr>
          <w:ilvl w:val="1"/>
          <w:numId w:val="38"/>
        </w:numPr>
        <w:rPr>
          <w:rFonts w:cs="Arial"/>
        </w:rPr>
      </w:pPr>
      <w:r w:rsidRPr="00B24469">
        <w:rPr>
          <w:rFonts w:cs="Arial"/>
        </w:rPr>
        <w:t xml:space="preserve">Subject to clause </w:t>
      </w:r>
      <w:r w:rsidRPr="00B24469">
        <w:rPr>
          <w:rFonts w:cs="Arial"/>
        </w:rPr>
        <w:fldChar w:fldCharType="begin"/>
      </w:r>
      <w:r w:rsidRPr="00B24469">
        <w:rPr>
          <w:rFonts w:cs="Arial"/>
        </w:rPr>
        <w:instrText xml:space="preserve"> REF _388d1cba-2904-4cd4-a6f1-1b5e32830784  \d " " \h \n   \* MERGEFORMAT </w:instrText>
      </w:r>
      <w:r w:rsidRPr="00B24469">
        <w:rPr>
          <w:rFonts w:cs="Arial"/>
        </w:rPr>
      </w:r>
      <w:r w:rsidRPr="00B24469">
        <w:rPr>
          <w:rFonts w:cs="Arial"/>
        </w:rPr>
        <w:fldChar w:fldCharType="separate"/>
      </w:r>
      <w:r w:rsidR="00B24469" w:rsidRPr="00B24469">
        <w:rPr>
          <w:rFonts w:cs="Arial"/>
        </w:rPr>
        <w:t>18.6</w:t>
      </w:r>
      <w:r w:rsidRPr="00B24469">
        <w:rPr>
          <w:rFonts w:cs="Arial"/>
        </w:rPr>
        <w:fldChar w:fldCharType="end"/>
      </w:r>
      <w:r w:rsidRPr="00B24469">
        <w:rPr>
          <w:rFonts w:cs="Arial"/>
        </w:rPr>
        <w:t xml:space="preserve">, the provisions of this clause </w:t>
      </w:r>
      <w:r w:rsidRPr="00B24469">
        <w:rPr>
          <w:rFonts w:cs="Arial"/>
        </w:rPr>
        <w:fldChar w:fldCharType="begin"/>
      </w:r>
      <w:r w:rsidRPr="00B24469">
        <w:rPr>
          <w:rFonts w:cs="Arial"/>
        </w:rPr>
        <w:instrText xml:space="preserve"> REF _01efaea8-9483-4844-a893-5e20b8409901010  \d " " \h \n   \* MERGEFORMAT </w:instrText>
      </w:r>
      <w:r w:rsidRPr="00B24469">
        <w:rPr>
          <w:rFonts w:cs="Arial"/>
        </w:rPr>
      </w:r>
      <w:r w:rsidRPr="00B24469">
        <w:rPr>
          <w:rFonts w:cs="Arial"/>
        </w:rPr>
        <w:fldChar w:fldCharType="separate"/>
      </w:r>
      <w:r w:rsidR="00B24469" w:rsidRPr="00B24469">
        <w:rPr>
          <w:rFonts w:cs="Arial"/>
        </w:rPr>
        <w:t>11</w:t>
      </w:r>
      <w:r w:rsidRPr="00B24469">
        <w:rPr>
          <w:rFonts w:cs="Arial"/>
        </w:rPr>
        <w:fldChar w:fldCharType="end"/>
      </w:r>
      <w:r w:rsidRPr="00B24469">
        <w:rPr>
          <w:rFonts w:cs="Arial"/>
        </w:rPr>
        <w:t xml:space="preserve"> set out the Customer’s sole and exclusive remedy (howsoever arising, including in contract, tort, negligence or otherwise) for any </w:t>
      </w:r>
      <w:r w:rsidRPr="00B24469">
        <w:rPr>
          <w:rStyle w:val="BodyDefinitionTerm"/>
          <w:rFonts w:cs="Arial"/>
        </w:rPr>
        <w:t>IP Claim</w:t>
      </w:r>
      <w:r w:rsidRPr="00B24469">
        <w:rPr>
          <w:rFonts w:cs="Arial"/>
        </w:rPr>
        <w:t>.</w:t>
      </w:r>
      <w:bookmarkStart w:id="117" w:name="_d961548b-b72b-422f-89f5-b85043de8312"/>
      <w:bookmarkEnd w:id="117"/>
    </w:p>
    <w:p w14:paraId="0A15C525" w14:textId="77777777" w:rsidR="003C1569" w:rsidRPr="00B24469" w:rsidRDefault="003C1569" w:rsidP="003C1569">
      <w:pPr>
        <w:pStyle w:val="Level1Heading"/>
        <w:numPr>
          <w:ilvl w:val="0"/>
          <w:numId w:val="38"/>
        </w:numPr>
        <w:rPr>
          <w:rFonts w:cs="Arial"/>
        </w:rPr>
      </w:pPr>
      <w:bookmarkStart w:id="118" w:name="_Toc256000011"/>
      <w:r w:rsidRPr="00B24469">
        <w:rPr>
          <w:rFonts w:cs="Arial"/>
        </w:rPr>
        <w:t>Customer Systems and Customer Data</w:t>
      </w:r>
      <w:bookmarkStart w:id="119" w:name="_c70f3cea-63cd-4bd0-8b30-f1320cd72f07"/>
      <w:bookmarkEnd w:id="118"/>
      <w:bookmarkEnd w:id="119"/>
    </w:p>
    <w:p w14:paraId="0038C548" w14:textId="77777777" w:rsidR="003C1569" w:rsidRPr="00B24469" w:rsidRDefault="003C1569" w:rsidP="003C1569">
      <w:pPr>
        <w:pStyle w:val="Level2Number"/>
        <w:numPr>
          <w:ilvl w:val="1"/>
          <w:numId w:val="38"/>
        </w:numPr>
        <w:rPr>
          <w:rFonts w:cs="Arial"/>
        </w:rPr>
      </w:pPr>
      <w:r w:rsidRPr="00B24469">
        <w:rPr>
          <w:rStyle w:val="BodyDefinitionTerm"/>
          <w:rFonts w:cs="Arial"/>
        </w:rPr>
        <w:t>Customer Data</w:t>
      </w:r>
      <w:r w:rsidRPr="00B24469">
        <w:rPr>
          <w:rFonts w:cs="Arial"/>
        </w:rPr>
        <w:t xml:space="preserve"> shall </w:t>
      </w:r>
      <w:proofErr w:type="gramStart"/>
      <w:r w:rsidRPr="00B24469">
        <w:rPr>
          <w:rFonts w:cs="Arial"/>
        </w:rPr>
        <w:t>at all times</w:t>
      </w:r>
      <w:proofErr w:type="gramEnd"/>
      <w:r w:rsidRPr="00B24469">
        <w:rPr>
          <w:rFonts w:cs="Arial"/>
        </w:rPr>
        <w:t xml:space="preserve"> remain the property of the Customer or its licensors.</w:t>
      </w:r>
      <w:bookmarkStart w:id="120" w:name="_CustomerDataShallAtAllTimesRemainTh-389"/>
      <w:bookmarkEnd w:id="120"/>
    </w:p>
    <w:p w14:paraId="1CF50E69" w14:textId="71E4188B" w:rsidR="003C1569" w:rsidRPr="00B24469" w:rsidRDefault="003C1569" w:rsidP="003C1569">
      <w:pPr>
        <w:pStyle w:val="Level2Number"/>
        <w:numPr>
          <w:ilvl w:val="1"/>
          <w:numId w:val="38"/>
        </w:numPr>
        <w:rPr>
          <w:rFonts w:cs="Arial"/>
        </w:rPr>
      </w:pPr>
      <w:r w:rsidRPr="00B24469">
        <w:rPr>
          <w:rFonts w:cs="Arial"/>
        </w:rPr>
        <w:t xml:space="preserve">Except to the extent </w:t>
      </w:r>
      <w:r w:rsidR="004B487F">
        <w:rPr>
          <w:rFonts w:cs="Arial"/>
        </w:rPr>
        <w:t>ABC</w:t>
      </w:r>
      <w:r w:rsidRPr="00B24469">
        <w:rPr>
          <w:rFonts w:cs="Arial"/>
        </w:rPr>
        <w:t xml:space="preserve"> has direct obligations under Data Protection Laws, the Customer acknowledges that </w:t>
      </w:r>
      <w:r w:rsidR="004B487F">
        <w:rPr>
          <w:rFonts w:cs="Arial"/>
        </w:rPr>
        <w:t>ABC</w:t>
      </w:r>
      <w:r w:rsidRPr="00B24469">
        <w:rPr>
          <w:rFonts w:cs="Arial"/>
        </w:rPr>
        <w:t xml:space="preserve"> has no control over any </w:t>
      </w:r>
      <w:r w:rsidRPr="00B24469">
        <w:rPr>
          <w:rStyle w:val="BodyDefinitionTerm"/>
          <w:rFonts w:cs="Arial"/>
        </w:rPr>
        <w:t>Customer Data</w:t>
      </w:r>
      <w:r w:rsidRPr="00B24469">
        <w:rPr>
          <w:rFonts w:cs="Arial"/>
        </w:rPr>
        <w:t xml:space="preserve"> hosted as part of the provision of the </w:t>
      </w:r>
      <w:r w:rsidRPr="00B24469">
        <w:rPr>
          <w:rStyle w:val="BodyDefinitionTerm"/>
          <w:rFonts w:cs="Arial"/>
        </w:rPr>
        <w:t>Services</w:t>
      </w:r>
      <w:r w:rsidRPr="00B24469">
        <w:rPr>
          <w:rFonts w:cs="Arial"/>
        </w:rPr>
        <w:t xml:space="preserve"> and may not actively monitor or have access to the content of the </w:t>
      </w:r>
      <w:r w:rsidRPr="00B24469">
        <w:rPr>
          <w:rStyle w:val="BodyDefinitionTerm"/>
          <w:rFonts w:cs="Arial"/>
        </w:rPr>
        <w:t>Customer Data</w:t>
      </w:r>
      <w:r w:rsidRPr="00B24469">
        <w:rPr>
          <w:rFonts w:cs="Arial"/>
        </w:rPr>
        <w:t xml:space="preserve">. The Customer shall ensure (and is exclusively responsible for) the accuracy, quality, integrity and legality of the </w:t>
      </w:r>
      <w:r w:rsidRPr="00B24469">
        <w:rPr>
          <w:rStyle w:val="BodyDefinitionTerm"/>
          <w:rFonts w:cs="Arial"/>
        </w:rPr>
        <w:t>Customer Data</w:t>
      </w:r>
      <w:r w:rsidRPr="00B24469">
        <w:rPr>
          <w:rFonts w:cs="Arial"/>
        </w:rPr>
        <w:t xml:space="preserve"> and that its use (including use in connection with the Services) complies with all applicable laws (including Data Protection Laws) and </w:t>
      </w:r>
      <w:r w:rsidRPr="00B24469">
        <w:rPr>
          <w:rStyle w:val="BodyDefinitionTerm"/>
          <w:rFonts w:cs="Arial"/>
        </w:rPr>
        <w:t>Intellectual Property Rights</w:t>
      </w:r>
      <w:r w:rsidRPr="00B24469">
        <w:rPr>
          <w:rFonts w:cs="Arial"/>
        </w:rPr>
        <w:t>.</w:t>
      </w:r>
      <w:bookmarkStart w:id="121" w:name="_2aca83d4-55cf-4a7c-b5de-516759cd1cc6"/>
      <w:bookmarkEnd w:id="121"/>
    </w:p>
    <w:p w14:paraId="00368EEB" w14:textId="12CCE543" w:rsidR="003C1569" w:rsidRPr="00B24469" w:rsidRDefault="003C1569" w:rsidP="003C1569">
      <w:pPr>
        <w:pStyle w:val="Level2Number"/>
        <w:numPr>
          <w:ilvl w:val="1"/>
          <w:numId w:val="38"/>
        </w:numPr>
        <w:rPr>
          <w:rFonts w:cs="Arial"/>
        </w:rPr>
      </w:pPr>
      <w:r w:rsidRPr="00B24469">
        <w:rPr>
          <w:rFonts w:cs="Arial"/>
        </w:rPr>
        <w:t xml:space="preserve">If </w:t>
      </w:r>
      <w:r w:rsidR="004B487F">
        <w:rPr>
          <w:rFonts w:cs="Arial"/>
        </w:rPr>
        <w:t>ABC</w:t>
      </w:r>
      <w:r w:rsidRPr="00B24469">
        <w:rPr>
          <w:rFonts w:cs="Arial"/>
        </w:rPr>
        <w:t xml:space="preserve"> becomes aware of any allegation that any </w:t>
      </w:r>
      <w:r w:rsidRPr="00B24469">
        <w:rPr>
          <w:rStyle w:val="BodyDefinitionTerm"/>
          <w:rFonts w:cs="Arial"/>
        </w:rPr>
        <w:t>Customer Data</w:t>
      </w:r>
      <w:r w:rsidRPr="00B24469">
        <w:rPr>
          <w:rFonts w:cs="Arial"/>
        </w:rPr>
        <w:t xml:space="preserve"> may not comply with the </w:t>
      </w:r>
      <w:r w:rsidR="00BB757D" w:rsidRPr="00B24469">
        <w:rPr>
          <w:rStyle w:val="BodyDefinitionTerm"/>
          <w:rFonts w:cs="Arial"/>
        </w:rPr>
        <w:t>Website Terms of Service</w:t>
      </w:r>
      <w:r w:rsidRPr="00B24469">
        <w:rPr>
          <w:rFonts w:cs="Arial"/>
        </w:rPr>
        <w:t xml:space="preserve"> or any other part of this Agreement</w:t>
      </w:r>
      <w:r w:rsidR="00045191" w:rsidRPr="00B24469">
        <w:rPr>
          <w:rFonts w:cs="Arial"/>
        </w:rPr>
        <w:t>,</w:t>
      </w:r>
      <w:r w:rsidRPr="00B24469">
        <w:rPr>
          <w:rFonts w:cs="Arial"/>
        </w:rPr>
        <w:t xml:space="preserve"> </w:t>
      </w:r>
      <w:r w:rsidR="004B487F">
        <w:rPr>
          <w:rFonts w:cs="Arial"/>
        </w:rPr>
        <w:t>ABC</w:t>
      </w:r>
      <w:r w:rsidRPr="00B24469">
        <w:rPr>
          <w:rFonts w:cs="Arial"/>
        </w:rPr>
        <w:t xml:space="preserve"> shall have the right to permanently delete or otherwise remove or suspend access to any </w:t>
      </w:r>
      <w:r w:rsidRPr="00B24469">
        <w:rPr>
          <w:rStyle w:val="BodyDefinitionTerm"/>
          <w:rFonts w:cs="Arial"/>
        </w:rPr>
        <w:t>Customer Data</w:t>
      </w:r>
      <w:r w:rsidRPr="00B24469">
        <w:rPr>
          <w:rFonts w:cs="Arial"/>
        </w:rPr>
        <w:t xml:space="preserve"> which is suspected of being in breach of any of the foregoing from the </w:t>
      </w:r>
      <w:r w:rsidRPr="00B24469">
        <w:rPr>
          <w:rStyle w:val="BodyDefinitionTerm"/>
          <w:rFonts w:cs="Arial"/>
        </w:rPr>
        <w:t>Services</w:t>
      </w:r>
      <w:r w:rsidRPr="00B24469">
        <w:rPr>
          <w:rFonts w:cs="Arial"/>
        </w:rPr>
        <w:t xml:space="preserve"> and/or disclose </w:t>
      </w:r>
      <w:r w:rsidRPr="00B24469">
        <w:rPr>
          <w:rStyle w:val="BodyDefinitionTerm"/>
          <w:rFonts w:cs="Arial"/>
        </w:rPr>
        <w:t>Customer Data</w:t>
      </w:r>
      <w:r w:rsidRPr="00B24469">
        <w:rPr>
          <w:rFonts w:cs="Arial"/>
        </w:rPr>
        <w:t xml:space="preserve"> to law enforcement authorities (in each case without the need to consult the Customer). Where reasonably practicable and lawful </w:t>
      </w:r>
      <w:r w:rsidR="004B487F">
        <w:rPr>
          <w:rFonts w:cs="Arial"/>
        </w:rPr>
        <w:t>ABC</w:t>
      </w:r>
      <w:r w:rsidRPr="00B24469">
        <w:rPr>
          <w:rFonts w:cs="Arial"/>
        </w:rPr>
        <w:t xml:space="preserve"> shall notify the Customer before taking such action.</w:t>
      </w:r>
      <w:bookmarkStart w:id="122" w:name="_c6b705fc-5dda-47ef-aafa-2df47df736fc"/>
      <w:bookmarkEnd w:id="122"/>
    </w:p>
    <w:p w14:paraId="481574C9" w14:textId="34A182C8" w:rsidR="003C1569" w:rsidRPr="00B24469" w:rsidRDefault="003C1569" w:rsidP="003C1569">
      <w:pPr>
        <w:pStyle w:val="Level2Number"/>
        <w:numPr>
          <w:ilvl w:val="1"/>
          <w:numId w:val="38"/>
        </w:numPr>
        <w:rPr>
          <w:rFonts w:cs="Arial"/>
        </w:rPr>
      </w:pPr>
      <w:r w:rsidRPr="00B24469">
        <w:rPr>
          <w:rFonts w:cs="Arial"/>
        </w:rPr>
        <w:t xml:space="preserve">Except as otherwise expressly agreed in this Agreement, </w:t>
      </w:r>
      <w:r w:rsidR="004B487F">
        <w:rPr>
          <w:rFonts w:cs="Arial"/>
        </w:rPr>
        <w:t>ABC</w:t>
      </w:r>
      <w:r w:rsidRPr="00B24469">
        <w:rPr>
          <w:rFonts w:cs="Arial"/>
        </w:rPr>
        <w:t xml:space="preserve"> shall not be obliged to provide the Customer with any assistance extracting, transferring or recovering any data whether during or after the </w:t>
      </w:r>
      <w:r w:rsidRPr="00B24469">
        <w:rPr>
          <w:rStyle w:val="BodyDefinitionTerm"/>
          <w:rFonts w:cs="Arial"/>
        </w:rPr>
        <w:t>Service Period</w:t>
      </w:r>
      <w:r w:rsidRPr="00B24469">
        <w:rPr>
          <w:rFonts w:cs="Arial"/>
        </w:rPr>
        <w:t xml:space="preserve">. The Customer acknowledges and agrees that it is responsible for maintaining safe backups and copies of any </w:t>
      </w:r>
      <w:r w:rsidRPr="00B24469">
        <w:rPr>
          <w:rStyle w:val="BodyDefinitionTerm"/>
          <w:rFonts w:cs="Arial"/>
        </w:rPr>
        <w:t>Customer Data</w:t>
      </w:r>
      <w:r w:rsidRPr="00B24469">
        <w:rPr>
          <w:rFonts w:cs="Arial"/>
        </w:rPr>
        <w:t xml:space="preserve">, including as necessary to ensure the continuation of the Customer’s and </w:t>
      </w:r>
      <w:r w:rsidRPr="00B24469">
        <w:rPr>
          <w:rStyle w:val="BodyDefinitionTerm"/>
          <w:rFonts w:cs="Arial"/>
        </w:rPr>
        <w:t>Authorised Affiliates</w:t>
      </w:r>
      <w:r w:rsidRPr="00B24469">
        <w:rPr>
          <w:rFonts w:cs="Arial"/>
        </w:rPr>
        <w:t xml:space="preserve">’ businesses. The Customer shall, without limitation, ensure that it backs up (or procures the back up of) all </w:t>
      </w:r>
      <w:r w:rsidRPr="00B24469">
        <w:rPr>
          <w:rStyle w:val="BodyDefinitionTerm"/>
          <w:rFonts w:cs="Arial"/>
        </w:rPr>
        <w:t>Customer Data</w:t>
      </w:r>
      <w:r w:rsidRPr="00B24469">
        <w:rPr>
          <w:rFonts w:cs="Arial"/>
        </w:rPr>
        <w:t xml:space="preserve"> regularly (in accordance with its, its </w:t>
      </w:r>
      <w:r w:rsidRPr="00B24469">
        <w:rPr>
          <w:rStyle w:val="BodyDefinitionTerm"/>
          <w:rFonts w:cs="Arial"/>
        </w:rPr>
        <w:t>Authorised Affiliates</w:t>
      </w:r>
      <w:r w:rsidRPr="00B24469">
        <w:rPr>
          <w:rFonts w:cs="Arial"/>
        </w:rPr>
        <w:t xml:space="preserve"> and its </w:t>
      </w:r>
      <w:r w:rsidRPr="00B24469">
        <w:rPr>
          <w:rStyle w:val="BodyDefinitionTerm"/>
          <w:rFonts w:cs="Arial"/>
        </w:rPr>
        <w:t>Authorised User</w:t>
      </w:r>
      <w:r w:rsidRPr="00B24469">
        <w:rPr>
          <w:rFonts w:cs="Arial"/>
        </w:rPr>
        <w:t xml:space="preserve">’s needs) and extracts it from the </w:t>
      </w:r>
      <w:r w:rsidRPr="00B24469">
        <w:rPr>
          <w:rStyle w:val="BodyDefinitionTerm"/>
          <w:rFonts w:cs="Arial"/>
        </w:rPr>
        <w:t>Subscribed Services</w:t>
      </w:r>
      <w:r w:rsidRPr="00B24469">
        <w:rPr>
          <w:rFonts w:cs="Arial"/>
        </w:rPr>
        <w:t xml:space="preserve"> prior to the termination or expiry of this Agreement or the cessation or suspension of any of the </w:t>
      </w:r>
      <w:r w:rsidRPr="00B24469">
        <w:rPr>
          <w:rStyle w:val="BodyDefinitionTerm"/>
          <w:rFonts w:cs="Arial"/>
        </w:rPr>
        <w:t>Services</w:t>
      </w:r>
      <w:r w:rsidRPr="00B24469">
        <w:rPr>
          <w:rFonts w:cs="Arial"/>
        </w:rPr>
        <w:t>.</w:t>
      </w:r>
      <w:bookmarkStart w:id="123" w:name="_4cb052d3-39b1-4b30-9532-a161e9694030"/>
      <w:bookmarkEnd w:id="123"/>
    </w:p>
    <w:p w14:paraId="7A2E0B53" w14:textId="789C4E02"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routinely undertakes regular backups of the </w:t>
      </w:r>
      <w:r w:rsidR="003C1569" w:rsidRPr="00B24469">
        <w:rPr>
          <w:rStyle w:val="BodyDefinitionTerm"/>
          <w:rFonts w:cs="Arial"/>
        </w:rPr>
        <w:t>Subscribed Services</w:t>
      </w:r>
      <w:r w:rsidR="003C1569" w:rsidRPr="00B24469">
        <w:rPr>
          <w:rFonts w:cs="Arial"/>
        </w:rPr>
        <w:t xml:space="preserve"> (which may include </w:t>
      </w:r>
      <w:r w:rsidR="003C1569" w:rsidRPr="00B24469">
        <w:rPr>
          <w:rStyle w:val="BodyDefinitionTerm"/>
          <w:rFonts w:cs="Arial"/>
        </w:rPr>
        <w:t>Customer Data</w:t>
      </w:r>
      <w:r w:rsidR="003C1569" w:rsidRPr="00B24469">
        <w:rPr>
          <w:rFonts w:cs="Arial"/>
        </w:rPr>
        <w:t xml:space="preserve">) for its own business continuity purposes. The Customer acknowledges that such steps do not in any way make </w:t>
      </w:r>
      <w:r>
        <w:rPr>
          <w:rFonts w:cs="Arial"/>
        </w:rPr>
        <w:t>ABC</w:t>
      </w:r>
      <w:r w:rsidR="003C1569" w:rsidRPr="00B24469">
        <w:rPr>
          <w:rFonts w:cs="Arial"/>
        </w:rPr>
        <w:t xml:space="preserve"> responsible for ensuring the </w:t>
      </w:r>
      <w:r w:rsidR="003C1569" w:rsidRPr="00B24469">
        <w:rPr>
          <w:rStyle w:val="BodyDefinitionTerm"/>
          <w:rFonts w:cs="Arial"/>
        </w:rPr>
        <w:t>Customer Data</w:t>
      </w:r>
      <w:r w:rsidR="003C1569" w:rsidRPr="00B24469">
        <w:rPr>
          <w:rFonts w:cs="Arial"/>
        </w:rPr>
        <w:t xml:space="preserve"> does not become inaccessible, damaged or corrupted. </w:t>
      </w:r>
      <w:r w:rsidR="003C1569" w:rsidRPr="006368E3">
        <w:rPr>
          <w:rFonts w:cs="Arial"/>
        </w:rPr>
        <w:t xml:space="preserve">To the maximum extent permitted by applicable law, </w:t>
      </w:r>
      <w:r>
        <w:rPr>
          <w:rFonts w:cs="Arial"/>
        </w:rPr>
        <w:t>ABC</w:t>
      </w:r>
      <w:r w:rsidR="003C1569" w:rsidRPr="006368E3">
        <w:rPr>
          <w:rFonts w:cs="Arial"/>
        </w:rPr>
        <w:t xml:space="preserve"> shall not be responsible (under any legal basis, including in negligence) for any loss of availability of, or corruption or damage to, any </w:t>
      </w:r>
      <w:r w:rsidR="003C1569" w:rsidRPr="006368E3">
        <w:rPr>
          <w:rStyle w:val="BodyDefinitionTerm"/>
          <w:rFonts w:cs="Arial"/>
        </w:rPr>
        <w:t>Customer Data</w:t>
      </w:r>
      <w:r w:rsidR="003C1569" w:rsidRPr="006368E3">
        <w:rPr>
          <w:rFonts w:cs="Arial"/>
        </w:rPr>
        <w:t>.</w:t>
      </w:r>
      <w:bookmarkStart w:id="124" w:name="_37949886-b70d-4708-8860-6cc71810c599"/>
      <w:bookmarkEnd w:id="124"/>
    </w:p>
    <w:p w14:paraId="5375623E" w14:textId="207E4B35" w:rsidR="003C1569" w:rsidRPr="00B24469" w:rsidRDefault="003C1569" w:rsidP="003C1569">
      <w:pPr>
        <w:pStyle w:val="Level2Number"/>
        <w:numPr>
          <w:ilvl w:val="1"/>
          <w:numId w:val="38"/>
        </w:numPr>
        <w:rPr>
          <w:rFonts w:cs="Arial"/>
        </w:rPr>
      </w:pPr>
      <w:r w:rsidRPr="00B24469">
        <w:rPr>
          <w:rFonts w:cs="Arial"/>
        </w:rPr>
        <w:t xml:space="preserve">Unless otherwise set out in the </w:t>
      </w:r>
      <w:r w:rsidRPr="00B24469">
        <w:rPr>
          <w:rStyle w:val="BodyDefinitionTerm"/>
          <w:rFonts w:cs="Arial"/>
        </w:rPr>
        <w:t>Subscribed Service Specific Terms</w:t>
      </w:r>
      <w:r w:rsidRPr="00B24469">
        <w:rPr>
          <w:rFonts w:cs="Arial"/>
        </w:rPr>
        <w:t xml:space="preserve"> or subsequently agreed by the </w:t>
      </w:r>
      <w:r w:rsidRPr="00B24469">
        <w:rPr>
          <w:rStyle w:val="BodyDefinitionTerm"/>
          <w:rFonts w:cs="Arial"/>
        </w:rPr>
        <w:t>parties</w:t>
      </w:r>
      <w:r w:rsidRPr="00B24469">
        <w:rPr>
          <w:rFonts w:cs="Arial"/>
        </w:rPr>
        <w:t xml:space="preserve"> in writing, the Customer hereby instructs that </w:t>
      </w:r>
      <w:r w:rsidR="004B487F">
        <w:rPr>
          <w:rFonts w:cs="Arial"/>
        </w:rPr>
        <w:t>ABC</w:t>
      </w:r>
      <w:r w:rsidRPr="00B24469">
        <w:rPr>
          <w:rFonts w:cs="Arial"/>
        </w:rPr>
        <w:t xml:space="preserve"> shall within sixty (</w:t>
      </w:r>
      <w:r w:rsidRPr="00B24469">
        <w:rPr>
          <w:rStyle w:val="InsertText"/>
          <w:i w:val="0"/>
        </w:rPr>
        <w:t>60)</w:t>
      </w:r>
      <w:r w:rsidRPr="00B24469">
        <w:rPr>
          <w:rFonts w:cs="Arial"/>
        </w:rPr>
        <w:t xml:space="preserve"> days of the end date of the provision of the </w:t>
      </w:r>
      <w:r w:rsidRPr="00B24469">
        <w:rPr>
          <w:rStyle w:val="BodyDefinitionTerm"/>
          <w:rFonts w:cs="Arial"/>
        </w:rPr>
        <w:t>Services</w:t>
      </w:r>
      <w:r w:rsidRPr="00B24469">
        <w:rPr>
          <w:rFonts w:cs="Arial"/>
        </w:rPr>
        <w:t xml:space="preserve"> (or any part) relating to the processing of the </w:t>
      </w:r>
      <w:r w:rsidRPr="00B24469">
        <w:rPr>
          <w:rStyle w:val="BodyDefinitionTerm"/>
          <w:rFonts w:cs="Arial"/>
        </w:rPr>
        <w:t>Customer Data</w:t>
      </w:r>
      <w:r w:rsidRPr="00B24469">
        <w:rPr>
          <w:rFonts w:cs="Arial"/>
        </w:rPr>
        <w:t xml:space="preserve"> securely dispose of such </w:t>
      </w:r>
      <w:r w:rsidRPr="00B24469">
        <w:rPr>
          <w:rStyle w:val="BodyDefinitionTerm"/>
          <w:rFonts w:cs="Arial"/>
        </w:rPr>
        <w:t>Customer Data</w:t>
      </w:r>
      <w:r w:rsidRPr="00B24469">
        <w:rPr>
          <w:rFonts w:cs="Arial"/>
        </w:rPr>
        <w:t xml:space="preserve"> processed in relation to the </w:t>
      </w:r>
      <w:r w:rsidRPr="00B24469">
        <w:rPr>
          <w:rStyle w:val="BodyDefinitionTerm"/>
          <w:rFonts w:cs="Arial"/>
        </w:rPr>
        <w:t>Services</w:t>
      </w:r>
      <w:r w:rsidRPr="00B24469">
        <w:rPr>
          <w:rFonts w:cs="Arial"/>
        </w:rPr>
        <w:t xml:space="preserve"> (or any part) </w:t>
      </w:r>
      <w:r w:rsidRPr="00B24469">
        <w:rPr>
          <w:rFonts w:cs="Arial"/>
        </w:rPr>
        <w:lastRenderedPageBreak/>
        <w:t xml:space="preserve">which have ended (and all existing copies of it) except to the extent that any </w:t>
      </w:r>
      <w:r w:rsidRPr="00B24469">
        <w:rPr>
          <w:rStyle w:val="BodyDefinitionTerm"/>
          <w:rFonts w:cs="Arial"/>
        </w:rPr>
        <w:t>applicable law</w:t>
      </w:r>
      <w:r w:rsidRPr="00B24469">
        <w:rPr>
          <w:rFonts w:cs="Arial"/>
        </w:rPr>
        <w:t xml:space="preserve"> including applicable Data Protection Laws requires </w:t>
      </w:r>
      <w:r w:rsidR="004B487F">
        <w:rPr>
          <w:rFonts w:cs="Arial"/>
        </w:rPr>
        <w:t>ABC</w:t>
      </w:r>
      <w:r w:rsidRPr="00B24469">
        <w:rPr>
          <w:rFonts w:cs="Arial"/>
        </w:rPr>
        <w:t xml:space="preserve"> to store such </w:t>
      </w:r>
      <w:r w:rsidRPr="00B24469">
        <w:rPr>
          <w:rStyle w:val="BodyDefinitionTerm"/>
          <w:rFonts w:cs="Arial"/>
        </w:rPr>
        <w:t>Customer Data</w:t>
      </w:r>
      <w:r w:rsidRPr="00B24469">
        <w:rPr>
          <w:rFonts w:cs="Arial"/>
        </w:rPr>
        <w:t xml:space="preserve">. </w:t>
      </w:r>
      <w:r w:rsidR="004B487F">
        <w:rPr>
          <w:rFonts w:cs="Arial"/>
        </w:rPr>
        <w:t>ABC</w:t>
      </w:r>
      <w:r w:rsidRPr="00B24469">
        <w:rPr>
          <w:rFonts w:cs="Arial"/>
        </w:rPr>
        <w:t xml:space="preserve"> shall have no liability (howsoever arising, including in negligence) for any deletion or destruction of any such </w:t>
      </w:r>
      <w:r w:rsidRPr="00B24469">
        <w:rPr>
          <w:rStyle w:val="BodyDefinitionTerm"/>
          <w:rFonts w:cs="Arial"/>
        </w:rPr>
        <w:t>Customer Data</w:t>
      </w:r>
      <w:r w:rsidRPr="00B24469">
        <w:rPr>
          <w:rFonts w:cs="Arial"/>
        </w:rPr>
        <w:t xml:space="preserve"> undertaken in accordance with this Agreement.</w:t>
      </w:r>
      <w:bookmarkStart w:id="125" w:name="_OnTerminationOrExpiryOfThisAgreemen-2D5"/>
      <w:bookmarkEnd w:id="125"/>
    </w:p>
    <w:p w14:paraId="5946BE5C" w14:textId="77777777" w:rsidR="003C1569" w:rsidRPr="00B24469" w:rsidRDefault="003C1569" w:rsidP="003C1569">
      <w:pPr>
        <w:pStyle w:val="Level1Heading"/>
        <w:numPr>
          <w:ilvl w:val="0"/>
          <w:numId w:val="38"/>
        </w:numPr>
        <w:rPr>
          <w:rFonts w:cs="Arial"/>
        </w:rPr>
      </w:pPr>
      <w:bookmarkStart w:id="126" w:name="_Toc256000012"/>
      <w:r w:rsidRPr="00B24469">
        <w:rPr>
          <w:rFonts w:cs="Arial"/>
        </w:rPr>
        <w:t>Confidentiality and security of Customer Data</w:t>
      </w:r>
      <w:bookmarkStart w:id="127" w:name="_ConfidentialityAndSecurityOfCustome-30F"/>
      <w:bookmarkEnd w:id="126"/>
      <w:bookmarkEnd w:id="127"/>
    </w:p>
    <w:p w14:paraId="0A01C776" w14:textId="393A5B14"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shall maintain the confidentiality of the </w:t>
      </w:r>
      <w:r w:rsidR="003C1569" w:rsidRPr="00B24469">
        <w:rPr>
          <w:rStyle w:val="BodyDefinitionTerm"/>
          <w:rFonts w:cs="Arial"/>
        </w:rPr>
        <w:t>Customer Data</w:t>
      </w:r>
      <w:r w:rsidR="003C1569" w:rsidRPr="00B24469">
        <w:rPr>
          <w:rFonts w:cs="Arial"/>
        </w:rPr>
        <w:t xml:space="preserve"> and shall not without the prior written consent of the Customer or in accordance with this Agreement or (where applicable) the PICS, disclose or copy the </w:t>
      </w:r>
      <w:r w:rsidR="003C1569" w:rsidRPr="00B24469">
        <w:rPr>
          <w:rStyle w:val="BodyDefinitionTerm"/>
          <w:rFonts w:cs="Arial"/>
        </w:rPr>
        <w:t>Customer Data</w:t>
      </w:r>
      <w:r w:rsidR="003C1569" w:rsidRPr="00B24469">
        <w:rPr>
          <w:rFonts w:cs="Arial"/>
        </w:rPr>
        <w:t xml:space="preserve"> other than as necessary for the performance of the </w:t>
      </w:r>
      <w:r w:rsidR="003C1569" w:rsidRPr="00B24469">
        <w:rPr>
          <w:rStyle w:val="BodyDefinitionTerm"/>
          <w:rFonts w:cs="Arial"/>
        </w:rPr>
        <w:t>Services</w:t>
      </w:r>
      <w:r w:rsidR="003C1569" w:rsidRPr="00B24469">
        <w:rPr>
          <w:rFonts w:cs="Arial"/>
        </w:rPr>
        <w:t xml:space="preserve"> or its express rights and obligations under this Agreement.</w:t>
      </w:r>
      <w:bookmarkStart w:id="128" w:name="_1511517827-31774171"/>
      <w:bookmarkEnd w:id="128"/>
    </w:p>
    <w:p w14:paraId="014DACE6" w14:textId="31B314DF"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shall implement technical and organisational security measures in accordance with the </w:t>
      </w:r>
      <w:r w:rsidR="003C1569" w:rsidRPr="00B24469">
        <w:rPr>
          <w:rStyle w:val="BodyDefinitionTerm"/>
          <w:rFonts w:cs="Arial"/>
        </w:rPr>
        <w:t xml:space="preserve">Information Security </w:t>
      </w:r>
      <w:bookmarkStart w:id="129" w:name="_42a6f51c-44b9-4a9f-80ce-6c49385b678a"/>
      <w:bookmarkEnd w:id="129"/>
      <w:r w:rsidR="003C1569" w:rsidRPr="00B24469">
        <w:rPr>
          <w:rStyle w:val="BodyDefinitionTerm"/>
          <w:rFonts w:cs="Arial"/>
        </w:rPr>
        <w:t>Requirements.</w:t>
      </w:r>
    </w:p>
    <w:p w14:paraId="1BEE9B6B" w14:textId="7F2293FF" w:rsidR="003C1569" w:rsidRPr="00B24469" w:rsidRDefault="004B487F" w:rsidP="003C1569">
      <w:pPr>
        <w:pStyle w:val="Level2Number"/>
        <w:numPr>
          <w:ilvl w:val="1"/>
          <w:numId w:val="38"/>
        </w:numPr>
        <w:rPr>
          <w:rFonts w:cs="Arial"/>
        </w:rPr>
      </w:pPr>
      <w:r>
        <w:rPr>
          <w:rFonts w:cs="Arial"/>
        </w:rPr>
        <w:t>ABC</w:t>
      </w:r>
      <w:r w:rsidR="003C1569" w:rsidRPr="00B24469">
        <w:rPr>
          <w:rFonts w:cs="Arial"/>
        </w:rPr>
        <w:t>:</w:t>
      </w:r>
      <w:bookmarkStart w:id="130" w:name="_TheCustomerUndertakesTodiscloseTheS-30F"/>
      <w:bookmarkEnd w:id="130"/>
    </w:p>
    <w:p w14:paraId="2BCD23A0" w14:textId="77777777" w:rsidR="003C1569" w:rsidRPr="00B24469" w:rsidRDefault="003C1569" w:rsidP="003C1569">
      <w:pPr>
        <w:pStyle w:val="Level3Number"/>
        <w:numPr>
          <w:ilvl w:val="2"/>
          <w:numId w:val="38"/>
        </w:numPr>
        <w:rPr>
          <w:rFonts w:cs="Arial"/>
        </w:rPr>
      </w:pPr>
      <w:r w:rsidRPr="00B24469">
        <w:rPr>
          <w:rFonts w:cs="Arial"/>
        </w:rPr>
        <w:t xml:space="preserve">undertakes to disclose the </w:t>
      </w:r>
      <w:r w:rsidRPr="00B24469">
        <w:rPr>
          <w:rStyle w:val="BodyDefinitionTerm"/>
          <w:rFonts w:cs="Arial"/>
        </w:rPr>
        <w:t>Customer Data</w:t>
      </w:r>
      <w:r w:rsidRPr="00B24469">
        <w:rPr>
          <w:rFonts w:cs="Arial"/>
        </w:rPr>
        <w:t xml:space="preserve"> only to those of its officers, employees, agents, contractors, advisors and direct and indirect sub-contractors to whom, and to the extent to which, such disclosure is necessary for the purposes contemplated under this Agreement or the PICS or as otherwise reasonably necessary for the provision or receipt of the </w:t>
      </w:r>
      <w:r w:rsidRPr="00B24469">
        <w:rPr>
          <w:rStyle w:val="BodyDefinitionTerm"/>
          <w:rFonts w:cs="Arial"/>
        </w:rPr>
        <w:t>Services</w:t>
      </w:r>
      <w:r w:rsidRPr="00B24469">
        <w:rPr>
          <w:rFonts w:cs="Arial"/>
        </w:rPr>
        <w:t>, and</w:t>
      </w:r>
      <w:bookmarkStart w:id="131" w:name="_DiscloseTheSuppliersConfidentialInf-30F"/>
      <w:bookmarkEnd w:id="131"/>
    </w:p>
    <w:p w14:paraId="77DC889A" w14:textId="19EB9023" w:rsidR="003C1569" w:rsidRPr="00B24469" w:rsidRDefault="003C1569" w:rsidP="003C1569">
      <w:pPr>
        <w:pStyle w:val="Level3Number"/>
        <w:numPr>
          <w:ilvl w:val="2"/>
          <w:numId w:val="38"/>
        </w:numPr>
        <w:rPr>
          <w:rFonts w:cs="Arial"/>
        </w:rPr>
      </w:pPr>
      <w:r w:rsidRPr="00B24469">
        <w:rPr>
          <w:rFonts w:cs="Arial"/>
        </w:rPr>
        <w:t xml:space="preserve">shall be responsible to the Customer for any acts or omissions of any of the persons referred to in clause </w:t>
      </w:r>
      <w:r w:rsidRPr="00B24469">
        <w:rPr>
          <w:rFonts w:cs="Arial"/>
        </w:rPr>
        <w:fldChar w:fldCharType="begin"/>
      </w:r>
      <w:r w:rsidRPr="00B24469">
        <w:rPr>
          <w:rFonts w:cs="Arial"/>
        </w:rPr>
        <w:instrText xml:space="preserve"> REF _DiscloseTheSuppliersConfidentialInf-30F49B77  \d " " \h \n   \* MERGEFORMAT </w:instrText>
      </w:r>
      <w:r w:rsidRPr="00B24469">
        <w:rPr>
          <w:rFonts w:cs="Arial"/>
        </w:rPr>
      </w:r>
      <w:r w:rsidRPr="00B24469">
        <w:rPr>
          <w:rFonts w:cs="Arial"/>
        </w:rPr>
        <w:fldChar w:fldCharType="separate"/>
      </w:r>
      <w:r w:rsidR="00B24469" w:rsidRPr="00B24469">
        <w:rPr>
          <w:rFonts w:cs="Arial"/>
        </w:rPr>
        <w:t>13.3.1</w:t>
      </w:r>
      <w:r w:rsidRPr="00B24469">
        <w:rPr>
          <w:rFonts w:cs="Arial"/>
        </w:rPr>
        <w:fldChar w:fldCharType="end"/>
      </w:r>
      <w:r w:rsidRPr="00B24469">
        <w:rPr>
          <w:rFonts w:cs="Arial"/>
        </w:rPr>
        <w:t xml:space="preserve"> in respect of the confidentiality and security of the </w:t>
      </w:r>
      <w:r w:rsidRPr="00B24469">
        <w:rPr>
          <w:rStyle w:val="BodyDefinitionTerm"/>
          <w:rFonts w:cs="Arial"/>
        </w:rPr>
        <w:t>Customer Data</w:t>
      </w:r>
      <w:r w:rsidRPr="00B24469">
        <w:rPr>
          <w:rFonts w:cs="Arial"/>
        </w:rPr>
        <w:t xml:space="preserve"> as if they were </w:t>
      </w:r>
      <w:r w:rsidR="004B487F">
        <w:rPr>
          <w:rFonts w:cs="Arial"/>
        </w:rPr>
        <w:t>ABC</w:t>
      </w:r>
      <w:r w:rsidRPr="00B24469">
        <w:rPr>
          <w:rFonts w:cs="Arial"/>
        </w:rPr>
        <w:t>’s own.</w:t>
      </w:r>
      <w:bookmarkStart w:id="132" w:name="_ProcureThatSuchPersonsAreMadeAwareO-30F"/>
      <w:bookmarkEnd w:id="132"/>
    </w:p>
    <w:p w14:paraId="62716B79" w14:textId="77777777" w:rsidR="003C1569" w:rsidRPr="00B24469" w:rsidRDefault="003C1569" w:rsidP="003C1569">
      <w:pPr>
        <w:pStyle w:val="Level2Number"/>
        <w:numPr>
          <w:ilvl w:val="1"/>
          <w:numId w:val="38"/>
        </w:numPr>
        <w:rPr>
          <w:rFonts w:cs="Arial"/>
        </w:rPr>
      </w:pPr>
      <w:r w:rsidRPr="00B24469">
        <w:rPr>
          <w:rFonts w:cs="Arial"/>
        </w:rPr>
        <w:t>The provisions of this clause 13 shall not apply to information which:</w:t>
      </w:r>
      <w:bookmarkStart w:id="133" w:name="_TheProvisionsOfThisClauseShallNotAp-30F"/>
      <w:bookmarkEnd w:id="133"/>
    </w:p>
    <w:p w14:paraId="3434FC5D" w14:textId="4FF10AA4" w:rsidR="003C1569" w:rsidRPr="00B24469" w:rsidRDefault="003C1569" w:rsidP="003C1569">
      <w:pPr>
        <w:pStyle w:val="Level3Number"/>
        <w:numPr>
          <w:ilvl w:val="2"/>
          <w:numId w:val="38"/>
        </w:numPr>
        <w:rPr>
          <w:rFonts w:cs="Arial"/>
        </w:rPr>
      </w:pPr>
      <w:r w:rsidRPr="00B24469">
        <w:rPr>
          <w:rFonts w:cs="Arial"/>
        </w:rPr>
        <w:t xml:space="preserve">is or comes into the public domain through no fault of </w:t>
      </w:r>
      <w:r w:rsidR="004B487F">
        <w:rPr>
          <w:rFonts w:cs="Arial"/>
        </w:rPr>
        <w:t>ABC</w:t>
      </w:r>
      <w:r w:rsidRPr="00B24469">
        <w:rPr>
          <w:rFonts w:cs="Arial"/>
        </w:rPr>
        <w:t xml:space="preserve">, its officers, employees, agents or </w:t>
      </w:r>
      <w:proofErr w:type="gramStart"/>
      <w:r w:rsidRPr="00B24469">
        <w:rPr>
          <w:rFonts w:cs="Arial"/>
        </w:rPr>
        <w:t>contractors;</w:t>
      </w:r>
      <w:bookmarkStart w:id="134" w:name="_IsOrComesIntoThePublicDomainThrough-30F"/>
      <w:bookmarkEnd w:id="134"/>
      <w:proofErr w:type="gramEnd"/>
    </w:p>
    <w:p w14:paraId="6FC25BD7" w14:textId="369CF57D" w:rsidR="003C1569" w:rsidRPr="00B24469" w:rsidRDefault="003C1569" w:rsidP="003C1569">
      <w:pPr>
        <w:pStyle w:val="Level3Number"/>
        <w:numPr>
          <w:ilvl w:val="2"/>
          <w:numId w:val="38"/>
        </w:numPr>
        <w:rPr>
          <w:rFonts w:cs="Arial"/>
        </w:rPr>
      </w:pPr>
      <w:r w:rsidRPr="00B24469">
        <w:rPr>
          <w:rFonts w:cs="Arial"/>
        </w:rPr>
        <w:t xml:space="preserve">is lawfully received by </w:t>
      </w:r>
      <w:r w:rsidR="004B487F">
        <w:rPr>
          <w:rFonts w:cs="Arial"/>
        </w:rPr>
        <w:t>ABC</w:t>
      </w:r>
      <w:r w:rsidRPr="00B24469">
        <w:rPr>
          <w:rFonts w:cs="Arial"/>
        </w:rPr>
        <w:t xml:space="preserve"> from a third party free of any obligation of confidence at the time of its </w:t>
      </w:r>
      <w:proofErr w:type="gramStart"/>
      <w:r w:rsidRPr="00B24469">
        <w:rPr>
          <w:rFonts w:cs="Arial"/>
        </w:rPr>
        <w:t>disclosure;</w:t>
      </w:r>
      <w:bookmarkStart w:id="135" w:name="_IsLawfullyReceivedByTheCustomerFrom-30F"/>
      <w:bookmarkEnd w:id="135"/>
      <w:proofErr w:type="gramEnd"/>
    </w:p>
    <w:p w14:paraId="0E4A4211" w14:textId="32D66668" w:rsidR="003C1569" w:rsidRPr="00B24469" w:rsidRDefault="003C1569" w:rsidP="003C1569">
      <w:pPr>
        <w:pStyle w:val="Level3Number"/>
        <w:numPr>
          <w:ilvl w:val="2"/>
          <w:numId w:val="38"/>
        </w:numPr>
        <w:rPr>
          <w:rFonts w:cs="Arial"/>
        </w:rPr>
      </w:pPr>
      <w:r w:rsidRPr="00B24469">
        <w:rPr>
          <w:rFonts w:cs="Arial"/>
        </w:rPr>
        <w:t xml:space="preserve">is independently developed by </w:t>
      </w:r>
      <w:r w:rsidR="004B487F">
        <w:rPr>
          <w:rFonts w:cs="Arial"/>
        </w:rPr>
        <w:t>ABC</w:t>
      </w:r>
      <w:r w:rsidRPr="00B24469">
        <w:rPr>
          <w:rFonts w:cs="Arial"/>
        </w:rPr>
        <w:t xml:space="preserve"> (or any of its </w:t>
      </w:r>
      <w:r w:rsidRPr="00B24469">
        <w:rPr>
          <w:rStyle w:val="BodyDefinitionTerm"/>
          <w:rFonts w:cs="Arial"/>
        </w:rPr>
        <w:t>Affiliates</w:t>
      </w:r>
      <w:r w:rsidRPr="00B24469">
        <w:rPr>
          <w:rFonts w:cs="Arial"/>
        </w:rPr>
        <w:t xml:space="preserve"> or any person acting on its or their behalf), without access to or use of such information; or</w:t>
      </w:r>
      <w:bookmarkStart w:id="136" w:name="_IsIndependentlyDevelopedByTheCustom-30F"/>
      <w:bookmarkEnd w:id="136"/>
    </w:p>
    <w:p w14:paraId="51D53C7F" w14:textId="77777777" w:rsidR="003C1569" w:rsidRPr="00B24469" w:rsidRDefault="003C1569" w:rsidP="003C1569">
      <w:pPr>
        <w:pStyle w:val="Level3Number"/>
        <w:numPr>
          <w:ilvl w:val="2"/>
          <w:numId w:val="38"/>
        </w:numPr>
        <w:rPr>
          <w:rFonts w:cs="Arial"/>
        </w:rPr>
      </w:pPr>
      <w:r w:rsidRPr="00B24469">
        <w:rPr>
          <w:rFonts w:cs="Arial"/>
        </w:rPr>
        <w:t>is required by law, by court or governmental or regulatory order to be disclosed.</w:t>
      </w:r>
      <w:bookmarkStart w:id="137" w:name="_IsRequiredByLawByCourtOrGovernmenta-30F"/>
      <w:bookmarkEnd w:id="137"/>
    </w:p>
    <w:p w14:paraId="7C7EC86C" w14:textId="77777777" w:rsidR="003C1569" w:rsidRPr="00B24469" w:rsidRDefault="003C1569" w:rsidP="003C1569">
      <w:pPr>
        <w:pStyle w:val="Level2Number"/>
        <w:numPr>
          <w:ilvl w:val="1"/>
          <w:numId w:val="38"/>
        </w:numPr>
        <w:rPr>
          <w:rFonts w:cs="Arial"/>
        </w:rPr>
      </w:pPr>
      <w:r w:rsidRPr="00B24469">
        <w:rPr>
          <w:rFonts w:cs="Arial"/>
        </w:rPr>
        <w:t xml:space="preserve">This clause </w:t>
      </w:r>
      <w:r w:rsidRPr="00B24469">
        <w:rPr>
          <w:rFonts w:cs="Arial"/>
        </w:rPr>
        <w:fldChar w:fldCharType="begin"/>
      </w:r>
      <w:r w:rsidRPr="00B24469">
        <w:rPr>
          <w:rFonts w:cs="Arial"/>
        </w:rPr>
        <w:instrText xml:space="preserve"> REF _ConfidentialityAndSecurityOfCustome-30F63370  \d " " \h \n   \* MERGEFORMAT </w:instrText>
      </w:r>
      <w:r w:rsidRPr="00B24469">
        <w:rPr>
          <w:rFonts w:cs="Arial"/>
        </w:rPr>
      </w:r>
      <w:r w:rsidRPr="00B24469">
        <w:rPr>
          <w:rFonts w:cs="Arial"/>
        </w:rPr>
        <w:fldChar w:fldCharType="separate"/>
      </w:r>
      <w:r w:rsidR="00B24469" w:rsidRPr="00B24469">
        <w:rPr>
          <w:rFonts w:cs="Arial"/>
        </w:rPr>
        <w:t>13</w:t>
      </w:r>
      <w:r w:rsidRPr="00B24469">
        <w:rPr>
          <w:rFonts w:cs="Arial"/>
        </w:rPr>
        <w:fldChar w:fldCharType="end"/>
      </w:r>
      <w:r w:rsidRPr="00B24469">
        <w:rPr>
          <w:rFonts w:cs="Arial"/>
        </w:rPr>
        <w:t xml:space="preserve"> shall survive the termination or expiry of this Agreement for a period of </w:t>
      </w:r>
      <w:r w:rsidRPr="00B24469">
        <w:rPr>
          <w:rStyle w:val="InsertText"/>
          <w:i w:val="0"/>
        </w:rPr>
        <w:t>ten</w:t>
      </w:r>
      <w:r w:rsidRPr="00B24469">
        <w:rPr>
          <w:rStyle w:val="InsertTextDelim"/>
          <w:rFonts w:cs="Arial"/>
          <w:i/>
        </w:rPr>
        <w:t xml:space="preserve"> </w:t>
      </w:r>
      <w:r w:rsidRPr="00B24469">
        <w:rPr>
          <w:rStyle w:val="InsertTextDelim"/>
          <w:rFonts w:cs="Arial"/>
        </w:rPr>
        <w:t xml:space="preserve">(10) </w:t>
      </w:r>
      <w:r w:rsidRPr="00B24469">
        <w:rPr>
          <w:rFonts w:cs="Arial"/>
        </w:rPr>
        <w:t>years.</w:t>
      </w:r>
      <w:bookmarkStart w:id="138" w:name="_TheObligationsUnderThisClauseShallS-30F"/>
      <w:bookmarkEnd w:id="138"/>
    </w:p>
    <w:p w14:paraId="26DBD3D8" w14:textId="5567F179" w:rsidR="003C1569" w:rsidRPr="00B24469" w:rsidRDefault="003C1569" w:rsidP="003C1569">
      <w:pPr>
        <w:pStyle w:val="Level2Number"/>
        <w:numPr>
          <w:ilvl w:val="1"/>
          <w:numId w:val="38"/>
        </w:numPr>
        <w:rPr>
          <w:rFonts w:cs="Arial"/>
        </w:rPr>
      </w:pPr>
      <w:r w:rsidRPr="00B24469">
        <w:rPr>
          <w:rFonts w:cs="Arial"/>
        </w:rPr>
        <w:t xml:space="preserve">Notwithstanding clause 9.1.3, to the extent any </w:t>
      </w:r>
      <w:r w:rsidRPr="00B24469">
        <w:rPr>
          <w:rStyle w:val="BodyDefinitionTerm"/>
          <w:rFonts w:cs="Arial"/>
        </w:rPr>
        <w:t>Customer Data</w:t>
      </w:r>
      <w:r w:rsidRPr="00B24469">
        <w:rPr>
          <w:rFonts w:cs="Arial"/>
        </w:rPr>
        <w:t xml:space="preserve"> is </w:t>
      </w:r>
      <w:r w:rsidRPr="00B24469">
        <w:rPr>
          <w:rStyle w:val="BodyDefinitionTerm"/>
          <w:rFonts w:cs="Arial"/>
        </w:rPr>
        <w:t>personal data</w:t>
      </w:r>
      <w:r w:rsidRPr="00B24469">
        <w:rPr>
          <w:rFonts w:cs="Arial"/>
        </w:rPr>
        <w:t xml:space="preserve"> the </w:t>
      </w:r>
      <w:r w:rsidR="00677FEE" w:rsidRPr="00B24469">
        <w:rPr>
          <w:rFonts w:cs="Arial"/>
        </w:rPr>
        <w:t>p</w:t>
      </w:r>
      <w:r w:rsidRPr="00B24469">
        <w:rPr>
          <w:rFonts w:cs="Arial"/>
        </w:rPr>
        <w:t xml:space="preserve">arties agree to </w:t>
      </w:r>
      <w:proofErr w:type="gramStart"/>
      <w:r w:rsidRPr="00B24469">
        <w:rPr>
          <w:rFonts w:cs="Arial"/>
        </w:rPr>
        <w:t>comply with their respective obligations under any relevant Data Protection Laws at all times</w:t>
      </w:r>
      <w:proofErr w:type="gramEnd"/>
      <w:r w:rsidRPr="00B24469">
        <w:rPr>
          <w:rFonts w:cs="Arial"/>
        </w:rPr>
        <w:t>.</w:t>
      </w:r>
      <w:bookmarkStart w:id="139" w:name="_ToTheExtentAnyConfidentialInformati-28B"/>
      <w:bookmarkEnd w:id="139"/>
    </w:p>
    <w:p w14:paraId="5A5ABBA4" w14:textId="780D6BA8" w:rsidR="003C1569" w:rsidRPr="00B24469" w:rsidRDefault="004B487F" w:rsidP="003C1569">
      <w:pPr>
        <w:pStyle w:val="Level1Heading"/>
        <w:numPr>
          <w:ilvl w:val="0"/>
          <w:numId w:val="38"/>
        </w:numPr>
        <w:rPr>
          <w:rFonts w:cs="Arial"/>
        </w:rPr>
      </w:pPr>
      <w:bookmarkStart w:id="140" w:name="_Toc256000013"/>
      <w:r>
        <w:rPr>
          <w:rFonts w:cs="Arial"/>
        </w:rPr>
        <w:t>ABC</w:t>
      </w:r>
      <w:r w:rsidR="003C1569" w:rsidRPr="00B24469">
        <w:rPr>
          <w:rFonts w:cs="Arial"/>
        </w:rPr>
        <w:t>'s Confidential Information</w:t>
      </w:r>
      <w:bookmarkStart w:id="141" w:name="_01efaea8-9483-4844-a893-5e20b8409909"/>
      <w:bookmarkEnd w:id="140"/>
      <w:bookmarkEnd w:id="141"/>
    </w:p>
    <w:p w14:paraId="65DD68EE" w14:textId="68C9D82D" w:rsidR="003C1569" w:rsidRPr="00B24469" w:rsidRDefault="003C1569" w:rsidP="003C1569">
      <w:pPr>
        <w:pStyle w:val="Level2Number"/>
        <w:numPr>
          <w:ilvl w:val="1"/>
          <w:numId w:val="38"/>
        </w:numPr>
        <w:rPr>
          <w:rFonts w:cs="Arial"/>
        </w:rPr>
      </w:pPr>
      <w:r w:rsidRPr="00B24469">
        <w:rPr>
          <w:rFonts w:cs="Arial"/>
        </w:rPr>
        <w:t xml:space="preserve">The Customer shall maintain the confidentiality of </w:t>
      </w:r>
      <w:r w:rsidR="004B487F">
        <w:rPr>
          <w:rFonts w:cs="Arial"/>
        </w:rPr>
        <w:t>ABC</w:t>
      </w:r>
      <w:r w:rsidRPr="00B24469">
        <w:rPr>
          <w:rStyle w:val="BodyDefinitionTerm"/>
          <w:rFonts w:cs="Arial"/>
        </w:rPr>
        <w:t>’s Confidential Information</w:t>
      </w:r>
      <w:r w:rsidRPr="00B24469">
        <w:rPr>
          <w:rFonts w:cs="Arial"/>
        </w:rPr>
        <w:t xml:space="preserve"> and shall not without the prior written consent of </w:t>
      </w:r>
      <w:r w:rsidR="004B487F">
        <w:rPr>
          <w:rFonts w:cs="Arial"/>
        </w:rPr>
        <w:t>ABC</w:t>
      </w:r>
      <w:r w:rsidRPr="00B24469">
        <w:rPr>
          <w:rFonts w:cs="Arial"/>
        </w:rPr>
        <w:t xml:space="preserve">, disclose, copy or modify </w:t>
      </w:r>
      <w:r w:rsidR="004B487F">
        <w:rPr>
          <w:rFonts w:cs="Arial"/>
        </w:rPr>
        <w:t>ABC</w:t>
      </w:r>
      <w:r w:rsidRPr="00B24469">
        <w:rPr>
          <w:rStyle w:val="BodyDefinitionTerm"/>
          <w:rFonts w:cs="Arial"/>
        </w:rPr>
        <w:t>’s Confidential Information</w:t>
      </w:r>
      <w:r w:rsidRPr="00B24469">
        <w:rPr>
          <w:rFonts w:cs="Arial"/>
        </w:rPr>
        <w:t xml:space="preserve"> (or permit others to do so) other than as necessary for the performance of its express rights and obligations under this Agreement.</w:t>
      </w:r>
      <w:bookmarkStart w:id="142" w:name="_a108d5bd-b979-4b21-acaf-d5f9ce76ebde"/>
      <w:bookmarkEnd w:id="142"/>
    </w:p>
    <w:p w14:paraId="7A0F50F1" w14:textId="77777777" w:rsidR="003C1569" w:rsidRPr="00B24469" w:rsidRDefault="003C1569" w:rsidP="003C1569">
      <w:pPr>
        <w:pStyle w:val="Level2Number"/>
        <w:numPr>
          <w:ilvl w:val="1"/>
          <w:numId w:val="38"/>
        </w:numPr>
        <w:rPr>
          <w:rFonts w:cs="Arial"/>
        </w:rPr>
      </w:pPr>
      <w:r w:rsidRPr="00B24469">
        <w:rPr>
          <w:rFonts w:cs="Arial"/>
        </w:rPr>
        <w:t>The Customer undertakes to:</w:t>
      </w:r>
      <w:bookmarkStart w:id="143" w:name="_c533633f-cef8-4633-b730-033522f3cbe2"/>
      <w:bookmarkEnd w:id="143"/>
    </w:p>
    <w:p w14:paraId="38A12FA1" w14:textId="4EC89B2F" w:rsidR="003C1569" w:rsidRPr="00B24469" w:rsidRDefault="003C1569" w:rsidP="003C1569">
      <w:pPr>
        <w:pStyle w:val="Level3Number"/>
        <w:numPr>
          <w:ilvl w:val="2"/>
          <w:numId w:val="38"/>
        </w:numPr>
        <w:rPr>
          <w:rFonts w:cs="Arial"/>
        </w:rPr>
      </w:pPr>
      <w:r w:rsidRPr="00B24469">
        <w:rPr>
          <w:rFonts w:cs="Arial"/>
        </w:rPr>
        <w:t xml:space="preserve">disclose </w:t>
      </w:r>
      <w:r w:rsidR="004B487F">
        <w:rPr>
          <w:rFonts w:cs="Arial"/>
        </w:rPr>
        <w:t>ABC</w:t>
      </w:r>
      <w:r w:rsidRPr="00B24469">
        <w:rPr>
          <w:rStyle w:val="BodyDefinitionTerm"/>
          <w:rFonts w:cs="Arial"/>
        </w:rPr>
        <w:t>’s Confidential Information</w:t>
      </w:r>
      <w:r w:rsidRPr="00B24469">
        <w:rPr>
          <w:rFonts w:cs="Arial"/>
        </w:rPr>
        <w:t xml:space="preserve"> only to those of its officers, employees, agents and contractors to whom, and to the extent to which, such disclosure is necessary for the purposes contemplated under this </w:t>
      </w:r>
      <w:proofErr w:type="gramStart"/>
      <w:r w:rsidRPr="00B24469">
        <w:rPr>
          <w:rFonts w:cs="Arial"/>
        </w:rPr>
        <w:t>Agreement;</w:t>
      </w:r>
      <w:bookmarkStart w:id="144" w:name="_eae4d75f-26a4-416f-a341-23c25d4ee545"/>
      <w:bookmarkEnd w:id="144"/>
      <w:proofErr w:type="gramEnd"/>
    </w:p>
    <w:p w14:paraId="1AACF38E" w14:textId="77777777" w:rsidR="003C1569" w:rsidRPr="00B24469" w:rsidRDefault="003C1569" w:rsidP="003C1569">
      <w:pPr>
        <w:pStyle w:val="Level3Number"/>
        <w:numPr>
          <w:ilvl w:val="2"/>
          <w:numId w:val="38"/>
        </w:numPr>
        <w:rPr>
          <w:rFonts w:cs="Arial"/>
        </w:rPr>
      </w:pPr>
      <w:r w:rsidRPr="00B24469">
        <w:rPr>
          <w:rFonts w:cs="Arial"/>
        </w:rPr>
        <w:t xml:space="preserve">procure that such persons are made aware of and agree in writing to observe the obligations in this clause </w:t>
      </w:r>
      <w:r w:rsidRPr="00B24469">
        <w:rPr>
          <w:rFonts w:cs="Arial"/>
        </w:rPr>
        <w:fldChar w:fldCharType="begin"/>
      </w:r>
      <w:r w:rsidRPr="00B24469">
        <w:rPr>
          <w:rFonts w:cs="Arial"/>
        </w:rPr>
        <w:instrText xml:space="preserve"> REF _01efaea8-9483-4844-a893-5e20b8409909  \d " " \h \n   \* MERGEFORMAT </w:instrText>
      </w:r>
      <w:r w:rsidRPr="00B24469">
        <w:rPr>
          <w:rFonts w:cs="Arial"/>
        </w:rPr>
      </w:r>
      <w:r w:rsidRPr="00B24469">
        <w:rPr>
          <w:rFonts w:cs="Arial"/>
        </w:rPr>
        <w:fldChar w:fldCharType="separate"/>
      </w:r>
      <w:r w:rsidR="00B24469" w:rsidRPr="00B24469">
        <w:rPr>
          <w:rFonts w:cs="Arial"/>
        </w:rPr>
        <w:t>14</w:t>
      </w:r>
      <w:r w:rsidRPr="00B24469">
        <w:rPr>
          <w:rFonts w:cs="Arial"/>
        </w:rPr>
        <w:fldChar w:fldCharType="end"/>
      </w:r>
      <w:r w:rsidRPr="00B24469">
        <w:rPr>
          <w:rFonts w:cs="Arial"/>
        </w:rPr>
        <w:t>; and</w:t>
      </w:r>
      <w:bookmarkStart w:id="145" w:name="_8a473f76-1b18-4694-ba35-1b4a1f064e0e"/>
      <w:bookmarkEnd w:id="145"/>
    </w:p>
    <w:p w14:paraId="78084DAC" w14:textId="77777777" w:rsidR="003C1569" w:rsidRPr="00B24469" w:rsidRDefault="003C1569" w:rsidP="003C1569">
      <w:pPr>
        <w:pStyle w:val="Level3Number"/>
        <w:numPr>
          <w:ilvl w:val="2"/>
          <w:numId w:val="38"/>
        </w:numPr>
        <w:rPr>
          <w:rFonts w:cs="Arial"/>
        </w:rPr>
      </w:pPr>
      <w:r w:rsidRPr="00B24469">
        <w:rPr>
          <w:rFonts w:cs="Arial"/>
        </w:rPr>
        <w:lastRenderedPageBreak/>
        <w:t xml:space="preserve">be responsible for the acts and omissions of those third parties referred to in this clause </w:t>
      </w:r>
      <w:r w:rsidRPr="00B24469">
        <w:rPr>
          <w:rFonts w:cs="Arial"/>
        </w:rPr>
        <w:fldChar w:fldCharType="begin"/>
      </w:r>
      <w:r w:rsidRPr="00B24469">
        <w:rPr>
          <w:rFonts w:cs="Arial"/>
        </w:rPr>
        <w:instrText xml:space="preserve"> REF _c533633f-cef8-4633-b730-033522f3cbe2  \d " " \h \n   \* MERGEFORMAT </w:instrText>
      </w:r>
      <w:r w:rsidRPr="00B24469">
        <w:rPr>
          <w:rFonts w:cs="Arial"/>
        </w:rPr>
      </w:r>
      <w:r w:rsidRPr="00B24469">
        <w:rPr>
          <w:rFonts w:cs="Arial"/>
        </w:rPr>
        <w:fldChar w:fldCharType="separate"/>
      </w:r>
      <w:r w:rsidR="00B24469" w:rsidRPr="00B24469">
        <w:rPr>
          <w:rFonts w:cs="Arial"/>
        </w:rPr>
        <w:t>14.2</w:t>
      </w:r>
      <w:r w:rsidRPr="00B24469">
        <w:rPr>
          <w:rFonts w:cs="Arial"/>
        </w:rPr>
        <w:fldChar w:fldCharType="end"/>
      </w:r>
      <w:r w:rsidRPr="00B24469">
        <w:rPr>
          <w:rFonts w:cs="Arial"/>
        </w:rPr>
        <w:t xml:space="preserve"> as if they were the Customer’s own acts or omissions.</w:t>
      </w:r>
    </w:p>
    <w:p w14:paraId="7198BD70" w14:textId="37FF96A2" w:rsidR="003C1569" w:rsidRPr="00B24469" w:rsidRDefault="003C1569" w:rsidP="003C1569">
      <w:pPr>
        <w:pStyle w:val="Level2Number"/>
        <w:numPr>
          <w:ilvl w:val="1"/>
          <w:numId w:val="38"/>
        </w:numPr>
        <w:rPr>
          <w:rFonts w:cs="Arial"/>
        </w:rPr>
      </w:pPr>
      <w:r w:rsidRPr="00B24469">
        <w:rPr>
          <w:rFonts w:cs="Arial"/>
        </w:rPr>
        <w:t xml:space="preserve">The Customer shall give notice to </w:t>
      </w:r>
      <w:r w:rsidR="004B487F">
        <w:rPr>
          <w:rFonts w:cs="Arial"/>
        </w:rPr>
        <w:t>ABC</w:t>
      </w:r>
      <w:r w:rsidRPr="00B24469">
        <w:rPr>
          <w:rFonts w:cs="Arial"/>
        </w:rPr>
        <w:t xml:space="preserve"> of any unauthorised use, disclosure, theft or loss of </w:t>
      </w:r>
      <w:r w:rsidR="004B487F">
        <w:rPr>
          <w:rFonts w:cs="Arial"/>
        </w:rPr>
        <w:t>ABC</w:t>
      </w:r>
      <w:r w:rsidRPr="00B24469">
        <w:rPr>
          <w:rStyle w:val="BodyDefinitionTerm"/>
          <w:rFonts w:cs="Arial"/>
        </w:rPr>
        <w:t>’s Confidential Information</w:t>
      </w:r>
      <w:r w:rsidRPr="00B24469">
        <w:rPr>
          <w:rFonts w:cs="Arial"/>
        </w:rPr>
        <w:t xml:space="preserve"> immediately upon becoming aware of the same.</w:t>
      </w:r>
      <w:bookmarkStart w:id="146" w:name="_c3b9becd-3a4b-472f-986b-37079164e4a4"/>
      <w:bookmarkEnd w:id="146"/>
    </w:p>
    <w:p w14:paraId="0BA85891" w14:textId="77777777" w:rsidR="003C1569" w:rsidRPr="00B24469" w:rsidRDefault="003C1569" w:rsidP="003C1569">
      <w:pPr>
        <w:pStyle w:val="Level2Number"/>
        <w:numPr>
          <w:ilvl w:val="1"/>
          <w:numId w:val="38"/>
        </w:numPr>
        <w:rPr>
          <w:rFonts w:cs="Arial"/>
        </w:rPr>
      </w:pPr>
      <w:r w:rsidRPr="00B24469">
        <w:rPr>
          <w:rFonts w:cs="Arial"/>
        </w:rPr>
        <w:t xml:space="preserve">The provisions of this clause </w:t>
      </w:r>
      <w:r w:rsidRPr="00B24469">
        <w:rPr>
          <w:rFonts w:cs="Arial"/>
        </w:rPr>
        <w:fldChar w:fldCharType="begin"/>
      </w:r>
      <w:r w:rsidRPr="00B24469">
        <w:rPr>
          <w:rFonts w:cs="Arial"/>
        </w:rPr>
        <w:instrText xml:space="preserve"> REF _01efaea8-9483-4844-a893-5e20b8409909  \d " " \h \n   \* MERGEFORMAT </w:instrText>
      </w:r>
      <w:r w:rsidRPr="00B24469">
        <w:rPr>
          <w:rFonts w:cs="Arial"/>
        </w:rPr>
      </w:r>
      <w:r w:rsidRPr="00B24469">
        <w:rPr>
          <w:rFonts w:cs="Arial"/>
        </w:rPr>
        <w:fldChar w:fldCharType="separate"/>
      </w:r>
      <w:r w:rsidR="00B24469" w:rsidRPr="00B24469">
        <w:rPr>
          <w:rFonts w:cs="Arial"/>
        </w:rPr>
        <w:t>14</w:t>
      </w:r>
      <w:r w:rsidRPr="00B24469">
        <w:rPr>
          <w:rFonts w:cs="Arial"/>
        </w:rPr>
        <w:fldChar w:fldCharType="end"/>
      </w:r>
      <w:r w:rsidRPr="00B24469">
        <w:rPr>
          <w:rFonts w:cs="Arial"/>
        </w:rPr>
        <w:t xml:space="preserve"> shall not apply to information which:</w:t>
      </w:r>
      <w:bookmarkStart w:id="147" w:name="_fba10930-9412-417a-b82b-f8aad3bcf986"/>
      <w:bookmarkEnd w:id="147"/>
    </w:p>
    <w:p w14:paraId="545A7549" w14:textId="77777777" w:rsidR="003C1569" w:rsidRPr="00B24469" w:rsidRDefault="003C1569" w:rsidP="003C1569">
      <w:pPr>
        <w:pStyle w:val="Level3Number"/>
        <w:numPr>
          <w:ilvl w:val="2"/>
          <w:numId w:val="38"/>
        </w:numPr>
        <w:rPr>
          <w:rFonts w:cs="Arial"/>
        </w:rPr>
      </w:pPr>
      <w:r w:rsidRPr="00B24469">
        <w:rPr>
          <w:rFonts w:cs="Arial"/>
        </w:rPr>
        <w:t xml:space="preserve">is or comes into the public domain through no fault of the Customer, its officers, employees, agents or </w:t>
      </w:r>
      <w:proofErr w:type="gramStart"/>
      <w:r w:rsidRPr="00B24469">
        <w:rPr>
          <w:rFonts w:cs="Arial"/>
        </w:rPr>
        <w:t>contractors;</w:t>
      </w:r>
      <w:bookmarkStart w:id="148" w:name="_d61ea5bc-4bfc-49b2-aa17-27882976fbff"/>
      <w:bookmarkEnd w:id="148"/>
      <w:proofErr w:type="gramEnd"/>
    </w:p>
    <w:p w14:paraId="2D525DB8" w14:textId="77777777" w:rsidR="003C1569" w:rsidRPr="00B24469" w:rsidRDefault="003C1569" w:rsidP="003C1569">
      <w:pPr>
        <w:pStyle w:val="Level3Number"/>
        <w:numPr>
          <w:ilvl w:val="2"/>
          <w:numId w:val="38"/>
        </w:numPr>
        <w:rPr>
          <w:rFonts w:cs="Arial"/>
        </w:rPr>
      </w:pPr>
      <w:r w:rsidRPr="00B24469">
        <w:rPr>
          <w:rFonts w:cs="Arial"/>
        </w:rPr>
        <w:t xml:space="preserve">is lawfully received by the Customer from a third party free of any obligation of confidence at the time of its </w:t>
      </w:r>
      <w:proofErr w:type="gramStart"/>
      <w:r w:rsidRPr="00B24469">
        <w:rPr>
          <w:rFonts w:cs="Arial"/>
        </w:rPr>
        <w:t>disclosure;</w:t>
      </w:r>
      <w:bookmarkStart w:id="149" w:name="_69028650-c39a-4d70-8ea4-e0f620f65ee6"/>
      <w:bookmarkEnd w:id="149"/>
      <w:proofErr w:type="gramEnd"/>
    </w:p>
    <w:p w14:paraId="4BE21A69" w14:textId="77777777" w:rsidR="003C1569" w:rsidRPr="00B24469" w:rsidRDefault="003C1569" w:rsidP="003C1569">
      <w:pPr>
        <w:pStyle w:val="Level3Number"/>
        <w:numPr>
          <w:ilvl w:val="2"/>
          <w:numId w:val="38"/>
        </w:numPr>
        <w:rPr>
          <w:rFonts w:cs="Arial"/>
        </w:rPr>
      </w:pPr>
      <w:r w:rsidRPr="00B24469">
        <w:rPr>
          <w:rFonts w:cs="Arial"/>
        </w:rPr>
        <w:t>is independently developed by the Customer, without access to or use of such information; or</w:t>
      </w:r>
      <w:bookmarkStart w:id="150" w:name="_d2ec1696-4f82-403c-85bb-75457e38556c"/>
      <w:bookmarkEnd w:id="150"/>
    </w:p>
    <w:p w14:paraId="3C1BFB52" w14:textId="0DCD4E14" w:rsidR="003C1569" w:rsidRPr="00B24469" w:rsidRDefault="003C1569" w:rsidP="003C1569">
      <w:pPr>
        <w:pStyle w:val="Level3Number"/>
        <w:numPr>
          <w:ilvl w:val="2"/>
          <w:numId w:val="38"/>
        </w:numPr>
        <w:rPr>
          <w:rFonts w:cs="Arial"/>
        </w:rPr>
      </w:pPr>
      <w:r w:rsidRPr="00B24469">
        <w:rPr>
          <w:rFonts w:cs="Arial"/>
        </w:rPr>
        <w:t xml:space="preserve">is required by law, by court or governmental or regulatory order to be disclosed provided that the Customer, where possible, notifies </w:t>
      </w:r>
      <w:r w:rsidR="004B487F">
        <w:rPr>
          <w:rFonts w:cs="Arial"/>
        </w:rPr>
        <w:t>ABC</w:t>
      </w:r>
      <w:r w:rsidRPr="00B24469">
        <w:rPr>
          <w:rFonts w:cs="Arial"/>
        </w:rPr>
        <w:t xml:space="preserve"> at the earliest opportunity before making any disclosure.</w:t>
      </w:r>
      <w:bookmarkStart w:id="151" w:name="_92378d6a-8796-4760-b5fb-b0ce7cd99288"/>
      <w:bookmarkEnd w:id="151"/>
    </w:p>
    <w:p w14:paraId="18855614" w14:textId="77777777" w:rsidR="003C1569" w:rsidRPr="00B24469" w:rsidRDefault="003C1569" w:rsidP="003C1569">
      <w:pPr>
        <w:pStyle w:val="Level2Number"/>
        <w:numPr>
          <w:ilvl w:val="1"/>
          <w:numId w:val="38"/>
        </w:numPr>
        <w:rPr>
          <w:rFonts w:cs="Arial"/>
        </w:rPr>
      </w:pPr>
      <w:r w:rsidRPr="00B24469">
        <w:rPr>
          <w:rFonts w:cs="Arial"/>
        </w:rPr>
        <w:t xml:space="preserve">This clause </w:t>
      </w:r>
      <w:r w:rsidRPr="00B24469">
        <w:rPr>
          <w:rFonts w:cs="Arial"/>
        </w:rPr>
        <w:fldChar w:fldCharType="begin"/>
      </w:r>
      <w:r w:rsidRPr="00B24469">
        <w:rPr>
          <w:rFonts w:cs="Arial"/>
        </w:rPr>
        <w:instrText xml:space="preserve"> REF _01efaea8-9483-4844-a893-5e20b8409909  \d " " \h \n   \* MERGEFORMAT </w:instrText>
      </w:r>
      <w:r w:rsidRPr="00B24469">
        <w:rPr>
          <w:rFonts w:cs="Arial"/>
        </w:rPr>
      </w:r>
      <w:r w:rsidRPr="00B24469">
        <w:rPr>
          <w:rFonts w:cs="Arial"/>
        </w:rPr>
        <w:fldChar w:fldCharType="separate"/>
      </w:r>
      <w:r w:rsidR="00B24469" w:rsidRPr="00B24469">
        <w:rPr>
          <w:rFonts w:cs="Arial"/>
        </w:rPr>
        <w:t>14</w:t>
      </w:r>
      <w:r w:rsidRPr="00B24469">
        <w:rPr>
          <w:rFonts w:cs="Arial"/>
        </w:rPr>
        <w:fldChar w:fldCharType="end"/>
      </w:r>
      <w:r w:rsidRPr="00B24469">
        <w:rPr>
          <w:rFonts w:cs="Arial"/>
        </w:rPr>
        <w:t xml:space="preserve"> shall survive the termination or expiry of this Agreement for a period of </w:t>
      </w:r>
      <w:r w:rsidRPr="00B24469">
        <w:rPr>
          <w:rStyle w:val="InsertTextDelim"/>
          <w:rFonts w:cs="Arial"/>
        </w:rPr>
        <w:t>ten (10)</w:t>
      </w:r>
      <w:r w:rsidRPr="00B24469">
        <w:rPr>
          <w:rFonts w:cs="Arial"/>
        </w:rPr>
        <w:t xml:space="preserve"> years.</w:t>
      </w:r>
      <w:bookmarkStart w:id="152" w:name="_bff86055-3739-46fc-b1f9-be0dfae705cd"/>
      <w:bookmarkEnd w:id="152"/>
    </w:p>
    <w:p w14:paraId="4E43F636" w14:textId="77777777" w:rsidR="003C1569" w:rsidRPr="00B24469" w:rsidRDefault="003C1569" w:rsidP="003C1569">
      <w:pPr>
        <w:pStyle w:val="Level1Heading"/>
        <w:numPr>
          <w:ilvl w:val="0"/>
          <w:numId w:val="38"/>
        </w:numPr>
        <w:rPr>
          <w:rFonts w:cs="Arial"/>
        </w:rPr>
      </w:pPr>
      <w:bookmarkStart w:id="153" w:name="_Toc256000014"/>
      <w:r w:rsidRPr="00B24469">
        <w:rPr>
          <w:rFonts w:cs="Arial"/>
        </w:rPr>
        <w:t>Publicity</w:t>
      </w:r>
    </w:p>
    <w:p w14:paraId="20495142" w14:textId="5AFE2519" w:rsidR="003C1569" w:rsidRPr="00B24469" w:rsidRDefault="003C1569" w:rsidP="003C1569">
      <w:pPr>
        <w:pStyle w:val="Level2Number"/>
        <w:numPr>
          <w:ilvl w:val="1"/>
          <w:numId w:val="38"/>
        </w:numPr>
        <w:rPr>
          <w:rFonts w:cs="Arial"/>
        </w:rPr>
      </w:pPr>
      <w:r w:rsidRPr="00B24469">
        <w:rPr>
          <w:rFonts w:cs="Arial"/>
        </w:rPr>
        <w:t xml:space="preserve">The Customer permits that </w:t>
      </w:r>
      <w:r w:rsidR="004B487F">
        <w:rPr>
          <w:rFonts w:cs="Arial"/>
        </w:rPr>
        <w:t>ABC</w:t>
      </w:r>
      <w:r w:rsidRPr="00B24469">
        <w:rPr>
          <w:rFonts w:cs="Arial"/>
        </w:rPr>
        <w:t xml:space="preserve"> may make an announcement or other public disclosure which references the Customer's use of the Services and may use any trademarks or other identifying logos owned or licensed to the Customer </w:t>
      </w:r>
      <w:proofErr w:type="gramStart"/>
      <w:r w:rsidRPr="00B24469">
        <w:rPr>
          <w:rFonts w:cs="Arial"/>
        </w:rPr>
        <w:t>in order to</w:t>
      </w:r>
      <w:proofErr w:type="gramEnd"/>
      <w:r w:rsidRPr="00B24469">
        <w:rPr>
          <w:rFonts w:cs="Arial"/>
        </w:rPr>
        <w:t xml:space="preserve"> market and promote its Services. Where </w:t>
      </w:r>
      <w:r w:rsidR="004B487F">
        <w:rPr>
          <w:rFonts w:cs="Arial"/>
        </w:rPr>
        <w:t>ABC</w:t>
      </w:r>
      <w:r w:rsidRPr="00B24469">
        <w:rPr>
          <w:rFonts w:cs="Arial"/>
        </w:rPr>
        <w:t xml:space="preserve"> </w:t>
      </w:r>
      <w:proofErr w:type="gramStart"/>
      <w:r w:rsidRPr="00B24469">
        <w:rPr>
          <w:rFonts w:cs="Arial"/>
        </w:rPr>
        <w:t>is able to</w:t>
      </w:r>
      <w:proofErr w:type="gramEnd"/>
      <w:r w:rsidRPr="00B24469">
        <w:rPr>
          <w:rFonts w:cs="Arial"/>
        </w:rPr>
        <w:t>, it will try to provide prior notice to the Customer of the form and content of any such announcement or other public disclosure, as well as the manner of its release but it shall not be obliged to do so.</w:t>
      </w:r>
    </w:p>
    <w:p w14:paraId="37BF0A13" w14:textId="77777777" w:rsidR="003C1569" w:rsidRPr="00B24469" w:rsidRDefault="003C1569" w:rsidP="003C1569">
      <w:pPr>
        <w:pStyle w:val="Level1Heading"/>
        <w:numPr>
          <w:ilvl w:val="0"/>
          <w:numId w:val="38"/>
        </w:numPr>
        <w:rPr>
          <w:rFonts w:cs="Arial"/>
        </w:rPr>
      </w:pPr>
      <w:r w:rsidRPr="00B24469">
        <w:rPr>
          <w:rFonts w:cs="Arial"/>
        </w:rPr>
        <w:t>Monitoring compliance</w:t>
      </w:r>
      <w:bookmarkStart w:id="154" w:name="_2a7a294d-c573-4055-b801-1ff94c9fbc08"/>
      <w:bookmarkEnd w:id="153"/>
      <w:bookmarkEnd w:id="154"/>
    </w:p>
    <w:p w14:paraId="36F23E1D" w14:textId="77777777" w:rsidR="003C1569" w:rsidRPr="00B24469" w:rsidRDefault="003C1569" w:rsidP="003C1569">
      <w:pPr>
        <w:pStyle w:val="Level2Number"/>
        <w:numPr>
          <w:ilvl w:val="1"/>
          <w:numId w:val="38"/>
        </w:numPr>
        <w:rPr>
          <w:rFonts w:cs="Arial"/>
        </w:rPr>
      </w:pPr>
      <w:r w:rsidRPr="00B24469">
        <w:rPr>
          <w:rFonts w:cs="Arial"/>
        </w:rPr>
        <w:t xml:space="preserve">During the </w:t>
      </w:r>
      <w:r w:rsidRPr="00B24469">
        <w:rPr>
          <w:rStyle w:val="BodyDefinitionTerm"/>
          <w:rFonts w:cs="Arial"/>
        </w:rPr>
        <w:t>Service Period</w:t>
      </w:r>
      <w:r w:rsidRPr="00B24469">
        <w:rPr>
          <w:rFonts w:cs="Arial"/>
        </w:rPr>
        <w:t xml:space="preserve"> and for </w:t>
      </w:r>
      <w:r w:rsidRPr="00B24469">
        <w:rPr>
          <w:rStyle w:val="InsertText"/>
          <w:i w:val="0"/>
        </w:rPr>
        <w:t>seven (7) years</w:t>
      </w:r>
      <w:r w:rsidRPr="00B24469">
        <w:rPr>
          <w:rFonts w:cs="Arial"/>
        </w:rPr>
        <w:t xml:space="preserve"> thereafter the Customer shall maintain full and accurate records relating to </w:t>
      </w:r>
      <w:r w:rsidRPr="00B24469">
        <w:rPr>
          <w:rStyle w:val="BodyDefinitionTerm"/>
          <w:rFonts w:cs="Arial"/>
        </w:rPr>
        <w:t>Authorised User</w:t>
      </w:r>
      <w:r w:rsidRPr="00B24469">
        <w:rPr>
          <w:rFonts w:cs="Arial"/>
        </w:rPr>
        <w:t xml:space="preserve">s’, the Customer’s and </w:t>
      </w:r>
      <w:r w:rsidRPr="00B24469">
        <w:rPr>
          <w:rStyle w:val="BodyDefinitionTerm"/>
          <w:rFonts w:cs="Arial"/>
        </w:rPr>
        <w:t>Authorised Affiliate</w:t>
      </w:r>
      <w:r w:rsidRPr="00B24469">
        <w:rPr>
          <w:rFonts w:cs="Arial"/>
        </w:rPr>
        <w:t xml:space="preserve">s’ use of the </w:t>
      </w:r>
      <w:r w:rsidRPr="00B24469">
        <w:rPr>
          <w:rStyle w:val="BodyDefinitionTerm"/>
          <w:rFonts w:cs="Arial"/>
        </w:rPr>
        <w:t>Services</w:t>
      </w:r>
      <w:r w:rsidRPr="00B24469">
        <w:rPr>
          <w:rFonts w:cs="Arial"/>
        </w:rPr>
        <w:t xml:space="preserve"> under this Agreement.</w:t>
      </w:r>
      <w:bookmarkStart w:id="155" w:name="_1510906925-22790171"/>
      <w:bookmarkEnd w:id="155"/>
    </w:p>
    <w:p w14:paraId="0645B5C1" w14:textId="1A3D0BFF" w:rsidR="003C1569" w:rsidRPr="00B24469" w:rsidRDefault="003C1569" w:rsidP="003C1569">
      <w:pPr>
        <w:pStyle w:val="Level2Number"/>
        <w:numPr>
          <w:ilvl w:val="1"/>
          <w:numId w:val="38"/>
        </w:numPr>
        <w:rPr>
          <w:rFonts w:cs="Arial"/>
        </w:rPr>
      </w:pPr>
      <w:r w:rsidRPr="00B24469">
        <w:rPr>
          <w:rFonts w:cs="Arial"/>
        </w:rPr>
        <w:t xml:space="preserve">The Customer shall allow and procure for </w:t>
      </w:r>
      <w:r w:rsidR="004B487F">
        <w:rPr>
          <w:rFonts w:cs="Arial"/>
        </w:rPr>
        <w:t>ABC</w:t>
      </w:r>
      <w:r w:rsidRPr="00B24469">
        <w:rPr>
          <w:rFonts w:cs="Arial"/>
        </w:rPr>
        <w:t xml:space="preserve"> (and any representatives of </w:t>
      </w:r>
      <w:r w:rsidR="004B487F">
        <w:rPr>
          <w:rFonts w:cs="Arial"/>
        </w:rPr>
        <w:t>ABC</w:t>
      </w:r>
      <w:r w:rsidRPr="00B24469">
        <w:rPr>
          <w:rFonts w:cs="Arial"/>
        </w:rPr>
        <w:t xml:space="preserve">) access to its premises and the premises of </w:t>
      </w:r>
      <w:r w:rsidRPr="00B24469">
        <w:rPr>
          <w:rStyle w:val="BodyDefinitionTerm"/>
          <w:rFonts w:cs="Arial"/>
        </w:rPr>
        <w:t>Authorised Affiliates</w:t>
      </w:r>
      <w:r w:rsidRPr="00B24469">
        <w:rPr>
          <w:rFonts w:cs="Arial"/>
        </w:rPr>
        <w:t xml:space="preserve"> to:</w:t>
      </w:r>
      <w:bookmarkStart w:id="156" w:name="_06bb51a3-e425-4eea-bd98-4626b3fb5142"/>
      <w:bookmarkEnd w:id="156"/>
    </w:p>
    <w:p w14:paraId="3B5A7113" w14:textId="77777777" w:rsidR="003C1569" w:rsidRPr="00B24469" w:rsidRDefault="003C1569" w:rsidP="003C1569">
      <w:pPr>
        <w:pStyle w:val="Level3Number"/>
        <w:numPr>
          <w:ilvl w:val="2"/>
          <w:numId w:val="38"/>
        </w:numPr>
        <w:rPr>
          <w:rFonts w:cs="Arial"/>
        </w:rPr>
      </w:pPr>
      <w:r w:rsidRPr="00B24469">
        <w:rPr>
          <w:rFonts w:cs="Arial"/>
        </w:rPr>
        <w:t xml:space="preserve">inspect use of the </w:t>
      </w:r>
      <w:r w:rsidRPr="00B24469">
        <w:rPr>
          <w:rStyle w:val="BodyDefinitionTerm"/>
          <w:rFonts w:cs="Arial"/>
        </w:rPr>
        <w:t>Services</w:t>
      </w:r>
      <w:r w:rsidRPr="00B24469">
        <w:rPr>
          <w:rFonts w:cs="Arial"/>
        </w:rPr>
        <w:t>; and</w:t>
      </w:r>
      <w:bookmarkStart w:id="157" w:name="_89b3bd67-6597-4580-8235-f98507dd7665"/>
      <w:bookmarkEnd w:id="157"/>
    </w:p>
    <w:p w14:paraId="17B0B614" w14:textId="77777777" w:rsidR="003C1569" w:rsidRPr="00B24469" w:rsidRDefault="003C1569" w:rsidP="003C1569">
      <w:pPr>
        <w:pStyle w:val="Level3Number"/>
        <w:numPr>
          <w:ilvl w:val="2"/>
          <w:numId w:val="38"/>
        </w:numPr>
        <w:rPr>
          <w:rFonts w:cs="Arial"/>
        </w:rPr>
      </w:pPr>
      <w:r w:rsidRPr="00B24469">
        <w:rPr>
          <w:rFonts w:cs="Arial"/>
        </w:rPr>
        <w:t xml:space="preserve">audit (and take copies of) the relevant records of the Customer and the </w:t>
      </w:r>
      <w:r w:rsidRPr="00B24469">
        <w:rPr>
          <w:rStyle w:val="BodyDefinitionTerm"/>
          <w:rFonts w:cs="Arial"/>
        </w:rPr>
        <w:t>Authorised Affiliates</w:t>
      </w:r>
      <w:r w:rsidRPr="00B24469">
        <w:rPr>
          <w:rFonts w:cs="Arial"/>
        </w:rPr>
        <w:t>,</w:t>
      </w:r>
      <w:bookmarkStart w:id="158" w:name="_f07ec01c-b36d-41c6-983f-ab6f378fcfb5"/>
      <w:bookmarkEnd w:id="158"/>
    </w:p>
    <w:p w14:paraId="7145DE60" w14:textId="77777777" w:rsidR="003C1569" w:rsidRPr="00B24469" w:rsidRDefault="003C1569" w:rsidP="003C1569">
      <w:pPr>
        <w:pStyle w:val="BodyText2"/>
        <w:rPr>
          <w:rFonts w:cs="Arial"/>
        </w:rPr>
      </w:pPr>
      <w:r w:rsidRPr="00B24469">
        <w:rPr>
          <w:rFonts w:cs="Arial"/>
        </w:rPr>
        <w:t xml:space="preserve">in each case to the extent necessary to verify that the Customer </w:t>
      </w:r>
      <w:proofErr w:type="gramStart"/>
      <w:r w:rsidRPr="00B24469">
        <w:rPr>
          <w:rFonts w:cs="Arial"/>
        </w:rPr>
        <w:t>is in compliance with</w:t>
      </w:r>
      <w:proofErr w:type="gramEnd"/>
      <w:r w:rsidRPr="00B24469">
        <w:rPr>
          <w:rFonts w:cs="Arial"/>
        </w:rPr>
        <w:t xml:space="preserve"> its obligations under this Agreement.</w:t>
      </w:r>
    </w:p>
    <w:p w14:paraId="20710329" w14:textId="6B758DE9" w:rsidR="003C1569" w:rsidRPr="00B24469" w:rsidRDefault="003C1569" w:rsidP="003C1569">
      <w:pPr>
        <w:pStyle w:val="Level2Number"/>
        <w:numPr>
          <w:ilvl w:val="1"/>
          <w:numId w:val="38"/>
        </w:numPr>
        <w:rPr>
          <w:rFonts w:cs="Arial"/>
        </w:rPr>
      </w:pPr>
      <w:r w:rsidRPr="00B24469">
        <w:rPr>
          <w:rFonts w:cs="Arial"/>
        </w:rPr>
        <w:t xml:space="preserve">Unless otherwise agreed in writing, the inspection and audit referred to in clause </w:t>
      </w:r>
      <w:r w:rsidRPr="00B24469">
        <w:rPr>
          <w:rFonts w:cs="Arial"/>
        </w:rPr>
        <w:fldChar w:fldCharType="begin"/>
      </w:r>
      <w:r w:rsidRPr="00B24469">
        <w:rPr>
          <w:rFonts w:cs="Arial"/>
        </w:rPr>
        <w:instrText xml:space="preserve"> REF _06bb51a3-e425-4eea-bd98-4626b3fb5142  \d " " \h \n   \* MERGEFORMAT </w:instrText>
      </w:r>
      <w:r w:rsidRPr="00B24469">
        <w:rPr>
          <w:rFonts w:cs="Arial"/>
        </w:rPr>
      </w:r>
      <w:r w:rsidRPr="00B24469">
        <w:rPr>
          <w:rFonts w:cs="Arial"/>
        </w:rPr>
        <w:fldChar w:fldCharType="separate"/>
      </w:r>
      <w:r w:rsidR="00B24469" w:rsidRPr="00B24469">
        <w:rPr>
          <w:rFonts w:cs="Arial"/>
        </w:rPr>
        <w:t>16.2</w:t>
      </w:r>
      <w:r w:rsidRPr="00B24469">
        <w:rPr>
          <w:rFonts w:cs="Arial"/>
        </w:rPr>
        <w:fldChar w:fldCharType="end"/>
      </w:r>
      <w:r w:rsidRPr="00B24469">
        <w:rPr>
          <w:rFonts w:cs="Arial"/>
        </w:rPr>
        <w:t xml:space="preserve"> shall be undertaken</w:t>
      </w:r>
      <w:bookmarkStart w:id="159" w:name="_33341b12-6716-4ad1-9605-b8adec2622ba"/>
      <w:bookmarkEnd w:id="159"/>
      <w:r w:rsidRPr="00B24469">
        <w:rPr>
          <w:rFonts w:cs="Arial"/>
        </w:rPr>
        <w:t xml:space="preserve"> during the Customer’s normal business hours on </w:t>
      </w:r>
      <w:r w:rsidRPr="00B24469">
        <w:rPr>
          <w:rStyle w:val="BodyDefinitionTerm"/>
          <w:rFonts w:cs="Arial"/>
        </w:rPr>
        <w:t>Business Days</w:t>
      </w:r>
      <w:r w:rsidRPr="00B24469">
        <w:rPr>
          <w:rFonts w:cs="Arial"/>
        </w:rPr>
        <w:t>;</w:t>
      </w:r>
      <w:bookmarkStart w:id="160" w:name="_d4b96cff-9868-4b13-87a8-ecd7f372216d"/>
      <w:bookmarkEnd w:id="160"/>
      <w:r w:rsidRPr="00B24469">
        <w:rPr>
          <w:rFonts w:cs="Arial"/>
        </w:rPr>
        <w:t xml:space="preserve"> subject to the provision by </w:t>
      </w:r>
      <w:r w:rsidR="004B487F">
        <w:rPr>
          <w:rFonts w:cs="Arial"/>
        </w:rPr>
        <w:t>ABC</w:t>
      </w:r>
      <w:r w:rsidRPr="00B24469">
        <w:rPr>
          <w:rFonts w:cs="Arial"/>
        </w:rPr>
        <w:t xml:space="preserve"> of a minimum of five (5)</w:t>
      </w:r>
      <w:r w:rsidRPr="00B24469">
        <w:rPr>
          <w:rStyle w:val="BodyDefinitionTerm"/>
          <w:rFonts w:cs="Arial"/>
        </w:rPr>
        <w:t xml:space="preserve"> Business Days</w:t>
      </w:r>
      <w:r w:rsidRPr="00B24469">
        <w:rPr>
          <w:rFonts w:cs="Arial"/>
        </w:rPr>
        <w:t>’ notice; and</w:t>
      </w:r>
      <w:bookmarkStart w:id="161" w:name="_a1480394-bfb8-463a-9afd-44c7917a8b8f"/>
      <w:bookmarkEnd w:id="161"/>
      <w:r w:rsidRPr="00B24469">
        <w:rPr>
          <w:rFonts w:cs="Arial"/>
        </w:rPr>
        <w:t xml:space="preserve"> not more than once in any calendar year.</w:t>
      </w:r>
      <w:bookmarkStart w:id="162" w:name="_5a6d62a6-8509-4c5b-99ed-f4b506d648ba"/>
      <w:bookmarkEnd w:id="162"/>
    </w:p>
    <w:p w14:paraId="2A930028" w14:textId="0E4D17D0" w:rsidR="003C1569" w:rsidRPr="00B24469" w:rsidRDefault="003C1569" w:rsidP="003C1569">
      <w:pPr>
        <w:pStyle w:val="Level2Number"/>
        <w:numPr>
          <w:ilvl w:val="1"/>
          <w:numId w:val="38"/>
        </w:numPr>
        <w:rPr>
          <w:rFonts w:cs="Arial"/>
        </w:rPr>
      </w:pPr>
      <w:r w:rsidRPr="00B24469">
        <w:rPr>
          <w:rFonts w:cs="Arial"/>
        </w:rPr>
        <w:t xml:space="preserve">At </w:t>
      </w:r>
      <w:r w:rsidR="004B487F">
        <w:rPr>
          <w:rFonts w:cs="Arial"/>
        </w:rPr>
        <w:t>ABC</w:t>
      </w:r>
      <w:r w:rsidRPr="00B24469">
        <w:rPr>
          <w:rFonts w:cs="Arial"/>
        </w:rPr>
        <w:t xml:space="preserve">’s request from time to time the Customer shall promptly (and in any event within two (2) </w:t>
      </w:r>
      <w:r w:rsidRPr="00B24469">
        <w:rPr>
          <w:rStyle w:val="BodyDefinitionTerm"/>
          <w:rFonts w:cs="Arial"/>
        </w:rPr>
        <w:t>Business Days</w:t>
      </w:r>
      <w:r w:rsidRPr="00B24469">
        <w:rPr>
          <w:rFonts w:cs="Arial"/>
        </w:rPr>
        <w:t xml:space="preserve"> of such request) provide </w:t>
      </w:r>
      <w:r w:rsidR="004B487F">
        <w:rPr>
          <w:rFonts w:cs="Arial"/>
        </w:rPr>
        <w:t>ABC</w:t>
      </w:r>
      <w:r w:rsidRPr="00B24469">
        <w:rPr>
          <w:rFonts w:cs="Arial"/>
        </w:rPr>
        <w:t xml:space="preserve"> with copies of the records referred to in clause </w:t>
      </w:r>
      <w:r w:rsidRPr="00B24469">
        <w:rPr>
          <w:rFonts w:cs="Arial"/>
        </w:rPr>
        <w:fldChar w:fldCharType="begin"/>
      </w:r>
      <w:r w:rsidRPr="00B24469">
        <w:rPr>
          <w:rFonts w:cs="Arial"/>
        </w:rPr>
        <w:instrText xml:space="preserve"> REF _1510906925-22790171  \d " " \h \n   \* MERGEFORMAT </w:instrText>
      </w:r>
      <w:r w:rsidRPr="00B24469">
        <w:rPr>
          <w:rFonts w:cs="Arial"/>
        </w:rPr>
      </w:r>
      <w:r w:rsidRPr="00B24469">
        <w:rPr>
          <w:rFonts w:cs="Arial"/>
        </w:rPr>
        <w:fldChar w:fldCharType="separate"/>
      </w:r>
      <w:r w:rsidR="00B24469" w:rsidRPr="00B24469">
        <w:rPr>
          <w:rFonts w:cs="Arial"/>
        </w:rPr>
        <w:t>16.1</w:t>
      </w:r>
      <w:r w:rsidRPr="00B24469">
        <w:rPr>
          <w:rFonts w:cs="Arial"/>
        </w:rPr>
        <w:fldChar w:fldCharType="end"/>
      </w:r>
      <w:r w:rsidRPr="00B24469">
        <w:rPr>
          <w:rFonts w:cs="Arial"/>
        </w:rPr>
        <w:t>.</w:t>
      </w:r>
      <w:bookmarkStart w:id="163" w:name="_a4fe2a95-74c3-4304-9104-aa49ac87c7c5"/>
      <w:bookmarkEnd w:id="163"/>
    </w:p>
    <w:p w14:paraId="6479C436" w14:textId="41AB6E83"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may monitor, collect, store and use information on the use and performance of the </w:t>
      </w:r>
      <w:r w:rsidR="003C1569" w:rsidRPr="00B24469">
        <w:rPr>
          <w:rStyle w:val="BodyDefinitionTerm"/>
          <w:rFonts w:cs="Arial"/>
        </w:rPr>
        <w:t>Services</w:t>
      </w:r>
      <w:r w:rsidR="003C1569" w:rsidRPr="00B24469">
        <w:rPr>
          <w:rFonts w:cs="Arial"/>
        </w:rPr>
        <w:t xml:space="preserve"> (including </w:t>
      </w:r>
      <w:r w:rsidR="003C1569" w:rsidRPr="00B24469">
        <w:rPr>
          <w:rStyle w:val="BodyDefinitionTerm"/>
          <w:rFonts w:cs="Arial"/>
        </w:rPr>
        <w:t>Customer Data</w:t>
      </w:r>
      <w:r w:rsidR="003C1569" w:rsidRPr="00B24469">
        <w:rPr>
          <w:rFonts w:cs="Arial"/>
        </w:rPr>
        <w:t xml:space="preserve">) to detect threats or errors to the </w:t>
      </w:r>
      <w:r w:rsidR="003C1569" w:rsidRPr="00B24469">
        <w:rPr>
          <w:rStyle w:val="BodyDefinitionTerm"/>
          <w:rFonts w:cs="Arial"/>
        </w:rPr>
        <w:t>Services</w:t>
      </w:r>
      <w:r w:rsidR="003C1569" w:rsidRPr="00B24469">
        <w:rPr>
          <w:rFonts w:cs="Arial"/>
        </w:rPr>
        <w:t xml:space="preserve"> and/or </w:t>
      </w:r>
      <w:r>
        <w:rPr>
          <w:rFonts w:cs="Arial"/>
        </w:rPr>
        <w:t>ABC</w:t>
      </w:r>
      <w:r w:rsidR="003C1569" w:rsidRPr="00B24469">
        <w:rPr>
          <w:rFonts w:cs="Arial"/>
        </w:rPr>
        <w:t xml:space="preserve">'s operations and for the purposes of the further development and improvement of </w:t>
      </w:r>
      <w:r>
        <w:rPr>
          <w:rFonts w:cs="Arial"/>
        </w:rPr>
        <w:t>ABC</w:t>
      </w:r>
      <w:r w:rsidR="003C1569" w:rsidRPr="00B24469">
        <w:rPr>
          <w:rFonts w:cs="Arial"/>
        </w:rPr>
        <w:t xml:space="preserve">’s services, provided </w:t>
      </w:r>
      <w:r w:rsidR="003C1569" w:rsidRPr="00B24469">
        <w:rPr>
          <w:rFonts w:cs="Arial"/>
        </w:rPr>
        <w:lastRenderedPageBreak/>
        <w:t xml:space="preserve">that such activities at all times comply with the </w:t>
      </w:r>
      <w:r w:rsidR="003C1569" w:rsidRPr="00B24469">
        <w:rPr>
          <w:rStyle w:val="BodyDefinitionTerm"/>
          <w:rFonts w:cs="Arial"/>
        </w:rPr>
        <w:t xml:space="preserve">Privacy Policy and are in accordance with the PICS. </w:t>
      </w:r>
      <w:r w:rsidR="003C1569" w:rsidRPr="00B24469">
        <w:rPr>
          <w:rFonts w:cs="Arial"/>
        </w:rPr>
        <w:t xml:space="preserve">This clause </w:t>
      </w:r>
      <w:r w:rsidR="003C1569" w:rsidRPr="00B24469">
        <w:rPr>
          <w:rFonts w:cs="Arial"/>
        </w:rPr>
        <w:fldChar w:fldCharType="begin"/>
      </w:r>
      <w:r w:rsidR="003C1569" w:rsidRPr="00B24469">
        <w:rPr>
          <w:rFonts w:cs="Arial"/>
        </w:rPr>
        <w:instrText xml:space="preserve"> REF _2a7a294d-c573-4055-b801-1ff94c9fbc08  \d " " \h \n   \* MERGEFORMAT </w:instrText>
      </w:r>
      <w:r w:rsidR="003C1569" w:rsidRPr="00B24469">
        <w:rPr>
          <w:rFonts w:cs="Arial"/>
        </w:rPr>
      </w:r>
      <w:r w:rsidR="003C1569" w:rsidRPr="00B24469">
        <w:rPr>
          <w:rFonts w:cs="Arial"/>
        </w:rPr>
        <w:fldChar w:fldCharType="separate"/>
      </w:r>
      <w:r w:rsidR="00B24469" w:rsidRPr="00B24469">
        <w:rPr>
          <w:rFonts w:cs="Arial"/>
        </w:rPr>
        <w:t>16</w:t>
      </w:r>
      <w:r w:rsidR="003C1569" w:rsidRPr="00B24469">
        <w:rPr>
          <w:rFonts w:cs="Arial"/>
        </w:rPr>
        <w:fldChar w:fldCharType="end"/>
      </w:r>
      <w:r w:rsidR="003C1569" w:rsidRPr="00B24469">
        <w:rPr>
          <w:rFonts w:cs="Arial"/>
        </w:rPr>
        <w:t xml:space="preserve"> shall survive termination or expiry of this Agreement for a period of twelve (</w:t>
      </w:r>
      <w:r w:rsidR="003C1569" w:rsidRPr="00B24469">
        <w:rPr>
          <w:rStyle w:val="InsertText"/>
          <w:i w:val="0"/>
        </w:rPr>
        <w:t>12)</w:t>
      </w:r>
      <w:r w:rsidR="003C1569" w:rsidRPr="00B24469">
        <w:rPr>
          <w:rFonts w:cs="Arial"/>
          <w:i/>
        </w:rPr>
        <w:t xml:space="preserve"> </w:t>
      </w:r>
      <w:r w:rsidR="003C1569" w:rsidRPr="00B24469">
        <w:rPr>
          <w:rFonts w:cs="Arial"/>
        </w:rPr>
        <w:t>months.</w:t>
      </w:r>
      <w:bookmarkStart w:id="164" w:name="_07e3b74b-587f-46c7-b900-1f9e7bcbc307"/>
      <w:bookmarkEnd w:id="164"/>
    </w:p>
    <w:p w14:paraId="2E6948F9" w14:textId="77777777" w:rsidR="003C1569" w:rsidRPr="00B24469" w:rsidRDefault="003C1569" w:rsidP="003C1569">
      <w:pPr>
        <w:pStyle w:val="Level1Heading"/>
        <w:numPr>
          <w:ilvl w:val="0"/>
          <w:numId w:val="38"/>
        </w:numPr>
        <w:rPr>
          <w:rFonts w:cs="Arial"/>
        </w:rPr>
      </w:pPr>
      <w:bookmarkStart w:id="165" w:name="_e2a85da0-0188-44a0-a4f6-b376ae027f50"/>
      <w:bookmarkEnd w:id="165"/>
      <w:r w:rsidRPr="00B24469">
        <w:rPr>
          <w:rFonts w:cs="Arial"/>
        </w:rPr>
        <w:t>Force Majeure</w:t>
      </w:r>
    </w:p>
    <w:p w14:paraId="18214DE1" w14:textId="73666A10" w:rsidR="003C1569" w:rsidRPr="00B24469" w:rsidRDefault="003C1569" w:rsidP="003C1569">
      <w:pPr>
        <w:pStyle w:val="BodyText1"/>
        <w:rPr>
          <w:rFonts w:cs="Arial"/>
        </w:rPr>
      </w:pPr>
      <w:r w:rsidRPr="00B24469">
        <w:rPr>
          <w:rFonts w:cs="Arial"/>
        </w:rPr>
        <w:t xml:space="preserve">To the maximum extent permitted by law, </w:t>
      </w:r>
      <w:r w:rsidR="004B487F">
        <w:rPr>
          <w:rFonts w:cs="Arial"/>
        </w:rPr>
        <w:t>ABC</w:t>
      </w:r>
      <w:r w:rsidRPr="00B24469">
        <w:rPr>
          <w:rFonts w:cs="Arial"/>
        </w:rPr>
        <w:t xml:space="preserve"> shall not be liable (under any legal basis, including negligence) for any breach, delay or default in the performance of this Agreement to the extent the same (or the circumstances giving rise to the same) arises or was contributed to by a </w:t>
      </w:r>
      <w:r w:rsidRPr="00B24469">
        <w:rPr>
          <w:rStyle w:val="BodyDefinitionTerm"/>
          <w:rFonts w:cs="Arial"/>
        </w:rPr>
        <w:t>Force Majeure</w:t>
      </w:r>
      <w:r w:rsidRPr="00B24469">
        <w:rPr>
          <w:rFonts w:cs="Arial"/>
        </w:rPr>
        <w:t xml:space="preserve"> or a delay due to the Covid-19 pandemic which adversely affects the performance of </w:t>
      </w:r>
      <w:r w:rsidR="004B487F">
        <w:rPr>
          <w:rFonts w:cs="Arial"/>
        </w:rPr>
        <w:t>ABC</w:t>
      </w:r>
      <w:r w:rsidRPr="00B24469">
        <w:rPr>
          <w:rFonts w:cs="Arial"/>
        </w:rPr>
        <w:t xml:space="preserve"> under this Agreement.</w:t>
      </w:r>
    </w:p>
    <w:p w14:paraId="50B566E9" w14:textId="77777777" w:rsidR="003C1569" w:rsidRPr="00B24469" w:rsidRDefault="003C1569" w:rsidP="003C1569">
      <w:pPr>
        <w:pStyle w:val="Level1Heading"/>
        <w:numPr>
          <w:ilvl w:val="0"/>
          <w:numId w:val="38"/>
        </w:numPr>
        <w:rPr>
          <w:rFonts w:cs="Arial"/>
        </w:rPr>
      </w:pPr>
      <w:bookmarkStart w:id="166" w:name="_Toc256000016"/>
      <w:r w:rsidRPr="00B24469">
        <w:rPr>
          <w:rFonts w:cs="Arial"/>
        </w:rPr>
        <w:t>Limitation of liability</w:t>
      </w:r>
      <w:bookmarkStart w:id="167" w:name="_ea871e56-9479-4ee5-9b46-6497dfecd8b6"/>
      <w:bookmarkEnd w:id="166"/>
      <w:bookmarkEnd w:id="167"/>
    </w:p>
    <w:p w14:paraId="5A39DEFF" w14:textId="06E4CE16" w:rsidR="003C1569" w:rsidRPr="00B24469" w:rsidRDefault="003C1569" w:rsidP="003C1569">
      <w:pPr>
        <w:pStyle w:val="Level2Number"/>
        <w:numPr>
          <w:ilvl w:val="1"/>
          <w:numId w:val="38"/>
        </w:numPr>
        <w:rPr>
          <w:rFonts w:cs="Arial"/>
        </w:rPr>
      </w:pPr>
      <w:r w:rsidRPr="00B24469">
        <w:rPr>
          <w:rFonts w:cs="Arial"/>
        </w:rPr>
        <w:t xml:space="preserve">The extent of </w:t>
      </w:r>
      <w:r w:rsidR="004B487F">
        <w:rPr>
          <w:rFonts w:cs="Arial"/>
        </w:rPr>
        <w:t>ABC</w:t>
      </w:r>
      <w:r w:rsidRPr="00B24469">
        <w:rPr>
          <w:rFonts w:cs="Arial"/>
        </w:rPr>
        <w:t xml:space="preserve">’s liability under or in connection with this Agreement (regardless of whether such liability arises in tort, contract or in any other way and whether or not caused by negligence or misrepresentation or under any indemnity) shall be as set out in this clause </w:t>
      </w:r>
      <w:r w:rsidRPr="00B24469">
        <w:rPr>
          <w:rFonts w:cs="Arial"/>
        </w:rPr>
        <w:fldChar w:fldCharType="begin"/>
      </w:r>
      <w:r w:rsidRPr="00B24469">
        <w:rPr>
          <w:rFonts w:cs="Arial"/>
        </w:rPr>
        <w:instrText xml:space="preserve"> REF _ea871e56-9479-4ee5-9b46-6497dfecd8b6  \d " " \h \n   \* MERGEFORMAT </w:instrText>
      </w:r>
      <w:r w:rsidRPr="00B24469">
        <w:rPr>
          <w:rFonts w:cs="Arial"/>
        </w:rPr>
      </w:r>
      <w:r w:rsidRPr="00B24469">
        <w:rPr>
          <w:rFonts w:cs="Arial"/>
        </w:rPr>
        <w:fldChar w:fldCharType="separate"/>
      </w:r>
      <w:r w:rsidR="00B24469" w:rsidRPr="00B24469">
        <w:rPr>
          <w:rFonts w:cs="Arial"/>
        </w:rPr>
        <w:t>18</w:t>
      </w:r>
      <w:r w:rsidRPr="00B24469">
        <w:rPr>
          <w:rFonts w:cs="Arial"/>
        </w:rPr>
        <w:fldChar w:fldCharType="end"/>
      </w:r>
      <w:r w:rsidRPr="00B24469">
        <w:rPr>
          <w:rFonts w:cs="Arial"/>
        </w:rPr>
        <w:t>.</w:t>
      </w:r>
      <w:bookmarkStart w:id="168" w:name="_f83c7fea-5f29-488b-be46-d0d67d0e42f8"/>
      <w:bookmarkEnd w:id="168"/>
    </w:p>
    <w:p w14:paraId="792CBB1E" w14:textId="565C1B96" w:rsidR="003C1569" w:rsidRPr="00B24469" w:rsidRDefault="003C1569" w:rsidP="003C1569">
      <w:pPr>
        <w:pStyle w:val="Level2Number"/>
        <w:numPr>
          <w:ilvl w:val="1"/>
          <w:numId w:val="38"/>
        </w:numPr>
        <w:rPr>
          <w:rFonts w:cs="Arial"/>
        </w:rPr>
      </w:pPr>
      <w:r w:rsidRPr="00B24469">
        <w:rPr>
          <w:rFonts w:cs="Arial"/>
        </w:rPr>
        <w:t xml:space="preserve">Subject to clause </w:t>
      </w:r>
      <w:r w:rsidRPr="00B24469">
        <w:rPr>
          <w:rFonts w:cs="Arial"/>
        </w:rPr>
        <w:fldChar w:fldCharType="begin"/>
      </w:r>
      <w:r w:rsidRPr="00B24469">
        <w:rPr>
          <w:rFonts w:cs="Arial"/>
        </w:rPr>
        <w:instrText xml:space="preserve"> REF _388d1cba-2904-4cd4-a6f1-1b5e32830784  \d " " \h \n   \* MERGEFORMAT </w:instrText>
      </w:r>
      <w:r w:rsidRPr="00B24469">
        <w:rPr>
          <w:rFonts w:cs="Arial"/>
        </w:rPr>
      </w:r>
      <w:r w:rsidRPr="00B24469">
        <w:rPr>
          <w:rFonts w:cs="Arial"/>
        </w:rPr>
        <w:fldChar w:fldCharType="separate"/>
      </w:r>
      <w:r w:rsidR="00B24469" w:rsidRPr="00B24469">
        <w:rPr>
          <w:rFonts w:cs="Arial"/>
        </w:rPr>
        <w:t>18.6</w:t>
      </w:r>
      <w:r w:rsidRPr="00B24469">
        <w:rPr>
          <w:rFonts w:cs="Arial"/>
        </w:rPr>
        <w:fldChar w:fldCharType="end"/>
      </w:r>
      <w:r w:rsidRPr="00B24469">
        <w:rPr>
          <w:rFonts w:cs="Arial"/>
        </w:rPr>
        <w:t xml:space="preserve">, </w:t>
      </w:r>
      <w:r w:rsidR="004B487F">
        <w:rPr>
          <w:rFonts w:cs="Arial"/>
        </w:rPr>
        <w:t>ABC</w:t>
      </w:r>
      <w:r w:rsidRPr="00B24469">
        <w:rPr>
          <w:rFonts w:cs="Arial"/>
        </w:rPr>
        <w:t xml:space="preserve">’s shall have no liability in respect of each individual </w:t>
      </w:r>
      <w:r w:rsidRPr="00B24469">
        <w:rPr>
          <w:rStyle w:val="BodyDefinitionTerm"/>
          <w:rFonts w:cs="Arial"/>
        </w:rPr>
        <w:t>Free or Trial Service</w:t>
      </w:r>
      <w:r w:rsidRPr="00B24469">
        <w:rPr>
          <w:rFonts w:cs="Arial"/>
        </w:rPr>
        <w:t xml:space="preserve"> (and all </w:t>
      </w:r>
      <w:r w:rsidRPr="00B24469">
        <w:rPr>
          <w:rStyle w:val="BodyDefinitionTerm"/>
          <w:rFonts w:cs="Arial"/>
        </w:rPr>
        <w:t>Support Services</w:t>
      </w:r>
      <w:r w:rsidRPr="00B24469">
        <w:rPr>
          <w:rFonts w:cs="Arial"/>
        </w:rPr>
        <w:t xml:space="preserve"> provided in connection with the same) (howsoever arising under or in connection with this Agreement). </w:t>
      </w:r>
    </w:p>
    <w:p w14:paraId="44136FF9" w14:textId="3EEAC9BC" w:rsidR="003C1569" w:rsidRPr="00B24469" w:rsidRDefault="003C1569" w:rsidP="003C1569">
      <w:pPr>
        <w:pStyle w:val="Level2Number"/>
        <w:numPr>
          <w:ilvl w:val="1"/>
          <w:numId w:val="38"/>
        </w:numPr>
        <w:rPr>
          <w:rFonts w:cs="Arial"/>
        </w:rPr>
      </w:pPr>
      <w:r w:rsidRPr="00B24469">
        <w:rPr>
          <w:rFonts w:cs="Arial"/>
        </w:rPr>
        <w:t xml:space="preserve">Subject to clause </w:t>
      </w:r>
      <w:r w:rsidRPr="00B24469">
        <w:rPr>
          <w:rFonts w:cs="Arial"/>
        </w:rPr>
        <w:fldChar w:fldCharType="begin"/>
      </w:r>
      <w:r w:rsidRPr="00B24469">
        <w:rPr>
          <w:rFonts w:cs="Arial"/>
        </w:rPr>
        <w:instrText xml:space="preserve"> REF _388d1cba-2904-4cd4-a6f1-1b5e32830784  \d " " \h \n   \* MERGEFORMAT </w:instrText>
      </w:r>
      <w:r w:rsidRPr="00B24469">
        <w:rPr>
          <w:rFonts w:cs="Arial"/>
        </w:rPr>
      </w:r>
      <w:r w:rsidRPr="00B24469">
        <w:rPr>
          <w:rFonts w:cs="Arial"/>
        </w:rPr>
        <w:fldChar w:fldCharType="separate"/>
      </w:r>
      <w:r w:rsidR="00B24469" w:rsidRPr="00B24469">
        <w:rPr>
          <w:rFonts w:cs="Arial"/>
        </w:rPr>
        <w:t>18.6</w:t>
      </w:r>
      <w:r w:rsidRPr="00B24469">
        <w:rPr>
          <w:rFonts w:cs="Arial"/>
        </w:rPr>
        <w:fldChar w:fldCharType="end"/>
      </w:r>
      <w:r w:rsidRPr="00B24469">
        <w:rPr>
          <w:rFonts w:cs="Arial"/>
        </w:rPr>
        <w:t xml:space="preserve">, </w:t>
      </w:r>
      <w:r w:rsidR="004B487F">
        <w:rPr>
          <w:rFonts w:cs="Arial"/>
        </w:rPr>
        <w:t>ABC</w:t>
      </w:r>
      <w:r w:rsidRPr="00B24469">
        <w:rPr>
          <w:rFonts w:cs="Arial"/>
        </w:rPr>
        <w:t xml:space="preserve">’s total aggregate liability howsoever arising under or in connection with this Agreement shall not exceed an amount equal to the </w:t>
      </w:r>
      <w:r w:rsidRPr="00B24469">
        <w:rPr>
          <w:rStyle w:val="BodyDefinitionTerm"/>
          <w:rFonts w:cs="Arial"/>
        </w:rPr>
        <w:t>Fees</w:t>
      </w:r>
      <w:r w:rsidRPr="00B24469">
        <w:rPr>
          <w:rFonts w:cs="Arial"/>
        </w:rPr>
        <w:t xml:space="preserve"> for all Subscription </w:t>
      </w:r>
      <w:r w:rsidRPr="00B24469">
        <w:rPr>
          <w:rStyle w:val="BodyDefinitionTerm"/>
          <w:rFonts w:cs="Arial"/>
        </w:rPr>
        <w:t>Services</w:t>
      </w:r>
      <w:r w:rsidRPr="00B24469">
        <w:rPr>
          <w:rFonts w:cs="Arial"/>
        </w:rPr>
        <w:t xml:space="preserve"> paid to </w:t>
      </w:r>
      <w:r w:rsidR="004B487F">
        <w:rPr>
          <w:rFonts w:cs="Arial"/>
        </w:rPr>
        <w:t>ABC</w:t>
      </w:r>
      <w:r w:rsidRPr="00B24469">
        <w:rPr>
          <w:rFonts w:cs="Arial"/>
        </w:rPr>
        <w:t xml:space="preserve"> in the twelve (12) month period immediately preceding the first incident giving rise to any claim under </w:t>
      </w:r>
      <w:bookmarkStart w:id="169" w:name="_1513280381-445731388"/>
      <w:bookmarkEnd w:id="169"/>
      <w:r w:rsidRPr="00B24469">
        <w:rPr>
          <w:rFonts w:cs="Arial"/>
        </w:rPr>
        <w:t>this Agreement.</w:t>
      </w:r>
    </w:p>
    <w:p w14:paraId="38BB89E3" w14:textId="447D252C" w:rsidR="003C1569" w:rsidRPr="00B24469" w:rsidRDefault="003C1569" w:rsidP="003C1569">
      <w:pPr>
        <w:pStyle w:val="Level2Number"/>
        <w:numPr>
          <w:ilvl w:val="1"/>
          <w:numId w:val="38"/>
        </w:numPr>
        <w:rPr>
          <w:rFonts w:cs="Arial"/>
        </w:rPr>
      </w:pPr>
      <w:r w:rsidRPr="00B24469">
        <w:rPr>
          <w:rFonts w:cs="Arial"/>
        </w:rPr>
        <w:t xml:space="preserve">Subject to clause </w:t>
      </w:r>
      <w:r w:rsidRPr="00B24469">
        <w:rPr>
          <w:rFonts w:cs="Arial"/>
        </w:rPr>
        <w:fldChar w:fldCharType="begin"/>
      </w:r>
      <w:r w:rsidRPr="00B24469">
        <w:rPr>
          <w:rFonts w:cs="Arial"/>
        </w:rPr>
        <w:instrText xml:space="preserve"> REF _388d1cba-2904-4cd4-a6f1-1b5e32830784  \d " " \h \n   \* MERGEFORMAT </w:instrText>
      </w:r>
      <w:r w:rsidRPr="00B24469">
        <w:rPr>
          <w:rFonts w:cs="Arial"/>
        </w:rPr>
      </w:r>
      <w:r w:rsidRPr="00B24469">
        <w:rPr>
          <w:rFonts w:cs="Arial"/>
        </w:rPr>
        <w:fldChar w:fldCharType="separate"/>
      </w:r>
      <w:r w:rsidR="00B24469" w:rsidRPr="00B24469">
        <w:rPr>
          <w:rFonts w:cs="Arial"/>
        </w:rPr>
        <w:t>18.6</w:t>
      </w:r>
      <w:r w:rsidRPr="00B24469">
        <w:rPr>
          <w:rFonts w:cs="Arial"/>
        </w:rPr>
        <w:fldChar w:fldCharType="end"/>
      </w:r>
      <w:r w:rsidRPr="00B24469">
        <w:rPr>
          <w:rFonts w:cs="Arial"/>
        </w:rPr>
        <w:t xml:space="preserve">, </w:t>
      </w:r>
      <w:r w:rsidR="004B487F">
        <w:rPr>
          <w:rFonts w:cs="Arial"/>
        </w:rPr>
        <w:t>ABC</w:t>
      </w:r>
      <w:r w:rsidRPr="00B24469">
        <w:rPr>
          <w:rFonts w:cs="Arial"/>
        </w:rPr>
        <w:t xml:space="preserve"> shall not be liable for consequential, indirect or special losses.</w:t>
      </w:r>
      <w:bookmarkStart w:id="170" w:name="_96e58dae-4fa1-479c-9b81-fd953d26eeff"/>
      <w:bookmarkEnd w:id="170"/>
    </w:p>
    <w:p w14:paraId="0DA5888F" w14:textId="16B88B4E" w:rsidR="003C1569" w:rsidRPr="00B24469" w:rsidRDefault="003C1569" w:rsidP="003C1569">
      <w:pPr>
        <w:pStyle w:val="Level2Number"/>
        <w:numPr>
          <w:ilvl w:val="1"/>
          <w:numId w:val="38"/>
        </w:numPr>
        <w:rPr>
          <w:rFonts w:cs="Arial"/>
        </w:rPr>
      </w:pPr>
      <w:r w:rsidRPr="00B24469">
        <w:rPr>
          <w:rFonts w:cs="Arial"/>
        </w:rPr>
        <w:t xml:space="preserve">Subject to clause </w:t>
      </w:r>
      <w:r w:rsidRPr="00B24469">
        <w:rPr>
          <w:rFonts w:cs="Arial"/>
        </w:rPr>
        <w:fldChar w:fldCharType="begin"/>
      </w:r>
      <w:r w:rsidRPr="00B24469">
        <w:rPr>
          <w:rFonts w:cs="Arial"/>
        </w:rPr>
        <w:instrText xml:space="preserve"> REF _388d1cba-2904-4cd4-a6f1-1b5e32830784  \d " " \h \n   \* MERGEFORMAT </w:instrText>
      </w:r>
      <w:r w:rsidRPr="00B24469">
        <w:rPr>
          <w:rFonts w:cs="Arial"/>
        </w:rPr>
      </w:r>
      <w:r w:rsidRPr="00B24469">
        <w:rPr>
          <w:rFonts w:cs="Arial"/>
        </w:rPr>
        <w:fldChar w:fldCharType="separate"/>
      </w:r>
      <w:r w:rsidR="00B24469" w:rsidRPr="00B24469">
        <w:rPr>
          <w:rFonts w:cs="Arial"/>
        </w:rPr>
        <w:t>18.6</w:t>
      </w:r>
      <w:r w:rsidRPr="00B24469">
        <w:rPr>
          <w:rFonts w:cs="Arial"/>
        </w:rPr>
        <w:fldChar w:fldCharType="end"/>
      </w:r>
      <w:r w:rsidRPr="00B24469">
        <w:rPr>
          <w:rFonts w:cs="Arial"/>
        </w:rPr>
        <w:t xml:space="preserve">, </w:t>
      </w:r>
      <w:r w:rsidR="004B487F">
        <w:rPr>
          <w:rFonts w:cs="Arial"/>
        </w:rPr>
        <w:t>ABC</w:t>
      </w:r>
      <w:r w:rsidRPr="00B24469">
        <w:rPr>
          <w:rFonts w:cs="Arial"/>
        </w:rPr>
        <w:t xml:space="preserve"> shall not be liable for any of the following (whether direct or indirect):</w:t>
      </w:r>
      <w:bookmarkStart w:id="171" w:name="_5f03bbb5-1fbe-4916-89d7-aa7f8403311a"/>
      <w:bookmarkEnd w:id="171"/>
    </w:p>
    <w:p w14:paraId="2274872E" w14:textId="77777777" w:rsidR="003C1569" w:rsidRPr="00B24469" w:rsidRDefault="003C1569" w:rsidP="003C1569">
      <w:pPr>
        <w:pStyle w:val="Level3Number"/>
        <w:numPr>
          <w:ilvl w:val="2"/>
          <w:numId w:val="38"/>
        </w:numPr>
        <w:rPr>
          <w:rFonts w:cs="Arial"/>
        </w:rPr>
      </w:pPr>
      <w:r w:rsidRPr="00B24469">
        <w:rPr>
          <w:rFonts w:cs="Arial"/>
        </w:rPr>
        <w:t xml:space="preserve">loss of </w:t>
      </w:r>
      <w:proofErr w:type="gramStart"/>
      <w:r w:rsidRPr="00B24469">
        <w:rPr>
          <w:rFonts w:cs="Arial"/>
        </w:rPr>
        <w:t>profit;</w:t>
      </w:r>
      <w:bookmarkStart w:id="172" w:name="_fbd4425e-0dd3-4ce4-b5a5-b7e401627f18"/>
      <w:bookmarkEnd w:id="172"/>
      <w:proofErr w:type="gramEnd"/>
    </w:p>
    <w:p w14:paraId="6B72B026" w14:textId="77777777" w:rsidR="003C1569" w:rsidRPr="00B24469" w:rsidRDefault="003C1569" w:rsidP="003C1569">
      <w:pPr>
        <w:pStyle w:val="Level3Number"/>
        <w:numPr>
          <w:ilvl w:val="2"/>
          <w:numId w:val="38"/>
        </w:numPr>
        <w:rPr>
          <w:rFonts w:cs="Arial"/>
        </w:rPr>
      </w:pPr>
      <w:r w:rsidRPr="00B24469">
        <w:rPr>
          <w:rFonts w:cs="Arial"/>
        </w:rPr>
        <w:t xml:space="preserve">destruction, loss of use or corruption of </w:t>
      </w:r>
      <w:proofErr w:type="gramStart"/>
      <w:r w:rsidRPr="00B24469">
        <w:rPr>
          <w:rFonts w:cs="Arial"/>
        </w:rPr>
        <w:t>data;</w:t>
      </w:r>
      <w:bookmarkStart w:id="173" w:name="_ac20cda3-9a1f-41ec-996f-2912ed604557"/>
      <w:bookmarkEnd w:id="173"/>
      <w:proofErr w:type="gramEnd"/>
    </w:p>
    <w:p w14:paraId="29DC83BD" w14:textId="77777777" w:rsidR="003C1569" w:rsidRPr="00B24469" w:rsidRDefault="003C1569" w:rsidP="003C1569">
      <w:pPr>
        <w:pStyle w:val="Level3Number"/>
        <w:numPr>
          <w:ilvl w:val="2"/>
          <w:numId w:val="38"/>
        </w:numPr>
        <w:rPr>
          <w:rFonts w:cs="Arial"/>
        </w:rPr>
      </w:pPr>
      <w:r w:rsidRPr="00B24469">
        <w:rPr>
          <w:rFonts w:cs="Arial"/>
        </w:rPr>
        <w:t xml:space="preserve">loss or corruption of software or </w:t>
      </w:r>
      <w:proofErr w:type="gramStart"/>
      <w:r w:rsidRPr="00B24469">
        <w:rPr>
          <w:rFonts w:cs="Arial"/>
        </w:rPr>
        <w:t>systems;</w:t>
      </w:r>
      <w:bookmarkStart w:id="174" w:name="_LossOrCorruptionOfData-677801F3"/>
      <w:bookmarkEnd w:id="174"/>
      <w:proofErr w:type="gramEnd"/>
    </w:p>
    <w:p w14:paraId="0BB6ACB9" w14:textId="77777777" w:rsidR="003C1569" w:rsidRPr="00B24469" w:rsidRDefault="003C1569" w:rsidP="003C1569">
      <w:pPr>
        <w:pStyle w:val="Level3Number"/>
        <w:numPr>
          <w:ilvl w:val="2"/>
          <w:numId w:val="38"/>
        </w:numPr>
        <w:rPr>
          <w:rFonts w:cs="Arial"/>
        </w:rPr>
      </w:pPr>
      <w:r w:rsidRPr="00B24469">
        <w:rPr>
          <w:rFonts w:cs="Arial"/>
        </w:rPr>
        <w:t xml:space="preserve">loss or damage to </w:t>
      </w:r>
      <w:proofErr w:type="gramStart"/>
      <w:r w:rsidRPr="00B24469">
        <w:rPr>
          <w:rFonts w:cs="Arial"/>
        </w:rPr>
        <w:t>equipment;</w:t>
      </w:r>
      <w:bookmarkStart w:id="175" w:name="_LossOrCorruptionOfSoftwareOrSystems-677"/>
      <w:bookmarkEnd w:id="175"/>
      <w:proofErr w:type="gramEnd"/>
    </w:p>
    <w:p w14:paraId="7A0CFE7C" w14:textId="77777777" w:rsidR="003C1569" w:rsidRPr="00B24469" w:rsidRDefault="003C1569" w:rsidP="003C1569">
      <w:pPr>
        <w:pStyle w:val="Level3Number"/>
        <w:numPr>
          <w:ilvl w:val="2"/>
          <w:numId w:val="38"/>
        </w:numPr>
        <w:rPr>
          <w:rFonts w:cs="Arial"/>
        </w:rPr>
      </w:pPr>
      <w:r w:rsidRPr="00B24469">
        <w:rPr>
          <w:rFonts w:cs="Arial"/>
        </w:rPr>
        <w:t xml:space="preserve">loss of </w:t>
      </w:r>
      <w:proofErr w:type="gramStart"/>
      <w:r w:rsidRPr="00B24469">
        <w:rPr>
          <w:rFonts w:cs="Arial"/>
        </w:rPr>
        <w:t>use;</w:t>
      </w:r>
      <w:bookmarkStart w:id="176" w:name="_2d8f94e2-b3c6-425f-823c-ad6cfa980a95"/>
      <w:bookmarkEnd w:id="176"/>
      <w:proofErr w:type="gramEnd"/>
    </w:p>
    <w:p w14:paraId="5F8BCD9C" w14:textId="77777777" w:rsidR="003C1569" w:rsidRPr="00B24469" w:rsidRDefault="003C1569" w:rsidP="003C1569">
      <w:pPr>
        <w:pStyle w:val="Level3Number"/>
        <w:numPr>
          <w:ilvl w:val="2"/>
          <w:numId w:val="38"/>
        </w:numPr>
        <w:rPr>
          <w:rFonts w:cs="Arial"/>
        </w:rPr>
      </w:pPr>
      <w:r w:rsidRPr="00B24469">
        <w:rPr>
          <w:rFonts w:cs="Arial"/>
        </w:rPr>
        <w:t xml:space="preserve">loss of </w:t>
      </w:r>
      <w:proofErr w:type="gramStart"/>
      <w:r w:rsidRPr="00B24469">
        <w:rPr>
          <w:rFonts w:cs="Arial"/>
        </w:rPr>
        <w:t>production;</w:t>
      </w:r>
      <w:bookmarkStart w:id="177" w:name="_e336e7f1-e0c2-44f1-bdd6-a15758b3695b"/>
      <w:bookmarkEnd w:id="177"/>
      <w:proofErr w:type="gramEnd"/>
    </w:p>
    <w:p w14:paraId="115BCF8A" w14:textId="77777777" w:rsidR="003C1569" w:rsidRPr="00B24469" w:rsidRDefault="003C1569" w:rsidP="003C1569">
      <w:pPr>
        <w:pStyle w:val="Level3Number"/>
        <w:numPr>
          <w:ilvl w:val="2"/>
          <w:numId w:val="38"/>
        </w:numPr>
        <w:rPr>
          <w:rFonts w:cs="Arial"/>
        </w:rPr>
      </w:pPr>
      <w:r w:rsidRPr="00B24469">
        <w:rPr>
          <w:rFonts w:cs="Arial"/>
        </w:rPr>
        <w:t xml:space="preserve">loss of </w:t>
      </w:r>
      <w:proofErr w:type="gramStart"/>
      <w:r w:rsidRPr="00B24469">
        <w:rPr>
          <w:rFonts w:cs="Arial"/>
        </w:rPr>
        <w:t>contract;</w:t>
      </w:r>
      <w:bookmarkStart w:id="178" w:name="_499ef3cb-83e1-4ee4-bf2f-30307a57ad1a"/>
      <w:bookmarkEnd w:id="178"/>
      <w:proofErr w:type="gramEnd"/>
    </w:p>
    <w:p w14:paraId="0A3589E6" w14:textId="77777777" w:rsidR="003C1569" w:rsidRPr="00B24469" w:rsidRDefault="003C1569" w:rsidP="003C1569">
      <w:pPr>
        <w:pStyle w:val="Level3Number"/>
        <w:numPr>
          <w:ilvl w:val="2"/>
          <w:numId w:val="38"/>
        </w:numPr>
        <w:rPr>
          <w:rFonts w:cs="Arial"/>
        </w:rPr>
      </w:pPr>
      <w:r w:rsidRPr="00B24469">
        <w:rPr>
          <w:rFonts w:cs="Arial"/>
        </w:rPr>
        <w:t xml:space="preserve">loss of </w:t>
      </w:r>
      <w:proofErr w:type="gramStart"/>
      <w:r w:rsidRPr="00B24469">
        <w:rPr>
          <w:rFonts w:cs="Arial"/>
        </w:rPr>
        <w:t>opportunity;</w:t>
      </w:r>
      <w:bookmarkStart w:id="179" w:name="_338fc23f-2b95-48a8-85ee-9eb776474f94"/>
      <w:bookmarkEnd w:id="179"/>
      <w:proofErr w:type="gramEnd"/>
    </w:p>
    <w:p w14:paraId="42F7E8D6" w14:textId="77777777" w:rsidR="003C1569" w:rsidRPr="00B24469" w:rsidRDefault="003C1569" w:rsidP="003C1569">
      <w:pPr>
        <w:pStyle w:val="Level3Number"/>
        <w:numPr>
          <w:ilvl w:val="2"/>
          <w:numId w:val="38"/>
        </w:numPr>
        <w:rPr>
          <w:rFonts w:cs="Arial"/>
        </w:rPr>
      </w:pPr>
      <w:r w:rsidRPr="00B24469">
        <w:rPr>
          <w:rFonts w:cs="Arial"/>
        </w:rPr>
        <w:t>loss of savings, discount or rebate (whether actual or anticipated); and/or</w:t>
      </w:r>
      <w:bookmarkStart w:id="180" w:name="_7775fe98-91e6-4f75-9db9-a15727dd3d5e"/>
      <w:bookmarkEnd w:id="180"/>
    </w:p>
    <w:p w14:paraId="3BAC40FE" w14:textId="77777777" w:rsidR="003C1569" w:rsidRPr="00B24469" w:rsidRDefault="003C1569" w:rsidP="003C1569">
      <w:pPr>
        <w:pStyle w:val="Level3Number"/>
        <w:numPr>
          <w:ilvl w:val="2"/>
          <w:numId w:val="38"/>
        </w:numPr>
        <w:rPr>
          <w:rFonts w:cs="Arial"/>
        </w:rPr>
      </w:pPr>
      <w:r w:rsidRPr="00B24469">
        <w:rPr>
          <w:rFonts w:cs="Arial"/>
        </w:rPr>
        <w:t>harm to reputation or loss of goodwill.</w:t>
      </w:r>
      <w:bookmarkStart w:id="181" w:name="_ae9d05aa-35b7-426f-9061-5e5bbbafeb67"/>
      <w:bookmarkEnd w:id="181"/>
    </w:p>
    <w:p w14:paraId="5A4635A6" w14:textId="5E6E9E04" w:rsidR="003C1569" w:rsidRPr="00B24469" w:rsidRDefault="003C1569" w:rsidP="003C1569">
      <w:pPr>
        <w:pStyle w:val="Level2Number"/>
        <w:numPr>
          <w:ilvl w:val="1"/>
          <w:numId w:val="38"/>
        </w:numPr>
        <w:rPr>
          <w:rFonts w:cs="Arial"/>
        </w:rPr>
      </w:pPr>
      <w:r w:rsidRPr="00B24469">
        <w:rPr>
          <w:rFonts w:cs="Arial"/>
        </w:rPr>
        <w:t xml:space="preserve">Notwithstanding any other provision of this Agreement, </w:t>
      </w:r>
      <w:r w:rsidR="004B487F">
        <w:rPr>
          <w:rFonts w:cs="Arial"/>
        </w:rPr>
        <w:t>ABC</w:t>
      </w:r>
      <w:r w:rsidRPr="00B24469">
        <w:rPr>
          <w:rFonts w:cs="Arial"/>
        </w:rPr>
        <w:t>’s liability shall not be limited in any way in respect of the following:</w:t>
      </w:r>
      <w:bookmarkStart w:id="182" w:name="_388d1cba-2904-4cd4-a6f1-1b5e32830784"/>
      <w:bookmarkEnd w:id="182"/>
    </w:p>
    <w:p w14:paraId="5285184A" w14:textId="77777777" w:rsidR="003C1569" w:rsidRPr="00B24469" w:rsidRDefault="003C1569" w:rsidP="003C1569">
      <w:pPr>
        <w:pStyle w:val="Level3Number"/>
        <w:numPr>
          <w:ilvl w:val="2"/>
          <w:numId w:val="38"/>
        </w:numPr>
        <w:rPr>
          <w:rFonts w:cs="Arial"/>
        </w:rPr>
      </w:pPr>
      <w:r w:rsidRPr="00B24469">
        <w:rPr>
          <w:rFonts w:cs="Arial"/>
        </w:rPr>
        <w:t xml:space="preserve">death or personal injury caused by </w:t>
      </w:r>
      <w:proofErr w:type="gramStart"/>
      <w:r w:rsidRPr="00B24469">
        <w:rPr>
          <w:rFonts w:cs="Arial"/>
        </w:rPr>
        <w:t>negligence;</w:t>
      </w:r>
      <w:bookmarkStart w:id="183" w:name="_c0ad5648-215e-456b-b26d-040600f4cebb"/>
      <w:bookmarkEnd w:id="183"/>
      <w:proofErr w:type="gramEnd"/>
    </w:p>
    <w:p w14:paraId="5701B9CE" w14:textId="77777777" w:rsidR="003C1569" w:rsidRPr="00B24469" w:rsidRDefault="003C1569" w:rsidP="003C1569">
      <w:pPr>
        <w:pStyle w:val="Level3Number"/>
        <w:numPr>
          <w:ilvl w:val="2"/>
          <w:numId w:val="38"/>
        </w:numPr>
        <w:rPr>
          <w:rFonts w:cs="Arial"/>
        </w:rPr>
      </w:pPr>
      <w:r w:rsidRPr="00B24469">
        <w:rPr>
          <w:rFonts w:cs="Arial"/>
        </w:rPr>
        <w:t>fraud or fraudulent misrepresentation; or</w:t>
      </w:r>
      <w:bookmarkStart w:id="184" w:name="_8b79801a-9911-4dce-9201-57d8014e94e6"/>
      <w:bookmarkEnd w:id="184"/>
    </w:p>
    <w:p w14:paraId="7841F564" w14:textId="77777777" w:rsidR="003C1569" w:rsidRPr="00B24469" w:rsidRDefault="003C1569" w:rsidP="003C1569">
      <w:pPr>
        <w:pStyle w:val="Level3Number"/>
        <w:numPr>
          <w:ilvl w:val="2"/>
          <w:numId w:val="38"/>
        </w:numPr>
        <w:rPr>
          <w:rFonts w:cs="Arial"/>
        </w:rPr>
      </w:pPr>
      <w:r w:rsidRPr="00B24469">
        <w:rPr>
          <w:rFonts w:cs="Arial"/>
        </w:rPr>
        <w:t>any other losses which cannot be excluded or limited by applicable laws.</w:t>
      </w:r>
      <w:bookmarkStart w:id="185" w:name="_88c2bcca-7be7-4823-85c4-711680e35947"/>
      <w:bookmarkEnd w:id="185"/>
    </w:p>
    <w:p w14:paraId="156FEA34" w14:textId="77777777" w:rsidR="003C1569" w:rsidRPr="00B24469" w:rsidRDefault="003C1569" w:rsidP="003C1569">
      <w:pPr>
        <w:pStyle w:val="Level2Number"/>
        <w:numPr>
          <w:ilvl w:val="1"/>
          <w:numId w:val="38"/>
        </w:numPr>
        <w:rPr>
          <w:rFonts w:cs="Arial"/>
        </w:rPr>
      </w:pPr>
      <w:r w:rsidRPr="00B24469">
        <w:rPr>
          <w:rFonts w:cs="Arial"/>
        </w:rPr>
        <w:t xml:space="preserve">This clause </w:t>
      </w:r>
      <w:r w:rsidRPr="00B24469">
        <w:rPr>
          <w:rFonts w:cs="Arial"/>
        </w:rPr>
        <w:fldChar w:fldCharType="begin"/>
      </w:r>
      <w:r w:rsidRPr="00B24469">
        <w:rPr>
          <w:rFonts w:cs="Arial"/>
        </w:rPr>
        <w:instrText xml:space="preserve"> REF _ea871e56-9479-4ee5-9b46-6497dfecd8b6  \d " " \h \n   \* MERGEFORMAT </w:instrText>
      </w:r>
      <w:r w:rsidRPr="00B24469">
        <w:rPr>
          <w:rFonts w:cs="Arial"/>
        </w:rPr>
      </w:r>
      <w:r w:rsidRPr="00B24469">
        <w:rPr>
          <w:rFonts w:cs="Arial"/>
        </w:rPr>
        <w:fldChar w:fldCharType="separate"/>
      </w:r>
      <w:r w:rsidR="00B24469" w:rsidRPr="00B24469">
        <w:rPr>
          <w:rFonts w:cs="Arial"/>
        </w:rPr>
        <w:t>18</w:t>
      </w:r>
      <w:r w:rsidRPr="00B24469">
        <w:rPr>
          <w:rFonts w:cs="Arial"/>
        </w:rPr>
        <w:fldChar w:fldCharType="end"/>
      </w:r>
      <w:r w:rsidRPr="00B24469">
        <w:rPr>
          <w:rFonts w:cs="Arial"/>
        </w:rPr>
        <w:t xml:space="preserve"> shall survive the termination or expiry of this Agreement.</w:t>
      </w:r>
    </w:p>
    <w:p w14:paraId="01787D86" w14:textId="77777777" w:rsidR="003C1569" w:rsidRPr="00B24469" w:rsidRDefault="003C1569" w:rsidP="003C1569">
      <w:pPr>
        <w:pStyle w:val="Level1Heading"/>
        <w:numPr>
          <w:ilvl w:val="0"/>
          <w:numId w:val="38"/>
        </w:numPr>
        <w:rPr>
          <w:rFonts w:cs="Arial"/>
        </w:rPr>
      </w:pPr>
      <w:bookmarkStart w:id="186" w:name="_Toc256000017"/>
      <w:r w:rsidRPr="00B24469">
        <w:rPr>
          <w:rFonts w:cs="Arial"/>
        </w:rPr>
        <w:lastRenderedPageBreak/>
        <w:t>Suspension</w:t>
      </w:r>
      <w:bookmarkStart w:id="187" w:name="_a7cca78e-1d13-4da4-bae8-2194746a78e9"/>
      <w:bookmarkEnd w:id="186"/>
      <w:bookmarkEnd w:id="187"/>
      <w:r w:rsidRPr="00B24469">
        <w:rPr>
          <w:rFonts w:cs="Arial"/>
        </w:rPr>
        <w:t xml:space="preserve"> </w:t>
      </w:r>
    </w:p>
    <w:p w14:paraId="06742CBD" w14:textId="1FC94134"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may suspend access to the </w:t>
      </w:r>
      <w:r w:rsidR="003C1569" w:rsidRPr="00B24469">
        <w:rPr>
          <w:rStyle w:val="BodyDefinitionTerm"/>
          <w:rFonts w:cs="Arial"/>
        </w:rPr>
        <w:t>Services (in whole or part)</w:t>
      </w:r>
      <w:r w:rsidR="003C1569" w:rsidRPr="00B24469">
        <w:rPr>
          <w:rFonts w:cs="Arial"/>
        </w:rPr>
        <w:t xml:space="preserve"> to all or some of the </w:t>
      </w:r>
      <w:r w:rsidR="003C1569" w:rsidRPr="00B24469">
        <w:rPr>
          <w:rStyle w:val="BodyDefinitionTerm"/>
          <w:rFonts w:cs="Arial"/>
        </w:rPr>
        <w:t>Authorised Users</w:t>
      </w:r>
      <w:r w:rsidR="003C1569" w:rsidRPr="00B24469">
        <w:rPr>
          <w:rFonts w:cs="Arial"/>
        </w:rPr>
        <w:t xml:space="preserve"> if:</w:t>
      </w:r>
      <w:bookmarkStart w:id="188" w:name="_8edd9fbd-150b-494f-9b9d-3fbf9c08b472"/>
      <w:bookmarkEnd w:id="188"/>
    </w:p>
    <w:p w14:paraId="31E504D6" w14:textId="0977A654" w:rsidR="003C1569" w:rsidRPr="00B24469" w:rsidRDefault="004B487F" w:rsidP="003C1569">
      <w:pPr>
        <w:pStyle w:val="Level3Number"/>
        <w:numPr>
          <w:ilvl w:val="2"/>
          <w:numId w:val="38"/>
        </w:numPr>
        <w:rPr>
          <w:rFonts w:cs="Arial"/>
        </w:rPr>
      </w:pPr>
      <w:r>
        <w:rPr>
          <w:rFonts w:cs="Arial"/>
        </w:rPr>
        <w:t>ABC</w:t>
      </w:r>
      <w:r w:rsidR="003C1569" w:rsidRPr="00B24469">
        <w:rPr>
          <w:rFonts w:cs="Arial"/>
        </w:rPr>
        <w:t xml:space="preserve"> suspects that there has been any misuse of the </w:t>
      </w:r>
      <w:r w:rsidR="003C1569" w:rsidRPr="00B24469">
        <w:rPr>
          <w:rStyle w:val="BodyDefinitionTerm"/>
          <w:rFonts w:cs="Arial"/>
        </w:rPr>
        <w:t>Services</w:t>
      </w:r>
      <w:r w:rsidR="003C1569" w:rsidRPr="00B24469">
        <w:rPr>
          <w:rFonts w:cs="Arial"/>
        </w:rPr>
        <w:t xml:space="preserve"> or breach of this Agreement; or</w:t>
      </w:r>
      <w:bookmarkStart w:id="189" w:name="_b400658f-a5e2-4dff-bc09-3eca7a4998e5"/>
      <w:bookmarkEnd w:id="189"/>
    </w:p>
    <w:p w14:paraId="39F7513A" w14:textId="304954F2" w:rsidR="003C1569" w:rsidRPr="00B24469" w:rsidRDefault="004B487F" w:rsidP="003C1569">
      <w:pPr>
        <w:pStyle w:val="Level3Number"/>
        <w:numPr>
          <w:ilvl w:val="2"/>
          <w:numId w:val="38"/>
        </w:numPr>
        <w:rPr>
          <w:rFonts w:cs="Arial"/>
        </w:rPr>
      </w:pPr>
      <w:r>
        <w:rPr>
          <w:rFonts w:cs="Arial"/>
        </w:rPr>
        <w:t>ABC</w:t>
      </w:r>
      <w:r w:rsidR="003C1569" w:rsidRPr="00B24469">
        <w:rPr>
          <w:rFonts w:cs="Arial"/>
        </w:rPr>
        <w:t xml:space="preserve"> is unable to take payment from the Customer in accordance with clause 7 or the Customer fails to pay any sums due to </w:t>
      </w:r>
      <w:r>
        <w:rPr>
          <w:rFonts w:cs="Arial"/>
        </w:rPr>
        <w:t>ABC</w:t>
      </w:r>
      <w:r w:rsidR="003C1569" w:rsidRPr="00B24469">
        <w:rPr>
          <w:rFonts w:cs="Arial"/>
        </w:rPr>
        <w:t xml:space="preserve"> by the due date for payment.</w:t>
      </w:r>
      <w:bookmarkStart w:id="190" w:name="_e5ebd7fe-7c50-4be9-a359-34c9a12788af"/>
      <w:bookmarkEnd w:id="190"/>
    </w:p>
    <w:p w14:paraId="5FF4038F" w14:textId="7BFDBC47" w:rsidR="003C1569" w:rsidRPr="00B24469" w:rsidRDefault="003C1569" w:rsidP="003C1569">
      <w:pPr>
        <w:pStyle w:val="Level2Number"/>
        <w:numPr>
          <w:ilvl w:val="1"/>
          <w:numId w:val="38"/>
        </w:numPr>
        <w:rPr>
          <w:rFonts w:cs="Arial"/>
        </w:rPr>
      </w:pPr>
      <w:r w:rsidRPr="00B24469">
        <w:rPr>
          <w:rFonts w:cs="Arial"/>
        </w:rPr>
        <w:t xml:space="preserve">Where the reason for the suspension is suspected misuse of the </w:t>
      </w:r>
      <w:r w:rsidRPr="00B24469">
        <w:rPr>
          <w:rStyle w:val="BodyDefinitionTerm"/>
          <w:rFonts w:cs="Arial"/>
        </w:rPr>
        <w:t>Services</w:t>
      </w:r>
      <w:r w:rsidRPr="00B24469">
        <w:rPr>
          <w:rFonts w:cs="Arial"/>
        </w:rPr>
        <w:t xml:space="preserve"> or breach of this Agreement, without prejudice to its rights under clause </w:t>
      </w:r>
      <w:r w:rsidRPr="00B24469">
        <w:rPr>
          <w:rFonts w:cs="Arial"/>
        </w:rPr>
        <w:fldChar w:fldCharType="begin"/>
      </w:r>
      <w:r w:rsidRPr="00B24469">
        <w:rPr>
          <w:rFonts w:cs="Arial"/>
        </w:rPr>
        <w:instrText xml:space="preserve"> REF _0151cb4f-71e2-409c-b9e9-d8c63793c9cd  \d " " \h \n   \* MERGEFORMAT </w:instrText>
      </w:r>
      <w:r w:rsidRPr="00B24469">
        <w:rPr>
          <w:rFonts w:cs="Arial"/>
        </w:rPr>
      </w:r>
      <w:r w:rsidRPr="00B24469">
        <w:rPr>
          <w:rFonts w:cs="Arial"/>
        </w:rPr>
        <w:fldChar w:fldCharType="separate"/>
      </w:r>
      <w:r w:rsidR="00B24469" w:rsidRPr="00B24469">
        <w:rPr>
          <w:rFonts w:cs="Arial"/>
        </w:rPr>
        <w:t>20</w:t>
      </w:r>
      <w:r w:rsidRPr="00B24469">
        <w:rPr>
          <w:rFonts w:cs="Arial"/>
        </w:rPr>
        <w:fldChar w:fldCharType="end"/>
      </w:r>
      <w:r w:rsidRPr="00B24469">
        <w:rPr>
          <w:rFonts w:cs="Arial"/>
        </w:rPr>
        <w:t xml:space="preserve">, </w:t>
      </w:r>
      <w:r w:rsidR="004B487F">
        <w:rPr>
          <w:rFonts w:cs="Arial"/>
        </w:rPr>
        <w:t>ABC</w:t>
      </w:r>
      <w:r w:rsidRPr="00B24469">
        <w:rPr>
          <w:rFonts w:cs="Arial"/>
        </w:rPr>
        <w:t xml:space="preserve"> will take steps to investigate the issue and may restore or continue to suspend access at its discretion.</w:t>
      </w:r>
      <w:bookmarkStart w:id="191" w:name="_a05ad7fc-4d62-45ed-9fb0-6a97bc3c3143"/>
      <w:bookmarkEnd w:id="191"/>
    </w:p>
    <w:p w14:paraId="2F39733F" w14:textId="65E907DA" w:rsidR="003C1569" w:rsidRPr="00B24469" w:rsidRDefault="003C1569" w:rsidP="003C1569">
      <w:pPr>
        <w:pStyle w:val="Level2Number"/>
        <w:numPr>
          <w:ilvl w:val="1"/>
          <w:numId w:val="38"/>
        </w:numPr>
        <w:rPr>
          <w:rFonts w:cs="Arial"/>
        </w:rPr>
      </w:pPr>
      <w:r w:rsidRPr="00B24469">
        <w:rPr>
          <w:rFonts w:cs="Arial"/>
        </w:rPr>
        <w:t xml:space="preserve">In relation to suspensions under clause </w:t>
      </w:r>
      <w:r w:rsidRPr="00B24469">
        <w:rPr>
          <w:rFonts w:cs="Arial"/>
        </w:rPr>
        <w:fldChar w:fldCharType="begin"/>
      </w:r>
      <w:r w:rsidRPr="00B24469">
        <w:rPr>
          <w:rFonts w:cs="Arial"/>
        </w:rPr>
        <w:instrText xml:space="preserve"> REF _e5ebd7fe-7c50-4be9-a359-34c9a12788af  \d " " \h \n   \* MERGEFORMAT </w:instrText>
      </w:r>
      <w:r w:rsidRPr="00B24469">
        <w:rPr>
          <w:rFonts w:cs="Arial"/>
        </w:rPr>
      </w:r>
      <w:r w:rsidRPr="00B24469">
        <w:rPr>
          <w:rFonts w:cs="Arial"/>
        </w:rPr>
        <w:fldChar w:fldCharType="separate"/>
      </w:r>
      <w:r w:rsidR="00B24469" w:rsidRPr="00B24469">
        <w:rPr>
          <w:rFonts w:cs="Arial"/>
        </w:rPr>
        <w:t>19.1.2</w:t>
      </w:r>
      <w:r w:rsidRPr="00B24469">
        <w:rPr>
          <w:rFonts w:cs="Arial"/>
        </w:rPr>
        <w:fldChar w:fldCharType="end"/>
      </w:r>
      <w:r w:rsidRPr="00B24469">
        <w:rPr>
          <w:rFonts w:cs="Arial"/>
        </w:rPr>
        <w:t xml:space="preserve">, access to the </w:t>
      </w:r>
      <w:r w:rsidRPr="00B24469">
        <w:rPr>
          <w:rStyle w:val="BodyDefinitionTerm"/>
          <w:rFonts w:cs="Arial"/>
        </w:rPr>
        <w:t>Services</w:t>
      </w:r>
      <w:r w:rsidRPr="00B24469">
        <w:rPr>
          <w:rFonts w:cs="Arial"/>
        </w:rPr>
        <w:t xml:space="preserve"> will be restored promptly after </w:t>
      </w:r>
      <w:r w:rsidR="004B487F">
        <w:rPr>
          <w:rFonts w:cs="Arial"/>
        </w:rPr>
        <w:t>ABC</w:t>
      </w:r>
      <w:r w:rsidRPr="00B24469">
        <w:rPr>
          <w:rFonts w:cs="Arial"/>
        </w:rPr>
        <w:t xml:space="preserve"> receives payment in full and cleared funds.</w:t>
      </w:r>
      <w:bookmarkStart w:id="192" w:name="_bd11db1b-e92c-472c-b8a6-bfba46a0714d"/>
      <w:bookmarkEnd w:id="192"/>
    </w:p>
    <w:p w14:paraId="4A06F9C0" w14:textId="77777777" w:rsidR="003C1569" w:rsidRPr="00B24469" w:rsidRDefault="003C1569" w:rsidP="003C1569">
      <w:pPr>
        <w:pStyle w:val="Level2Number"/>
        <w:numPr>
          <w:ilvl w:val="1"/>
          <w:numId w:val="38"/>
        </w:numPr>
        <w:rPr>
          <w:rFonts w:cs="Arial"/>
        </w:rPr>
      </w:pPr>
      <w:r w:rsidRPr="00B24469">
        <w:rPr>
          <w:rStyle w:val="BodyDefinitionTerm"/>
          <w:rFonts w:cs="Arial"/>
        </w:rPr>
        <w:t>Fees</w:t>
      </w:r>
      <w:r w:rsidRPr="00B24469">
        <w:rPr>
          <w:rFonts w:cs="Arial"/>
        </w:rPr>
        <w:t xml:space="preserve"> shall remain payable during any period of suspension notwithstanding that the Customer, </w:t>
      </w:r>
      <w:r w:rsidRPr="00B24469">
        <w:rPr>
          <w:rStyle w:val="BodyDefinitionTerm"/>
          <w:rFonts w:cs="Arial"/>
        </w:rPr>
        <w:t>Authorised Affiliate</w:t>
      </w:r>
      <w:r w:rsidRPr="00B24469">
        <w:rPr>
          <w:rFonts w:cs="Arial"/>
        </w:rPr>
        <w:t xml:space="preserve">s or some or </w:t>
      </w:r>
      <w:proofErr w:type="gramStart"/>
      <w:r w:rsidRPr="00B24469">
        <w:rPr>
          <w:rFonts w:cs="Arial"/>
        </w:rPr>
        <w:t>all of</w:t>
      </w:r>
      <w:proofErr w:type="gramEnd"/>
      <w:r w:rsidRPr="00B24469">
        <w:rPr>
          <w:rFonts w:cs="Arial"/>
        </w:rPr>
        <w:t xml:space="preserve"> the </w:t>
      </w:r>
      <w:r w:rsidRPr="00B24469">
        <w:rPr>
          <w:rStyle w:val="BodyDefinitionTerm"/>
          <w:rFonts w:cs="Arial"/>
        </w:rPr>
        <w:t>Authorised Users</w:t>
      </w:r>
      <w:r w:rsidRPr="00B24469">
        <w:rPr>
          <w:rFonts w:cs="Arial"/>
        </w:rPr>
        <w:t xml:space="preserve"> may not have access to the </w:t>
      </w:r>
      <w:r w:rsidRPr="00B24469">
        <w:rPr>
          <w:rStyle w:val="BodyDefinitionTerm"/>
          <w:rFonts w:cs="Arial"/>
        </w:rPr>
        <w:t>Services</w:t>
      </w:r>
      <w:r w:rsidRPr="00B24469">
        <w:rPr>
          <w:rFonts w:cs="Arial"/>
        </w:rPr>
        <w:t>.</w:t>
      </w:r>
      <w:bookmarkStart w:id="193" w:name="_bcf30a3d-7f7f-4318-b5cc-81b54553f50c"/>
      <w:bookmarkEnd w:id="193"/>
    </w:p>
    <w:p w14:paraId="08A807A1" w14:textId="77777777" w:rsidR="003C1569" w:rsidRPr="00B24469" w:rsidRDefault="003C1569" w:rsidP="003C1569">
      <w:pPr>
        <w:pStyle w:val="Level1Heading"/>
        <w:numPr>
          <w:ilvl w:val="0"/>
          <w:numId w:val="38"/>
        </w:numPr>
        <w:rPr>
          <w:rFonts w:cs="Arial"/>
        </w:rPr>
      </w:pPr>
      <w:bookmarkStart w:id="194" w:name="_Toc256000019"/>
      <w:r w:rsidRPr="00B24469">
        <w:rPr>
          <w:rFonts w:cs="Arial"/>
        </w:rPr>
        <w:t>Term and termination</w:t>
      </w:r>
      <w:bookmarkStart w:id="195" w:name="_0151cb4f-71e2-409c-b9e9-d8c63793c9cd"/>
      <w:bookmarkEnd w:id="194"/>
      <w:bookmarkEnd w:id="195"/>
      <w:r w:rsidRPr="00B24469">
        <w:rPr>
          <w:rFonts w:cs="Arial"/>
        </w:rPr>
        <w:t xml:space="preserve"> </w:t>
      </w:r>
    </w:p>
    <w:p w14:paraId="31396CE7" w14:textId="417662CC" w:rsidR="003C1569" w:rsidRPr="00B24469" w:rsidRDefault="003C1569" w:rsidP="003C1569">
      <w:pPr>
        <w:pStyle w:val="Level2Number"/>
        <w:numPr>
          <w:ilvl w:val="1"/>
          <w:numId w:val="38"/>
        </w:numPr>
        <w:rPr>
          <w:rFonts w:cs="Arial"/>
        </w:rPr>
      </w:pPr>
      <w:r w:rsidRPr="00B24469">
        <w:rPr>
          <w:rFonts w:cs="Arial"/>
        </w:rPr>
        <w:t>This Agreement shall come into force on the Effective Date and, unless terminated earlier in accordance with this Agreement, shall continue for an initial period</w:t>
      </w:r>
      <w:r w:rsidR="00321B94">
        <w:rPr>
          <w:rFonts w:cs="Arial"/>
        </w:rPr>
        <w:t xml:space="preserve">. </w:t>
      </w:r>
      <w:r w:rsidR="006D62F6">
        <w:rPr>
          <w:rFonts w:cs="Arial"/>
        </w:rPr>
        <w:t>At the end of the initial period,</w:t>
      </w:r>
      <w:r w:rsidR="00321B94">
        <w:rPr>
          <w:rFonts w:cs="Arial"/>
        </w:rPr>
        <w:t xml:space="preserve"> this Agreement</w:t>
      </w:r>
      <w:r w:rsidRPr="00B24469">
        <w:rPr>
          <w:rFonts w:cs="Arial"/>
        </w:rPr>
        <w:t xml:space="preserve"> shall automatically renew for successive periods of twelve (12) months (each a </w:t>
      </w:r>
      <w:r w:rsidRPr="00B24469">
        <w:rPr>
          <w:rFonts w:cs="Arial"/>
          <w:b/>
        </w:rPr>
        <w:t>Renewal Period</w:t>
      </w:r>
      <w:r w:rsidRPr="00B24469">
        <w:rPr>
          <w:rFonts w:cs="Arial"/>
        </w:rPr>
        <w:t>)</w:t>
      </w:r>
      <w:bookmarkStart w:id="196" w:name="_1dd198dd-66b3-470b-8272-0c8922bffc80"/>
      <w:bookmarkEnd w:id="196"/>
      <w:r w:rsidRPr="00B24469">
        <w:rPr>
          <w:rFonts w:cs="Arial"/>
        </w:rPr>
        <w:t>.</w:t>
      </w:r>
      <w:r w:rsidR="00321B94">
        <w:rPr>
          <w:rFonts w:cs="Arial"/>
        </w:rPr>
        <w:t xml:space="preserve"> </w:t>
      </w:r>
    </w:p>
    <w:p w14:paraId="0313A35A" w14:textId="19046685" w:rsidR="003C1569" w:rsidRPr="00B24469" w:rsidRDefault="003C1569" w:rsidP="003C1569">
      <w:pPr>
        <w:pStyle w:val="Level2Number"/>
        <w:numPr>
          <w:ilvl w:val="1"/>
          <w:numId w:val="38"/>
        </w:numPr>
        <w:rPr>
          <w:rFonts w:cs="Arial"/>
        </w:rPr>
      </w:pPr>
      <w:r w:rsidRPr="00B24469">
        <w:rPr>
          <w:rFonts w:cs="Arial"/>
        </w:rPr>
        <w:t xml:space="preserve">Subject to Order Acceptance, the Subscribed Services shall commence on the date specified on the </w:t>
      </w:r>
      <w:r w:rsidR="00547DC6" w:rsidRPr="00B24469">
        <w:rPr>
          <w:rFonts w:cs="Arial"/>
        </w:rPr>
        <w:t>Order Acceptance</w:t>
      </w:r>
      <w:r w:rsidR="00E327F6">
        <w:rPr>
          <w:rFonts w:cs="Arial"/>
        </w:rPr>
        <w:t xml:space="preserve"> date, </w:t>
      </w:r>
      <w:r w:rsidR="00547DC6" w:rsidRPr="00B24469">
        <w:rPr>
          <w:rFonts w:cs="Arial"/>
        </w:rPr>
        <w:t xml:space="preserve"> </w:t>
      </w:r>
      <w:r w:rsidRPr="00B24469">
        <w:rPr>
          <w:rFonts w:cs="Arial"/>
        </w:rPr>
        <w:t xml:space="preserve">and shall on expiry of the </w:t>
      </w:r>
      <w:r w:rsidR="003D1F43" w:rsidRPr="00B24469">
        <w:rPr>
          <w:rStyle w:val="BodyDefinitionTerm"/>
          <w:rFonts w:cs="Arial"/>
        </w:rPr>
        <w:t>service period</w:t>
      </w:r>
      <w:r w:rsidR="003D1F43" w:rsidRPr="00B24469">
        <w:rPr>
          <w:rFonts w:cs="Arial"/>
        </w:rPr>
        <w:t xml:space="preserve"> </w:t>
      </w:r>
      <w:r w:rsidR="00E327F6">
        <w:rPr>
          <w:rFonts w:cs="Arial"/>
        </w:rPr>
        <w:t xml:space="preserve">agreed between the parties in accordance with this Agreement, </w:t>
      </w:r>
      <w:r w:rsidRPr="00B24469">
        <w:rPr>
          <w:rFonts w:cs="Arial"/>
        </w:rPr>
        <w:t xml:space="preserve">for each of the </w:t>
      </w:r>
      <w:r w:rsidRPr="00B24469">
        <w:rPr>
          <w:rStyle w:val="BodyDefinitionTerm"/>
          <w:rFonts w:cs="Arial"/>
        </w:rPr>
        <w:t xml:space="preserve">Subscribed Services, </w:t>
      </w:r>
      <w:r w:rsidRPr="00B24469">
        <w:rPr>
          <w:rFonts w:cs="Arial"/>
        </w:rPr>
        <w:t xml:space="preserve">continue and automatically renew for a further period of twelve (12) months </w:t>
      </w:r>
      <w:r w:rsidR="003D1F43" w:rsidRPr="00B24469">
        <w:rPr>
          <w:rFonts w:cs="Arial"/>
        </w:rPr>
        <w:t xml:space="preserve">from the expiry date of such service period </w:t>
      </w:r>
      <w:r w:rsidRPr="00B24469">
        <w:rPr>
          <w:rFonts w:cs="Arial"/>
        </w:rPr>
        <w:t>(</w:t>
      </w:r>
      <w:r w:rsidRPr="00B24469">
        <w:rPr>
          <w:rStyle w:val="DefinitionTerm"/>
        </w:rPr>
        <w:t>first Renewal Date</w:t>
      </w:r>
      <w:r w:rsidRPr="00B24469">
        <w:rPr>
          <w:rFonts w:cs="Arial"/>
        </w:rPr>
        <w:t xml:space="preserve">) and thereafter renew for a further period of twelve (12) months on each anniversary of the </w:t>
      </w:r>
      <w:r w:rsidRPr="00B24469">
        <w:rPr>
          <w:rStyle w:val="BodyDefinitionTerm"/>
          <w:rFonts w:cs="Arial"/>
        </w:rPr>
        <w:t>first Renewal Date</w:t>
      </w:r>
      <w:r w:rsidRPr="00B24469">
        <w:rPr>
          <w:rFonts w:cs="Arial"/>
        </w:rPr>
        <w:t xml:space="preserve"> (each of the </w:t>
      </w:r>
      <w:r w:rsidRPr="00B24469">
        <w:rPr>
          <w:rStyle w:val="BodyDefinitionTerm"/>
          <w:rFonts w:cs="Arial"/>
        </w:rPr>
        <w:t>first Renewal Date</w:t>
      </w:r>
      <w:r w:rsidRPr="00B24469">
        <w:rPr>
          <w:rFonts w:cs="Arial"/>
        </w:rPr>
        <w:t xml:space="preserve"> and each such anniversary being a </w:t>
      </w:r>
      <w:r w:rsidRPr="00B24469">
        <w:rPr>
          <w:rStyle w:val="DefinitionTerm"/>
        </w:rPr>
        <w:t>Renewal Date</w:t>
      </w:r>
      <w:r w:rsidRPr="00B24469">
        <w:rPr>
          <w:rFonts w:cs="Arial"/>
        </w:rPr>
        <w:t>).</w:t>
      </w:r>
      <w:bookmarkStart w:id="197" w:name="_UnlessTheOrderFormSpecifiesThereSha-2D3"/>
      <w:bookmarkEnd w:id="197"/>
      <w:r w:rsidRPr="00B24469">
        <w:rPr>
          <w:rFonts w:cs="Arial"/>
        </w:rPr>
        <w:t xml:space="preserve"> </w:t>
      </w:r>
    </w:p>
    <w:p w14:paraId="236E6779" w14:textId="77777777" w:rsidR="003C1569" w:rsidRPr="00B24469" w:rsidRDefault="003C1569" w:rsidP="003C1569">
      <w:pPr>
        <w:pStyle w:val="Level2Number"/>
        <w:numPr>
          <w:ilvl w:val="1"/>
          <w:numId w:val="38"/>
        </w:numPr>
        <w:rPr>
          <w:rFonts w:cs="Arial"/>
        </w:rPr>
      </w:pPr>
      <w:bookmarkStart w:id="198" w:name="_Ref54257340"/>
      <w:bookmarkStart w:id="199" w:name="_Hlk54257327"/>
      <w:r w:rsidRPr="00B24469">
        <w:rPr>
          <w:rFonts w:cs="Arial"/>
        </w:rPr>
        <w:t xml:space="preserve">Either party may terminate this Agreement or the provision of any of the </w:t>
      </w:r>
      <w:r w:rsidRPr="00B24469">
        <w:rPr>
          <w:rStyle w:val="BodyDefinitionTerm"/>
          <w:rFonts w:cs="Arial"/>
        </w:rPr>
        <w:t>Subscribed Services</w:t>
      </w:r>
      <w:r w:rsidRPr="00B24469">
        <w:rPr>
          <w:rFonts w:cs="Arial"/>
        </w:rPr>
        <w:t xml:space="preserve"> for convenience on not less than thirty (</w:t>
      </w:r>
      <w:r w:rsidRPr="00B24469">
        <w:rPr>
          <w:rStyle w:val="InsertText"/>
          <w:i w:val="0"/>
        </w:rPr>
        <w:t>30)</w:t>
      </w:r>
      <w:r w:rsidRPr="00B24469">
        <w:rPr>
          <w:rFonts w:cs="Arial"/>
        </w:rPr>
        <w:t xml:space="preserve"> days’ prior written notice to the other.</w:t>
      </w:r>
      <w:bookmarkStart w:id="200" w:name="_1510820559-21293125"/>
      <w:bookmarkEnd w:id="198"/>
      <w:bookmarkEnd w:id="200"/>
      <w:r w:rsidRPr="00B24469">
        <w:rPr>
          <w:rFonts w:cs="Arial"/>
        </w:rPr>
        <w:t xml:space="preserve"> </w:t>
      </w:r>
    </w:p>
    <w:bookmarkEnd w:id="199"/>
    <w:p w14:paraId="5D845424" w14:textId="05CFBFEB"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may terminate the Agreement or the provision of any of the Subscribed Services immediately at any time by giving notice in writing to the Customer where the Customer:</w:t>
      </w:r>
      <w:bookmarkStart w:id="201" w:name="_d73ef683-a302-428f-9083-23fe58f160b5"/>
      <w:bookmarkEnd w:id="201"/>
    </w:p>
    <w:p w14:paraId="389CC8FD" w14:textId="0E180F93" w:rsidR="003C1569" w:rsidRPr="00B24469" w:rsidRDefault="003C1569" w:rsidP="003C1569">
      <w:pPr>
        <w:pStyle w:val="Level3Number"/>
        <w:numPr>
          <w:ilvl w:val="2"/>
          <w:numId w:val="38"/>
        </w:numPr>
        <w:rPr>
          <w:rFonts w:cs="Arial"/>
        </w:rPr>
      </w:pPr>
      <w:r w:rsidRPr="00B24469">
        <w:rPr>
          <w:rFonts w:cs="Arial"/>
        </w:rPr>
        <w:t>commits a material breach of the Agreement and such breach is not remedied within twenty (</w:t>
      </w:r>
      <w:r w:rsidRPr="00B24469">
        <w:rPr>
          <w:rStyle w:val="InsertText"/>
          <w:i w:val="0"/>
        </w:rPr>
        <w:t>20)</w:t>
      </w:r>
      <w:r w:rsidRPr="00B24469">
        <w:rPr>
          <w:rFonts w:cs="Arial"/>
          <w:i/>
        </w:rPr>
        <w:t xml:space="preserve"> </w:t>
      </w:r>
      <w:r w:rsidRPr="00B24469">
        <w:rPr>
          <w:rStyle w:val="BodyDefinitionTerm"/>
          <w:rFonts w:cs="Arial"/>
        </w:rPr>
        <w:t>Business Days</w:t>
      </w:r>
      <w:r w:rsidRPr="00B24469">
        <w:rPr>
          <w:rFonts w:cs="Arial"/>
        </w:rPr>
        <w:t xml:space="preserve"> of receiving written notice of such </w:t>
      </w:r>
      <w:proofErr w:type="gramStart"/>
      <w:r w:rsidRPr="00B24469">
        <w:rPr>
          <w:rFonts w:cs="Arial"/>
        </w:rPr>
        <w:t>breach;</w:t>
      </w:r>
      <w:proofErr w:type="gramEnd"/>
      <w:r w:rsidRPr="00B24469">
        <w:rPr>
          <w:rFonts w:cs="Arial"/>
        </w:rPr>
        <w:t xml:space="preserve"> </w:t>
      </w:r>
      <w:bookmarkStart w:id="202" w:name="_ffda6785-872b-4e5d-8dc0-5dcab69fba1f"/>
      <w:bookmarkEnd w:id="202"/>
    </w:p>
    <w:p w14:paraId="71D75891" w14:textId="01F84D08" w:rsidR="003C1569" w:rsidRPr="00B24469" w:rsidRDefault="003C1569" w:rsidP="003C1569">
      <w:pPr>
        <w:pStyle w:val="Level3Number"/>
        <w:numPr>
          <w:ilvl w:val="2"/>
          <w:numId w:val="38"/>
        </w:numPr>
        <w:rPr>
          <w:rFonts w:cs="Arial"/>
        </w:rPr>
      </w:pPr>
      <w:r w:rsidRPr="00B24469">
        <w:rPr>
          <w:rFonts w:cs="Arial"/>
        </w:rPr>
        <w:t>undergoes a change of Control;</w:t>
      </w:r>
      <w:r w:rsidR="00552B5D" w:rsidRPr="00B24469">
        <w:rPr>
          <w:rFonts w:cs="Arial"/>
        </w:rPr>
        <w:t xml:space="preserve"> or</w:t>
      </w:r>
    </w:p>
    <w:p w14:paraId="6D6D9787" w14:textId="77777777" w:rsidR="003C1569" w:rsidRPr="00B24469" w:rsidRDefault="003C1569" w:rsidP="003C1569">
      <w:pPr>
        <w:pStyle w:val="Level3Number"/>
        <w:numPr>
          <w:ilvl w:val="2"/>
          <w:numId w:val="38"/>
        </w:numPr>
        <w:rPr>
          <w:rFonts w:cs="Arial"/>
        </w:rPr>
      </w:pPr>
      <w:r w:rsidRPr="00B24469">
        <w:rPr>
          <w:rFonts w:cs="Arial"/>
        </w:rPr>
        <w:t>has failed to pay any amount due under this Agreement on the due date and such amount remains unpaid within twenty (</w:t>
      </w:r>
      <w:r w:rsidRPr="00B24469">
        <w:rPr>
          <w:rStyle w:val="InsertText"/>
          <w:i w:val="0"/>
        </w:rPr>
        <w:t>20)</w:t>
      </w:r>
      <w:r w:rsidRPr="00B24469">
        <w:rPr>
          <w:rFonts w:cs="Arial"/>
        </w:rPr>
        <w:t xml:space="preserve"> </w:t>
      </w:r>
      <w:r w:rsidRPr="00B24469">
        <w:rPr>
          <w:rStyle w:val="BodyDefinitionTerm"/>
          <w:rFonts w:cs="Arial"/>
        </w:rPr>
        <w:t>Business Days</w:t>
      </w:r>
      <w:r w:rsidRPr="00B24469">
        <w:rPr>
          <w:rFonts w:cs="Arial"/>
        </w:rPr>
        <w:t xml:space="preserve"> after the Customer has received notification that the payment is overdue.</w:t>
      </w:r>
      <w:bookmarkStart w:id="203" w:name="_31341810-2173-462d-abaa-48ff89d29c8b"/>
      <w:bookmarkEnd w:id="203"/>
    </w:p>
    <w:p w14:paraId="205B02C4" w14:textId="06C80E28" w:rsidR="003C1569" w:rsidRPr="00B24469" w:rsidRDefault="004B487F" w:rsidP="003C1569">
      <w:pPr>
        <w:pStyle w:val="Level2Number"/>
        <w:numPr>
          <w:ilvl w:val="1"/>
          <w:numId w:val="38"/>
        </w:numPr>
        <w:rPr>
          <w:rFonts w:cs="Arial"/>
        </w:rPr>
      </w:pPr>
      <w:r>
        <w:rPr>
          <w:rFonts w:cs="Arial"/>
        </w:rPr>
        <w:t>ABC</w:t>
      </w:r>
      <w:r w:rsidR="003C1569" w:rsidRPr="00B24469">
        <w:rPr>
          <w:rFonts w:cs="Arial"/>
        </w:rPr>
        <w:t xml:space="preserve"> may terminate or suspend the provision of </w:t>
      </w:r>
      <w:r w:rsidR="003C1569" w:rsidRPr="00B24469">
        <w:rPr>
          <w:rStyle w:val="BodyDefinitionTerm"/>
          <w:rFonts w:cs="Arial"/>
        </w:rPr>
        <w:t>Free or Trial Services</w:t>
      </w:r>
      <w:r w:rsidR="003C1569" w:rsidRPr="00B24469">
        <w:rPr>
          <w:rFonts w:cs="Arial"/>
        </w:rPr>
        <w:t xml:space="preserve"> (and all related </w:t>
      </w:r>
      <w:r w:rsidR="003C1569" w:rsidRPr="00B24469">
        <w:rPr>
          <w:rStyle w:val="BodyDefinitionTerm"/>
          <w:rFonts w:cs="Arial"/>
        </w:rPr>
        <w:t>Support Services</w:t>
      </w:r>
      <w:r w:rsidR="003C1569" w:rsidRPr="00B24469">
        <w:rPr>
          <w:rFonts w:cs="Arial"/>
        </w:rPr>
        <w:t>) at any time with or without notice.</w:t>
      </w:r>
      <w:bookmarkStart w:id="204" w:name="_1511517827-43791171"/>
      <w:bookmarkEnd w:id="204"/>
    </w:p>
    <w:p w14:paraId="5E85E242" w14:textId="0E587EFE" w:rsidR="003C1569" w:rsidRPr="00B24469" w:rsidRDefault="003C1569" w:rsidP="003C1569">
      <w:pPr>
        <w:pStyle w:val="Level2Number"/>
        <w:numPr>
          <w:ilvl w:val="1"/>
          <w:numId w:val="38"/>
        </w:numPr>
        <w:rPr>
          <w:rFonts w:cs="Arial"/>
        </w:rPr>
      </w:pPr>
      <w:r w:rsidRPr="00B24469">
        <w:rPr>
          <w:rFonts w:cs="Arial"/>
        </w:rPr>
        <w:t xml:space="preserve">Any breach by the Customer of clauses </w:t>
      </w:r>
      <w:r w:rsidRPr="00B24469">
        <w:rPr>
          <w:rFonts w:cs="Arial"/>
        </w:rPr>
        <w:fldChar w:fldCharType="begin"/>
      </w:r>
      <w:r w:rsidRPr="00B24469">
        <w:rPr>
          <w:rFonts w:cs="Arial"/>
        </w:rPr>
        <w:instrText xml:space="preserve"> REF _Ref48294932 \r \h  \* MERGEFORMAT </w:instrText>
      </w:r>
      <w:r w:rsidRPr="00B24469">
        <w:rPr>
          <w:rFonts w:cs="Arial"/>
        </w:rPr>
      </w:r>
      <w:r w:rsidRPr="00B24469">
        <w:rPr>
          <w:rFonts w:cs="Arial"/>
        </w:rPr>
        <w:fldChar w:fldCharType="separate"/>
      </w:r>
      <w:r w:rsidR="00B24469" w:rsidRPr="00B24469">
        <w:rPr>
          <w:rFonts w:cs="Arial"/>
        </w:rPr>
        <w:t>3</w:t>
      </w:r>
      <w:r w:rsidRPr="00B24469">
        <w:rPr>
          <w:rFonts w:cs="Arial"/>
        </w:rPr>
        <w:fldChar w:fldCharType="end"/>
      </w:r>
      <w:r w:rsidRPr="00B24469">
        <w:rPr>
          <w:rFonts w:cs="Arial"/>
        </w:rPr>
        <w:t xml:space="preserve"> </w:t>
      </w:r>
      <w:r w:rsidRPr="00B24469">
        <w:rPr>
          <w:rFonts w:cs="Arial"/>
          <w:iCs/>
        </w:rPr>
        <w:t>or</w:t>
      </w:r>
      <w:r w:rsidRPr="00B24469">
        <w:rPr>
          <w:rFonts w:cs="Arial"/>
          <w:i/>
        </w:rPr>
        <w:t xml:space="preserve"> </w:t>
      </w:r>
      <w:r w:rsidRPr="00B24469">
        <w:rPr>
          <w:rFonts w:cs="Arial"/>
        </w:rPr>
        <w:fldChar w:fldCharType="begin"/>
      </w:r>
      <w:r w:rsidRPr="00B24469">
        <w:rPr>
          <w:rFonts w:cs="Arial"/>
        </w:rPr>
        <w:instrText xml:space="preserve"> REF _Ref48294938 \r \h  \* MERGEFORMAT </w:instrText>
      </w:r>
      <w:r w:rsidRPr="00B24469">
        <w:rPr>
          <w:rFonts w:cs="Arial"/>
        </w:rPr>
      </w:r>
      <w:r w:rsidRPr="00B24469">
        <w:rPr>
          <w:rFonts w:cs="Arial"/>
        </w:rPr>
        <w:fldChar w:fldCharType="separate"/>
      </w:r>
      <w:r w:rsidR="00B24469" w:rsidRPr="00B24469">
        <w:rPr>
          <w:rFonts w:cs="Arial"/>
        </w:rPr>
        <w:t>9.1.7</w:t>
      </w:r>
      <w:r w:rsidRPr="00B24469">
        <w:rPr>
          <w:rFonts w:cs="Arial"/>
        </w:rPr>
        <w:fldChar w:fldCharType="end"/>
      </w:r>
      <w:r w:rsidRPr="00B24469">
        <w:rPr>
          <w:rStyle w:val="InsertTextDelim"/>
          <w:rFonts w:cs="Arial"/>
        </w:rPr>
        <w:t xml:space="preserve"> </w:t>
      </w:r>
      <w:r w:rsidRPr="00B24469">
        <w:rPr>
          <w:rFonts w:cs="Arial"/>
        </w:rPr>
        <w:t>shall be deemed a material breach of this Agreement which is not remediable.</w:t>
      </w:r>
      <w:bookmarkStart w:id="205" w:name="_348ba575-c98c-4fb2-a587-a97ca31edcb7"/>
      <w:bookmarkEnd w:id="205"/>
    </w:p>
    <w:p w14:paraId="5145DBA3" w14:textId="77777777" w:rsidR="003C1569" w:rsidRPr="00B24469" w:rsidRDefault="003C1569" w:rsidP="003C1569">
      <w:pPr>
        <w:pStyle w:val="Level1Heading"/>
        <w:numPr>
          <w:ilvl w:val="0"/>
          <w:numId w:val="38"/>
        </w:numPr>
        <w:rPr>
          <w:rFonts w:cs="Arial"/>
        </w:rPr>
      </w:pPr>
      <w:bookmarkStart w:id="206" w:name="_RenewalsUnlessTheOrderFormSpecifies-2D5"/>
      <w:bookmarkStart w:id="207" w:name="_Toc256000020"/>
      <w:bookmarkEnd w:id="206"/>
      <w:r w:rsidRPr="00B24469">
        <w:rPr>
          <w:rFonts w:cs="Arial"/>
        </w:rPr>
        <w:t>Consequences of termination</w:t>
      </w:r>
      <w:bookmarkStart w:id="208" w:name="_4890d11e-5513-4485-b2bd-938434498fc2"/>
      <w:bookmarkEnd w:id="207"/>
      <w:bookmarkEnd w:id="208"/>
      <w:r w:rsidRPr="00B24469">
        <w:rPr>
          <w:rFonts w:cs="Arial"/>
        </w:rPr>
        <w:t xml:space="preserve"> </w:t>
      </w:r>
    </w:p>
    <w:p w14:paraId="0007D802" w14:textId="313F08C9" w:rsidR="003C1569" w:rsidRPr="00B24469" w:rsidRDefault="003C1569" w:rsidP="003C1569">
      <w:pPr>
        <w:pStyle w:val="Level2Number"/>
        <w:numPr>
          <w:ilvl w:val="1"/>
          <w:numId w:val="38"/>
        </w:numPr>
        <w:rPr>
          <w:rFonts w:cs="Arial"/>
        </w:rPr>
      </w:pPr>
      <w:r w:rsidRPr="00B24469">
        <w:rPr>
          <w:rFonts w:cs="Arial"/>
        </w:rPr>
        <w:t xml:space="preserve">Immediately on termination or expiry of this Agreement (for any reason), the rights granted by </w:t>
      </w:r>
      <w:r w:rsidR="004B487F">
        <w:rPr>
          <w:rFonts w:cs="Arial"/>
        </w:rPr>
        <w:t>ABC</w:t>
      </w:r>
      <w:r w:rsidRPr="00B24469">
        <w:rPr>
          <w:rFonts w:cs="Arial"/>
        </w:rPr>
        <w:t xml:space="preserve"> under this Agreement shall terminate and the Customer shall (and shall procure that each </w:t>
      </w:r>
      <w:r w:rsidRPr="00B24469">
        <w:rPr>
          <w:rStyle w:val="BodyDefinitionTerm"/>
          <w:rFonts w:cs="Arial"/>
        </w:rPr>
        <w:t>Authorised User</w:t>
      </w:r>
      <w:r w:rsidRPr="00B24469">
        <w:rPr>
          <w:rFonts w:cs="Arial"/>
        </w:rPr>
        <w:t xml:space="preserve"> and </w:t>
      </w:r>
      <w:r w:rsidRPr="00B24469">
        <w:rPr>
          <w:rStyle w:val="BodyDefinitionTerm"/>
          <w:rFonts w:cs="Arial"/>
        </w:rPr>
        <w:t>Authorised Affiliate</w:t>
      </w:r>
      <w:r w:rsidRPr="00B24469">
        <w:rPr>
          <w:rFonts w:cs="Arial"/>
        </w:rPr>
        <w:t xml:space="preserve"> shall):</w:t>
      </w:r>
      <w:bookmarkStart w:id="209" w:name="_441866f4-9f91-47ed-9c79-b602686b4154"/>
      <w:bookmarkEnd w:id="209"/>
    </w:p>
    <w:p w14:paraId="47F66565" w14:textId="77777777" w:rsidR="003C1569" w:rsidRPr="00B24469" w:rsidRDefault="003C1569" w:rsidP="003C1569">
      <w:pPr>
        <w:pStyle w:val="Level3Number"/>
        <w:numPr>
          <w:ilvl w:val="2"/>
          <w:numId w:val="38"/>
        </w:numPr>
        <w:rPr>
          <w:rFonts w:cs="Arial"/>
        </w:rPr>
      </w:pPr>
      <w:r w:rsidRPr="00B24469">
        <w:rPr>
          <w:rFonts w:cs="Arial"/>
        </w:rPr>
        <w:lastRenderedPageBreak/>
        <w:t xml:space="preserve">stop using the </w:t>
      </w:r>
      <w:r w:rsidRPr="00B24469">
        <w:rPr>
          <w:rStyle w:val="BodyDefinitionTerm"/>
          <w:rFonts w:cs="Arial"/>
        </w:rPr>
        <w:t>Services</w:t>
      </w:r>
      <w:r w:rsidRPr="00B24469">
        <w:rPr>
          <w:rFonts w:cs="Arial"/>
        </w:rPr>
        <w:t>; and</w:t>
      </w:r>
      <w:bookmarkStart w:id="210" w:name="_a12c1613-96f7-4fde-9716-13319d1e8fc9"/>
      <w:bookmarkEnd w:id="210"/>
    </w:p>
    <w:p w14:paraId="529CB506" w14:textId="027B7214" w:rsidR="003C1569" w:rsidRPr="00B24469" w:rsidRDefault="003C1569" w:rsidP="003C1569">
      <w:pPr>
        <w:pStyle w:val="Level3Number"/>
        <w:numPr>
          <w:ilvl w:val="2"/>
          <w:numId w:val="38"/>
        </w:numPr>
        <w:rPr>
          <w:rFonts w:cs="Arial"/>
        </w:rPr>
      </w:pPr>
      <w:r w:rsidRPr="00B24469">
        <w:rPr>
          <w:rFonts w:cs="Arial"/>
        </w:rPr>
        <w:t xml:space="preserve">destroy and delete or, if requested by </w:t>
      </w:r>
      <w:r w:rsidR="004B487F">
        <w:rPr>
          <w:rFonts w:cs="Arial"/>
        </w:rPr>
        <w:t>ABC</w:t>
      </w:r>
      <w:r w:rsidRPr="00B24469">
        <w:rPr>
          <w:rFonts w:cs="Arial"/>
        </w:rPr>
        <w:t xml:space="preserve">, return any copies of the </w:t>
      </w:r>
      <w:r w:rsidRPr="00B24469">
        <w:rPr>
          <w:rStyle w:val="BodyDefinitionTerm"/>
          <w:rFonts w:cs="Arial"/>
        </w:rPr>
        <w:t>Documentation</w:t>
      </w:r>
      <w:r w:rsidRPr="00B24469">
        <w:rPr>
          <w:rFonts w:cs="Arial"/>
        </w:rPr>
        <w:t xml:space="preserve"> in its possession or control (or in the possession or control of any person acting on behalf of any of them).</w:t>
      </w:r>
      <w:bookmarkStart w:id="211" w:name="_e2fb558e-73f0-4fa7-afb7-a6b813b8c112"/>
      <w:bookmarkEnd w:id="211"/>
    </w:p>
    <w:p w14:paraId="60D98CC8" w14:textId="77777777" w:rsidR="003C1569" w:rsidRPr="00B24469" w:rsidRDefault="003C1569" w:rsidP="003C1569">
      <w:pPr>
        <w:pStyle w:val="Level2Number"/>
        <w:numPr>
          <w:ilvl w:val="1"/>
          <w:numId w:val="38"/>
        </w:numPr>
        <w:rPr>
          <w:rFonts w:cs="Arial"/>
        </w:rPr>
      </w:pPr>
      <w:r w:rsidRPr="00B24469">
        <w:rPr>
          <w:rFonts w:cs="Arial"/>
        </w:rPr>
        <w:t xml:space="preserve">Termination or expiry of this Agreement shall not affect any accrued rights and liabilities of either </w:t>
      </w:r>
      <w:r w:rsidRPr="00B24469">
        <w:rPr>
          <w:rStyle w:val="BodyDefinitionTerm"/>
          <w:rFonts w:cs="Arial"/>
        </w:rPr>
        <w:t>party</w:t>
      </w:r>
      <w:r w:rsidRPr="00B24469">
        <w:rPr>
          <w:rFonts w:cs="Arial"/>
        </w:rPr>
        <w:t xml:space="preserve"> at any time up to the date of termination or expiry and shall not affect any provision of this Agreement that is expressly or by implication intended to continue beyond termination.</w:t>
      </w:r>
      <w:bookmarkStart w:id="212" w:name="_05bc31d1-3236-4782-99c9-a46eae6f713d"/>
      <w:bookmarkEnd w:id="212"/>
    </w:p>
    <w:p w14:paraId="14FABA30" w14:textId="77777777" w:rsidR="003C1569" w:rsidRPr="00B24469" w:rsidRDefault="003C1569" w:rsidP="003C1569">
      <w:pPr>
        <w:pStyle w:val="Level1Heading"/>
        <w:numPr>
          <w:ilvl w:val="0"/>
          <w:numId w:val="38"/>
        </w:numPr>
        <w:rPr>
          <w:rFonts w:cs="Arial"/>
        </w:rPr>
      </w:pPr>
      <w:bookmarkStart w:id="213" w:name="_Toc256000021"/>
      <w:r w:rsidRPr="00B24469">
        <w:rPr>
          <w:rFonts w:cs="Arial"/>
        </w:rPr>
        <w:t>Entire agreement</w:t>
      </w:r>
      <w:bookmarkStart w:id="214" w:name="_82df088f-ecd1-478d-bd6f-4787cf4429a0"/>
      <w:bookmarkEnd w:id="213"/>
      <w:bookmarkEnd w:id="214"/>
    </w:p>
    <w:p w14:paraId="71C57BA2" w14:textId="77777777" w:rsidR="003C1569" w:rsidRPr="00B24469" w:rsidRDefault="003C1569" w:rsidP="003C1569">
      <w:pPr>
        <w:pStyle w:val="Level2Number"/>
        <w:numPr>
          <w:ilvl w:val="1"/>
          <w:numId w:val="38"/>
        </w:numPr>
        <w:rPr>
          <w:rFonts w:cs="Arial"/>
        </w:rPr>
      </w:pPr>
      <w:r w:rsidRPr="00B24469">
        <w:rPr>
          <w:rFonts w:cs="Arial"/>
        </w:rPr>
        <w:t>This Agreement constitutes the entire agreement between the parties and supersedes all previous agreements, understandings and arrangements between them in respect of its subject matter, whether in writing or oral.</w:t>
      </w:r>
      <w:bookmarkStart w:id="215" w:name="_f40f8891-57ea-4a8c-8457-e645cb20e0e4"/>
      <w:bookmarkEnd w:id="215"/>
    </w:p>
    <w:p w14:paraId="4024D888" w14:textId="77777777" w:rsidR="003C1569" w:rsidRPr="00B24469" w:rsidRDefault="003C1569" w:rsidP="003C1569">
      <w:pPr>
        <w:pStyle w:val="Level2Number"/>
        <w:numPr>
          <w:ilvl w:val="1"/>
          <w:numId w:val="38"/>
        </w:numPr>
        <w:rPr>
          <w:rFonts w:cs="Arial"/>
        </w:rPr>
      </w:pPr>
      <w:r w:rsidRPr="00B24469">
        <w:rPr>
          <w:rFonts w:cs="Arial"/>
        </w:rPr>
        <w:t xml:space="preserve">Each </w:t>
      </w:r>
      <w:r w:rsidRPr="00B24469">
        <w:rPr>
          <w:rStyle w:val="BodyDefinitionTerm"/>
          <w:rFonts w:cs="Arial"/>
        </w:rPr>
        <w:t>party</w:t>
      </w:r>
      <w:r w:rsidRPr="00B24469">
        <w:rPr>
          <w:rFonts w:cs="Arial"/>
        </w:rPr>
        <w:t xml:space="preserve"> acknowledges that it has not entered into this Agreement in reliance on, and shall have no remedies in respect of, any representation or warranty that is not expressly set out in this Agreement.</w:t>
      </w:r>
      <w:bookmarkStart w:id="216" w:name="_1390bffa-adae-43cc-9d79-4d52de361e35"/>
      <w:bookmarkEnd w:id="216"/>
    </w:p>
    <w:p w14:paraId="6093BBC9" w14:textId="77777777" w:rsidR="003C1569" w:rsidRPr="00B24469" w:rsidRDefault="003C1569" w:rsidP="003C1569">
      <w:pPr>
        <w:pStyle w:val="Level2Number"/>
        <w:numPr>
          <w:ilvl w:val="1"/>
          <w:numId w:val="38"/>
        </w:numPr>
        <w:rPr>
          <w:rFonts w:cs="Arial"/>
        </w:rPr>
      </w:pPr>
      <w:r w:rsidRPr="00B24469">
        <w:rPr>
          <w:rFonts w:cs="Arial"/>
        </w:rPr>
        <w:t>Nothing in this Agreement shall limit or exclude any liability for fraud.</w:t>
      </w:r>
      <w:bookmarkStart w:id="217" w:name="_c17a3a7f-41b0-4975-88f4-89a126e1441b"/>
      <w:bookmarkEnd w:id="217"/>
    </w:p>
    <w:p w14:paraId="1E97FAD1" w14:textId="77777777" w:rsidR="003C1569" w:rsidRPr="00B24469" w:rsidRDefault="003C1569" w:rsidP="003C1569">
      <w:pPr>
        <w:pStyle w:val="Level1Heading"/>
        <w:numPr>
          <w:ilvl w:val="0"/>
          <w:numId w:val="38"/>
        </w:numPr>
        <w:rPr>
          <w:rFonts w:cs="Arial"/>
        </w:rPr>
      </w:pPr>
      <w:bookmarkStart w:id="218" w:name="_Toc256000022"/>
      <w:r w:rsidRPr="00B24469">
        <w:rPr>
          <w:rFonts w:cs="Arial"/>
        </w:rPr>
        <w:t>Notices</w:t>
      </w:r>
      <w:bookmarkStart w:id="219" w:name="_59f85a4b-5b8a-49e8-8a7a-b0e2e22d5b83"/>
      <w:bookmarkEnd w:id="218"/>
      <w:bookmarkEnd w:id="219"/>
      <w:r w:rsidRPr="00B24469">
        <w:rPr>
          <w:rFonts w:cs="Arial"/>
        </w:rPr>
        <w:t xml:space="preserve"> </w:t>
      </w:r>
    </w:p>
    <w:p w14:paraId="477DF3E0" w14:textId="77777777" w:rsidR="003C1569" w:rsidRPr="00B24469" w:rsidRDefault="003C1569" w:rsidP="003C1569">
      <w:pPr>
        <w:pStyle w:val="Level2Number"/>
        <w:numPr>
          <w:ilvl w:val="1"/>
          <w:numId w:val="38"/>
        </w:numPr>
        <w:rPr>
          <w:rFonts w:cs="Arial"/>
        </w:rPr>
      </w:pPr>
      <w:r w:rsidRPr="00B24469">
        <w:rPr>
          <w:rFonts w:cs="Arial"/>
        </w:rPr>
        <w:t xml:space="preserve">Any notice </w:t>
      </w:r>
      <w:r w:rsidRPr="00B24469">
        <w:rPr>
          <w:rStyle w:val="OptionalText"/>
        </w:rPr>
        <w:t>or other communication</w:t>
      </w:r>
      <w:r w:rsidRPr="00B24469">
        <w:rPr>
          <w:rFonts w:cs="Arial"/>
        </w:rPr>
        <w:t xml:space="preserve"> given by a party under this Agreement shall be:</w:t>
      </w:r>
      <w:bookmarkStart w:id="220" w:name="_d9b61e48-38f0-4a68-ac3d-8d254599287a"/>
      <w:bookmarkEnd w:id="220"/>
    </w:p>
    <w:p w14:paraId="4601AAF2" w14:textId="77777777" w:rsidR="003C1569" w:rsidRPr="00B24469" w:rsidRDefault="003C1569" w:rsidP="003C1569">
      <w:pPr>
        <w:pStyle w:val="Level3Number"/>
        <w:numPr>
          <w:ilvl w:val="2"/>
          <w:numId w:val="38"/>
        </w:numPr>
        <w:rPr>
          <w:rFonts w:cs="Arial"/>
        </w:rPr>
      </w:pPr>
      <w:r w:rsidRPr="00B24469">
        <w:rPr>
          <w:rFonts w:cs="Arial"/>
        </w:rPr>
        <w:t xml:space="preserve">in writing and in </w:t>
      </w:r>
      <w:proofErr w:type="gramStart"/>
      <w:r w:rsidRPr="00B24469">
        <w:rPr>
          <w:rFonts w:cs="Arial"/>
        </w:rPr>
        <w:t>English;</w:t>
      </w:r>
      <w:bookmarkStart w:id="221" w:name="_a06d98a9-3d26-432d-825f-ba3b079a2b15"/>
      <w:bookmarkEnd w:id="221"/>
      <w:proofErr w:type="gramEnd"/>
    </w:p>
    <w:p w14:paraId="4907E632" w14:textId="77777777" w:rsidR="003C1569" w:rsidRPr="00B24469" w:rsidRDefault="003C1569" w:rsidP="003C1569">
      <w:pPr>
        <w:pStyle w:val="Level3Number"/>
        <w:numPr>
          <w:ilvl w:val="2"/>
          <w:numId w:val="38"/>
        </w:numPr>
        <w:rPr>
          <w:rFonts w:cs="Arial"/>
        </w:rPr>
      </w:pPr>
      <w:r w:rsidRPr="00B24469">
        <w:rPr>
          <w:rFonts w:cs="Arial"/>
        </w:rPr>
        <w:t>signed by, or on behalf of, the party giving it; and</w:t>
      </w:r>
      <w:bookmarkStart w:id="222" w:name="_7484b6d8-9b36-4349-bab4-ec49222fa0eb"/>
      <w:bookmarkEnd w:id="222"/>
    </w:p>
    <w:p w14:paraId="4F16F5AA" w14:textId="77777777" w:rsidR="003C1569" w:rsidRPr="00B24469" w:rsidRDefault="003C1569" w:rsidP="003C1569">
      <w:pPr>
        <w:pStyle w:val="Level3Number"/>
        <w:numPr>
          <w:ilvl w:val="2"/>
          <w:numId w:val="38"/>
        </w:numPr>
        <w:rPr>
          <w:rFonts w:cs="Arial"/>
        </w:rPr>
      </w:pPr>
      <w:r w:rsidRPr="00B24469">
        <w:rPr>
          <w:rFonts w:cs="Arial"/>
        </w:rPr>
        <w:t xml:space="preserve">sent to the relevant party at the address set out in clause </w:t>
      </w:r>
      <w:r w:rsidRPr="00B24469">
        <w:rPr>
          <w:rFonts w:cs="Arial"/>
        </w:rPr>
        <w:fldChar w:fldCharType="begin"/>
      </w:r>
      <w:r w:rsidRPr="00B24469">
        <w:rPr>
          <w:rFonts w:cs="Arial"/>
        </w:rPr>
        <w:instrText xml:space="preserve"> REF _a422341d-d8fb-4d20-b1f4-5e23b767dcfe  \d " " \h \n   \* MERGEFORMAT </w:instrText>
      </w:r>
      <w:r w:rsidRPr="00B24469">
        <w:rPr>
          <w:rFonts w:cs="Arial"/>
        </w:rPr>
      </w:r>
      <w:r w:rsidRPr="00B24469">
        <w:rPr>
          <w:rFonts w:cs="Arial"/>
        </w:rPr>
        <w:fldChar w:fldCharType="separate"/>
      </w:r>
      <w:r w:rsidR="00B24469" w:rsidRPr="00B24469">
        <w:rPr>
          <w:rFonts w:cs="Arial"/>
        </w:rPr>
        <w:t>23.3</w:t>
      </w:r>
      <w:r w:rsidRPr="00B24469">
        <w:rPr>
          <w:rFonts w:cs="Arial"/>
        </w:rPr>
        <w:fldChar w:fldCharType="end"/>
      </w:r>
      <w:r w:rsidRPr="00B24469">
        <w:rPr>
          <w:rFonts w:cs="Arial"/>
        </w:rPr>
        <w:t>.</w:t>
      </w:r>
      <w:bookmarkStart w:id="223" w:name="_46af3842-fddd-4b07-9514-b34d471f8a96"/>
      <w:bookmarkEnd w:id="223"/>
    </w:p>
    <w:p w14:paraId="3EDB4B02" w14:textId="77777777" w:rsidR="003C1569" w:rsidRPr="00B24469" w:rsidRDefault="003C1569" w:rsidP="003C1569">
      <w:pPr>
        <w:pStyle w:val="Level2Number"/>
        <w:numPr>
          <w:ilvl w:val="1"/>
          <w:numId w:val="38"/>
        </w:numPr>
        <w:rPr>
          <w:rFonts w:cs="Arial"/>
        </w:rPr>
      </w:pPr>
      <w:r w:rsidRPr="00B24469">
        <w:rPr>
          <w:rFonts w:cs="Arial"/>
        </w:rPr>
        <w:t xml:space="preserve">Notices may be </w:t>
      </w:r>
      <w:proofErr w:type="gramStart"/>
      <w:r w:rsidRPr="00B24469">
        <w:rPr>
          <w:rFonts w:cs="Arial"/>
        </w:rPr>
        <w:t>given, and</w:t>
      </w:r>
      <w:proofErr w:type="gramEnd"/>
      <w:r w:rsidRPr="00B24469">
        <w:rPr>
          <w:rFonts w:cs="Arial"/>
        </w:rPr>
        <w:t xml:space="preserve"> are deemed received</w:t>
      </w:r>
      <w:bookmarkStart w:id="224" w:name="_5c7a9ba8-effd-4362-85f5-6c63eeb3db9e"/>
      <w:bookmarkEnd w:id="224"/>
      <w:r w:rsidRPr="00B24469">
        <w:rPr>
          <w:rFonts w:cs="Arial"/>
        </w:rPr>
        <w:t xml:space="preserve"> </w:t>
      </w:r>
      <w:r w:rsidRPr="00B24469">
        <w:rPr>
          <w:rStyle w:val="OptionalText"/>
        </w:rPr>
        <w:t>by email on receipt of a delivery</w:t>
      </w:r>
      <w:r w:rsidRPr="00B24469">
        <w:rPr>
          <w:rFonts w:cs="Arial"/>
        </w:rPr>
        <w:t xml:space="preserve"> </w:t>
      </w:r>
      <w:r w:rsidRPr="00B24469">
        <w:rPr>
          <w:rStyle w:val="OptionalText"/>
        </w:rPr>
        <w:t>email from the correct address</w:t>
      </w:r>
      <w:r w:rsidRPr="00B24469">
        <w:rPr>
          <w:rFonts w:cs="Arial"/>
        </w:rPr>
        <w:t>.</w:t>
      </w:r>
      <w:bookmarkStart w:id="225" w:name="_b6cd6117-c64c-4953-a9e0-1ccf1553ef15"/>
      <w:bookmarkEnd w:id="225"/>
    </w:p>
    <w:p w14:paraId="7DD953CE" w14:textId="77777777" w:rsidR="003C1569" w:rsidRPr="00B24469" w:rsidRDefault="003C1569" w:rsidP="003C1569">
      <w:pPr>
        <w:pStyle w:val="Level2Number"/>
        <w:numPr>
          <w:ilvl w:val="1"/>
          <w:numId w:val="38"/>
        </w:numPr>
        <w:rPr>
          <w:rFonts w:cs="Arial"/>
        </w:rPr>
      </w:pPr>
      <w:r w:rsidRPr="00B24469">
        <w:rPr>
          <w:rFonts w:cs="Arial"/>
        </w:rPr>
        <w:t xml:space="preserve">Notices </w:t>
      </w:r>
      <w:r w:rsidRPr="00B24469">
        <w:rPr>
          <w:rStyle w:val="Strong"/>
          <w:b w:val="0"/>
        </w:rPr>
        <w:t>a</w:t>
      </w:r>
      <w:r w:rsidRPr="00B24469">
        <w:rPr>
          <w:rStyle w:val="OptionalText"/>
        </w:rPr>
        <w:t>nd other communications</w:t>
      </w:r>
      <w:r w:rsidRPr="00B24469">
        <w:rPr>
          <w:rFonts w:cs="Arial"/>
        </w:rPr>
        <w:t xml:space="preserve"> shall be sent to:</w:t>
      </w:r>
      <w:bookmarkStart w:id="226" w:name="_a422341d-d8fb-4d20-b1f4-5e23b767dcfe"/>
      <w:bookmarkEnd w:id="226"/>
    </w:p>
    <w:p w14:paraId="1570FC00" w14:textId="6623706E" w:rsidR="003C1569" w:rsidRPr="00B24469" w:rsidRDefault="003C1569" w:rsidP="003C1569">
      <w:pPr>
        <w:pStyle w:val="Level3Number"/>
        <w:numPr>
          <w:ilvl w:val="2"/>
          <w:numId w:val="38"/>
        </w:numPr>
        <w:rPr>
          <w:rFonts w:cs="Arial"/>
        </w:rPr>
      </w:pPr>
      <w:r w:rsidRPr="00B24469">
        <w:rPr>
          <w:rFonts w:cs="Arial"/>
        </w:rPr>
        <w:t xml:space="preserve">in the case of those to </w:t>
      </w:r>
      <w:r w:rsidR="004B487F">
        <w:rPr>
          <w:rFonts w:cs="Arial"/>
        </w:rPr>
        <w:t>ABC</w:t>
      </w:r>
      <w:r w:rsidRPr="00B24469">
        <w:rPr>
          <w:rFonts w:cs="Arial"/>
        </w:rPr>
        <w:t xml:space="preserve">, to </w:t>
      </w:r>
      <w:r w:rsidR="0004795B">
        <w:rPr>
          <w:rStyle w:val="InsertTextDelim"/>
          <w:rFonts w:cs="Arial"/>
        </w:rPr>
        <w:t>ABC</w:t>
      </w:r>
      <w:r w:rsidR="00971B54">
        <w:rPr>
          <w:rStyle w:val="InsertTextDelim"/>
          <w:rFonts w:cs="Arial"/>
        </w:rPr>
        <w:t xml:space="preserve"> Limited</w:t>
      </w:r>
      <w:r w:rsidRPr="00B24469">
        <w:rPr>
          <w:rStyle w:val="InsertTextDelim"/>
          <w:rFonts w:cs="Arial"/>
        </w:rPr>
        <w:t xml:space="preserve"> </w:t>
      </w:r>
      <w:r w:rsidRPr="00B24469">
        <w:rPr>
          <w:rStyle w:val="OptionalText"/>
        </w:rPr>
        <w:t xml:space="preserve">for the attention of </w:t>
      </w:r>
      <w:r w:rsidRPr="00B24469">
        <w:rPr>
          <w:rStyle w:val="InsertTextDelim"/>
          <w:rFonts w:cs="Arial"/>
        </w:rPr>
        <w:t>legal counsel</w:t>
      </w:r>
      <w:r w:rsidRPr="00B24469">
        <w:rPr>
          <w:rFonts w:cs="Arial"/>
        </w:rPr>
        <w:t xml:space="preserve"> at:</w:t>
      </w:r>
      <w:bookmarkStart w:id="227" w:name="_c1e66951-afe2-4b20-9219-614d118a7c51"/>
      <w:bookmarkEnd w:id="227"/>
    </w:p>
    <w:p w14:paraId="2A8050B6" w14:textId="618638E4" w:rsidR="003C1569" w:rsidRPr="00B24469" w:rsidRDefault="00822538" w:rsidP="003C1569">
      <w:pPr>
        <w:pStyle w:val="BodyText3"/>
        <w:rPr>
          <w:rStyle w:val="InsertTextDelim"/>
          <w:rFonts w:cs="Arial"/>
        </w:rPr>
      </w:pPr>
      <w:r>
        <w:rPr>
          <w:rStyle w:val="InsertTextDelim"/>
          <w:rFonts w:cs="Arial"/>
        </w:rPr>
        <w:t>34</w:t>
      </w:r>
      <w:r w:rsidR="003C1569" w:rsidRPr="00B24469">
        <w:rPr>
          <w:rStyle w:val="InsertTextDelim"/>
          <w:rFonts w:cs="Arial"/>
        </w:rPr>
        <w:t xml:space="preserve">, </w:t>
      </w:r>
      <w:proofErr w:type="spellStart"/>
      <w:r w:rsidR="003C1569" w:rsidRPr="00B24469">
        <w:rPr>
          <w:rStyle w:val="InsertTextDelim"/>
          <w:rFonts w:cs="Arial"/>
        </w:rPr>
        <w:t>Jonsim</w:t>
      </w:r>
      <w:proofErr w:type="spellEnd"/>
      <w:r w:rsidR="003C1569" w:rsidRPr="00B24469">
        <w:rPr>
          <w:rStyle w:val="InsertTextDelim"/>
          <w:rFonts w:cs="Arial"/>
        </w:rPr>
        <w:t xml:space="preserve"> </w:t>
      </w:r>
      <w:r w:rsidR="008D3DA7" w:rsidRPr="00B24469">
        <w:rPr>
          <w:rStyle w:val="InsertTextDelim"/>
          <w:rFonts w:cs="Arial"/>
        </w:rPr>
        <w:t>Place, No.</w:t>
      </w:r>
      <w:r>
        <w:rPr>
          <w:rStyle w:val="InsertTextDelim"/>
          <w:rFonts w:cs="Arial"/>
        </w:rPr>
        <w:t>446</w:t>
      </w:r>
      <w:r w:rsidR="008D3DA7" w:rsidRPr="00B24469">
        <w:rPr>
          <w:rStyle w:val="InsertTextDelim"/>
          <w:rFonts w:cs="Arial"/>
        </w:rPr>
        <w:t xml:space="preserve"> </w:t>
      </w:r>
      <w:r>
        <w:rPr>
          <w:rStyle w:val="InsertTextDelim"/>
          <w:rFonts w:cs="Arial"/>
        </w:rPr>
        <w:t>King</w:t>
      </w:r>
      <w:r w:rsidR="008D3DA7" w:rsidRPr="00B24469">
        <w:rPr>
          <w:rStyle w:val="InsertTextDelim"/>
          <w:rFonts w:cs="Arial"/>
        </w:rPr>
        <w:t xml:space="preserve">'s Road East, Wanchai, </w:t>
      </w:r>
      <w:r w:rsidR="003C1569" w:rsidRPr="00B24469">
        <w:rPr>
          <w:rStyle w:val="InsertTextDelim"/>
          <w:rFonts w:cs="Arial"/>
        </w:rPr>
        <w:t>Hong Kong</w:t>
      </w:r>
    </w:p>
    <w:p w14:paraId="17A51F40" w14:textId="40805B42" w:rsidR="003C1569" w:rsidRPr="00B24469" w:rsidRDefault="003C1569" w:rsidP="003C1569">
      <w:pPr>
        <w:pStyle w:val="BodyText3"/>
        <w:rPr>
          <w:rFonts w:cs="Arial"/>
        </w:rPr>
      </w:pPr>
      <w:r w:rsidRPr="00B24469">
        <w:rPr>
          <w:rStyle w:val="InsertTextDelim"/>
          <w:rFonts w:cs="Arial"/>
        </w:rPr>
        <w:t>legal@get</w:t>
      </w:r>
      <w:r w:rsidR="004B487F">
        <w:rPr>
          <w:rStyle w:val="InsertTextDelim"/>
          <w:rFonts w:cs="Arial"/>
        </w:rPr>
        <w:t>ABC</w:t>
      </w:r>
      <w:r w:rsidRPr="00B24469">
        <w:rPr>
          <w:rStyle w:val="InsertTextDelim"/>
          <w:rFonts w:cs="Arial"/>
        </w:rPr>
        <w:t>.co</w:t>
      </w:r>
    </w:p>
    <w:p w14:paraId="34AC9884" w14:textId="20431868" w:rsidR="003C1569" w:rsidRPr="00B24469" w:rsidRDefault="003C1569" w:rsidP="00D039F1">
      <w:pPr>
        <w:pStyle w:val="Level3Number"/>
        <w:numPr>
          <w:ilvl w:val="2"/>
          <w:numId w:val="38"/>
        </w:numPr>
        <w:rPr>
          <w:rFonts w:cs="Arial"/>
        </w:rPr>
      </w:pPr>
      <w:r w:rsidRPr="00B24469">
        <w:rPr>
          <w:rFonts w:cs="Arial"/>
        </w:rPr>
        <w:t xml:space="preserve"> in the case of those to the Customer, to any email or physical address or contact details notified </w:t>
      </w:r>
      <w:r w:rsidR="00E327F6">
        <w:rPr>
          <w:rFonts w:cs="Arial"/>
        </w:rPr>
        <w:t>by you</w:t>
      </w:r>
      <w:r w:rsidRPr="00B24469">
        <w:rPr>
          <w:rStyle w:val="BodyDefinitionTerm"/>
          <w:rFonts w:cs="Arial"/>
        </w:rPr>
        <w:t xml:space="preserve"> (as updated from time to time pursuant to clause </w:t>
      </w:r>
      <w:r w:rsidRPr="00B24469">
        <w:rPr>
          <w:rFonts w:cs="Arial"/>
        </w:rPr>
        <w:fldChar w:fldCharType="begin"/>
      </w:r>
      <w:r w:rsidRPr="00B24469">
        <w:rPr>
          <w:rFonts w:cs="Arial"/>
        </w:rPr>
        <w:instrText xml:space="preserve"> REF _838f10d3-6634-4461-b1cd-cad7ee9aa19f  \d " " \h \n   \* MERGEFORMAT </w:instrText>
      </w:r>
      <w:r w:rsidRPr="00B24469">
        <w:rPr>
          <w:rFonts w:cs="Arial"/>
        </w:rPr>
      </w:r>
      <w:r w:rsidRPr="00B24469">
        <w:rPr>
          <w:rFonts w:cs="Arial"/>
        </w:rPr>
        <w:fldChar w:fldCharType="separate"/>
      </w:r>
      <w:r w:rsidR="00B24469" w:rsidRPr="00B24469">
        <w:rPr>
          <w:rFonts w:cs="Arial"/>
        </w:rPr>
        <w:t>23.4</w:t>
      </w:r>
      <w:r w:rsidRPr="00B24469">
        <w:rPr>
          <w:rFonts w:cs="Arial"/>
        </w:rPr>
        <w:fldChar w:fldCharType="end"/>
      </w:r>
      <w:r w:rsidRPr="00B24469">
        <w:rPr>
          <w:rStyle w:val="BodyDefinitionTerm"/>
          <w:rFonts w:cs="Arial"/>
        </w:rPr>
        <w:t>).</w:t>
      </w:r>
      <w:bookmarkStart w:id="228" w:name="_5567282f-e7d1-49c3-88f3-2c70ad3928d4"/>
      <w:bookmarkEnd w:id="228"/>
    </w:p>
    <w:p w14:paraId="5C63D79E" w14:textId="77777777" w:rsidR="003C1569" w:rsidRPr="00B24469" w:rsidRDefault="003C1569" w:rsidP="003C1569">
      <w:pPr>
        <w:pStyle w:val="Level2Number"/>
        <w:numPr>
          <w:ilvl w:val="1"/>
          <w:numId w:val="38"/>
        </w:numPr>
        <w:rPr>
          <w:rFonts w:cs="Arial"/>
        </w:rPr>
      </w:pPr>
      <w:r w:rsidRPr="00B24469">
        <w:rPr>
          <w:rFonts w:cs="Arial"/>
        </w:rPr>
        <w:t xml:space="preserve">Any change to the contact details of a party as set out in clause </w:t>
      </w:r>
      <w:r w:rsidRPr="00B24469">
        <w:rPr>
          <w:rFonts w:cs="Arial"/>
        </w:rPr>
        <w:fldChar w:fldCharType="begin"/>
      </w:r>
      <w:r w:rsidRPr="00B24469">
        <w:rPr>
          <w:rFonts w:cs="Arial"/>
        </w:rPr>
        <w:instrText xml:space="preserve"> REF _a422341d-d8fb-4d20-b1f4-5e23b767dcfe  \d " " \h \n   \* MERGEFORMAT </w:instrText>
      </w:r>
      <w:r w:rsidRPr="00B24469">
        <w:rPr>
          <w:rFonts w:cs="Arial"/>
        </w:rPr>
      </w:r>
      <w:r w:rsidRPr="00B24469">
        <w:rPr>
          <w:rFonts w:cs="Arial"/>
        </w:rPr>
        <w:fldChar w:fldCharType="separate"/>
      </w:r>
      <w:r w:rsidR="00B24469" w:rsidRPr="00B24469">
        <w:rPr>
          <w:rFonts w:cs="Arial"/>
        </w:rPr>
        <w:t>23.3</w:t>
      </w:r>
      <w:r w:rsidRPr="00B24469">
        <w:rPr>
          <w:rFonts w:cs="Arial"/>
        </w:rPr>
        <w:fldChar w:fldCharType="end"/>
      </w:r>
      <w:r w:rsidRPr="00B24469">
        <w:rPr>
          <w:rFonts w:cs="Arial"/>
        </w:rPr>
        <w:t xml:space="preserve"> shall be notified to the other party in accordance with clause </w:t>
      </w:r>
      <w:r w:rsidRPr="00B24469">
        <w:rPr>
          <w:rFonts w:cs="Arial"/>
        </w:rPr>
        <w:fldChar w:fldCharType="begin"/>
      </w:r>
      <w:r w:rsidRPr="00B24469">
        <w:rPr>
          <w:rFonts w:cs="Arial"/>
        </w:rPr>
        <w:instrText xml:space="preserve"> REF _d9b61e48-38f0-4a68-ac3d-8d254599287a  \d " " \h \n   \* MERGEFORMAT </w:instrText>
      </w:r>
      <w:r w:rsidRPr="00B24469">
        <w:rPr>
          <w:rFonts w:cs="Arial"/>
        </w:rPr>
      </w:r>
      <w:r w:rsidRPr="00B24469">
        <w:rPr>
          <w:rFonts w:cs="Arial"/>
        </w:rPr>
        <w:fldChar w:fldCharType="separate"/>
      </w:r>
      <w:r w:rsidR="00B24469" w:rsidRPr="00B24469">
        <w:rPr>
          <w:rFonts w:cs="Arial"/>
        </w:rPr>
        <w:t>23.1</w:t>
      </w:r>
      <w:r w:rsidRPr="00B24469">
        <w:rPr>
          <w:rFonts w:cs="Arial"/>
        </w:rPr>
        <w:fldChar w:fldCharType="end"/>
      </w:r>
      <w:r w:rsidRPr="00B24469">
        <w:rPr>
          <w:rFonts w:cs="Arial"/>
        </w:rPr>
        <w:t xml:space="preserve"> and shall be effective:</w:t>
      </w:r>
      <w:bookmarkStart w:id="229" w:name="_838f10d3-6634-4461-b1cd-cad7ee9aa19f"/>
      <w:bookmarkEnd w:id="229"/>
    </w:p>
    <w:p w14:paraId="7D53B62A" w14:textId="77777777" w:rsidR="003C1569" w:rsidRPr="00B24469" w:rsidRDefault="003C1569" w:rsidP="003C1569">
      <w:pPr>
        <w:pStyle w:val="Level3Number"/>
        <w:numPr>
          <w:ilvl w:val="2"/>
          <w:numId w:val="38"/>
        </w:numPr>
        <w:rPr>
          <w:rFonts w:cs="Arial"/>
        </w:rPr>
      </w:pPr>
      <w:r w:rsidRPr="00B24469">
        <w:rPr>
          <w:rFonts w:cs="Arial"/>
        </w:rPr>
        <w:t>on the date specified in the notice as being the date of such change; or</w:t>
      </w:r>
      <w:bookmarkStart w:id="230" w:name="_769792c2-c31a-4b09-a1b7-a5a84e9e71af"/>
      <w:bookmarkEnd w:id="230"/>
    </w:p>
    <w:p w14:paraId="0F806D6F" w14:textId="77777777" w:rsidR="003C1569" w:rsidRPr="00B24469" w:rsidRDefault="003C1569" w:rsidP="003C1569">
      <w:pPr>
        <w:pStyle w:val="Level3Number"/>
        <w:numPr>
          <w:ilvl w:val="2"/>
          <w:numId w:val="38"/>
        </w:numPr>
        <w:rPr>
          <w:rFonts w:cs="Arial"/>
        </w:rPr>
      </w:pPr>
      <w:r w:rsidRPr="00B24469">
        <w:rPr>
          <w:rFonts w:cs="Arial"/>
        </w:rPr>
        <w:t xml:space="preserve">if no date is so specified, five (5) </w:t>
      </w:r>
      <w:r w:rsidRPr="00B24469">
        <w:rPr>
          <w:rStyle w:val="BodyDefinitionTerm"/>
          <w:rFonts w:cs="Arial"/>
        </w:rPr>
        <w:t>Business Days</w:t>
      </w:r>
      <w:r w:rsidRPr="00B24469">
        <w:rPr>
          <w:rFonts w:cs="Arial"/>
        </w:rPr>
        <w:t xml:space="preserve"> after the notice is deemed to be received.</w:t>
      </w:r>
      <w:bookmarkStart w:id="231" w:name="_8e4c3382-5338-464e-8a6b-a1d543ab3ccc"/>
      <w:bookmarkEnd w:id="231"/>
    </w:p>
    <w:p w14:paraId="4CF2FEAF" w14:textId="77777777" w:rsidR="003C1569" w:rsidRPr="00B24469" w:rsidRDefault="003C1569" w:rsidP="003C1569">
      <w:pPr>
        <w:pStyle w:val="Level2Number"/>
        <w:numPr>
          <w:ilvl w:val="1"/>
          <w:numId w:val="38"/>
        </w:numPr>
        <w:rPr>
          <w:rFonts w:cs="Arial"/>
        </w:rPr>
      </w:pPr>
      <w:r w:rsidRPr="00B24469">
        <w:rPr>
          <w:rFonts w:cs="Arial"/>
        </w:rPr>
        <w:t>This clause does not apply to notices given in legal proceedings or arbitration.</w:t>
      </w:r>
      <w:bookmarkStart w:id="232" w:name="_b0a81fd2-52f7-4009-8121-6f88199311cf"/>
      <w:bookmarkEnd w:id="232"/>
    </w:p>
    <w:p w14:paraId="212164BB" w14:textId="77777777" w:rsidR="003C1569" w:rsidRPr="00B24469" w:rsidRDefault="003C1569" w:rsidP="003C1569">
      <w:pPr>
        <w:pStyle w:val="Level1Heading"/>
        <w:numPr>
          <w:ilvl w:val="0"/>
          <w:numId w:val="38"/>
        </w:numPr>
        <w:rPr>
          <w:rFonts w:cs="Arial"/>
        </w:rPr>
      </w:pPr>
      <w:bookmarkStart w:id="233" w:name="_Toc256000023"/>
      <w:r w:rsidRPr="00B24469">
        <w:rPr>
          <w:rFonts w:cs="Arial"/>
        </w:rPr>
        <w:t>Variation</w:t>
      </w:r>
      <w:bookmarkStart w:id="234" w:name="_fbfc237d-f61c-4d55-826e-49b46c778255"/>
      <w:bookmarkEnd w:id="233"/>
      <w:bookmarkEnd w:id="234"/>
    </w:p>
    <w:p w14:paraId="192215A7" w14:textId="77777777" w:rsidR="003C1569" w:rsidRPr="00B24469" w:rsidRDefault="003C1569" w:rsidP="003C1569">
      <w:pPr>
        <w:pStyle w:val="Level2Number"/>
        <w:numPr>
          <w:ilvl w:val="1"/>
          <w:numId w:val="38"/>
        </w:numPr>
        <w:rPr>
          <w:rFonts w:cs="Arial"/>
        </w:rPr>
      </w:pPr>
      <w:r w:rsidRPr="00B24469">
        <w:rPr>
          <w:rFonts w:cs="Arial"/>
        </w:rPr>
        <w:t>No variation of this Agreement shall be valid or effective unless it is:</w:t>
      </w:r>
      <w:bookmarkStart w:id="235" w:name="_1524239528-6733013114"/>
      <w:bookmarkEnd w:id="235"/>
    </w:p>
    <w:p w14:paraId="4BA57897" w14:textId="77777777" w:rsidR="003C1569" w:rsidRPr="00B24469" w:rsidRDefault="003C1569" w:rsidP="003C1569">
      <w:pPr>
        <w:pStyle w:val="Level3Number"/>
        <w:numPr>
          <w:ilvl w:val="2"/>
          <w:numId w:val="38"/>
        </w:numPr>
        <w:rPr>
          <w:rFonts w:cs="Arial"/>
        </w:rPr>
      </w:pPr>
      <w:r w:rsidRPr="00B24469">
        <w:rPr>
          <w:rFonts w:cs="Arial"/>
        </w:rPr>
        <w:t xml:space="preserve">an </w:t>
      </w:r>
      <w:r w:rsidRPr="00B24469">
        <w:rPr>
          <w:rStyle w:val="BodyDefinitionTerm"/>
          <w:rFonts w:cs="Arial"/>
        </w:rPr>
        <w:t>Update</w:t>
      </w:r>
      <w:r w:rsidRPr="00B24469">
        <w:rPr>
          <w:rFonts w:cs="Arial"/>
        </w:rPr>
        <w:t xml:space="preserve"> made in accordance with this Agreement; or</w:t>
      </w:r>
      <w:bookmarkStart w:id="236" w:name="_1524239528-742447114"/>
      <w:bookmarkEnd w:id="236"/>
    </w:p>
    <w:p w14:paraId="2610194A" w14:textId="77777777" w:rsidR="003C1569" w:rsidRPr="00B24469" w:rsidRDefault="003C1569" w:rsidP="003C1569">
      <w:pPr>
        <w:pStyle w:val="Level3Number"/>
        <w:numPr>
          <w:ilvl w:val="2"/>
          <w:numId w:val="38"/>
        </w:numPr>
        <w:rPr>
          <w:rFonts w:cs="Arial"/>
        </w:rPr>
      </w:pPr>
      <w:r w:rsidRPr="00B24469">
        <w:rPr>
          <w:rFonts w:cs="Arial"/>
        </w:rPr>
        <w:lastRenderedPageBreak/>
        <w:t xml:space="preserve">made in writing, refers to this Agreement and is duly signed or executed by, or on behalf of, each </w:t>
      </w:r>
      <w:r w:rsidRPr="00B24469">
        <w:rPr>
          <w:rStyle w:val="BodyDefinitionTerm"/>
          <w:rFonts w:cs="Arial"/>
        </w:rPr>
        <w:t>party</w:t>
      </w:r>
      <w:r w:rsidRPr="00B24469">
        <w:rPr>
          <w:rFonts w:cs="Arial"/>
        </w:rPr>
        <w:t>.</w:t>
      </w:r>
      <w:bookmarkStart w:id="237" w:name="_1524239528-693826114"/>
      <w:bookmarkEnd w:id="237"/>
    </w:p>
    <w:p w14:paraId="52A6FCF4" w14:textId="77777777" w:rsidR="003C1569" w:rsidRPr="00B24469" w:rsidRDefault="003C1569" w:rsidP="003C1569">
      <w:pPr>
        <w:pStyle w:val="Level1Heading"/>
        <w:numPr>
          <w:ilvl w:val="0"/>
          <w:numId w:val="38"/>
        </w:numPr>
        <w:rPr>
          <w:rFonts w:cs="Arial"/>
        </w:rPr>
      </w:pPr>
      <w:bookmarkStart w:id="238" w:name="_Toc256000024"/>
      <w:r w:rsidRPr="00B24469">
        <w:rPr>
          <w:rFonts w:cs="Arial"/>
        </w:rPr>
        <w:t>Assignment and subcontracting</w:t>
      </w:r>
      <w:bookmarkStart w:id="239" w:name="_2eb87a44-6a3c-4ea5-9638-12503f3492bc"/>
      <w:bookmarkEnd w:id="238"/>
      <w:bookmarkEnd w:id="239"/>
    </w:p>
    <w:p w14:paraId="6B430B02" w14:textId="1F0044C6" w:rsidR="003C1569" w:rsidRPr="00B24469" w:rsidRDefault="003C1569" w:rsidP="003C1569">
      <w:pPr>
        <w:pStyle w:val="Level2Number"/>
        <w:numPr>
          <w:ilvl w:val="1"/>
          <w:numId w:val="38"/>
        </w:numPr>
        <w:rPr>
          <w:rFonts w:cs="Arial"/>
        </w:rPr>
      </w:pPr>
      <w:r w:rsidRPr="00B24469">
        <w:rPr>
          <w:rFonts w:cs="Arial"/>
        </w:rPr>
        <w:t xml:space="preserve">Except as expressly provided in this Agreement, </w:t>
      </w:r>
      <w:r w:rsidR="004B487F">
        <w:rPr>
          <w:rFonts w:cs="Arial"/>
        </w:rPr>
        <w:t>ABC</w:t>
      </w:r>
      <w:r w:rsidRPr="00B24469">
        <w:rPr>
          <w:rFonts w:cs="Arial"/>
        </w:rPr>
        <w:t xml:space="preserve"> may at any time assign, sub-contract, sub-licence (including by multi-tier), transfer, mortgage, charge, declare a trust of or deal in any other manner with any or </w:t>
      </w:r>
      <w:proofErr w:type="gramStart"/>
      <w:r w:rsidRPr="00B24469">
        <w:rPr>
          <w:rFonts w:cs="Arial"/>
        </w:rPr>
        <w:t>all of</w:t>
      </w:r>
      <w:proofErr w:type="gramEnd"/>
      <w:r w:rsidRPr="00B24469">
        <w:rPr>
          <w:rFonts w:cs="Arial"/>
        </w:rPr>
        <w:t xml:space="preserve"> its rights or obligations under this Agreement.</w:t>
      </w:r>
      <w:bookmarkStart w:id="240" w:name="_9c12a795-9dd8-4920-a9ae-6321142dcbfd"/>
      <w:bookmarkEnd w:id="240"/>
    </w:p>
    <w:p w14:paraId="060A3AED" w14:textId="0AA7FB93" w:rsidR="003C1569" w:rsidRPr="00B24469" w:rsidRDefault="003C1569" w:rsidP="003C1569">
      <w:pPr>
        <w:pStyle w:val="Level2Number"/>
        <w:numPr>
          <w:ilvl w:val="1"/>
          <w:numId w:val="38"/>
        </w:numPr>
        <w:rPr>
          <w:rFonts w:cs="Arial"/>
        </w:rPr>
      </w:pPr>
      <w:r w:rsidRPr="00B24469">
        <w:rPr>
          <w:rFonts w:cs="Arial"/>
        </w:rPr>
        <w:t xml:space="preserve">Except as expressly permitted by this Agreement, the Customer shall not assign, transfer, sub-contract, sub-licence, mortgage, charge, declare a trust of or deal in any other manner with any or </w:t>
      </w:r>
      <w:proofErr w:type="gramStart"/>
      <w:r w:rsidRPr="00B24469">
        <w:rPr>
          <w:rFonts w:cs="Arial"/>
        </w:rPr>
        <w:t>all of</w:t>
      </w:r>
      <w:proofErr w:type="gramEnd"/>
      <w:r w:rsidRPr="00B24469">
        <w:rPr>
          <w:rFonts w:cs="Arial"/>
        </w:rPr>
        <w:t xml:space="preserve"> its rights or obligations under this Agreement (including the licence rights granted), in whole or in part, without </w:t>
      </w:r>
      <w:r w:rsidR="004B487F">
        <w:rPr>
          <w:rFonts w:cs="Arial"/>
        </w:rPr>
        <w:t>ABC</w:t>
      </w:r>
      <w:r w:rsidRPr="00B24469">
        <w:rPr>
          <w:rFonts w:cs="Arial"/>
        </w:rPr>
        <w:t>’s prior written consent.</w:t>
      </w:r>
      <w:bookmarkStart w:id="241" w:name="_89a38fa2-acfa-4e3b-875f-d1ad9d946219"/>
      <w:bookmarkEnd w:id="241"/>
    </w:p>
    <w:p w14:paraId="5183387D" w14:textId="77777777" w:rsidR="003C1569" w:rsidRPr="00B24469" w:rsidRDefault="003C1569" w:rsidP="003C1569">
      <w:pPr>
        <w:pStyle w:val="Level1Heading"/>
        <w:numPr>
          <w:ilvl w:val="0"/>
          <w:numId w:val="38"/>
        </w:numPr>
        <w:rPr>
          <w:rFonts w:cs="Arial"/>
        </w:rPr>
      </w:pPr>
      <w:bookmarkStart w:id="242" w:name="_Toc256000025"/>
      <w:r w:rsidRPr="00B24469">
        <w:rPr>
          <w:rFonts w:cs="Arial"/>
        </w:rPr>
        <w:t>Set off</w:t>
      </w:r>
      <w:bookmarkStart w:id="243" w:name="_2963eeea-84ac-4bee-956b-9d4123e78890"/>
      <w:bookmarkEnd w:id="242"/>
      <w:bookmarkEnd w:id="243"/>
    </w:p>
    <w:p w14:paraId="321AFB90" w14:textId="77777777" w:rsidR="003C1569" w:rsidRPr="00B24469" w:rsidRDefault="003C1569" w:rsidP="003C1569">
      <w:pPr>
        <w:pStyle w:val="BodyText1"/>
        <w:rPr>
          <w:rFonts w:cs="Arial"/>
        </w:rPr>
      </w:pPr>
      <w:r w:rsidRPr="00B24469">
        <w:rPr>
          <w:rFonts w:cs="Arial"/>
        </w:rPr>
        <w:t xml:space="preserve">Each </w:t>
      </w:r>
      <w:r w:rsidRPr="00B24469">
        <w:rPr>
          <w:rStyle w:val="BodyDefinitionTerm"/>
          <w:rFonts w:cs="Arial"/>
        </w:rPr>
        <w:t>party</w:t>
      </w:r>
      <w:r w:rsidRPr="00B24469">
        <w:rPr>
          <w:rFonts w:cs="Arial"/>
        </w:rPr>
        <w:t xml:space="preserve"> shall pay all sums that it owes to the other party under this Agreement without any set-off, counterclaim, deduction or withholding of any kind, save as may be required by law.</w:t>
      </w:r>
    </w:p>
    <w:p w14:paraId="50318938" w14:textId="77777777" w:rsidR="003C1569" w:rsidRPr="00B24469" w:rsidRDefault="003C1569" w:rsidP="003C1569">
      <w:pPr>
        <w:pStyle w:val="Level1Heading"/>
        <w:numPr>
          <w:ilvl w:val="0"/>
          <w:numId w:val="38"/>
        </w:numPr>
        <w:rPr>
          <w:rFonts w:cs="Arial"/>
        </w:rPr>
      </w:pPr>
      <w:bookmarkStart w:id="244" w:name="_Toc256000026"/>
      <w:r w:rsidRPr="00B24469">
        <w:rPr>
          <w:rFonts w:cs="Arial"/>
        </w:rPr>
        <w:t>No partnership or agency</w:t>
      </w:r>
      <w:bookmarkStart w:id="245" w:name="_0877309e-2d6d-492a-8a6a-3a038ef7bae7"/>
      <w:bookmarkEnd w:id="244"/>
      <w:bookmarkEnd w:id="245"/>
    </w:p>
    <w:p w14:paraId="176A153E" w14:textId="77777777" w:rsidR="003C1569" w:rsidRPr="00B24469" w:rsidRDefault="003C1569" w:rsidP="003C1569">
      <w:pPr>
        <w:pStyle w:val="BodyText1"/>
        <w:rPr>
          <w:rFonts w:cs="Arial"/>
        </w:rPr>
      </w:pPr>
      <w:r w:rsidRPr="00B24469">
        <w:rPr>
          <w:rFonts w:cs="Arial"/>
        </w:rPr>
        <w:t xml:space="preserve">The </w:t>
      </w:r>
      <w:r w:rsidRPr="00B24469">
        <w:rPr>
          <w:rStyle w:val="BodyDefinitionTerm"/>
          <w:rFonts w:cs="Arial"/>
        </w:rPr>
        <w:t>parties</w:t>
      </w:r>
      <w:r w:rsidRPr="00B24469">
        <w:rPr>
          <w:rFonts w:cs="Arial"/>
        </w:rPr>
        <w:t xml:space="preserve"> are independent and are not partners or principal and agent and this Agreement does not establish any joint venture, trust, fiduciary or other relationship between them, other than the contractual relationship expressly provided for in it. Neither </w:t>
      </w:r>
      <w:r w:rsidRPr="00B24469">
        <w:rPr>
          <w:rStyle w:val="BodyDefinitionTerm"/>
          <w:rFonts w:cs="Arial"/>
        </w:rPr>
        <w:t>party</w:t>
      </w:r>
      <w:r w:rsidRPr="00B24469">
        <w:rPr>
          <w:rFonts w:cs="Arial"/>
        </w:rPr>
        <w:t xml:space="preserve"> shall have, nor shall represent that it has, any authority to make any commitments on the other </w:t>
      </w:r>
      <w:r w:rsidRPr="00B24469">
        <w:rPr>
          <w:rStyle w:val="BodyDefinitionTerm"/>
          <w:rFonts w:cs="Arial"/>
        </w:rPr>
        <w:t>party</w:t>
      </w:r>
      <w:r w:rsidRPr="00B24469">
        <w:rPr>
          <w:rFonts w:cs="Arial"/>
        </w:rPr>
        <w:t>’s behalf.</w:t>
      </w:r>
    </w:p>
    <w:p w14:paraId="5BBDB494" w14:textId="77777777" w:rsidR="003C1569" w:rsidRPr="00B24469" w:rsidRDefault="003C1569" w:rsidP="003C1569">
      <w:pPr>
        <w:pStyle w:val="Level1Heading"/>
        <w:numPr>
          <w:ilvl w:val="0"/>
          <w:numId w:val="38"/>
        </w:numPr>
        <w:rPr>
          <w:rFonts w:cs="Arial"/>
        </w:rPr>
      </w:pPr>
      <w:bookmarkStart w:id="246" w:name="_Toc256000027"/>
      <w:r w:rsidRPr="00B24469">
        <w:rPr>
          <w:rFonts w:cs="Arial"/>
        </w:rPr>
        <w:t>Severance</w:t>
      </w:r>
      <w:bookmarkStart w:id="247" w:name="_5566cfd3-a041-4403-816c-eb9dd6d797dd"/>
      <w:bookmarkEnd w:id="246"/>
      <w:bookmarkEnd w:id="247"/>
    </w:p>
    <w:p w14:paraId="17C56F6E" w14:textId="77777777" w:rsidR="003C1569" w:rsidRPr="00B24469" w:rsidRDefault="003C1569" w:rsidP="003C1569">
      <w:pPr>
        <w:pStyle w:val="Level2Number"/>
        <w:numPr>
          <w:ilvl w:val="1"/>
          <w:numId w:val="38"/>
        </w:numPr>
        <w:rPr>
          <w:rFonts w:cs="Arial"/>
        </w:rPr>
      </w:pPr>
      <w:r w:rsidRPr="00B24469">
        <w:rPr>
          <w:rFonts w:cs="Arial"/>
        </w:rPr>
        <w:t>If any provision of this Agreement (or part of any provision) is or becomes illegal, invalid or unenforceable, the legality, validity and enforceability of any other provision of this Agreement shall not be affected.</w:t>
      </w:r>
      <w:bookmarkStart w:id="248" w:name="_e5695c31-5c24-4fbe-a6e1-2fb344ad72a4"/>
      <w:bookmarkEnd w:id="248"/>
    </w:p>
    <w:p w14:paraId="0C508463" w14:textId="77777777" w:rsidR="003C1569" w:rsidRPr="00B24469" w:rsidRDefault="003C1569" w:rsidP="003C1569">
      <w:pPr>
        <w:pStyle w:val="Level2Number"/>
        <w:numPr>
          <w:ilvl w:val="1"/>
          <w:numId w:val="38"/>
        </w:numPr>
        <w:rPr>
          <w:rFonts w:cs="Arial"/>
        </w:rPr>
      </w:pPr>
      <w:r w:rsidRPr="00B24469">
        <w:rPr>
          <w:rFonts w:cs="Arial"/>
        </w:rPr>
        <w:t xml:space="preserve">If any provision of this Agreement (or part of any provision) is or becomes illegal, invalid or unenforceable but would be legal, valid and enforceable if some part of it was deleted or modified, the provision or part-provision in question shall apply with such deletions or modifications as may be necessary to make the provision legal, valid and enforceable. In the event of such deletion or modification, the </w:t>
      </w:r>
      <w:r w:rsidRPr="00B24469">
        <w:rPr>
          <w:rStyle w:val="BodyDefinitionTerm"/>
          <w:rFonts w:cs="Arial"/>
        </w:rPr>
        <w:t>parties</w:t>
      </w:r>
      <w:r w:rsidRPr="00B24469">
        <w:rPr>
          <w:rFonts w:cs="Arial"/>
        </w:rPr>
        <w:t xml:space="preserve"> shall negotiate in good faith </w:t>
      </w:r>
      <w:proofErr w:type="gramStart"/>
      <w:r w:rsidRPr="00B24469">
        <w:rPr>
          <w:rFonts w:cs="Arial"/>
        </w:rPr>
        <w:t>in order to</w:t>
      </w:r>
      <w:proofErr w:type="gramEnd"/>
      <w:r w:rsidRPr="00B24469">
        <w:rPr>
          <w:rFonts w:cs="Arial"/>
        </w:rPr>
        <w:t xml:space="preserve"> agree the terms of a mutually acceptable alternative provision.</w:t>
      </w:r>
      <w:bookmarkStart w:id="249" w:name="_c8be272a-38ca-49dc-9bb5-9d97e355f03f"/>
      <w:bookmarkEnd w:id="249"/>
    </w:p>
    <w:p w14:paraId="07F39100" w14:textId="77777777" w:rsidR="003C1569" w:rsidRPr="00B24469" w:rsidRDefault="003C1569" w:rsidP="003C1569">
      <w:pPr>
        <w:pStyle w:val="Level1Heading"/>
        <w:numPr>
          <w:ilvl w:val="0"/>
          <w:numId w:val="38"/>
        </w:numPr>
        <w:rPr>
          <w:rFonts w:cs="Arial"/>
        </w:rPr>
      </w:pPr>
      <w:bookmarkStart w:id="250" w:name="_Toc256000028"/>
      <w:r w:rsidRPr="00B24469">
        <w:rPr>
          <w:rFonts w:cs="Arial"/>
        </w:rPr>
        <w:t>Waiver</w:t>
      </w:r>
      <w:bookmarkStart w:id="251" w:name="_6d7eadc8-47cf-4e34-97a0-200a8dc1d5f1"/>
      <w:bookmarkEnd w:id="250"/>
      <w:bookmarkEnd w:id="251"/>
    </w:p>
    <w:p w14:paraId="260E67F8" w14:textId="77777777" w:rsidR="003C1569" w:rsidRPr="00B24469" w:rsidRDefault="003C1569" w:rsidP="003C1569">
      <w:pPr>
        <w:pStyle w:val="Level2Number"/>
        <w:numPr>
          <w:ilvl w:val="1"/>
          <w:numId w:val="38"/>
        </w:numPr>
        <w:rPr>
          <w:rFonts w:cs="Arial"/>
        </w:rPr>
      </w:pPr>
      <w:r w:rsidRPr="00B24469">
        <w:rPr>
          <w:rFonts w:cs="Arial"/>
        </w:rPr>
        <w:t>No failure, delay or omission by either party in exercising any right, power or remedy provided by law or under this Agreement shall operate as a waiver of that right, power or remedy, nor shall it preclude or restrict any future exercise of that or any other right, power or remedy.</w:t>
      </w:r>
      <w:bookmarkStart w:id="252" w:name="_fed5c8b2-90d7-454a-b3bb-00d76cc764dc"/>
      <w:bookmarkEnd w:id="252"/>
    </w:p>
    <w:p w14:paraId="11B76D10" w14:textId="77777777" w:rsidR="003C1569" w:rsidRPr="00B24469" w:rsidRDefault="003C1569" w:rsidP="003C1569">
      <w:pPr>
        <w:pStyle w:val="Level2Number"/>
        <w:numPr>
          <w:ilvl w:val="1"/>
          <w:numId w:val="38"/>
        </w:numPr>
        <w:rPr>
          <w:rFonts w:cs="Arial"/>
        </w:rPr>
      </w:pPr>
      <w:r w:rsidRPr="00B24469">
        <w:rPr>
          <w:rFonts w:cs="Arial"/>
        </w:rPr>
        <w:t>No single or partial exercise of any right, power or remedy provided by law or under this Agreement shall prevent any future exercise of it or the exercise of any other right, power or remedy.</w:t>
      </w:r>
      <w:bookmarkStart w:id="253" w:name="_5c7cd43f-3a4b-40ca-bbff-3c4b3df36e4e"/>
      <w:bookmarkEnd w:id="253"/>
    </w:p>
    <w:p w14:paraId="44DFBBBB" w14:textId="77777777" w:rsidR="003C1569" w:rsidRPr="00B24469" w:rsidRDefault="003C1569" w:rsidP="003C1569">
      <w:pPr>
        <w:pStyle w:val="Level2Number"/>
        <w:numPr>
          <w:ilvl w:val="1"/>
          <w:numId w:val="38"/>
        </w:numPr>
        <w:rPr>
          <w:rFonts w:cs="Arial"/>
        </w:rPr>
      </w:pPr>
      <w:r w:rsidRPr="00B24469">
        <w:rPr>
          <w:rFonts w:cs="Arial"/>
        </w:rPr>
        <w:t>A waiver of any term, provision, condition or breach of this Agreement shall only be effective if given in writing and signed by the waiving party, and then only in the instance and for the purpose for which it is given.</w:t>
      </w:r>
      <w:bookmarkStart w:id="254" w:name="_514257b7-1e44-4ef4-94f8-a131fa549e0e"/>
      <w:bookmarkEnd w:id="254"/>
    </w:p>
    <w:p w14:paraId="5631C242" w14:textId="77777777" w:rsidR="003C1569" w:rsidRPr="00B24469" w:rsidRDefault="003C1569" w:rsidP="003C1569">
      <w:pPr>
        <w:pStyle w:val="Level1Heading"/>
        <w:numPr>
          <w:ilvl w:val="0"/>
          <w:numId w:val="38"/>
        </w:numPr>
        <w:rPr>
          <w:rFonts w:cs="Arial"/>
        </w:rPr>
      </w:pPr>
      <w:bookmarkStart w:id="255" w:name="_Toc256000029"/>
      <w:r w:rsidRPr="00B24469">
        <w:rPr>
          <w:rFonts w:cs="Arial"/>
        </w:rPr>
        <w:t>Costs and expenses</w:t>
      </w:r>
      <w:bookmarkStart w:id="256" w:name="_9fb03aae-2ed4-4b2f-b8a5-91ce1c840f43"/>
      <w:bookmarkEnd w:id="255"/>
      <w:bookmarkEnd w:id="256"/>
    </w:p>
    <w:p w14:paraId="4DF64933" w14:textId="77777777" w:rsidR="003C1569" w:rsidRPr="00B24469" w:rsidRDefault="003C1569" w:rsidP="003C1569">
      <w:pPr>
        <w:pStyle w:val="BodyText1"/>
        <w:rPr>
          <w:rFonts w:cs="Arial"/>
        </w:rPr>
      </w:pPr>
      <w:r w:rsidRPr="00B24469">
        <w:rPr>
          <w:rFonts w:cs="Arial"/>
        </w:rPr>
        <w:t>Each party shall pay its own costs and expenses incurred in connection with the negotiation, preparation, signature and performance of this Agreement (and any documents referred to in it).</w:t>
      </w:r>
    </w:p>
    <w:p w14:paraId="7C630097" w14:textId="77777777" w:rsidR="003C1569" w:rsidRPr="00B24469" w:rsidRDefault="003C1569" w:rsidP="003C1569">
      <w:pPr>
        <w:pStyle w:val="Level1Heading"/>
        <w:numPr>
          <w:ilvl w:val="0"/>
          <w:numId w:val="38"/>
        </w:numPr>
        <w:rPr>
          <w:rFonts w:cs="Arial"/>
        </w:rPr>
      </w:pPr>
      <w:bookmarkStart w:id="257" w:name="_Toc256000030"/>
      <w:r w:rsidRPr="00B24469">
        <w:rPr>
          <w:rFonts w:cs="Arial"/>
        </w:rPr>
        <w:lastRenderedPageBreak/>
        <w:t>Third party rights</w:t>
      </w:r>
      <w:bookmarkStart w:id="258" w:name="_0049928f-5cca-45c4-bf00-6099db65dc88"/>
      <w:bookmarkEnd w:id="257"/>
      <w:bookmarkEnd w:id="258"/>
    </w:p>
    <w:p w14:paraId="7D1AA39A" w14:textId="77777777" w:rsidR="003C1569" w:rsidRPr="00B24469" w:rsidRDefault="003C1569" w:rsidP="003C1569">
      <w:pPr>
        <w:pStyle w:val="Level1Heading"/>
        <w:numPr>
          <w:ilvl w:val="0"/>
          <w:numId w:val="0"/>
        </w:numPr>
        <w:ind w:left="720"/>
        <w:rPr>
          <w:rFonts w:cs="Arial"/>
        </w:rPr>
      </w:pPr>
      <w:bookmarkStart w:id="259" w:name="_Toc256000031"/>
      <w:r w:rsidRPr="00B24469">
        <w:rPr>
          <w:rFonts w:cs="Arial"/>
          <w:b w:val="0"/>
        </w:rPr>
        <w:t>Except as expressly provided for in this Agreement, a person who is not a party to this Agreement shall not have any rights under the Contracts (Rights of Third Parties) Ordinance (Cap. 623 of the Laws of Hong Kong) to enforce any of the provisions of this Agreement</w:t>
      </w:r>
    </w:p>
    <w:p w14:paraId="020349CE" w14:textId="77777777" w:rsidR="003C1569" w:rsidRPr="00B24469" w:rsidRDefault="003C1569" w:rsidP="003C1569">
      <w:pPr>
        <w:pStyle w:val="Level1Heading"/>
        <w:numPr>
          <w:ilvl w:val="0"/>
          <w:numId w:val="38"/>
        </w:numPr>
        <w:rPr>
          <w:rFonts w:cs="Arial"/>
        </w:rPr>
      </w:pPr>
      <w:r w:rsidRPr="00B24469">
        <w:rPr>
          <w:rFonts w:cs="Arial"/>
        </w:rPr>
        <w:t>Authority</w:t>
      </w:r>
      <w:bookmarkStart w:id="260" w:name="_1511984431-5227211026"/>
      <w:bookmarkEnd w:id="259"/>
      <w:bookmarkEnd w:id="260"/>
    </w:p>
    <w:p w14:paraId="533304E1" w14:textId="77777777" w:rsidR="003C1569" w:rsidRPr="00B24469" w:rsidRDefault="003C1569" w:rsidP="003C1569">
      <w:pPr>
        <w:pStyle w:val="BodyText1"/>
        <w:rPr>
          <w:rFonts w:cs="Arial"/>
        </w:rPr>
      </w:pPr>
      <w:r w:rsidRPr="00B24469">
        <w:rPr>
          <w:rFonts w:cs="Arial"/>
        </w:rPr>
        <w:t xml:space="preserve">Each </w:t>
      </w:r>
      <w:r w:rsidRPr="00B24469">
        <w:rPr>
          <w:rStyle w:val="BodyDefinitionTerm"/>
          <w:rFonts w:cs="Arial"/>
        </w:rPr>
        <w:t>party</w:t>
      </w:r>
      <w:r w:rsidRPr="00B24469">
        <w:rPr>
          <w:rFonts w:cs="Arial"/>
        </w:rPr>
        <w:t xml:space="preserve"> represents and warrants to the other that it has the right, power and authority to enter into this Agreement and grant to the other the rights (if any) contemplated in this Agreement and to perform its obligations under this Agreement.</w:t>
      </w:r>
    </w:p>
    <w:p w14:paraId="674F098C" w14:textId="77777777" w:rsidR="003C1569" w:rsidRPr="00B24469" w:rsidRDefault="003C1569" w:rsidP="003C1569">
      <w:pPr>
        <w:pStyle w:val="Level1Heading"/>
        <w:numPr>
          <w:ilvl w:val="0"/>
          <w:numId w:val="38"/>
        </w:numPr>
        <w:rPr>
          <w:rFonts w:cs="Arial"/>
        </w:rPr>
      </w:pPr>
      <w:bookmarkStart w:id="261" w:name="_Toc256000032"/>
      <w:r w:rsidRPr="00B24469">
        <w:rPr>
          <w:rFonts w:cs="Arial"/>
        </w:rPr>
        <w:t>Governing law</w:t>
      </w:r>
      <w:bookmarkStart w:id="262" w:name="_783bcfaa-b343-40a6-bf1a-6b7c5f39112b"/>
      <w:bookmarkEnd w:id="261"/>
      <w:bookmarkEnd w:id="262"/>
    </w:p>
    <w:p w14:paraId="5E2E4096" w14:textId="77777777" w:rsidR="003C1569" w:rsidRPr="00B24469" w:rsidRDefault="003C1569" w:rsidP="00D039F1">
      <w:pPr>
        <w:pStyle w:val="Level2Number"/>
        <w:numPr>
          <w:ilvl w:val="0"/>
          <w:numId w:val="0"/>
        </w:numPr>
        <w:ind w:left="720"/>
        <w:rPr>
          <w:rFonts w:cs="Arial"/>
        </w:rPr>
      </w:pPr>
      <w:r w:rsidRPr="00B24469">
        <w:rPr>
          <w:rFonts w:cs="Arial"/>
        </w:rPr>
        <w:t xml:space="preserve">This Agreement and any dispute or claim arising out of, or in connection with, it, its subject matter or formation (including non-contractual disputes or claims) shall be governed by, and construed in accordance with, the laws of Hong Kong. </w:t>
      </w:r>
    </w:p>
    <w:p w14:paraId="2F709695" w14:textId="374F418C" w:rsidR="003C1569" w:rsidRPr="00B24469" w:rsidRDefault="003C1569" w:rsidP="003C1569">
      <w:pPr>
        <w:pStyle w:val="Level1Heading"/>
        <w:numPr>
          <w:ilvl w:val="0"/>
          <w:numId w:val="38"/>
        </w:numPr>
        <w:rPr>
          <w:rFonts w:cs="Arial"/>
        </w:rPr>
      </w:pPr>
      <w:r w:rsidRPr="00B24469">
        <w:rPr>
          <w:rFonts w:cs="Arial"/>
        </w:rPr>
        <w:t>Dispute</w:t>
      </w:r>
      <w:r w:rsidR="006F099F">
        <w:rPr>
          <w:rFonts w:cs="Arial"/>
        </w:rPr>
        <w:t xml:space="preserve"> Resolution</w:t>
      </w:r>
    </w:p>
    <w:p w14:paraId="0D4D8EAD" w14:textId="6BC1AA74" w:rsidR="003C1569" w:rsidRPr="00827320" w:rsidRDefault="005858C3" w:rsidP="003C1569">
      <w:pPr>
        <w:pStyle w:val="Level2Number"/>
        <w:numPr>
          <w:ilvl w:val="0"/>
          <w:numId w:val="0"/>
        </w:numPr>
        <w:ind w:left="720"/>
        <w:rPr>
          <w:rFonts w:cs="Arial"/>
        </w:rPr>
      </w:pPr>
      <w:r w:rsidRPr="00827320">
        <w:rPr>
          <w:rFonts w:cs="Arial"/>
        </w:rPr>
        <w:t xml:space="preserve">Any dispute arising from this Agreement shall first be attempted to be resolved through good faith negotiations between the parties. If unresolved within 30 days, the parties shall submit to mediation under the rules of [Mediation Institution] in </w:t>
      </w:r>
      <w:r w:rsidR="006F099F" w:rsidRPr="00B24469">
        <w:rPr>
          <w:rFonts w:cs="Arial"/>
        </w:rPr>
        <w:t>Hong Kong</w:t>
      </w:r>
      <w:r w:rsidRPr="00827320">
        <w:rPr>
          <w:rFonts w:cs="Arial"/>
        </w:rPr>
        <w:t xml:space="preserve">. If mediation fails to resolve the dispute within 45 days, either party may pursue litigation in the state or federal courts of </w:t>
      </w:r>
      <w:r w:rsidR="006F099F" w:rsidRPr="00B24469">
        <w:rPr>
          <w:rFonts w:cs="Arial"/>
        </w:rPr>
        <w:t>Hong Kong</w:t>
      </w:r>
      <w:r w:rsidRPr="00827320">
        <w:rPr>
          <w:rFonts w:cs="Arial"/>
        </w:rPr>
        <w:t>. Each party waives their right to trial by jury. Notwithstanding the foregoing, Buyer may seek immediate injunctive relief in any court of competent jurisdiction for matters involving intellectual property rights, confidentiality obligations, or irreparable harm. The prevailing party shall be entitled to recover reasonable attorneys' fees and costs.</w:t>
      </w:r>
    </w:p>
    <w:p w14:paraId="73672D54" w14:textId="77777777" w:rsidR="003C1569" w:rsidRPr="00B24469" w:rsidRDefault="003C1569" w:rsidP="003C1569">
      <w:pPr>
        <w:pStyle w:val="ScheduleText"/>
        <w:numPr>
          <w:ilvl w:val="0"/>
          <w:numId w:val="0"/>
        </w:numPr>
        <w:rPr>
          <w:rFonts w:cs="Arial"/>
        </w:rPr>
      </w:pPr>
      <w:r w:rsidRPr="00B24469">
        <w:rPr>
          <w:rFonts w:cs="Arial"/>
        </w:rPr>
        <w:lastRenderedPageBreak/>
        <w:t>schedule 1</w:t>
      </w:r>
      <w:bookmarkStart w:id="263" w:name="_Toc256000034"/>
      <w:r w:rsidRPr="00B24469">
        <w:rPr>
          <w:rFonts w:cs="Arial"/>
        </w:rPr>
        <w:t xml:space="preserve"> Definitions and interpretation</w:t>
      </w:r>
      <w:bookmarkStart w:id="264" w:name="_1513173085-55060125"/>
      <w:bookmarkEnd w:id="263"/>
      <w:bookmarkEnd w:id="264"/>
    </w:p>
    <w:p w14:paraId="5842EF58" w14:textId="77777777" w:rsidR="003C1569" w:rsidRPr="00B24469" w:rsidRDefault="003C1569" w:rsidP="003C1569">
      <w:pPr>
        <w:pStyle w:val="Sch1Number"/>
        <w:rPr>
          <w:rFonts w:ascii="Arial" w:hAnsi="Arial" w:cs="Arial" w:hint="default"/>
        </w:rPr>
      </w:pPr>
      <w:r w:rsidRPr="00B24469">
        <w:rPr>
          <w:rFonts w:ascii="Arial" w:hAnsi="Arial" w:cs="Arial" w:hint="default"/>
        </w:rPr>
        <w:t>In this Agreement:</w:t>
      </w:r>
      <w:bookmarkStart w:id="265" w:name="_InOurAgreementTheDefinitionsAndRule-3B3"/>
      <w:bookmarkEnd w:id="265"/>
    </w:p>
    <w:tbl>
      <w:tblPr>
        <w:tblW w:w="8602" w:type="dxa"/>
        <w:tblInd w:w="720" w:type="dxa"/>
        <w:tblLook w:val="04A0" w:firstRow="1" w:lastRow="0" w:firstColumn="1" w:lastColumn="0" w:noHBand="0" w:noVBand="1"/>
      </w:tblPr>
      <w:tblGrid>
        <w:gridCol w:w="2798"/>
        <w:gridCol w:w="5804"/>
      </w:tblGrid>
      <w:tr w:rsidR="003C1569" w:rsidRPr="00B24469" w14:paraId="5B7AECF6" w14:textId="77777777" w:rsidTr="00D03FBF">
        <w:tc>
          <w:tcPr>
            <w:tcW w:w="2798" w:type="dxa"/>
            <w:hideMark/>
          </w:tcPr>
          <w:p w14:paraId="1AE4D851" w14:textId="77777777" w:rsidR="003C1569" w:rsidRPr="00B24469" w:rsidRDefault="003C1569" w:rsidP="00D03FBF">
            <w:pPr>
              <w:pStyle w:val="TermsInTable"/>
              <w:rPr>
                <w:rFonts w:cs="Arial"/>
                <w:lang w:eastAsia="en-GB"/>
              </w:rPr>
            </w:pPr>
            <w:r w:rsidRPr="00B24469">
              <w:rPr>
                <w:rStyle w:val="DefinitionTerm"/>
                <w:lang w:eastAsia="en-GB"/>
              </w:rPr>
              <w:t>Affiliate</w:t>
            </w:r>
            <w:r w:rsidRPr="00B24469">
              <w:rPr>
                <w:rFonts w:cs="Arial"/>
                <w:lang w:eastAsia="en-GB"/>
              </w:rPr>
              <w:t xml:space="preserve"> </w:t>
            </w:r>
          </w:p>
        </w:tc>
        <w:tc>
          <w:tcPr>
            <w:tcW w:w="5804" w:type="dxa"/>
            <w:hideMark/>
          </w:tcPr>
          <w:p w14:paraId="584B4AA1" w14:textId="77777777" w:rsidR="003C1569" w:rsidRPr="00B24469" w:rsidRDefault="003C1569" w:rsidP="003C1569">
            <w:pPr>
              <w:pStyle w:val="Definition"/>
              <w:numPr>
                <w:ilvl w:val="0"/>
                <w:numId w:val="45"/>
              </w:numPr>
              <w:rPr>
                <w:rFonts w:cs="Arial"/>
                <w:lang w:eastAsia="en-GB"/>
              </w:rPr>
            </w:pPr>
            <w:r w:rsidRPr="00B24469">
              <w:rPr>
                <w:rFonts w:cs="Arial"/>
                <w:lang w:eastAsia="en-GB"/>
              </w:rPr>
              <w:t>means, in respect of any entity, any entity that directly or indirectly Controls, is Controlled by or is under common Control with that entity;</w:t>
            </w:r>
          </w:p>
        </w:tc>
      </w:tr>
      <w:tr w:rsidR="003C1569" w:rsidRPr="00B24469" w14:paraId="011EB642" w14:textId="77777777" w:rsidTr="00D03FBF">
        <w:tc>
          <w:tcPr>
            <w:tcW w:w="2798" w:type="dxa"/>
            <w:hideMark/>
          </w:tcPr>
          <w:p w14:paraId="15E1777B" w14:textId="77777777" w:rsidR="003C1569" w:rsidRPr="00B24469" w:rsidRDefault="003C1569" w:rsidP="00D03FBF">
            <w:pPr>
              <w:pStyle w:val="TermsInTable"/>
              <w:rPr>
                <w:rFonts w:cs="Arial"/>
                <w:lang w:eastAsia="en-GB"/>
              </w:rPr>
            </w:pPr>
            <w:r w:rsidRPr="00B24469">
              <w:rPr>
                <w:rStyle w:val="DefinitionTerm"/>
                <w:lang w:eastAsia="en-GB"/>
              </w:rPr>
              <w:t>Applications</w:t>
            </w:r>
            <w:r w:rsidRPr="00B24469">
              <w:rPr>
                <w:rFonts w:cs="Arial"/>
                <w:lang w:eastAsia="en-GB"/>
              </w:rPr>
              <w:t xml:space="preserve"> </w:t>
            </w:r>
          </w:p>
        </w:tc>
        <w:tc>
          <w:tcPr>
            <w:tcW w:w="5804" w:type="dxa"/>
            <w:hideMark/>
          </w:tcPr>
          <w:p w14:paraId="05B1628F" w14:textId="475B9A3C"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software or applications used by or on behalf of </w:t>
            </w:r>
            <w:r w:rsidR="004B487F">
              <w:rPr>
                <w:rFonts w:cs="Arial"/>
                <w:lang w:eastAsia="en-GB"/>
              </w:rPr>
              <w:t>ABC</w:t>
            </w:r>
            <w:r w:rsidRPr="00B24469">
              <w:rPr>
                <w:rFonts w:cs="Arial"/>
                <w:lang w:eastAsia="en-GB"/>
              </w:rPr>
              <w:t xml:space="preserve"> to provide the </w:t>
            </w:r>
            <w:r w:rsidRPr="00B24469">
              <w:rPr>
                <w:rStyle w:val="BodyDefinitionTerm"/>
                <w:rFonts w:cs="Arial"/>
              </w:rPr>
              <w:t>Subscribed Services</w:t>
            </w:r>
            <w:r w:rsidRPr="00B24469">
              <w:rPr>
                <w:rFonts w:cs="Arial"/>
                <w:lang w:eastAsia="en-GB"/>
              </w:rPr>
              <w:t>;</w:t>
            </w:r>
          </w:p>
        </w:tc>
      </w:tr>
      <w:tr w:rsidR="003C1569" w:rsidRPr="00B24469" w14:paraId="11797A3E" w14:textId="77777777" w:rsidTr="00D03FBF">
        <w:tc>
          <w:tcPr>
            <w:tcW w:w="2798" w:type="dxa"/>
            <w:hideMark/>
          </w:tcPr>
          <w:p w14:paraId="1242BF32" w14:textId="77777777" w:rsidR="003C1569" w:rsidRPr="00B24469" w:rsidRDefault="003C1569" w:rsidP="00D03FBF">
            <w:pPr>
              <w:pStyle w:val="TermsInTable"/>
              <w:rPr>
                <w:rFonts w:cs="Arial"/>
                <w:lang w:eastAsia="en-GB"/>
              </w:rPr>
            </w:pPr>
            <w:r w:rsidRPr="00B24469">
              <w:rPr>
                <w:rStyle w:val="DefinitionTerm"/>
                <w:lang w:eastAsia="en-GB"/>
              </w:rPr>
              <w:t>Authorised Affiliates</w:t>
            </w:r>
            <w:r w:rsidRPr="00B24469">
              <w:rPr>
                <w:rFonts w:cs="Arial"/>
                <w:lang w:eastAsia="en-GB"/>
              </w:rPr>
              <w:t xml:space="preserve"> </w:t>
            </w:r>
          </w:p>
        </w:tc>
        <w:tc>
          <w:tcPr>
            <w:tcW w:w="5804" w:type="dxa"/>
            <w:hideMark/>
          </w:tcPr>
          <w:p w14:paraId="25ADA401" w14:textId="740C81BB"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in respect of the relevant </w:t>
            </w:r>
            <w:r w:rsidRPr="00B24469">
              <w:rPr>
                <w:rStyle w:val="BodyDefinitionTerm"/>
                <w:rFonts w:cs="Arial"/>
              </w:rPr>
              <w:t>Subscribed Services</w:t>
            </w:r>
            <w:r w:rsidRPr="00B24469">
              <w:rPr>
                <w:rFonts w:cs="Arial"/>
                <w:lang w:eastAsia="en-GB"/>
              </w:rPr>
              <w:t xml:space="preserve">, the </w:t>
            </w:r>
            <w:r w:rsidRPr="00B24469">
              <w:rPr>
                <w:rStyle w:val="BodyDefinitionTerm"/>
                <w:rFonts w:cs="Arial"/>
              </w:rPr>
              <w:t>Affiliates</w:t>
            </w:r>
            <w:r w:rsidRPr="00B24469">
              <w:rPr>
                <w:rFonts w:cs="Arial"/>
                <w:lang w:eastAsia="en-GB"/>
              </w:rPr>
              <w:t xml:space="preserve"> of the Customer (if any) identified in the </w:t>
            </w:r>
            <w:r w:rsidRPr="00B24469">
              <w:rPr>
                <w:rStyle w:val="BodyDefinitionTerm"/>
                <w:rFonts w:cs="Arial"/>
              </w:rPr>
              <w:t>Order Form</w:t>
            </w:r>
            <w:r w:rsidRPr="00B24469">
              <w:rPr>
                <w:rFonts w:cs="Arial"/>
                <w:lang w:eastAsia="en-GB"/>
              </w:rPr>
              <w:t xml:space="preserve"> as </w:t>
            </w:r>
            <w:r w:rsidRPr="00B24469">
              <w:rPr>
                <w:rStyle w:val="BodyDefinitionTerm"/>
                <w:rFonts w:cs="Arial"/>
              </w:rPr>
              <w:t>Authorised Affiliates</w:t>
            </w:r>
            <w:r w:rsidRPr="00B24469">
              <w:rPr>
                <w:rFonts w:cs="Arial"/>
                <w:lang w:eastAsia="en-GB"/>
              </w:rPr>
              <w:t xml:space="preserve"> in respect of the applicable </w:t>
            </w:r>
            <w:r w:rsidRPr="00B24469">
              <w:rPr>
                <w:rStyle w:val="BodyDefinitionTerm"/>
                <w:rFonts w:cs="Arial"/>
              </w:rPr>
              <w:t>Subscribed Services</w:t>
            </w:r>
            <w:r w:rsidRPr="00B24469">
              <w:rPr>
                <w:rFonts w:cs="Arial"/>
                <w:lang w:eastAsia="en-GB"/>
              </w:rPr>
              <w:t>;</w:t>
            </w:r>
          </w:p>
        </w:tc>
      </w:tr>
      <w:tr w:rsidR="003C1569" w:rsidRPr="00B24469" w14:paraId="09673279" w14:textId="77777777" w:rsidTr="00D03FBF">
        <w:tc>
          <w:tcPr>
            <w:tcW w:w="2798" w:type="dxa"/>
            <w:hideMark/>
          </w:tcPr>
          <w:p w14:paraId="7C535D5F" w14:textId="77777777" w:rsidR="003C1569" w:rsidRPr="00B24469" w:rsidRDefault="003C1569" w:rsidP="00D03FBF">
            <w:pPr>
              <w:pStyle w:val="TermsInTable"/>
              <w:rPr>
                <w:rFonts w:cs="Arial"/>
                <w:lang w:eastAsia="en-GB"/>
              </w:rPr>
            </w:pPr>
            <w:r w:rsidRPr="00B24469">
              <w:rPr>
                <w:rStyle w:val="DefinitionTerm"/>
                <w:lang w:eastAsia="en-GB"/>
              </w:rPr>
              <w:t>Authorised Users</w:t>
            </w:r>
            <w:r w:rsidRPr="00B24469">
              <w:rPr>
                <w:rFonts w:cs="Arial"/>
                <w:lang w:eastAsia="en-GB"/>
              </w:rPr>
              <w:t xml:space="preserve"> </w:t>
            </w:r>
          </w:p>
        </w:tc>
        <w:tc>
          <w:tcPr>
            <w:tcW w:w="5804" w:type="dxa"/>
            <w:hideMark/>
          </w:tcPr>
          <w:p w14:paraId="2531FA97"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in respect of the relevant </w:t>
            </w:r>
            <w:r w:rsidRPr="00B24469">
              <w:rPr>
                <w:rStyle w:val="BodyDefinitionTerm"/>
                <w:rFonts w:cs="Arial"/>
              </w:rPr>
              <w:t>Services</w:t>
            </w:r>
            <w:r w:rsidRPr="00B24469">
              <w:rPr>
                <w:rFonts w:cs="Arial"/>
                <w:lang w:eastAsia="en-GB"/>
              </w:rPr>
              <w:t>, the named users authorised by the Customer to use those Services in accordance with the terms of this Agreement;</w:t>
            </w:r>
          </w:p>
        </w:tc>
      </w:tr>
      <w:tr w:rsidR="003C1569" w:rsidRPr="00B24469" w14:paraId="457D241C" w14:textId="77777777" w:rsidTr="00D03FBF">
        <w:tc>
          <w:tcPr>
            <w:tcW w:w="2798" w:type="dxa"/>
            <w:hideMark/>
          </w:tcPr>
          <w:p w14:paraId="57080799" w14:textId="77777777" w:rsidR="003C1569" w:rsidRPr="00B24469" w:rsidRDefault="003C1569" w:rsidP="00D03FBF">
            <w:pPr>
              <w:pStyle w:val="TermsInTable"/>
              <w:rPr>
                <w:rFonts w:cs="Arial"/>
                <w:lang w:eastAsia="en-GB"/>
              </w:rPr>
            </w:pPr>
            <w:r w:rsidRPr="00B24469">
              <w:rPr>
                <w:rStyle w:val="DefinitionTerm"/>
                <w:lang w:eastAsia="en-GB"/>
              </w:rPr>
              <w:t>Authorised User Account</w:t>
            </w:r>
            <w:r w:rsidRPr="00B24469">
              <w:rPr>
                <w:rFonts w:cs="Arial"/>
                <w:lang w:eastAsia="en-GB"/>
              </w:rPr>
              <w:t xml:space="preserve"> </w:t>
            </w:r>
          </w:p>
        </w:tc>
        <w:tc>
          <w:tcPr>
            <w:tcW w:w="5804" w:type="dxa"/>
            <w:hideMark/>
          </w:tcPr>
          <w:p w14:paraId="6A1868E6"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in respect of each of the </w:t>
            </w:r>
            <w:r w:rsidRPr="00B24469">
              <w:rPr>
                <w:rStyle w:val="BodyDefinitionTerm"/>
                <w:rFonts w:cs="Arial"/>
              </w:rPr>
              <w:t>Services</w:t>
            </w:r>
            <w:r w:rsidRPr="00B24469">
              <w:rPr>
                <w:rFonts w:cs="Arial"/>
                <w:lang w:eastAsia="en-GB"/>
              </w:rPr>
              <w:t xml:space="preserve">, an account of an </w:t>
            </w:r>
            <w:r w:rsidRPr="00B24469">
              <w:rPr>
                <w:rStyle w:val="BodyDefinitionTerm"/>
                <w:rFonts w:cs="Arial"/>
              </w:rPr>
              <w:t>Authorised User</w:t>
            </w:r>
            <w:r w:rsidRPr="00B24469">
              <w:rPr>
                <w:rFonts w:cs="Arial"/>
                <w:lang w:eastAsia="en-GB"/>
              </w:rPr>
              <w:t xml:space="preserve"> who may use those </w:t>
            </w:r>
            <w:r w:rsidRPr="00B24469">
              <w:rPr>
                <w:rStyle w:val="BodyDefinitionTerm"/>
                <w:rFonts w:cs="Arial"/>
              </w:rPr>
              <w:t>Services</w:t>
            </w:r>
            <w:r w:rsidRPr="00B24469">
              <w:rPr>
                <w:rFonts w:cs="Arial"/>
                <w:lang w:eastAsia="en-GB"/>
              </w:rPr>
              <w:t xml:space="preserve"> as specified in Schedule 2 or in respect of the Subscribed Services as set out in the Order Form;</w:t>
            </w:r>
          </w:p>
        </w:tc>
      </w:tr>
      <w:tr w:rsidR="003C1569" w:rsidRPr="00B24469" w14:paraId="3BA5FAEC" w14:textId="77777777" w:rsidTr="00D03FBF">
        <w:tc>
          <w:tcPr>
            <w:tcW w:w="2798" w:type="dxa"/>
            <w:hideMark/>
          </w:tcPr>
          <w:p w14:paraId="6CDF16DE" w14:textId="77777777" w:rsidR="003C1569" w:rsidRPr="00B24469" w:rsidRDefault="003C1569" w:rsidP="00D03FBF">
            <w:pPr>
              <w:pStyle w:val="TermsInTable"/>
              <w:rPr>
                <w:rFonts w:cs="Arial"/>
                <w:lang w:eastAsia="en-GB"/>
              </w:rPr>
            </w:pPr>
            <w:r w:rsidRPr="00B24469">
              <w:rPr>
                <w:rStyle w:val="DefinitionTerm"/>
                <w:lang w:eastAsia="en-GB"/>
              </w:rPr>
              <w:t>Business Day</w:t>
            </w:r>
            <w:r w:rsidRPr="00B24469">
              <w:rPr>
                <w:rFonts w:cs="Arial"/>
                <w:lang w:eastAsia="en-GB"/>
              </w:rPr>
              <w:t xml:space="preserve"> </w:t>
            </w:r>
          </w:p>
        </w:tc>
        <w:tc>
          <w:tcPr>
            <w:tcW w:w="5804" w:type="dxa"/>
          </w:tcPr>
          <w:p w14:paraId="6F556F91" w14:textId="1ED9CA43" w:rsidR="003C1569" w:rsidRPr="00B24469" w:rsidRDefault="003C1569" w:rsidP="00BE2FE6">
            <w:pPr>
              <w:pStyle w:val="Definition"/>
              <w:numPr>
                <w:ilvl w:val="0"/>
                <w:numId w:val="45"/>
              </w:numPr>
              <w:rPr>
                <w:rFonts w:cs="Arial"/>
                <w:lang w:eastAsia="en-GB"/>
              </w:rPr>
            </w:pPr>
            <w:r w:rsidRPr="00B24469">
              <w:rPr>
                <w:rFonts w:cs="Arial"/>
                <w:lang w:eastAsia="en-GB"/>
              </w:rPr>
              <w:t>means a day other than a Saturday, Sunday or bank or public holiday in Hong Kong;</w:t>
            </w:r>
          </w:p>
        </w:tc>
      </w:tr>
      <w:tr w:rsidR="003C1569" w:rsidRPr="00B24469" w14:paraId="51D7D97A" w14:textId="77777777" w:rsidTr="00D03FBF">
        <w:tc>
          <w:tcPr>
            <w:tcW w:w="2798" w:type="dxa"/>
            <w:hideMark/>
          </w:tcPr>
          <w:p w14:paraId="69980347" w14:textId="77777777" w:rsidR="003C1569" w:rsidRPr="00B24469" w:rsidRDefault="003C1569" w:rsidP="00D03FBF">
            <w:pPr>
              <w:pStyle w:val="TermsInTable"/>
              <w:rPr>
                <w:rStyle w:val="DefinitionTerm"/>
              </w:rPr>
            </w:pPr>
            <w:r w:rsidRPr="00B24469">
              <w:rPr>
                <w:rStyle w:val="DefinitionTerm"/>
                <w:lang w:eastAsia="en-GB"/>
              </w:rPr>
              <w:t>Control</w:t>
            </w:r>
          </w:p>
        </w:tc>
        <w:tc>
          <w:tcPr>
            <w:tcW w:w="5804" w:type="dxa"/>
            <w:hideMark/>
          </w:tcPr>
          <w:p w14:paraId="07C2A8F1" w14:textId="77777777" w:rsidR="003C1569" w:rsidRPr="00B24469" w:rsidRDefault="003C1569" w:rsidP="003C1569">
            <w:pPr>
              <w:pStyle w:val="Definition"/>
              <w:numPr>
                <w:ilvl w:val="0"/>
                <w:numId w:val="45"/>
              </w:numPr>
              <w:rPr>
                <w:rFonts w:cs="Arial"/>
              </w:rPr>
            </w:pPr>
            <w:r w:rsidRPr="00B24469">
              <w:rPr>
                <w:rFonts w:cs="Arial"/>
                <w:shd w:val="clear" w:color="auto" w:fill="FFFFFF"/>
                <w:lang w:eastAsia="en-GB"/>
              </w:rPr>
              <w:t>means that a person owns directly or indirectly more than 50% of the shares or securities of the other person representing the right to vote on all or substantially all matters including the election of directors and </w:t>
            </w:r>
            <w:r w:rsidRPr="00B24469">
              <w:rPr>
                <w:rFonts w:cs="Arial"/>
                <w:b/>
                <w:bCs/>
                <w:bdr w:val="none" w:sz="0" w:space="0" w:color="auto" w:frame="1"/>
                <w:shd w:val="clear" w:color="auto" w:fill="FFFFFF"/>
                <w:lang w:eastAsia="en-GB"/>
              </w:rPr>
              <w:t>Controls</w:t>
            </w:r>
            <w:r w:rsidRPr="00B24469">
              <w:rPr>
                <w:rFonts w:cs="Arial"/>
                <w:shd w:val="clear" w:color="auto" w:fill="FFFFFF"/>
                <w:lang w:eastAsia="en-GB"/>
              </w:rPr>
              <w:t> and </w:t>
            </w:r>
            <w:r w:rsidRPr="00B24469">
              <w:rPr>
                <w:rFonts w:cs="Arial"/>
                <w:b/>
                <w:bCs/>
                <w:bdr w:val="none" w:sz="0" w:space="0" w:color="auto" w:frame="1"/>
                <w:shd w:val="clear" w:color="auto" w:fill="FFFFFF"/>
                <w:lang w:eastAsia="en-GB"/>
              </w:rPr>
              <w:t>Controlled</w:t>
            </w:r>
            <w:r w:rsidRPr="00B24469">
              <w:rPr>
                <w:rFonts w:cs="Arial"/>
                <w:shd w:val="clear" w:color="auto" w:fill="FFFFFF"/>
                <w:lang w:eastAsia="en-GB"/>
              </w:rPr>
              <w:t xml:space="preserve"> shall be </w:t>
            </w:r>
            <w:proofErr w:type="gramStart"/>
            <w:r w:rsidRPr="00B24469">
              <w:rPr>
                <w:rFonts w:cs="Arial"/>
                <w:shd w:val="clear" w:color="auto" w:fill="FFFFFF"/>
                <w:lang w:eastAsia="en-GB"/>
              </w:rPr>
              <w:t>interpreted accordingly;</w:t>
            </w:r>
            <w:proofErr w:type="gramEnd"/>
          </w:p>
        </w:tc>
      </w:tr>
      <w:tr w:rsidR="003C1569" w:rsidRPr="00B24469" w14:paraId="5980D1F4" w14:textId="77777777" w:rsidTr="00D03FBF">
        <w:tc>
          <w:tcPr>
            <w:tcW w:w="2798" w:type="dxa"/>
            <w:hideMark/>
          </w:tcPr>
          <w:p w14:paraId="60BEF270" w14:textId="77777777" w:rsidR="003C1569" w:rsidRPr="00B24469" w:rsidRDefault="003C1569" w:rsidP="00D03FBF">
            <w:pPr>
              <w:pStyle w:val="TermsInTable"/>
              <w:rPr>
                <w:rFonts w:cs="Arial"/>
                <w:lang w:eastAsia="en-GB"/>
              </w:rPr>
            </w:pPr>
            <w:r w:rsidRPr="00B24469">
              <w:rPr>
                <w:rStyle w:val="DefinitionTerm"/>
                <w:lang w:eastAsia="en-GB"/>
              </w:rPr>
              <w:t>Customer Data</w:t>
            </w:r>
            <w:r w:rsidRPr="00B24469">
              <w:rPr>
                <w:rFonts w:cs="Arial"/>
                <w:lang w:eastAsia="en-GB"/>
              </w:rPr>
              <w:t xml:space="preserve"> </w:t>
            </w:r>
          </w:p>
        </w:tc>
        <w:tc>
          <w:tcPr>
            <w:tcW w:w="5804" w:type="dxa"/>
            <w:hideMark/>
          </w:tcPr>
          <w:p w14:paraId="186799B7" w14:textId="2F567BB6"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all data (in any form) that is provided to </w:t>
            </w:r>
            <w:r w:rsidR="004B487F">
              <w:rPr>
                <w:rFonts w:cs="Arial"/>
                <w:lang w:eastAsia="en-GB"/>
              </w:rPr>
              <w:t>ABC</w:t>
            </w:r>
            <w:r w:rsidRPr="00B24469">
              <w:rPr>
                <w:rFonts w:cs="Arial"/>
                <w:lang w:eastAsia="en-GB"/>
              </w:rPr>
              <w:t xml:space="preserve"> or uploaded onto the </w:t>
            </w:r>
            <w:r w:rsidR="004B487F">
              <w:rPr>
                <w:rFonts w:cs="Arial"/>
                <w:lang w:eastAsia="en-GB"/>
              </w:rPr>
              <w:t>ABC</w:t>
            </w:r>
            <w:r w:rsidRPr="00B24469">
              <w:rPr>
                <w:rFonts w:cs="Arial"/>
                <w:lang w:eastAsia="en-GB"/>
              </w:rPr>
              <w:t xml:space="preserve"> Platform or hosted on any part of any </w:t>
            </w:r>
            <w:r w:rsidRPr="00B24469">
              <w:rPr>
                <w:rStyle w:val="BodyDefinitionTerm"/>
                <w:rFonts w:cs="Arial"/>
              </w:rPr>
              <w:t>Services</w:t>
            </w:r>
            <w:r w:rsidRPr="00B24469">
              <w:rPr>
                <w:rFonts w:cs="Arial"/>
                <w:lang w:eastAsia="en-GB"/>
              </w:rPr>
              <w:t xml:space="preserve"> by the Customer or by any </w:t>
            </w:r>
            <w:r w:rsidRPr="00B24469">
              <w:rPr>
                <w:rStyle w:val="BodyDefinitionTerm"/>
                <w:rFonts w:cs="Arial"/>
              </w:rPr>
              <w:t>Authorised User</w:t>
            </w:r>
            <w:r w:rsidRPr="00B24469">
              <w:rPr>
                <w:rFonts w:cs="Arial"/>
                <w:lang w:eastAsia="en-GB"/>
              </w:rPr>
              <w:t xml:space="preserve"> (but excluding </w:t>
            </w:r>
            <w:r w:rsidRPr="00B24469">
              <w:rPr>
                <w:rStyle w:val="BodyDefinitionTerm"/>
                <w:rFonts w:cs="Arial"/>
              </w:rPr>
              <w:t>Feedback</w:t>
            </w:r>
            <w:r w:rsidRPr="00B24469">
              <w:rPr>
                <w:rFonts w:cs="Arial"/>
                <w:lang w:eastAsia="en-GB"/>
              </w:rPr>
              <w:t xml:space="preserve"> as defined in clause </w:t>
            </w:r>
            <w:r w:rsidRPr="00B24469">
              <w:rPr>
                <w:rFonts w:cs="Arial"/>
                <w:lang w:eastAsia="en-GB"/>
              </w:rPr>
              <w:fldChar w:fldCharType="begin"/>
            </w:r>
            <w:r w:rsidRPr="00B24469">
              <w:rPr>
                <w:rFonts w:cs="Arial"/>
                <w:lang w:eastAsia="en-GB"/>
              </w:rPr>
              <w:instrText xml:space="preserve"> REF _TheSupplierMayUseAllFeedbackAndSugg-389B76EA  \d " " \h \n   \* MERGEFORMAT </w:instrText>
            </w:r>
            <w:r w:rsidRPr="00B24469">
              <w:rPr>
                <w:rFonts w:cs="Arial"/>
                <w:lang w:eastAsia="en-GB"/>
              </w:rPr>
            </w:r>
            <w:r w:rsidRPr="00B24469">
              <w:rPr>
                <w:rFonts w:cs="Arial"/>
                <w:lang w:eastAsia="en-GB"/>
              </w:rPr>
              <w:fldChar w:fldCharType="separate"/>
            </w:r>
            <w:r w:rsidR="00B24469" w:rsidRPr="00B24469">
              <w:rPr>
                <w:rFonts w:cs="Arial"/>
                <w:lang w:eastAsia="en-GB"/>
              </w:rPr>
              <w:t>10.5</w:t>
            </w:r>
            <w:r w:rsidRPr="00B24469">
              <w:rPr>
                <w:rFonts w:cs="Arial"/>
                <w:lang w:eastAsia="en-GB"/>
              </w:rPr>
              <w:fldChar w:fldCharType="end"/>
            </w:r>
            <w:r w:rsidRPr="00B24469">
              <w:rPr>
                <w:rFonts w:cs="Arial"/>
                <w:lang w:eastAsia="en-GB"/>
              </w:rPr>
              <w:t>);</w:t>
            </w:r>
          </w:p>
        </w:tc>
      </w:tr>
      <w:tr w:rsidR="003C1569" w:rsidRPr="00B24469" w14:paraId="64848C9D" w14:textId="77777777" w:rsidTr="00D03FBF">
        <w:tc>
          <w:tcPr>
            <w:tcW w:w="2798" w:type="dxa"/>
          </w:tcPr>
          <w:p w14:paraId="415C6ADB" w14:textId="2B0969DC" w:rsidR="003C1569" w:rsidRPr="00B24469" w:rsidRDefault="003C1569" w:rsidP="00D03FBF">
            <w:pPr>
              <w:pStyle w:val="TermsInTable"/>
              <w:rPr>
                <w:rFonts w:cs="Arial"/>
                <w:b/>
                <w:lang w:eastAsia="en-GB"/>
              </w:rPr>
            </w:pPr>
            <w:r w:rsidRPr="00B24469">
              <w:rPr>
                <w:rStyle w:val="DefinitionTerm"/>
                <w:lang w:eastAsia="en-GB"/>
              </w:rPr>
              <w:t>Customer Systems</w:t>
            </w:r>
          </w:p>
        </w:tc>
        <w:tc>
          <w:tcPr>
            <w:tcW w:w="5804" w:type="dxa"/>
            <w:hideMark/>
          </w:tcPr>
          <w:p w14:paraId="117C3186"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all software and systems used by or on behalf of the Customer, the Customer’s </w:t>
            </w:r>
            <w:r w:rsidRPr="00B24469">
              <w:rPr>
                <w:rStyle w:val="BodyDefinitionTerm"/>
                <w:rFonts w:cs="Arial"/>
              </w:rPr>
              <w:t>Affiliates</w:t>
            </w:r>
            <w:r w:rsidRPr="00B24469">
              <w:rPr>
                <w:rFonts w:cs="Arial"/>
                <w:lang w:eastAsia="en-GB"/>
              </w:rPr>
              <w:t xml:space="preserve">, any of its or their direct or indirect sub-contractors, or any </w:t>
            </w:r>
            <w:r w:rsidRPr="00B24469">
              <w:rPr>
                <w:rStyle w:val="BodyDefinitionTerm"/>
                <w:rFonts w:cs="Arial"/>
              </w:rPr>
              <w:t>Authorised User</w:t>
            </w:r>
            <w:r w:rsidRPr="00B24469">
              <w:rPr>
                <w:rFonts w:cs="Arial"/>
                <w:lang w:eastAsia="en-GB"/>
              </w:rPr>
              <w:t xml:space="preserve"> in connection with the provision or receipt any of the </w:t>
            </w:r>
            <w:r w:rsidRPr="00B24469">
              <w:rPr>
                <w:rStyle w:val="BodyDefinitionTerm"/>
                <w:rFonts w:cs="Arial"/>
              </w:rPr>
              <w:t>Services</w:t>
            </w:r>
            <w:r w:rsidRPr="00B24469">
              <w:rPr>
                <w:rFonts w:cs="Arial"/>
                <w:lang w:eastAsia="en-GB"/>
              </w:rPr>
              <w:t xml:space="preserve"> or that the </w:t>
            </w:r>
            <w:r w:rsidRPr="00B24469">
              <w:rPr>
                <w:rStyle w:val="BodyDefinitionTerm"/>
                <w:rFonts w:cs="Arial"/>
              </w:rPr>
              <w:t>Services</w:t>
            </w:r>
            <w:r w:rsidRPr="00B24469">
              <w:rPr>
                <w:rFonts w:cs="Arial"/>
                <w:lang w:eastAsia="en-GB"/>
              </w:rPr>
              <w:t xml:space="preserve"> otherwise, link, inter-operate or interface with or utilise (in each case whether directly or indirectly);</w:t>
            </w:r>
          </w:p>
        </w:tc>
      </w:tr>
      <w:tr w:rsidR="003C1569" w:rsidRPr="00B24469" w14:paraId="0DF5444B" w14:textId="77777777" w:rsidTr="00D03FBF">
        <w:tc>
          <w:tcPr>
            <w:tcW w:w="2798" w:type="dxa"/>
            <w:hideMark/>
          </w:tcPr>
          <w:p w14:paraId="4C133FF2" w14:textId="77777777" w:rsidR="003C1569" w:rsidRPr="00B24469" w:rsidRDefault="003C1569" w:rsidP="00D03FBF">
            <w:pPr>
              <w:pStyle w:val="TermsInTable"/>
              <w:rPr>
                <w:rStyle w:val="DefinitionTerm"/>
              </w:rPr>
            </w:pPr>
            <w:r w:rsidRPr="00B24469">
              <w:rPr>
                <w:rFonts w:cs="Arial"/>
                <w:b/>
                <w:lang w:eastAsia="en-GB"/>
              </w:rPr>
              <w:t>Data Protection Laws</w:t>
            </w:r>
          </w:p>
        </w:tc>
        <w:tc>
          <w:tcPr>
            <w:tcW w:w="5804" w:type="dxa"/>
            <w:hideMark/>
          </w:tcPr>
          <w:p w14:paraId="3947AE44" w14:textId="4B2CDAC4" w:rsidR="003C1569" w:rsidRPr="00B24469" w:rsidRDefault="003C1569" w:rsidP="008A7EAF">
            <w:pPr>
              <w:spacing w:after="240"/>
              <w:rPr>
                <w:rFonts w:cs="Arial"/>
              </w:rPr>
            </w:pPr>
            <w:r w:rsidRPr="00B24469">
              <w:rPr>
                <w:rFonts w:cs="Arial"/>
                <w:lang w:eastAsia="en-GB"/>
              </w:rPr>
              <w:t xml:space="preserve">means the </w:t>
            </w:r>
            <w:r w:rsidRPr="00B24469">
              <w:rPr>
                <w:rFonts w:eastAsia="Roboto" w:cs="Arial"/>
              </w:rPr>
              <w:t>Singapore Personal Data Protection Act 2012 (“</w:t>
            </w:r>
            <w:r w:rsidRPr="00B24469">
              <w:rPr>
                <w:rFonts w:eastAsia="Roboto" w:cs="Arial"/>
                <w:b/>
              </w:rPr>
              <w:t>PDPA</w:t>
            </w:r>
            <w:r w:rsidRPr="00B24469">
              <w:rPr>
                <w:rFonts w:eastAsia="Roboto" w:cs="Arial"/>
              </w:rPr>
              <w:t>”) or the Personal Data (Privacy) Ordinance (“</w:t>
            </w:r>
            <w:r w:rsidRPr="00B24469">
              <w:rPr>
                <w:rFonts w:eastAsia="Roboto" w:cs="Arial"/>
                <w:b/>
              </w:rPr>
              <w:t>PDPO</w:t>
            </w:r>
            <w:r w:rsidRPr="00B24469">
              <w:rPr>
                <w:rFonts w:eastAsia="Roboto" w:cs="Arial"/>
              </w:rPr>
              <w:t xml:space="preserve">”) </w:t>
            </w:r>
            <w:r w:rsidRPr="00B24469">
              <w:rPr>
                <w:rFonts w:eastAsia="Roboto" w:cs="Arial"/>
                <w:bCs/>
              </w:rPr>
              <w:t>(Cap. 486 of the Laws of Hong Kong)</w:t>
            </w:r>
            <w:r w:rsidRPr="00B24469">
              <w:rPr>
                <w:rFonts w:eastAsia="Roboto" w:cs="Arial"/>
              </w:rPr>
              <w:t xml:space="preserve"> as well as all applicable guidance, rules requirements, directions, guidelines, recommendations, advice</w:t>
            </w:r>
            <w:r w:rsidR="003918D4" w:rsidRPr="00B24469">
              <w:rPr>
                <w:rFonts w:eastAsia="Roboto" w:cs="Arial"/>
              </w:rPr>
              <w:t>,</w:t>
            </w:r>
            <w:r w:rsidRPr="00B24469">
              <w:rPr>
                <w:rFonts w:eastAsia="Roboto" w:cs="Arial"/>
              </w:rPr>
              <w:t xml:space="preserve"> codes of practice, policies, measures or publications of the regulator; </w:t>
            </w:r>
          </w:p>
        </w:tc>
      </w:tr>
      <w:tr w:rsidR="003C1569" w:rsidRPr="00B24469" w14:paraId="3241DB03" w14:textId="77777777" w:rsidTr="00D03FBF">
        <w:tc>
          <w:tcPr>
            <w:tcW w:w="2798" w:type="dxa"/>
            <w:hideMark/>
          </w:tcPr>
          <w:p w14:paraId="15499FB4" w14:textId="77777777" w:rsidR="003C1569" w:rsidRPr="00B24469" w:rsidRDefault="003C1569" w:rsidP="00D03FBF">
            <w:pPr>
              <w:pStyle w:val="TermsInTable"/>
              <w:rPr>
                <w:rFonts w:cs="Arial"/>
                <w:lang w:eastAsia="en-GB"/>
              </w:rPr>
            </w:pPr>
            <w:r w:rsidRPr="00B24469">
              <w:rPr>
                <w:rStyle w:val="DefinitionTerm"/>
                <w:lang w:eastAsia="en-GB"/>
              </w:rPr>
              <w:t>Documentation</w:t>
            </w:r>
            <w:r w:rsidRPr="00B24469">
              <w:rPr>
                <w:rFonts w:cs="Arial"/>
                <w:lang w:eastAsia="en-GB"/>
              </w:rPr>
              <w:t xml:space="preserve"> </w:t>
            </w:r>
          </w:p>
        </w:tc>
        <w:tc>
          <w:tcPr>
            <w:tcW w:w="5804" w:type="dxa"/>
            <w:hideMark/>
          </w:tcPr>
          <w:p w14:paraId="4480878B" w14:textId="77777777" w:rsidR="003C1569" w:rsidRPr="00B24469" w:rsidRDefault="003C1569" w:rsidP="003C1569">
            <w:pPr>
              <w:pStyle w:val="Definition"/>
              <w:numPr>
                <w:ilvl w:val="0"/>
                <w:numId w:val="45"/>
              </w:numPr>
              <w:rPr>
                <w:rFonts w:cs="Arial"/>
                <w:lang w:eastAsia="en-GB"/>
              </w:rPr>
            </w:pPr>
            <w:r w:rsidRPr="00B24469">
              <w:rPr>
                <w:rFonts w:cs="Arial"/>
                <w:lang w:eastAsia="en-GB"/>
              </w:rPr>
              <w:t>means:</w:t>
            </w:r>
          </w:p>
          <w:p w14:paraId="11DCC075" w14:textId="34EF2BDE" w:rsidR="003C1569" w:rsidRPr="00B24469" w:rsidRDefault="003C1569" w:rsidP="00DD5B37">
            <w:pPr>
              <w:pStyle w:val="Definition1"/>
              <w:numPr>
                <w:ilvl w:val="1"/>
                <w:numId w:val="45"/>
              </w:numPr>
              <w:rPr>
                <w:rStyle w:val="InsertTextDelim"/>
                <w:rFonts w:cs="Arial"/>
              </w:rPr>
            </w:pPr>
            <w:r w:rsidRPr="00B24469">
              <w:rPr>
                <w:rFonts w:cs="Arial"/>
                <w:lang w:eastAsia="en-GB"/>
              </w:rPr>
              <w:t>the description of the Free or Trial Services or the relevant Subscribed Services (as Updated from time to time) which as at the Effective Date is the latest version available at: get</w:t>
            </w:r>
            <w:r w:rsidR="004B487F">
              <w:rPr>
                <w:rFonts w:cs="Arial"/>
                <w:lang w:eastAsia="en-GB"/>
              </w:rPr>
              <w:t>ABC</w:t>
            </w:r>
            <w:r w:rsidRPr="00B24469">
              <w:rPr>
                <w:rFonts w:cs="Arial"/>
                <w:lang w:eastAsia="en-GB"/>
              </w:rPr>
              <w:t>.co/private_companies.html</w:t>
            </w:r>
            <w:r w:rsidR="003918D4" w:rsidRPr="00B24469">
              <w:rPr>
                <w:rFonts w:cs="Arial"/>
                <w:lang w:eastAsia="en-GB"/>
              </w:rPr>
              <w:t xml:space="preserve"> </w:t>
            </w:r>
            <w:r w:rsidRPr="00B24469">
              <w:rPr>
                <w:rFonts w:cs="Arial"/>
                <w:lang w:eastAsia="en-GB"/>
              </w:rPr>
              <w:t>(as applicable</w:t>
            </w:r>
            <w:r w:rsidR="003918D4" w:rsidRPr="00B24469">
              <w:rPr>
                <w:rFonts w:cs="Arial"/>
                <w:lang w:eastAsia="en-GB"/>
              </w:rPr>
              <w:t>)</w:t>
            </w:r>
            <w:r w:rsidRPr="00B24469">
              <w:rPr>
                <w:rFonts w:cs="Arial"/>
                <w:lang w:eastAsia="en-GB"/>
              </w:rPr>
              <w:t xml:space="preserve"> </w:t>
            </w:r>
            <w:r w:rsidR="003918D4" w:rsidRPr="00B24469">
              <w:rPr>
                <w:rFonts w:cs="Arial"/>
                <w:lang w:eastAsia="en-GB"/>
              </w:rPr>
              <w:t>(</w:t>
            </w:r>
            <w:r w:rsidRPr="00B24469">
              <w:rPr>
                <w:rFonts w:cs="Arial"/>
                <w:lang w:eastAsia="en-GB"/>
              </w:rPr>
              <w:t xml:space="preserve">the </w:t>
            </w:r>
            <w:r w:rsidRPr="00B24469">
              <w:rPr>
                <w:rFonts w:cs="Arial"/>
                <w:b/>
                <w:lang w:eastAsia="en-GB"/>
              </w:rPr>
              <w:t>Description</w:t>
            </w:r>
            <w:r w:rsidRPr="00B24469">
              <w:rPr>
                <w:rFonts w:cs="Arial"/>
                <w:lang w:eastAsia="en-GB"/>
              </w:rPr>
              <w:t>)</w:t>
            </w:r>
            <w:r w:rsidRPr="00B24469">
              <w:rPr>
                <w:rFonts w:cs="Arial"/>
                <w:i/>
                <w:lang w:eastAsia="en-GB"/>
              </w:rPr>
              <w:t xml:space="preserve">; </w:t>
            </w:r>
            <w:r w:rsidRPr="00B24469">
              <w:rPr>
                <w:rFonts w:cs="Arial"/>
                <w:lang w:eastAsia="en-GB"/>
              </w:rPr>
              <w:t>and</w:t>
            </w:r>
          </w:p>
          <w:p w14:paraId="5CCFFDA0" w14:textId="5822D15D" w:rsidR="003C1569" w:rsidRPr="00B24469" w:rsidRDefault="003C1569" w:rsidP="003C1569">
            <w:pPr>
              <w:pStyle w:val="Definition1"/>
              <w:numPr>
                <w:ilvl w:val="1"/>
                <w:numId w:val="45"/>
              </w:numPr>
              <w:rPr>
                <w:rFonts w:cs="Arial"/>
              </w:rPr>
            </w:pPr>
            <w:r w:rsidRPr="00B24469">
              <w:rPr>
                <w:rFonts w:cs="Arial"/>
                <w:lang w:eastAsia="en-GB"/>
              </w:rPr>
              <w:lastRenderedPageBreak/>
              <w:t xml:space="preserve">in respect of the Services, the relevant instructions as to how to use that part of the </w:t>
            </w:r>
            <w:r w:rsidRPr="00B24469">
              <w:rPr>
                <w:rStyle w:val="BodyDefinitionTerm"/>
                <w:rFonts w:cs="Arial"/>
              </w:rPr>
              <w:t>Services</w:t>
            </w:r>
            <w:r w:rsidRPr="00B24469">
              <w:rPr>
                <w:rFonts w:cs="Arial"/>
                <w:lang w:eastAsia="en-GB"/>
              </w:rPr>
              <w:t xml:space="preserve"> made available by </w:t>
            </w:r>
            <w:r w:rsidR="004B487F">
              <w:rPr>
                <w:rFonts w:cs="Arial"/>
                <w:lang w:eastAsia="en-GB"/>
              </w:rPr>
              <w:t>ABC</w:t>
            </w:r>
            <w:r w:rsidRPr="00B24469">
              <w:rPr>
                <w:rFonts w:cs="Arial"/>
                <w:lang w:eastAsia="en-GB"/>
              </w:rPr>
              <w:t xml:space="preserve"> at www.get</w:t>
            </w:r>
            <w:r w:rsidR="004B487F">
              <w:rPr>
                <w:rFonts w:cs="Arial"/>
                <w:lang w:eastAsia="en-GB"/>
              </w:rPr>
              <w:t>ABC</w:t>
            </w:r>
            <w:r w:rsidRPr="00B24469">
              <w:rPr>
                <w:rFonts w:cs="Arial"/>
                <w:lang w:eastAsia="en-GB"/>
              </w:rPr>
              <w:t xml:space="preserve">.co (as </w:t>
            </w:r>
            <w:r w:rsidRPr="00B24469">
              <w:rPr>
                <w:rStyle w:val="BodyDefinitionTerm"/>
                <w:rFonts w:cs="Arial"/>
              </w:rPr>
              <w:t>Updated</w:t>
            </w:r>
            <w:r w:rsidRPr="00B24469">
              <w:rPr>
                <w:rFonts w:cs="Arial"/>
                <w:lang w:eastAsia="en-GB"/>
              </w:rPr>
              <w:t xml:space="preserve"> from time to time) (the </w:t>
            </w:r>
            <w:r w:rsidRPr="00B24469">
              <w:rPr>
                <w:rStyle w:val="DefinitionTerm"/>
                <w:lang w:eastAsia="en-GB"/>
              </w:rPr>
              <w:t>User Manual</w:t>
            </w:r>
            <w:r w:rsidRPr="00B24469">
              <w:rPr>
                <w:rFonts w:cs="Arial"/>
                <w:lang w:eastAsia="en-GB"/>
              </w:rPr>
              <w:t>);</w:t>
            </w:r>
            <w:bookmarkStart w:id="266" w:name="_1511100248-25861192"/>
            <w:bookmarkEnd w:id="266"/>
            <w:r w:rsidRPr="00B24469">
              <w:rPr>
                <w:rFonts w:cs="Arial"/>
                <w:lang w:eastAsia="en-GB"/>
              </w:rPr>
              <w:t xml:space="preserve"> </w:t>
            </w:r>
          </w:p>
        </w:tc>
      </w:tr>
      <w:tr w:rsidR="003C1569" w:rsidRPr="00B24469" w14:paraId="2B3585BC" w14:textId="77777777" w:rsidTr="00D03FBF">
        <w:tc>
          <w:tcPr>
            <w:tcW w:w="2798" w:type="dxa"/>
            <w:hideMark/>
          </w:tcPr>
          <w:p w14:paraId="237BCD8B" w14:textId="77777777" w:rsidR="003C1569" w:rsidRPr="00B24469" w:rsidRDefault="003C1569" w:rsidP="00D03FBF">
            <w:pPr>
              <w:pStyle w:val="TermsInTable"/>
              <w:rPr>
                <w:rStyle w:val="DefinitionTerm"/>
              </w:rPr>
            </w:pPr>
            <w:r w:rsidRPr="00B24469">
              <w:rPr>
                <w:rStyle w:val="DefinitionTerm"/>
                <w:lang w:eastAsia="en-GB"/>
              </w:rPr>
              <w:lastRenderedPageBreak/>
              <w:t>Effective Date</w:t>
            </w:r>
          </w:p>
        </w:tc>
        <w:tc>
          <w:tcPr>
            <w:tcW w:w="5804" w:type="dxa"/>
            <w:hideMark/>
          </w:tcPr>
          <w:p w14:paraId="5F8923F6" w14:textId="679C61D0" w:rsidR="003C1569" w:rsidRPr="00B24469" w:rsidRDefault="003C1569" w:rsidP="003C1569">
            <w:pPr>
              <w:pStyle w:val="Definition"/>
              <w:numPr>
                <w:ilvl w:val="0"/>
                <w:numId w:val="45"/>
              </w:numPr>
              <w:rPr>
                <w:rFonts w:cs="Arial"/>
              </w:rPr>
            </w:pPr>
            <w:r w:rsidRPr="00B24469">
              <w:rPr>
                <w:rFonts w:cs="Arial"/>
                <w:lang w:eastAsia="en-GB"/>
              </w:rPr>
              <w:t xml:space="preserve">means following an online request from the Customer for the Free or Trial Services, the date on which the Customer receives communication from </w:t>
            </w:r>
            <w:r w:rsidR="004B487F">
              <w:rPr>
                <w:rFonts w:cs="Arial"/>
                <w:lang w:eastAsia="en-GB"/>
              </w:rPr>
              <w:t>ABC</w:t>
            </w:r>
            <w:r w:rsidRPr="00B24469">
              <w:rPr>
                <w:rFonts w:cs="Arial"/>
                <w:lang w:eastAsia="en-GB"/>
              </w:rPr>
              <w:t xml:space="preserve"> which confirms that the Customer has been approved to receive the Free or Trial Services and is sent a link to set up a user account and password for the </w:t>
            </w:r>
            <w:r w:rsidR="004B487F">
              <w:rPr>
                <w:rFonts w:cs="Arial"/>
                <w:lang w:eastAsia="en-GB"/>
              </w:rPr>
              <w:t>ABC</w:t>
            </w:r>
            <w:r w:rsidRPr="00B24469">
              <w:rPr>
                <w:rFonts w:cs="Arial"/>
                <w:lang w:eastAsia="en-GB"/>
              </w:rPr>
              <w:t xml:space="preserve"> Platform;</w:t>
            </w:r>
          </w:p>
        </w:tc>
      </w:tr>
      <w:tr w:rsidR="003C1569" w:rsidRPr="00B24469" w14:paraId="499B2A4E" w14:textId="77777777" w:rsidTr="00D03FBF">
        <w:tc>
          <w:tcPr>
            <w:tcW w:w="2798" w:type="dxa"/>
            <w:hideMark/>
          </w:tcPr>
          <w:p w14:paraId="3F585051" w14:textId="77777777" w:rsidR="003C1569" w:rsidRPr="00B24469" w:rsidRDefault="003C1569" w:rsidP="00D03FBF">
            <w:pPr>
              <w:pStyle w:val="TermsInTable"/>
              <w:rPr>
                <w:rFonts w:cs="Arial"/>
                <w:lang w:eastAsia="en-GB"/>
              </w:rPr>
            </w:pPr>
            <w:r w:rsidRPr="00B24469">
              <w:rPr>
                <w:rStyle w:val="DefinitionTerm"/>
                <w:lang w:eastAsia="en-GB"/>
              </w:rPr>
              <w:t>Fees</w:t>
            </w:r>
            <w:r w:rsidRPr="00B24469">
              <w:rPr>
                <w:rFonts w:cs="Arial"/>
                <w:lang w:eastAsia="en-GB"/>
              </w:rPr>
              <w:t xml:space="preserve"> </w:t>
            </w:r>
          </w:p>
        </w:tc>
        <w:tc>
          <w:tcPr>
            <w:tcW w:w="5804" w:type="dxa"/>
            <w:hideMark/>
          </w:tcPr>
          <w:p w14:paraId="3A0E1728" w14:textId="2FBBB56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w:t>
            </w:r>
            <w:r w:rsidRPr="00B24469">
              <w:rPr>
                <w:rStyle w:val="BodyDefinitionTerm"/>
                <w:rFonts w:cs="Arial"/>
              </w:rPr>
              <w:t>Subscription Fees</w:t>
            </w:r>
            <w:r w:rsidRPr="00B24469">
              <w:rPr>
                <w:rFonts w:cs="Arial"/>
                <w:lang w:eastAsia="en-GB"/>
              </w:rPr>
              <w:t xml:space="preserve"> together with any other amounts payable to </w:t>
            </w:r>
            <w:r w:rsidR="004B487F">
              <w:rPr>
                <w:rFonts w:cs="Arial"/>
                <w:lang w:eastAsia="en-GB"/>
              </w:rPr>
              <w:t>ABC</w:t>
            </w:r>
            <w:r w:rsidRPr="00B24469">
              <w:rPr>
                <w:rFonts w:cs="Arial"/>
                <w:lang w:eastAsia="en-GB"/>
              </w:rPr>
              <w:t xml:space="preserve"> under this Agreement;</w:t>
            </w:r>
          </w:p>
        </w:tc>
      </w:tr>
      <w:tr w:rsidR="003C1569" w:rsidRPr="00B24469" w14:paraId="42928BEC" w14:textId="77777777" w:rsidTr="00D03FBF">
        <w:tc>
          <w:tcPr>
            <w:tcW w:w="2798" w:type="dxa"/>
            <w:hideMark/>
          </w:tcPr>
          <w:p w14:paraId="60B2C4D5" w14:textId="77777777" w:rsidR="003C1569" w:rsidRPr="00B24469" w:rsidRDefault="003C1569" w:rsidP="00D03FBF">
            <w:pPr>
              <w:pStyle w:val="TermsInTable"/>
              <w:rPr>
                <w:rFonts w:cs="Arial"/>
                <w:lang w:eastAsia="en-GB"/>
              </w:rPr>
            </w:pPr>
            <w:r w:rsidRPr="00B24469">
              <w:rPr>
                <w:rStyle w:val="DefinitionTerm"/>
                <w:lang w:eastAsia="en-GB"/>
              </w:rPr>
              <w:t>Force Majeure</w:t>
            </w:r>
            <w:r w:rsidRPr="00B24469">
              <w:rPr>
                <w:rFonts w:cs="Arial"/>
                <w:lang w:eastAsia="en-GB"/>
              </w:rPr>
              <w:t xml:space="preserve"> </w:t>
            </w:r>
          </w:p>
        </w:tc>
        <w:tc>
          <w:tcPr>
            <w:tcW w:w="5804" w:type="dxa"/>
            <w:hideMark/>
          </w:tcPr>
          <w:p w14:paraId="4535F8B2" w14:textId="77777777" w:rsidR="003C1569" w:rsidRPr="00B24469" w:rsidRDefault="003C1569" w:rsidP="00D03FBF">
            <w:pPr>
              <w:pStyle w:val="BodyText"/>
              <w:rPr>
                <w:rFonts w:cs="Arial"/>
                <w:lang w:eastAsia="en-GB"/>
              </w:rPr>
            </w:pPr>
            <w:r w:rsidRPr="00B24469">
              <w:rPr>
                <w:rFonts w:cs="Arial"/>
                <w:lang w:eastAsia="en-GB"/>
              </w:rPr>
              <w:t xml:space="preserve">means an event or sequence of events beyond a party’s reasonable control preventing or delaying it from performing its obligations under this Agreement (provided that an inability to pay is not </w:t>
            </w:r>
            <w:r w:rsidRPr="00B24469">
              <w:rPr>
                <w:rStyle w:val="BodyDefinitionTerm"/>
                <w:rFonts w:cs="Arial"/>
              </w:rPr>
              <w:t>Force Majeure</w:t>
            </w:r>
            <w:r w:rsidRPr="00B24469">
              <w:rPr>
                <w:rFonts w:cs="Arial"/>
                <w:lang w:eastAsia="en-GB"/>
              </w:rPr>
              <w:t>), including without limitation a) any matters relating to transfer of data over public communications networks; b) any delays or problems associated with any such networks or with the internet; c) acts of God, flood, drought, earthquake, or other natural disaster; d) delays caused by an epidemic or pandemic; e) terrorist attack, civil war, civil commotion or riots, war, threat of or preparation for war, armed conflict, imposition of sanctions, embargo, or breaking off of diplomatic relations; or f) any law or any action taken by a government or public authority, including without limitation failing to grant a necessary licence or consent;</w:t>
            </w:r>
          </w:p>
        </w:tc>
      </w:tr>
      <w:tr w:rsidR="003C1569" w:rsidRPr="00B24469" w14:paraId="2D4469D6" w14:textId="77777777" w:rsidTr="00D03FBF">
        <w:tc>
          <w:tcPr>
            <w:tcW w:w="2798" w:type="dxa"/>
            <w:hideMark/>
          </w:tcPr>
          <w:p w14:paraId="0B0EAC9D" w14:textId="77777777" w:rsidR="003C1569" w:rsidRPr="00B24469" w:rsidRDefault="003C1569" w:rsidP="00D03FBF">
            <w:pPr>
              <w:pStyle w:val="TermsInTable"/>
              <w:rPr>
                <w:rFonts w:cs="Arial"/>
                <w:lang w:eastAsia="en-GB"/>
              </w:rPr>
            </w:pPr>
            <w:r w:rsidRPr="00B24469">
              <w:rPr>
                <w:rStyle w:val="DefinitionTerm"/>
                <w:lang w:eastAsia="en-GB"/>
              </w:rPr>
              <w:t>Free or Trial Service</w:t>
            </w:r>
            <w:r w:rsidRPr="00B24469">
              <w:rPr>
                <w:rFonts w:cs="Arial"/>
                <w:lang w:eastAsia="en-GB"/>
              </w:rPr>
              <w:t xml:space="preserve"> </w:t>
            </w:r>
          </w:p>
        </w:tc>
        <w:tc>
          <w:tcPr>
            <w:tcW w:w="5804" w:type="dxa"/>
            <w:hideMark/>
          </w:tcPr>
          <w:p w14:paraId="4D00A846" w14:textId="77777777" w:rsidR="003C1569" w:rsidRPr="00B24469" w:rsidRDefault="003C1569" w:rsidP="003C1569">
            <w:pPr>
              <w:pStyle w:val="Definition"/>
              <w:numPr>
                <w:ilvl w:val="0"/>
                <w:numId w:val="45"/>
              </w:numPr>
              <w:rPr>
                <w:rFonts w:cs="Arial"/>
                <w:lang w:eastAsia="en-GB"/>
              </w:rPr>
            </w:pPr>
            <w:r w:rsidRPr="00B24469">
              <w:rPr>
                <w:rFonts w:cs="Arial"/>
                <w:lang w:eastAsia="en-GB"/>
              </w:rPr>
              <w:t>means the cloud services relating to stakeholder management (which may include data room access and storage, access and tracking, board management and digital equity management solutions) which are identified as being provided on a trial basis or provided without charge to the Customer including but not limited to the "start-up" service detailed in Schedule 2 (for the duration of the period during which it is provided on such basis);</w:t>
            </w:r>
          </w:p>
        </w:tc>
      </w:tr>
      <w:tr w:rsidR="003C1569" w:rsidRPr="00B24469" w14:paraId="35D82C8A" w14:textId="77777777" w:rsidTr="00D03FBF">
        <w:tc>
          <w:tcPr>
            <w:tcW w:w="2798" w:type="dxa"/>
          </w:tcPr>
          <w:p w14:paraId="349CF981" w14:textId="77777777" w:rsidR="003C1569" w:rsidRPr="00B24469" w:rsidRDefault="003C1569" w:rsidP="00D03FBF">
            <w:pPr>
              <w:pStyle w:val="TermsInTable"/>
              <w:rPr>
                <w:rStyle w:val="DefinitionTerm"/>
                <w:lang w:eastAsia="en-GB"/>
              </w:rPr>
            </w:pPr>
            <w:r w:rsidRPr="00B24469">
              <w:rPr>
                <w:rStyle w:val="DefinitionTerm"/>
                <w:lang w:eastAsia="en-GB"/>
              </w:rPr>
              <w:t>Information Security Requirements</w:t>
            </w:r>
          </w:p>
        </w:tc>
        <w:tc>
          <w:tcPr>
            <w:tcW w:w="5804" w:type="dxa"/>
          </w:tcPr>
          <w:p w14:paraId="051C9DA3" w14:textId="3CF6C889"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information security requirements and protocols specified in </w:t>
            </w:r>
            <w:r w:rsidR="004B487F">
              <w:rPr>
                <w:rFonts w:cs="Arial"/>
                <w:lang w:eastAsia="en-GB"/>
              </w:rPr>
              <w:t>ABC</w:t>
            </w:r>
            <w:r w:rsidRPr="00B24469">
              <w:rPr>
                <w:rFonts w:cs="Arial"/>
                <w:lang w:eastAsia="en-GB"/>
              </w:rPr>
              <w:t xml:space="preserve">'s Privacy Policy; </w:t>
            </w:r>
          </w:p>
        </w:tc>
      </w:tr>
      <w:tr w:rsidR="003C1569" w:rsidRPr="00B24469" w14:paraId="398050EE" w14:textId="77777777" w:rsidTr="00D03FBF">
        <w:tc>
          <w:tcPr>
            <w:tcW w:w="2798" w:type="dxa"/>
            <w:hideMark/>
          </w:tcPr>
          <w:p w14:paraId="4131780F" w14:textId="77777777" w:rsidR="003C1569" w:rsidRPr="00B24469" w:rsidRDefault="003C1569" w:rsidP="00D03FBF">
            <w:pPr>
              <w:pStyle w:val="TermsInTable"/>
              <w:rPr>
                <w:rFonts w:cs="Arial"/>
                <w:lang w:eastAsia="en-GB"/>
              </w:rPr>
            </w:pPr>
            <w:r w:rsidRPr="00B24469">
              <w:rPr>
                <w:rStyle w:val="DefinitionTerm"/>
                <w:lang w:eastAsia="en-GB"/>
              </w:rPr>
              <w:t>Intellectual Property Rights</w:t>
            </w:r>
            <w:r w:rsidRPr="00B24469">
              <w:rPr>
                <w:rFonts w:cs="Arial"/>
                <w:lang w:eastAsia="en-GB"/>
              </w:rPr>
              <w:t xml:space="preserve"> </w:t>
            </w:r>
          </w:p>
        </w:tc>
        <w:tc>
          <w:tcPr>
            <w:tcW w:w="5804" w:type="dxa"/>
            <w:hideMark/>
          </w:tcPr>
          <w:p w14:paraId="21D7ADB2"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w:t>
            </w:r>
            <w:proofErr w:type="gramStart"/>
            <w:r w:rsidRPr="00B24469">
              <w:rPr>
                <w:rFonts w:cs="Arial"/>
                <w:lang w:eastAsia="en-GB"/>
              </w:rPr>
              <w:t>any and all</w:t>
            </w:r>
            <w:proofErr w:type="gramEnd"/>
            <w:r w:rsidRPr="00B24469">
              <w:rPr>
                <w:rFonts w:cs="Arial"/>
                <w:lang w:eastAsia="en-GB"/>
              </w:rPr>
              <w:t xml:space="preserve"> copyright, rights in inventions, patents, know-how, trade secrets, </w:t>
            </w:r>
            <w:proofErr w:type="spellStart"/>
            <w:proofErr w:type="gramStart"/>
            <w:r w:rsidRPr="00B24469">
              <w:rPr>
                <w:rFonts w:cs="Arial"/>
                <w:lang w:eastAsia="en-GB"/>
              </w:rPr>
              <w:t>trade marks</w:t>
            </w:r>
            <w:proofErr w:type="spellEnd"/>
            <w:proofErr w:type="gramEnd"/>
            <w:r w:rsidRPr="00B24469">
              <w:rPr>
                <w:rFonts w:cs="Arial"/>
                <w:lang w:eastAsia="en-GB"/>
              </w:rPr>
              <w:t xml:space="preserve"> and trade names, service marks, design rights, rights in get-up, database rights and rights in data, semiconductor chip topography rights, utility models, domain names and all similar rights and, in each case:</w:t>
            </w:r>
          </w:p>
          <w:p w14:paraId="6A2F3BC3" w14:textId="77777777" w:rsidR="003C1569" w:rsidRPr="00B24469" w:rsidRDefault="003C1569" w:rsidP="003C1569">
            <w:pPr>
              <w:pStyle w:val="Definition1"/>
              <w:numPr>
                <w:ilvl w:val="1"/>
                <w:numId w:val="45"/>
              </w:numPr>
              <w:rPr>
                <w:rFonts w:cs="Arial"/>
                <w:lang w:eastAsia="en-GB"/>
              </w:rPr>
            </w:pPr>
            <w:r w:rsidRPr="00B24469">
              <w:rPr>
                <w:rFonts w:cs="Arial"/>
                <w:lang w:eastAsia="en-GB"/>
              </w:rPr>
              <w:t xml:space="preserve">whether registered or </w:t>
            </w:r>
            <w:proofErr w:type="gramStart"/>
            <w:r w:rsidRPr="00B24469">
              <w:rPr>
                <w:rFonts w:cs="Arial"/>
                <w:lang w:eastAsia="en-GB"/>
              </w:rPr>
              <w:t>not;</w:t>
            </w:r>
            <w:bookmarkStart w:id="267" w:name="_dfa9c6da-5895-4aa6-b59b-a6d5ed02eb0d"/>
            <w:bookmarkEnd w:id="267"/>
            <w:proofErr w:type="gramEnd"/>
          </w:p>
          <w:p w14:paraId="3114873A" w14:textId="77777777" w:rsidR="003C1569" w:rsidRPr="00B24469" w:rsidRDefault="003C1569" w:rsidP="003C1569">
            <w:pPr>
              <w:pStyle w:val="Definition1"/>
              <w:numPr>
                <w:ilvl w:val="1"/>
                <w:numId w:val="45"/>
              </w:numPr>
              <w:rPr>
                <w:rFonts w:cs="Arial"/>
                <w:lang w:eastAsia="en-GB"/>
              </w:rPr>
            </w:pPr>
            <w:r w:rsidRPr="00B24469">
              <w:rPr>
                <w:rFonts w:cs="Arial"/>
                <w:lang w:eastAsia="en-GB"/>
              </w:rPr>
              <w:t xml:space="preserve">including any applications to protect or register such </w:t>
            </w:r>
            <w:proofErr w:type="gramStart"/>
            <w:r w:rsidRPr="00B24469">
              <w:rPr>
                <w:rFonts w:cs="Arial"/>
                <w:lang w:eastAsia="en-GB"/>
              </w:rPr>
              <w:t>rights;</w:t>
            </w:r>
            <w:bookmarkStart w:id="268" w:name="_0eba06a0-484f-4333-aaf5-51aa758fa202"/>
            <w:bookmarkEnd w:id="268"/>
            <w:proofErr w:type="gramEnd"/>
          </w:p>
          <w:p w14:paraId="7B94784F" w14:textId="77777777" w:rsidR="003C1569" w:rsidRPr="00B24469" w:rsidRDefault="003C1569" w:rsidP="003C1569">
            <w:pPr>
              <w:pStyle w:val="Definition1"/>
              <w:numPr>
                <w:ilvl w:val="1"/>
                <w:numId w:val="45"/>
              </w:numPr>
              <w:rPr>
                <w:rFonts w:cs="Arial"/>
                <w:lang w:eastAsia="en-GB"/>
              </w:rPr>
            </w:pPr>
            <w:r w:rsidRPr="00B24469">
              <w:rPr>
                <w:rFonts w:cs="Arial"/>
                <w:lang w:eastAsia="en-GB"/>
              </w:rPr>
              <w:t xml:space="preserve">including all renewals and extensions of such rights or </w:t>
            </w:r>
            <w:proofErr w:type="gramStart"/>
            <w:r w:rsidRPr="00B24469">
              <w:rPr>
                <w:rFonts w:cs="Arial"/>
                <w:lang w:eastAsia="en-GB"/>
              </w:rPr>
              <w:t>applications;</w:t>
            </w:r>
            <w:bookmarkStart w:id="269" w:name="_dab2bcf0-5794-4d04-9686-0d63fccb5353"/>
            <w:bookmarkEnd w:id="269"/>
            <w:proofErr w:type="gramEnd"/>
          </w:p>
          <w:p w14:paraId="09D87067" w14:textId="77777777" w:rsidR="003C1569" w:rsidRPr="00B24469" w:rsidRDefault="003C1569" w:rsidP="003C1569">
            <w:pPr>
              <w:pStyle w:val="Definition1"/>
              <w:numPr>
                <w:ilvl w:val="1"/>
                <w:numId w:val="45"/>
              </w:numPr>
              <w:rPr>
                <w:rFonts w:cs="Arial"/>
                <w:lang w:eastAsia="en-GB"/>
              </w:rPr>
            </w:pPr>
            <w:r w:rsidRPr="00B24469">
              <w:rPr>
                <w:rFonts w:cs="Arial"/>
                <w:lang w:eastAsia="en-GB"/>
              </w:rPr>
              <w:t>whether vested, contingent or future; and</w:t>
            </w:r>
            <w:bookmarkStart w:id="270" w:name="_b9d6ccde-f160-43be-ad4c-c4c445606ccc"/>
            <w:bookmarkEnd w:id="270"/>
          </w:p>
          <w:p w14:paraId="4F5CE314" w14:textId="77777777" w:rsidR="003C1569" w:rsidRPr="00B24469" w:rsidRDefault="003C1569" w:rsidP="003C1569">
            <w:pPr>
              <w:pStyle w:val="Definition1"/>
              <w:numPr>
                <w:ilvl w:val="1"/>
                <w:numId w:val="45"/>
              </w:numPr>
              <w:rPr>
                <w:rFonts w:cs="Arial"/>
                <w:lang w:eastAsia="en-GB"/>
              </w:rPr>
            </w:pPr>
            <w:r w:rsidRPr="00B24469">
              <w:rPr>
                <w:rFonts w:cs="Arial"/>
                <w:lang w:eastAsia="en-GB"/>
              </w:rPr>
              <w:t>wherever existing;</w:t>
            </w:r>
            <w:bookmarkStart w:id="271" w:name="_361cb606-3226-4530-bd56-409885a8d78a"/>
            <w:bookmarkEnd w:id="271"/>
          </w:p>
        </w:tc>
      </w:tr>
      <w:tr w:rsidR="003C1569" w:rsidRPr="00B24469" w14:paraId="22CC565C" w14:textId="77777777" w:rsidTr="00D03FBF">
        <w:tc>
          <w:tcPr>
            <w:tcW w:w="2798" w:type="dxa"/>
            <w:hideMark/>
          </w:tcPr>
          <w:p w14:paraId="0AAD8C10" w14:textId="77777777" w:rsidR="003C1569" w:rsidRPr="00B24469" w:rsidRDefault="003C1569" w:rsidP="00D03FBF">
            <w:pPr>
              <w:pStyle w:val="TermsInTable"/>
              <w:rPr>
                <w:rFonts w:cs="Arial"/>
                <w:lang w:eastAsia="en-GB"/>
              </w:rPr>
            </w:pPr>
            <w:r w:rsidRPr="00B24469">
              <w:rPr>
                <w:rStyle w:val="DefinitionTerm"/>
                <w:lang w:eastAsia="en-GB"/>
              </w:rPr>
              <w:lastRenderedPageBreak/>
              <w:t>Master Service Agreement</w:t>
            </w:r>
            <w:r w:rsidRPr="00B24469">
              <w:rPr>
                <w:rFonts w:cs="Arial"/>
                <w:lang w:eastAsia="en-GB"/>
              </w:rPr>
              <w:t xml:space="preserve"> </w:t>
            </w:r>
          </w:p>
        </w:tc>
        <w:tc>
          <w:tcPr>
            <w:tcW w:w="5804" w:type="dxa"/>
            <w:hideMark/>
          </w:tcPr>
          <w:p w14:paraId="3EE2EDDF" w14:textId="74BDB05C" w:rsidR="003C1569" w:rsidRPr="00B24469" w:rsidRDefault="003C1569" w:rsidP="00DD5B37">
            <w:pPr>
              <w:pStyle w:val="Definition"/>
              <w:numPr>
                <w:ilvl w:val="0"/>
                <w:numId w:val="45"/>
              </w:numPr>
              <w:rPr>
                <w:rFonts w:cs="Arial"/>
                <w:lang w:eastAsia="en-GB"/>
              </w:rPr>
            </w:pPr>
            <w:r w:rsidRPr="00B24469">
              <w:rPr>
                <w:rFonts w:cs="Arial"/>
                <w:lang w:eastAsia="en-GB"/>
              </w:rPr>
              <w:t xml:space="preserve">means the terms set out in the clauses and other provisions of this document (including </w:t>
            </w:r>
            <w:r w:rsidR="00DD5B37" w:rsidRPr="00B24469">
              <w:rPr>
                <w:rFonts w:cs="Arial"/>
                <w:lang w:eastAsia="en-GB"/>
              </w:rPr>
              <w:t>the Schedules</w:t>
            </w:r>
            <w:r w:rsidRPr="00B24469">
              <w:rPr>
                <w:rFonts w:cs="Arial"/>
                <w:lang w:eastAsia="en-GB"/>
              </w:rPr>
              <w:t xml:space="preserve">), as </w:t>
            </w:r>
            <w:r w:rsidRPr="00B24469">
              <w:rPr>
                <w:rStyle w:val="BodyDefinitionTerm"/>
                <w:rFonts w:cs="Arial"/>
              </w:rPr>
              <w:t>Updated</w:t>
            </w:r>
            <w:r w:rsidRPr="00B24469">
              <w:rPr>
                <w:rFonts w:cs="Arial"/>
                <w:lang w:eastAsia="en-GB"/>
              </w:rPr>
              <w:t xml:space="preserve"> from time to time; </w:t>
            </w:r>
          </w:p>
        </w:tc>
      </w:tr>
      <w:tr w:rsidR="003C1569" w:rsidRPr="00B24469" w14:paraId="765C0C94" w14:textId="77777777" w:rsidTr="00D03FBF">
        <w:tc>
          <w:tcPr>
            <w:tcW w:w="2798" w:type="dxa"/>
            <w:hideMark/>
          </w:tcPr>
          <w:p w14:paraId="1419D2CE" w14:textId="77777777" w:rsidR="003C1569" w:rsidRPr="00B24469" w:rsidRDefault="003C1569" w:rsidP="00D03FBF">
            <w:pPr>
              <w:pStyle w:val="TermsInTable"/>
              <w:rPr>
                <w:rFonts w:cs="Arial"/>
                <w:lang w:eastAsia="en-GB"/>
              </w:rPr>
            </w:pPr>
            <w:r w:rsidRPr="00B24469">
              <w:rPr>
                <w:rStyle w:val="DefinitionTerm"/>
                <w:lang w:eastAsia="en-GB"/>
              </w:rPr>
              <w:t>Materials</w:t>
            </w:r>
            <w:r w:rsidRPr="00B24469">
              <w:rPr>
                <w:rFonts w:cs="Arial"/>
                <w:lang w:eastAsia="en-GB"/>
              </w:rPr>
              <w:t xml:space="preserve"> </w:t>
            </w:r>
          </w:p>
        </w:tc>
        <w:tc>
          <w:tcPr>
            <w:tcW w:w="5804" w:type="dxa"/>
            <w:hideMark/>
          </w:tcPr>
          <w:p w14:paraId="3DB8D1F9" w14:textId="2FBF923F"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all services, data, information, content, </w:t>
            </w:r>
            <w:r w:rsidRPr="00B24469">
              <w:rPr>
                <w:rStyle w:val="BodyDefinitionTerm"/>
                <w:rFonts w:cs="Arial"/>
              </w:rPr>
              <w:t>Intellectual Property Rights</w:t>
            </w:r>
            <w:r w:rsidRPr="00B24469">
              <w:rPr>
                <w:rFonts w:cs="Arial"/>
                <w:lang w:eastAsia="en-GB"/>
              </w:rPr>
              <w:t xml:space="preserve">, websites, software and other materials provided by or on behalf of </w:t>
            </w:r>
            <w:r w:rsidR="004B487F">
              <w:rPr>
                <w:rFonts w:cs="Arial"/>
                <w:lang w:eastAsia="en-GB"/>
              </w:rPr>
              <w:t>ABC</w:t>
            </w:r>
            <w:r w:rsidRPr="00B24469">
              <w:rPr>
                <w:rFonts w:cs="Arial"/>
                <w:lang w:eastAsia="en-GB"/>
              </w:rPr>
              <w:t xml:space="preserve"> in connection with the </w:t>
            </w:r>
            <w:r w:rsidRPr="00B24469">
              <w:rPr>
                <w:rStyle w:val="BodyDefinitionTerm"/>
                <w:rFonts w:cs="Arial"/>
              </w:rPr>
              <w:t>Services</w:t>
            </w:r>
            <w:r w:rsidRPr="00B24469">
              <w:rPr>
                <w:rFonts w:cs="Arial"/>
                <w:lang w:eastAsia="en-GB"/>
              </w:rPr>
              <w:t xml:space="preserve">, but excluding all </w:t>
            </w:r>
            <w:r w:rsidRPr="00B24469">
              <w:rPr>
                <w:rStyle w:val="BodyDefinitionTerm"/>
                <w:rFonts w:cs="Arial"/>
              </w:rPr>
              <w:t>Customer Data</w:t>
            </w:r>
            <w:r w:rsidRPr="00B24469">
              <w:rPr>
                <w:rFonts w:cs="Arial"/>
                <w:lang w:eastAsia="en-GB"/>
              </w:rPr>
              <w:t xml:space="preserve">; </w:t>
            </w:r>
          </w:p>
        </w:tc>
      </w:tr>
      <w:tr w:rsidR="003C1569" w:rsidRPr="00B24469" w14:paraId="043322F7" w14:textId="77777777" w:rsidTr="00D03FBF">
        <w:tc>
          <w:tcPr>
            <w:tcW w:w="2798" w:type="dxa"/>
            <w:hideMark/>
          </w:tcPr>
          <w:p w14:paraId="445B82C6" w14:textId="77777777" w:rsidR="003C1569" w:rsidRPr="00B24469" w:rsidRDefault="003C1569" w:rsidP="00D03FBF">
            <w:pPr>
              <w:pStyle w:val="TermsInTable"/>
              <w:rPr>
                <w:rStyle w:val="DefinitionTerm"/>
              </w:rPr>
            </w:pPr>
            <w:r w:rsidRPr="00B24469">
              <w:rPr>
                <w:rStyle w:val="DefinitionTerm"/>
                <w:lang w:eastAsia="en-GB"/>
              </w:rPr>
              <w:t>Maximum Storage Limit</w:t>
            </w:r>
          </w:p>
        </w:tc>
        <w:tc>
          <w:tcPr>
            <w:tcW w:w="5804" w:type="dxa"/>
            <w:hideMark/>
          </w:tcPr>
          <w:p w14:paraId="05B4CD42" w14:textId="179A2179" w:rsidR="003C1569" w:rsidRPr="00B24469" w:rsidRDefault="003C1569" w:rsidP="003C1569">
            <w:pPr>
              <w:pStyle w:val="Definition"/>
              <w:numPr>
                <w:ilvl w:val="0"/>
                <w:numId w:val="45"/>
              </w:numPr>
              <w:rPr>
                <w:rFonts w:cs="Arial"/>
              </w:rPr>
            </w:pPr>
            <w:r w:rsidRPr="00B24469">
              <w:rPr>
                <w:rFonts w:cs="Arial"/>
                <w:lang w:eastAsia="en-GB"/>
              </w:rPr>
              <w:t xml:space="preserve">means the file storage capacity which corresponds to the applicable Services within Schedule 2 as may </w:t>
            </w:r>
            <w:r w:rsidR="00BE2FE6" w:rsidRPr="00B24469">
              <w:rPr>
                <w:rFonts w:cs="Arial"/>
                <w:lang w:eastAsia="en-GB"/>
              </w:rPr>
              <w:t xml:space="preserve">be </w:t>
            </w:r>
            <w:r w:rsidRPr="00B24469">
              <w:rPr>
                <w:rFonts w:cs="Arial"/>
                <w:lang w:eastAsia="en-GB"/>
              </w:rPr>
              <w:t xml:space="preserve">Updated from time to time by </w:t>
            </w:r>
            <w:r w:rsidR="004B487F">
              <w:rPr>
                <w:rFonts w:cs="Arial"/>
                <w:lang w:eastAsia="en-GB"/>
              </w:rPr>
              <w:t>ABC</w:t>
            </w:r>
            <w:r w:rsidRPr="00B24469">
              <w:rPr>
                <w:rFonts w:cs="Arial"/>
                <w:lang w:eastAsia="en-GB"/>
              </w:rPr>
              <w:t xml:space="preserve">, or as otherwise specified in the </w:t>
            </w:r>
            <w:r w:rsidRPr="00B24469">
              <w:rPr>
                <w:rStyle w:val="BodyDefinitionTerm"/>
                <w:rFonts w:cs="Arial"/>
              </w:rPr>
              <w:t>Order Form;</w:t>
            </w:r>
          </w:p>
        </w:tc>
      </w:tr>
      <w:tr w:rsidR="003C1569" w:rsidRPr="00B24469" w14:paraId="7E448FF2" w14:textId="77777777" w:rsidTr="00D03FBF">
        <w:tc>
          <w:tcPr>
            <w:tcW w:w="2798" w:type="dxa"/>
            <w:hideMark/>
          </w:tcPr>
          <w:p w14:paraId="38D103DF" w14:textId="7E7D0DE2" w:rsidR="003C1569" w:rsidRPr="00B24469" w:rsidRDefault="003C1569" w:rsidP="00D03FBF">
            <w:pPr>
              <w:pStyle w:val="TermsInTable"/>
              <w:rPr>
                <w:rFonts w:cs="Arial"/>
                <w:lang w:eastAsia="en-GB"/>
              </w:rPr>
            </w:pPr>
            <w:r w:rsidRPr="00B24469">
              <w:rPr>
                <w:rStyle w:val="DefinitionTerm"/>
                <w:lang w:eastAsia="en-GB"/>
              </w:rPr>
              <w:t>Non-</w:t>
            </w:r>
            <w:r w:rsidR="004B487F">
              <w:rPr>
                <w:rStyle w:val="DefinitionTerm"/>
                <w:lang w:eastAsia="en-GB"/>
              </w:rPr>
              <w:t>ABC</w:t>
            </w:r>
            <w:r w:rsidRPr="00B24469">
              <w:rPr>
                <w:rStyle w:val="DefinitionTerm"/>
                <w:lang w:eastAsia="en-GB"/>
              </w:rPr>
              <w:t xml:space="preserve"> Materials</w:t>
            </w:r>
            <w:r w:rsidRPr="00B24469">
              <w:rPr>
                <w:rFonts w:cs="Arial"/>
                <w:lang w:eastAsia="en-GB"/>
              </w:rPr>
              <w:t xml:space="preserve"> </w:t>
            </w:r>
          </w:p>
        </w:tc>
        <w:tc>
          <w:tcPr>
            <w:tcW w:w="5804" w:type="dxa"/>
            <w:hideMark/>
          </w:tcPr>
          <w:p w14:paraId="458E46F2" w14:textId="2ED3ECDB"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w:t>
            </w:r>
            <w:r w:rsidRPr="00B24469">
              <w:rPr>
                <w:rStyle w:val="BodyDefinitionTerm"/>
                <w:rFonts w:cs="Arial"/>
              </w:rPr>
              <w:t>Materials</w:t>
            </w:r>
            <w:r w:rsidRPr="00B24469">
              <w:rPr>
                <w:rFonts w:cs="Arial"/>
                <w:lang w:eastAsia="en-GB"/>
              </w:rPr>
              <w:t xml:space="preserve"> provided, controlled or owned by or on behalf of a third party the use of which is subject to a separate agreement or licence between the </w:t>
            </w:r>
            <w:r w:rsidRPr="00B24469">
              <w:rPr>
                <w:rStyle w:val="BodyDefinitionTerm"/>
                <w:rFonts w:cs="Arial"/>
              </w:rPr>
              <w:t>Customer</w:t>
            </w:r>
            <w:r w:rsidRPr="00B24469">
              <w:rPr>
                <w:rFonts w:cs="Arial"/>
                <w:lang w:eastAsia="en-GB"/>
              </w:rPr>
              <w:t xml:space="preserve"> and the relevant third party (including such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lang w:eastAsia="en-GB"/>
              </w:rPr>
              <w:t xml:space="preserve"> which may be linked to, interact with or used by the </w:t>
            </w:r>
            <w:r w:rsidRPr="00B24469">
              <w:rPr>
                <w:rStyle w:val="BodyDefinitionTerm"/>
                <w:rFonts w:cs="Arial"/>
              </w:rPr>
              <w:t>Services</w:t>
            </w:r>
            <w:r w:rsidRPr="00B24469">
              <w:rPr>
                <w:rFonts w:cs="Arial"/>
                <w:lang w:eastAsia="en-GB"/>
              </w:rPr>
              <w:t xml:space="preserve">) and all other </w:t>
            </w:r>
            <w:r w:rsidRPr="00B24469">
              <w:rPr>
                <w:rStyle w:val="BodyDefinitionTerm"/>
                <w:rFonts w:cs="Arial"/>
              </w:rPr>
              <w:t>Materials</w:t>
            </w:r>
            <w:r w:rsidRPr="00B24469">
              <w:rPr>
                <w:rFonts w:cs="Arial"/>
                <w:lang w:eastAsia="en-GB"/>
              </w:rPr>
              <w:t xml:space="preserve"> expressly identified as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lang w:eastAsia="en-GB"/>
              </w:rPr>
              <w:t xml:space="preserve"> in this Agreement;</w:t>
            </w:r>
          </w:p>
        </w:tc>
      </w:tr>
      <w:tr w:rsidR="003C1569" w:rsidRPr="00B24469" w14:paraId="4F7D0977" w14:textId="77777777" w:rsidTr="00D03FBF">
        <w:tc>
          <w:tcPr>
            <w:tcW w:w="2798" w:type="dxa"/>
            <w:hideMark/>
          </w:tcPr>
          <w:p w14:paraId="2753358B" w14:textId="77777777" w:rsidR="003C1569" w:rsidRPr="00B24469" w:rsidRDefault="003C1569" w:rsidP="00D03FBF">
            <w:pPr>
              <w:pStyle w:val="TermsInTable"/>
              <w:rPr>
                <w:rFonts w:cs="Arial"/>
                <w:lang w:eastAsia="en-GB"/>
              </w:rPr>
            </w:pPr>
            <w:proofErr w:type="gramStart"/>
            <w:r w:rsidRPr="00B24469">
              <w:rPr>
                <w:rStyle w:val="DefinitionTerm"/>
                <w:lang w:eastAsia="en-GB"/>
              </w:rPr>
              <w:t>Open Source</w:t>
            </w:r>
            <w:proofErr w:type="gramEnd"/>
            <w:r w:rsidRPr="00B24469">
              <w:rPr>
                <w:rStyle w:val="DefinitionTerm"/>
                <w:lang w:eastAsia="en-GB"/>
              </w:rPr>
              <w:t xml:space="preserve"> Software</w:t>
            </w:r>
            <w:r w:rsidRPr="00B24469">
              <w:rPr>
                <w:rFonts w:cs="Arial"/>
                <w:lang w:eastAsia="en-GB"/>
              </w:rPr>
              <w:t xml:space="preserve"> </w:t>
            </w:r>
          </w:p>
        </w:tc>
        <w:tc>
          <w:tcPr>
            <w:tcW w:w="5804" w:type="dxa"/>
            <w:hideMark/>
          </w:tcPr>
          <w:p w14:paraId="3E39EE70" w14:textId="77777777" w:rsidR="003C1569" w:rsidRPr="00B24469" w:rsidRDefault="003C1569" w:rsidP="003C1569">
            <w:pPr>
              <w:pStyle w:val="Definition"/>
              <w:numPr>
                <w:ilvl w:val="0"/>
                <w:numId w:val="45"/>
              </w:numPr>
              <w:rPr>
                <w:rFonts w:cs="Arial"/>
                <w:lang w:eastAsia="en-GB"/>
              </w:rPr>
            </w:pPr>
            <w:r w:rsidRPr="00B24469">
              <w:rPr>
                <w:rFonts w:cs="Arial"/>
                <w:lang w:eastAsia="en-GB"/>
              </w:rPr>
              <w:t>means any software subject to a version of the General Public Licence, together with any other ‘open source’ software falling within the Open Source Definition issued by the Open Source Initiative (www.opensource.org/docs/osd) at the date of this Agreement and any ‘free software’ as defined by the Free Software Foundation (www.gnu.org/philosophy/free-sw.html) at the date of this Agreement including without limitation GitLab, PHP, MySQL, and React;</w:t>
            </w:r>
          </w:p>
        </w:tc>
      </w:tr>
      <w:tr w:rsidR="003C1569" w:rsidRPr="00B24469" w14:paraId="1322357C" w14:textId="77777777" w:rsidTr="00D03FBF">
        <w:tc>
          <w:tcPr>
            <w:tcW w:w="2798" w:type="dxa"/>
            <w:hideMark/>
          </w:tcPr>
          <w:p w14:paraId="0AE0FEB6" w14:textId="77777777" w:rsidR="003C1569" w:rsidRPr="00B24469" w:rsidRDefault="003C1569" w:rsidP="00D03FBF">
            <w:pPr>
              <w:pStyle w:val="TermsInTable"/>
              <w:rPr>
                <w:rFonts w:cs="Arial"/>
                <w:lang w:eastAsia="en-GB"/>
              </w:rPr>
            </w:pPr>
            <w:r w:rsidRPr="00B24469">
              <w:rPr>
                <w:rStyle w:val="DefinitionTerm"/>
                <w:lang w:eastAsia="en-GB"/>
              </w:rPr>
              <w:t>Order Acceptance</w:t>
            </w:r>
            <w:r w:rsidRPr="00B24469">
              <w:rPr>
                <w:rFonts w:cs="Arial"/>
                <w:lang w:eastAsia="en-GB"/>
              </w:rPr>
              <w:t xml:space="preserve"> </w:t>
            </w:r>
          </w:p>
        </w:tc>
        <w:tc>
          <w:tcPr>
            <w:tcW w:w="5804" w:type="dxa"/>
            <w:hideMark/>
          </w:tcPr>
          <w:p w14:paraId="749855D8" w14:textId="0C03D04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effective date of the relevant </w:t>
            </w:r>
            <w:r w:rsidRPr="00B24469">
              <w:rPr>
                <w:rStyle w:val="BodyDefinitionTerm"/>
                <w:rFonts w:cs="Arial"/>
              </w:rPr>
              <w:t xml:space="preserve">Order Form which shall be </w:t>
            </w:r>
            <w:r w:rsidRPr="00B24469">
              <w:rPr>
                <w:rFonts w:cs="Arial"/>
                <w:lang w:eastAsia="en-GB"/>
              </w:rPr>
              <w:t xml:space="preserve">the date on which the Customer receives communication from </w:t>
            </w:r>
            <w:r w:rsidR="004B487F">
              <w:rPr>
                <w:rFonts w:cs="Arial"/>
                <w:lang w:eastAsia="en-GB"/>
              </w:rPr>
              <w:t>ABC</w:t>
            </w:r>
            <w:r w:rsidRPr="00B24469">
              <w:rPr>
                <w:rFonts w:cs="Arial"/>
                <w:lang w:eastAsia="en-GB"/>
              </w:rPr>
              <w:t xml:space="preserve"> confirming that the Order Form has been approved;</w:t>
            </w:r>
          </w:p>
        </w:tc>
      </w:tr>
      <w:tr w:rsidR="003C1569" w:rsidRPr="00B24469" w14:paraId="3016A846" w14:textId="77777777" w:rsidTr="00D03FBF">
        <w:tc>
          <w:tcPr>
            <w:tcW w:w="2798" w:type="dxa"/>
            <w:hideMark/>
          </w:tcPr>
          <w:p w14:paraId="226A8CD2" w14:textId="77777777" w:rsidR="003C1569" w:rsidRPr="00B24469" w:rsidRDefault="003C1569" w:rsidP="00D03FBF">
            <w:pPr>
              <w:pStyle w:val="TermsInTable"/>
              <w:rPr>
                <w:rFonts w:cs="Arial"/>
                <w:lang w:eastAsia="en-GB"/>
              </w:rPr>
            </w:pPr>
            <w:r w:rsidRPr="00B24469">
              <w:rPr>
                <w:rStyle w:val="DefinitionTerm"/>
                <w:lang w:eastAsia="en-GB"/>
              </w:rPr>
              <w:t>Order Form</w:t>
            </w:r>
            <w:r w:rsidRPr="00B24469">
              <w:rPr>
                <w:rFonts w:cs="Arial"/>
                <w:lang w:eastAsia="en-GB"/>
              </w:rPr>
              <w:t xml:space="preserve"> </w:t>
            </w:r>
          </w:p>
        </w:tc>
        <w:tc>
          <w:tcPr>
            <w:tcW w:w="5804" w:type="dxa"/>
            <w:hideMark/>
          </w:tcPr>
          <w:p w14:paraId="6CA925A9"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electric or physical form (including its schedules, annexes and appendices (if any)) ordering the </w:t>
            </w:r>
            <w:r w:rsidRPr="00B24469">
              <w:rPr>
                <w:rStyle w:val="BodyDefinitionTerm"/>
                <w:rFonts w:cs="Arial"/>
              </w:rPr>
              <w:t>Subscribed Services</w:t>
            </w:r>
            <w:r w:rsidRPr="00B24469">
              <w:rPr>
                <w:rFonts w:cs="Arial"/>
                <w:lang w:eastAsia="en-GB"/>
              </w:rPr>
              <w:t xml:space="preserve"> </w:t>
            </w:r>
            <w:proofErr w:type="gramStart"/>
            <w:r w:rsidRPr="00B24469">
              <w:rPr>
                <w:rFonts w:cs="Arial"/>
                <w:lang w:eastAsia="en-GB"/>
              </w:rPr>
              <w:t>entered into</w:t>
            </w:r>
            <w:proofErr w:type="gramEnd"/>
            <w:r w:rsidRPr="00B24469">
              <w:rPr>
                <w:rFonts w:cs="Arial"/>
                <w:lang w:eastAsia="en-GB"/>
              </w:rPr>
              <w:t xml:space="preserve"> by or on behalf of the Customer and Supplier, incorporating this </w:t>
            </w:r>
            <w:r w:rsidRPr="00B24469">
              <w:rPr>
                <w:rStyle w:val="BodyDefinitionTerm"/>
                <w:rFonts w:cs="Arial"/>
              </w:rPr>
              <w:t xml:space="preserve">Agreement </w:t>
            </w:r>
            <w:r w:rsidRPr="00B24469">
              <w:rPr>
                <w:rFonts w:cs="Arial"/>
                <w:lang w:eastAsia="en-GB"/>
              </w:rPr>
              <w:t>(and as varied by the parties by agreement in writing from time to time), a proforma version of which is contained in Schedule 3;</w:t>
            </w:r>
          </w:p>
        </w:tc>
      </w:tr>
      <w:tr w:rsidR="003C1569" w:rsidRPr="00B24469" w14:paraId="55E997D5" w14:textId="77777777" w:rsidTr="00D03FBF">
        <w:tc>
          <w:tcPr>
            <w:tcW w:w="2798" w:type="dxa"/>
            <w:hideMark/>
          </w:tcPr>
          <w:p w14:paraId="70426436" w14:textId="77777777" w:rsidR="003C1569" w:rsidRPr="00B24469" w:rsidRDefault="003C1569" w:rsidP="00D03FBF">
            <w:pPr>
              <w:pStyle w:val="TermsInTable"/>
              <w:rPr>
                <w:rFonts w:cs="Arial"/>
                <w:lang w:eastAsia="en-GB"/>
              </w:rPr>
            </w:pPr>
            <w:r w:rsidRPr="00B24469">
              <w:rPr>
                <w:rStyle w:val="DefinitionTerm"/>
                <w:lang w:eastAsia="en-GB"/>
              </w:rPr>
              <w:t>Permitted Downtime</w:t>
            </w:r>
            <w:r w:rsidRPr="00B24469">
              <w:rPr>
                <w:rFonts w:cs="Arial"/>
                <w:lang w:eastAsia="en-GB"/>
              </w:rPr>
              <w:t xml:space="preserve"> </w:t>
            </w:r>
          </w:p>
        </w:tc>
        <w:tc>
          <w:tcPr>
            <w:tcW w:w="5804" w:type="dxa"/>
            <w:hideMark/>
          </w:tcPr>
          <w:p w14:paraId="3E0B6334" w14:textId="77777777" w:rsidR="003C1569" w:rsidRPr="00B24469" w:rsidRDefault="003C1569" w:rsidP="003C1569">
            <w:pPr>
              <w:pStyle w:val="Definition"/>
              <w:numPr>
                <w:ilvl w:val="0"/>
                <w:numId w:val="45"/>
              </w:numPr>
              <w:rPr>
                <w:rFonts w:cs="Arial"/>
                <w:lang w:eastAsia="en-GB"/>
              </w:rPr>
            </w:pPr>
            <w:r w:rsidRPr="00B24469">
              <w:rPr>
                <w:rFonts w:cs="Arial"/>
                <w:lang w:eastAsia="en-GB"/>
              </w:rPr>
              <w:t>means scheduled maintenance; emergency maintenance; or</w:t>
            </w:r>
            <w:bookmarkStart w:id="272" w:name="_1510755253-2582125"/>
            <w:bookmarkEnd w:id="272"/>
            <w:r w:rsidRPr="00B24469">
              <w:rPr>
                <w:rFonts w:cs="Arial"/>
                <w:lang w:eastAsia="en-GB"/>
              </w:rPr>
              <w:t xml:space="preserve"> downtime caused in whole or part by </w:t>
            </w:r>
            <w:r w:rsidRPr="00B24469">
              <w:rPr>
                <w:rStyle w:val="BodyDefinitionTerm"/>
                <w:rFonts w:cs="Arial"/>
              </w:rPr>
              <w:t>Force Majeure</w:t>
            </w:r>
            <w:bookmarkStart w:id="273" w:name="_1510755253-2589125"/>
            <w:bookmarkEnd w:id="273"/>
            <w:r w:rsidRPr="00B24469">
              <w:rPr>
                <w:rFonts w:cs="Arial"/>
                <w:lang w:eastAsia="en-GB"/>
              </w:rPr>
              <w:t>;</w:t>
            </w:r>
          </w:p>
        </w:tc>
      </w:tr>
      <w:tr w:rsidR="003C1569" w:rsidRPr="00B24469" w14:paraId="2FE62974" w14:textId="77777777" w:rsidTr="00D03FBF">
        <w:tc>
          <w:tcPr>
            <w:tcW w:w="2798" w:type="dxa"/>
            <w:hideMark/>
          </w:tcPr>
          <w:p w14:paraId="7D72AD54" w14:textId="1C6FBCBB" w:rsidR="003C1569" w:rsidRPr="00B24469" w:rsidRDefault="003C1569" w:rsidP="00D03FBF">
            <w:pPr>
              <w:pStyle w:val="TermsInTable"/>
              <w:rPr>
                <w:rFonts w:cs="Arial"/>
                <w:lang w:eastAsia="en-GB"/>
              </w:rPr>
            </w:pPr>
            <w:r w:rsidRPr="00B24469">
              <w:rPr>
                <w:rStyle w:val="DefinitionTerm"/>
                <w:lang w:eastAsia="en-GB"/>
              </w:rPr>
              <w:t>Permitted Purpose</w:t>
            </w:r>
            <w:r w:rsidRPr="00B24469">
              <w:rPr>
                <w:rFonts w:cs="Arial"/>
                <w:lang w:eastAsia="en-GB"/>
              </w:rPr>
              <w:t xml:space="preserve"> </w:t>
            </w:r>
          </w:p>
        </w:tc>
        <w:tc>
          <w:tcPr>
            <w:tcW w:w="5804" w:type="dxa"/>
            <w:hideMark/>
          </w:tcPr>
          <w:p w14:paraId="33705F62"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use solely for the Customer’s internal business operations and, in respect of each of the </w:t>
            </w:r>
            <w:r w:rsidRPr="00B24469">
              <w:rPr>
                <w:rStyle w:val="BodyDefinitionTerm"/>
                <w:rFonts w:cs="Arial"/>
              </w:rPr>
              <w:t>Subscribed Services</w:t>
            </w:r>
            <w:r w:rsidRPr="00B24469">
              <w:rPr>
                <w:rFonts w:cs="Arial"/>
                <w:lang w:eastAsia="en-GB"/>
              </w:rPr>
              <w:t xml:space="preserve">, also for the internal business of operations of the </w:t>
            </w:r>
            <w:r w:rsidRPr="00B24469">
              <w:rPr>
                <w:rStyle w:val="BodyDefinitionTerm"/>
                <w:rFonts w:cs="Arial"/>
              </w:rPr>
              <w:t>Authorised Affiliates</w:t>
            </w:r>
            <w:r w:rsidRPr="00B24469">
              <w:rPr>
                <w:rFonts w:cs="Arial"/>
                <w:lang w:eastAsia="en-GB"/>
              </w:rPr>
              <w:t xml:space="preserve"> identified in respect of the applicable </w:t>
            </w:r>
            <w:r w:rsidRPr="00B24469">
              <w:rPr>
                <w:rStyle w:val="BodyDefinitionTerm"/>
                <w:rFonts w:cs="Arial"/>
              </w:rPr>
              <w:t>Subscribed Services</w:t>
            </w:r>
            <w:r w:rsidRPr="00B24469">
              <w:rPr>
                <w:rFonts w:cs="Arial"/>
                <w:lang w:eastAsia="en-GB"/>
              </w:rPr>
              <w:t xml:space="preserve"> on the </w:t>
            </w:r>
            <w:r w:rsidRPr="00B24469">
              <w:rPr>
                <w:rStyle w:val="BodyDefinitionTerm"/>
                <w:rFonts w:cs="Arial"/>
              </w:rPr>
              <w:t>Order Form</w:t>
            </w:r>
            <w:r w:rsidRPr="00B24469">
              <w:rPr>
                <w:rFonts w:cs="Arial"/>
                <w:lang w:eastAsia="en-GB"/>
              </w:rPr>
              <w:t xml:space="preserve">, in each case in accordance with the applicable </w:t>
            </w:r>
            <w:r w:rsidRPr="00B24469">
              <w:rPr>
                <w:rStyle w:val="BodyDefinitionTerm"/>
                <w:rFonts w:cs="Arial"/>
              </w:rPr>
              <w:t>Documentation</w:t>
            </w:r>
            <w:r w:rsidRPr="00B24469">
              <w:rPr>
                <w:rFonts w:cs="Arial"/>
                <w:lang w:eastAsia="en-GB"/>
              </w:rPr>
              <w:t xml:space="preserve"> and this Agreement. </w:t>
            </w:r>
            <w:r w:rsidRPr="00B24469">
              <w:rPr>
                <w:rStyle w:val="BodyDefinitionTerm"/>
                <w:rFonts w:cs="Arial"/>
              </w:rPr>
              <w:t>Permitted Purpose</w:t>
            </w:r>
            <w:r w:rsidRPr="00B24469">
              <w:rPr>
                <w:rFonts w:cs="Arial"/>
                <w:lang w:eastAsia="en-GB"/>
              </w:rPr>
              <w:t xml:space="preserve"> expressly excludes any of the following to the maximum extent permitted by law:</w:t>
            </w:r>
          </w:p>
          <w:p w14:paraId="790813C8" w14:textId="77777777" w:rsidR="003C1569" w:rsidRPr="00B24469" w:rsidRDefault="003C1569" w:rsidP="003C1569">
            <w:pPr>
              <w:pStyle w:val="Definition1"/>
              <w:numPr>
                <w:ilvl w:val="1"/>
                <w:numId w:val="45"/>
              </w:numPr>
              <w:rPr>
                <w:rFonts w:cs="Arial"/>
                <w:lang w:eastAsia="en-GB"/>
              </w:rPr>
            </w:pPr>
            <w:r w:rsidRPr="00B24469">
              <w:rPr>
                <w:rFonts w:cs="Arial"/>
                <w:lang w:eastAsia="en-GB"/>
              </w:rPr>
              <w:t xml:space="preserve">copying, reproducing, publishing, distributing, redistributing, broadcasting, transmitting, modifying, adapting, editing, abstracting, storing, archiving, displaying publicly or to third parties, selling, licensing, leasing, renting, assigning, transferring, disclosing (in each case </w:t>
            </w:r>
            <w:proofErr w:type="gramStart"/>
            <w:r w:rsidRPr="00B24469">
              <w:rPr>
                <w:rFonts w:cs="Arial"/>
                <w:lang w:eastAsia="en-GB"/>
              </w:rPr>
              <w:t>whether or not</w:t>
            </w:r>
            <w:proofErr w:type="gramEnd"/>
            <w:r w:rsidRPr="00B24469">
              <w:rPr>
                <w:rFonts w:cs="Arial"/>
                <w:lang w:eastAsia="en-GB"/>
              </w:rPr>
              <w:t xml:space="preserve"> for charge) or in any way </w:t>
            </w:r>
            <w:r w:rsidRPr="00B24469">
              <w:rPr>
                <w:rFonts w:cs="Arial"/>
                <w:lang w:eastAsia="en-GB"/>
              </w:rPr>
              <w:lastRenderedPageBreak/>
              <w:t xml:space="preserve">commercially exploiting any part of any </w:t>
            </w:r>
            <w:r w:rsidRPr="00B24469">
              <w:rPr>
                <w:rStyle w:val="BodyDefinitionTerm"/>
                <w:rFonts w:cs="Arial"/>
              </w:rPr>
              <w:t>Services</w:t>
            </w:r>
            <w:r w:rsidRPr="00B24469">
              <w:rPr>
                <w:rFonts w:cs="Arial"/>
                <w:lang w:eastAsia="en-GB"/>
              </w:rPr>
              <w:t xml:space="preserve"> or </w:t>
            </w:r>
            <w:proofErr w:type="gramStart"/>
            <w:r w:rsidRPr="00B24469">
              <w:rPr>
                <w:rStyle w:val="BodyDefinitionTerm"/>
                <w:rFonts w:cs="Arial"/>
              </w:rPr>
              <w:t>Documentation</w:t>
            </w:r>
            <w:r w:rsidRPr="00B24469">
              <w:rPr>
                <w:rFonts w:cs="Arial"/>
                <w:lang w:eastAsia="en-GB"/>
              </w:rPr>
              <w:t>;</w:t>
            </w:r>
            <w:bookmarkStart w:id="274" w:name="_1510755253-2843125"/>
            <w:bookmarkEnd w:id="274"/>
            <w:proofErr w:type="gramEnd"/>
          </w:p>
          <w:p w14:paraId="45EBD00C" w14:textId="77777777" w:rsidR="003C1569" w:rsidRPr="00B24469" w:rsidRDefault="003C1569" w:rsidP="003C1569">
            <w:pPr>
              <w:pStyle w:val="Definition1"/>
              <w:numPr>
                <w:ilvl w:val="1"/>
                <w:numId w:val="45"/>
              </w:numPr>
              <w:rPr>
                <w:rFonts w:cs="Arial"/>
                <w:lang w:eastAsia="en-GB"/>
              </w:rPr>
            </w:pPr>
            <w:r w:rsidRPr="00B24469">
              <w:rPr>
                <w:rFonts w:cs="Arial"/>
                <w:lang w:eastAsia="en-GB"/>
              </w:rPr>
              <w:t xml:space="preserve">permitting any use of any </w:t>
            </w:r>
            <w:r w:rsidRPr="00B24469">
              <w:rPr>
                <w:rStyle w:val="BodyDefinitionTerm"/>
                <w:rFonts w:cs="Arial"/>
              </w:rPr>
              <w:t>Services</w:t>
            </w:r>
            <w:r w:rsidRPr="00B24469">
              <w:rPr>
                <w:rFonts w:cs="Arial"/>
                <w:lang w:eastAsia="en-GB"/>
              </w:rPr>
              <w:t xml:space="preserve"> or </w:t>
            </w:r>
            <w:r w:rsidRPr="00B24469">
              <w:rPr>
                <w:rStyle w:val="BodyDefinitionTerm"/>
                <w:rFonts w:cs="Arial"/>
              </w:rPr>
              <w:t>Documentation</w:t>
            </w:r>
            <w:r w:rsidRPr="00B24469">
              <w:rPr>
                <w:rFonts w:cs="Arial"/>
                <w:lang w:eastAsia="en-GB"/>
              </w:rPr>
              <w:t xml:space="preserve"> in any manner by any third party (including permitting use in connection with any timesharing or service bureau, outsourced or similar service to third parties or making any </w:t>
            </w:r>
            <w:r w:rsidRPr="00B24469">
              <w:rPr>
                <w:rStyle w:val="BodyDefinitionTerm"/>
                <w:rFonts w:cs="Arial"/>
              </w:rPr>
              <w:t>Services</w:t>
            </w:r>
            <w:r w:rsidRPr="00B24469">
              <w:rPr>
                <w:rFonts w:cs="Arial"/>
                <w:lang w:eastAsia="en-GB"/>
              </w:rPr>
              <w:t xml:space="preserve"> or </w:t>
            </w:r>
            <w:r w:rsidRPr="00B24469">
              <w:rPr>
                <w:rStyle w:val="BodyDefinitionTerm"/>
                <w:rFonts w:cs="Arial"/>
              </w:rPr>
              <w:t>Documentation</w:t>
            </w:r>
            <w:r w:rsidRPr="00B24469">
              <w:rPr>
                <w:rFonts w:cs="Arial"/>
                <w:lang w:eastAsia="en-GB"/>
              </w:rPr>
              <w:t xml:space="preserve"> (or any part) available to any third party or allowing or permitting a third party to do any of the foregoing (other than to the </w:t>
            </w:r>
            <w:r w:rsidRPr="00B24469">
              <w:rPr>
                <w:rStyle w:val="BodyDefinitionTerm"/>
                <w:rFonts w:cs="Arial"/>
              </w:rPr>
              <w:t>Authorised Affiliates</w:t>
            </w:r>
            <w:r w:rsidRPr="00B24469">
              <w:rPr>
                <w:rFonts w:cs="Arial"/>
                <w:lang w:eastAsia="en-GB"/>
              </w:rPr>
              <w:t xml:space="preserve"> for the </w:t>
            </w:r>
            <w:r w:rsidRPr="00B24469">
              <w:rPr>
                <w:rStyle w:val="BodyDefinitionTerm"/>
                <w:rFonts w:cs="Arial"/>
              </w:rPr>
              <w:t>Permitted Purpose</w:t>
            </w:r>
            <w:r w:rsidRPr="00B24469">
              <w:rPr>
                <w:rFonts w:cs="Arial"/>
                <w:lang w:eastAsia="en-GB"/>
              </w:rPr>
              <w:t>));</w:t>
            </w:r>
            <w:bookmarkStart w:id="275" w:name="_1510755253-2858125"/>
            <w:bookmarkEnd w:id="275"/>
          </w:p>
          <w:p w14:paraId="029947E3" w14:textId="77777777" w:rsidR="003C1569" w:rsidRPr="00B24469" w:rsidRDefault="003C1569" w:rsidP="003C1569">
            <w:pPr>
              <w:pStyle w:val="Definition1"/>
              <w:numPr>
                <w:ilvl w:val="1"/>
                <w:numId w:val="45"/>
              </w:numPr>
              <w:rPr>
                <w:rFonts w:cs="Arial"/>
                <w:lang w:eastAsia="en-GB"/>
              </w:rPr>
            </w:pPr>
            <w:r w:rsidRPr="00B24469">
              <w:rPr>
                <w:rFonts w:cs="Arial"/>
                <w:lang w:eastAsia="en-GB"/>
              </w:rPr>
              <w:t xml:space="preserve">combining, merging or otherwise permitting any </w:t>
            </w:r>
            <w:r w:rsidRPr="00B24469">
              <w:rPr>
                <w:rStyle w:val="BodyDefinitionTerm"/>
                <w:rFonts w:cs="Arial"/>
              </w:rPr>
              <w:t>Services</w:t>
            </w:r>
            <w:r w:rsidRPr="00B24469">
              <w:rPr>
                <w:rFonts w:cs="Arial"/>
                <w:lang w:eastAsia="en-GB"/>
              </w:rPr>
              <w:t xml:space="preserve"> (or any part of it or any </w:t>
            </w:r>
            <w:r w:rsidRPr="00B24469">
              <w:rPr>
                <w:rStyle w:val="BodyDefinitionTerm"/>
                <w:rFonts w:cs="Arial"/>
              </w:rPr>
              <w:t>Application</w:t>
            </w:r>
            <w:r w:rsidRPr="00B24469">
              <w:rPr>
                <w:rFonts w:cs="Arial"/>
                <w:lang w:eastAsia="en-GB"/>
              </w:rPr>
              <w:t xml:space="preserve">) to become incorporated in any other program or service, or arranging or creating derivative works based on it (in whole or in part); or </w:t>
            </w:r>
            <w:bookmarkStart w:id="276" w:name="_1510755253-3079125"/>
            <w:bookmarkEnd w:id="276"/>
          </w:p>
          <w:p w14:paraId="4D6775AE" w14:textId="77777777" w:rsidR="003C1569" w:rsidRPr="00B24469" w:rsidRDefault="003C1569" w:rsidP="003C1569">
            <w:pPr>
              <w:pStyle w:val="Definition1"/>
              <w:numPr>
                <w:ilvl w:val="1"/>
                <w:numId w:val="45"/>
              </w:numPr>
              <w:rPr>
                <w:rFonts w:cs="Arial"/>
                <w:lang w:eastAsia="en-GB"/>
              </w:rPr>
            </w:pPr>
            <w:r w:rsidRPr="00B24469">
              <w:rPr>
                <w:rFonts w:cs="Arial"/>
                <w:lang w:eastAsia="en-GB"/>
              </w:rPr>
              <w:t xml:space="preserve">attempting to reverse engineer, observe, study or test the functioning of or decompile the </w:t>
            </w:r>
            <w:r w:rsidRPr="00B24469">
              <w:rPr>
                <w:rStyle w:val="BodyDefinitionTerm"/>
                <w:rFonts w:cs="Arial"/>
              </w:rPr>
              <w:t>Applications</w:t>
            </w:r>
            <w:r w:rsidRPr="00B24469">
              <w:rPr>
                <w:rFonts w:cs="Arial"/>
                <w:lang w:eastAsia="en-GB"/>
              </w:rPr>
              <w:t xml:space="preserve"> or the </w:t>
            </w:r>
            <w:r w:rsidRPr="00B24469">
              <w:rPr>
                <w:rStyle w:val="BodyDefinitionTerm"/>
                <w:rFonts w:cs="Arial"/>
              </w:rPr>
              <w:t>Services</w:t>
            </w:r>
            <w:r w:rsidRPr="00B24469">
              <w:rPr>
                <w:rFonts w:cs="Arial"/>
                <w:lang w:eastAsia="en-GB"/>
              </w:rPr>
              <w:t xml:space="preserve"> (or any part),</w:t>
            </w:r>
            <w:bookmarkStart w:id="277" w:name="_1510755253-3090125"/>
            <w:bookmarkEnd w:id="277"/>
          </w:p>
          <w:p w14:paraId="151A601E" w14:textId="05A80BA2" w:rsidR="003C1569" w:rsidRPr="00B24469" w:rsidRDefault="003C1569" w:rsidP="003C1569">
            <w:pPr>
              <w:pStyle w:val="Definition"/>
              <w:numPr>
                <w:ilvl w:val="0"/>
                <w:numId w:val="45"/>
              </w:numPr>
              <w:rPr>
                <w:rFonts w:cs="Arial"/>
                <w:lang w:eastAsia="en-GB"/>
              </w:rPr>
            </w:pPr>
            <w:r w:rsidRPr="00B24469">
              <w:rPr>
                <w:rFonts w:cs="Arial"/>
                <w:lang w:eastAsia="en-GB"/>
              </w:rPr>
              <w:t>except as expressly permitted under this Agreement</w:t>
            </w:r>
            <w:r w:rsidR="00BE2FE6" w:rsidRPr="00B24469">
              <w:rPr>
                <w:rFonts w:cs="Arial"/>
                <w:lang w:eastAsia="en-GB"/>
              </w:rPr>
              <w:t>;</w:t>
            </w:r>
            <w:r w:rsidRPr="00B24469">
              <w:rPr>
                <w:rFonts w:cs="Arial"/>
                <w:lang w:eastAsia="en-GB"/>
              </w:rPr>
              <w:t xml:space="preserve"> </w:t>
            </w:r>
          </w:p>
        </w:tc>
      </w:tr>
      <w:tr w:rsidR="003C1569" w:rsidRPr="00B24469" w14:paraId="69100331" w14:textId="77777777" w:rsidTr="00D03FBF">
        <w:tc>
          <w:tcPr>
            <w:tcW w:w="2798" w:type="dxa"/>
            <w:hideMark/>
          </w:tcPr>
          <w:p w14:paraId="2BD116B7" w14:textId="77777777" w:rsidR="003C1569" w:rsidRPr="00B24469" w:rsidRDefault="003C1569" w:rsidP="00D03FBF">
            <w:pPr>
              <w:pStyle w:val="TermsInTable"/>
              <w:rPr>
                <w:rFonts w:cs="Arial"/>
                <w:lang w:eastAsia="en-GB"/>
              </w:rPr>
            </w:pPr>
            <w:r w:rsidRPr="00B24469">
              <w:rPr>
                <w:rStyle w:val="DefinitionTerm"/>
                <w:lang w:eastAsia="en-GB"/>
              </w:rPr>
              <w:lastRenderedPageBreak/>
              <w:t>Policies</w:t>
            </w:r>
            <w:r w:rsidRPr="00B24469">
              <w:rPr>
                <w:rFonts w:cs="Arial"/>
                <w:lang w:eastAsia="en-GB"/>
              </w:rPr>
              <w:t xml:space="preserve"> </w:t>
            </w:r>
          </w:p>
        </w:tc>
        <w:tc>
          <w:tcPr>
            <w:tcW w:w="5804" w:type="dxa"/>
            <w:hideMark/>
          </w:tcPr>
          <w:p w14:paraId="0F614094" w14:textId="77777777" w:rsidR="003C1569" w:rsidRPr="00B24469" w:rsidRDefault="003C1569" w:rsidP="003C1569">
            <w:pPr>
              <w:pStyle w:val="Definition"/>
              <w:numPr>
                <w:ilvl w:val="0"/>
                <w:numId w:val="45"/>
              </w:numPr>
              <w:rPr>
                <w:rFonts w:cs="Arial"/>
                <w:lang w:eastAsia="en-GB"/>
              </w:rPr>
            </w:pPr>
            <w:r w:rsidRPr="00B24469">
              <w:rPr>
                <w:rFonts w:cs="Arial"/>
                <w:lang w:eastAsia="en-GB"/>
              </w:rPr>
              <w:t>means each of the following:</w:t>
            </w:r>
          </w:p>
          <w:p w14:paraId="20F715EE" w14:textId="0CD5E713" w:rsidR="003C1569" w:rsidRPr="00B24469" w:rsidRDefault="004B487F" w:rsidP="003C1569">
            <w:pPr>
              <w:pStyle w:val="Definition1"/>
              <w:numPr>
                <w:ilvl w:val="1"/>
                <w:numId w:val="45"/>
              </w:numPr>
              <w:rPr>
                <w:rFonts w:cs="Arial"/>
                <w:lang w:eastAsia="en-GB"/>
              </w:rPr>
            </w:pPr>
            <w:r>
              <w:rPr>
                <w:rFonts w:cs="Arial"/>
                <w:lang w:eastAsia="en-GB"/>
              </w:rPr>
              <w:t>ABC</w:t>
            </w:r>
            <w:r w:rsidR="003C1569" w:rsidRPr="00B24469">
              <w:rPr>
                <w:rFonts w:cs="Arial"/>
                <w:lang w:eastAsia="en-GB"/>
              </w:rPr>
              <w:t xml:space="preserve">’s policy on acceptable use of the </w:t>
            </w:r>
            <w:r w:rsidR="003C1569" w:rsidRPr="00B24469">
              <w:rPr>
                <w:rStyle w:val="BodyDefinitionTerm"/>
                <w:rFonts w:cs="Arial"/>
              </w:rPr>
              <w:t>Services</w:t>
            </w:r>
            <w:r w:rsidR="00BB757D" w:rsidRPr="00B24469">
              <w:rPr>
                <w:rStyle w:val="BodyDefinitionTerm"/>
                <w:rFonts w:cs="Arial"/>
              </w:rPr>
              <w:t xml:space="preserve"> and </w:t>
            </w:r>
            <w:r>
              <w:rPr>
                <w:rStyle w:val="BodyDefinitionTerm"/>
                <w:rFonts w:cs="Arial"/>
              </w:rPr>
              <w:t>ABC</w:t>
            </w:r>
            <w:r w:rsidR="00BB757D" w:rsidRPr="00B24469">
              <w:rPr>
                <w:rStyle w:val="BodyDefinitionTerm"/>
                <w:rFonts w:cs="Arial"/>
              </w:rPr>
              <w:t xml:space="preserve"> Platform</w:t>
            </w:r>
            <w:r w:rsidR="003C1569" w:rsidRPr="00B24469">
              <w:rPr>
                <w:rFonts w:cs="Arial"/>
                <w:lang w:eastAsia="en-GB"/>
              </w:rPr>
              <w:t xml:space="preserve"> (as </w:t>
            </w:r>
            <w:r w:rsidR="003C1569" w:rsidRPr="00B24469">
              <w:rPr>
                <w:rStyle w:val="BodyDefinitionTerm"/>
                <w:rFonts w:cs="Arial"/>
              </w:rPr>
              <w:t>Updated</w:t>
            </w:r>
            <w:r w:rsidR="003C1569" w:rsidRPr="00B24469">
              <w:rPr>
                <w:rFonts w:cs="Arial"/>
                <w:lang w:eastAsia="en-GB"/>
              </w:rPr>
              <w:t xml:space="preserve"> from time to time)</w:t>
            </w:r>
            <w:r w:rsidR="00BB757D" w:rsidRPr="00B24469">
              <w:rPr>
                <w:rFonts w:cs="Arial"/>
                <w:lang w:eastAsia="en-GB"/>
              </w:rPr>
              <w:t xml:space="preserve"> contained in the Website Terms of Services</w:t>
            </w:r>
            <w:r w:rsidR="003C1569" w:rsidRPr="00B24469">
              <w:rPr>
                <w:rFonts w:cs="Arial"/>
                <w:lang w:eastAsia="en-GB"/>
              </w:rPr>
              <w:t xml:space="preserve">, which as at </w:t>
            </w:r>
            <w:r w:rsidR="003C1569" w:rsidRPr="00B24469">
              <w:rPr>
                <w:rStyle w:val="BodyDefinitionTerm"/>
                <w:rFonts w:cs="Arial"/>
              </w:rPr>
              <w:t xml:space="preserve">the Effective Date </w:t>
            </w:r>
            <w:r w:rsidR="003C1569" w:rsidRPr="00B24469">
              <w:rPr>
                <w:rFonts w:cs="Arial"/>
                <w:lang w:eastAsia="en-GB"/>
              </w:rPr>
              <w:t xml:space="preserve">is the latest version available at </w:t>
            </w:r>
            <w:r w:rsidR="003C1569" w:rsidRPr="00B24469">
              <w:rPr>
                <w:rStyle w:val="InsertTextDelim"/>
                <w:rFonts w:cs="Arial"/>
              </w:rPr>
              <w:t>www.get</w:t>
            </w:r>
            <w:r>
              <w:rPr>
                <w:rStyle w:val="InsertTextDelim"/>
                <w:rFonts w:cs="Arial"/>
              </w:rPr>
              <w:t>ABC</w:t>
            </w:r>
            <w:r w:rsidR="003C1569" w:rsidRPr="00B24469">
              <w:rPr>
                <w:rStyle w:val="InsertTextDelim"/>
                <w:rFonts w:cs="Arial"/>
              </w:rPr>
              <w:t xml:space="preserve">.co/legal </w:t>
            </w:r>
            <w:r w:rsidR="003C1569" w:rsidRPr="00B24469">
              <w:rPr>
                <w:rFonts w:cs="Arial"/>
                <w:lang w:eastAsia="en-GB"/>
              </w:rPr>
              <w:t xml:space="preserve">(the </w:t>
            </w:r>
            <w:r w:rsidR="00BB757D" w:rsidRPr="00B24469">
              <w:rPr>
                <w:rStyle w:val="DefinitionTerm"/>
              </w:rPr>
              <w:t>Website Terms of Service</w:t>
            </w:r>
            <w:proofErr w:type="gramStart"/>
            <w:r w:rsidR="003C1569" w:rsidRPr="00B24469">
              <w:rPr>
                <w:rFonts w:cs="Arial"/>
                <w:lang w:eastAsia="en-GB"/>
              </w:rPr>
              <w:t>);</w:t>
            </w:r>
            <w:proofErr w:type="gramEnd"/>
            <w:r w:rsidR="003C1569" w:rsidRPr="00B24469">
              <w:rPr>
                <w:rFonts w:cs="Arial"/>
                <w:lang w:eastAsia="en-GB"/>
              </w:rPr>
              <w:t xml:space="preserve"> </w:t>
            </w:r>
            <w:bookmarkStart w:id="278" w:name="_1511100248-51541192"/>
            <w:bookmarkEnd w:id="278"/>
          </w:p>
          <w:p w14:paraId="42110CB9" w14:textId="0D2635B7" w:rsidR="003C1569" w:rsidRPr="00B24469" w:rsidRDefault="004B487F" w:rsidP="003C1569">
            <w:pPr>
              <w:pStyle w:val="Definition1"/>
              <w:numPr>
                <w:ilvl w:val="1"/>
                <w:numId w:val="45"/>
              </w:numPr>
              <w:rPr>
                <w:rFonts w:cs="Arial"/>
                <w:lang w:eastAsia="en-GB"/>
              </w:rPr>
            </w:pPr>
            <w:r>
              <w:rPr>
                <w:rFonts w:cs="Arial"/>
                <w:lang w:eastAsia="en-GB"/>
              </w:rPr>
              <w:t>ABC</w:t>
            </w:r>
            <w:r w:rsidR="003C1569" w:rsidRPr="00B24469">
              <w:rPr>
                <w:rFonts w:cs="Arial"/>
                <w:lang w:eastAsia="en-GB"/>
              </w:rPr>
              <w:t xml:space="preserve">’s privacy policy in relation to the </w:t>
            </w:r>
            <w:r w:rsidR="003C1569" w:rsidRPr="00B24469">
              <w:rPr>
                <w:rStyle w:val="BodyDefinitionTerm"/>
                <w:rFonts w:cs="Arial"/>
              </w:rPr>
              <w:t>Services</w:t>
            </w:r>
            <w:r w:rsidR="003C1569" w:rsidRPr="00B24469">
              <w:rPr>
                <w:rFonts w:cs="Arial"/>
                <w:lang w:eastAsia="en-GB"/>
              </w:rPr>
              <w:t xml:space="preserve"> (as </w:t>
            </w:r>
            <w:r w:rsidR="003C1569" w:rsidRPr="00B24469">
              <w:rPr>
                <w:rStyle w:val="BodyDefinitionTerm"/>
                <w:rFonts w:cs="Arial"/>
              </w:rPr>
              <w:t>Updated</w:t>
            </w:r>
            <w:r w:rsidR="003C1569" w:rsidRPr="00B24469">
              <w:rPr>
                <w:rFonts w:cs="Arial"/>
                <w:lang w:eastAsia="en-GB"/>
              </w:rPr>
              <w:t xml:space="preserve"> from time to time), which as at </w:t>
            </w:r>
            <w:r w:rsidR="003C1569" w:rsidRPr="00B24469">
              <w:rPr>
                <w:rStyle w:val="BodyDefinitionTerm"/>
                <w:rFonts w:cs="Arial"/>
              </w:rPr>
              <w:t xml:space="preserve">the Effective Date </w:t>
            </w:r>
            <w:r w:rsidR="003C1569" w:rsidRPr="00B24469">
              <w:rPr>
                <w:rFonts w:cs="Arial"/>
                <w:lang w:eastAsia="en-GB"/>
              </w:rPr>
              <w:t xml:space="preserve">is the latest version available at </w:t>
            </w:r>
            <w:r w:rsidR="003C1569" w:rsidRPr="00B24469">
              <w:rPr>
                <w:rStyle w:val="InsertText"/>
                <w:i w:val="0"/>
                <w:lang w:eastAsia="en-GB"/>
              </w:rPr>
              <w:t>www.get</w:t>
            </w:r>
            <w:r>
              <w:rPr>
                <w:rStyle w:val="InsertText"/>
                <w:i w:val="0"/>
                <w:lang w:eastAsia="en-GB"/>
              </w:rPr>
              <w:t>ABC</w:t>
            </w:r>
            <w:r w:rsidR="003C1569" w:rsidRPr="00B24469">
              <w:rPr>
                <w:rStyle w:val="InsertText"/>
                <w:i w:val="0"/>
                <w:lang w:eastAsia="en-GB"/>
              </w:rPr>
              <w:t>.co/legal</w:t>
            </w:r>
            <w:r w:rsidR="003C1569" w:rsidRPr="00B24469">
              <w:rPr>
                <w:rStyle w:val="InsertText"/>
                <w:lang w:eastAsia="en-GB"/>
              </w:rPr>
              <w:t xml:space="preserve"> </w:t>
            </w:r>
            <w:r w:rsidR="003C1569" w:rsidRPr="00B24469">
              <w:rPr>
                <w:rFonts w:cs="Arial"/>
                <w:lang w:eastAsia="en-GB"/>
              </w:rPr>
              <w:t xml:space="preserve">(the </w:t>
            </w:r>
            <w:r w:rsidR="003C1569" w:rsidRPr="00B24469">
              <w:rPr>
                <w:rStyle w:val="DefinitionTerm"/>
                <w:lang w:eastAsia="en-GB"/>
              </w:rPr>
              <w:t>Privacy Policy</w:t>
            </w:r>
            <w:r w:rsidR="003C1569" w:rsidRPr="00B24469">
              <w:rPr>
                <w:rFonts w:cs="Arial"/>
                <w:lang w:eastAsia="en-GB"/>
              </w:rPr>
              <w:t>);</w:t>
            </w:r>
            <w:bookmarkStart w:id="279" w:name="_1511100248-54021192"/>
            <w:bookmarkEnd w:id="279"/>
            <w:r w:rsidR="003C1569" w:rsidRPr="00B24469">
              <w:rPr>
                <w:rFonts w:cs="Arial"/>
                <w:lang w:eastAsia="en-GB"/>
              </w:rPr>
              <w:t xml:space="preserve"> and</w:t>
            </w:r>
          </w:p>
          <w:p w14:paraId="2321F711" w14:textId="016E14F1" w:rsidR="003C1569" w:rsidRPr="00B24469" w:rsidRDefault="004B487F" w:rsidP="003C1569">
            <w:pPr>
              <w:pStyle w:val="Definition1"/>
              <w:numPr>
                <w:ilvl w:val="1"/>
                <w:numId w:val="45"/>
              </w:numPr>
              <w:rPr>
                <w:rFonts w:cs="Arial"/>
                <w:lang w:eastAsia="en-GB"/>
              </w:rPr>
            </w:pPr>
            <w:r>
              <w:rPr>
                <w:rFonts w:cs="Arial"/>
                <w:lang w:eastAsia="en-GB"/>
              </w:rPr>
              <w:t>ABC</w:t>
            </w:r>
            <w:r w:rsidR="003C1569" w:rsidRPr="00B24469">
              <w:rPr>
                <w:rFonts w:cs="Arial"/>
                <w:lang w:eastAsia="en-GB"/>
              </w:rPr>
              <w:t xml:space="preserve">'s personal information collection statement setting out the appropriate format and </w:t>
            </w:r>
            <w:proofErr w:type="gramStart"/>
            <w:r w:rsidR="003C1569" w:rsidRPr="00B24469">
              <w:rPr>
                <w:rFonts w:cs="Arial"/>
                <w:lang w:eastAsia="en-GB"/>
              </w:rPr>
              <w:t>manner in which</w:t>
            </w:r>
            <w:proofErr w:type="gramEnd"/>
            <w:r w:rsidR="003C1569" w:rsidRPr="00B24469">
              <w:rPr>
                <w:rFonts w:cs="Arial"/>
                <w:lang w:eastAsia="en-GB"/>
              </w:rPr>
              <w:t xml:space="preserve"> it may collect personal data (</w:t>
            </w:r>
            <w:r w:rsidR="003C1569" w:rsidRPr="00B24469">
              <w:rPr>
                <w:rFonts w:cs="Arial"/>
                <w:b/>
                <w:lang w:eastAsia="en-GB"/>
              </w:rPr>
              <w:t>PICS</w:t>
            </w:r>
            <w:r w:rsidR="003C1569" w:rsidRPr="00B24469">
              <w:rPr>
                <w:rFonts w:cs="Arial"/>
                <w:lang w:eastAsia="en-GB"/>
              </w:rPr>
              <w:t>);</w:t>
            </w:r>
          </w:p>
        </w:tc>
      </w:tr>
      <w:tr w:rsidR="003C1569" w:rsidRPr="00B24469" w14:paraId="42F04FFA" w14:textId="77777777" w:rsidTr="00D03FBF">
        <w:trPr>
          <w:trHeight w:val="1348"/>
        </w:trPr>
        <w:tc>
          <w:tcPr>
            <w:tcW w:w="2798" w:type="dxa"/>
            <w:hideMark/>
          </w:tcPr>
          <w:p w14:paraId="26575B99" w14:textId="77777777" w:rsidR="003C1569" w:rsidRPr="00B24469" w:rsidRDefault="003C1569" w:rsidP="00D03FBF">
            <w:pPr>
              <w:pStyle w:val="TermsInTable"/>
              <w:rPr>
                <w:rFonts w:cs="Arial"/>
                <w:lang w:eastAsia="en-GB"/>
              </w:rPr>
            </w:pPr>
            <w:r w:rsidRPr="00B24469">
              <w:rPr>
                <w:rStyle w:val="DefinitionTerm"/>
                <w:lang w:eastAsia="en-GB"/>
              </w:rPr>
              <w:t>Pricing Terms</w:t>
            </w:r>
            <w:r w:rsidRPr="00B24469">
              <w:rPr>
                <w:rFonts w:cs="Arial"/>
                <w:lang w:eastAsia="en-GB"/>
              </w:rPr>
              <w:t xml:space="preserve"> </w:t>
            </w:r>
          </w:p>
        </w:tc>
        <w:tc>
          <w:tcPr>
            <w:tcW w:w="5804" w:type="dxa"/>
            <w:hideMark/>
          </w:tcPr>
          <w:p w14:paraId="0061CC89" w14:textId="07C7146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details of pricing and fees in respect of each part of the </w:t>
            </w:r>
            <w:r w:rsidRPr="00B24469">
              <w:rPr>
                <w:rStyle w:val="BodyDefinitionTerm"/>
                <w:rFonts w:cs="Arial"/>
              </w:rPr>
              <w:t>Services</w:t>
            </w:r>
            <w:r w:rsidRPr="00B24469">
              <w:rPr>
                <w:rFonts w:cs="Arial"/>
                <w:lang w:eastAsia="en-GB"/>
              </w:rPr>
              <w:t xml:space="preserve">, as initially provided under the </w:t>
            </w:r>
            <w:r w:rsidRPr="00B24469">
              <w:rPr>
                <w:rStyle w:val="BodyDefinitionTerm"/>
                <w:rFonts w:cs="Arial"/>
              </w:rPr>
              <w:t>Order Form</w:t>
            </w:r>
            <w:r w:rsidRPr="00B24469">
              <w:rPr>
                <w:rFonts w:cs="Arial"/>
                <w:lang w:eastAsia="en-GB"/>
              </w:rPr>
              <w:t xml:space="preserve"> and as Updated from time to time</w:t>
            </w:r>
            <w:r w:rsidR="007713D0">
              <w:rPr>
                <w:rFonts w:cs="Arial"/>
                <w:lang w:eastAsia="en-GB"/>
              </w:rPr>
              <w:t xml:space="preserve"> </w:t>
            </w:r>
            <w:r w:rsidRPr="00B24469">
              <w:rPr>
                <w:rFonts w:cs="Arial"/>
                <w:lang w:eastAsia="en-GB"/>
              </w:rPr>
              <w:t xml:space="preserve">or, in respect of any part of the </w:t>
            </w:r>
            <w:r w:rsidRPr="00B24469">
              <w:rPr>
                <w:rStyle w:val="BodyDefinitionTerm"/>
                <w:rFonts w:cs="Arial"/>
              </w:rPr>
              <w:t>Services</w:t>
            </w:r>
            <w:r w:rsidRPr="00B24469">
              <w:rPr>
                <w:rFonts w:cs="Arial"/>
                <w:lang w:eastAsia="en-GB"/>
              </w:rPr>
              <w:t xml:space="preserve"> for which prices are not expressly agreed, on </w:t>
            </w:r>
            <w:r w:rsidR="004B487F">
              <w:rPr>
                <w:rFonts w:cs="Arial"/>
                <w:lang w:eastAsia="en-GB"/>
              </w:rPr>
              <w:t>ABC</w:t>
            </w:r>
            <w:r w:rsidRPr="00B24469">
              <w:rPr>
                <w:rStyle w:val="BodyDefinitionTerm"/>
                <w:rFonts w:cs="Arial"/>
              </w:rPr>
              <w:t>’s Standard Subscription Prices</w:t>
            </w:r>
            <w:r w:rsidRPr="00B24469">
              <w:rPr>
                <w:rFonts w:cs="Arial"/>
                <w:lang w:eastAsia="en-GB"/>
              </w:rPr>
              <w:t>;</w:t>
            </w:r>
          </w:p>
        </w:tc>
      </w:tr>
      <w:tr w:rsidR="003C1569" w:rsidRPr="00B24469" w14:paraId="0832AB56" w14:textId="77777777" w:rsidTr="00D03FBF">
        <w:tc>
          <w:tcPr>
            <w:tcW w:w="2798" w:type="dxa"/>
            <w:hideMark/>
          </w:tcPr>
          <w:p w14:paraId="18390A1B" w14:textId="77777777" w:rsidR="003C1569" w:rsidRPr="00B24469" w:rsidRDefault="003C1569" w:rsidP="00D03FBF">
            <w:pPr>
              <w:pStyle w:val="TermsInTable"/>
              <w:rPr>
                <w:rFonts w:cs="Arial"/>
                <w:lang w:eastAsia="en-GB"/>
              </w:rPr>
            </w:pPr>
            <w:r w:rsidRPr="00B24469">
              <w:rPr>
                <w:rStyle w:val="DefinitionTerm"/>
                <w:lang w:eastAsia="en-GB"/>
              </w:rPr>
              <w:t>Renewal Date</w:t>
            </w:r>
            <w:r w:rsidRPr="00B24469">
              <w:rPr>
                <w:rFonts w:cs="Arial"/>
                <w:lang w:eastAsia="en-GB"/>
              </w:rPr>
              <w:t xml:space="preserve"> </w:t>
            </w:r>
          </w:p>
        </w:tc>
        <w:tc>
          <w:tcPr>
            <w:tcW w:w="5804" w:type="dxa"/>
            <w:hideMark/>
          </w:tcPr>
          <w:p w14:paraId="5F457F54"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has the meaning given in clause </w:t>
            </w:r>
            <w:r w:rsidRPr="00B24469">
              <w:rPr>
                <w:rFonts w:cs="Arial"/>
                <w:lang w:eastAsia="en-GB"/>
              </w:rPr>
              <w:fldChar w:fldCharType="begin"/>
            </w:r>
            <w:r w:rsidRPr="00B24469">
              <w:rPr>
                <w:rFonts w:cs="Arial"/>
                <w:lang w:eastAsia="en-GB"/>
              </w:rPr>
              <w:instrText xml:space="preserve"> REF _UnlessTheOrderFormSpecifiesThereSha-2D3C7740  \d " " \h \n   \* MERGEFORMAT </w:instrText>
            </w:r>
            <w:r w:rsidRPr="00B24469">
              <w:rPr>
                <w:rFonts w:cs="Arial"/>
                <w:lang w:eastAsia="en-GB"/>
              </w:rPr>
            </w:r>
            <w:r w:rsidRPr="00B24469">
              <w:rPr>
                <w:rFonts w:cs="Arial"/>
                <w:lang w:eastAsia="en-GB"/>
              </w:rPr>
              <w:fldChar w:fldCharType="separate"/>
            </w:r>
            <w:r w:rsidR="00B24469" w:rsidRPr="00B24469">
              <w:rPr>
                <w:rFonts w:cs="Arial"/>
                <w:lang w:eastAsia="en-GB"/>
              </w:rPr>
              <w:t>20.2</w:t>
            </w:r>
            <w:r w:rsidRPr="00B24469">
              <w:rPr>
                <w:rFonts w:cs="Arial"/>
                <w:lang w:eastAsia="en-GB"/>
              </w:rPr>
              <w:fldChar w:fldCharType="end"/>
            </w:r>
            <w:r w:rsidRPr="00B24469">
              <w:rPr>
                <w:rFonts w:cs="Arial"/>
                <w:lang w:eastAsia="en-GB"/>
              </w:rPr>
              <w:t>;</w:t>
            </w:r>
          </w:p>
        </w:tc>
      </w:tr>
      <w:tr w:rsidR="003C1569" w:rsidRPr="00B24469" w14:paraId="59AE7543" w14:textId="77777777" w:rsidTr="00D03FBF">
        <w:tc>
          <w:tcPr>
            <w:tcW w:w="2798" w:type="dxa"/>
            <w:hideMark/>
          </w:tcPr>
          <w:p w14:paraId="1AE3B259" w14:textId="77777777" w:rsidR="003C1569" w:rsidRPr="00B24469" w:rsidRDefault="003C1569" w:rsidP="00D03FBF">
            <w:pPr>
              <w:pStyle w:val="TermsInTable"/>
              <w:rPr>
                <w:rFonts w:cs="Arial"/>
                <w:lang w:eastAsia="en-GB"/>
              </w:rPr>
            </w:pPr>
            <w:r w:rsidRPr="00B24469">
              <w:rPr>
                <w:rStyle w:val="DefinitionTerm"/>
                <w:lang w:eastAsia="en-GB"/>
              </w:rPr>
              <w:t>Service Hours</w:t>
            </w:r>
            <w:r w:rsidRPr="00B24469">
              <w:rPr>
                <w:rFonts w:cs="Arial"/>
                <w:lang w:eastAsia="en-GB"/>
              </w:rPr>
              <w:t xml:space="preserve"> </w:t>
            </w:r>
          </w:p>
        </w:tc>
        <w:tc>
          <w:tcPr>
            <w:tcW w:w="5804" w:type="dxa"/>
            <w:hideMark/>
          </w:tcPr>
          <w:p w14:paraId="2C3DCB56" w14:textId="77777777" w:rsidR="003C1569" w:rsidRPr="00B24469" w:rsidRDefault="003C1569" w:rsidP="003C1569">
            <w:pPr>
              <w:pStyle w:val="Definition"/>
              <w:numPr>
                <w:ilvl w:val="0"/>
                <w:numId w:val="45"/>
              </w:numPr>
              <w:rPr>
                <w:rFonts w:cs="Arial"/>
                <w:lang w:eastAsia="en-GB"/>
              </w:rPr>
            </w:pPr>
            <w:r w:rsidRPr="00B24469">
              <w:rPr>
                <w:rFonts w:cs="Arial"/>
                <w:lang w:eastAsia="en-GB"/>
              </w:rPr>
              <w:t>means twenty-four (</w:t>
            </w:r>
            <w:r w:rsidRPr="00B24469">
              <w:rPr>
                <w:rStyle w:val="InsertText"/>
                <w:i w:val="0"/>
                <w:lang w:eastAsia="en-GB"/>
              </w:rPr>
              <w:t>24) hours a day, seven (7) days a week</w:t>
            </w:r>
            <w:r w:rsidRPr="00B24469">
              <w:rPr>
                <w:rFonts w:cs="Arial"/>
                <w:lang w:eastAsia="en-GB"/>
              </w:rPr>
              <w:t xml:space="preserve"> excluding </w:t>
            </w:r>
            <w:r w:rsidRPr="00B24469">
              <w:rPr>
                <w:rStyle w:val="BodyDefinitionTerm"/>
                <w:rFonts w:cs="Arial"/>
              </w:rPr>
              <w:t>Permitted Downtime</w:t>
            </w:r>
            <w:r w:rsidRPr="00B24469">
              <w:rPr>
                <w:rFonts w:cs="Arial"/>
                <w:lang w:eastAsia="en-GB"/>
              </w:rPr>
              <w:t xml:space="preserve">; </w:t>
            </w:r>
          </w:p>
        </w:tc>
      </w:tr>
      <w:tr w:rsidR="003C1569" w:rsidRPr="00B24469" w14:paraId="7CB48D8E" w14:textId="77777777" w:rsidTr="00D03FBF">
        <w:tc>
          <w:tcPr>
            <w:tcW w:w="2798" w:type="dxa"/>
            <w:hideMark/>
          </w:tcPr>
          <w:p w14:paraId="14D56F13" w14:textId="77777777" w:rsidR="003C1569" w:rsidRPr="00B24469" w:rsidRDefault="003C1569" w:rsidP="00D03FBF">
            <w:pPr>
              <w:pStyle w:val="TermsInTable"/>
              <w:rPr>
                <w:rFonts w:cs="Arial"/>
                <w:lang w:eastAsia="en-GB"/>
              </w:rPr>
            </w:pPr>
            <w:r w:rsidRPr="00B24469">
              <w:rPr>
                <w:rStyle w:val="DefinitionTerm"/>
                <w:lang w:eastAsia="en-GB"/>
              </w:rPr>
              <w:t>Service Period</w:t>
            </w:r>
            <w:r w:rsidRPr="00B24469">
              <w:rPr>
                <w:rFonts w:cs="Arial"/>
                <w:lang w:eastAsia="en-GB"/>
              </w:rPr>
              <w:t xml:space="preserve"> </w:t>
            </w:r>
          </w:p>
        </w:tc>
        <w:tc>
          <w:tcPr>
            <w:tcW w:w="5804" w:type="dxa"/>
            <w:hideMark/>
          </w:tcPr>
          <w:p w14:paraId="5B12D64F" w14:textId="40FC468E" w:rsidR="003C1569" w:rsidRPr="00B24469" w:rsidRDefault="003C1569" w:rsidP="003D1F43">
            <w:pPr>
              <w:pStyle w:val="Definition"/>
              <w:numPr>
                <w:ilvl w:val="0"/>
                <w:numId w:val="45"/>
              </w:numPr>
              <w:rPr>
                <w:rFonts w:cs="Arial"/>
                <w:lang w:eastAsia="en-GB"/>
              </w:rPr>
            </w:pPr>
            <w:r w:rsidRPr="00B24469">
              <w:rPr>
                <w:rFonts w:cs="Arial"/>
                <w:lang w:eastAsia="en-GB"/>
              </w:rPr>
              <w:t xml:space="preserve">means the period beginning on either the Effective Date or </w:t>
            </w:r>
            <w:r w:rsidRPr="00B24469">
              <w:rPr>
                <w:rStyle w:val="BodyDefinitionTerm"/>
                <w:rFonts w:cs="Arial"/>
              </w:rPr>
              <w:t>Order Acceptance (as applicable)</w:t>
            </w:r>
            <w:r w:rsidRPr="00B24469">
              <w:rPr>
                <w:rFonts w:cs="Arial"/>
                <w:lang w:eastAsia="en-GB"/>
              </w:rPr>
              <w:t xml:space="preserve"> and ending </w:t>
            </w:r>
            <w:r w:rsidR="003D1F43" w:rsidRPr="00B24469">
              <w:rPr>
                <w:rFonts w:cs="Arial"/>
                <w:lang w:eastAsia="en-GB"/>
              </w:rPr>
              <w:t xml:space="preserve">on the last date of the </w:t>
            </w:r>
            <w:r w:rsidR="003D1F43" w:rsidRPr="00B24469">
              <w:rPr>
                <w:rStyle w:val="BodyDefinitionTerm"/>
                <w:rFonts w:cs="Arial"/>
              </w:rPr>
              <w:t>service period</w:t>
            </w:r>
            <w:r w:rsidR="003D1F43" w:rsidRPr="00B24469">
              <w:rPr>
                <w:rFonts w:cs="Arial"/>
              </w:rPr>
              <w:t xml:space="preserve"> indicated in the </w:t>
            </w:r>
            <w:r w:rsidR="003D1F43" w:rsidRPr="00B24469">
              <w:rPr>
                <w:rStyle w:val="BodyDefinitionTerm"/>
                <w:rFonts w:cs="Arial"/>
              </w:rPr>
              <w:t>Order Form, as may be renewed pursuant to clause 20.2</w:t>
            </w:r>
            <w:r w:rsidRPr="00B24469">
              <w:rPr>
                <w:rFonts w:cs="Arial"/>
                <w:lang w:eastAsia="en-GB"/>
              </w:rPr>
              <w:t>;</w:t>
            </w:r>
          </w:p>
        </w:tc>
      </w:tr>
      <w:tr w:rsidR="003C1569" w:rsidRPr="00B24469" w14:paraId="2536E83E" w14:textId="77777777" w:rsidTr="00D03FBF">
        <w:tc>
          <w:tcPr>
            <w:tcW w:w="2798" w:type="dxa"/>
            <w:hideMark/>
          </w:tcPr>
          <w:p w14:paraId="35A78044" w14:textId="77777777" w:rsidR="003C1569" w:rsidRPr="00B24469" w:rsidRDefault="003C1569" w:rsidP="00D03FBF">
            <w:pPr>
              <w:pStyle w:val="TermsInTable"/>
              <w:rPr>
                <w:rFonts w:cs="Arial"/>
                <w:lang w:eastAsia="en-GB"/>
              </w:rPr>
            </w:pPr>
            <w:r w:rsidRPr="00B24469">
              <w:rPr>
                <w:rStyle w:val="DefinitionTerm"/>
                <w:lang w:eastAsia="en-GB"/>
              </w:rPr>
              <w:t>Services</w:t>
            </w:r>
            <w:r w:rsidRPr="00B24469">
              <w:rPr>
                <w:rFonts w:cs="Arial"/>
                <w:lang w:eastAsia="en-GB"/>
              </w:rPr>
              <w:t xml:space="preserve"> </w:t>
            </w:r>
          </w:p>
        </w:tc>
        <w:tc>
          <w:tcPr>
            <w:tcW w:w="5804" w:type="dxa"/>
            <w:hideMark/>
          </w:tcPr>
          <w:p w14:paraId="75F077F5"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Free or Trial Services, the </w:t>
            </w:r>
            <w:r w:rsidRPr="00B24469">
              <w:rPr>
                <w:rStyle w:val="BodyDefinitionTerm"/>
                <w:rFonts w:cs="Arial"/>
              </w:rPr>
              <w:t>Subscribed Services</w:t>
            </w:r>
            <w:r w:rsidRPr="00B24469">
              <w:rPr>
                <w:rFonts w:cs="Arial"/>
                <w:lang w:eastAsia="en-GB"/>
              </w:rPr>
              <w:t xml:space="preserve"> and the </w:t>
            </w:r>
            <w:r w:rsidRPr="00B24469">
              <w:rPr>
                <w:rStyle w:val="BodyDefinitionTerm"/>
                <w:rFonts w:cs="Arial"/>
              </w:rPr>
              <w:t>Support Services</w:t>
            </w:r>
            <w:r w:rsidRPr="00B24469">
              <w:rPr>
                <w:rFonts w:cs="Arial"/>
                <w:lang w:eastAsia="en-GB"/>
              </w:rPr>
              <w:t>;</w:t>
            </w:r>
          </w:p>
        </w:tc>
      </w:tr>
      <w:tr w:rsidR="003C1569" w:rsidRPr="00B24469" w14:paraId="6AB5104A" w14:textId="77777777" w:rsidTr="00D03FBF">
        <w:tc>
          <w:tcPr>
            <w:tcW w:w="2798" w:type="dxa"/>
            <w:hideMark/>
          </w:tcPr>
          <w:p w14:paraId="0BCC1B4D" w14:textId="77777777" w:rsidR="003C1569" w:rsidRPr="00B24469" w:rsidRDefault="003C1569" w:rsidP="00D03FBF">
            <w:pPr>
              <w:pStyle w:val="TermsInTable"/>
              <w:rPr>
                <w:rFonts w:cs="Arial"/>
                <w:lang w:eastAsia="en-GB"/>
              </w:rPr>
            </w:pPr>
            <w:r w:rsidRPr="00B24469">
              <w:rPr>
                <w:rStyle w:val="DefinitionTerm"/>
                <w:lang w:eastAsia="en-GB"/>
              </w:rPr>
              <w:lastRenderedPageBreak/>
              <w:t>Subscribed Service Specific Terms</w:t>
            </w:r>
            <w:r w:rsidRPr="00B24469">
              <w:rPr>
                <w:rFonts w:cs="Arial"/>
                <w:lang w:eastAsia="en-GB"/>
              </w:rPr>
              <w:t xml:space="preserve"> </w:t>
            </w:r>
          </w:p>
        </w:tc>
        <w:tc>
          <w:tcPr>
            <w:tcW w:w="5804" w:type="dxa"/>
          </w:tcPr>
          <w:p w14:paraId="238970B2" w14:textId="20A34698" w:rsidR="003C1569" w:rsidRPr="00B24469" w:rsidRDefault="003C1569" w:rsidP="00BE2FE6">
            <w:pPr>
              <w:pStyle w:val="Definition"/>
              <w:numPr>
                <w:ilvl w:val="0"/>
                <w:numId w:val="45"/>
              </w:numPr>
              <w:rPr>
                <w:rFonts w:cs="Arial"/>
              </w:rPr>
            </w:pPr>
            <w:r w:rsidRPr="00B24469">
              <w:rPr>
                <w:rFonts w:cs="Arial"/>
                <w:lang w:eastAsia="en-GB"/>
              </w:rPr>
              <w:t xml:space="preserve">means, in respect of each of the </w:t>
            </w:r>
            <w:r w:rsidRPr="00B24469">
              <w:rPr>
                <w:rStyle w:val="BodyDefinitionTerm"/>
                <w:rFonts w:cs="Arial"/>
              </w:rPr>
              <w:t>Subscribed Services</w:t>
            </w:r>
            <w:r w:rsidRPr="00B24469">
              <w:rPr>
                <w:rFonts w:cs="Arial"/>
                <w:lang w:eastAsia="en-GB"/>
              </w:rPr>
              <w:t xml:space="preserve">, the specific additional or amended terms relevant to the applicable </w:t>
            </w:r>
            <w:r w:rsidRPr="00B24469">
              <w:rPr>
                <w:rStyle w:val="BodyDefinitionTerm"/>
                <w:rFonts w:cs="Arial"/>
              </w:rPr>
              <w:t>Subscribed Services</w:t>
            </w:r>
            <w:r w:rsidRPr="00B24469">
              <w:rPr>
                <w:rFonts w:cs="Arial"/>
                <w:lang w:eastAsia="en-GB"/>
              </w:rPr>
              <w:t xml:space="preserve"> (as </w:t>
            </w:r>
            <w:r w:rsidRPr="00B24469">
              <w:rPr>
                <w:rStyle w:val="BodyDefinitionTerm"/>
                <w:rFonts w:cs="Arial"/>
              </w:rPr>
              <w:t>Updated</w:t>
            </w:r>
            <w:r w:rsidRPr="00B24469">
              <w:rPr>
                <w:rFonts w:cs="Arial"/>
                <w:lang w:eastAsia="en-GB"/>
              </w:rPr>
              <w:t xml:space="preserve"> from time to time) which as at </w:t>
            </w:r>
            <w:r w:rsidRPr="00B24469">
              <w:rPr>
                <w:rStyle w:val="BodyDefinitionTerm"/>
                <w:rFonts w:cs="Arial"/>
              </w:rPr>
              <w:t>Order Acceptance</w:t>
            </w:r>
            <w:r w:rsidRPr="00B24469">
              <w:rPr>
                <w:rFonts w:cs="Arial"/>
                <w:lang w:eastAsia="en-GB"/>
              </w:rPr>
              <w:t xml:space="preserve"> are available at: </w:t>
            </w:r>
            <w:r w:rsidRPr="00B24469">
              <w:rPr>
                <w:rStyle w:val="InsertTextDelim"/>
                <w:rFonts w:cs="Arial"/>
                <w:lang w:eastAsia="en-GB"/>
              </w:rPr>
              <w:t>get</w:t>
            </w:r>
            <w:r w:rsidR="004B487F">
              <w:rPr>
                <w:rStyle w:val="InsertTextDelim"/>
                <w:rFonts w:cs="Arial"/>
                <w:lang w:eastAsia="en-GB"/>
              </w:rPr>
              <w:t>ABC</w:t>
            </w:r>
            <w:r w:rsidRPr="00B24469">
              <w:rPr>
                <w:rStyle w:val="InsertTextDelim"/>
                <w:rFonts w:cs="Arial"/>
                <w:lang w:eastAsia="en-GB"/>
              </w:rPr>
              <w:t>.co/private_companies.htm</w:t>
            </w:r>
            <w:r w:rsidR="003918D4" w:rsidRPr="00B24469">
              <w:rPr>
                <w:rStyle w:val="InsertTextDelim"/>
                <w:rFonts w:cs="Arial"/>
                <w:lang w:eastAsia="en-GB"/>
              </w:rPr>
              <w:t>l;</w:t>
            </w:r>
          </w:p>
        </w:tc>
      </w:tr>
      <w:tr w:rsidR="003C1569" w:rsidRPr="00B24469" w14:paraId="64974CB5" w14:textId="77777777" w:rsidTr="00D03FBF">
        <w:tc>
          <w:tcPr>
            <w:tcW w:w="2798" w:type="dxa"/>
            <w:hideMark/>
          </w:tcPr>
          <w:p w14:paraId="3F3EC67E" w14:textId="77777777" w:rsidR="003C1569" w:rsidRPr="00B24469" w:rsidRDefault="003C1569" w:rsidP="00D03FBF">
            <w:pPr>
              <w:pStyle w:val="TermsInTable"/>
              <w:rPr>
                <w:rFonts w:cs="Arial"/>
                <w:lang w:eastAsia="en-GB"/>
              </w:rPr>
            </w:pPr>
            <w:r w:rsidRPr="00B24469">
              <w:rPr>
                <w:rStyle w:val="DefinitionTerm"/>
                <w:lang w:eastAsia="en-GB"/>
              </w:rPr>
              <w:t>Subscribed Services</w:t>
            </w:r>
            <w:r w:rsidRPr="00B24469">
              <w:rPr>
                <w:rFonts w:cs="Arial"/>
                <w:lang w:eastAsia="en-GB"/>
              </w:rPr>
              <w:t xml:space="preserve"> </w:t>
            </w:r>
          </w:p>
        </w:tc>
        <w:tc>
          <w:tcPr>
            <w:tcW w:w="5804" w:type="dxa"/>
            <w:hideMark/>
          </w:tcPr>
          <w:p w14:paraId="6651A0EB" w14:textId="29F85F7B"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the cloud services relating to stakeholder management (which may include data room access and storage, access and tracking, board management and digital equity management solutions) to which the </w:t>
            </w:r>
            <w:r w:rsidRPr="00B24469">
              <w:rPr>
                <w:rStyle w:val="BodyDefinitionTerm"/>
                <w:rFonts w:cs="Arial"/>
              </w:rPr>
              <w:t>Customer</w:t>
            </w:r>
            <w:r w:rsidRPr="00B24469">
              <w:rPr>
                <w:rFonts w:cs="Arial"/>
                <w:lang w:eastAsia="en-GB"/>
              </w:rPr>
              <w:t xml:space="preserve"> has subscribed for on either the "growth" or "enterprise models" detailed in Schedule 2 and as specified in the </w:t>
            </w:r>
            <w:r w:rsidRPr="00B24469">
              <w:rPr>
                <w:rStyle w:val="BodyDefinitionTerm"/>
                <w:rFonts w:cs="Arial"/>
              </w:rPr>
              <w:t>Order Form</w:t>
            </w:r>
            <w:r w:rsidRPr="00B24469">
              <w:rPr>
                <w:rFonts w:cs="Arial"/>
                <w:lang w:eastAsia="en-GB"/>
              </w:rPr>
              <w:t xml:space="preserve"> (and </w:t>
            </w:r>
            <w:r w:rsidRPr="00B24469">
              <w:rPr>
                <w:rStyle w:val="DefinitionTerm"/>
                <w:lang w:eastAsia="en-GB"/>
              </w:rPr>
              <w:t>Subscribed Service</w:t>
            </w:r>
            <w:r w:rsidRPr="00B24469">
              <w:rPr>
                <w:rFonts w:cs="Arial"/>
                <w:lang w:eastAsia="en-GB"/>
              </w:rPr>
              <w:t xml:space="preserve"> shall refer to each respective service separately); </w:t>
            </w:r>
          </w:p>
        </w:tc>
      </w:tr>
      <w:tr w:rsidR="003C1569" w:rsidRPr="00B24469" w14:paraId="3D7C5C12" w14:textId="77777777" w:rsidTr="00D03FBF">
        <w:tc>
          <w:tcPr>
            <w:tcW w:w="2798" w:type="dxa"/>
            <w:hideMark/>
          </w:tcPr>
          <w:p w14:paraId="1B66A6D4" w14:textId="77777777" w:rsidR="003C1569" w:rsidRPr="00B24469" w:rsidRDefault="003C1569" w:rsidP="00D03FBF">
            <w:pPr>
              <w:pStyle w:val="TermsInTable"/>
              <w:rPr>
                <w:rFonts w:cs="Arial"/>
                <w:lang w:eastAsia="en-GB"/>
              </w:rPr>
            </w:pPr>
            <w:r w:rsidRPr="00B24469">
              <w:rPr>
                <w:rStyle w:val="DefinitionTerm"/>
                <w:lang w:eastAsia="en-GB"/>
              </w:rPr>
              <w:t>Subscription Fee</w:t>
            </w:r>
            <w:r w:rsidRPr="00B24469">
              <w:rPr>
                <w:rFonts w:cs="Arial"/>
                <w:lang w:eastAsia="en-GB"/>
              </w:rPr>
              <w:t xml:space="preserve"> </w:t>
            </w:r>
          </w:p>
        </w:tc>
        <w:tc>
          <w:tcPr>
            <w:tcW w:w="5804" w:type="dxa"/>
            <w:hideMark/>
          </w:tcPr>
          <w:p w14:paraId="4C1ADC25"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in respect of each </w:t>
            </w:r>
            <w:r w:rsidRPr="00B24469">
              <w:rPr>
                <w:rStyle w:val="BodyDefinitionTerm"/>
                <w:rFonts w:cs="Arial"/>
              </w:rPr>
              <w:t>Subscribed Services,</w:t>
            </w:r>
            <w:r w:rsidRPr="00B24469">
              <w:rPr>
                <w:rFonts w:cs="Arial"/>
                <w:lang w:eastAsia="en-GB"/>
              </w:rPr>
              <w:t xml:space="preserve"> the fees payable by the Customer in consideration of the </w:t>
            </w:r>
            <w:r w:rsidRPr="00B24469">
              <w:rPr>
                <w:rStyle w:val="BodyDefinitionTerm"/>
                <w:rFonts w:cs="Arial"/>
              </w:rPr>
              <w:t>Subscribed Services</w:t>
            </w:r>
            <w:r w:rsidRPr="00B24469">
              <w:rPr>
                <w:rFonts w:cs="Arial"/>
                <w:lang w:eastAsia="en-GB"/>
              </w:rPr>
              <w:t xml:space="preserve"> as set out in the </w:t>
            </w:r>
            <w:r w:rsidRPr="00B24469">
              <w:rPr>
                <w:rStyle w:val="BodyDefinitionTerm"/>
                <w:rFonts w:cs="Arial"/>
              </w:rPr>
              <w:t>Pricing Terms;</w:t>
            </w:r>
          </w:p>
        </w:tc>
      </w:tr>
      <w:tr w:rsidR="003C1569" w:rsidRPr="00B24469" w14:paraId="62602F34" w14:textId="77777777" w:rsidTr="00D03FBF">
        <w:tc>
          <w:tcPr>
            <w:tcW w:w="2798" w:type="dxa"/>
            <w:hideMark/>
          </w:tcPr>
          <w:p w14:paraId="66E4F634" w14:textId="203A8403" w:rsidR="003C1569" w:rsidRPr="00B24469" w:rsidRDefault="004B487F" w:rsidP="00D03FBF">
            <w:pPr>
              <w:pStyle w:val="TermsInTable"/>
              <w:rPr>
                <w:rStyle w:val="DefinitionTerm"/>
              </w:rPr>
            </w:pPr>
            <w:r>
              <w:rPr>
                <w:rStyle w:val="DefinitionTerm"/>
                <w:lang w:eastAsia="en-GB"/>
              </w:rPr>
              <w:t>ABC</w:t>
            </w:r>
            <w:r w:rsidR="003C1569" w:rsidRPr="00B24469">
              <w:rPr>
                <w:rStyle w:val="DefinitionTerm"/>
                <w:lang w:eastAsia="en-GB"/>
              </w:rPr>
              <w:t xml:space="preserve"> Platform</w:t>
            </w:r>
          </w:p>
        </w:tc>
        <w:tc>
          <w:tcPr>
            <w:tcW w:w="5804" w:type="dxa"/>
            <w:hideMark/>
          </w:tcPr>
          <w:p w14:paraId="78C616A8" w14:textId="60437ABA" w:rsidR="003C1569" w:rsidRPr="00B24469" w:rsidRDefault="003C1569" w:rsidP="003C1569">
            <w:pPr>
              <w:pStyle w:val="Definition"/>
              <w:numPr>
                <w:ilvl w:val="0"/>
                <w:numId w:val="45"/>
              </w:numPr>
              <w:rPr>
                <w:rFonts w:cs="Arial"/>
              </w:rPr>
            </w:pPr>
            <w:r w:rsidRPr="00B24469">
              <w:rPr>
                <w:rFonts w:cs="Arial"/>
                <w:lang w:eastAsia="en-GB"/>
              </w:rPr>
              <w:t xml:space="preserve">means the technology platform owned by </w:t>
            </w:r>
            <w:r w:rsidR="004B487F">
              <w:rPr>
                <w:rFonts w:cs="Arial"/>
                <w:lang w:eastAsia="en-GB"/>
              </w:rPr>
              <w:t>ABC</w:t>
            </w:r>
            <w:r w:rsidRPr="00B24469">
              <w:rPr>
                <w:rFonts w:cs="Arial"/>
                <w:lang w:eastAsia="en-GB"/>
              </w:rPr>
              <w:t xml:space="preserve"> which has been designed and configured to provide the Services;</w:t>
            </w:r>
          </w:p>
        </w:tc>
      </w:tr>
      <w:tr w:rsidR="003C1569" w:rsidRPr="00B24469" w14:paraId="05158E86" w14:textId="77777777" w:rsidTr="00D03FBF">
        <w:tc>
          <w:tcPr>
            <w:tcW w:w="2798" w:type="dxa"/>
            <w:hideMark/>
          </w:tcPr>
          <w:p w14:paraId="1EFFC79E" w14:textId="704DCE1B" w:rsidR="003C1569" w:rsidRPr="00B24469" w:rsidRDefault="004B487F" w:rsidP="00D03FBF">
            <w:pPr>
              <w:pStyle w:val="TermsInTable"/>
              <w:rPr>
                <w:rFonts w:cs="Arial"/>
                <w:lang w:eastAsia="en-GB"/>
              </w:rPr>
            </w:pPr>
            <w:r>
              <w:rPr>
                <w:rStyle w:val="DefinitionTerm"/>
                <w:lang w:eastAsia="en-GB"/>
              </w:rPr>
              <w:t>ABC</w:t>
            </w:r>
            <w:r w:rsidR="003C1569" w:rsidRPr="00B24469">
              <w:rPr>
                <w:rStyle w:val="DefinitionTerm"/>
                <w:lang w:eastAsia="en-GB"/>
              </w:rPr>
              <w:t xml:space="preserve"> Provided Materials</w:t>
            </w:r>
            <w:r w:rsidR="003C1569" w:rsidRPr="00B24469">
              <w:rPr>
                <w:rFonts w:cs="Arial"/>
                <w:lang w:eastAsia="en-GB"/>
              </w:rPr>
              <w:t xml:space="preserve"> </w:t>
            </w:r>
          </w:p>
        </w:tc>
        <w:tc>
          <w:tcPr>
            <w:tcW w:w="5804" w:type="dxa"/>
            <w:hideMark/>
          </w:tcPr>
          <w:p w14:paraId="5599B730" w14:textId="4E984DE8"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w:t>
            </w:r>
            <w:proofErr w:type="gramStart"/>
            <w:r w:rsidRPr="00B24469">
              <w:rPr>
                <w:rFonts w:cs="Arial"/>
                <w:lang w:eastAsia="en-GB"/>
              </w:rPr>
              <w:t>all of</w:t>
            </w:r>
            <w:proofErr w:type="gramEnd"/>
            <w:r w:rsidRPr="00B24469">
              <w:rPr>
                <w:rFonts w:cs="Arial"/>
                <w:lang w:eastAsia="en-GB"/>
              </w:rPr>
              <w:t xml:space="preserve"> the </w:t>
            </w:r>
            <w:r w:rsidRPr="00B24469">
              <w:rPr>
                <w:rStyle w:val="BodyDefinitionTerm"/>
                <w:rFonts w:cs="Arial"/>
              </w:rPr>
              <w:t>Materials</w:t>
            </w:r>
            <w:r w:rsidRPr="00B24469">
              <w:rPr>
                <w:rFonts w:cs="Arial"/>
                <w:lang w:eastAsia="en-GB"/>
              </w:rPr>
              <w:t xml:space="preserve"> provided or made available by or on behalf of </w:t>
            </w:r>
            <w:r w:rsidR="004B487F">
              <w:rPr>
                <w:rFonts w:cs="Arial"/>
                <w:lang w:eastAsia="en-GB"/>
              </w:rPr>
              <w:t>ABC</w:t>
            </w:r>
            <w:r w:rsidRPr="00B24469">
              <w:rPr>
                <w:rFonts w:cs="Arial"/>
                <w:lang w:eastAsia="en-GB"/>
              </w:rPr>
              <w:t xml:space="preserve">, but excluding all </w:t>
            </w:r>
            <w:r w:rsidRPr="00B24469">
              <w:rPr>
                <w:rStyle w:val="BodyDefinitionTerm"/>
                <w:rFonts w:cs="Arial"/>
              </w:rPr>
              <w:t>Customer Data</w:t>
            </w:r>
            <w:r w:rsidRPr="00B24469">
              <w:rPr>
                <w:rFonts w:cs="Arial"/>
                <w:lang w:eastAsia="en-GB"/>
              </w:rPr>
              <w:t xml:space="preserve"> and all </w:t>
            </w:r>
            <w:r w:rsidRPr="00B24469">
              <w:rPr>
                <w:rStyle w:val="BodyDefinitionTerm"/>
                <w:rFonts w:cs="Arial"/>
              </w:rPr>
              <w:t>Non-</w:t>
            </w:r>
            <w:r w:rsidR="004B487F">
              <w:rPr>
                <w:rStyle w:val="BodyDefinitionTerm"/>
                <w:rFonts w:cs="Arial"/>
              </w:rPr>
              <w:t>ABC</w:t>
            </w:r>
            <w:r w:rsidRPr="00B24469">
              <w:rPr>
                <w:rStyle w:val="BodyDefinitionTerm"/>
                <w:rFonts w:cs="Arial"/>
              </w:rPr>
              <w:t xml:space="preserve"> Materials</w:t>
            </w:r>
            <w:r w:rsidRPr="00B24469">
              <w:rPr>
                <w:rFonts w:cs="Arial"/>
                <w:lang w:eastAsia="en-GB"/>
              </w:rPr>
              <w:t>;</w:t>
            </w:r>
          </w:p>
        </w:tc>
      </w:tr>
      <w:tr w:rsidR="003C1569" w:rsidRPr="00B24469" w14:paraId="2BCFC94B" w14:textId="77777777" w:rsidTr="00D03FBF">
        <w:tc>
          <w:tcPr>
            <w:tcW w:w="2798" w:type="dxa"/>
            <w:hideMark/>
          </w:tcPr>
          <w:p w14:paraId="2709553E" w14:textId="29AEEA5D" w:rsidR="003C1569" w:rsidRPr="00B24469" w:rsidRDefault="004B487F" w:rsidP="00D03FBF">
            <w:pPr>
              <w:pStyle w:val="TermsInTable"/>
              <w:rPr>
                <w:rFonts w:cs="Arial"/>
                <w:lang w:eastAsia="en-GB"/>
              </w:rPr>
            </w:pPr>
            <w:r>
              <w:rPr>
                <w:rStyle w:val="DefinitionTerm"/>
                <w:lang w:eastAsia="en-GB"/>
              </w:rPr>
              <w:t>ABC</w:t>
            </w:r>
            <w:r w:rsidR="003C1569" w:rsidRPr="00B24469">
              <w:rPr>
                <w:rStyle w:val="DefinitionTerm"/>
                <w:lang w:eastAsia="en-GB"/>
              </w:rPr>
              <w:t>'s Confidential Information</w:t>
            </w:r>
            <w:r w:rsidR="003C1569" w:rsidRPr="00B24469">
              <w:rPr>
                <w:rFonts w:cs="Arial"/>
                <w:lang w:eastAsia="en-GB"/>
              </w:rPr>
              <w:t xml:space="preserve"> </w:t>
            </w:r>
          </w:p>
        </w:tc>
        <w:tc>
          <w:tcPr>
            <w:tcW w:w="5804" w:type="dxa"/>
            <w:hideMark/>
          </w:tcPr>
          <w:p w14:paraId="2C17E598" w14:textId="39A0D66B"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all information (whether in oral, written or electronic form) relating to </w:t>
            </w:r>
            <w:r w:rsidR="004B487F">
              <w:rPr>
                <w:rFonts w:cs="Arial"/>
                <w:lang w:eastAsia="en-GB"/>
              </w:rPr>
              <w:t>ABC</w:t>
            </w:r>
            <w:r w:rsidRPr="00B24469">
              <w:rPr>
                <w:rFonts w:cs="Arial"/>
                <w:lang w:eastAsia="en-GB"/>
              </w:rPr>
              <w:t xml:space="preserve">’s business </w:t>
            </w:r>
            <w:r w:rsidRPr="00B24469">
              <w:rPr>
                <w:rStyle w:val="OptionalText"/>
                <w:lang w:eastAsia="en-GB"/>
              </w:rPr>
              <w:t xml:space="preserve">which may reasonably </w:t>
            </w:r>
            <w:proofErr w:type="gramStart"/>
            <w:r w:rsidRPr="00B24469">
              <w:rPr>
                <w:rStyle w:val="OptionalText"/>
                <w:lang w:eastAsia="en-GB"/>
              </w:rPr>
              <w:t>be considered to be</w:t>
            </w:r>
            <w:proofErr w:type="gramEnd"/>
            <w:r w:rsidRPr="00B24469">
              <w:rPr>
                <w:rStyle w:val="OptionalText"/>
                <w:lang w:eastAsia="en-GB"/>
              </w:rPr>
              <w:t xml:space="preserve"> confidential in nature</w:t>
            </w:r>
            <w:r w:rsidRPr="00B24469">
              <w:rPr>
                <w:rStyle w:val="Strong"/>
                <w:lang w:eastAsia="en-GB"/>
              </w:rPr>
              <w:t xml:space="preserve"> </w:t>
            </w:r>
            <w:r w:rsidRPr="00B24469">
              <w:rPr>
                <w:rFonts w:cs="Arial"/>
                <w:lang w:eastAsia="en-GB"/>
              </w:rPr>
              <w:t xml:space="preserve">including information relating to </w:t>
            </w:r>
            <w:r w:rsidR="004B487F">
              <w:rPr>
                <w:rFonts w:cs="Arial"/>
                <w:lang w:eastAsia="en-GB"/>
              </w:rPr>
              <w:t>ABC</w:t>
            </w:r>
            <w:r w:rsidRPr="00B24469">
              <w:rPr>
                <w:rFonts w:cs="Arial"/>
                <w:lang w:eastAsia="en-GB"/>
              </w:rPr>
              <w:t xml:space="preserve">’s technology, know-how, </w:t>
            </w:r>
            <w:r w:rsidRPr="00B24469">
              <w:rPr>
                <w:rStyle w:val="BodyDefinitionTerm"/>
                <w:rFonts w:cs="Arial"/>
              </w:rPr>
              <w:t>Intellectual Property Rights</w:t>
            </w:r>
            <w:r w:rsidRPr="00B24469">
              <w:rPr>
                <w:rFonts w:cs="Arial"/>
                <w:lang w:eastAsia="en-GB"/>
              </w:rPr>
              <w:t xml:space="preserve">, assets, finances, strategy, products and customers. All information relating to the </w:t>
            </w:r>
            <w:r w:rsidRPr="00B24469">
              <w:rPr>
                <w:rStyle w:val="BodyDefinitionTerm"/>
                <w:rFonts w:cs="Arial"/>
              </w:rPr>
              <w:t>Pricing Terms</w:t>
            </w:r>
            <w:r w:rsidRPr="00B24469">
              <w:rPr>
                <w:rFonts w:cs="Arial"/>
                <w:lang w:eastAsia="en-GB"/>
              </w:rPr>
              <w:t xml:space="preserve">, </w:t>
            </w:r>
            <w:r w:rsidRPr="00B24469">
              <w:rPr>
                <w:rStyle w:val="OptionalText"/>
                <w:lang w:eastAsia="en-GB"/>
              </w:rPr>
              <w:t>the User Manual</w:t>
            </w:r>
            <w:r w:rsidRPr="00B24469">
              <w:rPr>
                <w:rFonts w:cs="Arial"/>
                <w:lang w:eastAsia="en-GB"/>
              </w:rPr>
              <w:t xml:space="preserve">, the </w:t>
            </w:r>
            <w:r w:rsidRPr="00B24469">
              <w:rPr>
                <w:rStyle w:val="BodyDefinitionTerm"/>
                <w:rFonts w:cs="Arial"/>
              </w:rPr>
              <w:t>Description</w:t>
            </w:r>
            <w:r w:rsidRPr="00B24469">
              <w:rPr>
                <w:rFonts w:cs="Arial"/>
                <w:lang w:eastAsia="en-GB"/>
              </w:rPr>
              <w:t xml:space="preserve"> and any other technical or operational specifications or data relating to each of the </w:t>
            </w:r>
            <w:r w:rsidRPr="00B24469">
              <w:rPr>
                <w:rStyle w:val="BodyDefinitionTerm"/>
                <w:rFonts w:cs="Arial"/>
              </w:rPr>
              <w:t>Subscribed Services</w:t>
            </w:r>
            <w:r w:rsidRPr="00B24469">
              <w:rPr>
                <w:rFonts w:cs="Arial"/>
                <w:lang w:eastAsia="en-GB"/>
              </w:rPr>
              <w:t xml:space="preserve"> shall be part of </w:t>
            </w:r>
            <w:r w:rsidR="004B487F">
              <w:rPr>
                <w:rFonts w:cs="Arial"/>
                <w:lang w:eastAsia="en-GB"/>
              </w:rPr>
              <w:t>ABC</w:t>
            </w:r>
            <w:r w:rsidRPr="00B24469">
              <w:rPr>
                <w:rStyle w:val="BodyDefinitionTerm"/>
                <w:rFonts w:cs="Arial"/>
              </w:rPr>
              <w:t>’s Confidential Information</w:t>
            </w:r>
            <w:r w:rsidRPr="00B24469">
              <w:rPr>
                <w:rFonts w:cs="Arial"/>
                <w:lang w:eastAsia="en-GB"/>
              </w:rPr>
              <w:t>;</w:t>
            </w:r>
          </w:p>
        </w:tc>
      </w:tr>
      <w:tr w:rsidR="003C1569" w:rsidRPr="00B24469" w14:paraId="61D4662B" w14:textId="77777777" w:rsidTr="00D03FBF">
        <w:tc>
          <w:tcPr>
            <w:tcW w:w="2798" w:type="dxa"/>
            <w:hideMark/>
          </w:tcPr>
          <w:p w14:paraId="5D6A0A40" w14:textId="77777777" w:rsidR="003C1569" w:rsidRPr="00B24469" w:rsidRDefault="003C1569" w:rsidP="00D03FBF">
            <w:pPr>
              <w:pStyle w:val="TermsInTable"/>
              <w:rPr>
                <w:rFonts w:cs="Arial"/>
                <w:lang w:eastAsia="en-GB"/>
              </w:rPr>
            </w:pPr>
            <w:r w:rsidRPr="00B24469">
              <w:rPr>
                <w:rStyle w:val="DefinitionTerm"/>
                <w:lang w:eastAsia="en-GB"/>
              </w:rPr>
              <w:t>Standard Subscription Prices</w:t>
            </w:r>
            <w:r w:rsidRPr="00B24469">
              <w:rPr>
                <w:rFonts w:cs="Arial"/>
                <w:lang w:eastAsia="en-GB"/>
              </w:rPr>
              <w:t xml:space="preserve"> </w:t>
            </w:r>
          </w:p>
        </w:tc>
        <w:tc>
          <w:tcPr>
            <w:tcW w:w="5804" w:type="dxa"/>
            <w:hideMark/>
          </w:tcPr>
          <w:p w14:paraId="48182872" w14:textId="1490BAEB"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w:t>
            </w:r>
            <w:r w:rsidR="004B487F">
              <w:rPr>
                <w:rFonts w:cs="Arial"/>
                <w:lang w:eastAsia="en-GB"/>
              </w:rPr>
              <w:t>ABC</w:t>
            </w:r>
            <w:r w:rsidRPr="00B24469">
              <w:rPr>
                <w:rFonts w:cs="Arial"/>
                <w:lang w:eastAsia="en-GB"/>
              </w:rPr>
              <w:t xml:space="preserve">’s standard pricing terms for each part of the </w:t>
            </w:r>
            <w:r w:rsidRPr="00B24469">
              <w:rPr>
                <w:rStyle w:val="BodyDefinitionTerm"/>
                <w:rFonts w:cs="Arial"/>
              </w:rPr>
              <w:t>Services</w:t>
            </w:r>
            <w:r w:rsidRPr="00B24469">
              <w:rPr>
                <w:rFonts w:cs="Arial"/>
                <w:lang w:eastAsia="en-GB"/>
              </w:rPr>
              <w:t xml:space="preserve">, as amended by </w:t>
            </w:r>
            <w:r w:rsidR="004B487F">
              <w:rPr>
                <w:rFonts w:cs="Arial"/>
                <w:lang w:eastAsia="en-GB"/>
              </w:rPr>
              <w:t>ABC</w:t>
            </w:r>
            <w:r w:rsidRPr="00B24469">
              <w:rPr>
                <w:rFonts w:cs="Arial"/>
                <w:lang w:eastAsia="en-GB"/>
              </w:rPr>
              <w:t xml:space="preserve"> from time to time</w:t>
            </w:r>
            <w:r w:rsidRPr="00B24469">
              <w:rPr>
                <w:rStyle w:val="OptionalText"/>
                <w:lang w:eastAsia="en-GB"/>
              </w:rPr>
              <w:t>, and as at the date of this Agreement the latest version available in Schedule 2;</w:t>
            </w:r>
          </w:p>
        </w:tc>
      </w:tr>
      <w:tr w:rsidR="003C1569" w:rsidRPr="00B24469" w14:paraId="2319E9A4" w14:textId="77777777" w:rsidTr="00D03FBF">
        <w:tc>
          <w:tcPr>
            <w:tcW w:w="2798" w:type="dxa"/>
            <w:hideMark/>
          </w:tcPr>
          <w:p w14:paraId="2C6067C6" w14:textId="77777777" w:rsidR="003C1569" w:rsidRPr="00B24469" w:rsidRDefault="003C1569" w:rsidP="00D03FBF">
            <w:pPr>
              <w:pStyle w:val="TermsInTable"/>
              <w:rPr>
                <w:rFonts w:cs="Arial"/>
                <w:lang w:eastAsia="en-GB"/>
              </w:rPr>
            </w:pPr>
            <w:r w:rsidRPr="00B24469">
              <w:rPr>
                <w:rStyle w:val="DefinitionTerm"/>
                <w:lang w:eastAsia="en-GB"/>
              </w:rPr>
              <w:t>Support Services</w:t>
            </w:r>
            <w:r w:rsidRPr="00B24469">
              <w:rPr>
                <w:rFonts w:cs="Arial"/>
                <w:lang w:eastAsia="en-GB"/>
              </w:rPr>
              <w:t xml:space="preserve"> </w:t>
            </w:r>
          </w:p>
        </w:tc>
        <w:tc>
          <w:tcPr>
            <w:tcW w:w="5804" w:type="dxa"/>
            <w:hideMark/>
          </w:tcPr>
          <w:p w14:paraId="0979DCD7" w14:textId="5F0B8E12"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in respect of the relevant </w:t>
            </w:r>
            <w:r w:rsidRPr="00B24469">
              <w:rPr>
                <w:rStyle w:val="BodyDefinitionTerm"/>
                <w:rFonts w:cs="Arial"/>
              </w:rPr>
              <w:t>Subscribed Services</w:t>
            </w:r>
            <w:r w:rsidRPr="00B24469">
              <w:rPr>
                <w:rFonts w:cs="Arial"/>
                <w:lang w:eastAsia="en-GB"/>
              </w:rPr>
              <w:t xml:space="preserve">, the support services provided by </w:t>
            </w:r>
            <w:r w:rsidR="004B487F">
              <w:rPr>
                <w:rFonts w:cs="Arial"/>
                <w:lang w:eastAsia="en-GB"/>
              </w:rPr>
              <w:t>ABC</w:t>
            </w:r>
            <w:r w:rsidRPr="00B24469">
              <w:rPr>
                <w:rFonts w:cs="Arial"/>
                <w:lang w:eastAsia="en-GB"/>
              </w:rPr>
              <w:t xml:space="preserve"> to the Customer as described in the </w:t>
            </w:r>
            <w:r w:rsidRPr="00B24469">
              <w:rPr>
                <w:rStyle w:val="BodyDefinitionTerm"/>
                <w:rFonts w:cs="Arial"/>
              </w:rPr>
              <w:t>Subscribed Service Specific Terms</w:t>
            </w:r>
            <w:r w:rsidRPr="00B24469">
              <w:rPr>
                <w:rFonts w:cs="Arial"/>
                <w:lang w:eastAsia="en-GB"/>
              </w:rPr>
              <w:t>;</w:t>
            </w:r>
          </w:p>
        </w:tc>
      </w:tr>
      <w:tr w:rsidR="003C1569" w:rsidRPr="00B24469" w14:paraId="7CC15A60" w14:textId="77777777" w:rsidTr="00D03FBF">
        <w:tc>
          <w:tcPr>
            <w:tcW w:w="2798" w:type="dxa"/>
            <w:hideMark/>
          </w:tcPr>
          <w:p w14:paraId="342501A2" w14:textId="77777777" w:rsidR="003C1569" w:rsidRPr="00B24469" w:rsidRDefault="003C1569" w:rsidP="00D03FBF">
            <w:pPr>
              <w:pStyle w:val="TermsInTable"/>
              <w:rPr>
                <w:rFonts w:cs="Arial"/>
                <w:lang w:eastAsia="en-GB"/>
              </w:rPr>
            </w:pPr>
            <w:r w:rsidRPr="00B24469">
              <w:rPr>
                <w:rStyle w:val="DefinitionTerm"/>
                <w:lang w:eastAsia="en-GB"/>
              </w:rPr>
              <w:t>Territory</w:t>
            </w:r>
            <w:r w:rsidRPr="00B24469">
              <w:rPr>
                <w:rFonts w:cs="Arial"/>
                <w:lang w:eastAsia="en-GB"/>
              </w:rPr>
              <w:t xml:space="preserve"> </w:t>
            </w:r>
          </w:p>
        </w:tc>
        <w:tc>
          <w:tcPr>
            <w:tcW w:w="5804" w:type="dxa"/>
            <w:hideMark/>
          </w:tcPr>
          <w:p w14:paraId="0ABC8184"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means, in respect of the relevant </w:t>
            </w:r>
            <w:r w:rsidRPr="00B24469">
              <w:rPr>
                <w:rStyle w:val="BodyDefinitionTerm"/>
                <w:rFonts w:cs="Arial"/>
              </w:rPr>
              <w:t>Services</w:t>
            </w:r>
            <w:r w:rsidRPr="00B24469">
              <w:rPr>
                <w:rFonts w:cs="Arial"/>
                <w:lang w:eastAsia="en-GB"/>
              </w:rPr>
              <w:t xml:space="preserve">, the territories of Hong Kong and Singapore and any other territories agreed in writing between the parties, or in respect of the relevant Subscribed Services as identified in the </w:t>
            </w:r>
            <w:r w:rsidRPr="00B24469">
              <w:rPr>
                <w:rStyle w:val="BodyDefinitionTerm"/>
                <w:rFonts w:cs="Arial"/>
              </w:rPr>
              <w:t>Order Form,</w:t>
            </w:r>
            <w:r w:rsidRPr="00B24469">
              <w:rPr>
                <w:rFonts w:cs="Arial"/>
                <w:lang w:eastAsia="en-GB"/>
              </w:rPr>
              <w:t xml:space="preserve"> except to the extent it is illegal (including as a result of any embargo) under the laws of the </w:t>
            </w:r>
            <w:r w:rsidRPr="00B24469">
              <w:rPr>
                <w:rStyle w:val="InsertText"/>
                <w:i w:val="0"/>
                <w:lang w:eastAsia="en-GB"/>
              </w:rPr>
              <w:t>Hong Kong and Singapore</w:t>
            </w:r>
            <w:r w:rsidRPr="00B24469">
              <w:rPr>
                <w:rFonts w:cs="Arial"/>
                <w:lang w:eastAsia="en-GB"/>
              </w:rPr>
              <w:t xml:space="preserve"> (as binding on any person) for the </w:t>
            </w:r>
            <w:r w:rsidRPr="00B24469">
              <w:rPr>
                <w:rStyle w:val="BodyDefinitionTerm"/>
                <w:rFonts w:cs="Arial"/>
              </w:rPr>
              <w:t>Subscribed Services</w:t>
            </w:r>
            <w:r w:rsidRPr="00B24469">
              <w:rPr>
                <w:rFonts w:cs="Arial"/>
                <w:lang w:eastAsia="en-GB"/>
              </w:rPr>
              <w:t xml:space="preserve"> to be provided to or received within such territories from time to time;</w:t>
            </w:r>
          </w:p>
        </w:tc>
      </w:tr>
      <w:tr w:rsidR="003C1569" w:rsidRPr="00B24469" w14:paraId="33740B06" w14:textId="77777777" w:rsidTr="00D03FBF">
        <w:tc>
          <w:tcPr>
            <w:tcW w:w="2798" w:type="dxa"/>
            <w:hideMark/>
          </w:tcPr>
          <w:p w14:paraId="20B50246" w14:textId="77777777" w:rsidR="003C1569" w:rsidRPr="00B24469" w:rsidRDefault="003C1569" w:rsidP="00D03FBF">
            <w:pPr>
              <w:pStyle w:val="TermsInTable"/>
              <w:rPr>
                <w:rFonts w:cs="Arial"/>
                <w:lang w:eastAsia="en-GB"/>
              </w:rPr>
            </w:pPr>
            <w:r w:rsidRPr="00B24469">
              <w:rPr>
                <w:rStyle w:val="DefinitionTerm"/>
                <w:lang w:eastAsia="en-GB"/>
              </w:rPr>
              <w:t>Update</w:t>
            </w:r>
            <w:r w:rsidRPr="00B24469">
              <w:rPr>
                <w:rFonts w:cs="Arial"/>
                <w:lang w:eastAsia="en-GB"/>
              </w:rPr>
              <w:t xml:space="preserve"> </w:t>
            </w:r>
          </w:p>
        </w:tc>
        <w:tc>
          <w:tcPr>
            <w:tcW w:w="5804" w:type="dxa"/>
            <w:hideMark/>
          </w:tcPr>
          <w:p w14:paraId="5B24F266" w14:textId="2BE133EA" w:rsidR="003C1569" w:rsidRPr="00B24469" w:rsidRDefault="003C1569" w:rsidP="003C1569">
            <w:pPr>
              <w:pStyle w:val="Definition"/>
              <w:numPr>
                <w:ilvl w:val="0"/>
                <w:numId w:val="45"/>
              </w:numPr>
              <w:rPr>
                <w:rFonts w:cs="Arial"/>
                <w:lang w:eastAsia="en-GB"/>
              </w:rPr>
            </w:pPr>
            <w:r w:rsidRPr="00B24469">
              <w:rPr>
                <w:rFonts w:cs="Arial"/>
                <w:lang w:eastAsia="en-GB"/>
              </w:rPr>
              <w:t xml:space="preserve">has the meaning given in clause </w:t>
            </w:r>
            <w:r w:rsidRPr="00B24469">
              <w:rPr>
                <w:rFonts w:cs="Arial"/>
                <w:lang w:eastAsia="en-GB"/>
              </w:rPr>
              <w:fldChar w:fldCharType="begin"/>
            </w:r>
            <w:r w:rsidRPr="00B24469">
              <w:rPr>
                <w:rFonts w:cs="Arial"/>
                <w:lang w:eastAsia="en-GB"/>
              </w:rPr>
              <w:instrText xml:space="preserve"> REF _SuchDocumentationShallReplaceThePre-2CD0ADC0  \d " " \h \n   \* MERGEFORMAT </w:instrText>
            </w:r>
            <w:r w:rsidRPr="00B24469">
              <w:rPr>
                <w:rFonts w:cs="Arial"/>
                <w:lang w:eastAsia="en-GB"/>
              </w:rPr>
            </w:r>
            <w:r w:rsidRPr="00B24469">
              <w:rPr>
                <w:rFonts w:cs="Arial"/>
                <w:lang w:eastAsia="en-GB"/>
              </w:rPr>
              <w:fldChar w:fldCharType="separate"/>
            </w:r>
            <w:r w:rsidR="00B24469" w:rsidRPr="00B24469">
              <w:rPr>
                <w:rFonts w:cs="Arial"/>
                <w:lang w:eastAsia="en-GB"/>
              </w:rPr>
              <w:t>6.2</w:t>
            </w:r>
            <w:r w:rsidRPr="00B24469">
              <w:rPr>
                <w:rFonts w:cs="Arial"/>
                <w:lang w:eastAsia="en-GB"/>
              </w:rPr>
              <w:fldChar w:fldCharType="end"/>
            </w:r>
            <w:r w:rsidRPr="00B24469">
              <w:rPr>
                <w:rFonts w:cs="Arial"/>
                <w:lang w:eastAsia="en-GB"/>
              </w:rPr>
              <w:t xml:space="preserve">, and </w:t>
            </w:r>
            <w:r w:rsidRPr="00B24469">
              <w:rPr>
                <w:rStyle w:val="DefinitionTerm"/>
                <w:lang w:eastAsia="en-GB"/>
              </w:rPr>
              <w:t>Updated</w:t>
            </w:r>
            <w:r w:rsidRPr="00B24469">
              <w:rPr>
                <w:rFonts w:cs="Arial"/>
                <w:lang w:eastAsia="en-GB"/>
              </w:rPr>
              <w:t xml:space="preserve"> shall be construed accordingly; </w:t>
            </w:r>
            <w:r w:rsidR="00F67F20" w:rsidRPr="00B24469">
              <w:rPr>
                <w:rFonts w:cs="Arial"/>
                <w:lang w:eastAsia="en-GB"/>
              </w:rPr>
              <w:t>and</w:t>
            </w:r>
          </w:p>
        </w:tc>
      </w:tr>
      <w:tr w:rsidR="003C1569" w:rsidRPr="00B24469" w14:paraId="0BCF8F02" w14:textId="77777777" w:rsidTr="00D03FBF">
        <w:tc>
          <w:tcPr>
            <w:tcW w:w="2798" w:type="dxa"/>
            <w:hideMark/>
          </w:tcPr>
          <w:p w14:paraId="05D7A21A" w14:textId="77777777" w:rsidR="003C1569" w:rsidRPr="00B24469" w:rsidRDefault="003C1569" w:rsidP="00D03FBF">
            <w:pPr>
              <w:pStyle w:val="TermsInTable"/>
              <w:rPr>
                <w:rFonts w:cs="Arial"/>
                <w:lang w:eastAsia="en-GB"/>
              </w:rPr>
            </w:pPr>
            <w:r w:rsidRPr="00B24469">
              <w:rPr>
                <w:rStyle w:val="DefinitionTerm"/>
                <w:lang w:eastAsia="en-GB"/>
              </w:rPr>
              <w:t>Update Notification</w:t>
            </w:r>
            <w:r w:rsidRPr="00B24469">
              <w:rPr>
                <w:rFonts w:cs="Arial"/>
                <w:lang w:eastAsia="en-GB"/>
              </w:rPr>
              <w:t xml:space="preserve"> </w:t>
            </w:r>
          </w:p>
        </w:tc>
        <w:tc>
          <w:tcPr>
            <w:tcW w:w="5804" w:type="dxa"/>
            <w:hideMark/>
          </w:tcPr>
          <w:p w14:paraId="3C726669" w14:textId="77777777" w:rsidR="003C1569" w:rsidRPr="00B24469" w:rsidRDefault="003C1569" w:rsidP="003C1569">
            <w:pPr>
              <w:pStyle w:val="Definition"/>
              <w:numPr>
                <w:ilvl w:val="0"/>
                <w:numId w:val="45"/>
              </w:numPr>
              <w:rPr>
                <w:rFonts w:cs="Arial"/>
                <w:lang w:eastAsia="en-GB"/>
              </w:rPr>
            </w:pPr>
            <w:r w:rsidRPr="00B24469">
              <w:rPr>
                <w:rFonts w:cs="Arial"/>
                <w:lang w:eastAsia="en-GB"/>
              </w:rPr>
              <w:t xml:space="preserve">has the meaning given in clause </w:t>
            </w:r>
            <w:r w:rsidRPr="00B24469">
              <w:rPr>
                <w:rFonts w:cs="Arial"/>
                <w:lang w:eastAsia="en-GB"/>
              </w:rPr>
              <w:fldChar w:fldCharType="begin"/>
            </w:r>
            <w:r w:rsidRPr="00B24469">
              <w:rPr>
                <w:rFonts w:cs="Arial"/>
                <w:lang w:eastAsia="en-GB"/>
              </w:rPr>
              <w:instrText xml:space="preserve"> REF _1510820559-8984125  \d " " \h \n   \* MERGEFORMAT </w:instrText>
            </w:r>
            <w:r w:rsidRPr="00B24469">
              <w:rPr>
                <w:rFonts w:cs="Arial"/>
                <w:lang w:eastAsia="en-GB"/>
              </w:rPr>
            </w:r>
            <w:r w:rsidRPr="00B24469">
              <w:rPr>
                <w:rFonts w:cs="Arial"/>
                <w:lang w:eastAsia="en-GB"/>
              </w:rPr>
              <w:fldChar w:fldCharType="separate"/>
            </w:r>
            <w:r w:rsidR="00B24469" w:rsidRPr="00B24469">
              <w:rPr>
                <w:rFonts w:cs="Arial"/>
                <w:lang w:eastAsia="en-GB"/>
              </w:rPr>
              <w:t>6.1</w:t>
            </w:r>
            <w:r w:rsidRPr="00B24469">
              <w:rPr>
                <w:rFonts w:cs="Arial"/>
                <w:lang w:eastAsia="en-GB"/>
              </w:rPr>
              <w:fldChar w:fldCharType="end"/>
            </w:r>
            <w:r w:rsidRPr="00B24469">
              <w:rPr>
                <w:rFonts w:cs="Arial"/>
                <w:lang w:eastAsia="en-GB"/>
              </w:rPr>
              <w:t>.</w:t>
            </w:r>
          </w:p>
        </w:tc>
      </w:tr>
    </w:tbl>
    <w:p w14:paraId="34ADF06E" w14:textId="77777777" w:rsidR="003C1569" w:rsidRPr="00B24469" w:rsidRDefault="003C1569" w:rsidP="003C1569">
      <w:pPr>
        <w:pStyle w:val="Sch1Number"/>
        <w:rPr>
          <w:rFonts w:ascii="Arial" w:hAnsi="Arial" w:cs="Arial" w:hint="default"/>
        </w:rPr>
      </w:pPr>
      <w:r w:rsidRPr="00B24469">
        <w:rPr>
          <w:rFonts w:ascii="Arial" w:hAnsi="Arial" w:cs="Arial" w:hint="default"/>
        </w:rPr>
        <w:t>In this Agreement, unless otherwise stated:</w:t>
      </w:r>
      <w:bookmarkStart w:id="280" w:name="_InThisAgreementUnlessOtherwiseState-3B3"/>
      <w:bookmarkEnd w:id="280"/>
    </w:p>
    <w:p w14:paraId="0FED885A" w14:textId="19F2FAC0" w:rsidR="003C1569" w:rsidRPr="00B24469" w:rsidRDefault="003C1569" w:rsidP="003C1569">
      <w:pPr>
        <w:pStyle w:val="Sch2Number"/>
        <w:numPr>
          <w:ilvl w:val="3"/>
          <w:numId w:val="40"/>
        </w:numPr>
        <w:rPr>
          <w:rFonts w:cs="Arial"/>
        </w:rPr>
      </w:pPr>
      <w:r w:rsidRPr="00B24469">
        <w:rPr>
          <w:rFonts w:cs="Arial"/>
        </w:rPr>
        <w:lastRenderedPageBreak/>
        <w:t xml:space="preserve">the table of contents, background section and the clause, paragraph, schedule or other headings in this Agreement are included for convenience only and shall have no effect on </w:t>
      </w:r>
      <w:proofErr w:type="gramStart"/>
      <w:r w:rsidRPr="00B24469">
        <w:rPr>
          <w:rFonts w:cs="Arial"/>
        </w:rPr>
        <w:t>interpretation;</w:t>
      </w:r>
      <w:proofErr w:type="gramEnd"/>
    </w:p>
    <w:p w14:paraId="269496C0" w14:textId="5888B3E0" w:rsidR="003C1569" w:rsidRPr="00B24469" w:rsidRDefault="004B487F" w:rsidP="003C1569">
      <w:pPr>
        <w:pStyle w:val="Sch2Number"/>
        <w:numPr>
          <w:ilvl w:val="3"/>
          <w:numId w:val="40"/>
        </w:numPr>
        <w:rPr>
          <w:rFonts w:cs="Arial"/>
        </w:rPr>
      </w:pPr>
      <w:r>
        <w:rPr>
          <w:rFonts w:cs="Arial"/>
        </w:rPr>
        <w:t>ABC</w:t>
      </w:r>
      <w:r w:rsidR="003C1569" w:rsidRPr="00B24469">
        <w:rPr>
          <w:rFonts w:cs="Arial"/>
        </w:rPr>
        <w:t xml:space="preserve"> and the </w:t>
      </w:r>
      <w:r w:rsidR="003C1569" w:rsidRPr="00B24469">
        <w:rPr>
          <w:rStyle w:val="BodyDefinitionTerm"/>
          <w:rFonts w:cs="Arial"/>
        </w:rPr>
        <w:t>Customer</w:t>
      </w:r>
      <w:r w:rsidR="003C1569" w:rsidRPr="00B24469">
        <w:rPr>
          <w:rFonts w:cs="Arial"/>
        </w:rPr>
        <w:t xml:space="preserve"> are together the </w:t>
      </w:r>
      <w:r w:rsidR="003C1569" w:rsidRPr="00B24469">
        <w:rPr>
          <w:rStyle w:val="DefinitionTerm"/>
        </w:rPr>
        <w:t>parties</w:t>
      </w:r>
      <w:r w:rsidR="003C1569" w:rsidRPr="00B24469">
        <w:rPr>
          <w:rFonts w:cs="Arial"/>
        </w:rPr>
        <w:t xml:space="preserve"> and each a </w:t>
      </w:r>
      <w:r w:rsidR="003C1569" w:rsidRPr="00B24469">
        <w:rPr>
          <w:rStyle w:val="DefinitionTerm"/>
        </w:rPr>
        <w:t>party</w:t>
      </w:r>
      <w:r w:rsidR="003C1569" w:rsidRPr="00B24469">
        <w:rPr>
          <w:rFonts w:cs="Arial"/>
        </w:rPr>
        <w:t xml:space="preserve">, and a reference to a ‘party’ includes that party’s successors and permitted </w:t>
      </w:r>
      <w:proofErr w:type="gramStart"/>
      <w:r w:rsidR="003C1569" w:rsidRPr="00B24469">
        <w:rPr>
          <w:rFonts w:cs="Arial"/>
        </w:rPr>
        <w:t>assigns;</w:t>
      </w:r>
      <w:bookmarkStart w:id="281" w:name="_ebd8b96f-e391-4781-bc5e-ae3ca772ba78"/>
      <w:bookmarkEnd w:id="281"/>
      <w:proofErr w:type="gramEnd"/>
    </w:p>
    <w:p w14:paraId="2D68041D" w14:textId="77777777" w:rsidR="003C1569" w:rsidRPr="00B24469" w:rsidRDefault="003C1569" w:rsidP="003C1569">
      <w:pPr>
        <w:pStyle w:val="Sch2Number"/>
        <w:numPr>
          <w:ilvl w:val="3"/>
          <w:numId w:val="40"/>
        </w:numPr>
        <w:rPr>
          <w:rFonts w:cs="Arial"/>
        </w:rPr>
      </w:pPr>
      <w:r w:rsidRPr="00B24469">
        <w:rPr>
          <w:rFonts w:cs="Arial"/>
        </w:rPr>
        <w:t xml:space="preserve">words in the singular include the plural and </w:t>
      </w:r>
      <w:proofErr w:type="gramStart"/>
      <w:r w:rsidRPr="00B24469">
        <w:rPr>
          <w:rFonts w:cs="Arial"/>
        </w:rPr>
        <w:t>vice versa;</w:t>
      </w:r>
      <w:bookmarkStart w:id="282" w:name="_2cb88af1-44a0-4c13-a4db-c9a82447e9ef"/>
      <w:bookmarkEnd w:id="282"/>
      <w:proofErr w:type="gramEnd"/>
    </w:p>
    <w:p w14:paraId="0A72A780" w14:textId="77777777" w:rsidR="003C1569" w:rsidRPr="00B24469" w:rsidRDefault="003C1569" w:rsidP="003C1569">
      <w:pPr>
        <w:pStyle w:val="Sch2Number"/>
        <w:numPr>
          <w:ilvl w:val="3"/>
          <w:numId w:val="40"/>
        </w:numPr>
        <w:rPr>
          <w:rFonts w:cs="Arial"/>
        </w:rPr>
      </w:pPr>
      <w:r w:rsidRPr="00B24469">
        <w:rPr>
          <w:rFonts w:cs="Arial"/>
        </w:rPr>
        <w:t xml:space="preserve">any words that follow ‘include’, ‘includes’, ‘including’, ‘in particular’ or any similar words and expressions shall be construed as illustrative only and shall not limit the sense of any word, phrase, term, definition or description preceding those </w:t>
      </w:r>
      <w:proofErr w:type="gramStart"/>
      <w:r w:rsidRPr="00B24469">
        <w:rPr>
          <w:rFonts w:cs="Arial"/>
        </w:rPr>
        <w:t>words;</w:t>
      </w:r>
      <w:bookmarkStart w:id="283" w:name="_3a2241aa-f9b2-46af-a640-b87e7f330e35"/>
      <w:bookmarkEnd w:id="283"/>
      <w:proofErr w:type="gramEnd"/>
    </w:p>
    <w:p w14:paraId="6B90A09B" w14:textId="3873CC0C" w:rsidR="003C1569" w:rsidRPr="00B24469" w:rsidRDefault="003C1569" w:rsidP="003C1569">
      <w:pPr>
        <w:pStyle w:val="Sch2Number"/>
        <w:numPr>
          <w:ilvl w:val="3"/>
          <w:numId w:val="40"/>
        </w:numPr>
        <w:rPr>
          <w:rFonts w:cs="Arial"/>
        </w:rPr>
      </w:pPr>
      <w:r w:rsidRPr="00B24469">
        <w:rPr>
          <w:rFonts w:cs="Arial"/>
        </w:rPr>
        <w:t>a reference to ‘writing’ or ‘written’ includes any method of reproducing words in a legible and non-transitory form (including email</w:t>
      </w:r>
      <w:proofErr w:type="gramStart"/>
      <w:r w:rsidRPr="00B24469">
        <w:rPr>
          <w:rFonts w:cs="Arial"/>
        </w:rPr>
        <w:t>);</w:t>
      </w:r>
      <w:bookmarkStart w:id="284" w:name="_b2d605f7-a4b8-40c0-b68c-5f17a5db80eb"/>
      <w:bookmarkEnd w:id="284"/>
      <w:proofErr w:type="gramEnd"/>
      <w:r w:rsidRPr="00B24469">
        <w:rPr>
          <w:rFonts w:cs="Arial"/>
        </w:rPr>
        <w:t xml:space="preserve"> </w:t>
      </w:r>
    </w:p>
    <w:p w14:paraId="266E429C" w14:textId="4D67C472" w:rsidR="003C1569" w:rsidRPr="00B24469" w:rsidRDefault="003C1569" w:rsidP="003C1569">
      <w:pPr>
        <w:pStyle w:val="Sch2Number"/>
        <w:numPr>
          <w:ilvl w:val="3"/>
          <w:numId w:val="40"/>
        </w:numPr>
        <w:rPr>
          <w:rFonts w:cs="Arial"/>
        </w:rPr>
      </w:pPr>
      <w:r w:rsidRPr="00B24469">
        <w:rPr>
          <w:rFonts w:cs="Arial"/>
        </w:rPr>
        <w:t>a reference to specific legislation is a reference to that legislation as amended, extended, re-enacted or consolidated from time to time and a reference to legislation includes all subordinate legislation made as at the date of this Agreement under that legislation</w:t>
      </w:r>
      <w:bookmarkStart w:id="285" w:name="_9e8725f3-ef2a-4deb-94cc-9e564309943d"/>
      <w:bookmarkEnd w:id="285"/>
      <w:r w:rsidR="00AA2481" w:rsidRPr="00B24469">
        <w:rPr>
          <w:rFonts w:cs="Arial"/>
        </w:rPr>
        <w:t>; and</w:t>
      </w:r>
    </w:p>
    <w:p w14:paraId="4091F98E" w14:textId="56CC78FD" w:rsidR="008D0098" w:rsidRPr="00B24469" w:rsidRDefault="008D0098" w:rsidP="008D0098">
      <w:pPr>
        <w:pStyle w:val="Sch2Number"/>
        <w:numPr>
          <w:ilvl w:val="3"/>
          <w:numId w:val="40"/>
        </w:numPr>
        <w:rPr>
          <w:rFonts w:cs="Arial"/>
        </w:rPr>
      </w:pPr>
      <w:r w:rsidRPr="00B24469">
        <w:rPr>
          <w:rFonts w:cs="Arial"/>
        </w:rPr>
        <w:t>a reference to a clause or Schedule is a reference to a clause or Schedule of this Agreement.</w:t>
      </w:r>
    </w:p>
    <w:p w14:paraId="4DB13EF7" w14:textId="318A30A5" w:rsidR="003C1569" w:rsidRPr="00B24469" w:rsidRDefault="00FE42DF" w:rsidP="00FE42DF">
      <w:pPr>
        <w:pStyle w:val="Sch2Number"/>
        <w:numPr>
          <w:ilvl w:val="0"/>
          <w:numId w:val="0"/>
        </w:numPr>
        <w:tabs>
          <w:tab w:val="left" w:pos="720"/>
        </w:tabs>
        <w:rPr>
          <w:rFonts w:cs="Arial"/>
          <w:caps/>
        </w:rPr>
      </w:pPr>
      <w:r w:rsidRPr="00B24469">
        <w:rPr>
          <w:rFonts w:cs="Arial"/>
          <w:caps/>
        </w:rPr>
        <w:t xml:space="preserve"> </w:t>
      </w:r>
    </w:p>
    <w:p w14:paraId="7A2EB410" w14:textId="3D3DD72E" w:rsidR="003C1569" w:rsidRPr="00FE42DF" w:rsidRDefault="003C1569" w:rsidP="00FE42DF">
      <w:pPr>
        <w:pStyle w:val="Sch2Number"/>
        <w:numPr>
          <w:ilvl w:val="0"/>
          <w:numId w:val="0"/>
        </w:numPr>
        <w:tabs>
          <w:tab w:val="left" w:pos="720"/>
        </w:tabs>
        <w:rPr>
          <w:rFonts w:cs="Arial"/>
          <w:b/>
        </w:rPr>
      </w:pPr>
    </w:p>
    <w:p w14:paraId="6CBEBD93" w14:textId="77777777" w:rsidR="003C1569" w:rsidRPr="00B24469" w:rsidRDefault="003C1569" w:rsidP="003C1569">
      <w:pPr>
        <w:pStyle w:val="Sch2Number"/>
        <w:numPr>
          <w:ilvl w:val="0"/>
          <w:numId w:val="0"/>
        </w:numPr>
        <w:tabs>
          <w:tab w:val="left" w:pos="720"/>
        </w:tabs>
        <w:ind w:left="720"/>
        <w:jc w:val="center"/>
        <w:rPr>
          <w:rFonts w:cs="Arial"/>
          <w:caps/>
        </w:rPr>
      </w:pPr>
    </w:p>
    <w:p w14:paraId="6C7BA2AA" w14:textId="77777777" w:rsidR="003C1569" w:rsidRPr="00B24469" w:rsidRDefault="003C1569" w:rsidP="003C1569">
      <w:pPr>
        <w:pStyle w:val="Sch2Number"/>
        <w:numPr>
          <w:ilvl w:val="0"/>
          <w:numId w:val="0"/>
        </w:numPr>
        <w:tabs>
          <w:tab w:val="left" w:pos="720"/>
        </w:tabs>
        <w:ind w:left="720"/>
        <w:jc w:val="center"/>
        <w:rPr>
          <w:rFonts w:cs="Arial"/>
          <w:caps/>
        </w:rPr>
      </w:pPr>
    </w:p>
    <w:p w14:paraId="5E1C541C" w14:textId="77777777" w:rsidR="003C1569" w:rsidRPr="00B24469" w:rsidRDefault="003C1569" w:rsidP="003C1569">
      <w:pPr>
        <w:pStyle w:val="BodyText"/>
        <w:rPr>
          <w:rFonts w:cs="Arial"/>
        </w:rPr>
      </w:pPr>
    </w:p>
    <w:p w14:paraId="7FD395DA" w14:textId="77777777" w:rsidR="004C07FD" w:rsidRPr="00B24469" w:rsidRDefault="004C07FD" w:rsidP="004E5590">
      <w:pPr>
        <w:pStyle w:val="BodyText"/>
        <w:rPr>
          <w:rFonts w:cs="Arial"/>
        </w:rPr>
      </w:pPr>
    </w:p>
    <w:sectPr w:rsidR="004C07FD" w:rsidRPr="00B24469" w:rsidSect="004D79F7">
      <w:pgSz w:w="11906" w:h="16838" w:code="9"/>
      <w:pgMar w:top="1134" w:right="1418" w:bottom="1134" w:left="1418" w:header="56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AC1E7" w14:textId="77777777" w:rsidR="00C804DB" w:rsidRDefault="00C804DB" w:rsidP="004D79F7">
      <w:r>
        <w:separator/>
      </w:r>
    </w:p>
  </w:endnote>
  <w:endnote w:type="continuationSeparator" w:id="0">
    <w:p w14:paraId="60C01510" w14:textId="77777777" w:rsidR="00C804DB" w:rsidRDefault="00C804DB" w:rsidP="004D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751FD" w14:textId="77777777" w:rsidR="00C804DB" w:rsidRDefault="00C804DB" w:rsidP="004D79F7">
      <w:r>
        <w:separator/>
      </w:r>
    </w:p>
  </w:footnote>
  <w:footnote w:type="continuationSeparator" w:id="0">
    <w:p w14:paraId="52697055" w14:textId="77777777" w:rsidR="00C804DB" w:rsidRDefault="00C804DB" w:rsidP="004D7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D"/>
    <w:multiLevelType w:val="singleLevel"/>
    <w:tmpl w:val="A10A876C"/>
    <w:lvl w:ilvl="0">
      <w:start w:val="1"/>
      <w:numFmt w:val="decimal"/>
      <w:pStyle w:val="CoverPartyName"/>
      <w:lvlText w:val="(%1)"/>
      <w:lvlJc w:val="left"/>
      <w:pPr>
        <w:ind w:left="0" w:hanging="200"/>
      </w:pPr>
    </w:lvl>
  </w:abstractNum>
  <w:abstractNum w:abstractNumId="1" w15:restartNumberingAfterBreak="0">
    <w:nsid w:val="10C86241"/>
    <w:multiLevelType w:val="multilevel"/>
    <w:tmpl w:val="524CA3EA"/>
    <w:name w:val="Clauses"/>
    <w:lvl w:ilvl="0">
      <w:start w:val="1"/>
      <w:numFmt w:val="decimal"/>
      <w:pStyle w:val="Level1Number"/>
      <w:lvlText w:val="%1"/>
      <w:lvlJc w:val="left"/>
      <w:pPr>
        <w:tabs>
          <w:tab w:val="num" w:pos="720"/>
        </w:tabs>
        <w:ind w:left="720" w:hanging="720"/>
      </w:pPr>
    </w:lvl>
    <w:lvl w:ilvl="1">
      <w:start w:val="1"/>
      <w:numFmt w:val="decimal"/>
      <w:pStyle w:val="Level2Number"/>
      <w:lvlText w:val="%1.%2"/>
      <w:lvlJc w:val="left"/>
      <w:pPr>
        <w:tabs>
          <w:tab w:val="num" w:pos="720"/>
        </w:tabs>
        <w:ind w:left="720" w:hanging="720"/>
      </w:pPr>
      <w:rPr>
        <w:b w:val="0"/>
        <w:i w:val="0"/>
      </w:r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4159228"/>
    <w:multiLevelType w:val="multilevel"/>
    <w:tmpl w:val="22D82096"/>
    <w:lvl w:ilvl="0">
      <w:start w:val="1"/>
      <w:numFmt w:val="decimal"/>
      <w:pStyle w:val="Prayer"/>
      <w:lvlText w:val="(%1)"/>
      <w:lvlJc w:val="left"/>
      <w:pPr>
        <w:tabs>
          <w:tab w:val="num" w:pos="720"/>
        </w:tabs>
        <w:ind w:left="720" w:hanging="720"/>
      </w:pPr>
    </w:lvl>
    <w:lvl w:ilvl="1">
      <w:start w:val="1"/>
      <w:numFmt w:val="lowerLetter"/>
      <w:pStyle w:val="Prayer2"/>
      <w:lvlText w:val="(%2)"/>
      <w:lvlJc w:val="left"/>
      <w:pPr>
        <w:tabs>
          <w:tab w:val="num" w:pos="1440"/>
        </w:tabs>
        <w:ind w:left="1440" w:hanging="72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48A6BE1"/>
    <w:multiLevelType w:val="multilevel"/>
    <w:tmpl w:val="9ECA3064"/>
    <w:name w:val="Parties"/>
    <w:lvl w:ilvl="0">
      <w:start w:val="1"/>
      <w:numFmt w:val="decimal"/>
      <w:pStyle w:val="Parties1"/>
      <w:lvlText w:val="(%1)"/>
      <w:lvlJc w:val="left"/>
      <w:pPr>
        <w:tabs>
          <w:tab w:val="num" w:pos="720"/>
        </w:tabs>
        <w:ind w:left="720" w:hanging="720"/>
      </w:pPr>
    </w:lvl>
    <w:lvl w:ilvl="1">
      <w:start w:val="1"/>
      <w:numFmt w:val="decimal"/>
      <w:pStyle w:val="Parties2"/>
      <w:lvlText w:val="(%2)"/>
      <w:lvlJc w:val="left"/>
      <w:pPr>
        <w:tabs>
          <w:tab w:val="num" w:pos="1440"/>
        </w:tabs>
        <w:ind w:left="1440" w:hanging="72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562907A"/>
    <w:multiLevelType w:val="multilevel"/>
    <w:tmpl w:val="6284BEB2"/>
    <w:styleLink w:val="NumberingDefinitions"/>
    <w:lvl w:ilvl="0">
      <w:start w:val="1"/>
      <w:numFmt w:val="none"/>
      <w:suff w:val="nothing"/>
      <w:lvlText w:val="%1"/>
      <w:lvlJc w:val="left"/>
      <w:pPr>
        <w:ind w:left="72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rPr>
        <w:b w:val="0"/>
        <w:i w:val="0"/>
      </w:rPr>
    </w:lvl>
    <w:lvl w:ilvl="3">
      <w:start w:val="1"/>
      <w:numFmt w:val="upp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Letter"/>
      <w:lvlText w:val="%6)"/>
      <w:lvlJc w:val="left"/>
      <w:pPr>
        <w:tabs>
          <w:tab w:val="num" w:pos="4321"/>
        </w:tabs>
        <w:ind w:left="4321" w:hanging="721"/>
      </w:pPr>
    </w:lvl>
    <w:lvl w:ilvl="6">
      <w:start w:val="1"/>
      <w:numFmt w:val="lowerRoman"/>
      <w:lvlText w:val="%7)"/>
      <w:lvlJc w:val="left"/>
      <w:pPr>
        <w:tabs>
          <w:tab w:val="num" w:pos="5041"/>
        </w:tabs>
        <w:ind w:left="5041" w:hanging="72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5" w15:restartNumberingAfterBreak="0">
    <w:nsid w:val="286278DA"/>
    <w:multiLevelType w:val="multilevel"/>
    <w:tmpl w:val="8AB0E290"/>
    <w:lvl w:ilvl="0">
      <w:start w:val="1"/>
      <w:numFmt w:val="bullet"/>
      <w:pStyle w:val="Bullets1"/>
      <w:lvlText w:val=""/>
      <w:lvlJc w:val="left"/>
      <w:pPr>
        <w:tabs>
          <w:tab w:val="num" w:pos="720"/>
        </w:tabs>
        <w:ind w:left="720" w:hanging="720"/>
      </w:pPr>
      <w:rPr>
        <w:rFonts w:ascii="Symbol" w:hAnsi="Symbol" w:hint="default"/>
        <w:color w:val="auto"/>
      </w:rPr>
    </w:lvl>
    <w:lvl w:ilvl="1">
      <w:start w:val="1"/>
      <w:numFmt w:val="bullet"/>
      <w:pStyle w:val="Bullets2"/>
      <w:lvlText w:val=""/>
      <w:lvlJc w:val="left"/>
      <w:pPr>
        <w:tabs>
          <w:tab w:val="num" w:pos="1440"/>
        </w:tabs>
        <w:ind w:left="1440" w:hanging="720"/>
      </w:pPr>
      <w:rPr>
        <w:rFonts w:ascii="Symbol" w:hAnsi="Symbol" w:hint="default"/>
        <w:color w:val="auto"/>
      </w:rPr>
    </w:lvl>
    <w:lvl w:ilvl="2">
      <w:start w:val="1"/>
      <w:numFmt w:val="bullet"/>
      <w:pStyle w:val="Bullets3"/>
      <w:lvlText w:val=""/>
      <w:lvlJc w:val="left"/>
      <w:pPr>
        <w:tabs>
          <w:tab w:val="num" w:pos="2160"/>
        </w:tabs>
        <w:ind w:left="2160" w:hanging="720"/>
      </w:pPr>
      <w:rPr>
        <w:rFonts w:ascii="Symbol" w:hAnsi="Symbol" w:hint="default"/>
        <w:color w:val="auto"/>
      </w:rPr>
    </w:lvl>
    <w:lvl w:ilvl="3">
      <w:start w:val="1"/>
      <w:numFmt w:val="bullet"/>
      <w:pStyle w:val="Bullets4"/>
      <w:lvlText w:val=""/>
      <w:lvlJc w:val="left"/>
      <w:pPr>
        <w:tabs>
          <w:tab w:val="num" w:pos="2880"/>
        </w:tabs>
        <w:ind w:left="2880" w:hanging="720"/>
      </w:pPr>
      <w:rPr>
        <w:rFonts w:ascii="Symbol" w:hAnsi="Symbol" w:hint="default"/>
        <w:color w:val="auto"/>
      </w:rPr>
    </w:lvl>
    <w:lvl w:ilvl="4">
      <w:start w:val="1"/>
      <w:numFmt w:val="bullet"/>
      <w:pStyle w:val="Bullets5"/>
      <w:lvlText w:val=""/>
      <w:lvlJc w:val="left"/>
      <w:pPr>
        <w:tabs>
          <w:tab w:val="num" w:pos="3600"/>
        </w:tabs>
        <w:ind w:left="3600" w:hanging="720"/>
      </w:pPr>
      <w:rPr>
        <w:rFonts w:ascii="Symbol" w:hAnsi="Symbol" w:hint="default"/>
        <w:color w:val="auto"/>
      </w:rPr>
    </w:lvl>
    <w:lvl w:ilvl="5">
      <w:start w:val="1"/>
      <w:numFmt w:val="bullet"/>
      <w:pStyle w:val="Bullets6"/>
      <w:lvlText w:val=""/>
      <w:lvlJc w:val="left"/>
      <w:pPr>
        <w:tabs>
          <w:tab w:val="num" w:pos="4321"/>
        </w:tabs>
        <w:ind w:left="4321" w:hanging="721"/>
      </w:pPr>
      <w:rPr>
        <w:rFonts w:ascii="Symbol" w:hAnsi="Symbol" w:hint="default"/>
        <w:color w:val="auto"/>
      </w:rPr>
    </w:lvl>
    <w:lvl w:ilvl="6">
      <w:start w:val="1"/>
      <w:numFmt w:val="bullet"/>
      <w:pStyle w:val="Bullets7"/>
      <w:lvlText w:val=""/>
      <w:lvlJc w:val="left"/>
      <w:pPr>
        <w:tabs>
          <w:tab w:val="num" w:pos="5041"/>
        </w:tabs>
        <w:ind w:left="5041" w:hanging="720"/>
      </w:pPr>
      <w:rPr>
        <w:rFonts w:ascii="Symbol" w:hAnsi="Symbol" w:hint="default"/>
        <w:color w:val="auto"/>
      </w:rPr>
    </w:lvl>
    <w:lvl w:ilvl="7">
      <w:start w:val="1"/>
      <w:numFmt w:val="bullet"/>
      <w:pStyle w:val="Bullets8"/>
      <w:lvlText w:val=""/>
      <w:lvlJc w:val="left"/>
      <w:pPr>
        <w:tabs>
          <w:tab w:val="num" w:pos="5761"/>
        </w:tabs>
        <w:ind w:left="5761" w:hanging="720"/>
      </w:pPr>
      <w:rPr>
        <w:rFonts w:ascii="Symbol" w:hAnsi="Symbol" w:hint="default"/>
        <w:color w:val="auto"/>
      </w:rPr>
    </w:lvl>
    <w:lvl w:ilvl="8">
      <w:start w:val="1"/>
      <w:numFmt w:val="none"/>
      <w:suff w:val="nothing"/>
      <w:lvlText w:val=""/>
      <w:lvlJc w:val="left"/>
      <w:pPr>
        <w:ind w:left="0" w:firstLine="0"/>
      </w:pPr>
      <w:rPr>
        <w:rFonts w:hint="default"/>
      </w:rPr>
    </w:lvl>
  </w:abstractNum>
  <w:abstractNum w:abstractNumId="6" w15:restartNumberingAfterBreak="0">
    <w:nsid w:val="292DCB3F"/>
    <w:multiLevelType w:val="multilevel"/>
    <w:tmpl w:val="3880F040"/>
    <w:name w:val="Schedule Paragraphs"/>
    <w:lvl w:ilvl="0">
      <w:start w:val="1"/>
      <w:numFmt w:val="decimal"/>
      <w:pStyle w:val="Schedule"/>
      <w:suff w:val="space"/>
      <w:lvlText w:val="Schedule %1"/>
      <w:lvlJc w:val="left"/>
      <w:pPr>
        <w:ind w:left="0" w:firstLine="0"/>
      </w:pPr>
    </w:lvl>
    <w:lvl w:ilvl="1">
      <w:start w:val="1"/>
      <w:numFmt w:val="upperLetter"/>
      <w:pStyle w:val="Part"/>
      <w:suff w:val="space"/>
      <w:lvlText w:val="Part %2"/>
      <w:lvlJc w:val="left"/>
      <w:pPr>
        <w:ind w:left="0" w:firstLine="0"/>
      </w:pPr>
    </w:lvl>
    <w:lvl w:ilvl="2">
      <w:start w:val="1"/>
      <w:numFmt w:val="decimal"/>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7" w15:restartNumberingAfterBreak="0">
    <w:nsid w:val="294250B7"/>
    <w:multiLevelType w:val="multilevel"/>
    <w:tmpl w:val="353C8906"/>
    <w:styleLink w:val="NumberingMain"/>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val="0"/>
        <w:i w:val="0"/>
      </w:rPr>
    </w:lvl>
    <w:lvl w:ilvl="2">
      <w:start w:val="1"/>
      <w:numFmt w:val="lowerLetter"/>
      <w:lvlText w:val="(%3)"/>
      <w:lvlJc w:val="left"/>
      <w:pPr>
        <w:tabs>
          <w:tab w:val="num" w:pos="1440"/>
        </w:tabs>
        <w:ind w:left="1440" w:hanging="720"/>
      </w:pPr>
      <w:rPr>
        <w:b w:val="0"/>
        <w:i w:val="0"/>
      </w:rPr>
    </w:lvl>
    <w:lvl w:ilvl="3">
      <w:start w:val="1"/>
      <w:numFmt w:val="lowerRoman"/>
      <w:lvlText w:val="(%4)"/>
      <w:lvlJc w:val="left"/>
      <w:pPr>
        <w:tabs>
          <w:tab w:val="num" w:pos="2160"/>
        </w:tabs>
        <w:ind w:left="2160" w:hanging="720"/>
      </w:pPr>
      <w:rPr>
        <w:b w:val="0"/>
        <w:i w:val="0"/>
      </w:rPr>
    </w:lvl>
    <w:lvl w:ilvl="4">
      <w:start w:val="1"/>
      <w:numFmt w:val="upperLetter"/>
      <w:lvlText w:val="(%5)"/>
      <w:lvlJc w:val="left"/>
      <w:pPr>
        <w:tabs>
          <w:tab w:val="num" w:pos="2880"/>
        </w:tabs>
        <w:ind w:left="2880" w:hanging="720"/>
      </w:pPr>
      <w:rPr>
        <w:b w:val="0"/>
        <w:i w:val="0"/>
      </w:rPr>
    </w:lvl>
    <w:lvl w:ilvl="5">
      <w:start w:val="1"/>
      <w:numFmt w:val="decimal"/>
      <w:lvlText w:val="%6)"/>
      <w:lvlJc w:val="left"/>
      <w:pPr>
        <w:tabs>
          <w:tab w:val="num" w:pos="3600"/>
        </w:tabs>
        <w:ind w:left="3600" w:hanging="720"/>
      </w:pPr>
    </w:lvl>
    <w:lvl w:ilvl="6">
      <w:start w:val="1"/>
      <w:numFmt w:val="lowerLetter"/>
      <w:lvlText w:val="%7)"/>
      <w:lvlJc w:val="left"/>
      <w:pPr>
        <w:tabs>
          <w:tab w:val="num" w:pos="4321"/>
        </w:tabs>
        <w:ind w:left="4321" w:hanging="721"/>
      </w:pPr>
    </w:lvl>
    <w:lvl w:ilvl="7">
      <w:start w:val="1"/>
      <w:numFmt w:val="lowerRoman"/>
      <w:lvlText w:val="%8)"/>
      <w:lvlJc w:val="left"/>
      <w:pPr>
        <w:tabs>
          <w:tab w:val="num" w:pos="5041"/>
        </w:tabs>
        <w:ind w:left="5041" w:hanging="720"/>
      </w:pPr>
    </w:lvl>
    <w:lvl w:ilvl="8">
      <w:start w:val="1"/>
      <w:numFmt w:val="none"/>
      <w:suff w:val="nothing"/>
      <w:lvlText w:val=""/>
      <w:lvlJc w:val="left"/>
      <w:pPr>
        <w:ind w:left="0" w:firstLine="0"/>
      </w:pPr>
    </w:lvl>
  </w:abstractNum>
  <w:abstractNum w:abstractNumId="8" w15:restartNumberingAfterBreak="0">
    <w:nsid w:val="2BCA38E4"/>
    <w:multiLevelType w:val="hybridMultilevel"/>
    <w:tmpl w:val="66345646"/>
    <w:name w:val="Bullets"/>
    <w:lvl w:ilvl="0" w:tplc="CE788A5C">
      <w:numFmt w:val="bullet"/>
      <w:pStyle w:val="Level1Bullet"/>
      <w:lvlText w:val="•"/>
      <w:lvlJc w:val="left"/>
      <w:pPr>
        <w:tabs>
          <w:tab w:val="num" w:pos="720"/>
        </w:tabs>
        <w:ind w:left="720" w:hanging="720"/>
      </w:pPr>
    </w:lvl>
    <w:lvl w:ilvl="1" w:tplc="858E3F24">
      <w:numFmt w:val="bullet"/>
      <w:pStyle w:val="Level2Bullet"/>
      <w:lvlText w:val="–"/>
      <w:lvlJc w:val="left"/>
      <w:pPr>
        <w:tabs>
          <w:tab w:val="num" w:pos="1440"/>
        </w:tabs>
        <w:ind w:left="1440" w:hanging="720"/>
      </w:pPr>
    </w:lvl>
    <w:lvl w:ilvl="2" w:tplc="C638DFF2">
      <w:start w:val="1"/>
      <w:numFmt w:val="decimal"/>
      <w:lvlText w:val=""/>
      <w:lvlJc w:val="left"/>
      <w:pPr>
        <w:ind w:left="0" w:firstLine="0"/>
      </w:pPr>
    </w:lvl>
    <w:lvl w:ilvl="3" w:tplc="EF70594A">
      <w:start w:val="1"/>
      <w:numFmt w:val="decimal"/>
      <w:lvlText w:val=""/>
      <w:lvlJc w:val="left"/>
      <w:pPr>
        <w:ind w:left="0" w:firstLine="0"/>
      </w:pPr>
    </w:lvl>
    <w:lvl w:ilvl="4" w:tplc="D2E41282">
      <w:start w:val="1"/>
      <w:numFmt w:val="decimal"/>
      <w:lvlText w:val=""/>
      <w:lvlJc w:val="left"/>
      <w:pPr>
        <w:ind w:left="0" w:firstLine="0"/>
      </w:pPr>
    </w:lvl>
    <w:lvl w:ilvl="5" w:tplc="65AE4A08">
      <w:start w:val="1"/>
      <w:numFmt w:val="decimal"/>
      <w:lvlText w:val=""/>
      <w:lvlJc w:val="left"/>
      <w:pPr>
        <w:ind w:left="0" w:firstLine="0"/>
      </w:pPr>
    </w:lvl>
    <w:lvl w:ilvl="6" w:tplc="93CC927E">
      <w:start w:val="1"/>
      <w:numFmt w:val="decimal"/>
      <w:lvlText w:val=""/>
      <w:lvlJc w:val="left"/>
      <w:pPr>
        <w:ind w:left="0" w:firstLine="0"/>
      </w:pPr>
    </w:lvl>
    <w:lvl w:ilvl="7" w:tplc="5DCCB312">
      <w:start w:val="1"/>
      <w:numFmt w:val="decimal"/>
      <w:lvlText w:val=""/>
      <w:lvlJc w:val="left"/>
      <w:pPr>
        <w:ind w:left="0" w:firstLine="0"/>
      </w:pPr>
    </w:lvl>
    <w:lvl w:ilvl="8" w:tplc="26A620C2">
      <w:start w:val="1"/>
      <w:numFmt w:val="decimal"/>
      <w:lvlText w:val=""/>
      <w:lvlJc w:val="left"/>
      <w:pPr>
        <w:ind w:left="0" w:firstLine="0"/>
      </w:pPr>
    </w:lvl>
  </w:abstractNum>
  <w:abstractNum w:abstractNumId="9" w15:restartNumberingAfterBreak="0">
    <w:nsid w:val="3B08A022"/>
    <w:multiLevelType w:val="multilevel"/>
    <w:tmpl w:val="D876C49E"/>
    <w:name w:val="Appendix Paragraphs"/>
    <w:lvl w:ilvl="0">
      <w:start w:val="1"/>
      <w:numFmt w:val="decimal"/>
      <w:pStyle w:val="Appendix"/>
      <w:suff w:val="space"/>
      <w:lvlText w:val="Appendix %1"/>
      <w:lvlJc w:val="left"/>
      <w:pPr>
        <w:ind w:left="0" w:firstLine="0"/>
      </w:pPr>
    </w:lvl>
    <w:lvl w:ilvl="1">
      <w:start w:val="1"/>
      <w:numFmt w:val="decimal"/>
      <w:lvlText w:val="%2"/>
      <w:lvlJc w:val="left"/>
      <w:pPr>
        <w:tabs>
          <w:tab w:val="num" w:pos="720"/>
        </w:tabs>
        <w:ind w:left="720" w:hanging="720"/>
      </w:pPr>
    </w:lvl>
    <w:lvl w:ilvl="2">
      <w:start w:val="1"/>
      <w:numFmt w:val="decimal"/>
      <w:pStyle w:val="App2Number"/>
      <w:lvlText w:val="%2.%3"/>
      <w:lvlJc w:val="left"/>
      <w:pPr>
        <w:tabs>
          <w:tab w:val="num" w:pos="720"/>
        </w:tabs>
        <w:ind w:left="720" w:hanging="720"/>
      </w:pPr>
    </w:lvl>
    <w:lvl w:ilvl="3">
      <w:start w:val="1"/>
      <w:numFmt w:val="decimal"/>
      <w:pStyle w:val="App3Number"/>
      <w:lvlText w:val="%2.%3.%4"/>
      <w:lvlJc w:val="left"/>
      <w:pPr>
        <w:tabs>
          <w:tab w:val="num" w:pos="1440"/>
        </w:tabs>
        <w:ind w:left="1440" w:hanging="720"/>
      </w:pPr>
    </w:lvl>
    <w:lvl w:ilvl="4">
      <w:start w:val="1"/>
      <w:numFmt w:val="lowerLetter"/>
      <w:pStyle w:val="App4Number"/>
      <w:lvlText w:val="(%5)"/>
      <w:lvlJc w:val="left"/>
      <w:pPr>
        <w:tabs>
          <w:tab w:val="num" w:pos="2160"/>
        </w:tabs>
        <w:ind w:left="2160" w:hanging="720"/>
      </w:pPr>
    </w:lvl>
    <w:lvl w:ilvl="5">
      <w:start w:val="1"/>
      <w:numFmt w:val="lowerRoman"/>
      <w:pStyle w:val="App5Number"/>
      <w:lvlText w:val="(%6)"/>
      <w:lvlJc w:val="left"/>
      <w:pPr>
        <w:tabs>
          <w:tab w:val="num" w:pos="2880"/>
        </w:tabs>
        <w:ind w:left="2880" w:hanging="72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4992343B"/>
    <w:multiLevelType w:val="multilevel"/>
    <w:tmpl w:val="7F322406"/>
    <w:name w:val="AppendixText Paragraphs"/>
    <w:lvl w:ilvl="0">
      <w:start w:val="1"/>
      <w:numFmt w:val="decimal"/>
      <w:pStyle w:val="AppendixText"/>
      <w:suff w:val="space"/>
      <w:lvlText w:val="The Appendix"/>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1440"/>
        </w:tabs>
        <w:ind w:left="1440" w:hanging="720"/>
      </w:pPr>
    </w:lvl>
    <w:lvl w:ilvl="4">
      <w:start w:val="1"/>
      <w:numFmt w:val="lowerLetter"/>
      <w:lvlText w:val="(%5)"/>
      <w:lvlJc w:val="left"/>
      <w:pPr>
        <w:tabs>
          <w:tab w:val="num" w:pos="2160"/>
        </w:tabs>
        <w:ind w:left="2160" w:hanging="720"/>
      </w:pPr>
    </w:lvl>
    <w:lvl w:ilvl="5">
      <w:start w:val="1"/>
      <w:numFmt w:val="lowerRoman"/>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upperRoman"/>
      <w:lvlText w:val="(%8)"/>
      <w:lvlJc w:val="left"/>
      <w:pPr>
        <w:tabs>
          <w:tab w:val="num" w:pos="2880"/>
        </w:tabs>
        <w:ind w:left="2880" w:hanging="720"/>
      </w:pPr>
    </w:lvl>
    <w:lvl w:ilvl="8">
      <w:start w:val="1"/>
      <w:numFmt w:val="decimal"/>
      <w:lvlText w:val=""/>
      <w:lvlJc w:val="left"/>
      <w:pPr>
        <w:ind w:left="0" w:firstLine="0"/>
      </w:pPr>
    </w:lvl>
  </w:abstractNum>
  <w:abstractNum w:abstractNumId="11" w15:restartNumberingAfterBreak="0">
    <w:nsid w:val="598C854F"/>
    <w:multiLevelType w:val="multilevel"/>
    <w:tmpl w:val="69D6BC8E"/>
    <w:lvl w:ilvl="0">
      <w:start w:val="1"/>
      <w:numFmt w:val="decimal"/>
      <w:pStyle w:val="Definition"/>
      <w:suff w:val="nothing"/>
      <w:lvlText w:val=""/>
      <w:lvlJc w:val="left"/>
      <w:pPr>
        <w:ind w:left="0" w:firstLine="0"/>
      </w:pPr>
    </w:lvl>
    <w:lvl w:ilvl="1">
      <w:start w:val="1"/>
      <w:numFmt w:val="lowerLetter"/>
      <w:pStyle w:val="Definition1"/>
      <w:lvlText w:val="(%2)"/>
      <w:lvlJc w:val="left"/>
      <w:pPr>
        <w:tabs>
          <w:tab w:val="num" w:pos="720"/>
        </w:tabs>
        <w:ind w:left="720" w:hanging="721"/>
      </w:pPr>
    </w:lvl>
    <w:lvl w:ilvl="2">
      <w:start w:val="1"/>
      <w:numFmt w:val="lowerRoman"/>
      <w:pStyle w:val="Definition2"/>
      <w:lvlText w:val="(%3)"/>
      <w:lvlJc w:val="left"/>
      <w:pPr>
        <w:tabs>
          <w:tab w:val="num" w:pos="1440"/>
        </w:tabs>
        <w:ind w:left="1440" w:hanging="720"/>
      </w:pPr>
    </w:lvl>
    <w:lvl w:ilvl="3">
      <w:start w:val="1"/>
      <w:numFmt w:val="upperLetter"/>
      <w:pStyle w:val="Definition3"/>
      <w:lvlText w:val="(%4)"/>
      <w:lvlJc w:val="left"/>
      <w:pPr>
        <w:tabs>
          <w:tab w:val="num" w:pos="2160"/>
        </w:tabs>
        <w:ind w:left="2160" w:hanging="72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7B6CB34F"/>
    <w:multiLevelType w:val="multilevel"/>
    <w:tmpl w:val="EAE4D0A2"/>
    <w:name w:val="Background"/>
    <w:lvl w:ilvl="0">
      <w:start w:val="1"/>
      <w:numFmt w:val="upperLetter"/>
      <w:pStyle w:val="Background1"/>
      <w:lvlText w:val="%1"/>
      <w:lvlJc w:val="left"/>
      <w:pPr>
        <w:tabs>
          <w:tab w:val="num" w:pos="720"/>
        </w:tabs>
        <w:ind w:left="720" w:hanging="720"/>
      </w:pPr>
    </w:lvl>
    <w:lvl w:ilvl="1">
      <w:start w:val="1"/>
      <w:numFmt w:val="lowerLetter"/>
      <w:pStyle w:val="Background2"/>
      <w:lvlText w:val="(%2)"/>
      <w:lvlJc w:val="left"/>
      <w:pPr>
        <w:tabs>
          <w:tab w:val="num" w:pos="1440"/>
        </w:tabs>
        <w:ind w:left="1440" w:hanging="720"/>
      </w:pPr>
    </w:lvl>
    <w:lvl w:ilvl="2">
      <w:start w:val="1"/>
      <w:numFmt w:val="lowerRoman"/>
      <w:pStyle w:val="Background3"/>
      <w:lvlText w:val="(%3)"/>
      <w:lvlJc w:val="left"/>
      <w:pPr>
        <w:tabs>
          <w:tab w:val="num" w:pos="2160"/>
        </w:tabs>
        <w:ind w:left="2160" w:hanging="72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7F5471FF"/>
    <w:multiLevelType w:val="multilevel"/>
    <w:tmpl w:val="763AFBEA"/>
    <w:name w:val="ScheduleText Paragraphs"/>
    <w:lvl w:ilvl="0">
      <w:start w:val="1"/>
      <w:numFmt w:val="decimal"/>
      <w:pStyle w:val="ScheduleText"/>
      <w:suff w:val="space"/>
      <w:lvlText w:val="The Schedule"/>
      <w:lvlJc w:val="left"/>
      <w:pPr>
        <w:ind w:left="0" w:firstLine="0"/>
      </w:pPr>
    </w:lvl>
    <w:lvl w:ilvl="1">
      <w:start w:val="1"/>
      <w:numFmt w:val="upperLetter"/>
      <w:suff w:val="space"/>
      <w:lvlText w:val="Part %2"/>
      <w:lvlJc w:val="left"/>
      <w:pPr>
        <w:ind w:left="0" w:firstLine="0"/>
      </w:pPr>
    </w:lvl>
    <w:lvl w:ilvl="2">
      <w:start w:val="1"/>
      <w:numFmt w:val="decimal"/>
      <w:lvlText w:val="%3"/>
      <w:lvlJc w:val="left"/>
      <w:pPr>
        <w:tabs>
          <w:tab w:val="num" w:pos="720"/>
        </w:tabs>
        <w:ind w:left="720" w:hanging="720"/>
      </w:pPr>
    </w:lvl>
    <w:lvl w:ilvl="3">
      <w:start w:val="1"/>
      <w:numFmt w:val="decimal"/>
      <w:lvlText w:val="%3.%4"/>
      <w:lvlJc w:val="left"/>
      <w:pPr>
        <w:tabs>
          <w:tab w:val="num" w:pos="720"/>
        </w:tabs>
        <w:ind w:left="720" w:hanging="720"/>
      </w:pPr>
    </w:lvl>
    <w:lvl w:ilvl="4">
      <w:start w:val="1"/>
      <w:numFmt w:val="decimal"/>
      <w:lvlText w:val="%3.%4.%5"/>
      <w:lvlJc w:val="left"/>
      <w:pPr>
        <w:tabs>
          <w:tab w:val="num" w:pos="1440"/>
        </w:tabs>
        <w:ind w:left="1440" w:hanging="720"/>
      </w:pPr>
    </w:lvl>
    <w:lvl w:ilvl="5">
      <w:start w:val="1"/>
      <w:numFmt w:val="lowerLetter"/>
      <w:lvlText w:val="(%6)"/>
      <w:lvlJc w:val="left"/>
      <w:pPr>
        <w:tabs>
          <w:tab w:val="num" w:pos="2160"/>
        </w:tabs>
        <w:ind w:left="2160" w:hanging="720"/>
      </w:pPr>
    </w:lvl>
    <w:lvl w:ilvl="6">
      <w:start w:val="1"/>
      <w:numFmt w:val="lowerRoman"/>
      <w:lvlText w:val="(%7)"/>
      <w:lvlJc w:val="left"/>
      <w:pPr>
        <w:tabs>
          <w:tab w:val="num" w:pos="2880"/>
        </w:tabs>
        <w:ind w:left="288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2880"/>
        </w:tabs>
        <w:ind w:left="2880" w:hanging="720"/>
      </w:pPr>
    </w:lvl>
  </w:abstractNum>
  <w:num w:numId="1" w16cid:durableId="1031341246">
    <w:abstractNumId w:val="5"/>
  </w:num>
  <w:num w:numId="2" w16cid:durableId="1721247207">
    <w:abstractNumId w:val="5"/>
  </w:num>
  <w:num w:numId="3" w16cid:durableId="54820054">
    <w:abstractNumId w:val="5"/>
  </w:num>
  <w:num w:numId="4" w16cid:durableId="1938441882">
    <w:abstractNumId w:val="5"/>
  </w:num>
  <w:num w:numId="5" w16cid:durableId="555164643">
    <w:abstractNumId w:val="5"/>
  </w:num>
  <w:num w:numId="6" w16cid:durableId="2057966927">
    <w:abstractNumId w:val="5"/>
  </w:num>
  <w:num w:numId="7" w16cid:durableId="1155995252">
    <w:abstractNumId w:val="5"/>
  </w:num>
  <w:num w:numId="8" w16cid:durableId="1696954816">
    <w:abstractNumId w:val="5"/>
  </w:num>
  <w:num w:numId="9" w16cid:durableId="1829594572">
    <w:abstractNumId w:val="5"/>
  </w:num>
  <w:num w:numId="10" w16cid:durableId="2091389856">
    <w:abstractNumId w:val="5"/>
  </w:num>
  <w:num w:numId="11" w16cid:durableId="152139933">
    <w:abstractNumId w:val="5"/>
  </w:num>
  <w:num w:numId="12" w16cid:durableId="1608004338">
    <w:abstractNumId w:val="5"/>
  </w:num>
  <w:num w:numId="13" w16cid:durableId="1821918440">
    <w:abstractNumId w:val="5"/>
  </w:num>
  <w:num w:numId="14" w16cid:durableId="1473909750">
    <w:abstractNumId w:val="5"/>
  </w:num>
  <w:num w:numId="15" w16cid:durableId="96600139">
    <w:abstractNumId w:val="5"/>
  </w:num>
  <w:num w:numId="16" w16cid:durableId="1161849734">
    <w:abstractNumId w:val="5"/>
  </w:num>
  <w:num w:numId="17" w16cid:durableId="1225291180">
    <w:abstractNumId w:val="5"/>
  </w:num>
  <w:num w:numId="18" w16cid:durableId="161749064">
    <w:abstractNumId w:val="5"/>
  </w:num>
  <w:num w:numId="19" w16cid:durableId="362053451">
    <w:abstractNumId w:val="5"/>
  </w:num>
  <w:num w:numId="20" w16cid:durableId="1813327530">
    <w:abstractNumId w:val="5"/>
  </w:num>
  <w:num w:numId="21" w16cid:durableId="1922173045">
    <w:abstractNumId w:val="5"/>
  </w:num>
  <w:num w:numId="22" w16cid:durableId="516384268">
    <w:abstractNumId w:val="5"/>
  </w:num>
  <w:num w:numId="23" w16cid:durableId="802816696">
    <w:abstractNumId w:val="5"/>
  </w:num>
  <w:num w:numId="24" w16cid:durableId="2123840580">
    <w:abstractNumId w:val="5"/>
  </w:num>
  <w:num w:numId="25" w16cid:durableId="1522744639">
    <w:abstractNumId w:val="5"/>
  </w:num>
  <w:num w:numId="26" w16cid:durableId="941885285">
    <w:abstractNumId w:val="5"/>
  </w:num>
  <w:num w:numId="27" w16cid:durableId="1544054261">
    <w:abstractNumId w:val="5"/>
  </w:num>
  <w:num w:numId="28" w16cid:durableId="1450390636">
    <w:abstractNumId w:val="5"/>
  </w:num>
  <w:num w:numId="29" w16cid:durableId="556817027">
    <w:abstractNumId w:val="5"/>
  </w:num>
  <w:num w:numId="30" w16cid:durableId="1961959432">
    <w:abstractNumId w:val="5"/>
  </w:num>
  <w:num w:numId="31" w16cid:durableId="543251721">
    <w:abstractNumId w:val="5"/>
  </w:num>
  <w:num w:numId="32" w16cid:durableId="848838359">
    <w:abstractNumId w:val="5"/>
  </w:num>
  <w:num w:numId="33" w16cid:durableId="1136608684">
    <w:abstractNumId w:val="0"/>
  </w:num>
  <w:num w:numId="34" w16cid:durableId="2063287981">
    <w:abstractNumId w:val="3"/>
  </w:num>
  <w:num w:numId="35" w16cid:durableId="966542124">
    <w:abstractNumId w:val="12"/>
  </w:num>
  <w:num w:numId="36" w16cid:durableId="1101872460">
    <w:abstractNumId w:val="8"/>
  </w:num>
  <w:num w:numId="37" w16cid:durableId="379089351">
    <w:abstractNumId w:val="1"/>
  </w:num>
  <w:num w:numId="38" w16cid:durableId="7488456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43138623">
    <w:abstractNumId w:val="6"/>
  </w:num>
  <w:num w:numId="40" w16cid:durableId="11605342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71854071">
    <w:abstractNumId w:val="13"/>
  </w:num>
  <w:num w:numId="42" w16cid:durableId="555316313">
    <w:abstractNumId w:val="9"/>
  </w:num>
  <w:num w:numId="43" w16cid:durableId="927815255">
    <w:abstractNumId w:val="10"/>
  </w:num>
  <w:num w:numId="44" w16cid:durableId="1624462672">
    <w:abstractNumId w:val="11"/>
  </w:num>
  <w:num w:numId="45" w16cid:durableId="3745049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78364622">
    <w:abstractNumId w:val="2"/>
  </w:num>
  <w:num w:numId="47" w16cid:durableId="1225871002">
    <w:abstractNumId w:val="7"/>
  </w:num>
  <w:num w:numId="48" w16cid:durableId="14975266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12544109">
    <w:abstractNumId w:val="4"/>
  </w:num>
  <w:num w:numId="50" w16cid:durableId="7914407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46884244">
    <w:abstractNumId w:val="1"/>
  </w:num>
  <w:num w:numId="52" w16cid:durableId="783617967">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3C1569"/>
    <w:rsid w:val="000256FC"/>
    <w:rsid w:val="0002781E"/>
    <w:rsid w:val="00045191"/>
    <w:rsid w:val="0004795B"/>
    <w:rsid w:val="000742A1"/>
    <w:rsid w:val="0007441B"/>
    <w:rsid w:val="00084625"/>
    <w:rsid w:val="000A3DAE"/>
    <w:rsid w:val="000A490B"/>
    <w:rsid w:val="000B25CD"/>
    <w:rsid w:val="000E13A1"/>
    <w:rsid w:val="000E40C6"/>
    <w:rsid w:val="000F58FD"/>
    <w:rsid w:val="0013382F"/>
    <w:rsid w:val="00147C01"/>
    <w:rsid w:val="00165C49"/>
    <w:rsid w:val="00166C8B"/>
    <w:rsid w:val="00192C52"/>
    <w:rsid w:val="001A47F9"/>
    <w:rsid w:val="001B02DD"/>
    <w:rsid w:val="001B3A3E"/>
    <w:rsid w:val="001B6CF1"/>
    <w:rsid w:val="001C4129"/>
    <w:rsid w:val="001D2DEF"/>
    <w:rsid w:val="001E1B37"/>
    <w:rsid w:val="00214553"/>
    <w:rsid w:val="00232909"/>
    <w:rsid w:val="00240C62"/>
    <w:rsid w:val="0025249C"/>
    <w:rsid w:val="0027352F"/>
    <w:rsid w:val="002824B8"/>
    <w:rsid w:val="002A3673"/>
    <w:rsid w:val="002A6478"/>
    <w:rsid w:val="002B42F5"/>
    <w:rsid w:val="00306392"/>
    <w:rsid w:val="003072A1"/>
    <w:rsid w:val="00321B94"/>
    <w:rsid w:val="00347042"/>
    <w:rsid w:val="003471E4"/>
    <w:rsid w:val="00347B79"/>
    <w:rsid w:val="003532B6"/>
    <w:rsid w:val="00370932"/>
    <w:rsid w:val="003918D4"/>
    <w:rsid w:val="003C1569"/>
    <w:rsid w:val="003D1F43"/>
    <w:rsid w:val="003D659B"/>
    <w:rsid w:val="003F75E4"/>
    <w:rsid w:val="00436563"/>
    <w:rsid w:val="00443152"/>
    <w:rsid w:val="004A3B78"/>
    <w:rsid w:val="004B487F"/>
    <w:rsid w:val="004C07FD"/>
    <w:rsid w:val="004C0F25"/>
    <w:rsid w:val="004C7949"/>
    <w:rsid w:val="004D5A65"/>
    <w:rsid w:val="004D63A7"/>
    <w:rsid w:val="004D79F7"/>
    <w:rsid w:val="004E5590"/>
    <w:rsid w:val="00511336"/>
    <w:rsid w:val="00513498"/>
    <w:rsid w:val="00537FF7"/>
    <w:rsid w:val="005465AF"/>
    <w:rsid w:val="00547DC6"/>
    <w:rsid w:val="00552B5D"/>
    <w:rsid w:val="005568C8"/>
    <w:rsid w:val="005858C3"/>
    <w:rsid w:val="005E0719"/>
    <w:rsid w:val="005F449A"/>
    <w:rsid w:val="00604C70"/>
    <w:rsid w:val="00612E82"/>
    <w:rsid w:val="006215A1"/>
    <w:rsid w:val="00633134"/>
    <w:rsid w:val="006368E3"/>
    <w:rsid w:val="0064318F"/>
    <w:rsid w:val="00675EC9"/>
    <w:rsid w:val="006763B6"/>
    <w:rsid w:val="00677FEE"/>
    <w:rsid w:val="00680CAB"/>
    <w:rsid w:val="00683CFF"/>
    <w:rsid w:val="006C41AC"/>
    <w:rsid w:val="006D444B"/>
    <w:rsid w:val="006D62F6"/>
    <w:rsid w:val="006F099F"/>
    <w:rsid w:val="006F5CBC"/>
    <w:rsid w:val="00760E50"/>
    <w:rsid w:val="007713D0"/>
    <w:rsid w:val="0077497F"/>
    <w:rsid w:val="007815AC"/>
    <w:rsid w:val="00792A03"/>
    <w:rsid w:val="00796381"/>
    <w:rsid w:val="007C5356"/>
    <w:rsid w:val="007E0959"/>
    <w:rsid w:val="007E225F"/>
    <w:rsid w:val="007F57FE"/>
    <w:rsid w:val="0081134E"/>
    <w:rsid w:val="00822538"/>
    <w:rsid w:val="00827320"/>
    <w:rsid w:val="008329E9"/>
    <w:rsid w:val="00832AD9"/>
    <w:rsid w:val="00835D55"/>
    <w:rsid w:val="00877BFC"/>
    <w:rsid w:val="008840F0"/>
    <w:rsid w:val="00895A57"/>
    <w:rsid w:val="008A7EAF"/>
    <w:rsid w:val="008D0098"/>
    <w:rsid w:val="008D3DA7"/>
    <w:rsid w:val="008E1335"/>
    <w:rsid w:val="0092601A"/>
    <w:rsid w:val="0093050B"/>
    <w:rsid w:val="00937359"/>
    <w:rsid w:val="00943D69"/>
    <w:rsid w:val="00952CC0"/>
    <w:rsid w:val="00957FA1"/>
    <w:rsid w:val="00971B54"/>
    <w:rsid w:val="0098169C"/>
    <w:rsid w:val="00984E0A"/>
    <w:rsid w:val="00995B95"/>
    <w:rsid w:val="00997AB2"/>
    <w:rsid w:val="009D5B20"/>
    <w:rsid w:val="009F6DCC"/>
    <w:rsid w:val="00A209DD"/>
    <w:rsid w:val="00A576C2"/>
    <w:rsid w:val="00A60D4B"/>
    <w:rsid w:val="00A82D1A"/>
    <w:rsid w:val="00A857DE"/>
    <w:rsid w:val="00AA2481"/>
    <w:rsid w:val="00AC4141"/>
    <w:rsid w:val="00AC4E9E"/>
    <w:rsid w:val="00AD4A6A"/>
    <w:rsid w:val="00B2217D"/>
    <w:rsid w:val="00B24469"/>
    <w:rsid w:val="00B2514C"/>
    <w:rsid w:val="00B345E3"/>
    <w:rsid w:val="00B36A97"/>
    <w:rsid w:val="00B42E68"/>
    <w:rsid w:val="00B54E65"/>
    <w:rsid w:val="00B82BEA"/>
    <w:rsid w:val="00BA6CAB"/>
    <w:rsid w:val="00BB757D"/>
    <w:rsid w:val="00BC10E7"/>
    <w:rsid w:val="00BE2FE6"/>
    <w:rsid w:val="00C03523"/>
    <w:rsid w:val="00C262BB"/>
    <w:rsid w:val="00C63D48"/>
    <w:rsid w:val="00C72D1E"/>
    <w:rsid w:val="00C804DB"/>
    <w:rsid w:val="00CA2B15"/>
    <w:rsid w:val="00CA6CA6"/>
    <w:rsid w:val="00CB04D7"/>
    <w:rsid w:val="00CC520F"/>
    <w:rsid w:val="00CF28AF"/>
    <w:rsid w:val="00CF6877"/>
    <w:rsid w:val="00D039F1"/>
    <w:rsid w:val="00D03FBF"/>
    <w:rsid w:val="00D22C90"/>
    <w:rsid w:val="00D66731"/>
    <w:rsid w:val="00D90555"/>
    <w:rsid w:val="00D93E4C"/>
    <w:rsid w:val="00D954E0"/>
    <w:rsid w:val="00DD5B37"/>
    <w:rsid w:val="00E238FE"/>
    <w:rsid w:val="00E327F6"/>
    <w:rsid w:val="00E378A9"/>
    <w:rsid w:val="00E70C8C"/>
    <w:rsid w:val="00E7381B"/>
    <w:rsid w:val="00E87D8F"/>
    <w:rsid w:val="00EB68B9"/>
    <w:rsid w:val="00EE7FF0"/>
    <w:rsid w:val="00EF6E36"/>
    <w:rsid w:val="00F168FA"/>
    <w:rsid w:val="00F2407C"/>
    <w:rsid w:val="00F67F20"/>
    <w:rsid w:val="00F80CC3"/>
    <w:rsid w:val="00FA5CAF"/>
    <w:rsid w:val="00FC002D"/>
    <w:rsid w:val="00FD6C30"/>
    <w:rsid w:val="00FE42DF"/>
    <w:rsid w:val="00FF11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EEBAA"/>
  <w15:chartTrackingRefBased/>
  <w15:docId w15:val="{2BD77CFA-78B6-42C8-9EE6-C60EAE30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heme="minorBidi"/>
        <w:lang w:val="en-GB"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2" w:qFormat="1"/>
    <w:lsdException w:name="heading 2" w:semiHidden="1" w:uiPriority="92" w:unhideWhenUsed="1" w:qFormat="1"/>
    <w:lsdException w:name="heading 3" w:semiHidden="1" w:uiPriority="92" w:unhideWhenUsed="1" w:qFormat="1"/>
    <w:lsdException w:name="heading 4" w:semiHidden="1" w:uiPriority="92" w:unhideWhenUsed="1" w:qFormat="1"/>
    <w:lsdException w:name="heading 5" w:semiHidden="1" w:uiPriority="92" w:unhideWhenUsed="1" w:qFormat="1"/>
    <w:lsdException w:name="heading 6" w:semiHidden="1" w:uiPriority="92" w:unhideWhenUsed="1" w:qFormat="1"/>
    <w:lsdException w:name="heading 7" w:semiHidden="1" w:uiPriority="92" w:unhideWhenUsed="1" w:qFormat="1"/>
    <w:lsdException w:name="heading 8" w:semiHidden="1" w:uiPriority="92" w:unhideWhenUsed="1" w:qFormat="1"/>
    <w:lsdException w:name="heading 9" w:semiHidden="1" w:uiPriority="9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7" w:qFormat="1"/>
    <w:lsdException w:name="Closing" w:semiHidden="1" w:unhideWhenUsed="1"/>
    <w:lsdException w:name="Signature" w:semiHidden="1" w:unhideWhenUsed="1"/>
    <w:lsdException w:name="Default Paragraph Font" w:semiHidden="1" w:uiPriority="1" w:unhideWhenUsed="1"/>
    <w:lsdException w:name="Body Text" w:semiHidden="1" w:uiPriority="5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7"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54" w:unhideWhenUsed="1"/>
    <w:lsdException w:name="Body Text 3" w:semiHidden="1" w:uiPriority="54"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0"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1569"/>
  </w:style>
  <w:style w:type="paragraph" w:styleId="Heading1">
    <w:name w:val="heading 1"/>
    <w:basedOn w:val="BodyColour"/>
    <w:next w:val="BodyText"/>
    <w:link w:val="Heading1Char"/>
    <w:uiPriority w:val="92"/>
    <w:qFormat/>
    <w:rsid w:val="004E5590"/>
    <w:pPr>
      <w:keepNext/>
      <w:spacing w:before="240" w:line="288" w:lineRule="auto"/>
      <w:outlineLvl w:val="0"/>
    </w:pPr>
    <w:rPr>
      <w:b/>
      <w:bCs/>
      <w:caps/>
      <w:sz w:val="32"/>
      <w:szCs w:val="32"/>
    </w:rPr>
  </w:style>
  <w:style w:type="paragraph" w:styleId="Heading2">
    <w:name w:val="heading 2"/>
    <w:basedOn w:val="BodyColour"/>
    <w:next w:val="BodyText"/>
    <w:link w:val="Heading2Char"/>
    <w:uiPriority w:val="92"/>
    <w:qFormat/>
    <w:rsid w:val="004E5590"/>
    <w:pPr>
      <w:keepNext/>
      <w:spacing w:before="240" w:line="288" w:lineRule="auto"/>
      <w:outlineLvl w:val="1"/>
    </w:pPr>
    <w:rPr>
      <w:b/>
      <w:bCs/>
      <w:iCs/>
      <w:caps/>
      <w:sz w:val="24"/>
      <w:szCs w:val="28"/>
    </w:rPr>
  </w:style>
  <w:style w:type="paragraph" w:styleId="Heading3">
    <w:name w:val="heading 3"/>
    <w:basedOn w:val="BodyColour"/>
    <w:next w:val="BodyText"/>
    <w:link w:val="Heading3Char"/>
    <w:uiPriority w:val="92"/>
    <w:qFormat/>
    <w:rsid w:val="004E5590"/>
    <w:pPr>
      <w:keepNext/>
      <w:spacing w:before="240" w:line="288" w:lineRule="auto"/>
      <w:outlineLvl w:val="2"/>
    </w:pPr>
    <w:rPr>
      <w:b/>
      <w:bCs/>
      <w:caps/>
      <w:szCs w:val="26"/>
    </w:rPr>
  </w:style>
  <w:style w:type="paragraph" w:styleId="Heading4">
    <w:name w:val="heading 4"/>
    <w:basedOn w:val="BodyColour"/>
    <w:next w:val="BodyText"/>
    <w:link w:val="Heading4Char"/>
    <w:uiPriority w:val="92"/>
    <w:qFormat/>
    <w:rsid w:val="004E5590"/>
    <w:pPr>
      <w:keepNext/>
      <w:spacing w:before="240" w:line="288" w:lineRule="auto"/>
      <w:outlineLvl w:val="3"/>
    </w:pPr>
    <w:rPr>
      <w:rFonts w:eastAsiaTheme="majorEastAsia" w:cstheme="majorBidi"/>
      <w:b/>
      <w:iCs/>
      <w:caps/>
    </w:rPr>
  </w:style>
  <w:style w:type="paragraph" w:styleId="Heading5">
    <w:name w:val="heading 5"/>
    <w:basedOn w:val="Heading4"/>
    <w:next w:val="BodyText"/>
    <w:link w:val="Heading5Char"/>
    <w:uiPriority w:val="92"/>
    <w:semiHidden/>
    <w:qFormat/>
    <w:rsid w:val="004E5590"/>
    <w:pPr>
      <w:outlineLvl w:val="4"/>
    </w:pPr>
    <w:rPr>
      <w:b w:val="0"/>
      <w:sz w:val="18"/>
    </w:rPr>
  </w:style>
  <w:style w:type="paragraph" w:styleId="Heading6">
    <w:name w:val="heading 6"/>
    <w:basedOn w:val="Heading4"/>
    <w:next w:val="BodyText"/>
    <w:link w:val="Heading6Char"/>
    <w:uiPriority w:val="92"/>
    <w:semiHidden/>
    <w:qFormat/>
    <w:rsid w:val="004E5590"/>
    <w:pPr>
      <w:outlineLvl w:val="5"/>
    </w:pPr>
    <w:rPr>
      <w:b w:val="0"/>
      <w:sz w:val="18"/>
    </w:rPr>
  </w:style>
  <w:style w:type="paragraph" w:styleId="Heading7">
    <w:name w:val="heading 7"/>
    <w:basedOn w:val="Heading4"/>
    <w:next w:val="BodyText"/>
    <w:link w:val="Heading7Char"/>
    <w:uiPriority w:val="92"/>
    <w:semiHidden/>
    <w:qFormat/>
    <w:rsid w:val="004E5590"/>
    <w:pPr>
      <w:outlineLvl w:val="6"/>
    </w:pPr>
    <w:rPr>
      <w:b w:val="0"/>
      <w:iCs w:val="0"/>
      <w:sz w:val="18"/>
    </w:rPr>
  </w:style>
  <w:style w:type="paragraph" w:styleId="Heading8">
    <w:name w:val="heading 8"/>
    <w:basedOn w:val="Heading4"/>
    <w:next w:val="BodyText"/>
    <w:link w:val="Heading8Char"/>
    <w:uiPriority w:val="92"/>
    <w:semiHidden/>
    <w:qFormat/>
    <w:rsid w:val="004E5590"/>
    <w:pPr>
      <w:outlineLvl w:val="7"/>
    </w:pPr>
    <w:rPr>
      <w:b w:val="0"/>
      <w:sz w:val="18"/>
      <w:szCs w:val="21"/>
    </w:rPr>
  </w:style>
  <w:style w:type="paragraph" w:styleId="Heading9">
    <w:name w:val="heading 9"/>
    <w:basedOn w:val="Heading4"/>
    <w:next w:val="BodyText"/>
    <w:link w:val="Heading9Char"/>
    <w:uiPriority w:val="92"/>
    <w:semiHidden/>
    <w:qFormat/>
    <w:rsid w:val="004E5590"/>
    <w:pPr>
      <w:outlineLvl w:val="8"/>
    </w:pPr>
    <w:rPr>
      <w:b w:val="0"/>
      <w:iCs w:val="0"/>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54"/>
    <w:qFormat/>
    <w:rsid w:val="004E5590"/>
    <w:pPr>
      <w:spacing w:after="240"/>
    </w:pPr>
  </w:style>
  <w:style w:type="character" w:customStyle="1" w:styleId="BodyTextChar">
    <w:name w:val="Body Text Char"/>
    <w:basedOn w:val="DefaultParagraphFont"/>
    <w:link w:val="BodyText"/>
    <w:uiPriority w:val="54"/>
    <w:rsid w:val="004E5590"/>
    <w:rPr>
      <w:rFonts w:ascii="Arial" w:eastAsiaTheme="minorEastAsia" w:hAnsi="Arial"/>
      <w:sz w:val="20"/>
      <w:szCs w:val="20"/>
      <w:lang w:eastAsia="en-GB"/>
    </w:rPr>
  </w:style>
  <w:style w:type="table" w:customStyle="1" w:styleId="AGTable">
    <w:name w:val="AG Table"/>
    <w:basedOn w:val="TableNormal"/>
    <w:uiPriority w:val="99"/>
    <w:rsid w:val="004E5590"/>
    <w:rPr>
      <w:sz w:val="18"/>
      <w:szCs w:val="18"/>
      <w:lang w:eastAsia="en-GB"/>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44546A" w:themeColor="text2"/>
        <w:insideV w:val="single" w:sz="4" w:space="0" w:color="ED7D31" w:themeColor="accent2"/>
      </w:tblBorders>
      <w:tblCellMar>
        <w:bottom w:w="108" w:type="dxa"/>
      </w:tblCellMar>
    </w:tblPr>
    <w:tcPr>
      <w:shd w:val="clear" w:color="auto" w:fill="D5DCE4" w:themeFill="text2" w:themeFillTint="33"/>
    </w:tcPr>
    <w:tblStylePr w:type="firstRow">
      <w:pPr>
        <w:jc w:val="left"/>
      </w:pPr>
      <w:rPr>
        <w:rFonts w:ascii="Arial" w:hAnsi="Arial"/>
        <w:color w:val="E7E6E6" w:themeColor="background2"/>
        <w:sz w:val="17"/>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l2br w:val="nil"/>
          <w:tr2bl w:val="nil"/>
        </w:tcBorders>
        <w:shd w:val="clear" w:color="auto" w:fill="5B9BD5" w:themeFill="accent1"/>
      </w:tcPr>
    </w:tblStylePr>
    <w:tblStylePr w:type="band1Horz">
      <w:rPr>
        <w:rFonts w:ascii="Arial" w:hAnsi="Arial"/>
        <w:sz w:val="17"/>
      </w:rPr>
      <w:tblPr/>
      <w:tcPr>
        <w:tcBorders>
          <w:top w:val="single" w:sz="4" w:space="0" w:color="5B9BD5" w:themeColor="accent1"/>
          <w:left w:val="nil"/>
          <w:bottom w:val="single" w:sz="4" w:space="0" w:color="5B9BD5" w:themeColor="accent1"/>
          <w:right w:val="nil"/>
          <w:insideH w:val="single" w:sz="4" w:space="0" w:color="5B9BD5" w:themeColor="accent1"/>
          <w:insideV w:val="nil"/>
          <w:tl2br w:val="nil"/>
          <w:tr2bl w:val="nil"/>
        </w:tcBorders>
        <w:shd w:val="clear" w:color="auto" w:fill="DEEAF6" w:themeFill="accent1" w:themeFillTint="33"/>
      </w:tcPr>
    </w:tblStylePr>
    <w:tblStylePr w:type="band2Horz">
      <w:rPr>
        <w:rFonts w:ascii="Arial" w:hAnsi="Arial"/>
        <w:sz w:val="17"/>
      </w:rPr>
      <w:tblPr/>
      <w:tcPr>
        <w:tcBorders>
          <w:top w:val="single" w:sz="4" w:space="0" w:color="5B9BD5" w:themeColor="accent1"/>
          <w:left w:val="nil"/>
          <w:bottom w:val="single" w:sz="4" w:space="0" w:color="5B9BD5" w:themeColor="accent1"/>
          <w:right w:val="nil"/>
          <w:insideH w:val="nil"/>
          <w:insideV w:val="nil"/>
          <w:tl2br w:val="nil"/>
          <w:tr2bl w:val="nil"/>
        </w:tcBorders>
        <w:shd w:val="clear" w:color="auto" w:fill="DEEAF6" w:themeFill="accent1" w:themeFillTint="33"/>
      </w:tcPr>
    </w:tblStylePr>
  </w:style>
  <w:style w:type="paragraph" w:customStyle="1" w:styleId="BodyColour">
    <w:name w:val="Body Colour"/>
    <w:basedOn w:val="BodyText"/>
    <w:uiPriority w:val="54"/>
    <w:rsid w:val="004E5590"/>
    <w:pPr>
      <w:jc w:val="left"/>
    </w:pPr>
    <w:rPr>
      <w:rFonts w:eastAsia="Times New Roman" w:cs="Arial"/>
      <w:color w:val="44546A" w:themeColor="text2"/>
    </w:rPr>
  </w:style>
  <w:style w:type="paragraph" w:customStyle="1" w:styleId="BodyText1">
    <w:name w:val="Body Text 1"/>
    <w:basedOn w:val="BodyText"/>
    <w:link w:val="BodyText1Char"/>
    <w:uiPriority w:val="54"/>
    <w:qFormat/>
    <w:rsid w:val="004E5590"/>
    <w:pPr>
      <w:tabs>
        <w:tab w:val="left" w:pos="720"/>
      </w:tabs>
      <w:ind w:left="720"/>
    </w:pPr>
  </w:style>
  <w:style w:type="character" w:customStyle="1" w:styleId="BodyText1Char">
    <w:name w:val="Body Text 1 Char"/>
    <w:basedOn w:val="BodyTextChar"/>
    <w:link w:val="BodyText1"/>
    <w:uiPriority w:val="54"/>
    <w:rsid w:val="004E5590"/>
    <w:rPr>
      <w:rFonts w:ascii="Arial" w:eastAsiaTheme="minorEastAsia" w:hAnsi="Arial"/>
      <w:sz w:val="20"/>
      <w:szCs w:val="20"/>
      <w:lang w:eastAsia="en-GB"/>
    </w:rPr>
  </w:style>
  <w:style w:type="paragraph" w:customStyle="1" w:styleId="BodyText1Hanging">
    <w:name w:val="Body Text 1 Hanging"/>
    <w:basedOn w:val="BodyText"/>
    <w:link w:val="BodyText1HangingChar"/>
    <w:uiPriority w:val="55"/>
    <w:rsid w:val="004E5590"/>
    <w:pPr>
      <w:ind w:left="720" w:hanging="720"/>
    </w:pPr>
  </w:style>
  <w:style w:type="character" w:customStyle="1" w:styleId="BodyText1HangingChar">
    <w:name w:val="Body Text 1 Hanging Char"/>
    <w:basedOn w:val="BodyTextChar"/>
    <w:link w:val="BodyText1Hanging"/>
    <w:uiPriority w:val="55"/>
    <w:rsid w:val="004E5590"/>
    <w:rPr>
      <w:rFonts w:ascii="Arial" w:eastAsiaTheme="minorEastAsia" w:hAnsi="Arial"/>
      <w:sz w:val="20"/>
      <w:szCs w:val="20"/>
      <w:lang w:eastAsia="en-GB"/>
    </w:rPr>
  </w:style>
  <w:style w:type="paragraph" w:styleId="BodyText2">
    <w:name w:val="Body Text 2"/>
    <w:basedOn w:val="BodyText"/>
    <w:link w:val="BodyText2Char"/>
    <w:uiPriority w:val="54"/>
    <w:rsid w:val="004E5590"/>
    <w:pPr>
      <w:tabs>
        <w:tab w:val="left" w:pos="720"/>
      </w:tabs>
      <w:ind w:left="720"/>
    </w:pPr>
  </w:style>
  <w:style w:type="character" w:customStyle="1" w:styleId="BodyText2Char">
    <w:name w:val="Body Text 2 Char"/>
    <w:basedOn w:val="DefaultParagraphFont"/>
    <w:link w:val="BodyText2"/>
    <w:uiPriority w:val="54"/>
    <w:rsid w:val="004E5590"/>
    <w:rPr>
      <w:rFonts w:ascii="Arial" w:eastAsiaTheme="minorEastAsia" w:hAnsi="Arial"/>
      <w:sz w:val="20"/>
      <w:szCs w:val="20"/>
      <w:lang w:eastAsia="en-GB"/>
    </w:rPr>
  </w:style>
  <w:style w:type="paragraph" w:customStyle="1" w:styleId="BodyText2Hanging">
    <w:name w:val="Body Text 2 Hanging"/>
    <w:basedOn w:val="BodyText"/>
    <w:link w:val="BodyText2HangingChar"/>
    <w:uiPriority w:val="55"/>
    <w:rsid w:val="004E5590"/>
    <w:pPr>
      <w:ind w:left="720" w:hanging="720"/>
    </w:pPr>
  </w:style>
  <w:style w:type="character" w:customStyle="1" w:styleId="BodyText2HangingChar">
    <w:name w:val="Body Text 2 Hanging Char"/>
    <w:basedOn w:val="BodyTextChar"/>
    <w:link w:val="BodyText2Hanging"/>
    <w:uiPriority w:val="55"/>
    <w:rsid w:val="004E5590"/>
    <w:rPr>
      <w:rFonts w:ascii="Arial" w:eastAsiaTheme="minorEastAsia" w:hAnsi="Arial"/>
      <w:sz w:val="20"/>
      <w:szCs w:val="20"/>
      <w:lang w:eastAsia="en-GB"/>
    </w:rPr>
  </w:style>
  <w:style w:type="paragraph" w:styleId="BodyText3">
    <w:name w:val="Body Text 3"/>
    <w:basedOn w:val="BodyText"/>
    <w:link w:val="BodyText3Char"/>
    <w:uiPriority w:val="54"/>
    <w:rsid w:val="004E5590"/>
    <w:pPr>
      <w:ind w:left="1440"/>
    </w:pPr>
  </w:style>
  <w:style w:type="character" w:customStyle="1" w:styleId="BodyText3Char">
    <w:name w:val="Body Text 3 Char"/>
    <w:basedOn w:val="DefaultParagraphFont"/>
    <w:link w:val="BodyText3"/>
    <w:uiPriority w:val="54"/>
    <w:rsid w:val="004E5590"/>
    <w:rPr>
      <w:rFonts w:ascii="Arial" w:eastAsiaTheme="minorEastAsia" w:hAnsi="Arial"/>
      <w:sz w:val="20"/>
      <w:szCs w:val="20"/>
      <w:lang w:eastAsia="en-GB"/>
    </w:rPr>
  </w:style>
  <w:style w:type="paragraph" w:customStyle="1" w:styleId="BodyText3Hanging">
    <w:name w:val="Body Text 3 Hanging"/>
    <w:basedOn w:val="BodyText"/>
    <w:link w:val="BodyText3HangingChar"/>
    <w:uiPriority w:val="55"/>
    <w:rsid w:val="004E5590"/>
    <w:pPr>
      <w:tabs>
        <w:tab w:val="left" w:pos="720"/>
      </w:tabs>
      <w:ind w:left="1440" w:hanging="1440"/>
    </w:pPr>
  </w:style>
  <w:style w:type="character" w:customStyle="1" w:styleId="BodyText3HangingChar">
    <w:name w:val="Body Text 3 Hanging Char"/>
    <w:basedOn w:val="BodyTextChar"/>
    <w:link w:val="BodyText3Hanging"/>
    <w:uiPriority w:val="55"/>
    <w:rsid w:val="004E5590"/>
    <w:rPr>
      <w:rFonts w:ascii="Arial" w:eastAsiaTheme="minorEastAsia" w:hAnsi="Arial"/>
      <w:sz w:val="20"/>
      <w:szCs w:val="20"/>
      <w:lang w:eastAsia="en-GB"/>
    </w:rPr>
  </w:style>
  <w:style w:type="paragraph" w:customStyle="1" w:styleId="BodyText4">
    <w:name w:val="Body Text 4"/>
    <w:basedOn w:val="BodyText"/>
    <w:link w:val="BodyText4Char"/>
    <w:uiPriority w:val="54"/>
    <w:qFormat/>
    <w:rsid w:val="004E5590"/>
    <w:pPr>
      <w:tabs>
        <w:tab w:val="left" w:pos="2160"/>
      </w:tabs>
      <w:ind w:left="2160"/>
    </w:pPr>
  </w:style>
  <w:style w:type="character" w:customStyle="1" w:styleId="BodyText4Char">
    <w:name w:val="Body Text 4 Char"/>
    <w:basedOn w:val="BodyTextChar"/>
    <w:link w:val="BodyText4"/>
    <w:uiPriority w:val="54"/>
    <w:rsid w:val="004E5590"/>
    <w:rPr>
      <w:rFonts w:ascii="Arial" w:eastAsiaTheme="minorEastAsia" w:hAnsi="Arial"/>
      <w:sz w:val="20"/>
      <w:szCs w:val="20"/>
      <w:lang w:eastAsia="en-GB"/>
    </w:rPr>
  </w:style>
  <w:style w:type="paragraph" w:customStyle="1" w:styleId="BodyText4Hanging">
    <w:name w:val="Body Text 4 Hanging"/>
    <w:basedOn w:val="BodyText"/>
    <w:link w:val="BodyText4HangingChar"/>
    <w:uiPriority w:val="55"/>
    <w:rsid w:val="004E5590"/>
    <w:pPr>
      <w:tabs>
        <w:tab w:val="left" w:pos="1440"/>
      </w:tabs>
      <w:ind w:left="2160" w:hanging="2160"/>
    </w:pPr>
  </w:style>
  <w:style w:type="character" w:customStyle="1" w:styleId="BodyText4HangingChar">
    <w:name w:val="Body Text 4 Hanging Char"/>
    <w:basedOn w:val="BodyTextChar"/>
    <w:link w:val="BodyText4Hanging"/>
    <w:uiPriority w:val="55"/>
    <w:rsid w:val="004E5590"/>
    <w:rPr>
      <w:rFonts w:ascii="Arial" w:eastAsiaTheme="minorEastAsia" w:hAnsi="Arial"/>
      <w:sz w:val="20"/>
      <w:szCs w:val="20"/>
      <w:lang w:eastAsia="en-GB"/>
    </w:rPr>
  </w:style>
  <w:style w:type="paragraph" w:customStyle="1" w:styleId="BodyText5">
    <w:name w:val="Body Text 5"/>
    <w:basedOn w:val="BodyText"/>
    <w:link w:val="BodyText5Char"/>
    <w:uiPriority w:val="54"/>
    <w:qFormat/>
    <w:rsid w:val="004E5590"/>
    <w:pPr>
      <w:tabs>
        <w:tab w:val="left" w:pos="2880"/>
      </w:tabs>
      <w:ind w:left="2880"/>
    </w:pPr>
  </w:style>
  <w:style w:type="character" w:customStyle="1" w:styleId="BodyText5Char">
    <w:name w:val="Body Text 5 Char"/>
    <w:basedOn w:val="BodyText4Char"/>
    <w:link w:val="BodyText5"/>
    <w:uiPriority w:val="54"/>
    <w:rsid w:val="004E5590"/>
    <w:rPr>
      <w:rFonts w:ascii="Arial" w:eastAsiaTheme="minorEastAsia" w:hAnsi="Arial"/>
      <w:sz w:val="20"/>
      <w:szCs w:val="20"/>
      <w:lang w:eastAsia="en-GB"/>
    </w:rPr>
  </w:style>
  <w:style w:type="paragraph" w:customStyle="1" w:styleId="BodyText5Hanging">
    <w:name w:val="Body Text 5 Hanging"/>
    <w:basedOn w:val="BodyText"/>
    <w:link w:val="BodyText5HangingChar"/>
    <w:uiPriority w:val="55"/>
    <w:rsid w:val="004E5590"/>
    <w:pPr>
      <w:tabs>
        <w:tab w:val="left" w:pos="2160"/>
      </w:tabs>
      <w:ind w:left="2880" w:hanging="2880"/>
    </w:pPr>
  </w:style>
  <w:style w:type="character" w:customStyle="1" w:styleId="BodyText5HangingChar">
    <w:name w:val="Body Text 5 Hanging Char"/>
    <w:basedOn w:val="BodyTextChar"/>
    <w:link w:val="BodyText5Hanging"/>
    <w:uiPriority w:val="55"/>
    <w:rsid w:val="004E5590"/>
    <w:rPr>
      <w:rFonts w:ascii="Arial" w:eastAsiaTheme="minorEastAsia" w:hAnsi="Arial"/>
      <w:sz w:val="20"/>
      <w:szCs w:val="20"/>
      <w:lang w:eastAsia="en-GB"/>
    </w:rPr>
  </w:style>
  <w:style w:type="paragraph" w:customStyle="1" w:styleId="BodyText6">
    <w:name w:val="Body Text 6"/>
    <w:basedOn w:val="BodyText"/>
    <w:link w:val="BodyText6Char"/>
    <w:uiPriority w:val="54"/>
    <w:qFormat/>
    <w:rsid w:val="004E5590"/>
    <w:pPr>
      <w:tabs>
        <w:tab w:val="left" w:pos="3600"/>
      </w:tabs>
      <w:ind w:left="3600"/>
    </w:pPr>
  </w:style>
  <w:style w:type="character" w:customStyle="1" w:styleId="BodyText6Char">
    <w:name w:val="Body Text 6 Char"/>
    <w:basedOn w:val="BodyTextChar"/>
    <w:link w:val="BodyText6"/>
    <w:uiPriority w:val="54"/>
    <w:rsid w:val="004E5590"/>
    <w:rPr>
      <w:rFonts w:ascii="Arial" w:eastAsiaTheme="minorEastAsia" w:hAnsi="Arial"/>
      <w:sz w:val="20"/>
      <w:szCs w:val="20"/>
      <w:lang w:eastAsia="en-GB"/>
    </w:rPr>
  </w:style>
  <w:style w:type="paragraph" w:customStyle="1" w:styleId="BodyText6Hanging">
    <w:name w:val="Body Text 6 Hanging"/>
    <w:basedOn w:val="BodyText"/>
    <w:link w:val="BodyText6HangingChar"/>
    <w:uiPriority w:val="55"/>
    <w:rsid w:val="004E5590"/>
    <w:pPr>
      <w:tabs>
        <w:tab w:val="left" w:pos="2880"/>
      </w:tabs>
      <w:ind w:left="3600" w:hanging="3600"/>
    </w:pPr>
  </w:style>
  <w:style w:type="character" w:customStyle="1" w:styleId="BodyText6HangingChar">
    <w:name w:val="Body Text 6 Hanging Char"/>
    <w:basedOn w:val="BodyTextChar"/>
    <w:link w:val="BodyText6Hanging"/>
    <w:uiPriority w:val="55"/>
    <w:rsid w:val="004E5590"/>
    <w:rPr>
      <w:rFonts w:ascii="Arial" w:eastAsiaTheme="minorEastAsia" w:hAnsi="Arial"/>
      <w:sz w:val="20"/>
      <w:szCs w:val="20"/>
      <w:lang w:eastAsia="en-GB"/>
    </w:rPr>
  </w:style>
  <w:style w:type="paragraph" w:customStyle="1" w:styleId="BodyText7">
    <w:name w:val="Body Text 7"/>
    <w:basedOn w:val="BodyText"/>
    <w:link w:val="BodyText7Char"/>
    <w:uiPriority w:val="54"/>
    <w:qFormat/>
    <w:rsid w:val="004E5590"/>
    <w:pPr>
      <w:tabs>
        <w:tab w:val="left" w:pos="4321"/>
      </w:tabs>
      <w:ind w:left="4321"/>
    </w:pPr>
  </w:style>
  <w:style w:type="character" w:customStyle="1" w:styleId="BodyText7Char">
    <w:name w:val="Body Text 7 Char"/>
    <w:basedOn w:val="BodyTextChar"/>
    <w:link w:val="BodyText7"/>
    <w:uiPriority w:val="54"/>
    <w:rsid w:val="004E5590"/>
    <w:rPr>
      <w:rFonts w:ascii="Arial" w:eastAsiaTheme="minorEastAsia" w:hAnsi="Arial"/>
      <w:sz w:val="20"/>
      <w:szCs w:val="20"/>
      <w:lang w:eastAsia="en-GB"/>
    </w:rPr>
  </w:style>
  <w:style w:type="paragraph" w:customStyle="1" w:styleId="BodyText7Hanging">
    <w:name w:val="Body Text 7 Hanging"/>
    <w:basedOn w:val="BodyText"/>
    <w:link w:val="BodyText7HangingChar"/>
    <w:uiPriority w:val="55"/>
    <w:rsid w:val="004E5590"/>
    <w:pPr>
      <w:tabs>
        <w:tab w:val="left" w:pos="3600"/>
      </w:tabs>
      <w:ind w:left="4321" w:hanging="4321"/>
    </w:pPr>
  </w:style>
  <w:style w:type="character" w:customStyle="1" w:styleId="BodyText7HangingChar">
    <w:name w:val="Body Text 7 Hanging Char"/>
    <w:basedOn w:val="BodyTextChar"/>
    <w:link w:val="BodyText7Hanging"/>
    <w:uiPriority w:val="55"/>
    <w:rsid w:val="004E5590"/>
    <w:rPr>
      <w:rFonts w:ascii="Arial" w:eastAsiaTheme="minorEastAsia" w:hAnsi="Arial"/>
      <w:sz w:val="20"/>
      <w:szCs w:val="20"/>
      <w:lang w:eastAsia="en-GB"/>
    </w:rPr>
  </w:style>
  <w:style w:type="paragraph" w:customStyle="1" w:styleId="BodyText8">
    <w:name w:val="Body Text 8"/>
    <w:basedOn w:val="BodyText"/>
    <w:link w:val="BodyText8Char"/>
    <w:uiPriority w:val="54"/>
    <w:qFormat/>
    <w:rsid w:val="004E5590"/>
    <w:pPr>
      <w:tabs>
        <w:tab w:val="left" w:pos="5041"/>
      </w:tabs>
      <w:ind w:left="5041"/>
    </w:pPr>
  </w:style>
  <w:style w:type="character" w:customStyle="1" w:styleId="BodyText8Char">
    <w:name w:val="Body Text 8 Char"/>
    <w:basedOn w:val="BodyTextChar"/>
    <w:link w:val="BodyText8"/>
    <w:uiPriority w:val="54"/>
    <w:rsid w:val="004E5590"/>
    <w:rPr>
      <w:rFonts w:ascii="Arial" w:eastAsiaTheme="minorEastAsia" w:hAnsi="Arial"/>
      <w:sz w:val="20"/>
      <w:szCs w:val="20"/>
      <w:lang w:eastAsia="en-GB"/>
    </w:rPr>
  </w:style>
  <w:style w:type="paragraph" w:customStyle="1" w:styleId="BodyText8Hanging">
    <w:name w:val="Body Text 8 Hanging"/>
    <w:basedOn w:val="BodyText"/>
    <w:link w:val="BodyText8HangingChar"/>
    <w:uiPriority w:val="55"/>
    <w:rsid w:val="004E5590"/>
    <w:pPr>
      <w:tabs>
        <w:tab w:val="left" w:pos="4321"/>
      </w:tabs>
      <w:ind w:left="5041" w:hanging="5041"/>
    </w:pPr>
  </w:style>
  <w:style w:type="character" w:customStyle="1" w:styleId="BodyText8HangingChar">
    <w:name w:val="Body Text 8 Hanging Char"/>
    <w:basedOn w:val="BodyTextChar"/>
    <w:link w:val="BodyText8Hanging"/>
    <w:uiPriority w:val="55"/>
    <w:rsid w:val="004E5590"/>
    <w:rPr>
      <w:rFonts w:ascii="Arial" w:eastAsiaTheme="minorEastAsia" w:hAnsi="Arial"/>
      <w:sz w:val="20"/>
      <w:szCs w:val="20"/>
      <w:lang w:eastAsia="en-GB"/>
    </w:rPr>
  </w:style>
  <w:style w:type="paragraph" w:customStyle="1" w:styleId="Bullets1">
    <w:name w:val="Bullets 1"/>
    <w:basedOn w:val="BodyText"/>
    <w:uiPriority w:val="59"/>
    <w:qFormat/>
    <w:rsid w:val="004E5590"/>
    <w:pPr>
      <w:numPr>
        <w:numId w:val="32"/>
      </w:numPr>
    </w:pPr>
  </w:style>
  <w:style w:type="paragraph" w:customStyle="1" w:styleId="Bullets2">
    <w:name w:val="Bullets 2"/>
    <w:basedOn w:val="BodyText"/>
    <w:uiPriority w:val="59"/>
    <w:qFormat/>
    <w:rsid w:val="004E5590"/>
    <w:pPr>
      <w:numPr>
        <w:ilvl w:val="1"/>
        <w:numId w:val="32"/>
      </w:numPr>
    </w:pPr>
  </w:style>
  <w:style w:type="paragraph" w:customStyle="1" w:styleId="Bullets3">
    <w:name w:val="Bullets 3"/>
    <w:basedOn w:val="BodyText"/>
    <w:uiPriority w:val="59"/>
    <w:qFormat/>
    <w:rsid w:val="004E5590"/>
    <w:pPr>
      <w:numPr>
        <w:ilvl w:val="2"/>
        <w:numId w:val="32"/>
      </w:numPr>
    </w:pPr>
  </w:style>
  <w:style w:type="paragraph" w:customStyle="1" w:styleId="Bullets4">
    <w:name w:val="Bullets 4"/>
    <w:basedOn w:val="BodyText"/>
    <w:uiPriority w:val="59"/>
    <w:qFormat/>
    <w:rsid w:val="004E5590"/>
    <w:pPr>
      <w:numPr>
        <w:ilvl w:val="3"/>
        <w:numId w:val="32"/>
      </w:numPr>
    </w:pPr>
  </w:style>
  <w:style w:type="paragraph" w:customStyle="1" w:styleId="Bullets5">
    <w:name w:val="Bullets 5"/>
    <w:basedOn w:val="BodyText"/>
    <w:uiPriority w:val="59"/>
    <w:qFormat/>
    <w:rsid w:val="004E5590"/>
    <w:pPr>
      <w:numPr>
        <w:ilvl w:val="4"/>
        <w:numId w:val="32"/>
      </w:numPr>
    </w:pPr>
  </w:style>
  <w:style w:type="paragraph" w:customStyle="1" w:styleId="Bullets6">
    <w:name w:val="Bullets 6"/>
    <w:basedOn w:val="BodyText"/>
    <w:uiPriority w:val="59"/>
    <w:qFormat/>
    <w:rsid w:val="004E5590"/>
    <w:pPr>
      <w:numPr>
        <w:ilvl w:val="5"/>
        <w:numId w:val="32"/>
      </w:numPr>
    </w:pPr>
  </w:style>
  <w:style w:type="paragraph" w:customStyle="1" w:styleId="Bullets7">
    <w:name w:val="Bullets 7"/>
    <w:basedOn w:val="BodyText"/>
    <w:uiPriority w:val="59"/>
    <w:qFormat/>
    <w:rsid w:val="004E5590"/>
    <w:pPr>
      <w:numPr>
        <w:ilvl w:val="6"/>
        <w:numId w:val="32"/>
      </w:numPr>
    </w:pPr>
  </w:style>
  <w:style w:type="paragraph" w:customStyle="1" w:styleId="Bullets8">
    <w:name w:val="Bullets 8"/>
    <w:basedOn w:val="BodyText"/>
    <w:uiPriority w:val="59"/>
    <w:qFormat/>
    <w:rsid w:val="004E5590"/>
    <w:pPr>
      <w:numPr>
        <w:ilvl w:val="7"/>
        <w:numId w:val="32"/>
      </w:numPr>
    </w:pPr>
  </w:style>
  <w:style w:type="paragraph" w:customStyle="1" w:styleId="Bullets9">
    <w:name w:val="Bullets 9"/>
    <w:basedOn w:val="Normal"/>
    <w:uiPriority w:val="59"/>
    <w:semiHidden/>
    <w:rsid w:val="004E5590"/>
    <w:pPr>
      <w:tabs>
        <w:tab w:val="num" w:pos="6480"/>
      </w:tabs>
      <w:spacing w:after="240"/>
      <w:ind w:left="6480" w:hanging="720"/>
      <w:jc w:val="left"/>
    </w:pPr>
    <w:rPr>
      <w:w w:val="105"/>
      <w:sz w:val="17"/>
      <w:szCs w:val="17"/>
    </w:rPr>
  </w:style>
  <w:style w:type="character" w:customStyle="1" w:styleId="Heading1Char">
    <w:name w:val="Heading 1 Char"/>
    <w:basedOn w:val="DefaultParagraphFont"/>
    <w:link w:val="Heading1"/>
    <w:uiPriority w:val="92"/>
    <w:rsid w:val="004E5590"/>
    <w:rPr>
      <w:rFonts w:eastAsia="Times New Roman" w:cs="Arial"/>
      <w:b/>
      <w:bCs/>
      <w:caps/>
      <w:color w:val="44546A" w:themeColor="text2"/>
      <w:sz w:val="32"/>
      <w:szCs w:val="32"/>
    </w:rPr>
  </w:style>
  <w:style w:type="character" w:customStyle="1" w:styleId="Heading2Char">
    <w:name w:val="Heading 2 Char"/>
    <w:basedOn w:val="DefaultParagraphFont"/>
    <w:link w:val="Heading2"/>
    <w:uiPriority w:val="92"/>
    <w:rsid w:val="004E5590"/>
    <w:rPr>
      <w:rFonts w:eastAsia="Times New Roman" w:cs="Arial"/>
      <w:b/>
      <w:bCs/>
      <w:iCs/>
      <w:caps/>
      <w:color w:val="44546A" w:themeColor="text2"/>
      <w:sz w:val="24"/>
      <w:szCs w:val="28"/>
    </w:rPr>
  </w:style>
  <w:style w:type="character" w:customStyle="1" w:styleId="Heading3Char">
    <w:name w:val="Heading 3 Char"/>
    <w:basedOn w:val="DefaultParagraphFont"/>
    <w:link w:val="Heading3"/>
    <w:uiPriority w:val="92"/>
    <w:rsid w:val="004E5590"/>
    <w:rPr>
      <w:rFonts w:eastAsia="Times New Roman" w:cs="Arial"/>
      <w:b/>
      <w:bCs/>
      <w:caps/>
      <w:color w:val="44546A" w:themeColor="text2"/>
      <w:szCs w:val="26"/>
    </w:rPr>
  </w:style>
  <w:style w:type="character" w:customStyle="1" w:styleId="Heading4Char">
    <w:name w:val="Heading 4 Char"/>
    <w:basedOn w:val="DefaultParagraphFont"/>
    <w:link w:val="Heading4"/>
    <w:uiPriority w:val="92"/>
    <w:rsid w:val="004E5590"/>
    <w:rPr>
      <w:rFonts w:eastAsiaTheme="majorEastAsia" w:cstheme="majorBidi"/>
      <w:b/>
      <w:iCs/>
      <w:caps/>
      <w:color w:val="44546A" w:themeColor="text2"/>
    </w:rPr>
  </w:style>
  <w:style w:type="character" w:customStyle="1" w:styleId="Heading5Char">
    <w:name w:val="Heading 5 Char"/>
    <w:basedOn w:val="DefaultParagraphFont"/>
    <w:link w:val="Heading5"/>
    <w:uiPriority w:val="92"/>
    <w:semiHidden/>
    <w:rsid w:val="004E5590"/>
    <w:rPr>
      <w:rFonts w:eastAsiaTheme="majorEastAsia" w:cstheme="majorBidi"/>
      <w:iCs/>
      <w:caps/>
      <w:color w:val="44546A" w:themeColor="text2"/>
      <w:sz w:val="18"/>
    </w:rPr>
  </w:style>
  <w:style w:type="character" w:customStyle="1" w:styleId="Heading6Char">
    <w:name w:val="Heading 6 Char"/>
    <w:basedOn w:val="DefaultParagraphFont"/>
    <w:link w:val="Heading6"/>
    <w:uiPriority w:val="92"/>
    <w:semiHidden/>
    <w:rsid w:val="004E5590"/>
    <w:rPr>
      <w:rFonts w:eastAsiaTheme="majorEastAsia" w:cstheme="majorBidi"/>
      <w:iCs/>
      <w:caps/>
      <w:color w:val="44546A" w:themeColor="text2"/>
      <w:sz w:val="18"/>
    </w:rPr>
  </w:style>
  <w:style w:type="character" w:customStyle="1" w:styleId="Heading7Char">
    <w:name w:val="Heading 7 Char"/>
    <w:basedOn w:val="DefaultParagraphFont"/>
    <w:link w:val="Heading7"/>
    <w:uiPriority w:val="92"/>
    <w:semiHidden/>
    <w:rsid w:val="004E5590"/>
    <w:rPr>
      <w:rFonts w:eastAsiaTheme="majorEastAsia" w:cstheme="majorBidi"/>
      <w:caps/>
      <w:color w:val="44546A" w:themeColor="text2"/>
      <w:sz w:val="18"/>
    </w:rPr>
  </w:style>
  <w:style w:type="character" w:customStyle="1" w:styleId="Heading8Char">
    <w:name w:val="Heading 8 Char"/>
    <w:basedOn w:val="DefaultParagraphFont"/>
    <w:link w:val="Heading8"/>
    <w:uiPriority w:val="92"/>
    <w:semiHidden/>
    <w:rsid w:val="004E5590"/>
    <w:rPr>
      <w:rFonts w:eastAsiaTheme="majorEastAsia" w:cstheme="majorBidi"/>
      <w:iCs/>
      <w:caps/>
      <w:color w:val="44546A" w:themeColor="text2"/>
      <w:sz w:val="18"/>
      <w:szCs w:val="21"/>
    </w:rPr>
  </w:style>
  <w:style w:type="character" w:customStyle="1" w:styleId="Heading9Char">
    <w:name w:val="Heading 9 Char"/>
    <w:basedOn w:val="DefaultParagraphFont"/>
    <w:link w:val="Heading9"/>
    <w:uiPriority w:val="92"/>
    <w:semiHidden/>
    <w:rsid w:val="004E5590"/>
    <w:rPr>
      <w:rFonts w:eastAsiaTheme="majorEastAsia" w:cstheme="majorBidi"/>
      <w:caps/>
      <w:color w:val="44546A" w:themeColor="text2"/>
      <w:sz w:val="18"/>
      <w:szCs w:val="21"/>
    </w:rPr>
  </w:style>
  <w:style w:type="paragraph" w:styleId="Title">
    <w:name w:val="Title"/>
    <w:basedOn w:val="BodyColour"/>
    <w:next w:val="Subtitle"/>
    <w:link w:val="TitleChar"/>
    <w:uiPriority w:val="97"/>
    <w:qFormat/>
    <w:rsid w:val="004E5590"/>
    <w:pPr>
      <w:spacing w:after="0" w:line="288" w:lineRule="auto"/>
    </w:pPr>
    <w:rPr>
      <w:b/>
      <w:caps/>
      <w:w w:val="105"/>
      <w:kern w:val="160"/>
      <w:sz w:val="160"/>
    </w:rPr>
  </w:style>
  <w:style w:type="character" w:customStyle="1" w:styleId="TitleChar">
    <w:name w:val="Title Char"/>
    <w:basedOn w:val="DefaultParagraphFont"/>
    <w:link w:val="Title"/>
    <w:uiPriority w:val="97"/>
    <w:rsid w:val="004E5590"/>
    <w:rPr>
      <w:rFonts w:eastAsia="Times New Roman" w:cs="Arial"/>
      <w:b/>
      <w:caps/>
      <w:color w:val="44546A" w:themeColor="text2"/>
      <w:w w:val="105"/>
      <w:kern w:val="160"/>
      <w:sz w:val="160"/>
    </w:rPr>
  </w:style>
  <w:style w:type="paragraph" w:styleId="Subtitle">
    <w:name w:val="Subtitle"/>
    <w:basedOn w:val="BodyColour"/>
    <w:next w:val="BodyText"/>
    <w:link w:val="SubtitleChar"/>
    <w:uiPriority w:val="97"/>
    <w:qFormat/>
    <w:rsid w:val="004E5590"/>
    <w:pPr>
      <w:numPr>
        <w:ilvl w:val="1"/>
      </w:numPr>
      <w:spacing w:line="288" w:lineRule="auto"/>
    </w:pPr>
    <w:rPr>
      <w:rFonts w:eastAsiaTheme="majorEastAsia" w:cstheme="majorBidi"/>
      <w:iCs/>
      <w:w w:val="105"/>
      <w:kern w:val="22"/>
      <w:sz w:val="22"/>
      <w:szCs w:val="24"/>
    </w:rPr>
  </w:style>
  <w:style w:type="character" w:customStyle="1" w:styleId="SubtitleChar">
    <w:name w:val="Subtitle Char"/>
    <w:basedOn w:val="DefaultParagraphFont"/>
    <w:link w:val="Subtitle"/>
    <w:uiPriority w:val="97"/>
    <w:rsid w:val="004E5590"/>
    <w:rPr>
      <w:rFonts w:eastAsiaTheme="majorEastAsia" w:cstheme="majorBidi"/>
      <w:iCs/>
      <w:color w:val="44546A" w:themeColor="text2"/>
      <w:w w:val="105"/>
      <w:kern w:val="22"/>
      <w:sz w:val="22"/>
      <w:szCs w:val="24"/>
    </w:rPr>
  </w:style>
  <w:style w:type="paragraph" w:customStyle="1" w:styleId="Confidentiality">
    <w:name w:val="Confidentiality"/>
    <w:basedOn w:val="BodyColour"/>
    <w:uiPriority w:val="98"/>
    <w:semiHidden/>
    <w:rsid w:val="004E5590"/>
    <w:pPr>
      <w:spacing w:after="0" w:line="240" w:lineRule="atLeast"/>
      <w:jc w:val="right"/>
    </w:pPr>
    <w:rPr>
      <w:b/>
      <w:caps/>
      <w:sz w:val="32"/>
    </w:rPr>
  </w:style>
  <w:style w:type="paragraph" w:customStyle="1" w:styleId="ConfidentialityL">
    <w:name w:val="Confidentiality L"/>
    <w:basedOn w:val="Confidentiality"/>
    <w:next w:val="Normal"/>
    <w:uiPriority w:val="98"/>
    <w:semiHidden/>
    <w:rsid w:val="004E5590"/>
  </w:style>
  <w:style w:type="paragraph" w:customStyle="1" w:styleId="CoverConfidentiality">
    <w:name w:val="Cover Confidentiality"/>
    <w:basedOn w:val="Confidentiality"/>
    <w:next w:val="Normal"/>
    <w:uiPriority w:val="99"/>
    <w:semiHidden/>
    <w:rsid w:val="004E5590"/>
  </w:style>
  <w:style w:type="paragraph" w:customStyle="1" w:styleId="CoverConfidentialityL">
    <w:name w:val="Cover Confidentiality L"/>
    <w:basedOn w:val="CoverConfidentiality"/>
    <w:next w:val="Normal"/>
    <w:uiPriority w:val="99"/>
    <w:semiHidden/>
    <w:rsid w:val="004E5590"/>
  </w:style>
  <w:style w:type="paragraph" w:customStyle="1" w:styleId="CropLine">
    <w:name w:val="Crop Line"/>
    <w:basedOn w:val="BodyText"/>
    <w:uiPriority w:val="98"/>
    <w:semiHidden/>
    <w:qFormat/>
    <w:rsid w:val="004E5590"/>
    <w:pPr>
      <w:pBdr>
        <w:bottom w:val="single" w:sz="18" w:space="1" w:color="FFC000" w:themeColor="accent4"/>
      </w:pBdr>
      <w:spacing w:after="0"/>
      <w:ind w:right="7371"/>
      <w:jc w:val="left"/>
    </w:pPr>
    <w:rPr>
      <w:rFonts w:eastAsia="Times New Roman" w:cs="Arial"/>
      <w:w w:val="110"/>
      <w:kern w:val="18"/>
      <w:sz w:val="12"/>
    </w:rPr>
  </w:style>
  <w:style w:type="paragraph" w:customStyle="1" w:styleId="CoverCropLine">
    <w:name w:val="Cover Crop Line"/>
    <w:basedOn w:val="CropLine"/>
    <w:next w:val="Normal"/>
    <w:uiPriority w:val="99"/>
    <w:semiHidden/>
    <w:rsid w:val="004E5590"/>
    <w:rPr>
      <w:w w:val="100"/>
      <w:kern w:val="0"/>
    </w:rPr>
  </w:style>
  <w:style w:type="paragraph" w:customStyle="1" w:styleId="CoverLogoPlaceholder">
    <w:name w:val="Cover Logo Placeholder"/>
    <w:basedOn w:val="Normal"/>
    <w:next w:val="Normal"/>
    <w:uiPriority w:val="99"/>
    <w:semiHidden/>
    <w:rsid w:val="004E5590"/>
    <w:pPr>
      <w:spacing w:before="120"/>
      <w:jc w:val="left"/>
    </w:pPr>
    <w:rPr>
      <w:rFonts w:eastAsia="Times New Roman" w:cs="Times New Roman"/>
      <w:noProof/>
      <w:sz w:val="18"/>
      <w:szCs w:val="22"/>
      <w:lang w:eastAsia="en-GB"/>
    </w:rPr>
  </w:style>
  <w:style w:type="paragraph" w:customStyle="1" w:styleId="CoverSubtitle">
    <w:name w:val="Cover Subtitle"/>
    <w:basedOn w:val="Subtitle"/>
    <w:next w:val="Normal"/>
    <w:uiPriority w:val="99"/>
    <w:semiHidden/>
    <w:rsid w:val="004E5590"/>
    <w:pPr>
      <w:spacing w:line="240" w:lineRule="atLeast"/>
    </w:pPr>
  </w:style>
  <w:style w:type="paragraph" w:customStyle="1" w:styleId="CoverTitle">
    <w:name w:val="Cover Title"/>
    <w:basedOn w:val="Title"/>
    <w:next w:val="Normal"/>
    <w:uiPriority w:val="99"/>
    <w:semiHidden/>
    <w:rsid w:val="004E5590"/>
    <w:pPr>
      <w:spacing w:line="240" w:lineRule="auto"/>
    </w:pPr>
  </w:style>
  <w:style w:type="paragraph" w:styleId="Header">
    <w:name w:val="header"/>
    <w:basedOn w:val="Normal"/>
    <w:link w:val="HeaderChar"/>
    <w:uiPriority w:val="99"/>
    <w:unhideWhenUsed/>
    <w:rsid w:val="004D79F7"/>
    <w:pPr>
      <w:tabs>
        <w:tab w:val="center" w:pos="4513"/>
        <w:tab w:val="right" w:pos="9026"/>
      </w:tabs>
    </w:pPr>
  </w:style>
  <w:style w:type="character" w:customStyle="1" w:styleId="HeaderChar">
    <w:name w:val="Header Char"/>
    <w:basedOn w:val="DefaultParagraphFont"/>
    <w:link w:val="Header"/>
    <w:uiPriority w:val="99"/>
    <w:rsid w:val="004D79F7"/>
  </w:style>
  <w:style w:type="paragraph" w:styleId="Footer">
    <w:name w:val="footer"/>
    <w:basedOn w:val="Normal"/>
    <w:link w:val="FooterChar"/>
    <w:uiPriority w:val="99"/>
    <w:unhideWhenUsed/>
    <w:rsid w:val="004D79F7"/>
    <w:pPr>
      <w:tabs>
        <w:tab w:val="center" w:pos="4513"/>
        <w:tab w:val="right" w:pos="9026"/>
      </w:tabs>
    </w:pPr>
  </w:style>
  <w:style w:type="character" w:customStyle="1" w:styleId="FooterChar">
    <w:name w:val="Footer Char"/>
    <w:basedOn w:val="DefaultParagraphFont"/>
    <w:link w:val="Footer"/>
    <w:uiPriority w:val="99"/>
    <w:rsid w:val="004D79F7"/>
  </w:style>
  <w:style w:type="character" w:styleId="Hyperlink">
    <w:name w:val="Hyperlink"/>
    <w:semiHidden/>
    <w:unhideWhenUsed/>
    <w:rsid w:val="003C1569"/>
    <w:rPr>
      <w:rFonts w:ascii="Arial" w:hAnsi="Arial" w:cs="Arial" w:hint="default"/>
      <w:color w:val="0000FF"/>
      <w:u w:val="single"/>
    </w:rPr>
  </w:style>
  <w:style w:type="character" w:styleId="FollowedHyperlink">
    <w:name w:val="FollowedHyperlink"/>
    <w:basedOn w:val="DefaultParagraphFont"/>
    <w:uiPriority w:val="99"/>
    <w:semiHidden/>
    <w:unhideWhenUsed/>
    <w:rsid w:val="003C1569"/>
    <w:rPr>
      <w:color w:val="954F72" w:themeColor="followedHyperlink"/>
      <w:u w:val="single"/>
    </w:rPr>
  </w:style>
  <w:style w:type="character" w:styleId="Emphasis">
    <w:name w:val="Emphasis"/>
    <w:uiPriority w:val="20"/>
    <w:qFormat/>
    <w:rsid w:val="003C1569"/>
    <w:rPr>
      <w:rFonts w:ascii="Arial" w:hAnsi="Arial" w:cs="Arial" w:hint="default"/>
      <w:i/>
      <w:iCs w:val="0"/>
    </w:rPr>
  </w:style>
  <w:style w:type="character" w:styleId="Strong">
    <w:name w:val="Strong"/>
    <w:uiPriority w:val="22"/>
    <w:qFormat/>
    <w:rsid w:val="003C1569"/>
    <w:rPr>
      <w:rFonts w:ascii="Arial" w:hAnsi="Arial" w:cs="Arial" w:hint="default"/>
      <w:b/>
      <w:bCs w:val="0"/>
    </w:rPr>
  </w:style>
  <w:style w:type="paragraph" w:styleId="TOC1">
    <w:name w:val="toc 1"/>
    <w:basedOn w:val="BodyText"/>
    <w:autoRedefine/>
    <w:semiHidden/>
    <w:unhideWhenUsed/>
    <w:rsid w:val="003C1569"/>
    <w:rPr>
      <w:noProof/>
    </w:rPr>
  </w:style>
  <w:style w:type="paragraph" w:styleId="TOC2">
    <w:name w:val="toc 2"/>
    <w:basedOn w:val="BodyText"/>
    <w:autoRedefine/>
    <w:semiHidden/>
    <w:unhideWhenUsed/>
    <w:rsid w:val="003C1569"/>
    <w:rPr>
      <w:i/>
      <w:noProof/>
      <w:color w:val="4B4B4B"/>
    </w:rPr>
  </w:style>
  <w:style w:type="paragraph" w:styleId="TOC3">
    <w:name w:val="toc 3"/>
    <w:basedOn w:val="BodyText"/>
    <w:autoRedefine/>
    <w:semiHidden/>
    <w:unhideWhenUsed/>
    <w:rsid w:val="003C1569"/>
    <w:rPr>
      <w:noProof/>
    </w:rPr>
  </w:style>
  <w:style w:type="paragraph" w:styleId="CommentText">
    <w:name w:val="annotation text"/>
    <w:basedOn w:val="Normal"/>
    <w:link w:val="CommentTextChar"/>
    <w:uiPriority w:val="99"/>
    <w:unhideWhenUsed/>
    <w:rsid w:val="003C1569"/>
  </w:style>
  <w:style w:type="character" w:customStyle="1" w:styleId="CommentTextChar">
    <w:name w:val="Comment Text Char"/>
    <w:basedOn w:val="DefaultParagraphFont"/>
    <w:link w:val="CommentText"/>
    <w:uiPriority w:val="99"/>
    <w:rsid w:val="003C1569"/>
  </w:style>
  <w:style w:type="paragraph" w:styleId="Date">
    <w:name w:val="Date"/>
    <w:basedOn w:val="BodyText"/>
    <w:next w:val="BodyText"/>
    <w:link w:val="DateChar"/>
    <w:semiHidden/>
    <w:unhideWhenUsed/>
    <w:rsid w:val="003C1569"/>
  </w:style>
  <w:style w:type="character" w:customStyle="1" w:styleId="DateChar">
    <w:name w:val="Date Char"/>
    <w:basedOn w:val="DefaultParagraphFont"/>
    <w:link w:val="Date"/>
    <w:semiHidden/>
    <w:rsid w:val="003C1569"/>
  </w:style>
  <w:style w:type="paragraph" w:styleId="CommentSubject">
    <w:name w:val="annotation subject"/>
    <w:basedOn w:val="CommentText"/>
    <w:next w:val="CommentText"/>
    <w:link w:val="CommentSubjectChar"/>
    <w:uiPriority w:val="99"/>
    <w:semiHidden/>
    <w:unhideWhenUsed/>
    <w:rsid w:val="003C1569"/>
    <w:rPr>
      <w:b/>
      <w:bCs/>
    </w:rPr>
  </w:style>
  <w:style w:type="character" w:customStyle="1" w:styleId="CommentSubjectChar">
    <w:name w:val="Comment Subject Char"/>
    <w:basedOn w:val="CommentTextChar"/>
    <w:link w:val="CommentSubject"/>
    <w:uiPriority w:val="99"/>
    <w:semiHidden/>
    <w:rsid w:val="003C1569"/>
    <w:rPr>
      <w:b/>
      <w:bCs/>
    </w:rPr>
  </w:style>
  <w:style w:type="paragraph" w:styleId="BalloonText">
    <w:name w:val="Balloon Text"/>
    <w:basedOn w:val="Normal"/>
    <w:link w:val="BalloonTextChar"/>
    <w:uiPriority w:val="99"/>
    <w:semiHidden/>
    <w:unhideWhenUsed/>
    <w:rsid w:val="003C15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569"/>
    <w:rPr>
      <w:rFonts w:ascii="Segoe UI" w:hAnsi="Segoe UI" w:cs="Segoe UI"/>
      <w:sz w:val="18"/>
      <w:szCs w:val="18"/>
    </w:rPr>
  </w:style>
  <w:style w:type="paragraph" w:styleId="TOCHeading">
    <w:name w:val="TOC Heading"/>
    <w:basedOn w:val="BodyText"/>
    <w:semiHidden/>
    <w:unhideWhenUsed/>
    <w:qFormat/>
    <w:rsid w:val="003C1569"/>
    <w:pPr>
      <w:keepLines/>
      <w:spacing w:before="240"/>
    </w:pPr>
    <w:rPr>
      <w:b/>
      <w:sz w:val="24"/>
      <w:szCs w:val="24"/>
    </w:rPr>
  </w:style>
  <w:style w:type="paragraph" w:customStyle="1" w:styleId="TermsInTable">
    <w:name w:val="Terms In Table"/>
    <w:basedOn w:val="BodyText"/>
    <w:rsid w:val="003C1569"/>
    <w:pPr>
      <w:jc w:val="left"/>
    </w:pPr>
  </w:style>
  <w:style w:type="paragraph" w:customStyle="1" w:styleId="CoverText">
    <w:name w:val="Cover Text"/>
    <w:basedOn w:val="BodyText"/>
    <w:rsid w:val="003C1569"/>
    <w:pPr>
      <w:jc w:val="center"/>
    </w:pPr>
    <w:rPr>
      <w:sz w:val="28"/>
      <w:szCs w:val="28"/>
    </w:rPr>
  </w:style>
  <w:style w:type="paragraph" w:customStyle="1" w:styleId="CoverDate">
    <w:name w:val="Cover Date"/>
    <w:basedOn w:val="BodyText"/>
    <w:next w:val="CoverText"/>
    <w:rsid w:val="003C1569"/>
    <w:pPr>
      <w:spacing w:after="1440"/>
      <w:jc w:val="center"/>
    </w:pPr>
  </w:style>
  <w:style w:type="paragraph" w:customStyle="1" w:styleId="CoverDocumentTitle">
    <w:name w:val="Cover Document Title"/>
    <w:basedOn w:val="BodyText"/>
    <w:next w:val="CoverText"/>
    <w:rsid w:val="003C1569"/>
    <w:pPr>
      <w:keepNext/>
      <w:spacing w:before="1800" w:after="1800"/>
      <w:jc w:val="center"/>
    </w:pPr>
    <w:rPr>
      <w:sz w:val="40"/>
      <w:szCs w:val="40"/>
    </w:rPr>
  </w:style>
  <w:style w:type="paragraph" w:customStyle="1" w:styleId="CoverPartyName">
    <w:name w:val="Cover Party Name"/>
    <w:basedOn w:val="BodyText"/>
    <w:next w:val="CoverText"/>
    <w:rsid w:val="003C1569"/>
    <w:pPr>
      <w:numPr>
        <w:numId w:val="33"/>
      </w:numPr>
      <w:tabs>
        <w:tab w:val="left" w:pos="3119"/>
      </w:tabs>
      <w:spacing w:before="240"/>
      <w:ind w:left="3119" w:hanging="567"/>
      <w:jc w:val="left"/>
    </w:pPr>
    <w:rPr>
      <w:sz w:val="28"/>
      <w:szCs w:val="28"/>
    </w:rPr>
  </w:style>
  <w:style w:type="paragraph" w:customStyle="1" w:styleId="CoverPartyRole">
    <w:name w:val="Cover Party Role"/>
    <w:basedOn w:val="BodyText"/>
    <w:next w:val="CoverText"/>
    <w:rsid w:val="003C1569"/>
    <w:pPr>
      <w:spacing w:after="360"/>
      <w:jc w:val="center"/>
    </w:pPr>
  </w:style>
  <w:style w:type="paragraph" w:customStyle="1" w:styleId="CoverBackText">
    <w:name w:val="Cover Back Text"/>
    <w:basedOn w:val="BodyText"/>
    <w:rsid w:val="003C1569"/>
    <w:pPr>
      <w:jc w:val="right"/>
    </w:pPr>
  </w:style>
  <w:style w:type="paragraph" w:customStyle="1" w:styleId="Parties1Lit">
    <w:name w:val="Parties 1 Lit"/>
    <w:basedOn w:val="BodyText"/>
    <w:rsid w:val="003C1569"/>
    <w:pPr>
      <w:tabs>
        <w:tab w:val="center" w:pos="4513"/>
        <w:tab w:val="right" w:pos="9027"/>
      </w:tabs>
    </w:pPr>
  </w:style>
  <w:style w:type="paragraph" w:customStyle="1" w:styleId="Parties2">
    <w:name w:val="Parties 2"/>
    <w:basedOn w:val="BodyText2"/>
    <w:rsid w:val="003C1569"/>
    <w:pPr>
      <w:numPr>
        <w:ilvl w:val="1"/>
        <w:numId w:val="34"/>
      </w:numPr>
    </w:pPr>
  </w:style>
  <w:style w:type="paragraph" w:customStyle="1" w:styleId="IntroHeading">
    <w:name w:val="Intro Heading"/>
    <w:basedOn w:val="BodyText"/>
    <w:next w:val="BodyText"/>
    <w:rsid w:val="003C1569"/>
    <w:pPr>
      <w:keepNext/>
      <w:spacing w:before="240"/>
      <w:outlineLvl w:val="1"/>
    </w:pPr>
    <w:rPr>
      <w:b/>
      <w:caps/>
    </w:rPr>
  </w:style>
  <w:style w:type="paragraph" w:customStyle="1" w:styleId="Background2">
    <w:name w:val="Background 2"/>
    <w:basedOn w:val="BodyText2"/>
    <w:rsid w:val="003C1569"/>
    <w:pPr>
      <w:numPr>
        <w:ilvl w:val="1"/>
        <w:numId w:val="35"/>
      </w:numPr>
    </w:pPr>
  </w:style>
  <w:style w:type="paragraph" w:customStyle="1" w:styleId="Background3">
    <w:name w:val="Background 3"/>
    <w:basedOn w:val="BodyText3"/>
    <w:rsid w:val="003C1569"/>
    <w:pPr>
      <w:numPr>
        <w:ilvl w:val="2"/>
        <w:numId w:val="35"/>
      </w:numPr>
    </w:pPr>
  </w:style>
  <w:style w:type="paragraph" w:customStyle="1" w:styleId="BodyText9">
    <w:name w:val="Body Text 9"/>
    <w:basedOn w:val="BodyText"/>
    <w:rsid w:val="003C1569"/>
    <w:pPr>
      <w:spacing w:after="60"/>
      <w:ind w:left="2880"/>
    </w:pPr>
  </w:style>
  <w:style w:type="paragraph" w:customStyle="1" w:styleId="Note">
    <w:name w:val="Note"/>
    <w:basedOn w:val="BodyText1"/>
    <w:rsid w:val="003C1569"/>
    <w:rPr>
      <w:rFonts w:ascii="SimSun" w:hAnsi="SimSun" w:hint="eastAsia"/>
    </w:rPr>
  </w:style>
  <w:style w:type="paragraph" w:customStyle="1" w:styleId="Level1Bullet">
    <w:name w:val="Level 1 Bullet"/>
    <w:basedOn w:val="BodyText1"/>
    <w:rsid w:val="003C1569"/>
    <w:pPr>
      <w:numPr>
        <w:numId w:val="36"/>
      </w:numPr>
      <w:tabs>
        <w:tab w:val="num" w:pos="360"/>
        <w:tab w:val="left" w:pos="720"/>
      </w:tabs>
      <w:ind w:firstLine="0"/>
    </w:pPr>
    <w:rPr>
      <w:rFonts w:ascii="SimSun" w:hAnsi="SimSun" w:hint="eastAsia"/>
    </w:rPr>
  </w:style>
  <w:style w:type="paragraph" w:customStyle="1" w:styleId="Level2Bullet">
    <w:name w:val="Level 2 Bullet"/>
    <w:basedOn w:val="BodyText3"/>
    <w:rsid w:val="003C1569"/>
    <w:pPr>
      <w:numPr>
        <w:ilvl w:val="1"/>
        <w:numId w:val="36"/>
      </w:numPr>
    </w:pPr>
  </w:style>
  <w:style w:type="paragraph" w:customStyle="1" w:styleId="Level3Bullet">
    <w:name w:val="Level 3 Bullet"/>
    <w:basedOn w:val="BodyText3"/>
    <w:rsid w:val="003C1569"/>
    <w:pPr>
      <w:tabs>
        <w:tab w:val="num" w:pos="1440"/>
      </w:tabs>
      <w:ind w:hanging="720"/>
    </w:pPr>
  </w:style>
  <w:style w:type="paragraph" w:customStyle="1" w:styleId="ChapterHeader">
    <w:name w:val="Chapter Header"/>
    <w:basedOn w:val="BodyText"/>
    <w:rsid w:val="003C1569"/>
    <w:pPr>
      <w:keepNext/>
      <w:pageBreakBefore/>
      <w:tabs>
        <w:tab w:val="num" w:pos="720"/>
      </w:tabs>
      <w:spacing w:before="240"/>
      <w:outlineLvl w:val="0"/>
    </w:pPr>
    <w:rPr>
      <w:b/>
      <w:color w:val="4B4B4B"/>
      <w:sz w:val="32"/>
      <w:szCs w:val="32"/>
    </w:rPr>
  </w:style>
  <w:style w:type="paragraph" w:customStyle="1" w:styleId="LRLevel1Heading">
    <w:name w:val="LRLevel 1 Heading"/>
    <w:basedOn w:val="BodyText1"/>
    <w:rsid w:val="003C1569"/>
    <w:pPr>
      <w:keepNext/>
      <w:tabs>
        <w:tab w:val="num" w:pos="720"/>
      </w:tabs>
      <w:ind w:hanging="720"/>
      <w:outlineLvl w:val="2"/>
    </w:pPr>
    <w:rPr>
      <w:rFonts w:ascii="SimSun" w:hAnsi="SimSun" w:hint="eastAsia"/>
      <w:b/>
    </w:rPr>
  </w:style>
  <w:style w:type="paragraph" w:customStyle="1" w:styleId="Level2Number">
    <w:name w:val="Level 2 Number"/>
    <w:basedOn w:val="BodyText2"/>
    <w:rsid w:val="003C1569"/>
    <w:pPr>
      <w:numPr>
        <w:ilvl w:val="1"/>
        <w:numId w:val="37"/>
      </w:numPr>
      <w:tabs>
        <w:tab w:val="clear" w:pos="720"/>
      </w:tabs>
    </w:pPr>
  </w:style>
  <w:style w:type="paragraph" w:customStyle="1" w:styleId="LRLevel2Heading">
    <w:name w:val="LRLevel 2 Heading"/>
    <w:basedOn w:val="BodyText1"/>
    <w:next w:val="Level2Number"/>
    <w:rsid w:val="003C1569"/>
    <w:pPr>
      <w:keepNext/>
      <w:tabs>
        <w:tab w:val="num" w:pos="720"/>
      </w:tabs>
      <w:ind w:hanging="720"/>
      <w:outlineLvl w:val="3"/>
    </w:pPr>
    <w:rPr>
      <w:rFonts w:ascii="SimSun" w:hAnsi="SimSun" w:hint="eastAsia"/>
      <w:b/>
    </w:rPr>
  </w:style>
  <w:style w:type="paragraph" w:customStyle="1" w:styleId="LRLevel3Heading">
    <w:name w:val="LRLevel 3 Heading"/>
    <w:basedOn w:val="BodyText1"/>
    <w:rsid w:val="003C1569"/>
    <w:pPr>
      <w:keepNext/>
      <w:tabs>
        <w:tab w:val="num" w:pos="720"/>
      </w:tabs>
      <w:ind w:left="1440" w:hanging="720"/>
      <w:outlineLvl w:val="4"/>
    </w:pPr>
    <w:rPr>
      <w:rFonts w:ascii="SimSun" w:hAnsi="SimSun" w:hint="eastAsia"/>
      <w:b/>
    </w:rPr>
  </w:style>
  <w:style w:type="paragraph" w:customStyle="1" w:styleId="LRLevel4Heading">
    <w:name w:val="LRLevel 4 Heading"/>
    <w:basedOn w:val="BodyText1"/>
    <w:rsid w:val="003C1569"/>
    <w:pPr>
      <w:keepNext/>
      <w:tabs>
        <w:tab w:val="num" w:pos="1440"/>
      </w:tabs>
      <w:ind w:left="2160" w:hanging="720"/>
      <w:outlineLvl w:val="5"/>
    </w:pPr>
    <w:rPr>
      <w:rFonts w:ascii="SimSun" w:hAnsi="SimSun" w:hint="eastAsia"/>
      <w:b/>
    </w:rPr>
  </w:style>
  <w:style w:type="paragraph" w:customStyle="1" w:styleId="LRLevel5Heading">
    <w:name w:val="LRLevel 5 Heading"/>
    <w:basedOn w:val="BodyText1"/>
    <w:rsid w:val="003C1569"/>
    <w:pPr>
      <w:keepNext/>
      <w:tabs>
        <w:tab w:val="num" w:pos="1440"/>
      </w:tabs>
      <w:ind w:left="2880" w:hanging="720"/>
      <w:outlineLvl w:val="5"/>
    </w:pPr>
    <w:rPr>
      <w:rFonts w:ascii="SimSun" w:hAnsi="SimSun" w:hint="eastAsia"/>
      <w:b/>
    </w:rPr>
  </w:style>
  <w:style w:type="paragraph" w:customStyle="1" w:styleId="Level1Number">
    <w:name w:val="Level 1 Number"/>
    <w:basedOn w:val="BodyText"/>
    <w:rsid w:val="003C1569"/>
    <w:pPr>
      <w:numPr>
        <w:numId w:val="37"/>
      </w:numPr>
      <w:outlineLvl w:val="2"/>
    </w:pPr>
  </w:style>
  <w:style w:type="paragraph" w:customStyle="1" w:styleId="Level3Number">
    <w:name w:val="Level 3 Number"/>
    <w:basedOn w:val="BodyText3"/>
    <w:rsid w:val="003C1569"/>
    <w:pPr>
      <w:numPr>
        <w:ilvl w:val="2"/>
        <w:numId w:val="37"/>
      </w:numPr>
    </w:pPr>
  </w:style>
  <w:style w:type="paragraph" w:customStyle="1" w:styleId="Level4Number">
    <w:name w:val="Level 4 Number"/>
    <w:basedOn w:val="BodyText4"/>
    <w:rsid w:val="003C1569"/>
    <w:pPr>
      <w:numPr>
        <w:ilvl w:val="3"/>
        <w:numId w:val="37"/>
      </w:numPr>
    </w:pPr>
    <w:rPr>
      <w:rFonts w:ascii="SimSun" w:hAnsi="SimSun" w:hint="eastAsia"/>
    </w:rPr>
  </w:style>
  <w:style w:type="paragraph" w:customStyle="1" w:styleId="Level5Number">
    <w:name w:val="Level 5 Number"/>
    <w:basedOn w:val="BodyText5"/>
    <w:rsid w:val="003C1569"/>
    <w:pPr>
      <w:numPr>
        <w:ilvl w:val="4"/>
        <w:numId w:val="37"/>
      </w:numPr>
      <w:tabs>
        <w:tab w:val="num" w:pos="360"/>
        <w:tab w:val="left" w:pos="2880"/>
      </w:tabs>
      <w:ind w:firstLine="0"/>
    </w:pPr>
    <w:rPr>
      <w:rFonts w:ascii="SimSun" w:hAnsi="SimSun"/>
    </w:rPr>
  </w:style>
  <w:style w:type="paragraph" w:customStyle="1" w:styleId="Level6Number">
    <w:name w:val="Level 6 Number"/>
    <w:basedOn w:val="BodyText6"/>
    <w:rsid w:val="003C1569"/>
    <w:pPr>
      <w:numPr>
        <w:ilvl w:val="5"/>
        <w:numId w:val="37"/>
      </w:numPr>
      <w:tabs>
        <w:tab w:val="clear" w:pos="2880"/>
        <w:tab w:val="num" w:pos="360"/>
      </w:tabs>
      <w:ind w:left="3600" w:firstLine="0"/>
    </w:pPr>
    <w:rPr>
      <w:rFonts w:ascii="SimSun" w:hAnsi="SimSun" w:hint="eastAsia"/>
    </w:rPr>
  </w:style>
  <w:style w:type="paragraph" w:customStyle="1" w:styleId="Level7Number">
    <w:name w:val="Level 7 Number"/>
    <w:basedOn w:val="BodyText7"/>
    <w:rsid w:val="003C1569"/>
    <w:pPr>
      <w:numPr>
        <w:ilvl w:val="6"/>
        <w:numId w:val="37"/>
      </w:numPr>
      <w:tabs>
        <w:tab w:val="clear" w:pos="2880"/>
        <w:tab w:val="num" w:pos="360"/>
      </w:tabs>
      <w:ind w:left="4321" w:firstLine="0"/>
    </w:pPr>
    <w:rPr>
      <w:rFonts w:ascii="SimSun" w:hAnsi="SimSun" w:hint="eastAsia"/>
    </w:rPr>
  </w:style>
  <w:style w:type="paragraph" w:customStyle="1" w:styleId="Level8Number">
    <w:name w:val="Level 8 Number"/>
    <w:basedOn w:val="BodyText8"/>
    <w:rsid w:val="003C1569"/>
    <w:rPr>
      <w:rFonts w:ascii="SimSun" w:hAnsi="SimSun" w:hint="eastAsia"/>
    </w:rPr>
  </w:style>
  <w:style w:type="paragraph" w:customStyle="1" w:styleId="Level9Number">
    <w:name w:val="Level 9 Number"/>
    <w:basedOn w:val="BodyText9"/>
    <w:rsid w:val="003C1569"/>
  </w:style>
  <w:style w:type="paragraph" w:customStyle="1" w:styleId="LRLevel1Number">
    <w:name w:val="LRLevel 1 Number"/>
    <w:basedOn w:val="BodyText1"/>
    <w:rsid w:val="003C1569"/>
    <w:pPr>
      <w:tabs>
        <w:tab w:val="num" w:pos="720"/>
      </w:tabs>
      <w:ind w:hanging="720"/>
    </w:pPr>
    <w:rPr>
      <w:rFonts w:ascii="SimSun" w:hAnsi="SimSun" w:hint="eastAsia"/>
    </w:rPr>
  </w:style>
  <w:style w:type="paragraph" w:customStyle="1" w:styleId="LRLevel2Number">
    <w:name w:val="LRLevel 2 Number"/>
    <w:basedOn w:val="BodyText1"/>
    <w:rsid w:val="003C1569"/>
    <w:pPr>
      <w:tabs>
        <w:tab w:val="num" w:pos="720"/>
      </w:tabs>
      <w:ind w:hanging="720"/>
    </w:pPr>
    <w:rPr>
      <w:rFonts w:ascii="SimSun" w:hAnsi="SimSun" w:hint="eastAsia"/>
    </w:rPr>
  </w:style>
  <w:style w:type="paragraph" w:customStyle="1" w:styleId="LRLevel3Number">
    <w:name w:val="LRLevel 3 Number"/>
    <w:basedOn w:val="BodyText1"/>
    <w:rsid w:val="003C1569"/>
    <w:pPr>
      <w:tabs>
        <w:tab w:val="num" w:pos="720"/>
      </w:tabs>
      <w:ind w:left="1440" w:hanging="720"/>
    </w:pPr>
    <w:rPr>
      <w:rFonts w:ascii="SimSun" w:hAnsi="SimSun" w:hint="eastAsia"/>
    </w:rPr>
  </w:style>
  <w:style w:type="paragraph" w:customStyle="1" w:styleId="LRLevel4Number">
    <w:name w:val="LRLevel 4 Number"/>
    <w:basedOn w:val="BodyText1"/>
    <w:rsid w:val="003C1569"/>
    <w:pPr>
      <w:tabs>
        <w:tab w:val="num" w:pos="1440"/>
      </w:tabs>
      <w:ind w:left="2160" w:hanging="720"/>
    </w:pPr>
    <w:rPr>
      <w:rFonts w:ascii="SimSun" w:hAnsi="SimSun" w:hint="eastAsia"/>
    </w:rPr>
  </w:style>
  <w:style w:type="paragraph" w:customStyle="1" w:styleId="LRLevel5Number">
    <w:name w:val="LRLevel 5 Number"/>
    <w:basedOn w:val="BodyText1"/>
    <w:rsid w:val="003C1569"/>
    <w:pPr>
      <w:tabs>
        <w:tab w:val="num" w:pos="2160"/>
      </w:tabs>
      <w:ind w:left="2880" w:hanging="720"/>
    </w:pPr>
    <w:rPr>
      <w:rFonts w:ascii="SimSun" w:hAnsi="SimSun" w:hint="eastAsia"/>
    </w:rPr>
  </w:style>
  <w:style w:type="paragraph" w:customStyle="1" w:styleId="LRLevel6Number">
    <w:name w:val="LRLevel 6 Number"/>
    <w:basedOn w:val="BodyText1"/>
    <w:rsid w:val="003C1569"/>
    <w:pPr>
      <w:tabs>
        <w:tab w:val="num" w:pos="2880"/>
      </w:tabs>
      <w:ind w:left="2880" w:hanging="720"/>
    </w:pPr>
    <w:rPr>
      <w:rFonts w:ascii="SimSun" w:hAnsi="SimSun" w:hint="eastAsia"/>
    </w:rPr>
  </w:style>
  <w:style w:type="paragraph" w:customStyle="1" w:styleId="LRLevel7Number">
    <w:name w:val="LRLevel 7 Number"/>
    <w:basedOn w:val="BodyText1"/>
    <w:rsid w:val="003C1569"/>
    <w:pPr>
      <w:tabs>
        <w:tab w:val="num" w:pos="2880"/>
      </w:tabs>
      <w:ind w:left="2880" w:hanging="720"/>
    </w:pPr>
    <w:rPr>
      <w:rFonts w:ascii="SimSun" w:hAnsi="SimSun" w:hint="eastAsia"/>
    </w:rPr>
  </w:style>
  <w:style w:type="paragraph" w:customStyle="1" w:styleId="LRLevel8Number">
    <w:name w:val="LRLevel 8 Number"/>
    <w:basedOn w:val="BodyText1"/>
    <w:rsid w:val="003C1569"/>
    <w:pPr>
      <w:tabs>
        <w:tab w:val="num" w:pos="2880"/>
      </w:tabs>
      <w:ind w:left="2880" w:hanging="720"/>
    </w:pPr>
    <w:rPr>
      <w:rFonts w:ascii="SimSun" w:hAnsi="SimSun" w:hint="eastAsia"/>
    </w:rPr>
  </w:style>
  <w:style w:type="paragraph" w:customStyle="1" w:styleId="Schedule">
    <w:name w:val="Schedule"/>
    <w:basedOn w:val="BodyText"/>
    <w:next w:val="BodyText"/>
    <w:rsid w:val="003C1569"/>
    <w:pPr>
      <w:pageBreakBefore/>
      <w:numPr>
        <w:numId w:val="39"/>
      </w:numPr>
      <w:pBdr>
        <w:bottom w:val="single" w:sz="4" w:space="1" w:color="7F7F7F"/>
      </w:pBdr>
      <w:spacing w:before="240"/>
      <w:jc w:val="center"/>
      <w:outlineLvl w:val="0"/>
    </w:pPr>
    <w:rPr>
      <w:b/>
      <w:caps/>
    </w:rPr>
  </w:style>
  <w:style w:type="paragraph" w:customStyle="1" w:styleId="ScheduleManual">
    <w:name w:val="Schedule Manual"/>
    <w:basedOn w:val="BodyText"/>
    <w:next w:val="BodyText"/>
    <w:rsid w:val="003C1569"/>
    <w:pPr>
      <w:pageBreakBefore/>
      <w:spacing w:before="240"/>
      <w:jc w:val="center"/>
      <w:outlineLvl w:val="0"/>
    </w:pPr>
    <w:rPr>
      <w:caps/>
    </w:rPr>
  </w:style>
  <w:style w:type="paragraph" w:customStyle="1" w:styleId="ScheduleText">
    <w:name w:val="Schedule Text"/>
    <w:basedOn w:val="BodyText"/>
    <w:next w:val="BodyText"/>
    <w:rsid w:val="003C1569"/>
    <w:pPr>
      <w:pageBreakBefore/>
      <w:numPr>
        <w:numId w:val="41"/>
      </w:numPr>
      <w:spacing w:before="240"/>
      <w:jc w:val="center"/>
      <w:outlineLvl w:val="0"/>
    </w:pPr>
    <w:rPr>
      <w:caps/>
    </w:rPr>
  </w:style>
  <w:style w:type="paragraph" w:customStyle="1" w:styleId="SubSchedule">
    <w:name w:val="Sub Schedule"/>
    <w:basedOn w:val="BodyText"/>
    <w:next w:val="BodyText"/>
    <w:rsid w:val="003C1569"/>
    <w:pPr>
      <w:outlineLvl w:val="1"/>
    </w:pPr>
    <w:rPr>
      <w:b/>
      <w:sz w:val="24"/>
      <w:szCs w:val="24"/>
    </w:rPr>
  </w:style>
  <w:style w:type="paragraph" w:customStyle="1" w:styleId="Part">
    <w:name w:val="Part"/>
    <w:basedOn w:val="BodyText"/>
    <w:next w:val="BodyText"/>
    <w:rsid w:val="003C1569"/>
    <w:pPr>
      <w:numPr>
        <w:ilvl w:val="1"/>
        <w:numId w:val="39"/>
      </w:numPr>
      <w:jc w:val="center"/>
    </w:pPr>
    <w:rPr>
      <w:b/>
    </w:rPr>
  </w:style>
  <w:style w:type="paragraph" w:customStyle="1" w:styleId="PartText">
    <w:name w:val="Part Text"/>
    <w:basedOn w:val="BodyText"/>
    <w:next w:val="BodyText"/>
    <w:rsid w:val="003C1569"/>
    <w:pPr>
      <w:jc w:val="center"/>
    </w:pPr>
    <w:rPr>
      <w:b/>
    </w:rPr>
  </w:style>
  <w:style w:type="paragraph" w:customStyle="1" w:styleId="Appendix">
    <w:name w:val="Appendix"/>
    <w:basedOn w:val="BodyText"/>
    <w:next w:val="BodyText"/>
    <w:rsid w:val="003C1569"/>
    <w:pPr>
      <w:pageBreakBefore/>
      <w:numPr>
        <w:numId w:val="42"/>
      </w:numPr>
      <w:pBdr>
        <w:bottom w:val="single" w:sz="4" w:space="1" w:color="7F7F7F"/>
      </w:pBdr>
      <w:spacing w:before="240"/>
      <w:jc w:val="center"/>
      <w:outlineLvl w:val="0"/>
    </w:pPr>
    <w:rPr>
      <w:b/>
      <w:caps/>
    </w:rPr>
  </w:style>
  <w:style w:type="paragraph" w:customStyle="1" w:styleId="AppendixManual">
    <w:name w:val="Appendix Manual"/>
    <w:basedOn w:val="BodyText"/>
    <w:next w:val="BodyText"/>
    <w:rsid w:val="003C1569"/>
    <w:pPr>
      <w:pageBreakBefore/>
      <w:spacing w:before="240"/>
      <w:jc w:val="center"/>
      <w:outlineLvl w:val="0"/>
    </w:pPr>
    <w:rPr>
      <w:caps/>
    </w:rPr>
  </w:style>
  <w:style w:type="paragraph" w:customStyle="1" w:styleId="AppendixText">
    <w:name w:val="Appendix Text"/>
    <w:basedOn w:val="BodyText"/>
    <w:rsid w:val="003C1569"/>
    <w:pPr>
      <w:numPr>
        <w:numId w:val="43"/>
      </w:numPr>
      <w:pBdr>
        <w:bottom w:val="single" w:sz="4" w:space="1" w:color="7F7F7F"/>
      </w:pBdr>
      <w:spacing w:before="240"/>
      <w:jc w:val="center"/>
      <w:outlineLvl w:val="0"/>
    </w:pPr>
    <w:rPr>
      <w:caps/>
    </w:rPr>
  </w:style>
  <w:style w:type="paragraph" w:customStyle="1" w:styleId="App1Number">
    <w:name w:val="App 1 Number"/>
    <w:basedOn w:val="BodyText"/>
    <w:rsid w:val="003C1569"/>
    <w:pPr>
      <w:tabs>
        <w:tab w:val="num" w:pos="720"/>
      </w:tabs>
      <w:ind w:left="720" w:hanging="720"/>
      <w:jc w:val="left"/>
    </w:pPr>
    <w:rPr>
      <w:bCs/>
    </w:rPr>
  </w:style>
  <w:style w:type="paragraph" w:customStyle="1" w:styleId="App2Number">
    <w:name w:val="App 2 Number"/>
    <w:basedOn w:val="BodyText"/>
    <w:rsid w:val="003C1569"/>
    <w:pPr>
      <w:numPr>
        <w:ilvl w:val="2"/>
        <w:numId w:val="42"/>
      </w:numPr>
    </w:pPr>
  </w:style>
  <w:style w:type="paragraph" w:customStyle="1" w:styleId="App3Number">
    <w:name w:val="App 3 Number"/>
    <w:basedOn w:val="BodyText"/>
    <w:rsid w:val="003C1569"/>
    <w:pPr>
      <w:numPr>
        <w:ilvl w:val="3"/>
        <w:numId w:val="42"/>
      </w:numPr>
    </w:pPr>
  </w:style>
  <w:style w:type="paragraph" w:customStyle="1" w:styleId="App4Number">
    <w:name w:val="App 4 Number"/>
    <w:basedOn w:val="BodyText"/>
    <w:rsid w:val="003C1569"/>
    <w:pPr>
      <w:numPr>
        <w:ilvl w:val="4"/>
        <w:numId w:val="42"/>
      </w:numPr>
    </w:pPr>
  </w:style>
  <w:style w:type="paragraph" w:customStyle="1" w:styleId="App5Number">
    <w:name w:val="App 5 Number"/>
    <w:basedOn w:val="BodyText"/>
    <w:rsid w:val="003C1569"/>
    <w:pPr>
      <w:numPr>
        <w:ilvl w:val="5"/>
        <w:numId w:val="42"/>
      </w:numPr>
    </w:pPr>
  </w:style>
  <w:style w:type="paragraph" w:customStyle="1" w:styleId="Sch1Number">
    <w:name w:val="Sch 1 Number"/>
    <w:basedOn w:val="BodyText1"/>
    <w:rsid w:val="003C1569"/>
    <w:pPr>
      <w:tabs>
        <w:tab w:val="num" w:pos="720"/>
      </w:tabs>
      <w:ind w:hanging="720"/>
    </w:pPr>
    <w:rPr>
      <w:rFonts w:ascii="SimSun" w:hAnsi="SimSun" w:hint="eastAsia"/>
    </w:rPr>
  </w:style>
  <w:style w:type="paragraph" w:customStyle="1" w:styleId="Sch1Heading">
    <w:name w:val="Sch 1 Heading"/>
    <w:basedOn w:val="Sch1Number"/>
    <w:next w:val="Sch1Number"/>
    <w:rsid w:val="003C1569"/>
    <w:pPr>
      <w:keepNext/>
    </w:pPr>
    <w:rPr>
      <w:b/>
    </w:rPr>
  </w:style>
  <w:style w:type="paragraph" w:customStyle="1" w:styleId="Sch2Number">
    <w:name w:val="Sch 2 Number"/>
    <w:basedOn w:val="BodyText2"/>
    <w:rsid w:val="003C1569"/>
    <w:pPr>
      <w:numPr>
        <w:ilvl w:val="3"/>
        <w:numId w:val="39"/>
      </w:numPr>
      <w:tabs>
        <w:tab w:val="clear" w:pos="720"/>
      </w:tabs>
    </w:pPr>
  </w:style>
  <w:style w:type="paragraph" w:customStyle="1" w:styleId="Sch3Number">
    <w:name w:val="Sch 3 Number"/>
    <w:basedOn w:val="BodyText3"/>
    <w:rsid w:val="003C1569"/>
    <w:pPr>
      <w:numPr>
        <w:ilvl w:val="4"/>
        <w:numId w:val="39"/>
      </w:numPr>
    </w:pPr>
  </w:style>
  <w:style w:type="paragraph" w:customStyle="1" w:styleId="Sch4Number">
    <w:name w:val="Sch 4 Number"/>
    <w:basedOn w:val="BodyText4"/>
    <w:rsid w:val="003C1569"/>
    <w:pPr>
      <w:numPr>
        <w:ilvl w:val="5"/>
        <w:numId w:val="39"/>
      </w:numPr>
      <w:tabs>
        <w:tab w:val="num" w:pos="360"/>
        <w:tab w:val="left" w:pos="2160"/>
      </w:tabs>
      <w:ind w:firstLine="0"/>
    </w:pPr>
    <w:rPr>
      <w:rFonts w:ascii="SimSun" w:hAnsi="SimSun" w:hint="eastAsia"/>
    </w:rPr>
  </w:style>
  <w:style w:type="paragraph" w:customStyle="1" w:styleId="Sch5Number">
    <w:name w:val="Sch 5 Number"/>
    <w:basedOn w:val="BodyText5"/>
    <w:rsid w:val="003C1569"/>
    <w:pPr>
      <w:numPr>
        <w:ilvl w:val="6"/>
        <w:numId w:val="39"/>
      </w:numPr>
      <w:tabs>
        <w:tab w:val="num" w:pos="360"/>
        <w:tab w:val="left" w:pos="2880"/>
      </w:tabs>
      <w:ind w:firstLine="0"/>
    </w:pPr>
    <w:rPr>
      <w:rFonts w:ascii="SimSun" w:hAnsi="SimSun"/>
    </w:rPr>
  </w:style>
  <w:style w:type="paragraph" w:customStyle="1" w:styleId="Sch6Number">
    <w:name w:val="Sch 6 Number"/>
    <w:basedOn w:val="BodyText6"/>
    <w:rsid w:val="003C1569"/>
    <w:pPr>
      <w:numPr>
        <w:ilvl w:val="7"/>
        <w:numId w:val="39"/>
      </w:numPr>
      <w:tabs>
        <w:tab w:val="clear" w:pos="2880"/>
        <w:tab w:val="num" w:pos="360"/>
      </w:tabs>
      <w:ind w:left="3600" w:firstLine="0"/>
    </w:pPr>
    <w:rPr>
      <w:rFonts w:ascii="SimSun" w:hAnsi="SimSun" w:hint="eastAsia"/>
    </w:rPr>
  </w:style>
  <w:style w:type="paragraph" w:customStyle="1" w:styleId="Sch7Number">
    <w:name w:val="Sch 7 Number"/>
    <w:basedOn w:val="BodyText7"/>
    <w:rsid w:val="003C1569"/>
    <w:pPr>
      <w:numPr>
        <w:ilvl w:val="8"/>
        <w:numId w:val="39"/>
      </w:numPr>
      <w:tabs>
        <w:tab w:val="clear" w:pos="2880"/>
        <w:tab w:val="num" w:pos="360"/>
      </w:tabs>
      <w:ind w:left="4321" w:firstLine="0"/>
    </w:pPr>
    <w:rPr>
      <w:rFonts w:ascii="SimSun" w:hAnsi="SimSun" w:hint="eastAsia"/>
    </w:rPr>
  </w:style>
  <w:style w:type="paragraph" w:customStyle="1" w:styleId="Sch8Number">
    <w:name w:val="Sch 8 Number"/>
    <w:basedOn w:val="BodyText8"/>
    <w:rsid w:val="003C1569"/>
    <w:rPr>
      <w:rFonts w:ascii="SimSun" w:hAnsi="SimSun" w:hint="eastAsia"/>
    </w:rPr>
  </w:style>
  <w:style w:type="paragraph" w:customStyle="1" w:styleId="Sch9Number">
    <w:name w:val="Sch 9 Number"/>
    <w:basedOn w:val="BodyText9"/>
    <w:rsid w:val="003C1569"/>
  </w:style>
  <w:style w:type="paragraph" w:customStyle="1" w:styleId="Section">
    <w:name w:val="Section"/>
    <w:basedOn w:val="BodyText"/>
    <w:next w:val="BodyText"/>
    <w:rsid w:val="003C1569"/>
    <w:pPr>
      <w:keepNext/>
      <w:spacing w:before="240"/>
      <w:outlineLvl w:val="1"/>
    </w:pPr>
    <w:rPr>
      <w:b/>
      <w:sz w:val="32"/>
      <w:szCs w:val="32"/>
    </w:rPr>
  </w:style>
  <w:style w:type="paragraph" w:customStyle="1" w:styleId="TOCSubheading">
    <w:name w:val="TOC Subheading"/>
    <w:basedOn w:val="TOC1"/>
    <w:next w:val="TOC1"/>
    <w:rsid w:val="003C1569"/>
    <w:pPr>
      <w:pBdr>
        <w:bottom w:val="single" w:sz="4" w:space="1" w:color="7F7F7F"/>
      </w:pBdr>
    </w:pPr>
    <w:rPr>
      <w:sz w:val="28"/>
      <w:szCs w:val="28"/>
    </w:rPr>
  </w:style>
  <w:style w:type="paragraph" w:customStyle="1" w:styleId="HorizontalRule">
    <w:name w:val="Horizontal Rule"/>
    <w:basedOn w:val="BodyText"/>
    <w:rsid w:val="003C1569"/>
    <w:pPr>
      <w:pBdr>
        <w:top w:val="single" w:sz="4" w:space="1" w:color="auto"/>
      </w:pBdr>
      <w:jc w:val="center"/>
    </w:pPr>
  </w:style>
  <w:style w:type="paragraph" w:customStyle="1" w:styleId="CourtFormLeft">
    <w:name w:val="Court Form Left"/>
    <w:basedOn w:val="BodyText"/>
    <w:rsid w:val="003C1569"/>
  </w:style>
  <w:style w:type="paragraph" w:customStyle="1" w:styleId="CourtFormRight">
    <w:name w:val="Court Form Right"/>
    <w:basedOn w:val="CourtFormLeft"/>
    <w:rsid w:val="003C1569"/>
    <w:pPr>
      <w:jc w:val="right"/>
    </w:pPr>
  </w:style>
  <w:style w:type="paragraph" w:customStyle="1" w:styleId="Definition">
    <w:name w:val="Definition"/>
    <w:basedOn w:val="BodyText"/>
    <w:rsid w:val="003C1569"/>
    <w:pPr>
      <w:numPr>
        <w:numId w:val="44"/>
      </w:numPr>
    </w:pPr>
  </w:style>
  <w:style w:type="paragraph" w:customStyle="1" w:styleId="Definition1">
    <w:name w:val="Definition 1"/>
    <w:basedOn w:val="BodyText"/>
    <w:rsid w:val="003C1569"/>
    <w:pPr>
      <w:numPr>
        <w:ilvl w:val="1"/>
        <w:numId w:val="44"/>
      </w:numPr>
    </w:pPr>
  </w:style>
  <w:style w:type="paragraph" w:customStyle="1" w:styleId="Definition2">
    <w:name w:val="Definition 2"/>
    <w:basedOn w:val="Definition"/>
    <w:rsid w:val="003C1569"/>
    <w:pPr>
      <w:numPr>
        <w:ilvl w:val="2"/>
      </w:numPr>
    </w:pPr>
  </w:style>
  <w:style w:type="paragraph" w:customStyle="1" w:styleId="Definition3">
    <w:name w:val="Definition 3"/>
    <w:basedOn w:val="Definition"/>
    <w:rsid w:val="003C1569"/>
    <w:pPr>
      <w:numPr>
        <w:ilvl w:val="3"/>
      </w:numPr>
    </w:pPr>
  </w:style>
  <w:style w:type="paragraph" w:customStyle="1" w:styleId="Prayer">
    <w:name w:val="Prayer"/>
    <w:basedOn w:val="Normal"/>
    <w:rsid w:val="003C1569"/>
    <w:pPr>
      <w:numPr>
        <w:numId w:val="46"/>
      </w:numPr>
    </w:pPr>
  </w:style>
  <w:style w:type="paragraph" w:customStyle="1" w:styleId="Prayer2">
    <w:name w:val="Prayer2"/>
    <w:basedOn w:val="Normal"/>
    <w:rsid w:val="003C1569"/>
    <w:pPr>
      <w:numPr>
        <w:ilvl w:val="1"/>
        <w:numId w:val="46"/>
      </w:numPr>
    </w:pPr>
  </w:style>
  <w:style w:type="paragraph" w:customStyle="1" w:styleId="NoNumUntitledsubclause1">
    <w:name w:val="No Num Untitled subclause 1"/>
    <w:basedOn w:val="Normal"/>
    <w:qFormat/>
    <w:rsid w:val="003C1569"/>
    <w:pPr>
      <w:spacing w:before="280" w:line="300" w:lineRule="atLeast"/>
      <w:ind w:left="720"/>
      <w:outlineLvl w:val="1"/>
    </w:pPr>
    <w:rPr>
      <w:rFonts w:eastAsia="Arial Unicode MS"/>
      <w:color w:val="000000"/>
    </w:rPr>
  </w:style>
  <w:style w:type="paragraph" w:customStyle="1" w:styleId="Definition4">
    <w:name w:val="Definition 4"/>
    <w:basedOn w:val="BodyText"/>
    <w:rsid w:val="003C1569"/>
    <w:pPr>
      <w:tabs>
        <w:tab w:val="num" w:pos="3600"/>
      </w:tabs>
      <w:spacing w:line="288" w:lineRule="auto"/>
      <w:ind w:left="3600" w:hanging="720"/>
    </w:pPr>
    <w:rPr>
      <w:rFonts w:eastAsia="Times New Roman" w:cs="Times New Roman"/>
    </w:rPr>
  </w:style>
  <w:style w:type="paragraph" w:customStyle="1" w:styleId="Definition5">
    <w:name w:val="Definition 5"/>
    <w:basedOn w:val="BodyText"/>
    <w:rsid w:val="003C1569"/>
    <w:pPr>
      <w:tabs>
        <w:tab w:val="num" w:pos="4321"/>
      </w:tabs>
      <w:spacing w:line="288" w:lineRule="auto"/>
      <w:ind w:left="4321" w:hanging="721"/>
    </w:pPr>
    <w:rPr>
      <w:rFonts w:eastAsia="Times New Roman" w:cs="Times New Roman"/>
    </w:rPr>
  </w:style>
  <w:style w:type="paragraph" w:customStyle="1" w:styleId="Definition6">
    <w:name w:val="Definition 6"/>
    <w:basedOn w:val="BodyText"/>
    <w:rsid w:val="003C1569"/>
    <w:pPr>
      <w:tabs>
        <w:tab w:val="num" w:pos="5041"/>
      </w:tabs>
      <w:spacing w:line="288" w:lineRule="auto"/>
      <w:ind w:left="5041" w:hanging="720"/>
    </w:pPr>
    <w:rPr>
      <w:rFonts w:eastAsia="Times New Roman" w:cs="Times New Roman"/>
    </w:rPr>
  </w:style>
  <w:style w:type="character" w:styleId="CommentReference">
    <w:name w:val="annotation reference"/>
    <w:uiPriority w:val="99"/>
    <w:semiHidden/>
    <w:unhideWhenUsed/>
    <w:rsid w:val="003C1569"/>
    <w:rPr>
      <w:rFonts w:ascii="Arial" w:hAnsi="Arial" w:cs="Arial" w:hint="default"/>
      <w:sz w:val="16"/>
      <w:szCs w:val="16"/>
    </w:rPr>
  </w:style>
  <w:style w:type="character" w:styleId="PageNumber">
    <w:name w:val="page number"/>
    <w:basedOn w:val="DefaultParagraphFont"/>
    <w:semiHidden/>
    <w:unhideWhenUsed/>
    <w:rsid w:val="003C1569"/>
    <w:rPr>
      <w:rFonts w:ascii="Arial" w:hAnsi="Arial" w:cs="Arial" w:hint="default"/>
    </w:rPr>
  </w:style>
  <w:style w:type="character" w:styleId="IntenseEmphasis">
    <w:name w:val="Intense Emphasis"/>
    <w:qFormat/>
    <w:rsid w:val="003C1569"/>
    <w:rPr>
      <w:rFonts w:ascii="Arial" w:hAnsi="Arial" w:cs="Arial" w:hint="default"/>
      <w:b/>
      <w:bCs w:val="0"/>
      <w:i/>
      <w:iCs w:val="0"/>
    </w:rPr>
  </w:style>
  <w:style w:type="character" w:customStyle="1" w:styleId="xref">
    <w:name w:val="*xref"/>
    <w:basedOn w:val="BodyTextChar"/>
    <w:rsid w:val="003C1569"/>
    <w:rPr>
      <w:rFonts w:ascii="Arial" w:eastAsiaTheme="minorEastAsia" w:hAnsi="Arial" w:cstheme="minorBidi" w:hint="default"/>
      <w:sz w:val="20"/>
      <w:szCs w:val="20"/>
      <w:lang w:eastAsia="zh-CN"/>
    </w:rPr>
  </w:style>
  <w:style w:type="character" w:customStyle="1" w:styleId="BodyDefinitionTerm">
    <w:name w:val="Body Definition Term"/>
    <w:basedOn w:val="BodyTextChar"/>
    <w:rsid w:val="003C1569"/>
    <w:rPr>
      <w:rFonts w:ascii="Arial" w:eastAsiaTheme="minorEastAsia" w:hAnsi="Arial" w:cstheme="minorBidi" w:hint="default"/>
      <w:sz w:val="20"/>
      <w:szCs w:val="20"/>
      <w:lang w:eastAsia="zh-CN"/>
    </w:rPr>
  </w:style>
  <w:style w:type="character" w:customStyle="1" w:styleId="Capitals">
    <w:name w:val="Capitals"/>
    <w:rsid w:val="003C1569"/>
    <w:rPr>
      <w:rFonts w:ascii="Arial" w:hAnsi="Arial" w:cs="Arial" w:hint="default"/>
      <w:caps/>
    </w:rPr>
  </w:style>
  <w:style w:type="character" w:customStyle="1" w:styleId="DefinitionTerm">
    <w:name w:val="Definition Term"/>
    <w:rsid w:val="003C1569"/>
    <w:rPr>
      <w:rFonts w:ascii="Arial" w:hAnsi="Arial" w:cs="Arial" w:hint="default"/>
      <w:b/>
      <w:bCs w:val="0"/>
    </w:rPr>
  </w:style>
  <w:style w:type="character" w:customStyle="1" w:styleId="InlineDefinition">
    <w:name w:val="Inline Definition"/>
    <w:basedOn w:val="BodyTextChar"/>
    <w:rsid w:val="003C1569"/>
    <w:rPr>
      <w:rFonts w:ascii="Arial" w:eastAsiaTheme="minorEastAsia" w:hAnsi="Arial" w:cstheme="minorBidi" w:hint="default"/>
      <w:sz w:val="20"/>
      <w:szCs w:val="20"/>
      <w:lang w:eastAsia="zh-CN"/>
    </w:rPr>
  </w:style>
  <w:style w:type="character" w:customStyle="1" w:styleId="InlineDefinitionTerm">
    <w:name w:val="Inline Definition Term"/>
    <w:rsid w:val="003C1569"/>
    <w:rPr>
      <w:rFonts w:ascii="Arial" w:hAnsi="Arial" w:cs="Arial" w:hint="default"/>
      <w:b/>
      <w:bCs w:val="0"/>
    </w:rPr>
  </w:style>
  <w:style w:type="character" w:customStyle="1" w:styleId="IntenseCapitals">
    <w:name w:val="Intense Capitals"/>
    <w:rsid w:val="003C1569"/>
    <w:rPr>
      <w:rFonts w:ascii="Arial" w:hAnsi="Arial" w:cs="Arial" w:hint="default"/>
      <w:b/>
      <w:bCs w:val="0"/>
      <w:caps/>
    </w:rPr>
  </w:style>
  <w:style w:type="character" w:customStyle="1" w:styleId="UnderlineStrong">
    <w:name w:val="UnderlineStrong"/>
    <w:rsid w:val="003C1569"/>
    <w:rPr>
      <w:b/>
      <w:bCs w:val="0"/>
      <w:u w:val="single"/>
    </w:rPr>
  </w:style>
  <w:style w:type="character" w:customStyle="1" w:styleId="UnderlineEmphasis">
    <w:name w:val="UnderlineEmphasis"/>
    <w:rsid w:val="003C1569"/>
    <w:rPr>
      <w:i/>
      <w:iCs w:val="0"/>
      <w:u w:val="single"/>
    </w:rPr>
  </w:style>
  <w:style w:type="character" w:customStyle="1" w:styleId="StrongIntenseUnderline">
    <w:name w:val="StrongIntenseUnderline"/>
    <w:rsid w:val="003C1569"/>
    <w:rPr>
      <w:b/>
      <w:bCs w:val="0"/>
      <w:i/>
      <w:iCs w:val="0"/>
      <w:u w:val="single"/>
    </w:rPr>
  </w:style>
  <w:style w:type="character" w:customStyle="1" w:styleId="InsertText">
    <w:name w:val="Insert Text"/>
    <w:rsid w:val="003C1569"/>
    <w:rPr>
      <w:rFonts w:ascii="Arial" w:hAnsi="Arial" w:cs="Arial" w:hint="default"/>
      <w:i/>
      <w:iCs w:val="0"/>
    </w:rPr>
  </w:style>
  <w:style w:type="character" w:customStyle="1" w:styleId="OptionalText">
    <w:name w:val="Optional Text"/>
    <w:rsid w:val="003C1569"/>
    <w:rPr>
      <w:rFonts w:ascii="Arial" w:hAnsi="Arial" w:cs="Arial" w:hint="default"/>
    </w:rPr>
  </w:style>
  <w:style w:type="character" w:customStyle="1" w:styleId="AlternativeText">
    <w:name w:val="Alternative Text"/>
    <w:rsid w:val="003C1569"/>
    <w:rPr>
      <w:rFonts w:ascii="Arial" w:hAnsi="Arial" w:cs="Arial" w:hint="default"/>
    </w:rPr>
  </w:style>
  <w:style w:type="character" w:customStyle="1" w:styleId="Strike">
    <w:name w:val="Strike"/>
    <w:rsid w:val="003C1569"/>
    <w:rPr>
      <w:rFonts w:ascii="Arial" w:hAnsi="Arial" w:cs="Arial" w:hint="default"/>
      <w:strike/>
    </w:rPr>
  </w:style>
  <w:style w:type="character" w:customStyle="1" w:styleId="Subscript">
    <w:name w:val="Subscript"/>
    <w:rsid w:val="003C1569"/>
    <w:rPr>
      <w:rFonts w:ascii="Arial" w:hAnsi="Arial" w:cs="Arial" w:hint="default"/>
      <w:vertAlign w:val="subscript"/>
    </w:rPr>
  </w:style>
  <w:style w:type="character" w:customStyle="1" w:styleId="Superscript">
    <w:name w:val="Superscript"/>
    <w:rsid w:val="003C1569"/>
    <w:rPr>
      <w:rFonts w:ascii="Arial" w:hAnsi="Arial" w:cs="Arial" w:hint="default"/>
      <w:vertAlign w:val="superscript"/>
    </w:rPr>
  </w:style>
  <w:style w:type="character" w:customStyle="1" w:styleId="Underline">
    <w:name w:val="Underline"/>
    <w:rsid w:val="003C1569"/>
    <w:rPr>
      <w:rFonts w:ascii="Arial" w:hAnsi="Arial" w:cs="Arial" w:hint="default"/>
      <w:u w:val="single"/>
    </w:rPr>
  </w:style>
  <w:style w:type="character" w:customStyle="1" w:styleId="AlternativeTextDelim">
    <w:name w:val="AlternativeTextDelim"/>
    <w:rsid w:val="003C1569"/>
  </w:style>
  <w:style w:type="character" w:customStyle="1" w:styleId="InsertTextDelim">
    <w:name w:val="InsertTextDelim"/>
    <w:rsid w:val="003C1569"/>
  </w:style>
  <w:style w:type="character" w:customStyle="1" w:styleId="OptionalTextDelim">
    <w:name w:val="OptionalTextDelim"/>
    <w:rsid w:val="003C1569"/>
  </w:style>
  <w:style w:type="character" w:customStyle="1" w:styleId="BodyTextChar1">
    <w:name w:val="Body Text Char1"/>
    <w:basedOn w:val="DefaultParagraphFont"/>
    <w:uiPriority w:val="99"/>
    <w:semiHidden/>
    <w:rsid w:val="003C1569"/>
    <w:rPr>
      <w:rFonts w:ascii="SimSun" w:eastAsiaTheme="minorEastAsia" w:hAnsi="SimSun" w:cstheme="minorBidi" w:hint="eastAsia"/>
      <w:lang w:eastAsia="zh-CN"/>
    </w:rPr>
  </w:style>
  <w:style w:type="character" w:customStyle="1" w:styleId="hit">
    <w:name w:val="hit"/>
    <w:rsid w:val="003C1569"/>
  </w:style>
  <w:style w:type="character" w:customStyle="1" w:styleId="boldtext">
    <w:name w:val="boldtext"/>
    <w:rsid w:val="003C1569"/>
  </w:style>
  <w:style w:type="table" w:styleId="TableGrid">
    <w:name w:val="Table Grid"/>
    <w:basedOn w:val="TableNormal"/>
    <w:rsid w:val="003C1569"/>
    <w:pPr>
      <w:jc w:val="left"/>
    </w:pPr>
    <w:rPr>
      <w:rFonts w:eastAsia="Arial" w:cs="Arial"/>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rsid w:val="003C1569"/>
    <w:pPr>
      <w:jc w:val="left"/>
    </w:pPr>
    <w:rPr>
      <w:rFonts w:eastAsia="Arial"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Definitions">
    <w:name w:val="Table-Definitions"/>
    <w:rsid w:val="003C1569"/>
    <w:pPr>
      <w:jc w:val="left"/>
    </w:pPr>
    <w:rPr>
      <w:rFonts w:eastAsia="Arial" w:cs="Arial"/>
      <w:lang w:eastAsia="en-GB"/>
    </w:rPr>
    <w:tblPr>
      <w:tblStyleRowBandSize w:val="1"/>
      <w:tblCellMar>
        <w:top w:w="0" w:type="dxa"/>
        <w:left w:w="108" w:type="dxa"/>
        <w:bottom w:w="0" w:type="dxa"/>
        <w:right w:w="108" w:type="dxa"/>
      </w:tblCellMar>
    </w:tblPr>
  </w:style>
  <w:style w:type="paragraph" w:customStyle="1" w:styleId="Sch2Heading">
    <w:name w:val="Sch 2 Heading"/>
    <w:basedOn w:val="Sch2Number"/>
    <w:rsid w:val="003C1569"/>
    <w:pPr>
      <w:keepNext/>
    </w:pPr>
    <w:rPr>
      <w:b/>
    </w:rPr>
  </w:style>
  <w:style w:type="paragraph" w:customStyle="1" w:styleId="Sch3Heading">
    <w:name w:val="Sch 3 Heading"/>
    <w:basedOn w:val="Sch3Number"/>
    <w:rsid w:val="003C1569"/>
    <w:pPr>
      <w:keepNext/>
    </w:pPr>
    <w:rPr>
      <w:b/>
    </w:rPr>
  </w:style>
  <w:style w:type="paragraph" w:customStyle="1" w:styleId="Sch4Heading">
    <w:name w:val="Sch 4 Heading"/>
    <w:basedOn w:val="Sch4Number"/>
    <w:rsid w:val="003C1569"/>
    <w:pPr>
      <w:keepNext/>
    </w:pPr>
    <w:rPr>
      <w:b/>
    </w:rPr>
  </w:style>
  <w:style w:type="paragraph" w:customStyle="1" w:styleId="App1Heading">
    <w:name w:val="App 1 Heading"/>
    <w:basedOn w:val="App1Number"/>
    <w:rsid w:val="003C1569"/>
    <w:pPr>
      <w:keepNext/>
    </w:pPr>
    <w:rPr>
      <w:b/>
    </w:rPr>
  </w:style>
  <w:style w:type="paragraph" w:customStyle="1" w:styleId="Sch5Heading">
    <w:name w:val="Sch 5 Heading"/>
    <w:basedOn w:val="Sch5Number"/>
    <w:rsid w:val="003C1569"/>
    <w:pPr>
      <w:keepNext/>
    </w:pPr>
    <w:rPr>
      <w:b/>
    </w:rPr>
  </w:style>
  <w:style w:type="paragraph" w:customStyle="1" w:styleId="App2Heading">
    <w:name w:val="App 2 Heading"/>
    <w:basedOn w:val="App2Number"/>
    <w:rsid w:val="003C1569"/>
    <w:pPr>
      <w:keepNext/>
    </w:pPr>
    <w:rPr>
      <w:b/>
    </w:rPr>
  </w:style>
  <w:style w:type="paragraph" w:customStyle="1" w:styleId="App3Heading">
    <w:name w:val="App 3 Heading"/>
    <w:basedOn w:val="App3Number"/>
    <w:rsid w:val="003C1569"/>
    <w:pPr>
      <w:keepNext/>
    </w:pPr>
    <w:rPr>
      <w:b/>
    </w:rPr>
  </w:style>
  <w:style w:type="paragraph" w:customStyle="1" w:styleId="App4Heading">
    <w:name w:val="App 4 Heading"/>
    <w:basedOn w:val="App4Number"/>
    <w:rsid w:val="003C1569"/>
    <w:pPr>
      <w:keepNext/>
    </w:pPr>
    <w:rPr>
      <w:b/>
    </w:rPr>
  </w:style>
  <w:style w:type="paragraph" w:customStyle="1" w:styleId="App5Heading">
    <w:name w:val="App 5 Heading"/>
    <w:basedOn w:val="App5Number"/>
    <w:rsid w:val="003C1569"/>
    <w:pPr>
      <w:keepNext/>
    </w:pPr>
    <w:rPr>
      <w:b/>
    </w:rPr>
  </w:style>
  <w:style w:type="paragraph" w:customStyle="1" w:styleId="Level1Heading">
    <w:name w:val="Level 1 Heading"/>
    <w:basedOn w:val="Level1Number"/>
    <w:rsid w:val="003C1569"/>
    <w:pPr>
      <w:keepNext/>
    </w:pPr>
    <w:rPr>
      <w:b/>
    </w:rPr>
  </w:style>
  <w:style w:type="paragraph" w:customStyle="1" w:styleId="Level2Heading">
    <w:name w:val="Level 2 Heading"/>
    <w:basedOn w:val="Level2Number"/>
    <w:next w:val="Level2Number"/>
    <w:rsid w:val="003C1569"/>
    <w:pPr>
      <w:keepNext/>
      <w:outlineLvl w:val="3"/>
    </w:pPr>
    <w:rPr>
      <w:b/>
    </w:rPr>
  </w:style>
  <w:style w:type="paragraph" w:customStyle="1" w:styleId="Background1">
    <w:name w:val="Background 1"/>
    <w:basedOn w:val="BodyText1"/>
    <w:rsid w:val="003C1569"/>
    <w:pPr>
      <w:numPr>
        <w:numId w:val="35"/>
      </w:numPr>
      <w:tabs>
        <w:tab w:val="num" w:pos="360"/>
        <w:tab w:val="left" w:pos="720"/>
      </w:tabs>
      <w:ind w:firstLine="0"/>
    </w:pPr>
    <w:rPr>
      <w:rFonts w:ascii="SimSun" w:hAnsi="SimSun" w:hint="eastAsia"/>
    </w:rPr>
  </w:style>
  <w:style w:type="paragraph" w:customStyle="1" w:styleId="Parties1">
    <w:name w:val="Parties 1"/>
    <w:basedOn w:val="BodyText1"/>
    <w:rsid w:val="003C1569"/>
    <w:pPr>
      <w:numPr>
        <w:numId w:val="34"/>
      </w:numPr>
      <w:tabs>
        <w:tab w:val="num" w:pos="360"/>
        <w:tab w:val="left" w:pos="720"/>
      </w:tabs>
      <w:ind w:firstLine="0"/>
    </w:pPr>
    <w:rPr>
      <w:rFonts w:ascii="SimSun" w:hAnsi="SimSun" w:hint="eastAsia"/>
    </w:rPr>
  </w:style>
  <w:style w:type="paragraph" w:customStyle="1" w:styleId="Level3Heading">
    <w:name w:val="Level 3 Heading"/>
    <w:basedOn w:val="Level3Number"/>
    <w:rsid w:val="003C1569"/>
    <w:pPr>
      <w:keepNext/>
      <w:outlineLvl w:val="4"/>
    </w:pPr>
    <w:rPr>
      <w:b/>
    </w:rPr>
  </w:style>
  <w:style w:type="paragraph" w:customStyle="1" w:styleId="Level4Heading">
    <w:name w:val="Level 4 Heading"/>
    <w:basedOn w:val="Level4Number"/>
    <w:rsid w:val="003C1569"/>
    <w:pPr>
      <w:keepNext/>
      <w:outlineLvl w:val="5"/>
    </w:pPr>
    <w:rPr>
      <w:b/>
    </w:rPr>
  </w:style>
  <w:style w:type="paragraph" w:customStyle="1" w:styleId="Level5Heading">
    <w:name w:val="Level 5 Heading"/>
    <w:basedOn w:val="Level5Number"/>
    <w:rsid w:val="003C1569"/>
    <w:pPr>
      <w:keepNext/>
      <w:outlineLvl w:val="6"/>
    </w:pPr>
    <w:rPr>
      <w:b/>
    </w:rPr>
  </w:style>
  <w:style w:type="paragraph" w:customStyle="1" w:styleId="CourtFormJustified">
    <w:name w:val="Court Form Justified"/>
    <w:basedOn w:val="CourtFormLeft"/>
    <w:rsid w:val="003C1569"/>
  </w:style>
  <w:style w:type="paragraph" w:customStyle="1" w:styleId="CourtFormCentre">
    <w:name w:val="Court Form Centre"/>
    <w:basedOn w:val="CourtFormLeft"/>
    <w:rsid w:val="003C1569"/>
    <w:pPr>
      <w:jc w:val="center"/>
    </w:pPr>
  </w:style>
  <w:style w:type="numbering" w:customStyle="1" w:styleId="NumberingMain">
    <w:name w:val="Numbering Main"/>
    <w:rsid w:val="003C1569"/>
    <w:pPr>
      <w:numPr>
        <w:numId w:val="47"/>
      </w:numPr>
    </w:pPr>
  </w:style>
  <w:style w:type="numbering" w:customStyle="1" w:styleId="NumberingDefinitions">
    <w:name w:val="Numbering Definitions"/>
    <w:rsid w:val="003C1569"/>
    <w:pPr>
      <w:numPr>
        <w:numId w:val="49"/>
      </w:numPr>
    </w:pPr>
  </w:style>
  <w:style w:type="paragraph" w:styleId="FootnoteText">
    <w:name w:val="footnote text"/>
    <w:basedOn w:val="Normal"/>
    <w:link w:val="FootnoteTextChar"/>
    <w:uiPriority w:val="99"/>
    <w:semiHidden/>
    <w:unhideWhenUsed/>
    <w:rsid w:val="003C1569"/>
    <w:pPr>
      <w:jc w:val="left"/>
    </w:pPr>
    <w:rPr>
      <w:rFonts w:eastAsia="Arial" w:cs="Arial"/>
    </w:rPr>
  </w:style>
  <w:style w:type="character" w:customStyle="1" w:styleId="FootnoteTextChar">
    <w:name w:val="Footnote Text Char"/>
    <w:basedOn w:val="DefaultParagraphFont"/>
    <w:link w:val="FootnoteText"/>
    <w:uiPriority w:val="99"/>
    <w:semiHidden/>
    <w:rsid w:val="003C1569"/>
    <w:rPr>
      <w:rFonts w:eastAsia="Arial" w:cs="Arial"/>
    </w:rPr>
  </w:style>
  <w:style w:type="character" w:styleId="FootnoteReference">
    <w:name w:val="footnote reference"/>
    <w:basedOn w:val="DefaultParagraphFont"/>
    <w:uiPriority w:val="99"/>
    <w:semiHidden/>
    <w:unhideWhenUsed/>
    <w:rsid w:val="003C1569"/>
    <w:rPr>
      <w:vertAlign w:val="superscript"/>
    </w:rPr>
  </w:style>
  <w:style w:type="paragraph" w:styleId="Revision">
    <w:name w:val="Revision"/>
    <w:hidden/>
    <w:uiPriority w:val="99"/>
    <w:semiHidden/>
    <w:rsid w:val="003C1569"/>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53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FA826-794B-4C29-8F19-674A225D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10280</Words>
  <Characters>58598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Chase</dc:creator>
  <cp:keywords/>
  <dc:description/>
  <cp:lastModifiedBy>Elizabeth Chase</cp:lastModifiedBy>
  <cp:revision>4</cp:revision>
  <dcterms:created xsi:type="dcterms:W3CDTF">2025-10-13T11:06:00Z</dcterms:created>
  <dcterms:modified xsi:type="dcterms:W3CDTF">2025-10-13T19:55:00Z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WasProtected">
    <vt:lpwstr>False</vt:lpwstr>
  </property>
  <property fmtid="{D5CDD505-2E9C-101B-9397-08002B2CF9AE}" pid="3" name="ProtectionLevel">
    <vt:lpwstr>None</vt:lpwstr>
  </property>
  <property fmtid="{D5CDD505-2E9C-101B-9397-08002B2CF9AE}" pid="4" name="Sensitivity">
    <vt:lpwstr>None</vt:lpwstr>
  </property>
  <property fmtid="{D5CDD505-2E9C-101B-9397-08002B2CF9AE}" pid="5" name="DocLoc">
    <vt:lpwstr>10-41592547-2</vt:lpwstr>
  </property>
  <property fmtid="{D5CDD505-2E9C-101B-9397-08002B2CF9AE}" pid="6" name="Document Reference">
    <vt:lpwstr>10-41592547-2</vt:lpwstr>
  </property>
  <property fmtid="{D5CDD505-2E9C-101B-9397-08002B2CF9AE}" pid="7" name="_AdHocReviewCycleID">
    <vt:i4>-1943117272</vt:i4>
  </property>
  <property fmtid="{D5CDD505-2E9C-101B-9397-08002B2CF9AE}" pid="8" name="_NewReviewCycle">
    <vt:lpwstr/>
  </property>
  <property fmtid="{D5CDD505-2E9C-101B-9397-08002B2CF9AE}" pid="9" name="_ReviewingToolsShownOnce">
    <vt:lpwstr/>
  </property>
</Properties>
</file>