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5167" w14:textId="1FF60BA0" w:rsidR="0070642D" w:rsidRDefault="004B575A" w:rsidP="004B575A">
      <w:pPr>
        <w:pStyle w:val="berschrift1"/>
      </w:pPr>
      <w:r>
        <w:t>Clean Architecture</w:t>
      </w:r>
    </w:p>
    <w:p w14:paraId="3D28BB36" w14:textId="1B3DE229" w:rsidR="004B575A" w:rsidRPr="004B575A" w:rsidRDefault="004B575A" w:rsidP="004619DE">
      <w:pPr>
        <w:jc w:val="both"/>
      </w:pPr>
      <w:r>
        <w:t xml:space="preserve">Als eine Klasse der Adapterschicht </w:t>
      </w:r>
      <w:r w:rsidR="004619DE">
        <w:t xml:space="preserve">wurde die Klasse </w:t>
      </w:r>
      <w:proofErr w:type="spellStart"/>
      <w:r w:rsidR="004619DE">
        <w:t>MoneyConverter</w:t>
      </w:r>
      <w:proofErr w:type="spellEnd"/>
      <w:r w:rsidR="004619DE">
        <w:t xml:space="preserve"> umgesetzt. </w:t>
      </w:r>
      <w:proofErr w:type="spellStart"/>
      <w:r w:rsidR="004619DE">
        <w:t>MoneyConverter</w:t>
      </w:r>
      <w:proofErr w:type="spellEnd"/>
      <w:r w:rsidR="004619DE">
        <w:t xml:space="preserve"> dient dem um konvertieren des Money Objektes in ein für die Datenbank passendes Format und dem um konvertieren aus dem Datenbankformat in ein Money Objekt. Dadurch wird das vernünftige Abspeichern von Money Objekten in der Datenbank gewährleistet. Weiterhin ist das richtige Anzeigen von Money Objekten in der Oberfläche durch das um Konvertieren in ein Money Objekt gewährleistet, da in der Klasse Money das Objekt als gewollte String Repräsentation erlangt werden kann.</w:t>
      </w:r>
    </w:p>
    <w:sectPr w:rsidR="004B575A" w:rsidRPr="004B57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DA"/>
    <w:rsid w:val="001158B4"/>
    <w:rsid w:val="003806DA"/>
    <w:rsid w:val="004619DE"/>
    <w:rsid w:val="004B575A"/>
    <w:rsid w:val="00A569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0E52"/>
  <w15:chartTrackingRefBased/>
  <w15:docId w15:val="{47E60661-AD87-4329-AAE2-731A6C79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575A"/>
    <w:rPr>
      <w:rFonts w:ascii="Arial" w:hAnsi="Arial"/>
      <w:sz w:val="26"/>
    </w:rPr>
  </w:style>
  <w:style w:type="paragraph" w:styleId="berschrift1">
    <w:name w:val="heading 1"/>
    <w:basedOn w:val="Standard"/>
    <w:next w:val="Standard"/>
    <w:link w:val="berschrift1Zchn"/>
    <w:uiPriority w:val="9"/>
    <w:qFormat/>
    <w:rsid w:val="004B575A"/>
    <w:pPr>
      <w:keepNext/>
      <w:keepLines/>
      <w:spacing w:before="240" w:after="0"/>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575A"/>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504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Koller</dc:creator>
  <cp:keywords/>
  <dc:description/>
  <cp:lastModifiedBy>Christian Koller</cp:lastModifiedBy>
  <cp:revision>2</cp:revision>
  <dcterms:created xsi:type="dcterms:W3CDTF">2021-05-31T12:04:00Z</dcterms:created>
  <dcterms:modified xsi:type="dcterms:W3CDTF">2021-05-31T12:25:00Z</dcterms:modified>
</cp:coreProperties>
</file>