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8A10" w14:textId="523B7FDB" w:rsidR="00EF3B4A" w:rsidRDefault="00C20E31">
      <w:r>
        <w:fldChar w:fldCharType="begin"/>
      </w:r>
      <w:r>
        <w:instrText>HYPERLINK "</w:instrText>
      </w:r>
      <w:r w:rsidRPr="00C20E31">
        <w:instrText>https://recharts.github.io/en-US/</w:instrText>
      </w:r>
      <w:r>
        <w:instrText>"</w:instrText>
      </w:r>
      <w:r>
        <w:fldChar w:fldCharType="separate"/>
      </w:r>
      <w:r w:rsidRPr="000E1942">
        <w:rPr>
          <w:rStyle w:val="Hyperlink"/>
        </w:rPr>
        <w:t>https://recharts.github.io/en-US/</w:t>
      </w:r>
      <w:r>
        <w:fldChar w:fldCharType="end"/>
      </w:r>
    </w:p>
    <w:p w14:paraId="3E0F841F" w14:textId="77777777" w:rsidR="00925095" w:rsidRDefault="00C20E31" w:rsidP="00C20E31">
      <w:pPr>
        <w:pStyle w:val="Heading1"/>
      </w:pPr>
      <w:r w:rsidRPr="00C20E31">
        <w:t xml:space="preserve">Recharts </w:t>
      </w:r>
    </w:p>
    <w:p w14:paraId="62969452" w14:textId="4B7E0EED" w:rsidR="00C20E31" w:rsidRDefault="00C20E31" w:rsidP="00925095">
      <w:pPr>
        <w:pStyle w:val="Heading2"/>
      </w:pPr>
      <w:r w:rsidRPr="00C20E31">
        <w:t>Roadmap</w:t>
      </w:r>
    </w:p>
    <w:p w14:paraId="64A0233D" w14:textId="77777777" w:rsidR="00925095" w:rsidRPr="00925095" w:rsidRDefault="00925095" w:rsidP="00925095">
      <w:pPr>
        <w:rPr>
          <w:b/>
          <w:bCs/>
          <w:lang w:val="en-MG"/>
        </w:rPr>
      </w:pPr>
      <w:r w:rsidRPr="00925095">
        <w:rPr>
          <w:b/>
          <w:bCs/>
          <w:lang w:val="en-MG"/>
        </w:rPr>
        <w:t>Stage 1 — Learn the Basics</w:t>
      </w:r>
    </w:p>
    <w:p w14:paraId="6E74BA8B" w14:textId="77777777" w:rsidR="00925095" w:rsidRPr="00925095" w:rsidRDefault="00925095" w:rsidP="00925095">
      <w:pPr>
        <w:numPr>
          <w:ilvl w:val="0"/>
          <w:numId w:val="1"/>
        </w:numPr>
        <w:rPr>
          <w:lang w:val="en-MG"/>
        </w:rPr>
      </w:pPr>
      <w:r w:rsidRPr="00925095">
        <w:rPr>
          <w:lang w:val="en-MG"/>
        </w:rPr>
        <w:t xml:space="preserve">Understand what a chart is in Recharts </w:t>
      </w:r>
    </w:p>
    <w:p w14:paraId="0F25491B" w14:textId="77777777" w:rsidR="00925095" w:rsidRPr="00925095" w:rsidRDefault="00925095" w:rsidP="00925095">
      <w:pPr>
        <w:numPr>
          <w:ilvl w:val="0"/>
          <w:numId w:val="1"/>
        </w:numPr>
        <w:rPr>
          <w:lang w:val="en-MG"/>
        </w:rPr>
      </w:pPr>
      <w:r w:rsidRPr="00925095">
        <w:rPr>
          <w:lang w:val="en-MG"/>
        </w:rPr>
        <w:t xml:space="preserve">Learn the key components: </w:t>
      </w:r>
    </w:p>
    <w:p w14:paraId="247245C9" w14:textId="77777777" w:rsidR="00925095" w:rsidRPr="00925095" w:rsidRDefault="00925095" w:rsidP="00925095">
      <w:pPr>
        <w:numPr>
          <w:ilvl w:val="1"/>
          <w:numId w:val="1"/>
        </w:numPr>
        <w:rPr>
          <w:lang w:val="en-MG"/>
        </w:rPr>
      </w:pPr>
      <w:proofErr w:type="spellStart"/>
      <w:r w:rsidRPr="00925095">
        <w:rPr>
          <w:lang w:val="en-MG"/>
        </w:rPr>
        <w:t>LineChart</w:t>
      </w:r>
      <w:proofErr w:type="spellEnd"/>
      <w:r w:rsidRPr="00925095">
        <w:rPr>
          <w:lang w:val="en-MG"/>
        </w:rPr>
        <w:t xml:space="preserve">, </w:t>
      </w:r>
      <w:proofErr w:type="spellStart"/>
      <w:r w:rsidRPr="00925095">
        <w:rPr>
          <w:lang w:val="en-MG"/>
        </w:rPr>
        <w:t>BarChart</w:t>
      </w:r>
      <w:proofErr w:type="spellEnd"/>
      <w:r w:rsidRPr="00925095">
        <w:rPr>
          <w:lang w:val="en-MG"/>
        </w:rPr>
        <w:t xml:space="preserve">, </w:t>
      </w:r>
      <w:proofErr w:type="spellStart"/>
      <w:r w:rsidRPr="00925095">
        <w:rPr>
          <w:lang w:val="en-MG"/>
        </w:rPr>
        <w:t>PieChart</w:t>
      </w:r>
      <w:proofErr w:type="spellEnd"/>
      <w:r w:rsidRPr="00925095">
        <w:rPr>
          <w:lang w:val="en-MG"/>
        </w:rPr>
        <w:t xml:space="preserve"> </w:t>
      </w:r>
    </w:p>
    <w:p w14:paraId="4EEBF39B" w14:textId="77777777" w:rsidR="00925095" w:rsidRPr="00925095" w:rsidRDefault="00925095" w:rsidP="00925095">
      <w:pPr>
        <w:numPr>
          <w:ilvl w:val="1"/>
          <w:numId w:val="1"/>
        </w:numPr>
        <w:rPr>
          <w:lang w:val="en-MG"/>
        </w:rPr>
      </w:pPr>
      <w:r w:rsidRPr="00925095">
        <w:rPr>
          <w:lang w:val="en-MG"/>
        </w:rPr>
        <w:t xml:space="preserve">Line, Bar, Pie </w:t>
      </w:r>
    </w:p>
    <w:p w14:paraId="4CED5501" w14:textId="77777777" w:rsidR="00925095" w:rsidRPr="00925095" w:rsidRDefault="00925095" w:rsidP="00925095">
      <w:pPr>
        <w:numPr>
          <w:ilvl w:val="1"/>
          <w:numId w:val="1"/>
        </w:numPr>
        <w:rPr>
          <w:lang w:val="en-MG"/>
        </w:rPr>
      </w:pPr>
      <w:proofErr w:type="spellStart"/>
      <w:r w:rsidRPr="00925095">
        <w:rPr>
          <w:lang w:val="en-MG"/>
        </w:rPr>
        <w:t>XAxis</w:t>
      </w:r>
      <w:proofErr w:type="spellEnd"/>
      <w:r w:rsidRPr="00925095">
        <w:rPr>
          <w:lang w:val="en-MG"/>
        </w:rPr>
        <w:t xml:space="preserve">, </w:t>
      </w:r>
      <w:proofErr w:type="spellStart"/>
      <w:r w:rsidRPr="00925095">
        <w:rPr>
          <w:lang w:val="en-MG"/>
        </w:rPr>
        <w:t>YAxis</w:t>
      </w:r>
      <w:proofErr w:type="spellEnd"/>
      <w:r w:rsidRPr="00925095">
        <w:rPr>
          <w:lang w:val="en-MG"/>
        </w:rPr>
        <w:t xml:space="preserve"> </w:t>
      </w:r>
    </w:p>
    <w:p w14:paraId="47E2DD15" w14:textId="77777777" w:rsidR="00925095" w:rsidRPr="00925095" w:rsidRDefault="00925095" w:rsidP="00925095">
      <w:pPr>
        <w:numPr>
          <w:ilvl w:val="1"/>
          <w:numId w:val="1"/>
        </w:numPr>
        <w:rPr>
          <w:lang w:val="en-MG"/>
        </w:rPr>
      </w:pPr>
      <w:r w:rsidRPr="00925095">
        <w:rPr>
          <w:lang w:val="en-MG"/>
        </w:rPr>
        <w:t xml:space="preserve">Tooltip, Legend, </w:t>
      </w:r>
      <w:proofErr w:type="spellStart"/>
      <w:r w:rsidRPr="00925095">
        <w:rPr>
          <w:lang w:val="en-MG"/>
        </w:rPr>
        <w:t>CartesianGrid</w:t>
      </w:r>
      <w:proofErr w:type="spellEnd"/>
      <w:r w:rsidRPr="00925095">
        <w:rPr>
          <w:lang w:val="en-MG"/>
        </w:rPr>
        <w:t xml:space="preserve"> </w:t>
      </w:r>
    </w:p>
    <w:p w14:paraId="654840AC" w14:textId="77777777" w:rsidR="00925095" w:rsidRPr="00925095" w:rsidRDefault="00925095" w:rsidP="00925095">
      <w:pPr>
        <w:numPr>
          <w:ilvl w:val="0"/>
          <w:numId w:val="1"/>
        </w:numPr>
        <w:rPr>
          <w:lang w:val="en-MG"/>
        </w:rPr>
      </w:pPr>
      <w:r w:rsidRPr="00925095">
        <w:rPr>
          <w:lang w:val="en-MG"/>
        </w:rPr>
        <w:t xml:space="preserve">Learn how </w:t>
      </w:r>
      <w:r w:rsidRPr="00925095">
        <w:rPr>
          <w:b/>
          <w:bCs/>
          <w:lang w:val="en-MG"/>
        </w:rPr>
        <w:t>data looks</w:t>
      </w:r>
      <w:r w:rsidRPr="00925095">
        <w:rPr>
          <w:lang w:val="en-MG"/>
        </w:rPr>
        <w:t xml:space="preserve"> (data array of objects) </w:t>
      </w:r>
    </w:p>
    <w:p w14:paraId="1FE602B8" w14:textId="77777777" w:rsidR="00925095" w:rsidRPr="00925095" w:rsidRDefault="00925095" w:rsidP="00925095">
      <w:pPr>
        <w:numPr>
          <w:ilvl w:val="0"/>
          <w:numId w:val="1"/>
        </w:numPr>
        <w:rPr>
          <w:lang w:val="en-MG"/>
        </w:rPr>
      </w:pPr>
      <w:r w:rsidRPr="00925095">
        <w:rPr>
          <w:lang w:val="en-MG"/>
        </w:rPr>
        <w:t xml:space="preserve">Goal: Render a </w:t>
      </w:r>
      <w:r w:rsidRPr="00925095">
        <w:rPr>
          <w:b/>
          <w:bCs/>
          <w:lang w:val="en-MG"/>
        </w:rPr>
        <w:t>simple static chart</w:t>
      </w:r>
      <w:r w:rsidRPr="00925095">
        <w:rPr>
          <w:lang w:val="en-MG"/>
        </w:rPr>
        <w:t xml:space="preserve"> with hardcoded data</w:t>
      </w:r>
    </w:p>
    <w:p w14:paraId="6C6F472A" w14:textId="77777777" w:rsidR="00E64787" w:rsidRPr="00E64787" w:rsidRDefault="00E64787" w:rsidP="00E64787">
      <w:pPr>
        <w:rPr>
          <w:b/>
          <w:bCs/>
          <w:lang w:val="en-MG"/>
        </w:rPr>
      </w:pPr>
      <w:r w:rsidRPr="00E64787">
        <w:rPr>
          <w:b/>
          <w:bCs/>
          <w:lang w:val="en-MG"/>
        </w:rPr>
        <w:t>Stage 2 — Static Chart Practice</w:t>
      </w:r>
    </w:p>
    <w:p w14:paraId="040A09E0" w14:textId="77777777" w:rsidR="00E64787" w:rsidRPr="00E64787" w:rsidRDefault="00E64787" w:rsidP="00E64787">
      <w:pPr>
        <w:numPr>
          <w:ilvl w:val="0"/>
          <w:numId w:val="2"/>
        </w:numPr>
        <w:rPr>
          <w:lang w:val="en-MG"/>
        </w:rPr>
      </w:pPr>
      <w:r w:rsidRPr="00E64787">
        <w:rPr>
          <w:lang w:val="en-MG"/>
        </w:rPr>
        <w:t xml:space="preserve">Build </w:t>
      </w:r>
      <w:r w:rsidRPr="00E64787">
        <w:rPr>
          <w:b/>
          <w:bCs/>
          <w:lang w:val="en-MG"/>
        </w:rPr>
        <w:t>your first chart</w:t>
      </w:r>
      <w:r w:rsidRPr="00E64787">
        <w:rPr>
          <w:lang w:val="en-MG"/>
        </w:rPr>
        <w:t xml:space="preserve"> using hardcoded data </w:t>
      </w:r>
    </w:p>
    <w:p w14:paraId="10299458" w14:textId="77777777" w:rsidR="00E64787" w:rsidRPr="00E64787" w:rsidRDefault="00E64787" w:rsidP="00E64787">
      <w:pPr>
        <w:numPr>
          <w:ilvl w:val="0"/>
          <w:numId w:val="2"/>
        </w:numPr>
        <w:rPr>
          <w:lang w:val="en-MG"/>
        </w:rPr>
      </w:pPr>
      <w:r w:rsidRPr="00E64787">
        <w:rPr>
          <w:lang w:val="en-MG"/>
        </w:rPr>
        <w:t xml:space="preserve">Experiment with: </w:t>
      </w:r>
    </w:p>
    <w:p w14:paraId="262CAFC3" w14:textId="77777777" w:rsidR="00E64787" w:rsidRPr="00E64787" w:rsidRDefault="00E64787" w:rsidP="00E64787">
      <w:pPr>
        <w:numPr>
          <w:ilvl w:val="1"/>
          <w:numId w:val="2"/>
        </w:numPr>
        <w:rPr>
          <w:lang w:val="en-MG"/>
        </w:rPr>
      </w:pPr>
      <w:r w:rsidRPr="00E64787">
        <w:rPr>
          <w:lang w:val="en-MG"/>
        </w:rPr>
        <w:t xml:space="preserve">Changing </w:t>
      </w:r>
      <w:proofErr w:type="spellStart"/>
      <w:r w:rsidRPr="00E64787">
        <w:rPr>
          <w:lang w:val="en-MG"/>
        </w:rPr>
        <w:t>dataKey</w:t>
      </w:r>
      <w:proofErr w:type="spellEnd"/>
      <w:r w:rsidRPr="00E64787">
        <w:rPr>
          <w:lang w:val="en-MG"/>
        </w:rPr>
        <w:t xml:space="preserve"> </w:t>
      </w:r>
    </w:p>
    <w:p w14:paraId="1B5FA3BC" w14:textId="77777777" w:rsidR="00E64787" w:rsidRPr="00E64787" w:rsidRDefault="00E64787" w:rsidP="00E64787">
      <w:pPr>
        <w:numPr>
          <w:ilvl w:val="1"/>
          <w:numId w:val="2"/>
        </w:numPr>
        <w:rPr>
          <w:lang w:val="en-MG"/>
        </w:rPr>
      </w:pPr>
      <w:r w:rsidRPr="00E64787">
        <w:rPr>
          <w:lang w:val="en-MG"/>
        </w:rPr>
        <w:t xml:space="preserve">Adding </w:t>
      </w:r>
      <w:proofErr w:type="spellStart"/>
      <w:r w:rsidRPr="00E64787">
        <w:rPr>
          <w:lang w:val="en-MG"/>
        </w:rPr>
        <w:t>XAxis</w:t>
      </w:r>
      <w:proofErr w:type="spellEnd"/>
      <w:r w:rsidRPr="00E64787">
        <w:rPr>
          <w:lang w:val="en-MG"/>
        </w:rPr>
        <w:t xml:space="preserve"> and </w:t>
      </w:r>
      <w:proofErr w:type="spellStart"/>
      <w:r w:rsidRPr="00E64787">
        <w:rPr>
          <w:lang w:val="en-MG"/>
        </w:rPr>
        <w:t>YAxis</w:t>
      </w:r>
      <w:proofErr w:type="spellEnd"/>
      <w:r w:rsidRPr="00E64787">
        <w:rPr>
          <w:lang w:val="en-MG"/>
        </w:rPr>
        <w:t xml:space="preserve"> </w:t>
      </w:r>
    </w:p>
    <w:p w14:paraId="3F19193F" w14:textId="77777777" w:rsidR="00E64787" w:rsidRPr="00E64787" w:rsidRDefault="00E64787" w:rsidP="00E64787">
      <w:pPr>
        <w:numPr>
          <w:ilvl w:val="1"/>
          <w:numId w:val="2"/>
        </w:numPr>
        <w:rPr>
          <w:lang w:val="en-MG"/>
        </w:rPr>
      </w:pPr>
      <w:r w:rsidRPr="00E64787">
        <w:rPr>
          <w:lang w:val="en-MG"/>
        </w:rPr>
        <w:t xml:space="preserve">Adding Tooltip and Legend </w:t>
      </w:r>
    </w:p>
    <w:p w14:paraId="40EA5756" w14:textId="77777777" w:rsidR="00E64787" w:rsidRPr="00E64787" w:rsidRDefault="00E64787" w:rsidP="00E64787">
      <w:pPr>
        <w:numPr>
          <w:ilvl w:val="0"/>
          <w:numId w:val="2"/>
        </w:numPr>
        <w:rPr>
          <w:lang w:val="en-MG"/>
        </w:rPr>
      </w:pPr>
      <w:r w:rsidRPr="00E64787">
        <w:rPr>
          <w:lang w:val="en-MG"/>
        </w:rPr>
        <w:t xml:space="preserve">Goal: Get comfortable with </w:t>
      </w:r>
      <w:r w:rsidRPr="00E64787">
        <w:rPr>
          <w:b/>
          <w:bCs/>
          <w:lang w:val="en-MG"/>
        </w:rPr>
        <w:t>the structure of a chart</w:t>
      </w:r>
    </w:p>
    <w:p w14:paraId="7A48E08C" w14:textId="77777777" w:rsidR="00E64787" w:rsidRPr="00E64787" w:rsidRDefault="00E64787" w:rsidP="00E64787">
      <w:pPr>
        <w:rPr>
          <w:b/>
          <w:bCs/>
          <w:lang w:val="en-MG"/>
        </w:rPr>
      </w:pPr>
      <w:r w:rsidRPr="00E64787">
        <w:rPr>
          <w:b/>
          <w:bCs/>
          <w:lang w:val="en-MG"/>
        </w:rPr>
        <w:t>Stage 3 — Dynamic Data</w:t>
      </w:r>
    </w:p>
    <w:p w14:paraId="58DB4CF9" w14:textId="77777777" w:rsidR="00E64787" w:rsidRPr="00E64787" w:rsidRDefault="00E64787" w:rsidP="00E64787">
      <w:pPr>
        <w:numPr>
          <w:ilvl w:val="0"/>
          <w:numId w:val="3"/>
        </w:numPr>
        <w:rPr>
          <w:lang w:val="en-MG"/>
        </w:rPr>
      </w:pPr>
      <w:r w:rsidRPr="00E64787">
        <w:rPr>
          <w:lang w:val="en-MG"/>
        </w:rPr>
        <w:t xml:space="preserve">Fetch data from an API or database </w:t>
      </w:r>
    </w:p>
    <w:p w14:paraId="7024DEDF" w14:textId="77777777" w:rsidR="00E64787" w:rsidRPr="00E64787" w:rsidRDefault="00E64787" w:rsidP="00E64787">
      <w:pPr>
        <w:numPr>
          <w:ilvl w:val="0"/>
          <w:numId w:val="3"/>
        </w:numPr>
        <w:rPr>
          <w:lang w:val="en-MG"/>
        </w:rPr>
      </w:pPr>
      <w:r w:rsidRPr="00E64787">
        <w:rPr>
          <w:lang w:val="en-MG"/>
        </w:rPr>
        <w:t xml:space="preserve">Store it in React state </w:t>
      </w:r>
    </w:p>
    <w:p w14:paraId="5186F8DD" w14:textId="77777777" w:rsidR="00E64787" w:rsidRPr="00E64787" w:rsidRDefault="00E64787" w:rsidP="00E64787">
      <w:pPr>
        <w:numPr>
          <w:ilvl w:val="0"/>
          <w:numId w:val="3"/>
        </w:numPr>
        <w:rPr>
          <w:lang w:val="en-MG"/>
        </w:rPr>
      </w:pPr>
      <w:r w:rsidRPr="00E64787">
        <w:rPr>
          <w:lang w:val="en-MG"/>
        </w:rPr>
        <w:t xml:space="preserve">Pass it into your chart </w:t>
      </w:r>
    </w:p>
    <w:p w14:paraId="420606D5" w14:textId="77777777" w:rsidR="00E64787" w:rsidRPr="00E64787" w:rsidRDefault="00E64787" w:rsidP="00E64787">
      <w:pPr>
        <w:numPr>
          <w:ilvl w:val="0"/>
          <w:numId w:val="3"/>
        </w:numPr>
        <w:rPr>
          <w:lang w:val="en-MG"/>
        </w:rPr>
      </w:pPr>
      <w:r w:rsidRPr="00E64787">
        <w:rPr>
          <w:lang w:val="en-MG"/>
        </w:rPr>
        <w:t xml:space="preserve">Handle </w:t>
      </w:r>
      <w:r w:rsidRPr="00E64787">
        <w:rPr>
          <w:b/>
          <w:bCs/>
          <w:lang w:val="en-MG"/>
        </w:rPr>
        <w:t>loading states</w:t>
      </w:r>
      <w:r w:rsidRPr="00E64787">
        <w:rPr>
          <w:lang w:val="en-MG"/>
        </w:rPr>
        <w:t xml:space="preserve"> (while data is fetching) </w:t>
      </w:r>
    </w:p>
    <w:p w14:paraId="7C40FD54" w14:textId="77777777" w:rsidR="00E64787" w:rsidRPr="00E64787" w:rsidRDefault="00E64787" w:rsidP="00E64787">
      <w:pPr>
        <w:numPr>
          <w:ilvl w:val="0"/>
          <w:numId w:val="3"/>
        </w:numPr>
        <w:rPr>
          <w:lang w:val="en-MG"/>
        </w:rPr>
      </w:pPr>
      <w:r w:rsidRPr="00E64787">
        <w:rPr>
          <w:lang w:val="en-MG"/>
        </w:rPr>
        <w:t xml:space="preserve">Goal: Your chart now </w:t>
      </w:r>
      <w:r w:rsidRPr="00E64787">
        <w:rPr>
          <w:b/>
          <w:bCs/>
          <w:lang w:val="en-MG"/>
        </w:rPr>
        <w:t>reflects real-time data</w:t>
      </w:r>
    </w:p>
    <w:p w14:paraId="19510531" w14:textId="77777777" w:rsidR="00E64787" w:rsidRPr="00E64787" w:rsidRDefault="00E64787" w:rsidP="00E64787">
      <w:pPr>
        <w:rPr>
          <w:b/>
          <w:bCs/>
          <w:lang w:val="en-MG"/>
        </w:rPr>
      </w:pPr>
      <w:r w:rsidRPr="00E64787">
        <w:rPr>
          <w:b/>
          <w:bCs/>
          <w:lang w:val="en-MG"/>
        </w:rPr>
        <w:t>Stage 4 — Multiple Charts &amp; Styling</w:t>
      </w:r>
    </w:p>
    <w:p w14:paraId="5440E8DD" w14:textId="77777777" w:rsidR="00E64787" w:rsidRPr="00E64787" w:rsidRDefault="00E64787" w:rsidP="00E64787">
      <w:pPr>
        <w:numPr>
          <w:ilvl w:val="0"/>
          <w:numId w:val="4"/>
        </w:numPr>
        <w:rPr>
          <w:lang w:val="en-MG"/>
        </w:rPr>
      </w:pPr>
      <w:r w:rsidRPr="00E64787">
        <w:rPr>
          <w:lang w:val="en-MG"/>
        </w:rPr>
        <w:t xml:space="preserve">Add </w:t>
      </w:r>
      <w:r w:rsidRPr="00E64787">
        <w:rPr>
          <w:b/>
          <w:bCs/>
          <w:lang w:val="en-MG"/>
        </w:rPr>
        <w:t>different types of charts</w:t>
      </w:r>
      <w:r w:rsidRPr="00E64787">
        <w:rPr>
          <w:lang w:val="en-MG"/>
        </w:rPr>
        <w:t xml:space="preserve">: Line + Bar + Pie </w:t>
      </w:r>
    </w:p>
    <w:p w14:paraId="59324BBD" w14:textId="77777777" w:rsidR="00E64787" w:rsidRPr="00E64787" w:rsidRDefault="00E64787" w:rsidP="00E64787">
      <w:pPr>
        <w:numPr>
          <w:ilvl w:val="0"/>
          <w:numId w:val="4"/>
        </w:numPr>
        <w:rPr>
          <w:lang w:val="en-MG"/>
        </w:rPr>
      </w:pPr>
      <w:r w:rsidRPr="00E64787">
        <w:rPr>
          <w:lang w:val="en-MG"/>
        </w:rPr>
        <w:t xml:space="preserve">Style your charts: </w:t>
      </w:r>
    </w:p>
    <w:p w14:paraId="79906940" w14:textId="77777777" w:rsidR="00E64787" w:rsidRPr="00E64787" w:rsidRDefault="00E64787" w:rsidP="00E64787">
      <w:pPr>
        <w:numPr>
          <w:ilvl w:val="1"/>
          <w:numId w:val="4"/>
        </w:numPr>
        <w:rPr>
          <w:lang w:val="en-MG"/>
        </w:rPr>
      </w:pPr>
      <w:proofErr w:type="spellStart"/>
      <w:r w:rsidRPr="00E64787">
        <w:rPr>
          <w:lang w:val="en-MG"/>
        </w:rPr>
        <w:t>Colors</w:t>
      </w:r>
      <w:proofErr w:type="spellEnd"/>
      <w:r w:rsidRPr="00E64787">
        <w:rPr>
          <w:lang w:val="en-MG"/>
        </w:rPr>
        <w:t xml:space="preserve">, stroke, grid lines </w:t>
      </w:r>
    </w:p>
    <w:p w14:paraId="3422A30D" w14:textId="77777777" w:rsidR="00E64787" w:rsidRPr="00E64787" w:rsidRDefault="00E64787" w:rsidP="00E64787">
      <w:pPr>
        <w:numPr>
          <w:ilvl w:val="1"/>
          <w:numId w:val="4"/>
        </w:numPr>
        <w:rPr>
          <w:lang w:val="en-MG"/>
        </w:rPr>
      </w:pPr>
      <w:r w:rsidRPr="00E64787">
        <w:rPr>
          <w:lang w:val="en-MG"/>
        </w:rPr>
        <w:t xml:space="preserve">Responsiveness (works on mobile) </w:t>
      </w:r>
    </w:p>
    <w:p w14:paraId="2FD60BA8" w14:textId="77777777" w:rsidR="00E64787" w:rsidRPr="00E64787" w:rsidRDefault="00E64787" w:rsidP="00E64787">
      <w:pPr>
        <w:numPr>
          <w:ilvl w:val="0"/>
          <w:numId w:val="4"/>
        </w:numPr>
        <w:rPr>
          <w:lang w:val="en-MG"/>
        </w:rPr>
      </w:pPr>
      <w:r w:rsidRPr="00E64787">
        <w:rPr>
          <w:lang w:val="en-MG"/>
        </w:rPr>
        <w:lastRenderedPageBreak/>
        <w:t xml:space="preserve">Goal: Make your dashboard </w:t>
      </w:r>
      <w:r w:rsidRPr="00E64787">
        <w:rPr>
          <w:b/>
          <w:bCs/>
          <w:lang w:val="en-MG"/>
        </w:rPr>
        <w:t>look professional</w:t>
      </w:r>
    </w:p>
    <w:p w14:paraId="1E9D9EB9" w14:textId="77777777" w:rsidR="00E64787" w:rsidRPr="00E64787" w:rsidRDefault="00E64787" w:rsidP="00E64787">
      <w:pPr>
        <w:rPr>
          <w:b/>
          <w:bCs/>
          <w:lang w:val="en-MG"/>
        </w:rPr>
      </w:pPr>
      <w:r w:rsidRPr="00E64787">
        <w:rPr>
          <w:b/>
          <w:bCs/>
          <w:lang w:val="en-MG"/>
        </w:rPr>
        <w:t>Stage 5 — Advanced Features (Optional)</w:t>
      </w:r>
    </w:p>
    <w:p w14:paraId="1FDEE6C4" w14:textId="77777777" w:rsidR="00E64787" w:rsidRPr="00E64787" w:rsidRDefault="00E64787" w:rsidP="00E64787">
      <w:pPr>
        <w:numPr>
          <w:ilvl w:val="0"/>
          <w:numId w:val="5"/>
        </w:numPr>
        <w:rPr>
          <w:lang w:val="en-MG"/>
        </w:rPr>
      </w:pPr>
      <w:r w:rsidRPr="00E64787">
        <w:rPr>
          <w:lang w:val="en-MG"/>
        </w:rPr>
        <w:t xml:space="preserve">Animations </w:t>
      </w:r>
    </w:p>
    <w:p w14:paraId="4547B296" w14:textId="77777777" w:rsidR="00E64787" w:rsidRPr="00E64787" w:rsidRDefault="00E64787" w:rsidP="00E64787">
      <w:pPr>
        <w:numPr>
          <w:ilvl w:val="0"/>
          <w:numId w:val="5"/>
        </w:numPr>
        <w:rPr>
          <w:lang w:val="en-MG"/>
        </w:rPr>
      </w:pPr>
      <w:r w:rsidRPr="00E64787">
        <w:rPr>
          <w:lang w:val="en-MG"/>
        </w:rPr>
        <w:t xml:space="preserve">Interactive charts (clicks, tooltips, filtering) </w:t>
      </w:r>
    </w:p>
    <w:p w14:paraId="6A9B05F9" w14:textId="77777777" w:rsidR="00E64787" w:rsidRPr="00E64787" w:rsidRDefault="00E64787" w:rsidP="00E64787">
      <w:pPr>
        <w:numPr>
          <w:ilvl w:val="0"/>
          <w:numId w:val="5"/>
        </w:numPr>
        <w:rPr>
          <w:lang w:val="en-MG"/>
        </w:rPr>
      </w:pPr>
      <w:r w:rsidRPr="00E64787">
        <w:rPr>
          <w:lang w:val="en-MG"/>
        </w:rPr>
        <w:t>Real-time updates (</w:t>
      </w:r>
      <w:proofErr w:type="spellStart"/>
      <w:r w:rsidRPr="00E64787">
        <w:rPr>
          <w:lang w:val="en-MG"/>
        </w:rPr>
        <w:t>websockets</w:t>
      </w:r>
      <w:proofErr w:type="spellEnd"/>
      <w:r w:rsidRPr="00E64787">
        <w:rPr>
          <w:lang w:val="en-MG"/>
        </w:rPr>
        <w:t xml:space="preserve"> or polling) </w:t>
      </w:r>
    </w:p>
    <w:p w14:paraId="5841075C" w14:textId="77777777" w:rsidR="00E64787" w:rsidRPr="00E64787" w:rsidRDefault="00E64787" w:rsidP="00E64787">
      <w:pPr>
        <w:numPr>
          <w:ilvl w:val="0"/>
          <w:numId w:val="5"/>
        </w:numPr>
        <w:rPr>
          <w:lang w:val="en-MG"/>
        </w:rPr>
      </w:pPr>
      <w:r w:rsidRPr="00E64787">
        <w:rPr>
          <w:lang w:val="en-MG"/>
        </w:rPr>
        <w:t xml:space="preserve">Goal: Make charts </w:t>
      </w:r>
      <w:r w:rsidRPr="00E64787">
        <w:rPr>
          <w:b/>
          <w:bCs/>
          <w:lang w:val="en-MG"/>
        </w:rPr>
        <w:t>fully dynamic and interactive</w:t>
      </w:r>
    </w:p>
    <w:p w14:paraId="0F97D3C4" w14:textId="575FE37A" w:rsidR="00C20E31" w:rsidRPr="00AD4E76" w:rsidRDefault="00BA195B" w:rsidP="00AD4E76">
      <w:pPr>
        <w:pStyle w:val="Heading2"/>
      </w:pPr>
      <w:r w:rsidRPr="00AD4E76">
        <w:t>Stage 1 — Recharts Basics</w:t>
      </w:r>
    </w:p>
    <w:p w14:paraId="7C7FDC75" w14:textId="2A626863" w:rsidR="00BA195B" w:rsidRDefault="007B4B86" w:rsidP="007B4B86">
      <w:pPr>
        <w:pStyle w:val="Heading3"/>
        <w:rPr>
          <w:rStyle w:val="Heading2Char"/>
          <w:rFonts w:asciiTheme="minorHAnsi" w:hAnsiTheme="minorHAnsi"/>
          <w:sz w:val="28"/>
          <w:szCs w:val="28"/>
        </w:rPr>
      </w:pPr>
      <w:r w:rsidRPr="007B4B86">
        <w:rPr>
          <w:rStyle w:val="Heading2Char"/>
          <w:rFonts w:asciiTheme="minorHAnsi" w:hAnsiTheme="minorHAnsi"/>
          <w:sz w:val="28"/>
          <w:szCs w:val="28"/>
        </w:rPr>
        <w:t>What is rechart</w:t>
      </w:r>
    </w:p>
    <w:p w14:paraId="2356FB9B" w14:textId="2BA1C228" w:rsidR="007B4B86" w:rsidRDefault="007B4B86" w:rsidP="007B4B86">
      <w:r>
        <w:t xml:space="preserve">Rechart is </w:t>
      </w:r>
      <w:r w:rsidR="00D92DD9">
        <w:rPr>
          <w:b/>
          <w:bCs/>
        </w:rPr>
        <w:t xml:space="preserve">a React chart library </w:t>
      </w:r>
      <w:r w:rsidR="00D92DD9">
        <w:t xml:space="preserve">that uses </w:t>
      </w:r>
      <w:r w:rsidR="00D92DD9">
        <w:rPr>
          <w:b/>
          <w:bCs/>
        </w:rPr>
        <w:t xml:space="preserve">React components </w:t>
      </w:r>
      <w:r w:rsidR="00D92DD9">
        <w:t xml:space="preserve">and lets you </w:t>
      </w:r>
      <w:r w:rsidR="00D92DD9">
        <w:rPr>
          <w:b/>
          <w:bCs/>
        </w:rPr>
        <w:t>draw chart</w:t>
      </w:r>
      <w:r w:rsidR="005145A7">
        <w:rPr>
          <w:b/>
          <w:bCs/>
        </w:rPr>
        <w:t>s by passing data.</w:t>
      </w:r>
    </w:p>
    <w:p w14:paraId="25FA5DD2" w14:textId="3C581945" w:rsidR="005145A7" w:rsidRDefault="00BC6E54" w:rsidP="00BC6E54">
      <w:pPr>
        <w:pStyle w:val="Heading3"/>
      </w:pPr>
      <w:r w:rsidRPr="00BC6E54">
        <w:t>Key Components</w:t>
      </w:r>
    </w:p>
    <w:p w14:paraId="7376A63F" w14:textId="77777777" w:rsidR="00BC6E54" w:rsidRPr="005145A7" w:rsidRDefault="00BC6E54" w:rsidP="007B4B86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22"/>
        <w:gridCol w:w="2759"/>
        <w:gridCol w:w="4861"/>
      </w:tblGrid>
      <w:tr w:rsidR="00C937AC" w:rsidRPr="00C937AC" w14:paraId="2DD1AEF6" w14:textId="77777777" w:rsidTr="00C937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725B1" w14:textId="77777777" w:rsidR="00C937AC" w:rsidRPr="00C937AC" w:rsidRDefault="00C937AC" w:rsidP="00C937AC">
            <w:pPr>
              <w:spacing w:after="160" w:line="259" w:lineRule="auto"/>
              <w:rPr>
                <w:lang w:val="en-MG"/>
              </w:rPr>
            </w:pPr>
            <w:r w:rsidRPr="00C937AC">
              <w:rPr>
                <w:lang w:val="en-MG"/>
              </w:rPr>
              <w:t>Component</w:t>
            </w:r>
          </w:p>
        </w:tc>
        <w:tc>
          <w:tcPr>
            <w:tcW w:w="0" w:type="auto"/>
            <w:hideMark/>
          </w:tcPr>
          <w:p w14:paraId="37CDE66C" w14:textId="77777777" w:rsidR="00C937AC" w:rsidRPr="00C937AC" w:rsidRDefault="00C937AC" w:rsidP="00C937A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What it does</w:t>
            </w:r>
          </w:p>
        </w:tc>
        <w:tc>
          <w:tcPr>
            <w:tcW w:w="0" w:type="auto"/>
            <w:hideMark/>
          </w:tcPr>
          <w:p w14:paraId="710D7F18" w14:textId="77777777" w:rsidR="00C937AC" w:rsidRPr="00C937AC" w:rsidRDefault="00C937AC" w:rsidP="00C937A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Example use</w:t>
            </w:r>
          </w:p>
        </w:tc>
      </w:tr>
      <w:tr w:rsidR="00C937AC" w:rsidRPr="00C937AC" w14:paraId="0A91C404" w14:textId="77777777" w:rsidTr="00C93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1D4EE" w14:textId="77777777" w:rsidR="00C937AC" w:rsidRPr="00C937AC" w:rsidRDefault="00C937AC" w:rsidP="00C937AC">
            <w:pPr>
              <w:spacing w:after="160" w:line="259" w:lineRule="auto"/>
              <w:rPr>
                <w:lang w:val="en-MG"/>
              </w:rPr>
            </w:pPr>
            <w:proofErr w:type="spellStart"/>
            <w:r w:rsidRPr="00C937AC">
              <w:rPr>
                <w:lang w:val="en-MG"/>
              </w:rPr>
              <w:t>LineChart</w:t>
            </w:r>
            <w:proofErr w:type="spellEnd"/>
          </w:p>
        </w:tc>
        <w:tc>
          <w:tcPr>
            <w:tcW w:w="0" w:type="auto"/>
            <w:hideMark/>
          </w:tcPr>
          <w:p w14:paraId="72C285D3" w14:textId="77777777" w:rsidR="00C937AC" w:rsidRPr="00C937AC" w:rsidRDefault="00C937AC" w:rsidP="00C93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Container for line charts</w:t>
            </w:r>
          </w:p>
        </w:tc>
        <w:tc>
          <w:tcPr>
            <w:tcW w:w="0" w:type="auto"/>
            <w:hideMark/>
          </w:tcPr>
          <w:p w14:paraId="2B94E7EA" w14:textId="77777777" w:rsidR="00C937AC" w:rsidRPr="00C937AC" w:rsidRDefault="00C937AC" w:rsidP="00C93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&lt;</w:t>
            </w:r>
            <w:proofErr w:type="spellStart"/>
            <w:r w:rsidRPr="00C937AC">
              <w:rPr>
                <w:lang w:val="en-MG"/>
              </w:rPr>
              <w:t>LineChart</w:t>
            </w:r>
            <w:proofErr w:type="spellEnd"/>
            <w:r w:rsidRPr="00C937AC">
              <w:rPr>
                <w:lang w:val="en-MG"/>
              </w:rPr>
              <w:t xml:space="preserve"> data={data}&gt;</w:t>
            </w:r>
          </w:p>
        </w:tc>
      </w:tr>
      <w:tr w:rsidR="00C937AC" w:rsidRPr="00C937AC" w14:paraId="4485FA09" w14:textId="77777777" w:rsidTr="00C93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99649" w14:textId="77777777" w:rsidR="00C937AC" w:rsidRPr="00C937AC" w:rsidRDefault="00C937AC" w:rsidP="00C937AC">
            <w:pPr>
              <w:spacing w:after="160" w:line="259" w:lineRule="auto"/>
              <w:rPr>
                <w:lang w:val="en-MG"/>
              </w:rPr>
            </w:pPr>
            <w:r w:rsidRPr="00C937AC">
              <w:rPr>
                <w:lang w:val="en-MG"/>
              </w:rPr>
              <w:t>Line</w:t>
            </w:r>
          </w:p>
        </w:tc>
        <w:tc>
          <w:tcPr>
            <w:tcW w:w="0" w:type="auto"/>
            <w:hideMark/>
          </w:tcPr>
          <w:p w14:paraId="11A73747" w14:textId="77777777" w:rsidR="00C937AC" w:rsidRPr="00C937AC" w:rsidRDefault="00C937AC" w:rsidP="00C93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The actual line on the chart</w:t>
            </w:r>
          </w:p>
        </w:tc>
        <w:tc>
          <w:tcPr>
            <w:tcW w:w="0" w:type="auto"/>
            <w:hideMark/>
          </w:tcPr>
          <w:p w14:paraId="57006094" w14:textId="77777777" w:rsidR="00C937AC" w:rsidRPr="00C937AC" w:rsidRDefault="00C937AC" w:rsidP="00C93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 xml:space="preserve">&lt;Line </w:t>
            </w:r>
            <w:proofErr w:type="spellStart"/>
            <w:r w:rsidRPr="00C937AC">
              <w:rPr>
                <w:lang w:val="en-MG"/>
              </w:rPr>
              <w:t>dataKey</w:t>
            </w:r>
            <w:proofErr w:type="spellEnd"/>
            <w:r w:rsidRPr="00C937AC">
              <w:rPr>
                <w:lang w:val="en-MG"/>
              </w:rPr>
              <w:t>="sales" /&gt;</w:t>
            </w:r>
          </w:p>
        </w:tc>
      </w:tr>
      <w:tr w:rsidR="00C937AC" w:rsidRPr="00C937AC" w14:paraId="1944B604" w14:textId="77777777" w:rsidTr="00C93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6172A" w14:textId="77777777" w:rsidR="00C937AC" w:rsidRPr="00C937AC" w:rsidRDefault="00C937AC" w:rsidP="00C937AC">
            <w:pPr>
              <w:spacing w:after="160" w:line="259" w:lineRule="auto"/>
              <w:rPr>
                <w:lang w:val="en-MG"/>
              </w:rPr>
            </w:pPr>
            <w:proofErr w:type="spellStart"/>
            <w:r w:rsidRPr="00C937AC">
              <w:rPr>
                <w:lang w:val="en-MG"/>
              </w:rPr>
              <w:t>BarChart</w:t>
            </w:r>
            <w:proofErr w:type="spellEnd"/>
          </w:p>
        </w:tc>
        <w:tc>
          <w:tcPr>
            <w:tcW w:w="0" w:type="auto"/>
            <w:hideMark/>
          </w:tcPr>
          <w:p w14:paraId="4A4395AD" w14:textId="77777777" w:rsidR="00C937AC" w:rsidRPr="00C937AC" w:rsidRDefault="00C937AC" w:rsidP="00C93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Container for bar charts</w:t>
            </w:r>
          </w:p>
        </w:tc>
        <w:tc>
          <w:tcPr>
            <w:tcW w:w="0" w:type="auto"/>
            <w:hideMark/>
          </w:tcPr>
          <w:p w14:paraId="1DD1EB83" w14:textId="77777777" w:rsidR="00C937AC" w:rsidRPr="00C937AC" w:rsidRDefault="00C937AC" w:rsidP="00C93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&lt;</w:t>
            </w:r>
            <w:proofErr w:type="spellStart"/>
            <w:r w:rsidRPr="00C937AC">
              <w:rPr>
                <w:lang w:val="en-MG"/>
              </w:rPr>
              <w:t>BarChart</w:t>
            </w:r>
            <w:proofErr w:type="spellEnd"/>
            <w:r w:rsidRPr="00C937AC">
              <w:rPr>
                <w:lang w:val="en-MG"/>
              </w:rPr>
              <w:t xml:space="preserve"> data={data}&gt;</w:t>
            </w:r>
          </w:p>
        </w:tc>
      </w:tr>
      <w:tr w:rsidR="00C937AC" w:rsidRPr="00C937AC" w14:paraId="34D6E70B" w14:textId="77777777" w:rsidTr="00C93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77E7B" w14:textId="77777777" w:rsidR="00C937AC" w:rsidRPr="00C937AC" w:rsidRDefault="00C937AC" w:rsidP="00C937AC">
            <w:pPr>
              <w:spacing w:after="160" w:line="259" w:lineRule="auto"/>
              <w:rPr>
                <w:lang w:val="en-MG"/>
              </w:rPr>
            </w:pPr>
            <w:r w:rsidRPr="00C937AC">
              <w:rPr>
                <w:lang w:val="en-MG"/>
              </w:rPr>
              <w:t>Bar</w:t>
            </w:r>
          </w:p>
        </w:tc>
        <w:tc>
          <w:tcPr>
            <w:tcW w:w="0" w:type="auto"/>
            <w:hideMark/>
          </w:tcPr>
          <w:p w14:paraId="468C3C61" w14:textId="77777777" w:rsidR="00C937AC" w:rsidRPr="00C937AC" w:rsidRDefault="00C937AC" w:rsidP="00C93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The actual bar</w:t>
            </w:r>
          </w:p>
        </w:tc>
        <w:tc>
          <w:tcPr>
            <w:tcW w:w="0" w:type="auto"/>
            <w:hideMark/>
          </w:tcPr>
          <w:p w14:paraId="0CF52D48" w14:textId="77777777" w:rsidR="00C937AC" w:rsidRPr="00C937AC" w:rsidRDefault="00C937AC" w:rsidP="00C93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 xml:space="preserve">&lt;Bar </w:t>
            </w:r>
            <w:proofErr w:type="spellStart"/>
            <w:r w:rsidRPr="00C937AC">
              <w:rPr>
                <w:lang w:val="en-MG"/>
              </w:rPr>
              <w:t>dataKey</w:t>
            </w:r>
            <w:proofErr w:type="spellEnd"/>
            <w:r w:rsidRPr="00C937AC">
              <w:rPr>
                <w:lang w:val="en-MG"/>
              </w:rPr>
              <w:t>="sales" /&gt;</w:t>
            </w:r>
          </w:p>
        </w:tc>
      </w:tr>
      <w:tr w:rsidR="00C937AC" w:rsidRPr="00C937AC" w14:paraId="34ECF4C4" w14:textId="77777777" w:rsidTr="00C93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A5A34" w14:textId="77777777" w:rsidR="00C937AC" w:rsidRPr="00C937AC" w:rsidRDefault="00C937AC" w:rsidP="00C937AC">
            <w:pPr>
              <w:spacing w:after="160" w:line="259" w:lineRule="auto"/>
              <w:rPr>
                <w:lang w:val="en-MG"/>
              </w:rPr>
            </w:pPr>
            <w:proofErr w:type="spellStart"/>
            <w:r w:rsidRPr="00C937AC">
              <w:rPr>
                <w:lang w:val="en-MG"/>
              </w:rPr>
              <w:t>XAxis</w:t>
            </w:r>
            <w:proofErr w:type="spellEnd"/>
          </w:p>
        </w:tc>
        <w:tc>
          <w:tcPr>
            <w:tcW w:w="0" w:type="auto"/>
            <w:hideMark/>
          </w:tcPr>
          <w:p w14:paraId="12134221" w14:textId="77777777" w:rsidR="00C937AC" w:rsidRPr="00C937AC" w:rsidRDefault="00C937AC" w:rsidP="00C93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Horizontal labels</w:t>
            </w:r>
          </w:p>
        </w:tc>
        <w:tc>
          <w:tcPr>
            <w:tcW w:w="0" w:type="auto"/>
            <w:hideMark/>
          </w:tcPr>
          <w:p w14:paraId="07DC992C" w14:textId="477DC7BB" w:rsidR="00C937AC" w:rsidRPr="00C937AC" w:rsidRDefault="00C937AC" w:rsidP="00C93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&lt;</w:t>
            </w:r>
            <w:proofErr w:type="spellStart"/>
            <w:r w:rsidRPr="00C937AC">
              <w:rPr>
                <w:lang w:val="en-MG"/>
              </w:rPr>
              <w:t>XAxis</w:t>
            </w:r>
            <w:proofErr w:type="spellEnd"/>
            <w:r w:rsidRPr="00C937AC">
              <w:rPr>
                <w:lang w:val="en-MG"/>
              </w:rPr>
              <w:t xml:space="preserve"> </w:t>
            </w:r>
            <w:proofErr w:type="spellStart"/>
            <w:r w:rsidRPr="00C937AC">
              <w:rPr>
                <w:lang w:val="en-MG"/>
              </w:rPr>
              <w:t>dataKey</w:t>
            </w:r>
            <w:proofErr w:type="spellEnd"/>
            <w:r w:rsidRPr="00C937AC">
              <w:rPr>
                <w:lang w:val="en-MG"/>
              </w:rPr>
              <w:t>="month" /&gt;</w:t>
            </w:r>
            <w:r w:rsidR="00B53C43">
              <w:rPr>
                <w:lang w:val="en-MG"/>
              </w:rPr>
              <w:t xml:space="preserve"> </w:t>
            </w:r>
            <w:r w:rsidR="00B53C43" w:rsidRPr="00B53C43">
              <w:rPr>
                <w:b/>
                <w:bCs/>
                <w:lang w:val="en-MG"/>
              </w:rPr>
              <w:t>for labels/categories</w:t>
            </w:r>
          </w:p>
        </w:tc>
      </w:tr>
      <w:tr w:rsidR="00C937AC" w:rsidRPr="00C937AC" w14:paraId="020B1180" w14:textId="77777777" w:rsidTr="00C93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6DD7F" w14:textId="77777777" w:rsidR="00C937AC" w:rsidRPr="00C937AC" w:rsidRDefault="00C937AC" w:rsidP="00C937AC">
            <w:pPr>
              <w:spacing w:after="160" w:line="259" w:lineRule="auto"/>
              <w:rPr>
                <w:lang w:val="en-MG"/>
              </w:rPr>
            </w:pPr>
            <w:proofErr w:type="spellStart"/>
            <w:r w:rsidRPr="00C937AC">
              <w:rPr>
                <w:lang w:val="en-MG"/>
              </w:rPr>
              <w:t>YAxis</w:t>
            </w:r>
            <w:proofErr w:type="spellEnd"/>
          </w:p>
        </w:tc>
        <w:tc>
          <w:tcPr>
            <w:tcW w:w="0" w:type="auto"/>
            <w:hideMark/>
          </w:tcPr>
          <w:p w14:paraId="481BFFE4" w14:textId="77777777" w:rsidR="00C937AC" w:rsidRPr="00C937AC" w:rsidRDefault="00C937AC" w:rsidP="00C93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Vertical axis</w:t>
            </w:r>
          </w:p>
        </w:tc>
        <w:tc>
          <w:tcPr>
            <w:tcW w:w="0" w:type="auto"/>
            <w:hideMark/>
          </w:tcPr>
          <w:p w14:paraId="7534B4DA" w14:textId="7A716523" w:rsidR="00C937AC" w:rsidRPr="00C937AC" w:rsidRDefault="00C937AC" w:rsidP="00C93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MG"/>
              </w:rPr>
            </w:pPr>
            <w:r w:rsidRPr="00C937AC">
              <w:rPr>
                <w:lang w:val="en-MG"/>
              </w:rPr>
              <w:t>&lt;</w:t>
            </w:r>
            <w:proofErr w:type="spellStart"/>
            <w:r w:rsidRPr="00C937AC">
              <w:rPr>
                <w:lang w:val="en-MG"/>
              </w:rPr>
              <w:t>YAxis</w:t>
            </w:r>
            <w:proofErr w:type="spellEnd"/>
            <w:r w:rsidRPr="00C937AC">
              <w:rPr>
                <w:lang w:val="en-MG"/>
              </w:rPr>
              <w:t xml:space="preserve"> /&gt;</w:t>
            </w:r>
            <w:r w:rsidR="00212049">
              <w:rPr>
                <w:lang w:val="en-MG"/>
              </w:rPr>
              <w:t xml:space="preserve"> </w:t>
            </w:r>
            <w:r w:rsidR="00212049">
              <w:rPr>
                <w:b/>
                <w:bCs/>
                <w:lang w:val="en-MG"/>
              </w:rPr>
              <w:t>for numeric</w:t>
            </w:r>
          </w:p>
        </w:tc>
      </w:tr>
      <w:tr w:rsidR="00C937AC" w:rsidRPr="00C937AC" w14:paraId="2EA721AD" w14:textId="77777777" w:rsidTr="00C93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B0A2D" w14:textId="77777777" w:rsidR="00C937AC" w:rsidRPr="00C937AC" w:rsidRDefault="00C937AC" w:rsidP="00C937AC">
            <w:pPr>
              <w:spacing w:after="160" w:line="259" w:lineRule="auto"/>
              <w:rPr>
                <w:lang w:val="en-MG"/>
              </w:rPr>
            </w:pPr>
            <w:r w:rsidRPr="00C937AC">
              <w:rPr>
                <w:lang w:val="en-MG"/>
              </w:rPr>
              <w:t>Tooltip</w:t>
            </w:r>
          </w:p>
        </w:tc>
        <w:tc>
          <w:tcPr>
            <w:tcW w:w="0" w:type="auto"/>
            <w:hideMark/>
          </w:tcPr>
          <w:p w14:paraId="25B266C6" w14:textId="77777777" w:rsidR="00C937AC" w:rsidRPr="00C937AC" w:rsidRDefault="00C937AC" w:rsidP="00C93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Shows value on hover</w:t>
            </w:r>
          </w:p>
        </w:tc>
        <w:tc>
          <w:tcPr>
            <w:tcW w:w="0" w:type="auto"/>
            <w:hideMark/>
          </w:tcPr>
          <w:p w14:paraId="481D7F3D" w14:textId="77777777" w:rsidR="00C937AC" w:rsidRPr="00C937AC" w:rsidRDefault="00C937AC" w:rsidP="00C93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&lt;Tooltip /&gt;</w:t>
            </w:r>
          </w:p>
        </w:tc>
      </w:tr>
      <w:tr w:rsidR="00C937AC" w:rsidRPr="00C937AC" w14:paraId="50B4D205" w14:textId="77777777" w:rsidTr="00C937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3AD82" w14:textId="77777777" w:rsidR="00C937AC" w:rsidRPr="00C937AC" w:rsidRDefault="00C937AC" w:rsidP="00C937AC">
            <w:pPr>
              <w:spacing w:after="160" w:line="259" w:lineRule="auto"/>
              <w:rPr>
                <w:lang w:val="en-MG"/>
              </w:rPr>
            </w:pPr>
            <w:r w:rsidRPr="00C937AC">
              <w:rPr>
                <w:lang w:val="en-MG"/>
              </w:rPr>
              <w:t>Legend</w:t>
            </w:r>
          </w:p>
        </w:tc>
        <w:tc>
          <w:tcPr>
            <w:tcW w:w="0" w:type="auto"/>
            <w:hideMark/>
          </w:tcPr>
          <w:p w14:paraId="59E42EE3" w14:textId="77777777" w:rsidR="00C937AC" w:rsidRPr="00C937AC" w:rsidRDefault="00C937AC" w:rsidP="00C93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Shows label/</w:t>
            </w:r>
            <w:proofErr w:type="spellStart"/>
            <w:r w:rsidRPr="00C937AC">
              <w:rPr>
                <w:lang w:val="en-MG"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21E7B26D" w14:textId="77777777" w:rsidR="00C937AC" w:rsidRPr="00C937AC" w:rsidRDefault="00C937AC" w:rsidP="00C937A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&lt;Legend /&gt;</w:t>
            </w:r>
          </w:p>
        </w:tc>
      </w:tr>
      <w:tr w:rsidR="00C937AC" w:rsidRPr="00C937AC" w14:paraId="1D4299AF" w14:textId="77777777" w:rsidTr="00C937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9DC2A" w14:textId="77777777" w:rsidR="00C937AC" w:rsidRPr="00C937AC" w:rsidRDefault="00C937AC" w:rsidP="00C937AC">
            <w:pPr>
              <w:spacing w:after="160" w:line="259" w:lineRule="auto"/>
              <w:rPr>
                <w:lang w:val="en-MG"/>
              </w:rPr>
            </w:pPr>
            <w:proofErr w:type="spellStart"/>
            <w:r w:rsidRPr="00C937AC">
              <w:rPr>
                <w:lang w:val="en-MG"/>
              </w:rPr>
              <w:t>CartesianGrid</w:t>
            </w:r>
            <w:proofErr w:type="spellEnd"/>
          </w:p>
        </w:tc>
        <w:tc>
          <w:tcPr>
            <w:tcW w:w="0" w:type="auto"/>
            <w:hideMark/>
          </w:tcPr>
          <w:p w14:paraId="7DB002A2" w14:textId="77777777" w:rsidR="00C937AC" w:rsidRPr="00C937AC" w:rsidRDefault="00C937AC" w:rsidP="00C93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Adds grid lines</w:t>
            </w:r>
          </w:p>
        </w:tc>
        <w:tc>
          <w:tcPr>
            <w:tcW w:w="0" w:type="auto"/>
            <w:hideMark/>
          </w:tcPr>
          <w:p w14:paraId="6461F6B6" w14:textId="77777777" w:rsidR="00C937AC" w:rsidRPr="00C937AC" w:rsidRDefault="00C937AC" w:rsidP="00C937A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937AC">
              <w:rPr>
                <w:lang w:val="en-MG"/>
              </w:rPr>
              <w:t>&lt;</w:t>
            </w:r>
            <w:proofErr w:type="spellStart"/>
            <w:r w:rsidRPr="00C937AC">
              <w:rPr>
                <w:lang w:val="en-MG"/>
              </w:rPr>
              <w:t>CartesianGrid</w:t>
            </w:r>
            <w:proofErr w:type="spellEnd"/>
            <w:r w:rsidRPr="00C937AC">
              <w:rPr>
                <w:lang w:val="en-MG"/>
              </w:rPr>
              <w:t xml:space="preserve"> stroke="#ccc" /&gt;</w:t>
            </w:r>
          </w:p>
        </w:tc>
      </w:tr>
    </w:tbl>
    <w:p w14:paraId="14D89BAD" w14:textId="347223EB" w:rsidR="007B4B86" w:rsidRDefault="007B4B86" w:rsidP="00C20E31">
      <w:pPr>
        <w:rPr>
          <w:lang w:val="en-MG"/>
        </w:rPr>
      </w:pPr>
    </w:p>
    <w:p w14:paraId="60DEEC57" w14:textId="033E214C" w:rsidR="00DC08EF" w:rsidRDefault="00DC08EF" w:rsidP="00DC08EF">
      <w:pPr>
        <w:pStyle w:val="Heading3"/>
      </w:pPr>
      <w:r w:rsidRPr="00DC08EF">
        <w:t>How Data Works</w:t>
      </w:r>
    </w:p>
    <w:p w14:paraId="248D9246" w14:textId="5D0D50D1" w:rsidR="00DC08EF" w:rsidRDefault="00DC08EF" w:rsidP="00DC08EF">
      <w:pPr>
        <w:rPr>
          <w:b/>
          <w:bCs/>
        </w:rPr>
      </w:pPr>
      <w:r>
        <w:t xml:space="preserve">Recharts expects </w:t>
      </w:r>
      <w:r>
        <w:rPr>
          <w:b/>
          <w:bCs/>
        </w:rPr>
        <w:t>an array of object</w:t>
      </w:r>
      <w:r w:rsidR="00D33903">
        <w:rPr>
          <w:b/>
          <w:bCs/>
        </w:rPr>
        <w:t>:</w:t>
      </w:r>
    </w:p>
    <w:p w14:paraId="1E51E666" w14:textId="6D0C586F" w:rsidR="00D33903" w:rsidRDefault="00D33903" w:rsidP="00DC08EF">
      <w:pPr>
        <w:rPr>
          <w:b/>
          <w:bCs/>
        </w:rPr>
      </w:pPr>
      <w:r w:rsidRPr="00D33903">
        <w:rPr>
          <w:b/>
          <w:bCs/>
        </w:rPr>
        <w:drawing>
          <wp:inline distT="0" distB="0" distL="0" distR="0" wp14:anchorId="0DA9962F" wp14:editId="7F12D6ED">
            <wp:extent cx="5731510" cy="705485"/>
            <wp:effectExtent l="0" t="0" r="0" b="0"/>
            <wp:docPr id="96570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09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EA08" w14:textId="2CEB1799" w:rsidR="00D33903" w:rsidRDefault="005336D5" w:rsidP="005336D5">
      <w:pPr>
        <w:pStyle w:val="ListParagraph"/>
        <w:numPr>
          <w:ilvl w:val="0"/>
          <w:numId w:val="6"/>
        </w:numPr>
      </w:pPr>
      <w:r>
        <w:t>Each object is one point on the chart.</w:t>
      </w:r>
    </w:p>
    <w:p w14:paraId="4D0B2C5D" w14:textId="3700548F" w:rsidR="006A12BA" w:rsidRDefault="00D26565" w:rsidP="005336D5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dataKey</w:t>
      </w:r>
      <w:proofErr w:type="spellEnd"/>
      <w:r>
        <w:rPr>
          <w:b/>
          <w:bCs/>
        </w:rPr>
        <w:t>=”</w:t>
      </w:r>
      <w:r w:rsidR="00736765">
        <w:rPr>
          <w:b/>
          <w:bCs/>
        </w:rPr>
        <w:t>sales</w:t>
      </w:r>
      <w:r>
        <w:rPr>
          <w:b/>
          <w:bCs/>
        </w:rPr>
        <w:t>”</w:t>
      </w:r>
      <w:r w:rsidR="00736765">
        <w:rPr>
          <w:b/>
          <w:bCs/>
        </w:rPr>
        <w:t xml:space="preserve">, </w:t>
      </w:r>
      <w:r w:rsidR="00736765">
        <w:t xml:space="preserve">use the </w:t>
      </w:r>
      <w:r w:rsidR="00736765">
        <w:rPr>
          <w:b/>
          <w:bCs/>
        </w:rPr>
        <w:t xml:space="preserve">sales </w:t>
      </w:r>
      <w:r w:rsidR="00736765">
        <w:t>value for plotting.</w:t>
      </w:r>
    </w:p>
    <w:p w14:paraId="7FAB57D9" w14:textId="307516E9" w:rsidR="004226CE" w:rsidRDefault="00662043" w:rsidP="004226CE">
      <w:pPr>
        <w:pStyle w:val="ListParagraph"/>
        <w:numPr>
          <w:ilvl w:val="0"/>
          <w:numId w:val="6"/>
        </w:numPr>
      </w:pPr>
      <w:proofErr w:type="spellStart"/>
      <w:r w:rsidRPr="00662043">
        <w:rPr>
          <w:b/>
          <w:bCs/>
        </w:rPr>
        <w:lastRenderedPageBreak/>
        <w:t>XAxis</w:t>
      </w:r>
      <w:proofErr w:type="spellEnd"/>
      <w:r w:rsidRPr="00662043">
        <w:rPr>
          <w:b/>
          <w:bCs/>
        </w:rPr>
        <w:t xml:space="preserve"> </w:t>
      </w:r>
      <w:proofErr w:type="spellStart"/>
      <w:r w:rsidRPr="00662043">
        <w:rPr>
          <w:b/>
          <w:bCs/>
        </w:rPr>
        <w:t>dataKey</w:t>
      </w:r>
      <w:proofErr w:type="spellEnd"/>
      <w:r w:rsidRPr="00662043">
        <w:rPr>
          <w:b/>
          <w:bCs/>
        </w:rPr>
        <w:t>=”month”,</w:t>
      </w:r>
      <w:r>
        <w:t xml:space="preserve"> labels </w:t>
      </w:r>
      <w:r w:rsidR="004226CE">
        <w:t>come</w:t>
      </w:r>
      <w:r>
        <w:t xml:space="preserve"> from mont</w:t>
      </w:r>
      <w:r w:rsidR="004226CE">
        <w:t>h</w:t>
      </w:r>
    </w:p>
    <w:p w14:paraId="5713EBE9" w14:textId="75F71660" w:rsidR="004226CE" w:rsidRDefault="004226CE" w:rsidP="004226CE">
      <w:pPr>
        <w:pStyle w:val="Heading3"/>
      </w:pPr>
      <w:r>
        <w:t>Summary</w:t>
      </w:r>
    </w:p>
    <w:p w14:paraId="70947351" w14:textId="24FD70E6" w:rsidR="004226CE" w:rsidRDefault="004226CE" w:rsidP="004226CE">
      <w:pPr>
        <w:pStyle w:val="ListParagraph"/>
        <w:numPr>
          <w:ilvl w:val="0"/>
          <w:numId w:val="7"/>
        </w:numPr>
      </w:pPr>
      <w:r>
        <w:t>Container (</w:t>
      </w:r>
      <w:proofErr w:type="spellStart"/>
      <w:r w:rsidR="00AA7CE5" w:rsidRPr="00AA7CE5">
        <w:rPr>
          <w:b/>
          <w:bCs/>
        </w:rPr>
        <w:t>LineChart</w:t>
      </w:r>
      <w:proofErr w:type="spellEnd"/>
      <w:r w:rsidR="00AA7CE5" w:rsidRPr="00AA7CE5">
        <w:rPr>
          <w:b/>
          <w:bCs/>
        </w:rPr>
        <w:t xml:space="preserve">, </w:t>
      </w:r>
      <w:proofErr w:type="spellStart"/>
      <w:r w:rsidR="00AA7CE5" w:rsidRPr="00AA7CE5">
        <w:rPr>
          <w:b/>
          <w:bCs/>
        </w:rPr>
        <w:t>BarChart</w:t>
      </w:r>
      <w:proofErr w:type="spellEnd"/>
      <w:r>
        <w:t>)</w:t>
      </w:r>
    </w:p>
    <w:p w14:paraId="3586EDD1" w14:textId="535CECE3" w:rsidR="00AA7CE5" w:rsidRDefault="00AA7CE5" w:rsidP="004226CE">
      <w:pPr>
        <w:pStyle w:val="ListParagraph"/>
        <w:numPr>
          <w:ilvl w:val="0"/>
          <w:numId w:val="7"/>
        </w:numPr>
      </w:pPr>
      <w:r>
        <w:t>Visual element (</w:t>
      </w:r>
      <w:r w:rsidR="00686314" w:rsidRPr="00686314">
        <w:rPr>
          <w:b/>
          <w:bCs/>
        </w:rPr>
        <w:t>Line, Bar</w:t>
      </w:r>
      <w:r>
        <w:t>)</w:t>
      </w:r>
    </w:p>
    <w:p w14:paraId="1105625E" w14:textId="486B6E12" w:rsidR="00686314" w:rsidRDefault="00686314" w:rsidP="004226CE">
      <w:pPr>
        <w:pStyle w:val="ListParagraph"/>
        <w:numPr>
          <w:ilvl w:val="0"/>
          <w:numId w:val="7"/>
        </w:numPr>
      </w:pPr>
      <w:r>
        <w:t>Axes (</w:t>
      </w:r>
      <w:proofErr w:type="spellStart"/>
      <w:r w:rsidRPr="00686314">
        <w:rPr>
          <w:b/>
          <w:bCs/>
        </w:rPr>
        <w:t>XAxis</w:t>
      </w:r>
      <w:proofErr w:type="spellEnd"/>
      <w:r w:rsidRPr="00686314">
        <w:rPr>
          <w:b/>
          <w:bCs/>
        </w:rPr>
        <w:t xml:space="preserve">, </w:t>
      </w:r>
      <w:proofErr w:type="spellStart"/>
      <w:r w:rsidRPr="00686314">
        <w:rPr>
          <w:b/>
          <w:bCs/>
        </w:rPr>
        <w:t>YAxis</w:t>
      </w:r>
      <w:proofErr w:type="spellEnd"/>
      <w:r>
        <w:t>)</w:t>
      </w:r>
    </w:p>
    <w:p w14:paraId="489405B4" w14:textId="445D595A" w:rsidR="00AA0208" w:rsidRDefault="00AA0208" w:rsidP="004226CE">
      <w:pPr>
        <w:pStyle w:val="ListParagraph"/>
        <w:numPr>
          <w:ilvl w:val="0"/>
          <w:numId w:val="7"/>
        </w:numPr>
      </w:pPr>
      <w:r>
        <w:t>Extras (</w:t>
      </w:r>
      <w:r w:rsidRPr="00AA0208">
        <w:rPr>
          <w:b/>
          <w:bCs/>
        </w:rPr>
        <w:t xml:space="preserve">Tooltip, Legend, </w:t>
      </w:r>
      <w:proofErr w:type="spellStart"/>
      <w:r w:rsidRPr="00AA0208">
        <w:rPr>
          <w:b/>
          <w:bCs/>
        </w:rPr>
        <w:t>CartesianGrid</w:t>
      </w:r>
      <w:proofErr w:type="spellEnd"/>
      <w:r>
        <w:t>)</w:t>
      </w:r>
    </w:p>
    <w:p w14:paraId="4D542D45" w14:textId="1AAC5089" w:rsidR="00AA0208" w:rsidRDefault="00AA0208" w:rsidP="004226CE">
      <w:pPr>
        <w:pStyle w:val="ListParagraph"/>
        <w:numPr>
          <w:ilvl w:val="0"/>
          <w:numId w:val="7"/>
        </w:numPr>
      </w:pPr>
      <w:r>
        <w:t>Data: array of object</w:t>
      </w:r>
      <w:r w:rsidR="00E35E1E">
        <w:t xml:space="preserve">s, </w:t>
      </w:r>
      <w:proofErr w:type="spellStart"/>
      <w:r w:rsidR="00E35E1E">
        <w:t>dataKey</w:t>
      </w:r>
      <w:proofErr w:type="spellEnd"/>
      <w:r w:rsidR="00E35E1E">
        <w:t xml:space="preserve"> tells chart which field to use</w:t>
      </w:r>
    </w:p>
    <w:p w14:paraId="3DB59C84" w14:textId="5606AECC" w:rsidR="00E35E1E" w:rsidRPr="00AD4E76" w:rsidRDefault="00702A14" w:rsidP="00AD4E76">
      <w:pPr>
        <w:pStyle w:val="Heading2"/>
      </w:pPr>
      <w:r w:rsidRPr="00AD4E76">
        <w:t>Stage 2 — Build Your First Static Chart</w:t>
      </w:r>
    </w:p>
    <w:p w14:paraId="7F2320BD" w14:textId="0C7E2221" w:rsidR="00702A14" w:rsidRDefault="003D1B2F" w:rsidP="00E35E1E">
      <w:r w:rsidRPr="003D1B2F">
        <w:drawing>
          <wp:inline distT="0" distB="0" distL="0" distR="0" wp14:anchorId="5DEFFA98" wp14:editId="0C11DD68">
            <wp:extent cx="5731510" cy="557530"/>
            <wp:effectExtent l="0" t="0" r="0" b="0"/>
            <wp:docPr id="213137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72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C6F3" w14:textId="77777777" w:rsidR="003D1B2F" w:rsidRDefault="003D1B2F" w:rsidP="00E35E1E"/>
    <w:p w14:paraId="22EC30B8" w14:textId="1F2E8B78" w:rsidR="007D6BA8" w:rsidRDefault="007D6BA8" w:rsidP="007D6BA8">
      <w:pPr>
        <w:pStyle w:val="Heading3"/>
      </w:pPr>
      <w:r w:rsidRPr="007D6BA8">
        <w:t>Import Components</w:t>
      </w:r>
    </w:p>
    <w:p w14:paraId="48B9572C" w14:textId="0E5E44C7" w:rsidR="007D6BA8" w:rsidRDefault="005D3997" w:rsidP="007D6BA8">
      <w:r w:rsidRPr="005D3997">
        <w:drawing>
          <wp:inline distT="0" distB="0" distL="0" distR="0" wp14:anchorId="5181514C" wp14:editId="4EC4ECBF">
            <wp:extent cx="5731510" cy="1499235"/>
            <wp:effectExtent l="0" t="0" r="0" b="0"/>
            <wp:docPr id="15960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87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1EE5" w14:textId="695EBD1A" w:rsidR="000A53C3" w:rsidRDefault="000A53C3" w:rsidP="000A53C3">
      <w:pPr>
        <w:pStyle w:val="Heading3"/>
      </w:pPr>
      <w:r w:rsidRPr="000A53C3">
        <w:t>Render Chart</w:t>
      </w:r>
    </w:p>
    <w:p w14:paraId="5DB3CFF4" w14:textId="77BA2BDA" w:rsidR="0084550E" w:rsidRDefault="0084550E" w:rsidP="0084550E">
      <w:r w:rsidRPr="0084550E">
        <w:drawing>
          <wp:inline distT="0" distB="0" distL="0" distR="0" wp14:anchorId="3C314D18" wp14:editId="75F9DD4E">
            <wp:extent cx="5731510" cy="755015"/>
            <wp:effectExtent l="0" t="0" r="0" b="0"/>
            <wp:docPr id="189837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79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0592" w14:textId="6B17BB02" w:rsidR="00710C48" w:rsidRDefault="00710C48" w:rsidP="0084550E">
      <w:pPr>
        <w:rPr>
          <w:b/>
          <w:bCs/>
        </w:rPr>
      </w:pPr>
      <w:proofErr w:type="spellStart"/>
      <w:r>
        <w:t>YAxis</w:t>
      </w:r>
      <w:proofErr w:type="spellEnd"/>
      <w:r>
        <w:t xml:space="preserve"> for </w:t>
      </w:r>
      <w:r>
        <w:rPr>
          <w:b/>
          <w:bCs/>
        </w:rPr>
        <w:t>numeric value.</w:t>
      </w:r>
    </w:p>
    <w:p w14:paraId="035500CF" w14:textId="48B5C43C" w:rsidR="00710C48" w:rsidRDefault="00710C48" w:rsidP="0084550E">
      <w:pPr>
        <w:rPr>
          <w:b/>
          <w:bCs/>
        </w:rPr>
      </w:pPr>
      <w:proofErr w:type="spellStart"/>
      <w:r>
        <w:t>XAxis</w:t>
      </w:r>
      <w:proofErr w:type="spellEnd"/>
      <w:r>
        <w:t xml:space="preserve"> for </w:t>
      </w:r>
      <w:r w:rsidR="007B14FF">
        <w:rPr>
          <w:b/>
          <w:bCs/>
        </w:rPr>
        <w:t>label/categories.</w:t>
      </w:r>
    </w:p>
    <w:p w14:paraId="7435F98E" w14:textId="3B6D6C55" w:rsidR="00A9782D" w:rsidRPr="00AD4E76" w:rsidRDefault="00A9782D" w:rsidP="00AD4E76">
      <w:pPr>
        <w:pStyle w:val="Heading2"/>
      </w:pPr>
      <w:r w:rsidRPr="00AD4E76">
        <w:t>Stage 3 — Dynamic Chart in React</w:t>
      </w:r>
    </w:p>
    <w:p w14:paraId="3B1573CF" w14:textId="75D75CB4" w:rsidR="00A9782D" w:rsidRDefault="00A71FE3" w:rsidP="0084550E">
      <w:pPr>
        <w:rPr>
          <w:b/>
          <w:bCs/>
        </w:rPr>
      </w:pPr>
      <w:r w:rsidRPr="00A71FE3">
        <w:rPr>
          <w:b/>
          <w:bCs/>
        </w:rPr>
        <w:drawing>
          <wp:inline distT="0" distB="0" distL="0" distR="0" wp14:anchorId="620C5632" wp14:editId="47FB5922">
            <wp:extent cx="5731510" cy="1338580"/>
            <wp:effectExtent l="0" t="0" r="0" b="0"/>
            <wp:docPr id="113130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07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9F54" w14:textId="01D32347" w:rsidR="00F9750C" w:rsidRDefault="00F9750C" w:rsidP="0084550E">
      <w:pPr>
        <w:rPr>
          <w:b/>
          <w:bCs/>
        </w:rPr>
      </w:pPr>
      <w:r w:rsidRPr="00F9750C">
        <w:rPr>
          <w:b/>
          <w:bCs/>
        </w:rPr>
        <w:lastRenderedPageBreak/>
        <w:drawing>
          <wp:inline distT="0" distB="0" distL="0" distR="0" wp14:anchorId="1BFD1936" wp14:editId="5C1573B8">
            <wp:extent cx="5731510" cy="3037840"/>
            <wp:effectExtent l="0" t="0" r="0" b="0"/>
            <wp:docPr id="2748573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5737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7F1F" w14:textId="1D148118" w:rsidR="00F9750C" w:rsidRDefault="00F9750C" w:rsidP="0084550E">
      <w:pPr>
        <w:rPr>
          <w:b/>
          <w:bCs/>
        </w:rPr>
      </w:pPr>
      <w:r w:rsidRPr="00F9750C">
        <w:rPr>
          <w:b/>
          <w:bCs/>
        </w:rPr>
        <w:drawing>
          <wp:inline distT="0" distB="0" distL="0" distR="0" wp14:anchorId="36A93EB3" wp14:editId="1D54845A">
            <wp:extent cx="5731510" cy="1602740"/>
            <wp:effectExtent l="0" t="0" r="0" b="0"/>
            <wp:docPr id="1062897913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97913" name="Picture 1" descr="A computer code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35FA" w14:textId="7831CD6C" w:rsidR="00D80658" w:rsidRDefault="00D80658" w:rsidP="00D80658">
      <w:pPr>
        <w:pStyle w:val="Heading2"/>
      </w:pPr>
      <w:r w:rsidRPr="00D80658">
        <w:t>Stage 4 — Step 1: Add a Second Chart</w:t>
      </w:r>
      <w:r w:rsidR="00884A21">
        <w:t xml:space="preserve"> &amp;&amp; Styling</w:t>
      </w:r>
    </w:p>
    <w:p w14:paraId="77899B61" w14:textId="34861021" w:rsidR="00D80658" w:rsidRDefault="00B21D0D" w:rsidP="00B21D0D">
      <w:pPr>
        <w:pStyle w:val="Heading3"/>
      </w:pPr>
      <w:r w:rsidRPr="00B21D0D">
        <w:t>Important Concept</w:t>
      </w:r>
    </w:p>
    <w:tbl>
      <w:tblPr>
        <w:tblStyle w:val="ListTable4-Accent2"/>
        <w:tblW w:w="0" w:type="auto"/>
        <w:tblLook w:val="04A0" w:firstRow="1" w:lastRow="0" w:firstColumn="1" w:lastColumn="0" w:noHBand="0" w:noVBand="1"/>
      </w:tblPr>
      <w:tblGrid>
        <w:gridCol w:w="1288"/>
        <w:gridCol w:w="1883"/>
      </w:tblGrid>
      <w:tr w:rsidR="00B57237" w:rsidRPr="00B57237" w14:paraId="1CF2B84F" w14:textId="77777777" w:rsidTr="00B57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85C24" w14:textId="77777777" w:rsidR="00B57237" w:rsidRPr="00B57237" w:rsidRDefault="00B57237" w:rsidP="00B57237">
            <w:pPr>
              <w:spacing w:after="160" w:line="259" w:lineRule="auto"/>
              <w:rPr>
                <w:lang w:val="en-MG"/>
              </w:rPr>
            </w:pPr>
            <w:r w:rsidRPr="00B57237">
              <w:rPr>
                <w:lang w:val="en-MG"/>
              </w:rPr>
              <w:t>Chart Type</w:t>
            </w:r>
          </w:p>
        </w:tc>
        <w:tc>
          <w:tcPr>
            <w:tcW w:w="0" w:type="auto"/>
            <w:hideMark/>
          </w:tcPr>
          <w:p w14:paraId="0BA390B2" w14:textId="77777777" w:rsidR="00B57237" w:rsidRPr="00B57237" w:rsidRDefault="00B57237" w:rsidP="00B5723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B57237">
              <w:rPr>
                <w:lang w:val="en-MG"/>
              </w:rPr>
              <w:t>Where data goes</w:t>
            </w:r>
          </w:p>
        </w:tc>
      </w:tr>
      <w:tr w:rsidR="00B57237" w:rsidRPr="00B57237" w14:paraId="45B0F268" w14:textId="77777777" w:rsidTr="00B572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578A8" w14:textId="77777777" w:rsidR="00B57237" w:rsidRPr="00B57237" w:rsidRDefault="00B57237" w:rsidP="00B57237">
            <w:pPr>
              <w:spacing w:after="160" w:line="259" w:lineRule="auto"/>
              <w:rPr>
                <w:lang w:val="en-MG"/>
              </w:rPr>
            </w:pPr>
            <w:proofErr w:type="spellStart"/>
            <w:r w:rsidRPr="00B57237">
              <w:rPr>
                <w:lang w:val="en-MG"/>
              </w:rPr>
              <w:t>LineChart</w:t>
            </w:r>
            <w:proofErr w:type="spellEnd"/>
          </w:p>
        </w:tc>
        <w:tc>
          <w:tcPr>
            <w:tcW w:w="0" w:type="auto"/>
            <w:hideMark/>
          </w:tcPr>
          <w:p w14:paraId="4F428339" w14:textId="77777777" w:rsidR="00B57237" w:rsidRPr="00B57237" w:rsidRDefault="00B57237" w:rsidP="00B572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B57237">
              <w:rPr>
                <w:lang w:val="en-MG"/>
              </w:rPr>
              <w:t>data on container</w:t>
            </w:r>
          </w:p>
        </w:tc>
      </w:tr>
      <w:tr w:rsidR="00B57237" w:rsidRPr="00B57237" w14:paraId="492D4C99" w14:textId="77777777" w:rsidTr="00B572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04B4F" w14:textId="77777777" w:rsidR="00B57237" w:rsidRPr="00B57237" w:rsidRDefault="00B57237" w:rsidP="00B57237">
            <w:pPr>
              <w:spacing w:after="160" w:line="259" w:lineRule="auto"/>
              <w:rPr>
                <w:lang w:val="en-MG"/>
              </w:rPr>
            </w:pPr>
            <w:proofErr w:type="spellStart"/>
            <w:r w:rsidRPr="00B57237">
              <w:rPr>
                <w:lang w:val="en-MG"/>
              </w:rPr>
              <w:t>BarChart</w:t>
            </w:r>
            <w:proofErr w:type="spellEnd"/>
          </w:p>
        </w:tc>
        <w:tc>
          <w:tcPr>
            <w:tcW w:w="0" w:type="auto"/>
            <w:hideMark/>
          </w:tcPr>
          <w:p w14:paraId="1365F323" w14:textId="77777777" w:rsidR="00B57237" w:rsidRPr="00B57237" w:rsidRDefault="00B57237" w:rsidP="00B572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B57237">
              <w:rPr>
                <w:lang w:val="en-MG"/>
              </w:rPr>
              <w:t>data on container</w:t>
            </w:r>
          </w:p>
        </w:tc>
      </w:tr>
      <w:tr w:rsidR="00B57237" w:rsidRPr="00B57237" w14:paraId="5E55C612" w14:textId="77777777" w:rsidTr="00B572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05CFA" w14:textId="77777777" w:rsidR="00B57237" w:rsidRPr="00B57237" w:rsidRDefault="00B57237" w:rsidP="00B57237">
            <w:pPr>
              <w:spacing w:after="160" w:line="259" w:lineRule="auto"/>
              <w:rPr>
                <w:lang w:val="en-MG"/>
              </w:rPr>
            </w:pPr>
            <w:proofErr w:type="spellStart"/>
            <w:r w:rsidRPr="00B57237">
              <w:rPr>
                <w:lang w:val="en-MG"/>
              </w:rPr>
              <w:t>PieChart</w:t>
            </w:r>
            <w:proofErr w:type="spellEnd"/>
          </w:p>
        </w:tc>
        <w:tc>
          <w:tcPr>
            <w:tcW w:w="0" w:type="auto"/>
            <w:hideMark/>
          </w:tcPr>
          <w:p w14:paraId="5F5BC307" w14:textId="77777777" w:rsidR="00B57237" w:rsidRPr="00B57237" w:rsidRDefault="00B57237" w:rsidP="00B572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B57237">
              <w:rPr>
                <w:lang w:val="en-MG"/>
              </w:rPr>
              <w:t>data on &lt;Pie /&gt;</w:t>
            </w:r>
          </w:p>
        </w:tc>
      </w:tr>
    </w:tbl>
    <w:p w14:paraId="4B29F685" w14:textId="77777777" w:rsidR="00B21D0D" w:rsidRDefault="00B21D0D" w:rsidP="00B21D0D"/>
    <w:p w14:paraId="0EAC1150" w14:textId="7CC93F7C" w:rsidR="007820AA" w:rsidRDefault="007820AA" w:rsidP="00B21D0D">
      <w:r>
        <w:t xml:space="preserve">Import </w:t>
      </w:r>
      <w:r>
        <w:rPr>
          <w:b/>
          <w:bCs/>
        </w:rPr>
        <w:t>Cell component from recharts</w:t>
      </w:r>
    </w:p>
    <w:p w14:paraId="355DF38C" w14:textId="564E4612" w:rsidR="007820AA" w:rsidRDefault="007820AA" w:rsidP="00B21D0D">
      <w:r w:rsidRPr="007820AA">
        <w:lastRenderedPageBreak/>
        <w:drawing>
          <wp:inline distT="0" distB="0" distL="0" distR="0" wp14:anchorId="13E3125C" wp14:editId="451E9EDE">
            <wp:extent cx="5731510" cy="1736090"/>
            <wp:effectExtent l="0" t="0" r="0" b="0"/>
            <wp:docPr id="82465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52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9826" w14:textId="12B18643" w:rsidR="00C770D3" w:rsidRDefault="004B56A0" w:rsidP="00B21D0D">
      <w:r>
        <w:t>Create an array of colors</w:t>
      </w:r>
      <w:r>
        <w:br/>
      </w:r>
      <w:r w:rsidRPr="004B56A0">
        <w:drawing>
          <wp:inline distT="0" distB="0" distL="0" distR="0" wp14:anchorId="3F787B67" wp14:editId="46A35FA7">
            <wp:extent cx="5731510" cy="918845"/>
            <wp:effectExtent l="0" t="0" r="0" b="0"/>
            <wp:docPr id="1611127939" name="Picture 1" descr="A black rectangle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27939" name="Picture 1" descr="A black rectangle with white do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F105" w14:textId="6FB566AA" w:rsidR="004B56A0" w:rsidRDefault="004B56A0" w:rsidP="00B21D0D">
      <w:pPr>
        <w:rPr>
          <w:b/>
          <w:bCs/>
        </w:rPr>
      </w:pPr>
      <w:r>
        <w:t xml:space="preserve">Then use it inside a </w:t>
      </w:r>
      <w:r w:rsidR="00B72068">
        <w:rPr>
          <w:b/>
          <w:bCs/>
        </w:rPr>
        <w:t xml:space="preserve">Pie </w:t>
      </w:r>
      <w:r w:rsidR="00B72068">
        <w:t xml:space="preserve">and </w:t>
      </w:r>
      <w:r w:rsidR="00B72068">
        <w:rPr>
          <w:b/>
          <w:bCs/>
        </w:rPr>
        <w:t>Cell components</w:t>
      </w:r>
    </w:p>
    <w:p w14:paraId="7C24B2FF" w14:textId="7127E16F" w:rsidR="00474C62" w:rsidRDefault="00474C62" w:rsidP="00B21D0D">
      <w:pPr>
        <w:rPr>
          <w:b/>
          <w:bCs/>
        </w:rPr>
      </w:pPr>
      <w:r w:rsidRPr="00474C62">
        <w:rPr>
          <w:b/>
          <w:bCs/>
        </w:rPr>
        <w:drawing>
          <wp:inline distT="0" distB="0" distL="0" distR="0" wp14:anchorId="22004873" wp14:editId="1AC2B4F4">
            <wp:extent cx="5731510" cy="988060"/>
            <wp:effectExtent l="0" t="0" r="0" b="0"/>
            <wp:docPr id="43136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62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45E1" w14:textId="4B952124" w:rsidR="002748D1" w:rsidRDefault="002748D1" w:rsidP="002748D1">
      <w:pPr>
        <w:pStyle w:val="Heading3"/>
      </w:pPr>
      <w:r w:rsidRPr="002748D1">
        <w:t>What This Does</w:t>
      </w:r>
    </w:p>
    <w:p w14:paraId="232BCCC8" w14:textId="3986E7F9" w:rsidR="002748D1" w:rsidRDefault="002748D1" w:rsidP="002748D1">
      <w:pPr>
        <w:pStyle w:val="ListParagraph"/>
        <w:numPr>
          <w:ilvl w:val="0"/>
          <w:numId w:val="8"/>
        </w:numPr>
      </w:pPr>
      <w:proofErr w:type="spellStart"/>
      <w:r w:rsidRPr="002748D1">
        <w:t>sales.map</w:t>
      </w:r>
      <w:proofErr w:type="spellEnd"/>
      <w:r w:rsidRPr="002748D1">
        <w:t>(...) → loops through each slice</w:t>
      </w:r>
    </w:p>
    <w:p w14:paraId="02D7304D" w14:textId="35165614" w:rsidR="002748D1" w:rsidRDefault="002748D1" w:rsidP="002748D1">
      <w:pPr>
        <w:pStyle w:val="ListParagraph"/>
        <w:numPr>
          <w:ilvl w:val="0"/>
          <w:numId w:val="8"/>
        </w:numPr>
      </w:pPr>
      <w:r w:rsidRPr="002748D1">
        <w:t>Cell → assigns a color to each slice</w:t>
      </w:r>
    </w:p>
    <w:p w14:paraId="21242C11" w14:textId="676EE931" w:rsidR="002748D1" w:rsidRDefault="00E15167" w:rsidP="002748D1">
      <w:pPr>
        <w:pStyle w:val="ListParagraph"/>
        <w:numPr>
          <w:ilvl w:val="0"/>
          <w:numId w:val="8"/>
        </w:numPr>
      </w:pPr>
      <w:r w:rsidRPr="00E15167">
        <w:t xml:space="preserve">index % </w:t>
      </w:r>
      <w:proofErr w:type="spellStart"/>
      <w:r w:rsidRPr="00E15167">
        <w:t>COLORS.length</w:t>
      </w:r>
      <w:proofErr w:type="spellEnd"/>
      <w:r w:rsidRPr="00E15167">
        <w:t xml:space="preserve"> → cycles colors if data is longe</w:t>
      </w:r>
      <w:r>
        <w:t>r</w:t>
      </w:r>
    </w:p>
    <w:p w14:paraId="5DBA9E2A" w14:textId="0057BE68" w:rsidR="00884A21" w:rsidRDefault="00884A21" w:rsidP="00884A21">
      <w:pPr>
        <w:pStyle w:val="Heading3"/>
      </w:pPr>
      <w:r w:rsidRPr="00884A21">
        <w:t>Make Charts Responsive</w:t>
      </w:r>
    </w:p>
    <w:p w14:paraId="3C5C6E14" w14:textId="7433CFA8" w:rsidR="00884A21" w:rsidRDefault="00F03EC7" w:rsidP="00884A21">
      <w:r>
        <w:t xml:space="preserve">Import </w:t>
      </w:r>
      <w:proofErr w:type="spellStart"/>
      <w:r w:rsidRPr="00F03EC7">
        <w:rPr>
          <w:b/>
          <w:bCs/>
        </w:rPr>
        <w:t>ResponsiveContainer</w:t>
      </w:r>
      <w:proofErr w:type="spellEnd"/>
      <w:r>
        <w:t xml:space="preserve"> from recharts</w:t>
      </w:r>
    </w:p>
    <w:p w14:paraId="0F7A8726" w14:textId="40E31934" w:rsidR="00F03EC7" w:rsidRDefault="000D101B" w:rsidP="00884A21">
      <w:pPr>
        <w:rPr>
          <w:b/>
          <w:bCs/>
        </w:rPr>
      </w:pPr>
      <w:r w:rsidRPr="000D101B">
        <w:rPr>
          <w:b/>
          <w:bCs/>
        </w:rPr>
        <w:drawing>
          <wp:inline distT="0" distB="0" distL="0" distR="0" wp14:anchorId="634AAFB0" wp14:editId="7C87F567">
            <wp:extent cx="5731510" cy="1651635"/>
            <wp:effectExtent l="0" t="0" r="0" b="0"/>
            <wp:docPr id="147350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00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B87D" w14:textId="0E109E06" w:rsidR="00322890" w:rsidRDefault="00322890" w:rsidP="00884A21">
      <w:r>
        <w:t>Wrap chart</w:t>
      </w:r>
      <w:r w:rsidR="00CE5938">
        <w:t xml:space="preserve"> inside </w:t>
      </w:r>
      <w:proofErr w:type="spellStart"/>
      <w:r w:rsidR="00CE5938">
        <w:rPr>
          <w:b/>
          <w:bCs/>
        </w:rPr>
        <w:t>ResponsiveContainer</w:t>
      </w:r>
      <w:proofErr w:type="spellEnd"/>
      <w:r>
        <w:t xml:space="preserve"> </w:t>
      </w:r>
      <w:r w:rsidR="00CE5938">
        <w:t>and wrap</w:t>
      </w:r>
      <w:r>
        <w:t xml:space="preserve"> </w:t>
      </w:r>
      <w:r w:rsidR="00CE5938">
        <w:t xml:space="preserve">them inside a </w:t>
      </w:r>
      <w:r>
        <w:rPr>
          <w:b/>
          <w:bCs/>
        </w:rPr>
        <w:t xml:space="preserve">div </w:t>
      </w:r>
      <w:r>
        <w:t>with</w:t>
      </w:r>
      <w:r w:rsidR="00CE5938">
        <w:t xml:space="preserve"> </w:t>
      </w:r>
      <w:r w:rsidR="00CE5938">
        <w:rPr>
          <w:b/>
          <w:bCs/>
        </w:rPr>
        <w:t xml:space="preserve">width 100% </w:t>
      </w:r>
      <w:r w:rsidR="00CE5938">
        <w:t xml:space="preserve">and defined </w:t>
      </w:r>
      <w:r w:rsidR="00CE5938" w:rsidRPr="00CE5938">
        <w:rPr>
          <w:b/>
          <w:bCs/>
        </w:rPr>
        <w:t>height</w:t>
      </w:r>
    </w:p>
    <w:p w14:paraId="24D50956" w14:textId="343381E8" w:rsidR="00CE5938" w:rsidRDefault="00A2784F" w:rsidP="00884A21">
      <w:r w:rsidRPr="00A2784F">
        <w:lastRenderedPageBreak/>
        <w:drawing>
          <wp:inline distT="0" distB="0" distL="0" distR="0" wp14:anchorId="370B78B9" wp14:editId="42B157B3">
            <wp:extent cx="5731510" cy="1498600"/>
            <wp:effectExtent l="0" t="0" r="0" b="0"/>
            <wp:docPr id="107419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90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7D7B" w14:textId="173D5993" w:rsidR="00894660" w:rsidRDefault="00894660" w:rsidP="00894660">
      <w:pPr>
        <w:pStyle w:val="Heading3"/>
      </w:pPr>
      <w:r w:rsidRPr="00894660">
        <w:t>Important Rule</w:t>
      </w:r>
    </w:p>
    <w:p w14:paraId="3EB2BC1E" w14:textId="7CBEE2EC" w:rsidR="003B12FA" w:rsidRPr="003B12FA" w:rsidRDefault="003B12FA" w:rsidP="003B12FA">
      <w:r w:rsidRPr="003B12FA">
        <w:t xml:space="preserve">When using </w:t>
      </w:r>
      <w:proofErr w:type="spellStart"/>
      <w:r w:rsidRPr="003B12FA">
        <w:t>ResponsiveContainer</w:t>
      </w:r>
      <w:proofErr w:type="spellEnd"/>
      <w:r w:rsidRPr="003B12FA">
        <w:t>:</w:t>
      </w:r>
    </w:p>
    <w:p w14:paraId="14BD0FCE" w14:textId="04F92045" w:rsidR="00894660" w:rsidRDefault="003B12FA" w:rsidP="00894660">
      <w:pPr>
        <w:pStyle w:val="ListParagraph"/>
        <w:numPr>
          <w:ilvl w:val="0"/>
          <w:numId w:val="9"/>
        </w:numPr>
      </w:pPr>
      <w:r w:rsidRPr="003B12FA">
        <w:t xml:space="preserve">When using </w:t>
      </w:r>
      <w:proofErr w:type="spellStart"/>
      <w:r w:rsidRPr="003B12FA">
        <w:t>ResponsiveContainer</w:t>
      </w:r>
      <w:proofErr w:type="spellEnd"/>
      <w:r w:rsidRPr="003B12FA">
        <w:t>:</w:t>
      </w:r>
    </w:p>
    <w:p w14:paraId="12C061F7" w14:textId="0E7050B4" w:rsidR="003B12FA" w:rsidRPr="00894660" w:rsidRDefault="003B12FA" w:rsidP="00894660">
      <w:pPr>
        <w:pStyle w:val="ListParagraph"/>
        <w:numPr>
          <w:ilvl w:val="0"/>
          <w:numId w:val="9"/>
        </w:numPr>
      </w:pPr>
      <w:r w:rsidRPr="003B12FA">
        <w:t>Remove width and height from charts</w:t>
      </w:r>
    </w:p>
    <w:sectPr w:rsidR="003B12FA" w:rsidRPr="00894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6E13"/>
    <w:multiLevelType w:val="multilevel"/>
    <w:tmpl w:val="3E9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C0B3F"/>
    <w:multiLevelType w:val="multilevel"/>
    <w:tmpl w:val="472C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F161E"/>
    <w:multiLevelType w:val="hybridMultilevel"/>
    <w:tmpl w:val="546C32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2775F"/>
    <w:multiLevelType w:val="multilevel"/>
    <w:tmpl w:val="7D3C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516A5"/>
    <w:multiLevelType w:val="multilevel"/>
    <w:tmpl w:val="DE64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87B64"/>
    <w:multiLevelType w:val="hybridMultilevel"/>
    <w:tmpl w:val="F7F4D4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E4ECA"/>
    <w:multiLevelType w:val="hybridMultilevel"/>
    <w:tmpl w:val="C106BE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56FE2"/>
    <w:multiLevelType w:val="multilevel"/>
    <w:tmpl w:val="F1A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63C65"/>
    <w:multiLevelType w:val="hybridMultilevel"/>
    <w:tmpl w:val="41466D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414550">
    <w:abstractNumId w:val="4"/>
  </w:num>
  <w:num w:numId="2" w16cid:durableId="1127236997">
    <w:abstractNumId w:val="3"/>
  </w:num>
  <w:num w:numId="3" w16cid:durableId="271592390">
    <w:abstractNumId w:val="0"/>
  </w:num>
  <w:num w:numId="4" w16cid:durableId="1611085777">
    <w:abstractNumId w:val="1"/>
  </w:num>
  <w:num w:numId="5" w16cid:durableId="202334046">
    <w:abstractNumId w:val="7"/>
  </w:num>
  <w:num w:numId="6" w16cid:durableId="1571422573">
    <w:abstractNumId w:val="6"/>
  </w:num>
  <w:num w:numId="7" w16cid:durableId="5324646">
    <w:abstractNumId w:val="8"/>
  </w:num>
  <w:num w:numId="8" w16cid:durableId="1585264770">
    <w:abstractNumId w:val="2"/>
  </w:num>
  <w:num w:numId="9" w16cid:durableId="1120610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595"/>
    <w:rsid w:val="000A53C3"/>
    <w:rsid w:val="000D101B"/>
    <w:rsid w:val="001706D2"/>
    <w:rsid w:val="00212049"/>
    <w:rsid w:val="002748D1"/>
    <w:rsid w:val="00322890"/>
    <w:rsid w:val="003B12FA"/>
    <w:rsid w:val="003C4190"/>
    <w:rsid w:val="003D1B2F"/>
    <w:rsid w:val="004226CE"/>
    <w:rsid w:val="00474C62"/>
    <w:rsid w:val="00495595"/>
    <w:rsid w:val="004B56A0"/>
    <w:rsid w:val="005145A7"/>
    <w:rsid w:val="005336D5"/>
    <w:rsid w:val="00580E9C"/>
    <w:rsid w:val="005D3997"/>
    <w:rsid w:val="00662043"/>
    <w:rsid w:val="00686314"/>
    <w:rsid w:val="006A12BA"/>
    <w:rsid w:val="00702A14"/>
    <w:rsid w:val="00710C48"/>
    <w:rsid w:val="00736765"/>
    <w:rsid w:val="007820AA"/>
    <w:rsid w:val="00784230"/>
    <w:rsid w:val="007B14FF"/>
    <w:rsid w:val="007B4B86"/>
    <w:rsid w:val="007D6BA8"/>
    <w:rsid w:val="0084550E"/>
    <w:rsid w:val="00884A21"/>
    <w:rsid w:val="00894660"/>
    <w:rsid w:val="00925095"/>
    <w:rsid w:val="00A2784F"/>
    <w:rsid w:val="00A718CD"/>
    <w:rsid w:val="00A71FE3"/>
    <w:rsid w:val="00A9782D"/>
    <w:rsid w:val="00AA0208"/>
    <w:rsid w:val="00AA7CE5"/>
    <w:rsid w:val="00AD4E76"/>
    <w:rsid w:val="00B21D0D"/>
    <w:rsid w:val="00B53C43"/>
    <w:rsid w:val="00B57237"/>
    <w:rsid w:val="00B72068"/>
    <w:rsid w:val="00BA195B"/>
    <w:rsid w:val="00BC6E54"/>
    <w:rsid w:val="00C20E31"/>
    <w:rsid w:val="00C770D3"/>
    <w:rsid w:val="00C937AC"/>
    <w:rsid w:val="00CE5938"/>
    <w:rsid w:val="00D26565"/>
    <w:rsid w:val="00D33903"/>
    <w:rsid w:val="00D80658"/>
    <w:rsid w:val="00D92DD9"/>
    <w:rsid w:val="00DC08EF"/>
    <w:rsid w:val="00E15167"/>
    <w:rsid w:val="00E35E1E"/>
    <w:rsid w:val="00E64787"/>
    <w:rsid w:val="00EF3B4A"/>
    <w:rsid w:val="00F03EC7"/>
    <w:rsid w:val="00F9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20D1"/>
  <w15:chartTrackingRefBased/>
  <w15:docId w15:val="{F35B3F5A-5FCF-43AD-BDF4-DB412A0D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59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9559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9559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59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59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59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59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59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59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95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59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59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95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59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95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59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955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0E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E31"/>
    <w:rPr>
      <w:color w:val="605E5C"/>
      <w:shd w:val="clear" w:color="auto" w:fill="E1DFDD"/>
    </w:rPr>
  </w:style>
  <w:style w:type="table" w:styleId="ListTable5Dark-Accent3">
    <w:name w:val="List Table 5 Dark Accent 3"/>
    <w:basedOn w:val="TableNormal"/>
    <w:uiPriority w:val="50"/>
    <w:rsid w:val="00C937A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C937A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B5723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471</Words>
  <Characters>2690</Characters>
  <Application>Microsoft Office Word</Application>
  <DocSecurity>0</DocSecurity>
  <Lines>22</Lines>
  <Paragraphs>6</Paragraphs>
  <ScaleCrop>false</ScaleCrop>
  <Company>WORLDLINE</Company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RABEARSON, Xyste Chrysologue (ext)</dc:creator>
  <cp:keywords/>
  <dc:description/>
  <cp:lastModifiedBy>RABEARSON, Xyste Chrysologue (ext)</cp:lastModifiedBy>
  <cp:revision>55</cp:revision>
  <dcterms:created xsi:type="dcterms:W3CDTF">2026-04-09T09:31:00Z</dcterms:created>
  <dcterms:modified xsi:type="dcterms:W3CDTF">2026-04-09T11:55:00Z</dcterms:modified>
</cp:coreProperties>
</file>