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both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highlight w:val="yellow"/>
          <w:vertAlign w:val="baseline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: O (a) pesquisador (a) deverá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highlight w:val="yellow"/>
          <w:u w:val="single"/>
          <w:vertAlign w:val="baseline"/>
          <w:rtl w:val="0"/>
        </w:rPr>
        <w:t xml:space="preserve">fazer as adequações necessárias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 neste termo de consentimento, conforme as especificidades da sua pesquisa, 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highlight w:val="yellow"/>
          <w:u w:val="single"/>
          <w:vertAlign w:val="baseline"/>
          <w:rtl w:val="0"/>
        </w:rPr>
        <w:t xml:space="preserve">apagar esta mensagem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. O TCLE deverá conter as informações especificadas abaixo, apresentadas de forma clara e linguagem acessível, não podendo haver espaços em branco entre os parágrafos. As linhas de assinatura não podem ficar isoladas em uma página em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Arial" w:cs="Arial" w:eastAsia="Arial" w:hAnsi="Arial"/>
          <w:color w:val="666666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TERMO DE CONSENTIMENTO LIVRE E ESCLARECIDO – RESPONSÁVEL LEGAL 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12"/>
          <w:szCs w:val="12"/>
          <w:rtl w:val="0"/>
        </w:rPr>
        <w:t xml:space="preserve">Versão desse documento datado de 01/06/2026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1976"/>
        </w:tabs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1976"/>
        </w:tabs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Prezado(a) responsável/representante legal: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976"/>
        </w:tabs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976"/>
        </w:tabs>
        <w:spacing w:before="120" w:lineRule="auto"/>
        <w:ind w:firstLine="709"/>
        <w:jc w:val="both"/>
        <w:rPr>
          <w:rFonts w:ascii="Arial" w:cs="Arial" w:eastAsia="Arial" w:hAnsi="Arial"/>
          <w:color w:val="4f81bd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Gostaríamos de solicitar o seu consentimento para o(a) menor ________________________________ participar como voluntário(a) da pesquisa denominada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inserir aqui o título da pesquisa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, realizada no âmbito do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 inserir aqui o nome do programa de pós-graduação/ do setor que realiza a pesquisa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 que diz respeito a um (a)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dizer aqui se é um trabalho de conclusão de curso de graduação/especialização/ dissertação de mestrado/ tese de doutorado/ pesquisa sobre a prática pedagógica / projeto de iniciação científica ou outro tipo de pesquisa.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A pesquisa que será realizada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 indicar o local onde se realizará a coleta de dados e as demais atividades nas quais o (a) menor de idade estará envolvido.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426"/>
        </w:tabs>
        <w:spacing w:before="120" w:lineRule="auto"/>
        <w:ind w:firstLine="709"/>
        <w:jc w:val="both"/>
        <w:rPr>
          <w:rFonts w:ascii="Arial" w:cs="Arial" w:eastAsia="Arial" w:hAnsi="Arial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1. OBJETIVO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O objetivo do estudo é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inserir aqui o objetivo geral do estudo. Apresente-o de forma clara e concisa, em uma linguagem de fácil compreensão por um indivíduo leigo. Não utilize termos técnicos.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120" w:line="240" w:lineRule="auto"/>
        <w:ind w:left="0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2. PROCEDIMENTOS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a forma de participação do (a) menor consistirá em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: inserir aqui quais as atividades nas quais o (a) participante se envolverá, por ocasião da sua participação na pesquisa (exemplo: responder a questionários, participar de oficinas, conceder entrevistas, participar de rodas de conversa, entre outras). Aqui, deve ficar claro para o participante como serão os procedimentos da pesquisa e de que forma ele (a) irá participar. Também é necessário dizer como os registros serão feitos (gravação em áudio, registro em fotografia, registro em vídeo, entre outros). Apresente os procedimentos de forma clara e concisa, em uma linguagem de fácil compreensão por um indivíduo leigo. Não utilize termos técnicos.</w:t>
      </w:r>
    </w:p>
    <w:p w:rsidR="00000000" w:rsidDel="00000000" w:rsidP="00000000" w:rsidRDefault="00000000" w:rsidRPr="00000000" w14:paraId="0000000A">
      <w:pPr>
        <w:widowControl w:val="1"/>
        <w:tabs>
          <w:tab w:val="left" w:leader="none" w:pos="0"/>
          <w:tab w:val="left" w:leader="none" w:pos="426"/>
        </w:tabs>
        <w:spacing w:before="120" w:lineRule="auto"/>
        <w:ind w:firstLine="709"/>
        <w:jc w:val="both"/>
        <w:rPr>
          <w:rFonts w:ascii="Arial" w:cs="Arial" w:eastAsia="Arial" w:hAnsi="Arial"/>
          <w:color w:val="ff0000"/>
        </w:rPr>
      </w:pPr>
      <w:bookmarkStart w:colFirst="0" w:colLast="0" w:name="_heading=h.30j0zll" w:id="0"/>
      <w:bookmarkEnd w:id="0"/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3. POTENCIAIS RISCOS E BENEFÍCIOS</w:t>
      </w:r>
      <w:r w:rsidDel="00000000" w:rsidR="00000000" w:rsidRPr="00000000">
        <w:rPr>
          <w:rFonts w:ascii="Arial" w:cs="Arial" w:eastAsia="Arial" w:hAnsi="Arial"/>
          <w:rtl w:val="0"/>
        </w:rPr>
        <w:t xml:space="preserve">: Toda pesquisa oferece algum tipo de risco. Nesta pesquisa, o risco pode ser avaliado como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(considere a magnitude do risco em função de características e circunstâncias do projeto)</w:t>
      </w:r>
      <w:r w:rsidDel="00000000" w:rsidR="00000000" w:rsidRPr="00000000">
        <w:rPr>
          <w:rFonts w:ascii="Arial" w:cs="Arial" w:eastAsia="Arial" w:hAnsi="Arial"/>
          <w:rtl w:val="0"/>
        </w:rPr>
        <w:t xml:space="preserve">, isto é, o participante pode apresentar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descrever aqui, de forma direta e objetiva, os possíveis riscos. Devem ser descritos os riscos que a pesquisa pode oferecer para os participantes, de forma direta ou indireta. Entende-se risco como a possibilidade de danos à dimensão física, psíquica, moral, intelectual, social, cultural do ser humano, em qualquer etapa da pesquisa e dela decorrente. O pesquisador tem o dever de informar sobre lesões que podem ser provocadas pela pesquisa, relatando as formas de amenizar os riscos, bem como indenização, ressarcimento de despesas em caso de dano,</w:t>
      </w:r>
      <w:r w:rsidDel="00000000" w:rsidR="00000000" w:rsidRPr="00000000">
        <w:rPr>
          <w:rFonts w:ascii="Arial" w:cs="Arial" w:eastAsia="Arial" w:hAnsi="Arial"/>
          <w:rtl w:val="0"/>
        </w:rPr>
        <w:t xml:space="preserve"> Objetivando minimizar esses riscos, o participante tem a possibilidade de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descrever aqui, de forma direta e objetiva, que procedimentos o pesquisador irá adotar para minimizar os riscos da pesquisa</w:t>
      </w:r>
      <w:r w:rsidDel="00000000" w:rsidR="00000000" w:rsidRPr="00000000">
        <w:rPr>
          <w:rFonts w:ascii="Arial" w:cs="Arial" w:eastAsia="Arial" w:hAnsi="Arial"/>
          <w:rtl w:val="0"/>
        </w:rPr>
        <w:t xml:space="preserve">. Por outro lado, são esperados os seguintes benefícios da participação na pesquisa: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descrever aqui as contribuições diretas ou indiretas, atuais ou potenciais da pesquisa para o participante, para a comunidade envolvida e para a sociedade.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u w:val="single"/>
          <w:rtl w:val="0"/>
        </w:rPr>
        <w:t xml:space="preserve">ATENÇÃO PESQUISADOR/A: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Ao subestimar os riscos envolvidos em um estudo, o pesquisador não transmite as informações necessárias para que o indivíduo tome uma decisão autônoma sobre sua participação na pesquisa. A Resolução CNS nº 510/2016, Artigo 2º, Inciso III, define benefício da pesquisa como as “contribuições atuais ou potenciais da pesquisa para o ser humano, para a comunidade na qual está inserido e para a sociedade, possibilitando a promoção de qualidade digna de vida, a partir do respeito aos direitos civis, sociais, culturais e a um meio ambiente ecologicamente equilibrado”, sem incluir benefícios ao/à pesquisador/a.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120" w:line="240" w:lineRule="auto"/>
        <w:ind w:left="0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4. GARANTIA DE SIGILO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os dados da pesquisa serão publicados/divulgados em livros e revistas científicas. Asseguramos que a privacidade do (a) menor será respeitada e o nome dele (a) ou qualquer informação que possa, de alguma forma, o(a) identificar, será mantida em sigilo. O (a) pesquisador (a) responsável se compromete a manter os dados da pesquisa em arquivo, sob sua guarda e responsabilidade, por um período mínimo de 5 (cinco) anos após o término da pesquisa.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426"/>
        </w:tabs>
        <w:spacing w:after="0" w:before="120" w:line="240" w:lineRule="auto"/>
        <w:ind w:left="0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5. LIBERDADE DE RECUSA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a participação do (a) menor neste estudo é voluntária e não é obrigatória. Você poderá se recusar a permitir que ele (a) participe do estudo, ou retirar seu consentimento a qualquer momento, sem precisar justificar. Se desejar que o (a) menor saia da pesquisa ele (a) não sofrerá qualquer prejuízo. </w:t>
      </w:r>
    </w:p>
    <w:p w:rsidR="00000000" w:rsidDel="00000000" w:rsidP="00000000" w:rsidRDefault="00000000" w:rsidRPr="00000000" w14:paraId="0000000D">
      <w:pPr>
        <w:widowControl w:val="1"/>
        <w:tabs>
          <w:tab w:val="left" w:leader="none" w:pos="426"/>
        </w:tabs>
        <w:spacing w:after="200" w:before="120" w:lineRule="auto"/>
        <w:ind w:firstLine="709"/>
        <w:jc w:val="both"/>
        <w:rPr>
          <w:rFonts w:ascii="Arial" w:cs="Arial" w:eastAsia="Arial" w:hAnsi="Arial"/>
          <w:color w:val="ff0000"/>
        </w:rPr>
      </w:pPr>
      <w:bookmarkStart w:colFirst="0" w:colLast="0" w:name="_heading=h.1fob9te" w:id="1"/>
      <w:bookmarkEnd w:id="1"/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6. CUSTOS, REMUNERAÇÃO E INDENIZAÇÃO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: a participação neste estudo não terá custos adicionais para você. Também não haverá qualquer tipo de pagamento devido a sua participação no estudo.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u w:val="single"/>
          <w:rtl w:val="0"/>
        </w:rPr>
        <w:t xml:space="preserve">ATENÇÃO PESQUISADOR/A: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o Registro do Consentimento Livre e Esclarecido e/ou do Assentimento Livre e Esclarecido deve assegurar de forma clara e afirmativa a garantia de ressarcimento ao participante da pesquisa e a descrição das formas de cobertura das despesas realizadas pelo participante decorrentes da pesquisa, quando houver (Resolução CNS nº 510/2016, Artigo 17, Inciso VII). Solicita-se incluir no Processo de Consentimento Livre e Esclarecido e/ou de Assentimento Livre e Esclarecido, bem como no seu Registro, os possíveis gastos como seu reembolso (Resolução CNS nº 510/2016, Artigo 2º, Inciso XXIV).</w:t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426"/>
        </w:tabs>
        <w:spacing w:after="200" w:before="120" w:lineRule="auto"/>
        <w:ind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heading=h.ybo7u8iv2b2u" w:id="2"/>
      <w:bookmarkEnd w:id="2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7. ESCLARECIMENTOS ADICIONAIS, CRÍTICAS, SUGESTÕES E RECLAMAÇÕES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você receberá uma via deste Termo de Consentimento Livre e Esclarecido (TCLE) e a outra ficará com o(a) pesquisador(a). Caso você concorde em participar, as páginas serão rubricadas e a última página será assinada por você e pelo(a) pesquisador(a). O(a) pesquisador(a) garante a você livre acesso a todas as informações e esclarecimentos adicionais sobre o estudo e suas consequências. Você poderá ter acesso ao(a) pesquisador(a)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inserir aqui o nome do(a) pesquisador responsável pela pesquisa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pelo telefone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inserir o número de telefone do(a) pesquisador(a), com DDD ou pelo e-mail: inserir aqui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Se você tiver alguma consideração ou dúvida sobre a ética da pesquisa, poderá entrar em contato com</w:t>
      </w:r>
      <w:r w:rsidDel="00000000" w:rsidR="00000000" w:rsidRPr="00000000">
        <w:rPr>
          <w:rFonts w:ascii="Arial" w:cs="Arial" w:eastAsia="Arial" w:hAnsi="Arial"/>
          <w:rtl w:val="0"/>
        </w:rPr>
        <w:t xml:space="preserve"> o CEP - COMITÊ DE ÉTICA EM PESQUISA, AV. VINTE E OITO DE SETEMBRO, nº77 - CePeM - Centro de Pesquisa Clínica Multiusuário - 2º andar/sala 33, prédio anexo ao Hospital Universitário Pedro Ernesto, Telefone: 21 2868-8253 - E-mail.: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cep@hupe.uerj.br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 Atendimento ao público de segunda-feira a sexta-feira das 09:00-13:00h.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08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08"/>
        </w:tabs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CONSENTIMENTO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08"/>
        </w:tabs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08"/>
        </w:tabs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Eu, ________________________________________ li e concordo com a participação do menor__________________________________________ na pesquisa.</w:t>
      </w:r>
    </w:p>
    <w:p w:rsidR="00000000" w:rsidDel="00000000" w:rsidP="00000000" w:rsidRDefault="00000000" w:rsidRPr="00000000" w14:paraId="00000014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72"/>
        <w:gridCol w:w="3382"/>
        <w:tblGridChange w:id="0">
          <w:tblGrid>
            <w:gridCol w:w="6472"/>
            <w:gridCol w:w="3382"/>
          </w:tblGrid>
        </w:tblGridChange>
      </w:tblGrid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Assinatura do(a) responsável /representante legal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Data: ___/___/_____</w:t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Eu, ________________________________________ obtive de forma apropriada e voluntária o Consentimento Livre e Esclarecido do (a) responsável /representante legal pelo (a) menor participante da pesquisa.</w:t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72"/>
        <w:gridCol w:w="3382"/>
        <w:tblGridChange w:id="0">
          <w:tblGrid>
            <w:gridCol w:w="6472"/>
            <w:gridCol w:w="3382"/>
          </w:tblGrid>
        </w:tblGridChange>
      </w:tblGrid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Assinatura do(a) pesquisador(a)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Data: ___/___/_____</w:t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u w:val="single"/>
          <w:shd w:fill="auto" w:val="clear"/>
          <w:vertAlign w:val="baseline"/>
          <w:rtl w:val="0"/>
        </w:rPr>
        <w:t xml:space="preserve">AO FINAL DO PREENCHIMENTO, MANTER TODO O ARQUIVO NA FORMATAÇÃO EM COR PRETA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rFonts w:ascii="Tahoma" w:cs="Tahoma" w:eastAsia="Tahoma" w:hAnsi="Tahom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560" w:left="1134" w:right="1134" w:header="567" w:footer="3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RUBRICAS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ind w:right="4090.9765625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2724150</wp:posOffset>
          </wp:positionH>
          <wp:positionV relativeFrom="paragraph">
            <wp:posOffset>-152399</wp:posOffset>
          </wp:positionV>
          <wp:extent cx="848437" cy="83890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ind w:right="3000.040283203125"/>
      <w:jc w:val="right"/>
      <w:rPr>
        <w:sz w:val="18.015113830566406"/>
        <w:szCs w:val="18.01511383056640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.015113830566406"/>
        <w:szCs w:val="18.015113830566406"/>
        <w:rtl w:val="0"/>
      </w:rPr>
      <w:br w:type="textWrapping"/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ind w:right="-175.15748031495832"/>
      <w:jc w:val="center"/>
      <w:rPr>
        <w:rFonts w:ascii="Arial" w:cs="Arial" w:eastAsia="Arial" w:hAnsi="Arial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GOVERNO DO ESTADO DO RIO DE JANEIRO </w:t>
    </w:r>
  </w:p>
  <w:p w:rsidR="00000000" w:rsidDel="00000000" w:rsidP="00000000" w:rsidRDefault="00000000" w:rsidRPr="00000000" w14:paraId="00000028">
    <w:pPr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SECRETARIA DE ESTADO DE CIÊNCIA E TECNOLOGIA </w:t>
    </w:r>
  </w:p>
  <w:p w:rsidR="00000000" w:rsidDel="00000000" w:rsidP="00000000" w:rsidRDefault="00000000" w:rsidRPr="00000000" w14:paraId="00000029">
    <w:pPr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UNIVERSIDADE DO ESTADO DO RIO DE JANEIRO </w:t>
    </w:r>
  </w:p>
  <w:p w:rsidR="00000000" w:rsidDel="00000000" w:rsidP="00000000" w:rsidRDefault="00000000" w:rsidRPr="00000000" w14:paraId="0000002A">
    <w:pPr>
      <w:ind w:right="-175.15748031495832"/>
      <w:jc w:val="center"/>
      <w:rPr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HOSPITAL UNIVERSITÁRIO PEDRO ERNESTO</w:t>
      <w:br w:type="textWrapping"/>
      <w:t xml:space="preserve">COMITÊ DE ÉTICA EM PESQUISA</w:t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1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line="1" w:lineRule="atLeast"/>
      <w:ind w:left="3540" w:right="0" w:leftChars="-1" w:rightChars="0" w:firstLine="708" w:firstLineChars="-1"/>
      <w:textDirection w:val="btLr"/>
      <w:textAlignment w:val="top"/>
      <w:outlineLvl w:val="2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3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0"/>
      <w:numPr>
        <w:ilvl w:val="4"/>
        <w:numId w:val="1"/>
      </w:numPr>
      <w:suppressAutoHyphens w:val="0"/>
      <w:spacing w:line="276" w:lineRule="auto"/>
      <w:ind w:leftChars="-1" w:rightChars="0" w:firstLineChars="-1"/>
      <w:jc w:val="center"/>
      <w:textDirection w:val="btLr"/>
      <w:textAlignment w:val="top"/>
      <w:outlineLvl w:val="4"/>
    </w:pPr>
    <w:rPr>
      <w:rFonts w:ascii="Tahoma" w:cs="Tahoma" w:hAnsi="Tahoma"/>
      <w:b w:val="1"/>
      <w:iCs w:val="1"/>
      <w:color w:val="333333"/>
      <w:w w:val="100"/>
      <w:position w:val="-1"/>
      <w:sz w:val="22"/>
      <w:effect w:val="none"/>
      <w:vertAlign w:val="baseline"/>
      <w:cs w:val="0"/>
      <w:em w:val="none"/>
      <w:lang w:bidi="ar-SA" w:eastAsia="ar-SA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widowControl w:val="0"/>
      <w:numPr>
        <w:ilvl w:val="5"/>
        <w:numId w:val="1"/>
      </w:num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Tahoma" w:cs="Tahoma" w:hAnsi="Tahoma"/>
      <w:b w:val="1"/>
      <w:bCs w:val="1"/>
      <w:caps w:val="1"/>
      <w:w w:val="100"/>
      <w:position w:val="-1"/>
      <w:sz w:val="24"/>
      <w:u w:val="single"/>
      <w:effect w:val="none"/>
      <w:vertAlign w:val="baseline"/>
      <w:cs w:val="0"/>
      <w:em w:val="none"/>
      <w:lang w:bidi="ar-SA" w:eastAsia="ar-SA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widowControl w:val="0"/>
      <w:numPr>
        <w:ilvl w:val="7"/>
        <w:numId w:val="1"/>
      </w:numPr>
      <w:suppressAutoHyphens w:val="0"/>
      <w:spacing w:line="288" w:lineRule="auto"/>
      <w:ind w:leftChars="-1" w:rightChars="0" w:firstLineChars="-1"/>
      <w:jc w:val="center"/>
      <w:textDirection w:val="btLr"/>
      <w:textAlignment w:val="top"/>
      <w:outlineLvl w:val="7"/>
    </w:pPr>
    <w:rPr>
      <w:rFonts w:ascii="Tahoma" w:cs="Tahoma" w:hAnsi="Tahoma"/>
      <w:caps w:val="1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Título9">
    <w:name w:val="Título 9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ucida Casual" w:cs="Lucida Casual" w:hAnsi="Lucida Casual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0" w:right="0" w:leftChars="-1" w:rightChars="0" w:firstLine="708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Conteúdodequadro">
    <w:name w:val="Conteúdo de quadro"/>
    <w:basedOn w:val="Corpodetexto"/>
    <w:next w:val="Conteúdodequadr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1">
    <w:name w:val="Título 10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paragraph" w:styleId="ParágrafodaLista,Referencias">
    <w:name w:val="Parágrafo da Lista,Referencias"/>
    <w:basedOn w:val="Normal"/>
    <w:next w:val="ParágrafodaLista,Referencias"/>
    <w:autoRedefine w:val="0"/>
    <w:hidden w:val="0"/>
    <w:qFormat w:val="0"/>
    <w:pPr>
      <w:widowControl w:val="1"/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1">
    <w:name w:val="Normal1"/>
    <w:next w:val="Normal1"/>
    <w:autoRedefine w:val="0"/>
    <w:hidden w:val="0"/>
    <w:qFormat w:val="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ar-SA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ep@hupe.uerj.b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1+x5lTRVPojACc7LpWAeNF5cBA==">CgMxLjAyCWguMzBqMHpsbDIJaC4xZm9iOXRlMg5oLnlibzd1OGl2MmIydTgAciExcDhleWUxYlRIekphVWhZdXgtMkZ0cnRsdjByOTBrM3g=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2019-07-16T23:20:00Z</dcterms:created>
  <dc:creator>UIS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