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: O (a) pesquisador (a) deverá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fazer as adequações necessárias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neste documento, conforme as especificidades da sua pesquisa, e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apagar esta mensagem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. O documento de solicitação de dispensa do TCLE deverá conter as informações especificadas abaixo, apresentadas de forma clara e linguagem acessível, não podendo haver espaços em branco entre os parágrafos. As linhas de assinatura não podem ficar isoladas em uma página em separado. A assinatura pode ser eletrônica, utilizando as ferramentas de assinatura dos canais governamentais.)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RESOLUÇÃO 510/2016, Do Registro do Consentimento e do Assentimento, Art. 16. O pesquisador deverá justificar o meio de registro mais adequado, considerando, para isso, o grau de risco envolvido, as características do processo da pesquisa e do participante. § 1º Os casos em que seja inviável o Registro de Consentimento ou do Assentimento Livre e Esclarecido ou em que este registro signifique riscos substanciais à privacidade e confidencialidade dos dados do participante ou aos vínculos de confiança entre pesquisador e pesquisado, a dispensa deve ser justificada pelo pesquisador responsável ao sistema CEP/CONEP. § 2º A dispensa do registro de consentimento ou de assentimento não isenta o pesquisador do processo de consentimento ou de assentimento, salvo nos casos previstos nesta Resolução. § 3º A dispensa do Registro do Consentimento deverá ser avaliada e aprovada pelo sistema CEP/CONEP.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JUSTIFICATIVA DE DISPENSA DO TCLE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Nome Faculdade/Departamento/Especialidade/Serviço/Unidade: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inserir o nome de origem do(a) pesquisador(a) responsável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 coleta de dados: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inserir o nome</w:t>
      </w:r>
    </w:p>
    <w:p w:rsidR="00000000" w:rsidDel="00000000" w:rsidP="00000000" w:rsidRDefault="00000000" w:rsidRPr="00000000" w14:paraId="00000005">
      <w:pPr>
        <w:spacing w:before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Comitê de Ética em Pesquisa</w:t>
      </w:r>
    </w:p>
    <w:p w:rsidR="00000000" w:rsidDel="00000000" w:rsidP="00000000" w:rsidRDefault="00000000" w:rsidRPr="00000000" w14:paraId="00000006">
      <w:pPr>
        <w:spacing w:before="120" w:lineRule="auto"/>
        <w:ind w:firstLine="709"/>
        <w:jc w:val="both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Vimos por meio deste documento solicitar a dispensa do Termo de Consentimento Livre e Esclarecido (TCLE) para o projeto de pesquisa intitulado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COLOCAR O TÍTULO DO PROJETO)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proposto por (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COLOCAR O NOME DO AUTOR(A) E ORIENTADOR(A)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before="120" w:lineRule="auto"/>
        <w:ind w:firstLine="709"/>
        <w:jc w:val="both"/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solicitação de dispensa do uso de TCLE se fundamenta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inserir aqui de forma clara, objetiva e devidamente fundamentada, o (s) os motivos que levaram ao(a) pesquisador(a) a solicitar a dispensa de Registro de Consentimento Livre e Esclarecido e os argumentos(s) que justificam a solicitação, levando em conta o que é previsto na Resolução CNS nº 510/2016.</w:t>
      </w:r>
    </w:p>
    <w:p w:rsidR="00000000" w:rsidDel="00000000" w:rsidP="00000000" w:rsidRDefault="00000000" w:rsidRPr="00000000" w14:paraId="00000008">
      <w:pPr>
        <w:spacing w:before="120" w:lineRule="auto"/>
        <w:ind w:firstLine="709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O(a) pesquisador(a) principal e demais colaboradores envolvidos no estudo acima se comprometem, individual e coletivamente, a utilizar os dados provenientes deste, apenas para os fins descritos e a cumprir todas as diretrizes e normas regulamentadoras descritas na Res. CNS nº 510/2016 e suas complementares, no que diz respeito ao sigilo e confidencialidade dos dados coletados.</w:t>
      </w:r>
    </w:p>
    <w:p w:rsidR="00000000" w:rsidDel="00000000" w:rsidP="00000000" w:rsidRDefault="00000000" w:rsidRPr="00000000" w14:paraId="00000009">
      <w:pPr>
        <w:spacing w:before="120" w:lineRule="auto"/>
        <w:ind w:firstLine="709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 </w:t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6"/>
        <w:gridCol w:w="3906"/>
        <w:gridCol w:w="2042"/>
        <w:tblGridChange w:id="0">
          <w:tblGrid>
            <w:gridCol w:w="3906"/>
            <w:gridCol w:w="3906"/>
            <w:gridCol w:w="2042"/>
          </w:tblGrid>
        </w:tblGridChange>
      </w:tblGrid>
      <w:tr>
        <w:trPr>
          <w:cantSplit w:val="0"/>
          <w:trHeight w:val="140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do(a) pesquisador(a) responsável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Assinatura 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rtl w:val="0"/>
        </w:rPr>
        <w:t xml:space="preserve">AO FINAL DO PREENCHIMENTO, MANTER TODO O ARQUIVO NA FORMATAÇÃO EM COR PRETA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702" w:left="1134" w:right="1134" w:header="567" w:footer="1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425.1968503937008" w:right="63.682861328125" w:firstLine="0"/>
      <w:rPr>
        <w:rFonts w:ascii="Tahoma" w:cs="Tahoma" w:eastAsia="Tahoma" w:hAnsi="Tahoma"/>
        <w:b w:val="1"/>
        <w:bCs w:val="1"/>
        <w:color w:val="66666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1C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2º andar/sala 33, prédio anexo ao Hospital Universitário Pedro Ernesto - VILA ISABEL - CEP 20551-030 </w:t>
    </w:r>
  </w:p>
  <w:p w:rsidR="00000000" w:rsidDel="00000000" w:rsidP="00000000" w:rsidRDefault="00000000" w:rsidRPr="00000000" w14:paraId="0000001D">
    <w:pPr>
      <w:ind w:right="63.682861328125" w:hanging="425.1968503937008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2705100</wp:posOffset>
          </wp:positionH>
          <wp:positionV relativeFrom="paragraph">
            <wp:posOffset>-238124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GOVERNO DO ESTADO DO RIO DE JANEIRO </w:t>
    </w:r>
  </w:p>
  <w:p w:rsidR="00000000" w:rsidDel="00000000" w:rsidP="00000000" w:rsidRDefault="00000000" w:rsidRPr="00000000" w14:paraId="00000017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18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UNIVERSIDADE DO ESTADO DO RIO DE JANEIRO </w:t>
    </w:r>
  </w:p>
  <w:p w:rsidR="00000000" w:rsidDel="00000000" w:rsidP="00000000" w:rsidRDefault="00000000" w:rsidRPr="00000000" w14:paraId="00000019">
    <w:pPr>
      <w:ind w:right="-175.15748031495832"/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HOSPITAL UNIVERSITÁRIO PEDRO ERNESTO</w:t>
      <w:br w:type="textWrapping"/>
      <w:t xml:space="preserve">COMITÊ DE ÉTICA EM PESQUISA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widowControl w:val="0"/>
      <w:suppressAutoHyphens w:val="1"/>
      <w:autoSpaceDE w:val="0"/>
      <w:autoSpaceDN w:val="0"/>
      <w:spacing w:before="13" w:line="1" w:lineRule="atLeast"/>
      <w:ind w:left="1460" w:leftChars="-1" w:rightChars="0" w:hanging="35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pt-BR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h6E6yXApuEi6Yv1MUlQS5s40Q==">CgMxLjA4AHIhMUtWckNSdEtDWkdlV1BDc2JtOGNGS0dhQ1RNR0ZqdEdp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2019-07-16T23:53:00Z</dcterms:created>
  <dc:creator>UIS</dc:creator>
</cp:coreProperties>
</file>