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18513" w14:textId="77777777" w:rsidR="00E43867" w:rsidRPr="00E43867" w:rsidRDefault="00E43867" w:rsidP="00E43867">
      <w:pPr>
        <w:rPr>
          <w:b/>
          <w:bCs/>
        </w:rPr>
      </w:pPr>
      <w:r w:rsidRPr="00E43867">
        <w:rPr>
          <w:b/>
          <w:bCs/>
        </w:rPr>
        <w:t>1. Objetivos da Atividade</w:t>
      </w:r>
    </w:p>
    <w:p w14:paraId="0A4B1E6B" w14:textId="77777777" w:rsidR="00E43867" w:rsidRPr="00E43867" w:rsidRDefault="00E43867" w:rsidP="00E43867">
      <w:r w:rsidRPr="00E43867">
        <w:rPr>
          <w:b/>
          <w:bCs/>
        </w:rPr>
        <w:t>Análise Crítica:</w:t>
      </w:r>
      <w:r w:rsidRPr="00E43867">
        <w:t xml:space="preserve"> Avaliar a precisão técnica e a conformidade de diferentes </w:t>
      </w:r>
      <w:proofErr w:type="spellStart"/>
      <w:r w:rsidRPr="00E43867">
        <w:t>LLMs</w:t>
      </w:r>
      <w:proofErr w:type="spellEnd"/>
      <w:r w:rsidRPr="00E43867">
        <w:t xml:space="preserve"> (</w:t>
      </w:r>
      <w:r w:rsidRPr="00E43867">
        <w:rPr>
          <w:i/>
          <w:iCs/>
        </w:rPr>
        <w:t xml:space="preserve">Large </w:t>
      </w:r>
      <w:proofErr w:type="spellStart"/>
      <w:r w:rsidRPr="00E43867">
        <w:rPr>
          <w:i/>
          <w:iCs/>
        </w:rPr>
        <w:t>Language</w:t>
      </w:r>
      <w:proofErr w:type="spellEnd"/>
      <w:r w:rsidRPr="00E43867">
        <w:rPr>
          <w:i/>
          <w:iCs/>
        </w:rPr>
        <w:t xml:space="preserve"> Models</w:t>
      </w:r>
      <w:r w:rsidRPr="00E43867">
        <w:t>) em relação a um conjunto estrito de instruções.</w:t>
      </w:r>
    </w:p>
    <w:p w14:paraId="7EDAB3A7" w14:textId="77777777" w:rsidR="00E43867" w:rsidRPr="00E43867" w:rsidRDefault="00E43867" w:rsidP="00E43867">
      <w:r w:rsidRPr="00E43867">
        <w:rPr>
          <w:b/>
          <w:bCs/>
        </w:rPr>
        <w:t>Aprender a Aprender:</w:t>
      </w:r>
      <w:r w:rsidRPr="00E43867">
        <w:t xml:space="preserve"> Desenvolver a metacognição ao identificar as nuances, pontos fortes e limitações de cada arquitetura de IA para tarefas de desenvolvimento Front-end.</w:t>
      </w:r>
    </w:p>
    <w:p w14:paraId="272B0422" w14:textId="77777777" w:rsidR="00E43867" w:rsidRPr="00E43867" w:rsidRDefault="00E43867" w:rsidP="00E43867">
      <w:pPr>
        <w:rPr>
          <w:b/>
          <w:bCs/>
        </w:rPr>
      </w:pPr>
      <w:r w:rsidRPr="00E43867">
        <w:rPr>
          <w:b/>
          <w:bCs/>
        </w:rPr>
        <w:t>2. A Tarefa</w:t>
      </w:r>
    </w:p>
    <w:p w14:paraId="384A4692" w14:textId="77777777" w:rsidR="00E43867" w:rsidRPr="00E43867" w:rsidRDefault="00E43867" w:rsidP="00E43867">
      <w:r w:rsidRPr="00E43867">
        <w:t xml:space="preserve">Você deve construir um </w:t>
      </w:r>
      <w:r w:rsidRPr="00E43867">
        <w:rPr>
          <w:b/>
          <w:bCs/>
        </w:rPr>
        <w:t>Prompt Estruturado em XML</w:t>
      </w:r>
      <w:r w:rsidRPr="00E43867">
        <w:t xml:space="preserve"> para gerar uma página HTML </w:t>
      </w:r>
      <w:r w:rsidRPr="00E43867">
        <w:rPr>
          <w:i/>
          <w:iCs/>
        </w:rPr>
        <w:t>Single Page</w:t>
      </w:r>
      <w:r w:rsidRPr="00E43867">
        <w:t xml:space="preserve"> com CSS integrado. Este prompt será testado em diversas ferramentas (ChatGPT, Gemini, Claude, </w:t>
      </w:r>
      <w:proofErr w:type="spellStart"/>
      <w:r w:rsidRPr="00E43867">
        <w:t>Qwen</w:t>
      </w:r>
      <w:proofErr w:type="spellEnd"/>
      <w:r w:rsidRPr="00E43867">
        <w:t xml:space="preserve">, </w:t>
      </w:r>
      <w:proofErr w:type="spellStart"/>
      <w:r w:rsidRPr="00E43867">
        <w:t>DeepSeek</w:t>
      </w:r>
      <w:proofErr w:type="spellEnd"/>
      <w:r w:rsidRPr="00E43867">
        <w:t xml:space="preserve">, </w:t>
      </w:r>
      <w:proofErr w:type="spellStart"/>
      <w:r w:rsidRPr="00E43867">
        <w:t>Grok</w:t>
      </w:r>
      <w:proofErr w:type="spellEnd"/>
      <w:r w:rsidRPr="00E43867">
        <w:t>, Maritaca).</w:t>
      </w:r>
    </w:p>
    <w:p w14:paraId="14822E0D" w14:textId="77777777" w:rsidR="00E43867" w:rsidRPr="00E43867" w:rsidRDefault="00E43867" w:rsidP="00E43867">
      <w:pPr>
        <w:rPr>
          <w:b/>
          <w:bCs/>
        </w:rPr>
      </w:pPr>
      <w:r w:rsidRPr="00E43867">
        <w:rPr>
          <w:b/>
          <w:bCs/>
        </w:rPr>
        <w:t>3. Protocolo de Execução</w:t>
      </w:r>
    </w:p>
    <w:p w14:paraId="612D687C" w14:textId="77777777" w:rsidR="00E43867" w:rsidRPr="00E43867" w:rsidRDefault="00E43867" w:rsidP="00E43867">
      <w:pPr>
        <w:numPr>
          <w:ilvl w:val="0"/>
          <w:numId w:val="1"/>
        </w:numPr>
      </w:pPr>
      <w:r w:rsidRPr="00E43867">
        <w:rPr>
          <w:b/>
          <w:bCs/>
        </w:rPr>
        <w:t>Submissão:</w:t>
      </w:r>
      <w:r w:rsidRPr="00E43867">
        <w:t xml:space="preserve"> Envie o </w:t>
      </w:r>
      <w:r w:rsidRPr="00E43867">
        <w:rPr>
          <w:b/>
          <w:bCs/>
        </w:rPr>
        <w:t>mesmo prompt XML</w:t>
      </w:r>
      <w:r w:rsidRPr="00E43867">
        <w:t xml:space="preserve"> para </w:t>
      </w:r>
      <w:proofErr w:type="gramStart"/>
      <w:r w:rsidRPr="00E43867">
        <w:t xml:space="preserve">as </w:t>
      </w:r>
      <w:proofErr w:type="spellStart"/>
      <w:r w:rsidRPr="00E43867">
        <w:t>IAs</w:t>
      </w:r>
      <w:proofErr w:type="spellEnd"/>
      <w:proofErr w:type="gramEnd"/>
      <w:r w:rsidRPr="00E43867">
        <w:t xml:space="preserve"> via celular.</w:t>
      </w:r>
    </w:p>
    <w:p w14:paraId="260E4CFE" w14:textId="77777777" w:rsidR="00E43867" w:rsidRPr="00E43867" w:rsidRDefault="00E43867" w:rsidP="00E43867">
      <w:pPr>
        <w:numPr>
          <w:ilvl w:val="0"/>
          <w:numId w:val="1"/>
        </w:numPr>
      </w:pPr>
      <w:r w:rsidRPr="00E43867">
        <w:rPr>
          <w:b/>
          <w:bCs/>
        </w:rPr>
        <w:t>Coleta de Dados:</w:t>
      </w:r>
      <w:r w:rsidRPr="00E43867">
        <w:t xml:space="preserve"> Não avalie a estética ("qual ficou mais bonita"), mas sim a </w:t>
      </w:r>
      <w:r w:rsidRPr="00E43867">
        <w:rPr>
          <w:b/>
          <w:bCs/>
        </w:rPr>
        <w:t>fidelidade ao XML</w:t>
      </w:r>
      <w:r w:rsidRPr="00E43867">
        <w:t xml:space="preserve">. A IA ignorou alguma </w:t>
      </w:r>
      <w:proofErr w:type="spellStart"/>
      <w:r w:rsidRPr="00E43867">
        <w:t>tag</w:t>
      </w:r>
      <w:proofErr w:type="spellEnd"/>
      <w:r w:rsidRPr="00E43867">
        <w:t>? A IA respeitou as cores?</w:t>
      </w:r>
    </w:p>
    <w:p w14:paraId="0DAC6DFD" w14:textId="77777777" w:rsidR="00E43867" w:rsidRPr="00E43867" w:rsidRDefault="00E43867" w:rsidP="00E43867">
      <w:pPr>
        <w:numPr>
          <w:ilvl w:val="0"/>
          <w:numId w:val="1"/>
        </w:numPr>
      </w:pPr>
      <w:r w:rsidRPr="00E43867">
        <w:rPr>
          <w:b/>
          <w:bCs/>
        </w:rPr>
        <w:t>Registro de Performance:</w:t>
      </w:r>
      <w:r w:rsidRPr="00E43867">
        <w:t xml:space="preserve"> Anote o consumo de tokens informado ou estimado pela ferramenta.</w:t>
      </w:r>
    </w:p>
    <w:p w14:paraId="2B0441DA" w14:textId="77777777" w:rsidR="00E43867" w:rsidRPr="00E43867" w:rsidRDefault="00E43867" w:rsidP="00E43867">
      <w:pPr>
        <w:rPr>
          <w:b/>
          <w:bCs/>
        </w:rPr>
      </w:pPr>
      <w:r w:rsidRPr="00E43867">
        <w:rPr>
          <w:b/>
          <w:bCs/>
        </w:rPr>
        <w:t>4. Quadro de Análise Comparativa</w:t>
      </w:r>
    </w:p>
    <w:p w14:paraId="5D5F11D9" w14:textId="77777777" w:rsidR="00E43867" w:rsidRPr="00E43867" w:rsidRDefault="00E43867" w:rsidP="00E43867">
      <w:r w:rsidRPr="00E43867">
        <w:t>Preencha o quadro do modelo em anexo.</w:t>
      </w:r>
    </w:p>
    <w:p w14:paraId="233CA0E1" w14:textId="77777777" w:rsidR="00E43867" w:rsidRPr="00E43867" w:rsidRDefault="00E43867" w:rsidP="00E43867">
      <w:pPr>
        <w:rPr>
          <w:b/>
          <w:bCs/>
        </w:rPr>
      </w:pPr>
      <w:r w:rsidRPr="00E43867">
        <w:rPr>
          <w:b/>
          <w:bCs/>
        </w:rPr>
        <w:t>5. Reflexão Crítica (Fink)</w:t>
      </w:r>
    </w:p>
    <w:p w14:paraId="67F4928E" w14:textId="77777777" w:rsidR="00E43867" w:rsidRPr="00E43867" w:rsidRDefault="00E43867" w:rsidP="00E43867">
      <w:r w:rsidRPr="00E43867">
        <w:t>Após o experimento, responda:</w:t>
      </w:r>
    </w:p>
    <w:p w14:paraId="2CA741FB" w14:textId="77777777" w:rsidR="00E43867" w:rsidRPr="00E43867" w:rsidRDefault="00E43867" w:rsidP="00E43867">
      <w:pPr>
        <w:numPr>
          <w:ilvl w:val="0"/>
          <w:numId w:val="2"/>
        </w:numPr>
      </w:pPr>
      <w:r w:rsidRPr="00E43867">
        <w:t>Qual modelo demonstrou maior "compreensão" da estrutura XML?</w:t>
      </w:r>
    </w:p>
    <w:p w14:paraId="279AFF58" w14:textId="77777777" w:rsidR="00E43867" w:rsidRPr="00E43867" w:rsidRDefault="00E43867" w:rsidP="00E43867">
      <w:pPr>
        <w:numPr>
          <w:ilvl w:val="0"/>
          <w:numId w:val="2"/>
        </w:numPr>
      </w:pPr>
      <w:r w:rsidRPr="00E43867">
        <w:t xml:space="preserve">Houve diferença significativa na verbosidade (tokens) entre </w:t>
      </w:r>
      <w:proofErr w:type="gramStart"/>
      <w:r w:rsidRPr="00E43867">
        <w:t xml:space="preserve">as </w:t>
      </w:r>
      <w:proofErr w:type="spellStart"/>
      <w:r w:rsidRPr="00E43867">
        <w:t>IAs</w:t>
      </w:r>
      <w:proofErr w:type="spellEnd"/>
      <w:proofErr w:type="gramEnd"/>
      <w:r w:rsidRPr="00E43867">
        <w:t xml:space="preserve"> para o mesmo resultado?</w:t>
      </w:r>
    </w:p>
    <w:p w14:paraId="00429F8D" w14:textId="77777777" w:rsidR="00E43867" w:rsidRPr="00E43867" w:rsidRDefault="00E43867" w:rsidP="00E43867">
      <w:pPr>
        <w:numPr>
          <w:ilvl w:val="0"/>
          <w:numId w:val="2"/>
        </w:numPr>
      </w:pPr>
      <w:r w:rsidRPr="00E43867">
        <w:t>Com base nesta experiência, qual ferramenta você escolheria para prototipagem rápida e qual escolheria para códigos mais complexos?</w:t>
      </w:r>
    </w:p>
    <w:p w14:paraId="16EF89C4" w14:textId="77777777" w:rsidR="00E43867" w:rsidRPr="00E43867" w:rsidRDefault="00E43867" w:rsidP="00E43867"/>
    <w:p w14:paraId="7E84D7C0" w14:textId="77777777" w:rsidR="00E43867" w:rsidRPr="00E43867" w:rsidRDefault="00E43867" w:rsidP="00E43867">
      <w:r w:rsidRPr="00E43867">
        <w:rPr>
          <w:b/>
          <w:bCs/>
        </w:rPr>
        <w:t>Nota de Avaliação:</w:t>
      </w:r>
      <w:r w:rsidRPr="00E43867">
        <w:t xml:space="preserve"> A nota será atribuída com base na profundidade da sua análise técnica e na capacidade de identificar qual modelo melhor "obedece" às restrições do prompt, independentemente do gosto pessoal pelo design gerado.</w:t>
      </w:r>
    </w:p>
    <w:p w14:paraId="620AC4AF" w14:textId="77777777" w:rsidR="007971C4" w:rsidRDefault="007971C4"/>
    <w:sectPr w:rsidR="007971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A41F6"/>
    <w:multiLevelType w:val="multilevel"/>
    <w:tmpl w:val="8648F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F502AC"/>
    <w:multiLevelType w:val="multilevel"/>
    <w:tmpl w:val="8560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651659">
    <w:abstractNumId w:val="0"/>
  </w:num>
  <w:num w:numId="2" w16cid:durableId="412167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F92"/>
    <w:rsid w:val="00276F92"/>
    <w:rsid w:val="00752692"/>
    <w:rsid w:val="007971C4"/>
    <w:rsid w:val="009F7A4E"/>
    <w:rsid w:val="00E4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6CDD07-0A72-433E-9B00-A7EEC296C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6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6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6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6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6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6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6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6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6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6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6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6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6F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6F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6F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6F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6F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6F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6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6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6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6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6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6F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6F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6F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6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6F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6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CHRYSTIANN CAESAR SANGIORGI DE OLIVEIRA</dc:creator>
  <cp:keywords/>
  <dc:description/>
  <cp:lastModifiedBy>CHRYSTIANN CAESAR SANGIORGI DE OLIVEIRA</cp:lastModifiedBy>
  <cp:revision>2</cp:revision>
  <dcterms:created xsi:type="dcterms:W3CDTF">2026-05-02T16:55:00Z</dcterms:created>
  <dcterms:modified xsi:type="dcterms:W3CDTF">2026-05-02T16:55:00Z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2026-05-02T16:55:30Z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02a831aa-4653-4335-b2bf-4c8fc7f36423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