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46003D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77777777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AC6C10">
        <w:rPr>
          <w:rFonts w:ascii="Titillium" w:hAnsi="Titillium"/>
          <w:b/>
          <w:sz w:val="22"/>
          <w:szCs w:val="22"/>
        </w:rPr>
        <w:t>DESANDIEGO</w:t>
      </w:r>
      <w:r w:rsidR="001553F1">
        <w:rPr>
          <w:rFonts w:ascii="Titillium" w:hAnsi="Titillium"/>
          <w:b/>
          <w:sz w:val="22"/>
          <w:szCs w:val="22"/>
        </w:rPr>
        <w:t xml:space="preserve">    </w:t>
      </w:r>
      <w:r w:rsidR="00AC6C10">
        <w:rPr>
          <w:rFonts w:ascii="Titillium" w:hAnsi="Titillium"/>
          <w:b/>
          <w:sz w:val="22"/>
          <w:szCs w:val="22"/>
        </w:rPr>
        <w:t>Christophe</w:t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représentant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77777777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Material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045C53" w:rsidRPr="00226CEE">
        <w:rPr>
          <w:rFonts w:ascii="Titillium" w:hAnsi="Titillium"/>
          <w:b/>
          <w:sz w:val="22"/>
          <w:szCs w:val="22"/>
        </w:rPr>
        <w:t>BUSSY SAINT GEORGES</w:t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atteste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27F76B15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46003D" w:rsidRPr="005C7E59">
        <w:rPr>
          <w:rFonts w:ascii="Titillium" w:hAnsi="Titillium"/>
          <w:noProof/>
          <w:sz w:val="22"/>
          <w:szCs w:val="22"/>
        </w:rPr>
        <w:t>ALMEIDA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46003D" w:rsidRPr="005C7E59">
        <w:rPr>
          <w:rFonts w:ascii="Titillium" w:hAnsi="Titillium"/>
          <w:noProof/>
          <w:sz w:val="22"/>
          <w:szCs w:val="22"/>
        </w:rPr>
        <w:t>Maxime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0B94A352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46003D" w:rsidRPr="005C7E59">
        <w:rPr>
          <w:rFonts w:ascii="Titillium" w:hAnsi="Titillium"/>
          <w:b/>
          <w:bCs/>
          <w:noProof/>
          <w:sz w:val="22"/>
          <w:szCs w:val="22"/>
        </w:rPr>
        <w:t>Toyota Material Handling France S.A.S.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02F3118F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46003D" w:rsidRPr="005C7E59">
        <w:rPr>
          <w:rFonts w:ascii="Titillium" w:hAnsi="Titillium" w:cs="Arial"/>
          <w:b/>
          <w:bCs/>
          <w:noProof/>
          <w:sz w:val="22"/>
          <w:szCs w:val="22"/>
        </w:rPr>
        <w:t>VECTOR A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3A9F4F20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46003D" w:rsidRPr="005C7E59">
        <w:rPr>
          <w:rFonts w:ascii="Titillium" w:hAnsi="Titillium" w:cs="Arial"/>
          <w:b/>
          <w:bCs/>
          <w:noProof/>
          <w:sz w:val="22"/>
          <w:szCs w:val="22"/>
        </w:rPr>
        <w:t>1404-T2-TE-35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bilan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  <w:spacing w:val="-2"/>
        </w:rPr>
        <w:t>compétences</w:t>
      </w:r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r w:rsidRPr="0066566B">
        <w:rPr>
          <w:rFonts w:ascii="Titillium" w:hAnsi="Titillium"/>
          <w:spacing w:val="-2"/>
        </w:rPr>
        <w:t>apprentissage</w:t>
      </w:r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28FD68FD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qui</w:t>
      </w:r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46003D" w:rsidRPr="005C7E59">
        <w:rPr>
          <w:rFonts w:ascii="Titillium" w:hAnsi="Titillium"/>
          <w:b/>
          <w:bCs/>
          <w:noProof/>
          <w:spacing w:val="-1"/>
          <w:sz w:val="22"/>
          <w:szCs w:val="22"/>
        </w:rPr>
        <w:t>2025-09-09 13:30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46003D" w:rsidRPr="005C7E59">
        <w:rPr>
          <w:rFonts w:ascii="Titillium" w:hAnsi="Titillium"/>
          <w:b/>
          <w:bCs/>
          <w:noProof/>
          <w:spacing w:val="-5"/>
          <w:sz w:val="22"/>
          <w:szCs w:val="22"/>
        </w:rPr>
        <w:t>2025-09-12 12:00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4CEA474F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pour</w:t>
      </w:r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46003D" w:rsidRPr="005C7E59">
        <w:rPr>
          <w:rFonts w:ascii="Titillium" w:hAnsi="Titillium"/>
          <w:b/>
          <w:bCs/>
          <w:noProof/>
          <w:spacing w:val="-14"/>
          <w:sz w:val="22"/>
          <w:szCs w:val="22"/>
        </w:rPr>
        <w:t>24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77777777" w:rsidR="004E74DB" w:rsidRPr="0066566B" w:rsidRDefault="0046003D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746F24A6" w14:textId="77777777" w:rsidR="004E74DB" w:rsidRPr="0066566B" w:rsidRDefault="00AC6C10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DESANDIEGO Christophe</w:t>
                  </w:r>
                </w:p>
                <w:p w14:paraId="66DDDC87" w14:textId="77777777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4FBE0406" w:rsidR="0066566B" w:rsidRPr="0066566B" w:rsidRDefault="0046003D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  <w:pict w14:anchorId="140907AC">
                      <v:shape id="_x0000_i1026" type="#_x0000_t75" style="width:124.5pt;height:88.5pt">
                        <v:imagedata r:id="rId12" o:title="20170421_182032"/>
                      </v:shape>
                    </w:pict>
                  </w: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 w:rsidR="00045C53" w:rsidRPr="00226CEE">
        <w:rPr>
          <w:rFonts w:ascii="Titillium" w:hAnsi="Titillium"/>
          <w:b/>
          <w:bCs/>
        </w:rPr>
        <w:t>BUSSY SAINT GEORGES</w:t>
      </w:r>
    </w:p>
    <w:p w14:paraId="17AE7E59" w14:textId="51219C2D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46003D">
        <w:rPr>
          <w:rFonts w:ascii="Titillium" w:hAnsi="Titillium"/>
          <w:b/>
          <w:bCs/>
          <w:noProof/>
          <w:spacing w:val="8"/>
        </w:rPr>
        <w:t>15/09/2025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46003D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3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4"/>
      <w:footerReference w:type="default" r:id="rId15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46003D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>Toyota Material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46003D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46003D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>Information classification: Internal</w:t>
                </w:r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46003D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46003D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46003D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1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72C91"/>
    <w:rsid w:val="0007378A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93460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6003D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596E"/>
    <w:rsid w:val="008C6552"/>
    <w:rsid w:val="008E1AA0"/>
    <w:rsid w:val="008E646A"/>
    <w:rsid w:val="008F31DD"/>
    <w:rsid w:val="009055E9"/>
    <w:rsid w:val="00914FD6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F076A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C70B8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1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7.png"/><Relationship Id="rId2" Type="http://schemas.openxmlformats.org/officeDocument/2006/relationships/image" Target="media/image6.png"/><Relationship Id="rId1" Type="http://schemas.openxmlformats.org/officeDocument/2006/relationships/image" Target="media/image5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2</TotalTime>
  <Pages>1</Pages>
  <Words>207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6</cp:revision>
  <cp:lastPrinted>2024-02-05T10:42:00Z</cp:lastPrinted>
  <dcterms:created xsi:type="dcterms:W3CDTF">2025-09-12T12:00:00Z</dcterms:created>
  <dcterms:modified xsi:type="dcterms:W3CDTF">2025-09-15T11:59:00Z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