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35A1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0952F19F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2BC4D43" w14:textId="77777777" w:rsidTr="13203DF9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70AE4214" w:rsidR="003D196D" w:rsidRPr="003D196D" w:rsidRDefault="00FB247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03739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03739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8471F8F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13203DF9">
              <w:rPr>
                <w:rFonts w:ascii="Titillium" w:hAnsi="Titillium" w:cs="Arial"/>
                <w:b/>
                <w:bCs/>
                <w:sz w:val="24"/>
                <w:szCs w:val="24"/>
              </w:rPr>
              <w:t>A valid</w:t>
            </w:r>
            <w:r w:rsidR="00A55DF2" w:rsidRPr="13203DF9">
              <w:rPr>
                <w:rFonts w:ascii="Titillium" w:hAnsi="Titillium" w:cs="Arial"/>
                <w:b/>
                <w:bCs/>
                <w:sz w:val="24"/>
                <w:szCs w:val="24"/>
              </w:rPr>
              <w:t>é</w:t>
            </w:r>
            <w:r w:rsidRPr="13203DF9"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 la session de formation suivante :</w:t>
            </w:r>
          </w:p>
          <w:p w14:paraId="37DACF83" w14:textId="00A28129" w:rsidR="3C2BF1E1" w:rsidRDefault="3C2BF1E1" w:rsidP="13203DF9">
            <w:pPr>
              <w:tabs>
                <w:tab w:val="left" w:pos="284"/>
              </w:tabs>
              <w:spacing w:line="259" w:lineRule="auto"/>
              <w:jc w:val="center"/>
            </w:pPr>
            <w:r w:rsidRPr="13203DF9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281A035E" w14:textId="74BD2A9D" w:rsidR="003D196D" w:rsidRDefault="00FB247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037392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B6D4AF4" w14:textId="1CE2F26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13203DF9">
              <w:rPr>
                <w:rFonts w:ascii="Titillium" w:hAnsi="Titillium" w:cs="Arial"/>
                <w:b/>
                <w:bCs/>
              </w:rPr>
              <w:t>Dates de la formation</w:t>
            </w:r>
            <w:r w:rsidRPr="13203DF9">
              <w:rPr>
                <w:rFonts w:ascii="Calibri" w:hAnsi="Calibri" w:cs="Calibri"/>
              </w:rPr>
              <w:t> </w:t>
            </w:r>
            <w:r w:rsidRPr="13203DF9">
              <w:rPr>
                <w:rFonts w:ascii="Titillium" w:hAnsi="Titillium" w:cs="Arial"/>
              </w:rPr>
              <w:t xml:space="preserve">: du </w:t>
            </w:r>
            <w:r w:rsidR="00FB247C">
              <w:rPr>
                <w:rFonts w:ascii="Titillium" w:hAnsi="Titillium" w:cs="Arial"/>
                <w:b/>
                <w:bCs/>
              </w:rPr>
              <w:fldChar w:fldCharType="begin"/>
            </w:r>
            <w:r w:rsidR="00FB247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B247C">
              <w:rPr>
                <w:rFonts w:ascii="Titillium" w:hAnsi="Titillium" w:cs="Arial"/>
                <w:b/>
                <w:bCs/>
              </w:rPr>
              <w:fldChar w:fldCharType="separate"/>
            </w:r>
            <w:r w:rsidR="00FB247C" w:rsidRPr="00037392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FB247C">
              <w:rPr>
                <w:rFonts w:ascii="Titillium" w:hAnsi="Titillium" w:cs="Arial"/>
                <w:b/>
                <w:bCs/>
              </w:rPr>
              <w:fldChar w:fldCharType="end"/>
            </w:r>
            <w:r w:rsidR="00FB247C">
              <w:rPr>
                <w:rFonts w:ascii="Titillium" w:hAnsi="Titillium" w:cs="Arial"/>
                <w:b/>
                <w:bCs/>
              </w:rPr>
              <w:t xml:space="preserve"> </w:t>
            </w:r>
            <w:r w:rsidRPr="13203DF9">
              <w:rPr>
                <w:rFonts w:ascii="Titillium" w:hAnsi="Titillium" w:cs="Arial"/>
              </w:rPr>
              <w:t xml:space="preserve">au </w:t>
            </w:r>
            <w:r w:rsidR="00FB247C">
              <w:rPr>
                <w:rFonts w:ascii="Titillium" w:hAnsi="Titillium" w:cs="Arial"/>
                <w:b/>
                <w:bCs/>
              </w:rPr>
              <w:fldChar w:fldCharType="begin"/>
            </w:r>
            <w:r w:rsidR="00FB247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B247C">
              <w:rPr>
                <w:rFonts w:ascii="Titillium" w:hAnsi="Titillium" w:cs="Arial"/>
                <w:b/>
                <w:bCs/>
              </w:rPr>
              <w:fldChar w:fldCharType="separate"/>
            </w:r>
            <w:r w:rsidR="00FB247C" w:rsidRPr="00037392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FB247C">
              <w:rPr>
                <w:rFonts w:ascii="Titillium" w:hAnsi="Titillium" w:cs="Arial"/>
                <w:b/>
                <w:bCs/>
              </w:rPr>
              <w:fldChar w:fldCharType="end"/>
            </w:r>
            <w:r w:rsidR="00FB247C">
              <w:rPr>
                <w:rFonts w:ascii="Titillium" w:hAnsi="Titillium" w:cs="Arial"/>
                <w:b/>
                <w:bCs/>
              </w:rPr>
              <w:t xml:space="preserve"> </w:t>
            </w:r>
            <w:r w:rsidRPr="13203DF9">
              <w:rPr>
                <w:rFonts w:ascii="Titillium" w:hAnsi="Titillium" w:cs="Arial"/>
              </w:rPr>
              <w:t xml:space="preserve">pour une durée de </w:t>
            </w:r>
            <w:r w:rsidR="00FB247C">
              <w:rPr>
                <w:rFonts w:ascii="Titillium" w:hAnsi="Titillium" w:cs="Arial"/>
              </w:rPr>
              <w:fldChar w:fldCharType="begin"/>
            </w:r>
            <w:r w:rsidR="00FB247C">
              <w:rPr>
                <w:rFonts w:ascii="Titillium" w:hAnsi="Titillium" w:cs="Arial"/>
              </w:rPr>
              <w:instrText xml:space="preserve"> MERGEFIELD duration_in_hours </w:instrText>
            </w:r>
            <w:r w:rsidR="00FB247C">
              <w:rPr>
                <w:rFonts w:ascii="Titillium" w:hAnsi="Titillium" w:cs="Arial"/>
              </w:rPr>
              <w:fldChar w:fldCharType="separate"/>
            </w:r>
            <w:r w:rsidR="00FB247C" w:rsidRPr="00037392">
              <w:rPr>
                <w:rFonts w:ascii="Titillium" w:hAnsi="Titillium" w:cs="Arial"/>
                <w:noProof/>
              </w:rPr>
              <w:t>12</w:t>
            </w:r>
            <w:r w:rsidR="00FB247C">
              <w:rPr>
                <w:rFonts w:ascii="Titillium" w:hAnsi="Titillium" w:cs="Arial"/>
              </w:rPr>
              <w:fldChar w:fldCharType="end"/>
            </w:r>
            <w:proofErr w:type="spellStart"/>
            <w:r w:rsidR="00FB247C">
              <w:rPr>
                <w:rFonts w:ascii="Titillium" w:hAnsi="Titillium" w:cs="Arial"/>
              </w:rPr>
              <w:t>hrs</w:t>
            </w:r>
            <w:proofErr w:type="spellEnd"/>
            <w:r w:rsidRPr="13203DF9">
              <w:rPr>
                <w:rFonts w:ascii="Titillium" w:hAnsi="Titillium" w:cs="Arial"/>
              </w:rPr>
              <w:t>.</w:t>
            </w:r>
          </w:p>
          <w:p w14:paraId="09A33ABD" w14:textId="7C05BA51" w:rsidR="003D196D" w:rsidRDefault="003D196D" w:rsidP="13203DF9">
            <w:pPr>
              <w:rPr>
                <w:rFonts w:ascii="Titillium" w:hAnsi="Titillium" w:cs="Arial"/>
                <w:sz w:val="24"/>
                <w:szCs w:val="24"/>
              </w:rPr>
            </w:pPr>
            <w:r w:rsidRPr="13203DF9">
              <w:rPr>
                <w:rFonts w:ascii="Titillium" w:hAnsi="Titillium" w:cs="Arial"/>
                <w:b/>
                <w:bCs/>
              </w:rPr>
              <w:t>Lieu de la formation</w:t>
            </w:r>
            <w:r w:rsidRPr="13203DF9">
              <w:rPr>
                <w:rFonts w:ascii="Calibri" w:hAnsi="Calibri" w:cs="Calibri"/>
                <w:b/>
                <w:bCs/>
              </w:rPr>
              <w:t> </w:t>
            </w:r>
            <w:r w:rsidRPr="13203DF9">
              <w:rPr>
                <w:rFonts w:ascii="Titillium" w:hAnsi="Titillium" w:cs="Arial"/>
                <w:b/>
                <w:bCs/>
              </w:rPr>
              <w:t>:</w:t>
            </w:r>
            <w:r>
              <w:tab/>
            </w:r>
            <w:r w:rsidRPr="13203DF9">
              <w:rPr>
                <w:rFonts w:ascii="Titillium" w:hAnsi="Titillium" w:cs="Arial"/>
                <w:sz w:val="24"/>
                <w:szCs w:val="24"/>
              </w:rPr>
              <w:t xml:space="preserve">TMHFR </w: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begin"/>
            </w:r>
            <w:r w:rsidR="00FB247C">
              <w:rPr>
                <w:rFonts w:ascii="Titillium" w:hAnsi="Titillium" w:cs="Arial"/>
                <w:sz w:val="24"/>
                <w:szCs w:val="24"/>
              </w:rPr>
              <w:instrText xml:space="preserve"> MERGEFIELD fmc </w:instrTex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separate"/>
            </w:r>
            <w:r w:rsidR="00FB247C" w:rsidRPr="00037392">
              <w:rPr>
                <w:rFonts w:ascii="Titillium" w:hAnsi="Titillium" w:cs="Arial"/>
                <w:noProof/>
                <w:sz w:val="24"/>
                <w:szCs w:val="24"/>
              </w:rPr>
              <w:t>BUSSY</w:t>
            </w:r>
            <w:r w:rsidR="00FB247C">
              <w:rPr>
                <w:rFonts w:ascii="Titillium" w:hAnsi="Titillium" w:cs="Arial"/>
                <w:sz w:val="24"/>
                <w:szCs w:val="24"/>
              </w:rPr>
              <w:fldChar w:fldCharType="end"/>
            </w:r>
          </w:p>
          <w:p w14:paraId="2064027C" w14:textId="6B5A9271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B247C">
              <w:rPr>
                <w:rFonts w:ascii="Titillium" w:hAnsi="Titillium" w:cs="Arial"/>
                <w:szCs w:val="16"/>
              </w:rPr>
              <w:fldChar w:fldCharType="begin"/>
            </w:r>
            <w:r w:rsidR="00FB247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B247C">
              <w:rPr>
                <w:rFonts w:ascii="Titillium" w:hAnsi="Titillium" w:cs="Arial"/>
                <w:szCs w:val="16"/>
              </w:rPr>
              <w:fldChar w:fldCharType="separate"/>
            </w:r>
            <w:r w:rsidR="00FB247C" w:rsidRPr="00037392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FB247C">
              <w:rPr>
                <w:rFonts w:ascii="Titillium" w:hAnsi="Titillium" w:cs="Arial"/>
                <w:szCs w:val="16"/>
              </w:rPr>
              <w:fldChar w:fldCharType="end"/>
            </w:r>
          </w:p>
          <w:p w14:paraId="5D5293F9" w14:textId="06C370F6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FB247C">
              <w:rPr>
                <w:rFonts w:ascii="Titillium" w:hAnsi="Titillium" w:cs="Arial"/>
              </w:rPr>
              <w:fldChar w:fldCharType="begin"/>
            </w:r>
            <w:r w:rsidR="00FB247C">
              <w:rPr>
                <w:rFonts w:ascii="Titillium" w:hAnsi="Titillium" w:cs="Arial"/>
              </w:rPr>
              <w:instrText xml:space="preserve"> MERGEFIELD formateur </w:instrText>
            </w:r>
            <w:r w:rsidR="00FB247C">
              <w:rPr>
                <w:rFonts w:ascii="Titillium" w:hAnsi="Titillium" w:cs="Arial"/>
              </w:rPr>
              <w:fldChar w:fldCharType="separate"/>
            </w:r>
            <w:r w:rsidR="00FB247C" w:rsidRPr="00037392">
              <w:rPr>
                <w:rFonts w:ascii="Titillium" w:hAnsi="Titillium" w:cs="Arial"/>
                <w:noProof/>
              </w:rPr>
              <w:t>Didier RENARD</w:t>
            </w:r>
            <w:r w:rsidR="00FB247C">
              <w:rPr>
                <w:rFonts w:ascii="Titillium" w:hAnsi="Titillium" w:cs="Arial"/>
              </w:rPr>
              <w:fldChar w:fldCharType="end"/>
            </w:r>
            <w:r w:rsidR="00FB247C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4C9C870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3719817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et WH Service,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B111D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AB6C7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2EB378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0EB7FFE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52F5504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05A809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A39BBE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BA47551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Découverte et prise en main des RRE H &amp; RRE H2</w:t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D5711C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4860222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AFC6A12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(menus pour l’utilisateur et de services).</w:t>
      </w:r>
    </w:p>
    <w:p w14:paraId="41C8F39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9D55A9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62B28221" w14:textId="77777777" w:rsidR="0048397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3E5C49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0E6365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2A3D3EC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A259EA7" w14:textId="77777777" w:rsidR="0048397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des TruckCom</w:t>
      </w:r>
    </w:p>
    <w:p w14:paraId="7CA0E35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aux machines. Création d’un rapport machine.</w:t>
      </w:r>
    </w:p>
    <w:p w14:paraId="65CE989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90E14C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D0B940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060D9C" w14:textId="77777777" w:rsidR="00483973" w:rsidRPr="005E39A3" w:rsidRDefault="00483973" w:rsidP="00483973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2BE4578F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5C4500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5B3B306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0E27B00A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60061E4C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7E328B31" w:rsidR="002B6624" w:rsidRPr="002B6624" w:rsidRDefault="00F35A12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0A52A64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FB247C">
        <w:rPr>
          <w:rFonts w:ascii="Arial" w:hAnsi="Arial" w:cs="Arial"/>
          <w:b/>
          <w:bCs/>
        </w:rPr>
        <w:fldChar w:fldCharType="begin"/>
      </w:r>
      <w:r w:rsidR="00FB247C">
        <w:rPr>
          <w:rFonts w:ascii="Arial" w:hAnsi="Arial" w:cs="Arial"/>
          <w:b/>
          <w:bCs/>
        </w:rPr>
        <w:instrText xml:space="preserve"> MERGEFIELD fmc </w:instrText>
      </w:r>
      <w:r w:rsidR="00FB247C">
        <w:rPr>
          <w:rFonts w:ascii="Arial" w:hAnsi="Arial" w:cs="Arial"/>
          <w:b/>
          <w:bCs/>
        </w:rPr>
        <w:fldChar w:fldCharType="separate"/>
      </w:r>
      <w:r w:rsidR="00FB247C" w:rsidRPr="00037392">
        <w:rPr>
          <w:rFonts w:ascii="Arial" w:hAnsi="Arial" w:cs="Arial"/>
          <w:b/>
          <w:bCs/>
          <w:noProof/>
        </w:rPr>
        <w:t>BUSSY</w:t>
      </w:r>
      <w:r w:rsidR="00FB247C">
        <w:rPr>
          <w:rFonts w:ascii="Arial" w:hAnsi="Arial" w:cs="Arial"/>
          <w:b/>
          <w:bCs/>
        </w:rPr>
        <w:fldChar w:fldCharType="end"/>
      </w:r>
      <w:r w:rsidR="00FB247C"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FB247C">
        <w:rPr>
          <w:rFonts w:ascii="Arial" w:hAnsi="Arial" w:cs="Arial"/>
          <w:b/>
          <w:bCs/>
        </w:rPr>
        <w:fldChar w:fldCharType="begin"/>
      </w:r>
      <w:r w:rsidR="00FB247C">
        <w:rPr>
          <w:rFonts w:ascii="Arial" w:hAnsi="Arial" w:cs="Arial"/>
          <w:b/>
          <w:bCs/>
        </w:rPr>
        <w:instrText xml:space="preserve"> TIME \@ "dd/MM/yyyy" </w:instrText>
      </w:r>
      <w:r w:rsidR="00FB247C">
        <w:rPr>
          <w:rFonts w:ascii="Arial" w:hAnsi="Arial" w:cs="Arial"/>
          <w:b/>
          <w:bCs/>
        </w:rPr>
        <w:fldChar w:fldCharType="separate"/>
      </w:r>
      <w:r w:rsidR="00FB247C">
        <w:rPr>
          <w:rFonts w:ascii="Arial" w:hAnsi="Arial" w:cs="Arial"/>
          <w:b/>
          <w:bCs/>
          <w:noProof/>
        </w:rPr>
        <w:t>03/11/2025</w:t>
      </w:r>
      <w:r w:rsidR="00FB247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99C43A" w14:textId="77777777" w:rsidR="00CE7470" w:rsidRDefault="00CE7470">
      <w:r>
        <w:separator/>
      </w:r>
    </w:p>
  </w:endnote>
  <w:endnote w:type="continuationSeparator" w:id="0">
    <w:p w14:paraId="4DDBEF00" w14:textId="77777777" w:rsidR="00CE7470" w:rsidRDefault="00CE74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0A95B6B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290FD9">
      <w:rPr>
        <w:lang w:val="fr-FR"/>
      </w:rPr>
      <w:t xml:space="preserve"> </w:t>
    </w:r>
  </w:p>
  <w:p w14:paraId="6A82E7D2" w14:textId="77777777" w:rsidR="002B6624" w:rsidRDefault="00F35A1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DA68D19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B99056E" w14:textId="742ECFC0" w:rsidR="002B6624" w:rsidRDefault="00FB247C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037392">
      <w:rPr>
        <w:noProof/>
      </w:rPr>
      <w:t>Didier RENARD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F35A1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683032ED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1DC53B16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26B50939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217245F3" w14:textId="77777777" w:rsidR="002403BB" w:rsidRDefault="00F35A1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2D71037E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4745BB48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F35A1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413B8863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17074727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3B886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35A1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5AFB2C00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35A1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29F04EA8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EAFD9C" w14:textId="77777777" w:rsidR="00CE7470" w:rsidRDefault="00CE7470">
      <w:r>
        <w:separator/>
      </w:r>
    </w:p>
  </w:footnote>
  <w:footnote w:type="continuationSeparator" w:id="0">
    <w:p w14:paraId="4B94D5A5" w14:textId="77777777" w:rsidR="00CE7470" w:rsidRDefault="00CE74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F35A1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30D942A7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DEEC669" w14:textId="77777777" w:rsidR="000C537F" w:rsidRDefault="000C537F" w:rsidP="00C33708">
    <w:pPr>
      <w:pStyle w:val="En-tte"/>
    </w:pPr>
  </w:p>
  <w:p w14:paraId="3656B9AB" w14:textId="77777777" w:rsidR="000C537F" w:rsidRDefault="000C537F" w:rsidP="00C33708">
    <w:pPr>
      <w:pStyle w:val="En-tte"/>
    </w:pPr>
  </w:p>
  <w:p w14:paraId="45FB0818" w14:textId="77777777" w:rsidR="002B6624" w:rsidRDefault="002B6624" w:rsidP="00C33708">
    <w:pPr>
      <w:pStyle w:val="En-tte"/>
    </w:pPr>
  </w:p>
  <w:p w14:paraId="049F31CB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760533">
    <w:abstractNumId w:val="4"/>
  </w:num>
  <w:num w:numId="2" w16cid:durableId="384837031">
    <w:abstractNumId w:val="1"/>
  </w:num>
  <w:num w:numId="3" w16cid:durableId="829171853">
    <w:abstractNumId w:val="3"/>
  </w:num>
  <w:num w:numId="4" w16cid:durableId="1636330048">
    <w:abstractNumId w:val="0"/>
  </w:num>
  <w:num w:numId="5" w16cid:durableId="1979534817">
    <w:abstractNumId w:val="5"/>
  </w:num>
  <w:num w:numId="6" w16cid:durableId="177983382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0FD9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16731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B02C9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CE7470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04A95"/>
    <w:rsid w:val="00E16E99"/>
    <w:rsid w:val="00E42B44"/>
    <w:rsid w:val="00E61F03"/>
    <w:rsid w:val="00E814A4"/>
    <w:rsid w:val="00EA1F94"/>
    <w:rsid w:val="00EA46C1"/>
    <w:rsid w:val="00EA7566"/>
    <w:rsid w:val="00EA78A9"/>
    <w:rsid w:val="00EC755C"/>
    <w:rsid w:val="00EE35F3"/>
    <w:rsid w:val="00EF1A1B"/>
    <w:rsid w:val="00F35A12"/>
    <w:rsid w:val="00F4747A"/>
    <w:rsid w:val="00F558A8"/>
    <w:rsid w:val="00F670DC"/>
    <w:rsid w:val="00F70A0C"/>
    <w:rsid w:val="00FA3747"/>
    <w:rsid w:val="00FA4D91"/>
    <w:rsid w:val="00FB247C"/>
    <w:rsid w:val="00FD1F4E"/>
    <w:rsid w:val="00FE5A8A"/>
    <w:rsid w:val="00FE6FC5"/>
    <w:rsid w:val="00FF7F02"/>
    <w:rsid w:val="13203DF9"/>
    <w:rsid w:val="13FA6E11"/>
    <w:rsid w:val="27680779"/>
    <w:rsid w:val="37D20F80"/>
    <w:rsid w:val="3C2BF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3C14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26A7CF3-E91E-47BB-9269-EA6C81A76703}">
  <ds:schemaRefs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0ad0e0a9-ab9a-4e6f-9f02-d25f1222e6d5"/>
    <ds:schemaRef ds:uri="http://schemas.microsoft.com/office/2006/metadata/properties"/>
    <ds:schemaRef ds:uri="http://www.w3.org/XML/1998/namespace"/>
    <ds:schemaRef ds:uri="http://purl.org/dc/dcmitype/"/>
    <ds:schemaRef ds:uri="http://purl.org/dc/elements/1.1/"/>
    <ds:schemaRef ds:uri="d486a57a-bb99-4dc9-bf99-6c7c10447675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46325906-186E-4DF5-98F2-64A54CED9E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7AA2BB4-0A6F-4EE4-9253-497B453688E5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722059F-C66C-4DF7-A450-FCC61F75565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CERTIFICAT-RRE%20H%20&amp;%20RRE%20H2.dotx</Template>
  <TotalTime>7</TotalTime>
  <Pages>1</Pages>
  <Words>268</Words>
  <Characters>1785</Characters>
  <Application>Microsoft Office Word</Application>
  <DocSecurity>0</DocSecurity>
  <Lines>14</Lines>
  <Paragraphs>4</Paragraphs>
  <ScaleCrop>false</ScaleCrop>
  <Company>DCI</Company>
  <LinksUpToDate>false</LinksUpToDate>
  <CharactersWithSpaces>2049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3</cp:revision>
  <cp:lastPrinted>2023-02-10T19:33:00Z</cp:lastPrinted>
  <dcterms:created xsi:type="dcterms:W3CDTF">2025-11-03T09:51:00Z</dcterms:created>
  <dcterms:modified xsi:type="dcterms:W3CDTF">2025-11-03T09:58:00Z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2024-01-29T12:24:51Z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