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D9D8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Charte d’engagement pour la formation à la WildCodeSchool de Cyrille STAMMLER</w:t>
      </w:r>
    </w:p>
    <w:p w14:paraId="67E2F315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</w:p>
    <w:p w14:paraId="08944EA4" w14:textId="635AA6A3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1. Je m’engage à débuter ma semaine dans les meilleures conditions en </w:t>
      </w:r>
      <w:r w:rsidR="00223432">
        <w:rPr>
          <w:rStyle w:val="Accentuation"/>
          <w:rFonts w:ascii="Arial" w:hAnsi="Arial" w:cs="Arial"/>
          <w:color w:val="37474F"/>
          <w:sz w:val="21"/>
          <w:szCs w:val="21"/>
        </w:rPr>
        <w:t xml:space="preserve">ne 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>nécessitant pas 2 à 3 jours pour me mettre dans le bain.</w:t>
      </w:r>
    </w:p>
    <w:p w14:paraId="3C998D2B" w14:textId="6CFA1FCA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2. Je m’engage à ne pas lâcher </w:t>
      </w:r>
      <w:r w:rsidR="00B90A29">
        <w:rPr>
          <w:rStyle w:val="Accentuation"/>
          <w:rFonts w:ascii="Arial" w:hAnsi="Arial" w:cs="Arial"/>
          <w:color w:val="37474F"/>
          <w:sz w:val="21"/>
          <w:szCs w:val="21"/>
        </w:rPr>
        <w:t>à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la première difficulté et à chercher la solution par </w:t>
      </w:r>
      <w:r w:rsidR="00B90A29">
        <w:rPr>
          <w:rStyle w:val="Accentuation"/>
          <w:rFonts w:ascii="Arial" w:hAnsi="Arial" w:cs="Arial"/>
          <w:color w:val="37474F"/>
          <w:sz w:val="21"/>
          <w:szCs w:val="21"/>
        </w:rPr>
        <w:t>tous les moyens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à ma disposition</w:t>
      </w:r>
    </w:p>
    <w:p w14:paraId="69C98F2C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3. Je m’engage à pratiquer une activité physique afin d’oxygéner mon cerveau et gagner en pouvoir de réflexion.</w:t>
      </w:r>
    </w:p>
    <w:p w14:paraId="7486820B" w14:textId="673B8F6D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4. Je m’engage à prendre note des points importants à ne pas oublier tout au long de ma formation et de ma carrière.</w:t>
      </w:r>
    </w:p>
    <w:p w14:paraId="6737D1E3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5. Je m’engage à limiter les distractions inutiles durant mon cursus de formation afin de me focaliser le mieux possible sur l’obtention de mon diplôme.</w:t>
      </w:r>
    </w:p>
    <w:p w14:paraId="637BCEE6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6. Je m’engage à tout de même faire attention à avoir une vie saine et une alimentation équilibrée. Afin d’avoir un maximum d’énergie pour me concentrer sur ma formation.</w:t>
      </w:r>
    </w:p>
    <w:p w14:paraId="1FBD3ACD" w14:textId="77777777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7. Je m’engage à soutenir, dans le cas où j’ai compris un élément mieux qu’un autre, mes collègues et à les aider si besoin jusqu’à qu’on soit tous au même niveau.</w:t>
      </w:r>
      <w:bookmarkStart w:id="0" w:name="_GoBack"/>
      <w:bookmarkEnd w:id="0"/>
    </w:p>
    <w:p w14:paraId="39859DDE" w14:textId="229F9F90" w:rsidR="001A5815" w:rsidRDefault="001A5815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8. Je m’engage à ne laisser personne à la ramasse en cas de soucis. Et ne chercherai pas</w:t>
      </w:r>
      <w:r w:rsidR="00DD41D6">
        <w:rPr>
          <w:rStyle w:val="Accentuation"/>
          <w:rFonts w:ascii="Arial" w:hAnsi="Arial" w:cs="Arial"/>
          <w:color w:val="37474F"/>
          <w:sz w:val="21"/>
          <w:szCs w:val="21"/>
        </w:rPr>
        <w:t xml:space="preserve"> forcément</w:t>
      </w:r>
      <w:r>
        <w:rPr>
          <w:rStyle w:val="Accentuation"/>
          <w:rFonts w:ascii="Arial" w:hAnsi="Arial" w:cs="Arial"/>
          <w:color w:val="37474F"/>
          <w:sz w:val="21"/>
          <w:szCs w:val="21"/>
        </w:rPr>
        <w:t xml:space="preserve"> à me mettre avec les meilleurs pour un travail de groupe pour me faciliter la vie.</w:t>
      </w:r>
    </w:p>
    <w:p w14:paraId="5B2FED89" w14:textId="0D4E83B3" w:rsidR="005D4AEB" w:rsidRDefault="005D4AEB" w:rsidP="005D4AE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  <w:lang w:eastAsia="fr-FR"/>
        </w:rPr>
      </w:pPr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Mon profil d’apprentissage de Kolb est un mélange entre « accommodateur » et « </w:t>
      </w:r>
      <w:proofErr w:type="spellStart"/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divergeur</w:t>
      </w:r>
      <w:proofErr w:type="spellEnd"/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 » principalement pour le coté apprentissage par l’expérimentation et l’erreur. « </w:t>
      </w:r>
      <w:r w:rsidR="008A125D"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On</w:t>
      </w:r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 xml:space="preserve"> fonce et on voit ce que cela donne »</w:t>
      </w:r>
    </w:p>
    <w:p w14:paraId="58B87ECE" w14:textId="77777777" w:rsidR="005D4AEB" w:rsidRDefault="005D4AEB" w:rsidP="005D4AE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1"/>
          <w:szCs w:val="21"/>
          <w:lang w:eastAsia="fr-FR"/>
        </w:rPr>
      </w:pPr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Mon sens dominant est le visuel.</w:t>
      </w:r>
    </w:p>
    <w:p w14:paraId="38E57D1A" w14:textId="77777777" w:rsidR="005D4AEB" w:rsidRDefault="005D4AEB" w:rsidP="005D4AEB">
      <w:pPr>
        <w:spacing w:after="0" w:line="240" w:lineRule="auto"/>
        <w:rPr>
          <w:rStyle w:val="Accentuation"/>
        </w:rPr>
      </w:pPr>
      <w:r>
        <w:rPr>
          <w:rFonts w:ascii="Arial" w:eastAsia="Times New Roman" w:hAnsi="Arial" w:cs="Arial"/>
          <w:i/>
          <w:iCs/>
          <w:color w:val="37474F"/>
          <w:sz w:val="21"/>
          <w:szCs w:val="21"/>
          <w:shd w:val="clear" w:color="auto" w:fill="FAFAFA"/>
          <w:lang w:eastAsia="fr-FR"/>
        </w:rPr>
        <w:t>Mon profil d’apprentissage est plutôt « intellectuel » voir « dynamique »</w:t>
      </w:r>
    </w:p>
    <w:p w14:paraId="56062DDB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</w:p>
    <w:p w14:paraId="461A0D17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Style w:val="Accentuation"/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A Zinswiller le 31/08/2019</w:t>
      </w:r>
    </w:p>
    <w:p w14:paraId="7074FFB9" w14:textId="77777777" w:rsidR="007C0A12" w:rsidRDefault="007C0A12" w:rsidP="001A5815">
      <w:pPr>
        <w:pStyle w:val="NormalWeb"/>
        <w:shd w:val="clear" w:color="auto" w:fill="FAFAFA"/>
        <w:spacing w:before="0" w:beforeAutospacing="0" w:after="240" w:afterAutospacing="0" w:line="343" w:lineRule="atLeast"/>
        <w:rPr>
          <w:rFonts w:ascii="Arial" w:hAnsi="Arial" w:cs="Arial"/>
          <w:color w:val="37474F"/>
          <w:sz w:val="21"/>
          <w:szCs w:val="21"/>
        </w:rPr>
      </w:pPr>
      <w:r>
        <w:rPr>
          <w:rStyle w:val="Accentuation"/>
          <w:rFonts w:ascii="Arial" w:hAnsi="Arial" w:cs="Arial"/>
          <w:color w:val="37474F"/>
          <w:sz w:val="21"/>
          <w:szCs w:val="21"/>
        </w:rPr>
        <w:t>Cyrille STAMMLER</w:t>
      </w:r>
    </w:p>
    <w:p w14:paraId="53834A47" w14:textId="77777777" w:rsidR="00525729" w:rsidRDefault="00525729"/>
    <w:sectPr w:rsidR="00525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15"/>
    <w:rsid w:val="001A5815"/>
    <w:rsid w:val="00223432"/>
    <w:rsid w:val="003266C2"/>
    <w:rsid w:val="00525729"/>
    <w:rsid w:val="005D4AEB"/>
    <w:rsid w:val="007C0A12"/>
    <w:rsid w:val="008A125D"/>
    <w:rsid w:val="00B90A29"/>
    <w:rsid w:val="00C10C82"/>
    <w:rsid w:val="00D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3A5"/>
  <w15:chartTrackingRefBased/>
  <w15:docId w15:val="{BBBF4C8A-A30B-4A05-B2F1-8703B5A2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A5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Stammler</dc:creator>
  <cp:keywords/>
  <dc:description/>
  <cp:lastModifiedBy>Cyrille Stammler</cp:lastModifiedBy>
  <cp:revision>3</cp:revision>
  <dcterms:created xsi:type="dcterms:W3CDTF">2019-09-02T07:49:00Z</dcterms:created>
  <dcterms:modified xsi:type="dcterms:W3CDTF">2019-09-02T07:51:00Z</dcterms:modified>
</cp:coreProperties>
</file>