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Layout w:type="fixed"/>
      </w:tblPr>
      <w:tblGrid>
        <w:gridCol w:w="8054"/>
        <w:gridCol w:w="2150"/>
      </w:tblGrid>
      <w:tr w:rsidR="00AE47CD" w14:paraId="418FB05B" w14:textId="77777777">
        <w:trPr>
          <w:cantSplit/>
        </w:trPr>
        <w:tc>
          <w:tcPr>
            <w:tcW w:w="805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E47CD" w:rsidRDefault="00000000">
            <w:pPr>
              <w:pStyle w:val="a3"/>
            </w:pPr>
            <w:r>
              <w:t>褚俊杰</w:t>
            </w:r>
            <w:r>
              <w:t xml:space="preserve">  JUNJIE CHU</w:t>
            </w:r>
          </w:p>
          <w:p w:rsidR="00AE47CD" w:rsidRDefault="00000000">
            <w:pPr>
              <w:pStyle w:val="ResumeHeader"/>
            </w:pPr>
            <w:r>
              <w:t xml:space="preserve">测试开发工程师｜自动化测试与AI评测｜2027届</w:t>
            </w:r>
          </w:p>
          <w:p w:rsidR="00AE47CD" w:rsidRDefault="00000000">
            <w:pPr>
              <w:pStyle w:val="ResumeContact"/>
            </w:pPr>
            <w:r>
              <w:t>2026</w:t>
            </w:r>
            <w:r>
              <w:t>年</w:t>
            </w:r>
            <w:r>
              <w:t>12</w:t>
            </w:r>
            <w:r>
              <w:t>月下旬可全职到岗｜英语可作为工作语言</w:t>
            </w:r>
          </w:p>
          <w:p w:rsidR="00AE47CD" w:rsidRDefault="00000000">
            <w:pPr>
              <w:pStyle w:val="ResumeContact"/>
            </w:pPr>
            <w:r>
              <w:t>手机：</w:t>
            </w:r>
            <w:r>
              <w:t>+86 18752158616</w:t>
            </w:r>
            <w:r>
              <w:t>｜微信：</w:t>
            </w:r>
            <w:r>
              <w:t>cjj0908ya</w:t>
            </w:r>
            <w:r>
              <w:t>｜现居新加坡</w:t>
            </w:r>
          </w:p>
          <w:p w:rsidR="00AE47CD" w:rsidRDefault="00000000">
            <w:pPr>
              <w:pStyle w:val="ResumeContact"/>
              <w:spacing w:after="0"/>
            </w:pPr>
            <w:r/>
            <w:hyperlink r:id="rId17">
              <w:r>
                <w:rPr>
                  <w:color w:val="245483"/>
                  <w:u w:val="single"/>
                  <w:sz w:val="18"/>
                </w:rPr>
                <w:t>2903442978@qq.com</w:t>
              </w:r>
            </w:hyperlink>
            <w:r>
              <w:rPr>
                <w:sz w:val="18"/>
              </w:rPr>
              <w:t xml:space="preserve"> | </w:t>
            </w:r>
            <w:hyperlink r:id="rId7">
              <w:r>
                <w:rPr>
                  <w:color w:val="245483"/>
                  <w:u w:val="single"/>
                  <w:sz w:val="18"/>
                </w:rPr>
                <w:t>chujunjie0908@gmail.com</w:t>
              </w:r>
            </w:hyperlink>
            <w:r>
              <w:rPr>
                <w:sz w:val="18"/>
              </w:rPr>
              <w:t xml:space="preserve"> | </w:t>
            </w:r>
            <w:hyperlink r:id="rId8">
              <w:r>
                <w:rPr>
                  <w:color w:val="245483"/>
                  <w:u w:val="single"/>
                  <w:sz w:val="18"/>
                </w:rPr>
                <w:t>GitHub</w:t>
              </w:r>
            </w:hyperlink>
            <w:r>
              <w:rPr>
                <w:sz w:val="18"/>
              </w:rPr>
              <w:t xml:space="preserve"> | </w:t>
            </w:r>
            <w:hyperlink r:id="rId9">
              <w:r>
                <w:rPr>
                  <w:color w:val="245483"/>
                  <w:u w:val="single"/>
                  <w:sz w:val="18"/>
                </w:rPr>
                <w:t>个人主页</w:t>
              </w:r>
            </w:hyperlink>
          </w:p>
        </w:tc>
        <w:tc>
          <w:tcPr>
            <w:tcW w:w="215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E47CD" w:rsidRDefault="00000000">
            <w:pPr>
              <w:keepNext/>
              <w:spacing w:after="0" w:line="240" w:lineRule="auto"/>
              <w:jc w:val="right"/>
              <w:rPr>
                <w:sz w:val="2"/>
                <w:szCs w:val="2"/>
              </w:rPr>
            </w:pPr>
            <w:r>
              <w:rPr>
                <w:noProof/>
              </w:rPr>
              <w:drawing>
                <wp:inline distT="0" distB="0" distL="0" distR="0" wp14:anchorId="162720A8" wp14:editId="761C7A49">
                  <wp:extent cx="1088000" cy="1450821"/>
                  <wp:effectExtent l="0" t="0" r="0" b="0"/>
                  <wp:docPr id="1" name="证件照" descr="褚俊杰证件照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ource_phot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8000" cy="14508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E47CD" w:rsidRDefault="00000000">
      <w:pPr>
        <w:pStyle w:val="1"/>
      </w:pPr>
      <w:r>
        <w:t>教育背景</w:t>
      </w:r>
    </w:p>
    <w:p w:rsidR="00AE47CD" w:rsidRDefault="00000000">
      <w:pPr>
        <w:pStyle w:val="ResumeItem"/>
        <w:tabs>
          <w:tab w:val="right" w:pos="10204"/>
        </w:tabs>
      </w:pPr>
      <w:r>
        <w:rPr>
          <w:b w:val="1"/>
        </w:rPr>
        <w:t xml:space="preserve">詹姆斯库克大学（新加坡）｜信息技术学士｜GPA 5.85/7</w:t>
      </w:r>
      <w:r>
        <w:rPr>
          <w:color w:val="555555"/>
          <w:sz w:val="19"/>
          <w:szCs w:val="19"/>
          <w:b w:val="0"/>
        </w:rPr>
        <w:t xml:space="preserve"/>
        <w:tab/>
        <w:t xml:space="preserve">2025.01–2027.03（预计）</w:t>
      </w:r>
    </w:p>
    <w:p w:rsidR="00AE47CD" w:rsidRDefault="00000000">
      <w:r>
        <w:t xml:space="preserve">相关课程：高级软件工程、移动计算、数据库建模</w:t>
      </w:r>
    </w:p>
    <w:p w:rsidR="00AE47CD" w:rsidRDefault="00000000">
      <w:r>
        <w:t xml:space="preserve">校园任职：EMAS Peer Tutor（2026.05–08），辅导50余名学生的编程与IT课程。</w:t>
      </w:r>
    </w:p>
    <w:p w:rsidR="00AE47CD" w:rsidRDefault="00000000">
      <w:pPr>
        <w:pStyle w:val="ResumeItem"/>
        <w:tabs>
          <w:tab w:val="right" w:pos="10204"/>
        </w:tabs>
      </w:pPr>
      <w:r>
        <w:t>新加坡建设局学院（</w:t>
      </w:r>
      <w:r>
        <w:t>BCA Academy</w:t>
      </w:r>
      <w:r>
        <w:t>）｜建筑工程文凭</w:t>
      </w:r>
      <w:r>
        <w:tab/>
      </w:r>
      <w:r>
        <w:rPr>
          <w:b w:val="0"/>
          <w:color w:val="555555"/>
          <w:sz w:val="19"/>
          <w:szCs w:val="19"/>
        </w:rPr>
        <w:t>2021.10–2024.11</w:t>
      </w:r>
    </w:p>
    <w:p w:rsidR="00AE47CD" w:rsidRDefault="00000000">
      <w:pPr>
        <w:pStyle w:val="1"/>
      </w:pPr>
      <w:r>
        <w:t xml:space="preserve">实习经历</w:t>
      </w:r>
    </w:p>
    <w:p w:rsidR="00AE47CD" w:rsidRDefault="00000000">
      <w:pPr>
        <w:pStyle w:val="ResumeItem"/>
        <w:tabs>
          <w:tab w:val="right" w:pos="10204"/>
        </w:tabs>
      </w:pPr>
      <w:r>
        <w:rPr>
          <w:b w:val="1"/>
        </w:rPr>
        <w:t xml:space="preserve">Basilos Pte. Ltd.（新加坡）｜AI工程师实习生</w:t>
      </w:r>
      <w:r>
        <w:rPr>
          <w:color w:val="555555"/>
          <w:sz w:val="19"/>
          <w:szCs w:val="19"/>
          <w:b w:val="0"/>
        </w:rPr>
        <w:t xml:space="preserve"/>
        <w:tab/>
        <w:t xml:space="preserve">2026.07–2026.10</w:t>
      </w:r>
    </w:p>
    <w:p w:rsidR="00AE47CD" w:rsidRDefault="00000000">
      <w:pPr>
        <w:pStyle w:val="ResumeBullet"/>
      </w:pPr>
      <w:r>
        <w:rPr>
          <w:b w:val="0"/>
        </w:rPr>
        <w:t xml:space="preserve">围绕AIGC生成图与参考图的身份一致性，开发Python人脸连接器并在Workbench开展内部测试；整理54项记录（23项身份比对、31项场景），保留未验证项。</w:t>
      </w:r>
    </w:p>
    <w:p w:rsidR="00AE47CD" w:rsidRDefault="00000000">
      <w:pPr>
        <w:pStyle w:val="ResumeBullet"/>
      </w:pPr>
      <w:r>
        <w:rPr>
          <w:b w:val="0"/>
        </w:rPr>
        <w:t xml:space="preserve">设计无人脸、多脸、坏图、低清、遮挡与阈值边界场景，检查JSON判定、原因码、null及复核状态；区分上传层拦截与连接器处理，避免将拦截结果记为功能通过。</w:t>
      </w:r>
    </w:p>
    <w:p w:rsidR="00AE47CD" w:rsidRDefault="00000000">
      <w:pPr>
        <w:pStyle w:val="ResumeBullet"/>
      </w:pPr>
      <w:r>
        <w:t xml:space="preserve">现有23组身份样本均判定正确；同一输入连续运行</w:t>
      </w:r>
      <w:r>
        <w:rPr>
          <w:b w:val="1"/>
        </w:rPr>
        <w:t xml:space="preserve">30次</w:t>
      </w:r>
      <w:r>
        <w:t xml:space="preserve">检查成功率与输出一致性，端到端P50/P95为2.691/2.996秒，记录首次运行异常与质量提示问题。</w:t>
      </w:r>
    </w:p>
    <w:p w:rsidR="00AE47CD" w:rsidRDefault="00000000">
      <w:pPr>
        <w:pStyle w:val="ResumeBullet"/>
      </w:pPr>
      <w:r>
        <w:t xml:space="preserve">执行PNG转SVG方案</w:t>
      </w:r>
      <w:r>
        <w:rPr>
          <w:b w:val="1"/>
        </w:rPr>
        <w:t xml:space="preserve">99组</w:t>
      </w:r>
      <w:r>
        <w:t xml:space="preserve">实验，结合结构检查和人工视觉复核评估可编辑性；识别复杂彩色图路径碎片化问题，形成适用场景与待改进清单。</w:t>
      </w:r>
    </w:p>
    <w:p w:rsidR="00AE47CD" w:rsidRDefault="00000000">
      <w:pPr>
        <w:pStyle w:val="1"/>
      </w:pPr>
      <w:r>
        <w:t>项目经历</w:t>
      </w:r>
    </w:p>
    <w:p w:rsidR="00AE47CD" w:rsidRDefault="00000000">
      <w:pPr>
        <w:pStyle w:val="ResumeItem"/>
        <w:tabs>
          <w:tab w:val="right" w:pos="10204"/>
        </w:tabs>
      </w:pPr>
      <w:r>
        <w:rPr>
          <w:b w:val="1"/>
        </w:rPr>
        <w:t xml:space="preserve">ScamWise Campus 反诈骗Android应用</w:t>
      </w:r>
      <w:r>
        <w:rPr>
          <w:color w:val="555555"/>
          <w:sz w:val="19"/>
          <w:szCs w:val="19"/>
          <w:b w:val="0"/>
        </w:rPr>
        <w:t xml:space="preserve"/>
        <w:tab/>
        <w:t xml:space="preserve">2026.05–2026.08</w:t>
      </w:r>
    </w:p>
    <w:p w:rsidR="00AE47CD" w:rsidRDefault="00000000">
      <w:pPr>
        <w:pStyle w:val="ResumeMeta"/>
      </w:pPr>
      <w:r>
        <w:t xml:space="preserve">独立开发｜Kotlin / JUnit / Mockito / Espresso / Room</w:t>
      </w:r>
      <w:r>
        <w:t xml:space="preserve">｜</w:t>
      </w:r>
      <w:hyperlink r:id="rId11">
        <w:r>
          <w:rPr>
            <w:rStyle w:val="a4"/>
          </w:rPr>
          <w:t>演示</w:t>
        </w:r>
      </w:hyperlink>
      <w:r>
        <w:t xml:space="preserve">｜</w:t>
      </w:r>
      <w:hyperlink r:id="rId12">
        <w:r>
          <w:rPr>
            <w:rStyle w:val="a4"/>
          </w:rPr>
          <w:t>代码</w:t>
        </w:r>
      </w:hyperlink>
    </w:p>
    <w:p w:rsidR="00AE47CD" w:rsidRDefault="00000000">
      <w:pPr>
        <w:pStyle w:val="ResumeBullet"/>
      </w:pPr>
      <w:r>
        <w:t xml:space="preserve">独立开发5页面反诈骗应用，包含18个训练案例、URL威胁检测和学习统计；围绕输入、网络、持久化与页面交互设计</w:t>
      </w:r>
      <w:r>
        <w:rPr>
          <w:b w:val="1"/>
        </w:rPr>
        <w:t xml:space="preserve">102项自动化测试</w:t>
      </w:r>
      <w:r>
        <w:t xml:space="preserve">（</w:t>
      </w:r>
      <w:r>
        <w:rPr>
          <w:b w:val="1"/>
        </w:rPr>
        <w:t xml:space="preserve">79项单元</w:t>
      </w:r>
      <w:r>
        <w:t xml:space="preserve">、</w:t>
      </w:r>
      <w:r>
        <w:rPr>
          <w:b w:val="1"/>
        </w:rPr>
        <w:t xml:space="preserve">23项UI</w:t>
      </w:r>
      <w:r>
        <w:t xml:space="preserve">）。</w:t>
      </w:r>
    </w:p>
    <w:p w:rsidR="00AE47CD" w:rsidRDefault="00000000">
      <w:pPr>
        <w:pStyle w:val="ResumeBullet"/>
      </w:pPr>
      <w:r>
        <w:rPr>
          <w:b w:val="0"/>
        </w:rPr>
        <w:t xml:space="preserve">以JUnit、Mockito和内存Room验证Repository、Use Case及ViewModel；通过Mock隔离真实服务，检查StateFlow状态变化、训练判分及统计数据读写。</w:t>
      </w:r>
    </w:p>
    <w:p w:rsidR="00AE47CD" w:rsidRDefault="00000000">
      <w:pPr>
        <w:pStyle w:val="ResumeBullet"/>
      </w:pPr>
      <w:r>
        <w:rPr>
          <w:b w:val="0"/>
        </w:rPr>
        <w:t>以Espresso覆盖页面交互、无效URL与网络异常；发布复盘发现API密钥暴露后，撤销并轮换密钥，清理源码及构建产物后重建，形成问题处置闭环。</w:t>
      </w:r>
    </w:p>
    <w:p w:rsidR="00AE47CD" w:rsidRDefault="00000000">
      <w:pPr>
        <w:pStyle w:val="ResumeItem"/>
        <w:tabs>
          <w:tab w:val="right" w:pos="10204"/>
        </w:tabs>
      </w:pPr>
      <w:r>
        <w:rPr>
          <w:b w:val="1"/>
        </w:rPr>
        <w:t xml:space="preserve">智能数码产品推荐平台</w:t>
      </w:r>
      <w:r>
        <w:rPr>
          <w:color w:val="555555"/>
          <w:sz w:val="19"/>
          <w:szCs w:val="19"/>
          <w:b w:val="0"/>
        </w:rPr>
        <w:t xml:space="preserve"/>
        <w:tab/>
        <w:t xml:space="preserve">2026.05–2026.08</w:t>
      </w:r>
    </w:p>
    <w:p w:rsidR="00AE47CD" w:rsidRDefault="00000000">
      <w:pPr>
        <w:pStyle w:val="ResumeMeta"/>
      </w:pPr>
      <w:r>
        <w:t xml:space="preserve">PO / 质量与发布｜4人团队｜GitHub Actions / Flask / PostgreSQL</w:t>
      </w:r>
      <w:r>
        <w:t xml:space="preserve">｜</w:t>
      </w:r>
      <w:hyperlink r:id="rId13">
        <w:r>
          <w:rPr>
            <w:rStyle w:val="a4"/>
          </w:rPr>
          <w:t>代码</w:t>
        </w:r>
      </w:hyperlink>
    </w:p>
    <w:p w:rsidR="00AE47CD" w:rsidRDefault="00000000">
      <w:pPr>
        <w:pStyle w:val="ResumeBullet"/>
      </w:pPr>
      <w:r>
        <w:t xml:space="preserve">担任4人推荐平台团队PO，制定</w:t>
      </w:r>
      <w:r>
        <w:rPr>
          <w:b w:val="1"/>
        </w:rPr>
        <w:t xml:space="preserve">10个用户故事</w:t>
      </w:r>
      <w:r>
        <w:t xml:space="preserve">的验收标准，维护需求—实现—测试映射，追踪3轮迭代中的需求变化及交付范围。</w:t>
      </w:r>
    </w:p>
    <w:p w:rsidR="00AE47CD" w:rsidRDefault="00000000">
      <w:pPr>
        <w:pStyle w:val="ResumeBullet"/>
      </w:pPr>
      <w:r>
        <w:rPr>
          <w:b w:val="0"/>
        </w:rPr>
        <w:t xml:space="preserve">协调PR审核并维护发布检查清单，核查GitHub Actions结果与需求一致性；确认团队12项自动化验收测试通过后冻结版本，参与前端与API联调。</w:t>
      </w:r>
    </w:p>
    <w:p w:rsidR="00AE47CD" w:rsidRDefault="00000000">
      <w:pPr>
        <w:pStyle w:val="1"/>
      </w:pPr>
      <w:r>
        <w:t>专业技能</w:t>
      </w:r>
    </w:p>
    <w:p w:rsidR="00AE47CD" w:rsidRDefault="00000000">
      <w:r>
        <w:t xml:space="preserve">测试：JUnit、Mockito、Espresso；单元/UI/回归测试、Mock、边界与异常用例、JSON结果校验</w:t>
      </w:r>
    </w:p>
    <w:p w:rsidR="00AE47CD" w:rsidRDefault="00000000">
      <w:r>
        <w:t xml:space="preserve">开发协作：Kotlin、Python、SQL、Git、GitHub Actions；需求追踪、问题记录、P50/P95统计</w:t>
      </w:r>
    </w:p>
    <w:sectPr w:rsidR="00AE47CD">
      <w:pgSz w:w="11906" w:h="16838"/>
      <w:pgMar w:top="765" w:right="851" w:bottom="765" w:left="851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221ED" w14:textId="77777777" w:rsidR="009F15B3" w:rsidRDefault="009F15B3" w:rsidP="007A7D0C">
      <w:pPr>
        <w:spacing w:after="0" w:line="240" w:lineRule="auto"/>
      </w:pPr>
      <w:r>
        <w:separator/>
      </w:r>
    </w:p>
  </w:endnote>
  <w:endnote w:type="continuationSeparator" w:id="0">
    <w:p w14:paraId="233302AD" w14:textId="77777777" w:rsidR="009F15B3" w:rsidRDefault="009F15B3" w:rsidP="007A7D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53118" w14:textId="77777777" w:rsidR="009F15B3" w:rsidRDefault="009F15B3" w:rsidP="007A7D0C">
      <w:pPr>
        <w:spacing w:after="0" w:line="240" w:lineRule="auto"/>
      </w:pPr>
      <w:r>
        <w:separator/>
      </w:r>
    </w:p>
  </w:footnote>
  <w:footnote w:type="continuationSeparator" w:id="0">
    <w:p w14:paraId="64C46B19" w14:textId="77777777" w:rsidR="009F15B3" w:rsidRDefault="009F15B3" w:rsidP="007A7D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86150"/>
    <w:multiLevelType w:val="singleLevel"/>
    <w:tmpl w:val="1BF4C3DE"/>
    <w:lvl w:ilvl="0">
      <w:start w:val="1"/>
      <w:numFmt w:val="bullet"/>
      <w:pStyle w:val="ResumeBullet"/>
      <w:lvlText w:val="•"/>
      <w:lvlJc w:val="left"/>
      <w:pPr>
        <w:tabs>
          <w:tab w:val="num" w:pos="180"/>
        </w:tabs>
        <w:ind w:left="180" w:hanging="160"/>
      </w:pPr>
      <w:rPr>
        <w:rFonts w:ascii="Arial" w:hAnsi="Arial"/>
        <w:color w:val="1F4E79"/>
        <w:sz w:val="22"/>
      </w:rPr>
    </w:lvl>
  </w:abstractNum>
  <w:num w:numId="1" w16cid:durableId="1892885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47CD"/>
    <w:rsid w:val="007A7D0C"/>
    <w:rsid w:val="009F15B3"/>
    <w:rsid w:val="00AE47CD"/>
    <w:rsid w:val="00CC7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8258E7"/>
  <w15:docId w15:val="{59DBD882-2850-4043-814E-52CC53A0C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微软雅黑" w:hAnsi="Arial" w:cs="Arial"/>
        <w:color w:val="202020"/>
        <w:sz w:val="22"/>
        <w:szCs w:val="22"/>
        <w:lang w:val="en-US" w:eastAsia="zh-CN" w:bidi="ar-SA"/>
      </w:rPr>
    </w:rPrDefault>
    <w:pPrDefault>
      <w:pPr>
        <w:widowControl w:val="0"/>
        <w:snapToGrid w:val="0"/>
        <w:spacing w:after="30" w:line="29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34" w:line="331" w:lineRule="exact"/>
    </w:pPr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single" w:sz="6" w:space="2" w:color="1F4E79"/>
      </w:pBdr>
      <w:spacing w:before="194" w:after="80" w:line="365" w:lineRule="exact"/>
      <w:outlineLvl w:val="0"/>
    </w:pPr>
    <w:rPr>
      <w:b/>
      <w:color w:val="1F4E79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ResumeHeader"/>
    <w:uiPriority w:val="10"/>
    <w:qFormat/>
    <w:pPr>
      <w:keepNext/>
      <w:spacing w:after="74" w:line="651" w:lineRule="exact"/>
    </w:pPr>
    <w:rPr>
      <w:b/>
      <w:color w:val="1F4E79"/>
      <w:sz w:val="44"/>
      <w:szCs w:val="44"/>
    </w:rPr>
  </w:style>
  <w:style w:type="paragraph" w:customStyle="1" w:styleId="ResumeHeader">
    <w:name w:val="Resume Header"/>
    <w:basedOn w:val="a"/>
    <w:pPr>
      <w:keepNext/>
      <w:spacing w:after="40"/>
    </w:pPr>
    <w:rPr>
      <w:b/>
      <w:color w:val="1F4E79"/>
    </w:rPr>
  </w:style>
  <w:style w:type="paragraph" w:customStyle="1" w:styleId="ResumeContact">
    <w:name w:val="Resume Contact"/>
    <w:basedOn w:val="a"/>
    <w:pPr>
      <w:keepNext/>
      <w:spacing w:after="29" w:line="291" w:lineRule="exact"/>
    </w:pPr>
    <w:rPr>
      <w:color w:val="555555"/>
      <w:sz w:val="19"/>
      <w:szCs w:val="19"/>
    </w:rPr>
  </w:style>
  <w:style w:type="paragraph" w:customStyle="1" w:styleId="ResumeItem">
    <w:name w:val="Resume Item"/>
    <w:basedOn w:val="a"/>
    <w:pPr>
      <w:keepNext/>
      <w:keepLines/>
      <w:spacing w:before="80" w:after="17" w:line="337" w:lineRule="exact"/>
    </w:pPr>
    <w:rPr>
      <w:b/>
      <w:color w:val="1F4E79"/>
    </w:rPr>
  </w:style>
  <w:style w:type="paragraph" w:customStyle="1" w:styleId="ResumeMeta">
    <w:name w:val="Resume Meta"/>
    <w:basedOn w:val="a"/>
    <w:pPr>
      <w:keepNext/>
      <w:spacing w:line="291" w:lineRule="exact"/>
    </w:pPr>
    <w:rPr>
      <w:color w:val="555555"/>
      <w:sz w:val="19"/>
      <w:szCs w:val="19"/>
    </w:rPr>
  </w:style>
  <w:style w:type="paragraph" w:customStyle="1" w:styleId="ResumeBullet">
    <w:name w:val="Resume Bullet"/>
    <w:basedOn w:val="a"/>
    <w:pPr>
      <w:keepLines/>
      <w:numPr>
        <w:numId w:val="1"/>
      </w:numPr>
      <w:spacing w:after="40"/>
    </w:pPr>
  </w:style>
  <w:style w:type="character" w:styleId="a4">
    <w:name w:val="Hyperlink"/>
    <w:rPr>
      <w:color w:val="1F4E79"/>
      <w:u w:val="single"/>
    </w:rPr>
  </w:style>
  <w:style w:type="paragraph" w:styleId="a5">
    <w:name w:val="header"/>
    <w:basedOn w:val="a"/>
    <w:link w:val="a6"/>
    <w:uiPriority w:val="99"/>
    <w:unhideWhenUsed/>
    <w:rsid w:val="007A7D0C"/>
    <w:pPr>
      <w:tabs>
        <w:tab w:val="center" w:pos="4153"/>
        <w:tab w:val="right" w:pos="8306"/>
      </w:tabs>
      <w:spacing w:line="240" w:lineRule="atLeast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7A7D0C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7A7D0C"/>
    <w:pPr>
      <w:tabs>
        <w:tab w:val="center" w:pos="4153"/>
        <w:tab w:val="right" w:pos="8306"/>
      </w:tabs>
      <w:spacing w:line="240" w:lineRule="atLeas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7A7D0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Chu-Junjie" TargetMode="External"/><Relationship Id="rId13" Type="http://schemas.openxmlformats.org/officeDocument/2006/relationships/hyperlink" Target="https://github.com/Chu-Junjie/CP3407-PROJECT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hujunjie0908@gmail.com" TargetMode="External"/><Relationship Id="rId12" Type="http://schemas.openxmlformats.org/officeDocument/2006/relationships/hyperlink" Target="https://github.com/Chu-Junjie/CP3406_ScamwiseCampus_JunjieChu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ppetize.io/app/b_zaghpmz5tqtsqoha5lhosmofcm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chu-junjie.github.io/junjie-chu.cv/" TargetMode="External"/><Relationship Id="rId14" Type="http://schemas.openxmlformats.org/officeDocument/2006/relationships/hyperlink" Target="https://www.kaggle.com/code/chujunjie/cp3501-master-notebook-group-07" TargetMode="External"/><Relationship Id="rId17" Type="http://schemas.openxmlformats.org/officeDocument/2006/relationships/hyperlink" Target="mailto:2903442978@qq.co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267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褚俊杰 测试开发工程师｜自动化测试与AI评测｜2027届</dc:title>
  <dc:creator>Junjie Chu</dc:creator>
  <cp:lastModifiedBy>Junjie Chu</cp:lastModifiedBy>
  <cp:revision>2</cp:revision>
  <dcterms:created xsi:type="dcterms:W3CDTF">2026-10-07T10:58:00Z</dcterms:created>
  <dcterms:modified xsi:type="dcterms:W3CDTF">2026-10-07T10:58:00Z</dcterms:modified>
</cp:coreProperties>
</file>