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5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7"/>
        <w:gridCol w:w="5715"/>
      </w:tblGrid>
      <w:tr w:rsidR="00BA33A6" w:rsidRPr="000E7C1B" w14:paraId="1FC41954" w14:textId="77777777" w:rsidTr="003534B1">
        <w:trPr>
          <w:trHeight w:val="2104"/>
          <w:jc w:val="center"/>
        </w:trPr>
        <w:tc>
          <w:tcPr>
            <w:tcW w:w="5237" w:type="dxa"/>
            <w:shd w:val="clear" w:color="auto" w:fill="F5F8FB"/>
            <w:tcMar>
              <w:top w:w="30" w:type="dxa"/>
              <w:left w:w="70" w:type="dxa"/>
              <w:bottom w:w="25" w:type="dxa"/>
              <w:right w:w="70" w:type="dxa"/>
            </w:tcMar>
          </w:tcPr>
          <w:p w14:paraId="00165DFC" w14:textId="77777777" w:rsidR="00BA33A6" w:rsidRPr="000E7C1B" w:rsidRDefault="00BA33A6" w:rsidP="00CA3ED7">
            <w:pPr>
              <w:spacing w:after="10"/>
              <w:rPr>
                <w:rFonts w:ascii="Arial" w:eastAsia="微软雅黑" w:hAnsi="Arial" w:cs="Arial"/>
                <w:sz w:val="20"/>
                <w:szCs w:val="24"/>
                <w:lang w:eastAsia="zh-CN"/>
              </w:rPr>
            </w:pPr>
            <w:proofErr w:type="gramStart"/>
            <w:r>
              <w:rPr>
                <w:rFonts w:ascii="Arial" w:eastAsia="微软雅黑" w:hAnsi="Arial" w:cs="Arial"/>
                <w:b/>
                <w:color w:val="1F4E79"/>
                <w:sz w:val="40"/>
                <w:szCs w:val="24"/>
                <w:lang w:eastAsia="zh-CN"/>
              </w:rPr>
              <w:t>褚俊杰</w:t>
            </w:r>
            <w:r>
              <w:rPr>
                <w:rFonts w:ascii="Arial" w:eastAsia="微软雅黑" w:hAnsi="Arial" w:cs="Arial"/>
                <w:b/>
                <w:color w:val="555555"/>
                <w:sz w:val="20"/>
                <w:szCs w:val="24"/>
                <w:lang w:eastAsia="zh-CN"/>
              </w:rPr>
              <w:t xml:space="preserve">  JUNJIE</w:t>
            </w:r>
            <w:proofErr w:type="gramEnd"/>
            <w:r>
              <w:rPr>
                <w:rFonts w:ascii="Arial" w:eastAsia="微软雅黑" w:hAnsi="Arial" w:cs="Arial"/>
                <w:b/>
                <w:color w:val="555555"/>
                <w:sz w:val="20"/>
                <w:szCs w:val="24"/>
                <w:lang w:eastAsia="zh-CN"/>
              </w:rPr>
              <w:t xml:space="preserve"> CHU     </w:t>
            </w:r>
            <w:hyperlink r:id="rId8" w:history="1">
              <w:r>
                <w:rPr>
                  <w:rStyle w:val="aff9"/>
                  <w:rFonts w:ascii="Arial" w:eastAsia="微软雅黑" w:hAnsi="Arial" w:cs="Arial"/>
                  <w:szCs w:val="24"/>
                  <w:lang w:eastAsia="zh-CN"/>
                </w:rPr>
                <w:t>网页版个人简历</w:t>
              </w:r>
            </w:hyperlink>
          </w:p>
          <w:p w14:paraId="75203634" w14:textId="77777777" w:rsidR="0020653D" w:rsidRPr="000E7C1B" w:rsidRDefault="0020653D" w:rsidP="00CA3ED7">
            <w:pPr>
              <w:spacing w:after="16"/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>测试开发工程师（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>SDET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>）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 xml:space="preserve">/ </w:t>
            </w:r>
            <w:r>
              <w:rPr>
                <w:rFonts w:ascii="Arial" w:eastAsia="微软雅黑" w:hAnsi="Arial" w:cs="Arial"/>
                <w:b/>
                <w:color w:val="1F4E79"/>
                <w:sz w:val="20"/>
                <w:szCs w:val="24"/>
                <w:lang w:eastAsia="zh-CN"/>
              </w:rPr>
              <w:t>软件测试工程师</w:t>
            </w:r>
          </w:p>
          <w:p w14:paraId="6FCC68CB" w14:textId="77777777" w:rsidR="00BA33A6" w:rsidRPr="000E7C1B" w:rsidRDefault="00BA33A6" w:rsidP="00CA3ED7">
            <w:pPr>
              <w:spacing w:after="16"/>
              <w:rPr>
                <w:rFonts w:ascii="Arial" w:eastAsia="微软雅黑" w:hAnsi="Arial" w:cs="Arial"/>
                <w:sz w:val="20"/>
                <w:szCs w:val="24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 xml:space="preserve">2027 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届海外本科应届生｜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GPA 5.85/7.00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（约合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84/100</w:t>
            </w:r>
            <w:r>
              <w:rPr>
                <w:rFonts w:ascii="Arial" w:eastAsia="微软雅黑" w:hAnsi="Arial" w:cs="Arial"/>
                <w:b/>
                <w:color w:val="555555"/>
                <w:szCs w:val="24"/>
                <w:lang w:eastAsia="zh-CN"/>
              </w:rPr>
              <w:t>）</w:t>
            </w:r>
          </w:p>
          <w:p w14:paraId="0FDD1D9F" w14:textId="61F0274E" w:rsidR="00D50BDE" w:rsidRPr="003534B1" w:rsidRDefault="00000000">
            <w:pPr>
              <w:spacing w:after="40"/>
              <w:rPr>
                <w:iCs/>
                <w:color w:val="333333"/>
                <w:sz w:val="18"/>
                <w:szCs w:val="20"/>
                <w:lang w:eastAsia="zh-CN"/>
              </w:rPr>
            </w:pP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测试开发方向应届生，独立搭建覆盖</w:t>
            </w: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102</w:t>
            </w: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个用例的自动化测试金字塔体系，异常边界场景零崩溃；可于</w:t>
            </w: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2026</w:t>
            </w: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年</w:t>
            </w: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12</w:t>
            </w: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月</w:t>
            </w:r>
            <w:r w:rsidR="003534B1" w:rsidRPr="003534B1">
              <w:rPr>
                <w:rFonts w:ascii="宋体" w:eastAsia="宋体" w:hAnsi="宋体" w:cs="宋体" w:hint="eastAsia"/>
                <w:iCs/>
                <w:color w:val="333333"/>
                <w:sz w:val="18"/>
                <w:szCs w:val="20"/>
                <w:lang w:eastAsia="zh-CN"/>
              </w:rPr>
              <w:t>下旬</w:t>
            </w:r>
            <w:r w:rsidRPr="003534B1">
              <w:rPr>
                <w:iCs/>
                <w:color w:val="333333"/>
                <w:sz w:val="18"/>
                <w:szCs w:val="20"/>
                <w:lang w:eastAsia="zh-CN"/>
              </w:rPr>
              <w:t>到岗。</w:t>
            </w:r>
          </w:p>
          <w:p w14:paraId="30C62991" w14:textId="77777777" w:rsidR="00BA33A6" w:rsidRPr="000E7C1B" w:rsidRDefault="00BA33A6" w:rsidP="00CA3ED7">
            <w:pPr>
              <w:spacing w:after="10"/>
              <w:rPr>
                <w:rFonts w:ascii="Arial" w:eastAsia="微软雅黑" w:hAnsi="Arial" w:cs="Arial"/>
                <w:sz w:val="20"/>
                <w:szCs w:val="24"/>
              </w:rPr>
            </w:pPr>
            <w:r>
              <w:rPr>
                <w:rFonts w:ascii="Arial" w:eastAsia="微软雅黑" w:hAnsi="Arial" w:cs="Arial"/>
                <w:color w:val="555555"/>
                <w:szCs w:val="24"/>
              </w:rPr>
              <w:t>手机</w:t>
            </w:r>
            <w:r>
              <w:rPr>
                <w:rFonts w:ascii="Arial" w:eastAsia="微软雅黑" w:hAnsi="Arial" w:cs="Arial"/>
                <w:color w:val="555555"/>
                <w:szCs w:val="24"/>
                <w:lang w:eastAsia="zh-CN"/>
              </w:rPr>
              <w:t xml:space="preserve">: 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187 5215 8616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｜微信</w:t>
            </w:r>
            <w:r>
              <w:rPr>
                <w:rFonts w:ascii="Arial" w:eastAsia="微软雅黑" w:hAnsi="Arial" w:cs="Arial"/>
                <w:color w:val="555555"/>
                <w:szCs w:val="24"/>
                <w:lang w:eastAsia="zh-CN"/>
              </w:rPr>
              <w:t>: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 xml:space="preserve"> cjj0908ya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｜现居</w:t>
            </w:r>
            <w:r>
              <w:rPr>
                <w:rFonts w:ascii="Arial" w:eastAsia="微软雅黑" w:hAnsi="Arial" w:cs="Arial"/>
                <w:color w:val="555555"/>
                <w:szCs w:val="24"/>
                <w:lang w:eastAsia="zh-CN"/>
              </w:rPr>
              <w:t xml:space="preserve">: </w:t>
            </w:r>
            <w:r>
              <w:rPr>
                <w:rFonts w:ascii="Arial" w:eastAsia="微软雅黑" w:hAnsi="Arial" w:cs="Arial"/>
                <w:color w:val="555555"/>
                <w:szCs w:val="24"/>
              </w:rPr>
              <w:t>新加坡</w:t>
            </w:r>
          </w:p>
          <w:p w14:paraId="3D355A1F" w14:textId="77777777" w:rsidR="00BA33A6" w:rsidRPr="000E7C1B" w:rsidRDefault="00BA33A6" w:rsidP="00CA3ED7">
            <w:pPr>
              <w:rPr>
                <w:rFonts w:ascii="Arial" w:eastAsia="微软雅黑" w:hAnsi="Arial" w:cs="Arial"/>
                <w:sz w:val="20"/>
                <w:szCs w:val="24"/>
                <w:lang w:eastAsia="zh-CN"/>
              </w:rPr>
            </w:pPr>
            <w:r>
              <w:rPr>
                <w:rFonts w:ascii="Arial" w:eastAsia="微软雅黑" w:hAnsi="Arial" w:cs="Arial"/>
                <w:szCs w:val="24"/>
                <w:lang w:eastAsia="zh-CN"/>
              </w:rPr>
              <w:t>chujunjie0908@gmail.com</w:t>
            </w:r>
            <w:r>
              <w:rPr>
                <w:rFonts w:ascii="Arial" w:eastAsia="微软雅黑" w:hAnsi="Arial" w:cs="Arial"/>
                <w:szCs w:val="24"/>
                <w:lang w:eastAsia="zh-CN"/>
              </w:rPr>
              <w:t>｜</w:t>
            </w:r>
            <w:r>
              <w:rPr>
                <w:rFonts w:ascii="Arial" w:eastAsia="微软雅黑" w:hAnsi="Arial" w:cs="Arial"/>
                <w:szCs w:val="24"/>
                <w:lang w:eastAsia="zh-CN"/>
              </w:rPr>
              <w:t>github.com/Chu-Junjie</w:t>
            </w:r>
          </w:p>
        </w:tc>
        <w:tc>
          <w:tcPr>
            <w:tcW w:w="5715" w:type="dxa"/>
            <w:tcMar>
              <w:top w:w="0" w:type="dxa"/>
              <w:left w:w="25" w:type="dxa"/>
              <w:bottom w:w="0" w:type="dxa"/>
              <w:right w:w="0" w:type="dxa"/>
            </w:tcMar>
          </w:tcPr>
          <w:p w14:paraId="42CF24D0" w14:textId="77777777" w:rsidR="00BA33A6" w:rsidRPr="000E7C1B" w:rsidRDefault="00BA33A6" w:rsidP="00CA3ED7">
            <w:pPr>
              <w:jc w:val="right"/>
              <w:rPr>
                <w:rFonts w:ascii="Arial" w:eastAsia="微软雅黑" w:hAnsi="Arial" w:cs="Arial"/>
                <w:sz w:val="20"/>
                <w:szCs w:val="24"/>
              </w:rPr>
            </w:pPr>
            <w:r>
              <w:rPr>
                <w:rFonts w:ascii="Arial" w:eastAsia="微软雅黑" w:hAnsi="Arial" w:cs="Arial"/>
                <w:noProof/>
                <w:sz w:val="20"/>
                <w:szCs w:val="24"/>
              </w:rPr>
              <w:drawing>
                <wp:inline distT="0" distB="0" distL="0" distR="0" wp14:anchorId="6AC5663D" wp14:editId="6869C696">
                  <wp:extent cx="1306767" cy="1740731"/>
                  <wp:effectExtent l="0" t="0" r="8255" b="0"/>
                  <wp:docPr id="1061109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ume_photo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054" cy="17557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0C7638" w14:textId="77777777" w:rsidR="00403BB2" w:rsidRPr="000E7C1B" w:rsidRDefault="00000000">
      <w:pPr>
        <w:keepNext/>
        <w:pBdr>
          <w:bottom w:val="single" w:sz="9" w:space="2" w:color="1F4E79"/>
        </w:pBdr>
        <w:spacing w:before="70" w:after="36" w:line="240" w:lineRule="auto"/>
        <w:rPr>
          <w:rFonts w:ascii="Arial" w:eastAsia="微软雅黑" w:hAnsi="Arial" w:cs="Arial"/>
        </w:rPr>
      </w:pPr>
      <w:proofErr w:type="spellStart"/>
      <w:r>
        <w:rPr>
          <w:rFonts w:ascii="Arial" w:eastAsia="微软雅黑" w:hAnsi="Arial" w:cs="Arial"/>
          <w:b/>
          <w:color w:val="1F4E79"/>
          <w:sz w:val="20"/>
        </w:rPr>
        <w:t>教育背景</w:t>
      </w:r>
      <w:proofErr w:type="spellEnd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663"/>
        <w:gridCol w:w="4021"/>
      </w:tblGrid>
      <w:tr w:rsidR="00403BB2" w:rsidRPr="000E7C1B" w14:paraId="7764A56A" w14:textId="77777777" w:rsidTr="009D6C78">
        <w:trPr>
          <w:cantSplit/>
          <w:jc w:val="center"/>
        </w:trPr>
        <w:tc>
          <w:tcPr>
            <w:tcW w:w="666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01FDB" w14:textId="77777777" w:rsidR="00403BB2" w:rsidRPr="000E7C1B" w:rsidRDefault="00000000">
            <w:pPr>
              <w:keepNext/>
              <w:spacing w:line="240" w:lineRule="auto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t>詹姆斯库克大学新加坡校区｜信息技术学士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 Bachelor of Information Technology</w:t>
            </w:r>
          </w:p>
        </w:tc>
        <w:tc>
          <w:tcPr>
            <w:tcW w:w="402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2E268" w14:textId="77777777" w:rsidR="00403BB2" w:rsidRPr="000E7C1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2025.01 - 2027.03</w:t>
            </w: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｜新加坡</w:t>
            </w:r>
          </w:p>
        </w:tc>
      </w:tr>
    </w:tbl>
    <w:p w14:paraId="6B2ADA74" w14:textId="77777777" w:rsidR="00403BB2" w:rsidRPr="000E7C1B" w:rsidRDefault="00000000">
      <w:pPr>
        <w:spacing w:after="12" w:line="240" w:lineRule="auto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A1A1A"/>
          <w:sz w:val="16"/>
          <w:lang w:eastAsia="zh-CN"/>
        </w:rPr>
        <w:t>GPA 5.85/7.00</w:t>
      </w:r>
      <w:r>
        <w:rPr>
          <w:rFonts w:ascii="Arial" w:eastAsia="微软雅黑" w:hAnsi="Arial" w:cs="Arial"/>
          <w:color w:val="1A1A1A"/>
          <w:sz w:val="16"/>
          <w:lang w:eastAsia="zh-CN"/>
        </w:rPr>
        <w:t>｜专业前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5%</w:t>
      </w:r>
      <w:r>
        <w:rPr>
          <w:rFonts w:ascii="Arial" w:eastAsia="微软雅黑" w:hAnsi="Arial" w:cs="Arial"/>
          <w:color w:val="1A1A1A"/>
          <w:sz w:val="16"/>
          <w:lang w:eastAsia="zh-CN"/>
        </w:rPr>
        <w:t>｜高级软件工程、移动计算、数据库建模、机器学习与数据科学、网络安全应用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872"/>
      </w:tblGrid>
      <w:tr w:rsidR="00403BB2" w:rsidRPr="000E7C1B" w14:paraId="01890A2B" w14:textId="77777777" w:rsidTr="00B27671">
        <w:trPr>
          <w:cantSplit/>
          <w:jc w:val="center"/>
        </w:trPr>
        <w:tc>
          <w:tcPr>
            <w:tcW w:w="581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B7339" w14:textId="77777777" w:rsidR="00403BB2" w:rsidRPr="000E7C1B" w:rsidRDefault="00000000">
            <w:pPr>
              <w:keepNext/>
              <w:spacing w:line="240" w:lineRule="auto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t>BCA Academy</w:t>
            </w:r>
            <w:r>
              <w:rPr>
                <w:rFonts w:ascii="Arial" w:eastAsia="微软雅黑" w:hAnsi="Arial" w:cs="Arial"/>
                <w:b/>
                <w:color w:val="1F4E79"/>
              </w:rPr>
              <w:t>｜建筑工程文凭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 Diploma in Construction Engineering</w:t>
            </w:r>
          </w:p>
        </w:tc>
        <w:tc>
          <w:tcPr>
            <w:tcW w:w="48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03EE0" w14:textId="77777777" w:rsidR="00403BB2" w:rsidRPr="000E7C1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2021.10 - 2024.11</w:t>
            </w: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｜新加坡</w:t>
            </w:r>
          </w:p>
        </w:tc>
      </w:tr>
    </w:tbl>
    <w:p w14:paraId="0157D197" w14:textId="77777777" w:rsidR="00403BB2" w:rsidRPr="000E7C1B" w:rsidRDefault="00000000">
      <w:pPr>
        <w:keepNext/>
        <w:pBdr>
          <w:bottom w:val="single" w:sz="9" w:space="2" w:color="1F4E79"/>
        </w:pBdr>
        <w:spacing w:before="70" w:after="36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专业技能</w:t>
      </w:r>
    </w:p>
    <w:p w14:paraId="211049A7" w14:textId="77777777" w:rsidR="00403BB2" w:rsidRPr="000E7C1B" w:rsidRDefault="00000000">
      <w:pPr>
        <w:spacing w:after="6" w:line="247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</w:rPr>
        <w:t>测试与质量保证：</w:t>
      </w:r>
      <w:r>
        <w:rPr>
          <w:rFonts w:ascii="Arial" w:eastAsia="微软雅黑" w:hAnsi="Arial" w:cs="Arial"/>
          <w:color w:val="1A1A1A"/>
          <w:sz w:val="16"/>
        </w:rPr>
        <w:t>功能测试｜集成测试｜系统测试｜回归测试｜验收测试｜</w:t>
      </w:r>
      <w:r>
        <w:rPr>
          <w:rFonts w:ascii="Arial" w:eastAsia="微软雅黑" w:hAnsi="Arial" w:cs="Arial"/>
          <w:color w:val="1A1A1A"/>
          <w:sz w:val="16"/>
        </w:rPr>
        <w:t>Benchmark Design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Test Case Design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Threshold Analysis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Latency Testing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Exception Testing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Open-set Testing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Requirements Traceability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Acceptance Criteria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Release Checklist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Test Pyramid</w:t>
      </w:r>
    </w:p>
    <w:p w14:paraId="08E648B3" w14:textId="77777777" w:rsidR="002A0E6A" w:rsidRDefault="00000000">
      <w:pPr>
        <w:spacing w:after="6" w:line="247" w:lineRule="auto"/>
        <w:rPr>
          <w:rFonts w:ascii="Arial" w:eastAsia="微软雅黑" w:hAnsi="Arial" w:cs="Arial"/>
          <w:color w:val="1A1A1A"/>
          <w:sz w:val="16"/>
        </w:rPr>
      </w:pPr>
      <w:r>
        <w:rPr>
          <w:rFonts w:ascii="Arial" w:eastAsia="微软雅黑" w:hAnsi="Arial" w:cs="Arial"/>
          <w:b/>
          <w:color w:val="1F4E79"/>
        </w:rPr>
        <w:t>自动化测试：</w:t>
      </w:r>
      <w:r>
        <w:rPr>
          <w:rFonts w:ascii="Arial" w:eastAsia="微软雅黑" w:hAnsi="Arial" w:cs="Arial"/>
          <w:color w:val="1A1A1A"/>
          <w:sz w:val="16"/>
        </w:rPr>
        <w:t>JUnit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Mockito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Espresso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Unit Testing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 xml:space="preserve">UI Testing  </w:t>
      </w:r>
    </w:p>
    <w:p w14:paraId="057FA8A0" w14:textId="77777777" w:rsidR="00403BB2" w:rsidRPr="000E7C1B" w:rsidRDefault="00000000">
      <w:pPr>
        <w:spacing w:after="6" w:line="247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</w:rPr>
        <w:t>编程：</w:t>
      </w:r>
      <w:r>
        <w:rPr>
          <w:rFonts w:ascii="Arial" w:eastAsia="微软雅黑" w:hAnsi="Arial" w:cs="Arial"/>
          <w:color w:val="1A1A1A"/>
          <w:sz w:val="16"/>
        </w:rPr>
        <w:t>Kotlin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Python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SQL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C++</w:t>
      </w:r>
    </w:p>
    <w:p w14:paraId="0D74B6B1" w14:textId="77777777" w:rsidR="00403BB2" w:rsidRPr="000E7C1B" w:rsidRDefault="00000000">
      <w:pPr>
        <w:spacing w:after="6" w:line="247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</w:rPr>
        <w:t>工程与工具：</w:t>
      </w:r>
      <w:r>
        <w:rPr>
          <w:rFonts w:ascii="Arial" w:eastAsia="微软雅黑" w:hAnsi="Arial" w:cs="Arial"/>
          <w:color w:val="1A1A1A"/>
          <w:sz w:val="16"/>
        </w:rPr>
        <w:t>Git/GitHub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GitHub Actions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CI/CD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Scrum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OpenCV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InsightFace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Weka</w:t>
      </w:r>
      <w:r>
        <w:rPr>
          <w:rFonts w:ascii="Arial" w:eastAsia="微软雅黑" w:hAnsi="Arial" w:cs="Arial"/>
          <w:color w:val="1A1A1A"/>
          <w:sz w:val="16"/>
        </w:rPr>
        <w:t>｜</w:t>
      </w:r>
      <w:r>
        <w:rPr>
          <w:rFonts w:ascii="Arial" w:eastAsia="微软雅黑" w:hAnsi="Arial" w:cs="Arial"/>
          <w:color w:val="1A1A1A"/>
          <w:sz w:val="16"/>
        </w:rPr>
        <w:t>Jupyter Notebook</w:t>
      </w:r>
    </w:p>
    <w:p w14:paraId="519154BE" w14:textId="77777777" w:rsidR="00D50BDE" w:rsidRPr="0038162B" w:rsidRDefault="00000000">
      <w:pPr>
        <w:spacing w:after="10"/>
        <w:rPr>
          <w:rFonts w:ascii="微软雅黑" w:eastAsia="微软雅黑" w:hAnsi="微软雅黑"/>
          <w:lang w:eastAsia="zh-CN"/>
        </w:rPr>
      </w:pPr>
      <w:r w:rsidRPr="0038162B">
        <w:rPr>
          <w:rFonts w:ascii="微软雅黑" w:eastAsia="微软雅黑" w:hAnsi="微软雅黑"/>
          <w:b/>
          <w:color w:val="1F4E79"/>
          <w:sz w:val="16"/>
          <w:lang w:eastAsia="zh-CN"/>
        </w:rPr>
        <w:t>语言：</w:t>
      </w:r>
      <w:r w:rsidRPr="0038162B">
        <w:rPr>
          <w:rFonts w:ascii="微软雅黑" w:eastAsia="微软雅黑" w:hAnsi="微软雅黑"/>
          <w:sz w:val="16"/>
          <w:lang w:eastAsia="zh-CN"/>
        </w:rPr>
        <w:t>英语工作语言（新加坡全英文授课7年，实习期全程英文沟通与协作半年）</w:t>
      </w:r>
    </w:p>
    <w:p w14:paraId="4F6CD434" w14:textId="77777777" w:rsidR="00403BB2" w:rsidRPr="000E7C1B" w:rsidRDefault="00000000">
      <w:pPr>
        <w:keepNext/>
        <w:pBdr>
          <w:bottom w:val="single" w:sz="9" w:space="2" w:color="1F4E79"/>
        </w:pBdr>
        <w:spacing w:before="70" w:after="36" w:line="240" w:lineRule="auto"/>
        <w:rPr>
          <w:rFonts w:ascii="Arial" w:eastAsia="微软雅黑" w:hAnsi="Arial" w:cs="Arial"/>
        </w:rPr>
      </w:pPr>
      <w:proofErr w:type="spellStart"/>
      <w:r>
        <w:rPr>
          <w:rFonts w:ascii="Arial" w:eastAsia="微软雅黑" w:hAnsi="Arial" w:cs="Arial"/>
          <w:b/>
          <w:color w:val="1F4E79"/>
          <w:sz w:val="20"/>
        </w:rPr>
        <w:t>实习经历</w:t>
      </w:r>
      <w:proofErr w:type="spellEnd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804"/>
        <w:gridCol w:w="3880"/>
      </w:tblGrid>
      <w:tr w:rsidR="00403BB2" w:rsidRPr="000E7C1B" w14:paraId="7318C1C5" w14:textId="77777777" w:rsidTr="006703E0">
        <w:trPr>
          <w:cantSplit/>
          <w:jc w:val="center"/>
        </w:trPr>
        <w:tc>
          <w:tcPr>
            <w:tcW w:w="68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5A283" w14:textId="77777777" w:rsidR="00403BB2" w:rsidRPr="000E7C1B" w:rsidRDefault="00000000">
            <w:pPr>
              <w:keepNext/>
              <w:spacing w:line="240" w:lineRule="auto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1F4E79"/>
              </w:rPr>
              <w:t>上海意言科技有限公司（</w:t>
            </w:r>
            <w:r>
              <w:rPr>
                <w:rFonts w:ascii="Arial" w:eastAsia="微软雅黑" w:hAnsi="Arial" w:cs="Arial"/>
                <w:b/>
                <w:color w:val="1F4E79"/>
              </w:rPr>
              <w:t>TYRION.AI</w:t>
            </w:r>
            <w:r>
              <w:rPr>
                <w:rFonts w:ascii="Arial" w:eastAsia="微软雅黑" w:hAnsi="Arial" w:cs="Arial"/>
                <w:b/>
                <w:color w:val="1F4E79"/>
              </w:rPr>
              <w:t>）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+ </w:t>
            </w:r>
            <w:r>
              <w:rPr>
                <w:rFonts w:ascii="Arial" w:eastAsia="微软雅黑" w:hAnsi="Arial" w:cs="Arial"/>
                <w:b/>
                <w:color w:val="1F4E79"/>
              </w:rPr>
              <w:t>新加坡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 Basilos Pte. Ltd.</w:t>
            </w:r>
            <w:r>
              <w:rPr>
                <w:rFonts w:ascii="Arial" w:eastAsia="微软雅黑" w:hAnsi="Arial" w:cs="Arial"/>
                <w:b/>
                <w:color w:val="1F4E79"/>
              </w:rPr>
              <w:t>｜</w:t>
            </w:r>
            <w:r>
              <w:rPr>
                <w:rFonts w:ascii="Arial" w:eastAsia="微软雅黑" w:hAnsi="Arial" w:cs="Arial"/>
                <w:b/>
                <w:color w:val="1F4E79"/>
              </w:rPr>
              <w:t xml:space="preserve">AI </w:t>
            </w:r>
            <w:r>
              <w:rPr>
                <w:rFonts w:ascii="Arial" w:eastAsia="微软雅黑" w:hAnsi="Arial" w:cs="Arial"/>
                <w:b/>
                <w:color w:val="1F4E79"/>
              </w:rPr>
              <w:t>工程师实习生</w:t>
            </w:r>
          </w:p>
        </w:tc>
        <w:tc>
          <w:tcPr>
            <w:tcW w:w="3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84A56" w14:textId="77777777" w:rsidR="00403BB2" w:rsidRPr="000E7C1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 xml:space="preserve">2026.07 - </w:t>
            </w: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至今</w:t>
            </w:r>
          </w:p>
        </w:tc>
      </w:tr>
    </w:tbl>
    <w:p w14:paraId="17CE9E6D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>•</w:t>
      </w:r>
      <w:r>
        <w:rPr>
          <w:rFonts w:ascii="Arial" w:eastAsia="微软雅黑" w:hAnsi="Arial" w:cs="Arial"/>
          <w:bCs/>
        </w:rPr>
        <w:t xml:space="preserve"> Open-set Testing</w:t>
      </w:r>
      <w:r>
        <w:rPr>
          <w:rFonts w:ascii="Arial" w:eastAsia="微软雅黑" w:hAnsi="Arial" w:cs="Arial"/>
          <w:bCs/>
        </w:rPr>
        <w:t>：</w:t>
      </w:r>
      <w:r>
        <w:rPr>
          <w:rFonts w:ascii="Arial" w:eastAsia="微软雅黑" w:hAnsi="Arial" w:cs="Arial"/>
          <w:color w:val="1A1A1A"/>
          <w:sz w:val="16"/>
        </w:rPr>
        <w:t>设计人脸识别</w:t>
      </w:r>
      <w:r>
        <w:rPr>
          <w:rFonts w:ascii="Arial" w:eastAsia="微软雅黑" w:hAnsi="Arial" w:cs="Arial"/>
          <w:color w:val="1A1A1A"/>
          <w:sz w:val="16"/>
        </w:rPr>
        <w:t xml:space="preserve"> Benchmark</w:t>
      </w:r>
      <w:r>
        <w:rPr>
          <w:rFonts w:ascii="Arial" w:eastAsia="微软雅黑" w:hAnsi="Arial" w:cs="Arial"/>
          <w:color w:val="1A1A1A"/>
          <w:sz w:val="16"/>
        </w:rPr>
        <w:t>，对比</w:t>
      </w:r>
      <w:r>
        <w:rPr>
          <w:rFonts w:ascii="Arial" w:eastAsia="微软雅黑" w:hAnsi="Arial" w:cs="Arial"/>
          <w:color w:val="1A1A1A"/>
          <w:sz w:val="16"/>
        </w:rPr>
        <w:t xml:space="preserve"> InsightFace</w:t>
      </w:r>
      <w:r>
        <w:rPr>
          <w:rFonts w:ascii="Arial" w:eastAsia="微软雅黑" w:hAnsi="Arial" w:cs="Arial"/>
          <w:color w:val="1A1A1A"/>
          <w:sz w:val="16"/>
        </w:rPr>
        <w:t>、</w:t>
      </w:r>
      <w:r>
        <w:rPr>
          <w:rFonts w:ascii="Arial" w:eastAsia="微软雅黑" w:hAnsi="Arial" w:cs="Arial"/>
          <w:color w:val="1A1A1A"/>
          <w:sz w:val="16"/>
        </w:rPr>
        <w:t>CompreFace</w:t>
      </w:r>
      <w:r>
        <w:rPr>
          <w:rFonts w:ascii="Arial" w:eastAsia="微软雅黑" w:hAnsi="Arial" w:cs="Arial"/>
          <w:color w:val="1A1A1A"/>
          <w:sz w:val="16"/>
        </w:rPr>
        <w:t>、</w:t>
      </w:r>
      <w:r>
        <w:rPr>
          <w:rFonts w:ascii="Arial" w:eastAsia="微软雅黑" w:hAnsi="Arial" w:cs="Arial"/>
          <w:color w:val="1A1A1A"/>
          <w:sz w:val="16"/>
        </w:rPr>
        <w:t>DeepFace</w:t>
      </w:r>
      <w:r>
        <w:rPr>
          <w:rFonts w:ascii="Arial" w:eastAsia="微软雅黑" w:hAnsi="Arial" w:cs="Arial"/>
          <w:color w:val="1A1A1A"/>
          <w:sz w:val="16"/>
        </w:rPr>
        <w:t>、</w:t>
      </w:r>
      <w:r>
        <w:rPr>
          <w:rFonts w:ascii="Arial" w:eastAsia="微软雅黑" w:hAnsi="Arial" w:cs="Arial"/>
          <w:color w:val="1A1A1A"/>
          <w:sz w:val="16"/>
        </w:rPr>
        <w:t xml:space="preserve">OpenCV YuNet+SFace </w:t>
      </w:r>
      <w:r>
        <w:rPr>
          <w:rFonts w:ascii="Arial" w:eastAsia="微软雅黑" w:hAnsi="Arial" w:cs="Arial"/>
          <w:color w:val="1A1A1A"/>
          <w:sz w:val="16"/>
        </w:rPr>
        <w:t>等方案，执行</w:t>
      </w:r>
      <w:r>
        <w:rPr>
          <w:rFonts w:ascii="Arial" w:eastAsia="微软雅黑" w:hAnsi="Arial" w:cs="Arial"/>
          <w:color w:val="1A1A1A"/>
          <w:sz w:val="16"/>
        </w:rPr>
        <w:t xml:space="preserve"> 1:N </w:t>
      </w:r>
      <w:r>
        <w:rPr>
          <w:rFonts w:ascii="Arial" w:eastAsia="微软雅黑" w:hAnsi="Arial" w:cs="Arial"/>
          <w:color w:val="1A1A1A"/>
          <w:sz w:val="16"/>
        </w:rPr>
        <w:t>开放集识别测试，实现</w:t>
      </w:r>
      <w:r>
        <w:rPr>
          <w:rFonts w:ascii="Arial" w:eastAsia="微软雅黑" w:hAnsi="Arial" w:cs="Arial"/>
          <w:color w:val="1A1A1A"/>
          <w:sz w:val="16"/>
        </w:rPr>
        <w:t xml:space="preserve"> 13/13 </w:t>
      </w:r>
      <w:r>
        <w:rPr>
          <w:rFonts w:ascii="Arial" w:eastAsia="微软雅黑" w:hAnsi="Arial" w:cs="Arial"/>
          <w:color w:val="1A1A1A"/>
          <w:sz w:val="16"/>
        </w:rPr>
        <w:t>已知身份正确匹配、</w:t>
      </w:r>
      <w:r>
        <w:rPr>
          <w:rFonts w:ascii="Arial" w:eastAsia="微软雅黑" w:hAnsi="Arial" w:cs="Arial"/>
          <w:color w:val="1A1A1A"/>
          <w:sz w:val="16"/>
        </w:rPr>
        <w:t xml:space="preserve">10/10 </w:t>
      </w:r>
      <w:r>
        <w:rPr>
          <w:rFonts w:ascii="Arial" w:eastAsia="微软雅黑" w:hAnsi="Arial" w:cs="Arial"/>
          <w:color w:val="1A1A1A"/>
          <w:sz w:val="16"/>
        </w:rPr>
        <w:t>陌生身份拒识。</w:t>
      </w:r>
    </w:p>
    <w:p w14:paraId="6CA078D0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Threshold Analysis</w:t>
      </w:r>
      <w:r>
        <w:rPr>
          <w:rFonts w:ascii="Arial" w:eastAsia="微软雅黑" w:hAnsi="Arial" w:cs="Arial"/>
          <w:bCs/>
        </w:rPr>
        <w:t>：</w:t>
      </w:r>
      <w:r>
        <w:rPr>
          <w:rFonts w:ascii="Arial" w:eastAsia="微软雅黑" w:hAnsi="Arial" w:cs="Arial"/>
          <w:color w:val="1A1A1A"/>
          <w:sz w:val="16"/>
        </w:rPr>
        <w:t>分析各方案相似度分数分布，验证默认阈值</w:t>
      </w:r>
      <w:r>
        <w:rPr>
          <w:rFonts w:ascii="Arial" w:eastAsia="微软雅黑" w:hAnsi="Arial" w:cs="Arial"/>
          <w:color w:val="1A1A1A"/>
          <w:sz w:val="16"/>
        </w:rPr>
        <w:t xml:space="preserve"> 0.40 </w:t>
      </w:r>
      <w:r>
        <w:rPr>
          <w:rFonts w:ascii="Arial" w:eastAsia="微软雅黑" w:hAnsi="Arial" w:cs="Arial"/>
          <w:color w:val="1A1A1A"/>
          <w:sz w:val="16"/>
        </w:rPr>
        <w:t>位于</w:t>
      </w:r>
      <w:r>
        <w:rPr>
          <w:rFonts w:ascii="Arial" w:eastAsia="微软雅黑" w:hAnsi="Arial" w:cs="Arial"/>
          <w:color w:val="1A1A1A"/>
          <w:sz w:val="16"/>
        </w:rPr>
        <w:t xml:space="preserve"> 0.32–0.49 </w:t>
      </w:r>
      <w:r>
        <w:rPr>
          <w:rFonts w:ascii="Arial" w:eastAsia="微软雅黑" w:hAnsi="Arial" w:cs="Arial"/>
          <w:color w:val="1A1A1A"/>
          <w:sz w:val="16"/>
        </w:rPr>
        <w:t>清晰分离区间，并基于测试数据形成最终选型建议。</w:t>
      </w:r>
    </w:p>
    <w:p w14:paraId="6347ACC3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Latency Testing</w:t>
      </w:r>
      <w:r>
        <w:rPr>
          <w:rFonts w:ascii="Arial" w:eastAsia="微软雅黑" w:hAnsi="Arial" w:cs="Arial"/>
          <w:bCs/>
        </w:rPr>
        <w:t>：</w:t>
      </w:r>
      <w:r>
        <w:rPr>
          <w:rFonts w:ascii="Arial" w:eastAsia="微软雅黑" w:hAnsi="Arial" w:cs="Arial"/>
          <w:color w:val="1A1A1A"/>
          <w:sz w:val="16"/>
        </w:rPr>
        <w:t>执行系统延迟测试并记录性能基线：</w:t>
      </w:r>
      <w:r>
        <w:rPr>
          <w:rFonts w:ascii="Arial" w:eastAsia="微软雅黑" w:hAnsi="Arial" w:cs="Arial"/>
          <w:color w:val="1A1A1A"/>
          <w:sz w:val="16"/>
        </w:rPr>
        <w:t>P50 ≈ 2.98 s</w:t>
      </w:r>
      <w:r>
        <w:rPr>
          <w:rFonts w:ascii="Arial" w:eastAsia="微软雅黑" w:hAnsi="Arial" w:cs="Arial"/>
          <w:color w:val="1A1A1A"/>
          <w:sz w:val="16"/>
        </w:rPr>
        <w:t>、</w:t>
      </w:r>
      <w:r>
        <w:rPr>
          <w:rFonts w:ascii="Arial" w:eastAsia="微软雅黑" w:hAnsi="Arial" w:cs="Arial"/>
          <w:color w:val="1A1A1A"/>
          <w:sz w:val="16"/>
        </w:rPr>
        <w:t>P95 ≈ 3.21 s</w:t>
      </w:r>
      <w:r>
        <w:rPr>
          <w:rFonts w:ascii="Arial" w:eastAsia="微软雅黑" w:hAnsi="Arial" w:cs="Arial"/>
          <w:color w:val="1A1A1A"/>
          <w:sz w:val="16"/>
        </w:rPr>
        <w:t>，定位瓶颈环节，为后续优化提供量化依据。</w:t>
      </w:r>
    </w:p>
    <w:p w14:paraId="4FBB8F94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lang w:eastAsia="zh-CN"/>
        </w:rPr>
        <w:t>Exception Testing</w:t>
      </w:r>
      <w:r>
        <w:rPr>
          <w:rFonts w:ascii="Arial" w:eastAsia="微软雅黑" w:hAnsi="Arial" w:cs="Arial"/>
          <w:bCs/>
          <w:lang w:eastAsia="zh-CN"/>
        </w:rPr>
        <w:t>：</w:t>
      </w:r>
      <w:r>
        <w:rPr>
          <w:rFonts w:ascii="Arial" w:eastAsia="微软雅黑" w:hAnsi="Arial" w:cs="Arial"/>
          <w:color w:val="1A1A1A"/>
          <w:sz w:val="16"/>
          <w:lang w:eastAsia="zh-CN"/>
        </w:rPr>
        <w:t>构建异常输入测试集，覆盖无人脸、多人脸、损坏文件、不支持格式、低分辨率及严重遮挡等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6 </w:t>
      </w:r>
      <w:r>
        <w:rPr>
          <w:rFonts w:ascii="Arial" w:eastAsia="微软雅黑" w:hAnsi="Arial" w:cs="Arial"/>
          <w:color w:val="1A1A1A"/>
          <w:sz w:val="16"/>
          <w:lang w:eastAsia="zh-CN"/>
        </w:rPr>
        <w:t>类边界场景，实现稳定异常处理与零崩溃验证。</w:t>
      </w:r>
    </w:p>
    <w:p w14:paraId="697FF954" w14:textId="77777777" w:rsidR="00403BB2" w:rsidRPr="000E7C1B" w:rsidRDefault="00000000">
      <w:pPr>
        <w:spacing w:after="6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lang w:eastAsia="zh-CN"/>
        </w:rPr>
        <w:t xml:space="preserve">AI </w:t>
      </w:r>
      <w:r>
        <w:rPr>
          <w:rFonts w:ascii="Arial" w:eastAsia="微软雅黑" w:hAnsi="Arial" w:cs="Arial"/>
          <w:bCs/>
          <w:lang w:eastAsia="zh-CN"/>
        </w:rPr>
        <w:t>工具评测：</w:t>
      </w:r>
      <w:r>
        <w:rPr>
          <w:rFonts w:ascii="Arial" w:eastAsia="微软雅黑" w:hAnsi="Arial" w:cs="Arial"/>
          <w:color w:val="1A1A1A"/>
          <w:sz w:val="16"/>
          <w:lang w:eastAsia="zh-CN"/>
        </w:rPr>
        <w:t>对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Potrace</w:t>
      </w:r>
      <w:r>
        <w:rPr>
          <w:rFonts w:ascii="Arial" w:eastAsia="微软雅黑" w:hAnsi="Arial" w:cs="Arial"/>
          <w:color w:val="1A1A1A"/>
          <w:sz w:val="16"/>
          <w:lang w:eastAsia="zh-CN"/>
        </w:rPr>
        <w:t>、</w:t>
      </w:r>
      <w:r>
        <w:rPr>
          <w:rFonts w:ascii="Arial" w:eastAsia="微软雅黑" w:hAnsi="Arial" w:cs="Arial"/>
          <w:color w:val="1A1A1A"/>
          <w:sz w:val="16"/>
          <w:lang w:eastAsia="zh-CN"/>
        </w:rPr>
        <w:t>VTracer</w:t>
      </w:r>
      <w:r>
        <w:rPr>
          <w:rFonts w:ascii="Arial" w:eastAsia="微软雅黑" w:hAnsi="Arial" w:cs="Arial"/>
          <w:color w:val="1A1A1A"/>
          <w:sz w:val="16"/>
          <w:lang w:eastAsia="zh-CN"/>
        </w:rPr>
        <w:t>、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AutoTrace </w:t>
      </w:r>
      <w:r>
        <w:rPr>
          <w:rFonts w:ascii="Arial" w:eastAsia="微软雅黑" w:hAnsi="Arial" w:cs="Arial"/>
          <w:color w:val="1A1A1A"/>
          <w:sz w:val="16"/>
          <w:lang w:eastAsia="zh-CN"/>
        </w:rPr>
        <w:t>执行批量转换、参数调优及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CPU/</w:t>
      </w:r>
      <w:r>
        <w:rPr>
          <w:rFonts w:ascii="Arial" w:eastAsia="微软雅黑" w:hAnsi="Arial" w:cs="Arial"/>
          <w:color w:val="1A1A1A"/>
          <w:sz w:val="16"/>
          <w:lang w:eastAsia="zh-CN"/>
        </w:rPr>
        <w:t>内存基准测试，覆盖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99 </w:t>
      </w:r>
      <w:r>
        <w:rPr>
          <w:rFonts w:ascii="Arial" w:eastAsia="微软雅黑" w:hAnsi="Arial" w:cs="Arial"/>
          <w:color w:val="1A1A1A"/>
          <w:sz w:val="16"/>
          <w:lang w:eastAsia="zh-CN"/>
        </w:rPr>
        <w:t>组实验并形成评测报告与选型建议。</w:t>
      </w:r>
    </w:p>
    <w:p w14:paraId="6D8D002D" w14:textId="77777777" w:rsidR="00403BB2" w:rsidRPr="000E7C1B" w:rsidRDefault="00000000">
      <w:pPr>
        <w:keepNext/>
        <w:pBdr>
          <w:bottom w:val="single" w:sz="9" w:space="2" w:color="1F4E79"/>
        </w:pBdr>
        <w:spacing w:before="70" w:after="36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核心项目经历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938"/>
        <w:gridCol w:w="2746"/>
      </w:tblGrid>
      <w:tr w:rsidR="00403BB2" w:rsidRPr="000E7C1B" w14:paraId="77D5F6F7" w14:textId="77777777" w:rsidTr="00206747">
        <w:trPr>
          <w:cantSplit/>
          <w:jc w:val="center"/>
        </w:trPr>
        <w:tc>
          <w:tcPr>
            <w:tcW w:w="793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CB76E" w14:textId="64F2AC67" w:rsidR="00403BB2" w:rsidRPr="000E7C1B" w:rsidRDefault="00000000">
            <w:pPr>
              <w:keepNext/>
              <w:spacing w:line="240" w:lineRule="auto"/>
              <w:rPr>
                <w:rFonts w:ascii="Arial" w:eastAsia="微软雅黑" w:hAnsi="Arial" w:cs="Arial"/>
              </w:rPr>
            </w:pPr>
            <w:proofErr w:type="spellStart"/>
            <w:r>
              <w:rPr>
                <w:rFonts w:ascii="Arial" w:eastAsia="微软雅黑" w:hAnsi="Arial" w:cs="Arial"/>
                <w:b/>
                <w:color w:val="1F4E79"/>
              </w:rPr>
              <w:t>ScamWise</w:t>
            </w:r>
            <w:proofErr w:type="spellEnd"/>
            <w:r>
              <w:rPr>
                <w:rFonts w:ascii="Arial" w:eastAsia="微软雅黑" w:hAnsi="Arial" w:cs="Arial"/>
                <w:b/>
                <w:color w:val="1F4E79"/>
              </w:rPr>
              <w:t xml:space="preserve"> </w:t>
            </w:r>
            <w:proofErr w:type="spellStart"/>
            <w:proofErr w:type="gramStart"/>
            <w:r>
              <w:rPr>
                <w:rFonts w:ascii="Arial" w:eastAsia="微软雅黑" w:hAnsi="Arial" w:cs="Arial"/>
                <w:b/>
                <w:color w:val="1F4E79"/>
              </w:rPr>
              <w:t>Campus</w:t>
            </w:r>
            <w:r>
              <w:rPr>
                <w:rFonts w:ascii="Arial" w:eastAsia="微软雅黑" w:hAnsi="Arial" w:cs="Arial"/>
                <w:b/>
                <w:color w:val="1F4E79"/>
              </w:rPr>
              <w:t>｜</w:t>
            </w:r>
            <w:proofErr w:type="gramEnd"/>
            <w:r>
              <w:rPr>
                <w:rFonts w:ascii="Arial" w:eastAsia="微软雅黑" w:hAnsi="Arial" w:cs="Arial"/>
                <w:b/>
                <w:color w:val="1F4E79"/>
              </w:rPr>
              <w:t>反诈骗教育与链接安全检测</w:t>
            </w:r>
            <w:proofErr w:type="spellEnd"/>
            <w:r>
              <w:rPr>
                <w:rFonts w:ascii="Arial" w:eastAsia="微软雅黑" w:hAnsi="Arial" w:cs="Arial"/>
                <w:b/>
                <w:color w:val="1F4E79"/>
              </w:rPr>
              <w:t xml:space="preserve"> Android </w:t>
            </w:r>
            <w:proofErr w:type="spellStart"/>
            <w:proofErr w:type="gramStart"/>
            <w:r>
              <w:rPr>
                <w:rFonts w:ascii="Arial" w:eastAsia="微软雅黑" w:hAnsi="Arial" w:cs="Arial"/>
                <w:b/>
                <w:color w:val="1F4E79"/>
              </w:rPr>
              <w:t>应用</w:t>
            </w:r>
            <w:r>
              <w:rPr>
                <w:rFonts w:ascii="Arial" w:eastAsia="微软雅黑" w:hAnsi="Arial" w:cs="Arial"/>
                <w:color w:val="555555"/>
                <w:sz w:val="15"/>
              </w:rPr>
              <w:t>｜</w:t>
            </w:r>
            <w:proofErr w:type="gramEnd"/>
            <w:r>
              <w:rPr>
                <w:rFonts w:ascii="Arial" w:eastAsia="微软雅黑" w:hAnsi="Arial" w:cs="Arial"/>
                <w:color w:val="555555"/>
                <w:sz w:val="15"/>
              </w:rPr>
              <w:t>独立开发</w:t>
            </w:r>
            <w:proofErr w:type="spellEnd"/>
            <w:r w:rsidR="00675F79">
              <w:rPr>
                <w:rFonts w:ascii="Arial" w:eastAsia="微软雅黑" w:hAnsi="Arial" w:cs="Arial" w:hint="eastAsia"/>
                <w:color w:val="555555"/>
                <w:sz w:val="15"/>
                <w:lang w:eastAsia="zh-CN"/>
              </w:rPr>
              <w:t xml:space="preserve">    </w:t>
            </w:r>
            <w:r w:rsidR="00675F79" w:rsidRPr="004554A8">
              <w:rPr>
                <w:rFonts w:ascii="Arial" w:eastAsia="微软雅黑" w:hAnsi="Arial" w:cs="Arial" w:hint="eastAsia"/>
                <w:color w:val="555555"/>
                <w:sz w:val="13"/>
                <w:szCs w:val="21"/>
                <w:lang w:eastAsia="zh-CN"/>
              </w:rPr>
              <w:t xml:space="preserve"> </w:t>
            </w:r>
            <w:hyperlink r:id="rId10" w:history="1">
              <w:r w:rsidR="00206747">
                <w:rPr>
                  <w:rStyle w:val="aff9"/>
                  <w:rFonts w:ascii="宋体" w:eastAsia="宋体" w:hAnsi="宋体" w:cs="宋体" w:hint="eastAsia"/>
                  <w:b/>
                  <w:sz w:val="16"/>
                  <w:lang w:eastAsia="zh-CN"/>
                </w:rPr>
                <w:t>在线体验</w:t>
              </w:r>
            </w:hyperlink>
            <w:r w:rsidR="00206747">
              <w:rPr>
                <w:rFonts w:hint="eastAsia"/>
                <w:b/>
                <w:color w:val="1F4E79"/>
                <w:sz w:val="16"/>
                <w:lang w:eastAsia="zh-CN"/>
              </w:rPr>
              <w:t xml:space="preserve"> /  </w:t>
            </w:r>
            <w:hyperlink r:id="rId11" w:tgtFrame="_blank" w:history="1">
              <w:r w:rsidR="00206747" w:rsidRPr="00663347">
                <w:rPr>
                  <w:rStyle w:val="aff9"/>
                  <w:b/>
                  <w:sz w:val="16"/>
                  <w:szCs w:val="16"/>
                </w:rPr>
                <w:t>Github</w:t>
              </w:r>
            </w:hyperlink>
          </w:p>
        </w:tc>
        <w:tc>
          <w:tcPr>
            <w:tcW w:w="2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5E52D" w14:textId="77777777" w:rsidR="00403BB2" w:rsidRPr="000E7C1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2026.05 - 2026.08</w:t>
            </w:r>
          </w:p>
        </w:tc>
      </w:tr>
    </w:tbl>
    <w:p w14:paraId="6670593D" w14:textId="77777777" w:rsidR="00403BB2" w:rsidRPr="000E7C1B" w:rsidRDefault="00000000">
      <w:pPr>
        <w:spacing w:after="20" w:line="240" w:lineRule="auto"/>
        <w:rPr>
          <w:rFonts w:ascii="Arial" w:eastAsia="微软雅黑" w:hAnsi="Arial" w:cs="Arial"/>
        </w:rPr>
      </w:pPr>
      <w:proofErr w:type="spellStart"/>
      <w:r>
        <w:rPr>
          <w:rFonts w:ascii="Arial" w:eastAsia="微软雅黑" w:hAnsi="Arial" w:cs="Arial"/>
          <w:color w:val="666666"/>
          <w:sz w:val="15"/>
        </w:rPr>
        <w:t>Kotlin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Jetpack</w:t>
      </w:r>
      <w:proofErr w:type="spellEnd"/>
      <w:r>
        <w:rPr>
          <w:rFonts w:ascii="Arial" w:eastAsia="微软雅黑" w:hAnsi="Arial" w:cs="Arial"/>
          <w:color w:val="666666"/>
          <w:sz w:val="15"/>
        </w:rPr>
        <w:t xml:space="preserve"> </w:t>
      </w:r>
      <w:proofErr w:type="spellStart"/>
      <w:r>
        <w:rPr>
          <w:rFonts w:ascii="Arial" w:eastAsia="微软雅黑" w:hAnsi="Arial" w:cs="Arial"/>
          <w:color w:val="666666"/>
          <w:sz w:val="15"/>
        </w:rPr>
        <w:t>Compose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MVVM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Room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Retrofit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Google</w:t>
      </w:r>
      <w:proofErr w:type="spellEnd"/>
      <w:r>
        <w:rPr>
          <w:rFonts w:ascii="Arial" w:eastAsia="微软雅黑" w:hAnsi="Arial" w:cs="Arial"/>
          <w:color w:val="666666"/>
          <w:sz w:val="15"/>
        </w:rPr>
        <w:t xml:space="preserve"> Safe Browsing API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JUnit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Mockito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Espresso</w:t>
      </w:r>
    </w:p>
    <w:p w14:paraId="7F1C6E92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Test Pyramid</w:t>
      </w:r>
      <w:r>
        <w:rPr>
          <w:rFonts w:ascii="Arial" w:eastAsia="微软雅黑" w:hAnsi="Arial" w:cs="Arial"/>
          <w:bCs/>
        </w:rPr>
        <w:t>：</w:t>
      </w:r>
      <w:r>
        <w:rPr>
          <w:rFonts w:ascii="Arial" w:eastAsia="微软雅黑" w:hAnsi="Arial" w:cs="Arial"/>
          <w:color w:val="1A1A1A"/>
          <w:sz w:val="16"/>
        </w:rPr>
        <w:t>建立符合测试金字塔的自动化测试体系：编写</w:t>
      </w:r>
      <w:r>
        <w:rPr>
          <w:rFonts w:ascii="Arial" w:eastAsia="微软雅黑" w:hAnsi="Arial" w:cs="Arial"/>
          <w:color w:val="1A1A1A"/>
          <w:sz w:val="16"/>
        </w:rPr>
        <w:t xml:space="preserve"> 102 </w:t>
      </w:r>
      <w:r>
        <w:rPr>
          <w:rFonts w:ascii="Arial" w:eastAsia="微软雅黑" w:hAnsi="Arial" w:cs="Arial"/>
          <w:color w:val="1A1A1A"/>
          <w:sz w:val="16"/>
        </w:rPr>
        <w:t>个测试案例（</w:t>
      </w:r>
      <w:r>
        <w:rPr>
          <w:rFonts w:ascii="Arial" w:eastAsia="微软雅黑" w:hAnsi="Arial" w:cs="Arial"/>
          <w:color w:val="1A1A1A"/>
          <w:sz w:val="16"/>
        </w:rPr>
        <w:t xml:space="preserve">22 </w:t>
      </w:r>
      <w:r>
        <w:rPr>
          <w:rFonts w:ascii="Arial" w:eastAsia="微软雅黑" w:hAnsi="Arial" w:cs="Arial"/>
          <w:color w:val="1A1A1A"/>
          <w:sz w:val="16"/>
        </w:rPr>
        <w:t>个测试文件、约</w:t>
      </w:r>
      <w:r>
        <w:rPr>
          <w:rFonts w:ascii="Arial" w:eastAsia="微软雅黑" w:hAnsi="Arial" w:cs="Arial"/>
          <w:color w:val="1A1A1A"/>
          <w:sz w:val="16"/>
        </w:rPr>
        <w:t xml:space="preserve"> 265 </w:t>
      </w:r>
      <w:r>
        <w:rPr>
          <w:rFonts w:ascii="Arial" w:eastAsia="微软雅黑" w:hAnsi="Arial" w:cs="Arial"/>
          <w:color w:val="1A1A1A"/>
          <w:sz w:val="16"/>
        </w:rPr>
        <w:t>个断言），其中</w:t>
      </w:r>
      <w:r>
        <w:rPr>
          <w:rFonts w:ascii="Arial" w:eastAsia="微软雅黑" w:hAnsi="Arial" w:cs="Arial"/>
          <w:color w:val="1A1A1A"/>
          <w:sz w:val="16"/>
        </w:rPr>
        <w:t xml:space="preserve"> 79 </w:t>
      </w:r>
      <w:r>
        <w:rPr>
          <w:rFonts w:ascii="Arial" w:eastAsia="微软雅黑" w:hAnsi="Arial" w:cs="Arial"/>
          <w:color w:val="1A1A1A"/>
          <w:sz w:val="16"/>
        </w:rPr>
        <w:t>个</w:t>
      </w:r>
      <w:r>
        <w:rPr>
          <w:rFonts w:ascii="Arial" w:eastAsia="微软雅黑" w:hAnsi="Arial" w:cs="Arial"/>
          <w:color w:val="1A1A1A"/>
          <w:sz w:val="16"/>
        </w:rPr>
        <w:t xml:space="preserve"> Unit Test </w:t>
      </w:r>
      <w:r>
        <w:rPr>
          <w:rFonts w:ascii="Arial" w:eastAsia="微软雅黑" w:hAnsi="Arial" w:cs="Arial"/>
          <w:color w:val="1A1A1A"/>
          <w:sz w:val="16"/>
        </w:rPr>
        <w:t>覆盖</w:t>
      </w:r>
      <w:r>
        <w:rPr>
          <w:rFonts w:ascii="Arial" w:eastAsia="微软雅黑" w:hAnsi="Arial" w:cs="Arial"/>
          <w:color w:val="1A1A1A"/>
          <w:sz w:val="16"/>
        </w:rPr>
        <w:t xml:space="preserve"> Repository / Use Case / ViewModel </w:t>
      </w:r>
      <w:r>
        <w:rPr>
          <w:rFonts w:ascii="Arial" w:eastAsia="微软雅黑" w:hAnsi="Arial" w:cs="Arial"/>
          <w:color w:val="1A1A1A"/>
          <w:sz w:val="16"/>
        </w:rPr>
        <w:t>层，</w:t>
      </w:r>
      <w:r>
        <w:rPr>
          <w:rFonts w:ascii="Arial" w:eastAsia="微软雅黑" w:hAnsi="Arial" w:cs="Arial"/>
          <w:color w:val="1A1A1A"/>
          <w:sz w:val="16"/>
        </w:rPr>
        <w:t xml:space="preserve">23 </w:t>
      </w:r>
      <w:r>
        <w:rPr>
          <w:rFonts w:ascii="Arial" w:eastAsia="微软雅黑" w:hAnsi="Arial" w:cs="Arial"/>
          <w:color w:val="1A1A1A"/>
          <w:sz w:val="16"/>
        </w:rPr>
        <w:t>个</w:t>
      </w:r>
      <w:r>
        <w:rPr>
          <w:rFonts w:ascii="Arial" w:eastAsia="微软雅黑" w:hAnsi="Arial" w:cs="Arial"/>
          <w:color w:val="1A1A1A"/>
          <w:sz w:val="16"/>
        </w:rPr>
        <w:t xml:space="preserve"> UI Test</w:t>
      </w:r>
      <w:r>
        <w:rPr>
          <w:rFonts w:ascii="Arial" w:eastAsia="微软雅黑" w:hAnsi="Arial" w:cs="Arial"/>
          <w:color w:val="1A1A1A"/>
          <w:sz w:val="16"/>
        </w:rPr>
        <w:t>（</w:t>
      </w:r>
      <w:r>
        <w:rPr>
          <w:rFonts w:ascii="Arial" w:eastAsia="微软雅黑" w:hAnsi="Arial" w:cs="Arial"/>
          <w:color w:val="1A1A1A"/>
          <w:sz w:val="16"/>
        </w:rPr>
        <w:t>Espresso</w:t>
      </w:r>
      <w:r>
        <w:rPr>
          <w:rFonts w:ascii="Arial" w:eastAsia="微软雅黑" w:hAnsi="Arial" w:cs="Arial"/>
          <w:color w:val="1A1A1A"/>
          <w:sz w:val="16"/>
        </w:rPr>
        <w:t>）覆盖</w:t>
      </w:r>
      <w:r>
        <w:rPr>
          <w:rFonts w:ascii="Arial" w:eastAsia="微软雅黑" w:hAnsi="Arial" w:cs="Arial"/>
          <w:color w:val="1A1A1A"/>
          <w:sz w:val="16"/>
        </w:rPr>
        <w:t xml:space="preserve"> 5 </w:t>
      </w:r>
      <w:r>
        <w:rPr>
          <w:rFonts w:ascii="Arial" w:eastAsia="微软雅黑" w:hAnsi="Arial" w:cs="Arial"/>
          <w:color w:val="1A1A1A"/>
          <w:sz w:val="16"/>
        </w:rPr>
        <w:t>个页面的真实用户流程。</w:t>
      </w:r>
    </w:p>
    <w:p w14:paraId="00CAC916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Unit Test</w:t>
      </w:r>
      <w:r>
        <w:rPr>
          <w:rFonts w:ascii="Arial" w:eastAsia="微软雅黑" w:hAnsi="Arial" w:cs="Arial"/>
          <w:bCs/>
        </w:rPr>
        <w:t>：</w:t>
      </w:r>
      <w:r>
        <w:rPr>
          <w:rFonts w:ascii="Arial" w:eastAsia="微软雅黑" w:hAnsi="Arial" w:cs="Arial"/>
          <w:color w:val="1A1A1A"/>
          <w:sz w:val="16"/>
        </w:rPr>
        <w:t>使用</w:t>
      </w:r>
      <w:r>
        <w:rPr>
          <w:rFonts w:ascii="Arial" w:eastAsia="微软雅黑" w:hAnsi="Arial" w:cs="Arial"/>
          <w:color w:val="1A1A1A"/>
          <w:sz w:val="16"/>
        </w:rPr>
        <w:t xml:space="preserve"> JUnit + Mockito + in-memory Room </w:t>
      </w:r>
      <w:r>
        <w:rPr>
          <w:rFonts w:ascii="Arial" w:eastAsia="微软雅黑" w:hAnsi="Arial" w:cs="Arial"/>
          <w:color w:val="1A1A1A"/>
          <w:sz w:val="16"/>
        </w:rPr>
        <w:t>对每层独立测试：</w:t>
      </w:r>
      <w:r>
        <w:rPr>
          <w:rFonts w:ascii="Arial" w:eastAsia="微软雅黑" w:hAnsi="Arial" w:cs="Arial"/>
          <w:color w:val="1A1A1A"/>
          <w:sz w:val="16"/>
        </w:rPr>
        <w:t xml:space="preserve">Repository </w:t>
      </w:r>
      <w:r>
        <w:rPr>
          <w:rFonts w:ascii="Arial" w:eastAsia="微软雅黑" w:hAnsi="Arial" w:cs="Arial"/>
          <w:color w:val="1A1A1A"/>
          <w:sz w:val="16"/>
        </w:rPr>
        <w:t>层验证数据读写逻辑；</w:t>
      </w:r>
      <w:r>
        <w:rPr>
          <w:rFonts w:ascii="Arial" w:eastAsia="微软雅黑" w:hAnsi="Arial" w:cs="Arial"/>
          <w:color w:val="1A1A1A"/>
          <w:sz w:val="16"/>
        </w:rPr>
        <w:t xml:space="preserve">Use Case </w:t>
      </w:r>
      <w:r>
        <w:rPr>
          <w:rFonts w:ascii="Arial" w:eastAsia="微软雅黑" w:hAnsi="Arial" w:cs="Arial"/>
          <w:color w:val="1A1A1A"/>
          <w:sz w:val="16"/>
        </w:rPr>
        <w:t>层</w:t>
      </w:r>
      <w:r>
        <w:rPr>
          <w:rFonts w:ascii="Arial" w:eastAsia="微软雅黑" w:hAnsi="Arial" w:cs="Arial"/>
          <w:color w:val="1A1A1A"/>
          <w:sz w:val="16"/>
        </w:rPr>
        <w:t xml:space="preserve"> mock Repository</w:t>
      </w:r>
      <w:r>
        <w:rPr>
          <w:rFonts w:ascii="Arial" w:eastAsia="微软雅黑" w:hAnsi="Arial" w:cs="Arial"/>
          <w:color w:val="1A1A1A"/>
          <w:sz w:val="16"/>
        </w:rPr>
        <w:t>，仅测试业务规则；</w:t>
      </w:r>
      <w:r>
        <w:rPr>
          <w:rFonts w:ascii="Arial" w:eastAsia="微软雅黑" w:hAnsi="Arial" w:cs="Arial"/>
          <w:color w:val="1A1A1A"/>
          <w:sz w:val="16"/>
        </w:rPr>
        <w:t xml:space="preserve">ViewModel </w:t>
      </w:r>
      <w:r>
        <w:rPr>
          <w:rFonts w:ascii="Arial" w:eastAsia="微软雅黑" w:hAnsi="Arial" w:cs="Arial"/>
          <w:color w:val="1A1A1A"/>
          <w:sz w:val="16"/>
        </w:rPr>
        <w:t>层注入</w:t>
      </w:r>
      <w:r>
        <w:rPr>
          <w:rFonts w:ascii="Arial" w:eastAsia="微软雅黑" w:hAnsi="Arial" w:cs="Arial"/>
          <w:color w:val="1A1A1A"/>
          <w:sz w:val="16"/>
        </w:rPr>
        <w:t xml:space="preserve"> mock Use Case</w:t>
      </w:r>
      <w:r>
        <w:rPr>
          <w:rFonts w:ascii="Arial" w:eastAsia="微软雅黑" w:hAnsi="Arial" w:cs="Arial"/>
          <w:color w:val="1A1A1A"/>
          <w:sz w:val="16"/>
        </w:rPr>
        <w:t>，验证</w:t>
      </w:r>
      <w:r>
        <w:rPr>
          <w:rFonts w:ascii="Arial" w:eastAsia="微软雅黑" w:hAnsi="Arial" w:cs="Arial"/>
          <w:color w:val="1A1A1A"/>
          <w:sz w:val="16"/>
        </w:rPr>
        <w:t xml:space="preserve"> StateFlow </w:t>
      </w:r>
      <w:r>
        <w:rPr>
          <w:rFonts w:ascii="Arial" w:eastAsia="微软雅黑" w:hAnsi="Arial" w:cs="Arial"/>
          <w:color w:val="1A1A1A"/>
          <w:sz w:val="16"/>
        </w:rPr>
        <w:t>状态变化。</w:t>
      </w:r>
    </w:p>
    <w:p w14:paraId="7E90EFC9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>•</w:t>
      </w:r>
      <w:r>
        <w:rPr>
          <w:rFonts w:ascii="Arial" w:eastAsia="微软雅黑" w:hAnsi="Arial" w:cs="Arial"/>
          <w:bCs/>
          <w:lang w:eastAsia="zh-CN"/>
        </w:rPr>
        <w:t xml:space="preserve"> UI Test</w:t>
      </w:r>
      <w:r>
        <w:rPr>
          <w:rFonts w:ascii="Arial" w:eastAsia="微软雅黑" w:hAnsi="Arial" w:cs="Arial"/>
          <w:bCs/>
          <w:lang w:eastAsia="zh-CN"/>
        </w:rPr>
        <w:t>：</w:t>
      </w:r>
      <w:r>
        <w:rPr>
          <w:rFonts w:ascii="Arial" w:eastAsia="微软雅黑" w:hAnsi="Arial" w:cs="Arial"/>
          <w:color w:val="1A1A1A"/>
          <w:sz w:val="16"/>
          <w:lang w:eastAsia="zh-CN"/>
        </w:rPr>
        <w:t>使用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Espresso </w:t>
      </w:r>
      <w:r>
        <w:rPr>
          <w:rFonts w:ascii="Arial" w:eastAsia="微软雅黑" w:hAnsi="Arial" w:cs="Arial"/>
          <w:color w:val="1A1A1A"/>
          <w:sz w:val="16"/>
          <w:lang w:eastAsia="zh-CN"/>
        </w:rPr>
        <w:t>在设备</w:t>
      </w:r>
      <w:r>
        <w:rPr>
          <w:rFonts w:ascii="Arial" w:eastAsia="微软雅黑" w:hAnsi="Arial" w:cs="Arial"/>
          <w:color w:val="1A1A1A"/>
          <w:sz w:val="16"/>
          <w:lang w:eastAsia="zh-CN"/>
        </w:rPr>
        <w:t>/</w:t>
      </w:r>
      <w:r>
        <w:rPr>
          <w:rFonts w:ascii="Arial" w:eastAsia="微软雅黑" w:hAnsi="Arial" w:cs="Arial"/>
          <w:color w:val="1A1A1A"/>
          <w:sz w:val="16"/>
          <w:lang w:eastAsia="zh-CN"/>
        </w:rPr>
        <w:t>模拟器上执行端到端验证，覆盖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18 </w:t>
      </w:r>
      <w:r>
        <w:rPr>
          <w:rFonts w:ascii="Arial" w:eastAsia="微软雅黑" w:hAnsi="Arial" w:cs="Arial"/>
          <w:color w:val="1A1A1A"/>
          <w:sz w:val="16"/>
          <w:lang w:eastAsia="zh-CN"/>
        </w:rPr>
        <w:t>个诈骗场景的交互流程、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URL </w:t>
      </w:r>
      <w:r>
        <w:rPr>
          <w:rFonts w:ascii="Arial" w:eastAsia="微软雅黑" w:hAnsi="Arial" w:cs="Arial"/>
          <w:color w:val="1A1A1A"/>
          <w:sz w:val="16"/>
          <w:lang w:eastAsia="zh-CN"/>
        </w:rPr>
        <w:t>检测结果渲染及学习统计数据展示。</w:t>
      </w:r>
    </w:p>
    <w:p w14:paraId="194BE4F7" w14:textId="77777777" w:rsidR="00403BB2" w:rsidRPr="000E7C1B" w:rsidRDefault="00000000">
      <w:pPr>
        <w:spacing w:after="7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可测试架构：</w:t>
      </w:r>
      <w:r>
        <w:rPr>
          <w:rFonts w:ascii="Arial" w:eastAsia="微软雅黑" w:hAnsi="Arial" w:cs="Arial"/>
          <w:color w:val="1A1A1A"/>
          <w:sz w:val="16"/>
        </w:rPr>
        <w:t>基于</w:t>
      </w:r>
      <w:r>
        <w:rPr>
          <w:rFonts w:ascii="Arial" w:eastAsia="微软雅黑" w:hAnsi="Arial" w:cs="Arial"/>
          <w:color w:val="1A1A1A"/>
          <w:sz w:val="16"/>
        </w:rPr>
        <w:t xml:space="preserve"> MVVM + Use Case + Repository </w:t>
      </w:r>
      <w:r>
        <w:rPr>
          <w:rFonts w:ascii="Arial" w:eastAsia="微软雅黑" w:hAnsi="Arial" w:cs="Arial"/>
          <w:color w:val="1A1A1A"/>
          <w:sz w:val="16"/>
        </w:rPr>
        <w:t>分层设计，实现业务逻辑与</w:t>
      </w:r>
      <w:r>
        <w:rPr>
          <w:rFonts w:ascii="Arial" w:eastAsia="微软雅黑" w:hAnsi="Arial" w:cs="Arial"/>
          <w:color w:val="1A1A1A"/>
          <w:sz w:val="16"/>
        </w:rPr>
        <w:t xml:space="preserve"> UI </w:t>
      </w:r>
      <w:r>
        <w:rPr>
          <w:rFonts w:ascii="Arial" w:eastAsia="微软雅黑" w:hAnsi="Arial" w:cs="Arial"/>
          <w:color w:val="1A1A1A"/>
          <w:sz w:val="16"/>
        </w:rPr>
        <w:t>完全解耦；发现</w:t>
      </w:r>
      <w:r>
        <w:rPr>
          <w:rFonts w:ascii="Arial" w:eastAsia="微软雅黑" w:hAnsi="Arial" w:cs="Arial"/>
          <w:color w:val="1A1A1A"/>
          <w:sz w:val="16"/>
        </w:rPr>
        <w:t xml:space="preserve"> API Key </w:t>
      </w:r>
      <w:r>
        <w:rPr>
          <w:rFonts w:ascii="Arial" w:eastAsia="微软雅黑" w:hAnsi="Arial" w:cs="Arial"/>
          <w:color w:val="1A1A1A"/>
          <w:sz w:val="16"/>
        </w:rPr>
        <w:t>硬编码安全漏洞后，通过</w:t>
      </w:r>
      <w:r>
        <w:rPr>
          <w:rFonts w:ascii="Arial" w:eastAsia="微软雅黑" w:hAnsi="Arial" w:cs="Arial"/>
          <w:color w:val="1A1A1A"/>
          <w:sz w:val="16"/>
        </w:rPr>
        <w:t xml:space="preserve"> BuildConfig + local.properties </w:t>
      </w:r>
      <w:r>
        <w:rPr>
          <w:rFonts w:ascii="Arial" w:eastAsia="微软雅黑" w:hAnsi="Arial" w:cs="Arial"/>
          <w:color w:val="1A1A1A"/>
          <w:sz w:val="16"/>
        </w:rPr>
        <w:t>迁移完成修复。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946"/>
        <w:gridCol w:w="3738"/>
      </w:tblGrid>
      <w:tr w:rsidR="00403BB2" w:rsidRPr="000E7C1B" w14:paraId="0978BDFD" w14:textId="77777777" w:rsidTr="00A74920">
        <w:trPr>
          <w:cantSplit/>
          <w:jc w:val="center"/>
        </w:trPr>
        <w:tc>
          <w:tcPr>
            <w:tcW w:w="69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B88D0" w14:textId="32752F43" w:rsidR="00403BB2" w:rsidRPr="000E7C1B" w:rsidRDefault="00000000">
            <w:pPr>
              <w:keepNext/>
              <w:spacing w:line="240" w:lineRule="auto"/>
              <w:rPr>
                <w:rFonts w:ascii="Arial" w:eastAsia="微软雅黑" w:hAnsi="Arial" w:cs="Arial"/>
                <w:lang w:eastAsia="zh-CN"/>
              </w:rPr>
            </w:pPr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智能数码产品推荐</w:t>
            </w:r>
            <w:proofErr w:type="gramStart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平台｜</w:t>
            </w:r>
            <w:proofErr w:type="gramEnd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项目</w:t>
            </w:r>
            <w:proofErr w:type="gramStart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经理</w:t>
            </w:r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 xml:space="preserve"> / </w:t>
            </w:r>
            <w:proofErr w:type="gramEnd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质量与发布</w:t>
            </w:r>
            <w:proofErr w:type="gramStart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负责人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｜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 xml:space="preserve">4 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人</w:t>
            </w:r>
            <w:proofErr w:type="gramEnd"/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团队</w:t>
            </w:r>
            <w:r w:rsidR="00A74920">
              <w:rPr>
                <w:rFonts w:ascii="Arial" w:eastAsia="微软雅黑" w:hAnsi="Arial" w:cs="Arial" w:hint="eastAsia"/>
                <w:color w:val="555555"/>
                <w:sz w:val="15"/>
                <w:lang w:eastAsia="zh-CN"/>
              </w:rPr>
              <w:t xml:space="preserve">     </w:t>
            </w:r>
            <w:hyperlink r:id="rId12" w:tgtFrame="_blank" w:history="1">
              <w:r w:rsidR="00206747">
                <w:rPr>
                  <w:rStyle w:val="aff9"/>
                  <w:rFonts w:ascii="宋体" w:eastAsia="宋体" w:hAnsi="宋体" w:cs="宋体" w:hint="eastAsia"/>
                  <w:b/>
                  <w:sz w:val="16"/>
                  <w:szCs w:val="16"/>
                  <w:lang w:eastAsia="zh-CN"/>
                </w:rPr>
                <w:t>在线体验</w:t>
              </w:r>
            </w:hyperlink>
            <w:r w:rsidR="00206747" w:rsidRPr="00663347">
              <w:rPr>
                <w:rFonts w:cs="Arial"/>
                <w:b/>
                <w:color w:val="1F4E79"/>
                <w:sz w:val="16"/>
                <w:szCs w:val="16"/>
                <w:lang w:eastAsia="zh-CN"/>
              </w:rPr>
              <w:t xml:space="preserve"> / </w:t>
            </w:r>
            <w:hyperlink r:id="rId13" w:tgtFrame="_blank" w:history="1">
              <w:r w:rsidR="00206747" w:rsidRPr="00663347">
                <w:rPr>
                  <w:rStyle w:val="aff9"/>
                  <w:rFonts w:cs="Arial"/>
                  <w:b/>
                  <w:sz w:val="16"/>
                  <w:szCs w:val="16"/>
                  <w:lang w:eastAsia="zh-CN"/>
                </w:rPr>
                <w:t>Github</w:t>
              </w:r>
            </w:hyperlink>
          </w:p>
        </w:tc>
        <w:tc>
          <w:tcPr>
            <w:tcW w:w="373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C4610" w14:textId="77777777" w:rsidR="00403BB2" w:rsidRPr="000E7C1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2026.05 - 2026.08</w:t>
            </w:r>
          </w:p>
        </w:tc>
      </w:tr>
    </w:tbl>
    <w:p w14:paraId="781D5525" w14:textId="77777777" w:rsidR="00403BB2" w:rsidRPr="000E7C1B" w:rsidRDefault="00000000">
      <w:pPr>
        <w:spacing w:after="20" w:line="240" w:lineRule="auto"/>
        <w:rPr>
          <w:rFonts w:ascii="Arial" w:eastAsia="微软雅黑" w:hAnsi="Arial" w:cs="Arial"/>
        </w:rPr>
      </w:pPr>
      <w:proofErr w:type="spellStart"/>
      <w:r>
        <w:rPr>
          <w:rFonts w:ascii="Arial" w:eastAsia="微软雅黑" w:hAnsi="Arial" w:cs="Arial"/>
          <w:color w:val="666666"/>
          <w:sz w:val="15"/>
        </w:rPr>
        <w:t>Python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Flask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PostgreSQL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HTML</w:t>
      </w:r>
      <w:proofErr w:type="spellEnd"/>
      <w:r>
        <w:rPr>
          <w:rFonts w:ascii="Arial" w:eastAsia="微软雅黑" w:hAnsi="Arial" w:cs="Arial"/>
          <w:color w:val="666666"/>
          <w:sz w:val="15"/>
        </w:rPr>
        <w:t>/CSS/</w:t>
      </w:r>
      <w:proofErr w:type="spellStart"/>
      <w:r>
        <w:rPr>
          <w:rFonts w:ascii="Arial" w:eastAsia="微软雅黑" w:hAnsi="Arial" w:cs="Arial"/>
          <w:color w:val="666666"/>
          <w:sz w:val="15"/>
        </w:rPr>
        <w:t>JavaScript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GitHub</w:t>
      </w:r>
      <w:proofErr w:type="spellEnd"/>
      <w:r>
        <w:rPr>
          <w:rFonts w:ascii="Arial" w:eastAsia="微软雅黑" w:hAnsi="Arial" w:cs="Arial"/>
          <w:color w:val="666666"/>
          <w:sz w:val="15"/>
        </w:rPr>
        <w:t xml:space="preserve"> </w:t>
      </w:r>
      <w:proofErr w:type="spellStart"/>
      <w:r>
        <w:rPr>
          <w:rFonts w:ascii="Arial" w:eastAsia="微软雅黑" w:hAnsi="Arial" w:cs="Arial"/>
          <w:color w:val="666666"/>
          <w:sz w:val="15"/>
        </w:rPr>
        <w:t>Actions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Render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GitHub</w:t>
      </w:r>
      <w:proofErr w:type="spellEnd"/>
      <w:r>
        <w:rPr>
          <w:rFonts w:ascii="Arial" w:eastAsia="微软雅黑" w:hAnsi="Arial" w:cs="Arial"/>
          <w:color w:val="666666"/>
          <w:sz w:val="15"/>
        </w:rPr>
        <w:t xml:space="preserve"> Pages</w:t>
      </w:r>
    </w:p>
    <w:p w14:paraId="18585C2A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Acceptance Criteria</w:t>
      </w:r>
      <w:r>
        <w:rPr>
          <w:rFonts w:ascii="Arial" w:eastAsia="微软雅黑" w:hAnsi="Arial" w:cs="Arial"/>
          <w:bCs/>
        </w:rPr>
        <w:t>：</w:t>
      </w:r>
      <w:r>
        <w:rPr>
          <w:rFonts w:ascii="Arial" w:eastAsia="微软雅黑" w:hAnsi="Arial" w:cs="Arial"/>
          <w:color w:val="1A1A1A"/>
          <w:sz w:val="16"/>
        </w:rPr>
        <w:t>主导制定</w:t>
      </w:r>
      <w:r>
        <w:rPr>
          <w:rFonts w:ascii="Arial" w:eastAsia="微软雅黑" w:hAnsi="Arial" w:cs="Arial"/>
          <w:color w:val="1A1A1A"/>
          <w:sz w:val="16"/>
        </w:rPr>
        <w:t xml:space="preserve"> 10 </w:t>
      </w:r>
      <w:r>
        <w:rPr>
          <w:rFonts w:ascii="Arial" w:eastAsia="微软雅黑" w:hAnsi="Arial" w:cs="Arial"/>
          <w:color w:val="1A1A1A"/>
          <w:sz w:val="16"/>
        </w:rPr>
        <w:t>个</w:t>
      </w:r>
      <w:r>
        <w:rPr>
          <w:rFonts w:ascii="Arial" w:eastAsia="微软雅黑" w:hAnsi="Arial" w:cs="Arial"/>
          <w:color w:val="1A1A1A"/>
          <w:sz w:val="16"/>
        </w:rPr>
        <w:t xml:space="preserve"> User Story </w:t>
      </w:r>
      <w:r>
        <w:rPr>
          <w:rFonts w:ascii="Arial" w:eastAsia="微软雅黑" w:hAnsi="Arial" w:cs="Arial"/>
          <w:color w:val="1A1A1A"/>
          <w:sz w:val="16"/>
        </w:rPr>
        <w:t>的验收标准，建立</w:t>
      </w:r>
      <w:r>
        <w:rPr>
          <w:rFonts w:ascii="Arial" w:eastAsia="微软雅黑" w:hAnsi="Arial" w:cs="Arial"/>
          <w:color w:val="1A1A1A"/>
          <w:sz w:val="16"/>
        </w:rPr>
        <w:t xml:space="preserve"> Requirements Traceability </w:t>
      </w:r>
      <w:r>
        <w:rPr>
          <w:rFonts w:ascii="Arial" w:eastAsia="微软雅黑" w:hAnsi="Arial" w:cs="Arial"/>
          <w:color w:val="1A1A1A"/>
          <w:sz w:val="16"/>
        </w:rPr>
        <w:t>机制，将需求、实现与测试结果进行映射，确保每个功能可验证、可追溯。</w:t>
      </w:r>
    </w:p>
    <w:p w14:paraId="10D46425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lang w:eastAsia="zh-CN"/>
        </w:rPr>
        <w:t>Release Checklist</w:t>
      </w:r>
      <w:r>
        <w:rPr>
          <w:rFonts w:ascii="Arial" w:eastAsia="微软雅黑" w:hAnsi="Arial" w:cs="Arial"/>
          <w:bCs/>
          <w:lang w:eastAsia="zh-CN"/>
        </w:rPr>
        <w:t>：</w:t>
      </w:r>
      <w:r>
        <w:rPr>
          <w:rFonts w:ascii="Arial" w:eastAsia="微软雅黑" w:hAnsi="Arial" w:cs="Arial"/>
          <w:color w:val="1A1A1A"/>
          <w:sz w:val="16"/>
          <w:lang w:eastAsia="zh-CN"/>
        </w:rPr>
        <w:t>编写并维护发布验收清单，统筹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PR </w:t>
      </w:r>
      <w:r>
        <w:rPr>
          <w:rFonts w:ascii="Arial" w:eastAsia="微软雅黑" w:hAnsi="Arial" w:cs="Arial"/>
          <w:color w:val="1A1A1A"/>
          <w:sz w:val="16"/>
          <w:lang w:eastAsia="zh-CN"/>
        </w:rPr>
        <w:t>审核、版本冻结与上线前检查；确认发布候选版本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12/12 </w:t>
      </w:r>
      <w:r>
        <w:rPr>
          <w:rFonts w:ascii="Arial" w:eastAsia="微软雅黑" w:hAnsi="Arial" w:cs="Arial"/>
          <w:color w:val="1A1A1A"/>
          <w:sz w:val="16"/>
          <w:lang w:eastAsia="zh-CN"/>
        </w:rPr>
        <w:t>项自动化测试全部通过后方可执行版本冻结。</w:t>
      </w:r>
    </w:p>
    <w:p w14:paraId="3F128B5A" w14:textId="77777777" w:rsidR="00403BB2" w:rsidRPr="000E7C1B" w:rsidRDefault="00000000">
      <w:pPr>
        <w:spacing w:after="7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敏捷</w:t>
      </w:r>
      <w:r>
        <w:rPr>
          <w:rFonts w:ascii="Arial" w:eastAsia="微软雅黑" w:hAnsi="Arial" w:cs="Arial"/>
          <w:bCs/>
        </w:rPr>
        <w:t xml:space="preserve"> QA</w:t>
      </w:r>
      <w:r>
        <w:rPr>
          <w:rFonts w:ascii="Arial" w:eastAsia="微软雅黑" w:hAnsi="Arial" w:cs="Arial"/>
          <w:bCs/>
        </w:rPr>
        <w:t>：</w:t>
      </w:r>
      <w:r>
        <w:rPr>
          <w:rFonts w:ascii="Arial" w:eastAsia="微软雅黑" w:hAnsi="Arial" w:cs="Arial"/>
          <w:color w:val="1A1A1A"/>
          <w:sz w:val="16"/>
        </w:rPr>
        <w:t>协调</w:t>
      </w:r>
      <w:r>
        <w:rPr>
          <w:rFonts w:ascii="Arial" w:eastAsia="微软雅黑" w:hAnsi="Arial" w:cs="Arial"/>
          <w:color w:val="1A1A1A"/>
          <w:sz w:val="16"/>
        </w:rPr>
        <w:t xml:space="preserve"> 4 </w:t>
      </w:r>
      <w:r>
        <w:rPr>
          <w:rFonts w:ascii="Arial" w:eastAsia="微软雅黑" w:hAnsi="Arial" w:cs="Arial"/>
          <w:color w:val="1A1A1A"/>
          <w:sz w:val="16"/>
        </w:rPr>
        <w:t>人团队完成</w:t>
      </w:r>
      <w:r>
        <w:rPr>
          <w:rFonts w:ascii="Arial" w:eastAsia="微软雅黑" w:hAnsi="Arial" w:cs="Arial"/>
          <w:color w:val="1A1A1A"/>
          <w:sz w:val="16"/>
        </w:rPr>
        <w:t xml:space="preserve"> 3 </w:t>
      </w:r>
      <w:r>
        <w:rPr>
          <w:rFonts w:ascii="Arial" w:eastAsia="微软雅黑" w:hAnsi="Arial" w:cs="Arial"/>
          <w:color w:val="1A1A1A"/>
          <w:sz w:val="16"/>
        </w:rPr>
        <w:t>次敏捷迭代，</w:t>
      </w:r>
      <w:r>
        <w:rPr>
          <w:rFonts w:ascii="Arial" w:eastAsia="微软雅黑" w:hAnsi="Arial" w:cs="Arial"/>
          <w:color w:val="1A1A1A"/>
          <w:sz w:val="16"/>
        </w:rPr>
        <w:t xml:space="preserve">10 </w:t>
      </w:r>
      <w:r>
        <w:rPr>
          <w:rFonts w:ascii="Arial" w:eastAsia="微软雅黑" w:hAnsi="Arial" w:cs="Arial"/>
          <w:color w:val="1A1A1A"/>
          <w:sz w:val="16"/>
        </w:rPr>
        <w:t>个</w:t>
      </w:r>
      <w:r>
        <w:rPr>
          <w:rFonts w:ascii="Arial" w:eastAsia="微软雅黑" w:hAnsi="Arial" w:cs="Arial"/>
          <w:color w:val="1A1A1A"/>
          <w:sz w:val="16"/>
        </w:rPr>
        <w:t xml:space="preserve"> User Story 100% </w:t>
      </w:r>
      <w:r>
        <w:rPr>
          <w:rFonts w:ascii="Arial" w:eastAsia="微软雅黑" w:hAnsi="Arial" w:cs="Arial"/>
          <w:color w:val="1A1A1A"/>
          <w:sz w:val="16"/>
        </w:rPr>
        <w:t>按期交付，实际速率（</w:t>
      </w:r>
      <w:r>
        <w:rPr>
          <w:rFonts w:ascii="Arial" w:eastAsia="微软雅黑" w:hAnsi="Arial" w:cs="Arial"/>
          <w:color w:val="1A1A1A"/>
          <w:sz w:val="16"/>
        </w:rPr>
        <w:t>Velocity</w:t>
      </w:r>
      <w:r>
        <w:rPr>
          <w:rFonts w:ascii="Arial" w:eastAsia="微软雅黑" w:hAnsi="Arial" w:cs="Arial"/>
          <w:color w:val="1A1A1A"/>
          <w:sz w:val="16"/>
        </w:rPr>
        <w:t>）稳定匹配计划容量（每迭代</w:t>
      </w:r>
      <w:r>
        <w:rPr>
          <w:rFonts w:ascii="Arial" w:eastAsia="微软雅黑" w:hAnsi="Arial" w:cs="Arial"/>
          <w:color w:val="1A1A1A"/>
          <w:sz w:val="16"/>
        </w:rPr>
        <w:t xml:space="preserve"> 36 </w:t>
      </w:r>
      <w:r>
        <w:rPr>
          <w:rFonts w:ascii="Arial" w:eastAsia="微软雅黑" w:hAnsi="Arial" w:cs="Arial"/>
          <w:color w:val="1A1A1A"/>
          <w:sz w:val="16"/>
        </w:rPr>
        <w:t>人日）。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521"/>
        <w:gridCol w:w="4163"/>
      </w:tblGrid>
      <w:tr w:rsidR="00403BB2" w:rsidRPr="000E7C1B" w14:paraId="62E70DB5" w14:textId="77777777" w:rsidTr="0024269B">
        <w:trPr>
          <w:cantSplit/>
          <w:jc w:val="center"/>
        </w:trPr>
        <w:tc>
          <w:tcPr>
            <w:tcW w:w="652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8C01B" w14:textId="650F5EBF" w:rsidR="00403BB2" w:rsidRPr="000E7C1B" w:rsidRDefault="00E978A0">
            <w:pPr>
              <w:keepNext/>
              <w:spacing w:line="240" w:lineRule="auto"/>
              <w:rPr>
                <w:rFonts w:ascii="Arial" w:eastAsia="微软雅黑" w:hAnsi="Arial" w:cs="Arial"/>
                <w:lang w:eastAsia="zh-CN"/>
              </w:rPr>
            </w:pPr>
            <w:r w:rsidRPr="00E978A0">
              <w:rPr>
                <w:rFonts w:ascii="微软雅黑" w:eastAsia="微软雅黑" w:hAnsi="微软雅黑" w:cs="宋体" w:hint="eastAsia"/>
                <w:b/>
                <w:color w:val="1F4E79"/>
                <w:lang w:eastAsia="zh-CN"/>
              </w:rPr>
              <w:lastRenderedPageBreak/>
              <w:t>野生动物保护图像</w:t>
            </w:r>
            <w:proofErr w:type="gramStart"/>
            <w:r w:rsidRPr="00E978A0">
              <w:rPr>
                <w:rFonts w:ascii="微软雅黑" w:eastAsia="微软雅黑" w:hAnsi="微软雅黑" w:cs="宋体" w:hint="eastAsia"/>
                <w:b/>
                <w:color w:val="1F4E79"/>
                <w:lang w:eastAsia="zh-CN"/>
              </w:rPr>
              <w:t>分类</w:t>
            </w:r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｜</w:t>
            </w:r>
            <w:proofErr w:type="spellStart"/>
            <w:proofErr w:type="gramEnd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DrivenData</w:t>
            </w:r>
            <w:proofErr w:type="spellEnd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 xml:space="preserve"> </w:t>
            </w:r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国际</w:t>
            </w:r>
            <w:proofErr w:type="gramStart"/>
            <w:r>
              <w:rPr>
                <w:rFonts w:ascii="Arial" w:eastAsia="微软雅黑" w:hAnsi="Arial" w:cs="Arial"/>
                <w:b/>
                <w:color w:val="1F4E79"/>
                <w:lang w:eastAsia="zh-CN"/>
              </w:rPr>
              <w:t>竞赛</w:t>
            </w:r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｜</w:t>
            </w:r>
            <w:proofErr w:type="gramEnd"/>
            <w:r>
              <w:rPr>
                <w:rFonts w:ascii="Arial" w:eastAsia="微软雅黑" w:hAnsi="Arial" w:cs="Arial"/>
                <w:color w:val="555555"/>
                <w:sz w:val="15"/>
                <w:lang w:eastAsia="zh-CN"/>
              </w:rPr>
              <w:t>五人团队组长</w:t>
            </w:r>
            <w:r>
              <w:rPr>
                <w:rFonts w:ascii="Arial" w:eastAsia="微软雅黑" w:hAnsi="Arial" w:cs="Arial" w:hint="eastAsia"/>
                <w:color w:val="555555"/>
                <w:sz w:val="15"/>
                <w:lang w:eastAsia="zh-CN"/>
              </w:rPr>
              <w:t xml:space="preserve">      </w:t>
            </w:r>
            <w:hyperlink r:id="rId14" w:history="1">
              <w:r w:rsidRPr="00494577">
                <w:rPr>
                  <w:rStyle w:val="aff9"/>
                  <w:rFonts w:ascii="Arial" w:hAnsi="Arial" w:cs="Arial"/>
                  <w:b/>
                  <w:sz w:val="16"/>
                  <w:szCs w:val="16"/>
                  <w:lang w:eastAsia="zh-CN"/>
                </w:rPr>
                <w:t>Kaggle</w:t>
              </w:r>
            </w:hyperlink>
          </w:p>
        </w:tc>
        <w:tc>
          <w:tcPr>
            <w:tcW w:w="416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E9F6E" w14:textId="77777777" w:rsidR="00403BB2" w:rsidRPr="000E7C1B" w:rsidRDefault="00000000">
            <w:pPr>
              <w:jc w:val="right"/>
              <w:rPr>
                <w:rFonts w:ascii="Arial" w:eastAsia="微软雅黑" w:hAnsi="Arial" w:cs="Arial"/>
              </w:rPr>
            </w:pPr>
            <w:r>
              <w:rPr>
                <w:rFonts w:ascii="Arial" w:eastAsia="微软雅黑" w:hAnsi="Arial" w:cs="Arial"/>
                <w:b/>
                <w:color w:val="666666"/>
                <w:sz w:val="16"/>
              </w:rPr>
              <w:t>2026.05 - 2026.08</w:t>
            </w:r>
          </w:p>
        </w:tc>
      </w:tr>
    </w:tbl>
    <w:p w14:paraId="5505D549" w14:textId="77777777" w:rsidR="00403BB2" w:rsidRPr="000E7C1B" w:rsidRDefault="00000000">
      <w:pPr>
        <w:spacing w:after="20" w:line="240" w:lineRule="auto"/>
        <w:rPr>
          <w:rFonts w:ascii="Arial" w:eastAsia="微软雅黑" w:hAnsi="Arial" w:cs="Arial"/>
        </w:rPr>
      </w:pPr>
      <w:proofErr w:type="spellStart"/>
      <w:r>
        <w:rPr>
          <w:rFonts w:ascii="Arial" w:eastAsia="微软雅黑" w:hAnsi="Arial" w:cs="Arial"/>
          <w:color w:val="666666"/>
          <w:sz w:val="15"/>
        </w:rPr>
        <w:t>Python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Stratified</w:t>
      </w:r>
      <w:proofErr w:type="spellEnd"/>
      <w:r>
        <w:rPr>
          <w:rFonts w:ascii="Arial" w:eastAsia="微软雅黑" w:hAnsi="Arial" w:cs="Arial"/>
          <w:color w:val="666666"/>
          <w:sz w:val="15"/>
        </w:rPr>
        <w:t xml:space="preserve"> Group </w:t>
      </w:r>
      <w:proofErr w:type="spellStart"/>
      <w:r>
        <w:rPr>
          <w:rFonts w:ascii="Arial" w:eastAsia="微软雅黑" w:hAnsi="Arial" w:cs="Arial"/>
          <w:color w:val="666666"/>
          <w:sz w:val="15"/>
        </w:rPr>
        <w:t>K-Fold</w:t>
      </w:r>
      <w:r>
        <w:rPr>
          <w:rFonts w:ascii="Arial" w:eastAsia="微软雅黑" w:hAnsi="Arial" w:cs="Arial"/>
          <w:color w:val="666666"/>
          <w:sz w:val="15"/>
        </w:rPr>
        <w:t>｜</w:t>
      </w:r>
      <w:r>
        <w:rPr>
          <w:rFonts w:ascii="Arial" w:eastAsia="微软雅黑" w:hAnsi="Arial" w:cs="Arial"/>
          <w:color w:val="666666"/>
          <w:sz w:val="15"/>
        </w:rPr>
        <w:t>OOF</w:t>
      </w:r>
      <w:proofErr w:type="spellEnd"/>
      <w:r>
        <w:rPr>
          <w:rFonts w:ascii="Arial" w:eastAsia="微软雅黑" w:hAnsi="Arial" w:cs="Arial"/>
          <w:color w:val="666666"/>
          <w:sz w:val="15"/>
        </w:rPr>
        <w:t xml:space="preserve"> </w:t>
      </w:r>
      <w:proofErr w:type="spellStart"/>
      <w:r>
        <w:rPr>
          <w:rFonts w:ascii="Arial" w:eastAsia="微软雅黑" w:hAnsi="Arial" w:cs="Arial"/>
          <w:color w:val="666666"/>
          <w:sz w:val="15"/>
        </w:rPr>
        <w:t>评估｜</w:t>
      </w:r>
      <w:r>
        <w:rPr>
          <w:rFonts w:ascii="Arial" w:eastAsia="微软雅黑" w:hAnsi="Arial" w:cs="Arial"/>
          <w:color w:val="666666"/>
          <w:sz w:val="15"/>
        </w:rPr>
        <w:t>TTA</w:t>
      </w:r>
      <w:r>
        <w:rPr>
          <w:rFonts w:ascii="Arial" w:eastAsia="微软雅黑" w:hAnsi="Arial" w:cs="Arial"/>
          <w:color w:val="666666"/>
          <w:sz w:val="15"/>
        </w:rPr>
        <w:t>｜模型集成｜</w:t>
      </w:r>
      <w:r>
        <w:rPr>
          <w:rFonts w:ascii="Arial" w:eastAsia="微软雅黑" w:hAnsi="Arial" w:cs="Arial"/>
          <w:color w:val="666666"/>
          <w:sz w:val="15"/>
        </w:rPr>
        <w:t>Kaggle</w:t>
      </w:r>
      <w:proofErr w:type="spellEnd"/>
    </w:p>
    <w:p w14:paraId="5BD42703" w14:textId="77777777" w:rsidR="00403BB2" w:rsidRPr="000E7C1B" w:rsidRDefault="00000000">
      <w:pPr>
        <w:spacing w:after="11" w:line="247" w:lineRule="auto"/>
        <w:ind w:left="259" w:hanging="216"/>
        <w:rPr>
          <w:rFonts w:ascii="Arial" w:eastAsia="微软雅黑" w:hAnsi="Arial" w:cs="Arial"/>
        </w:rPr>
      </w:pPr>
      <w:r>
        <w:rPr>
          <w:rFonts w:ascii="Arial" w:eastAsia="微软雅黑" w:hAnsi="Arial" w:cs="Arial"/>
          <w:color w:val="1F4E79"/>
        </w:rPr>
        <w:t xml:space="preserve">• </w:t>
      </w:r>
      <w:r>
        <w:rPr>
          <w:rFonts w:ascii="Arial" w:eastAsia="微软雅黑" w:hAnsi="Arial" w:cs="Arial"/>
          <w:bCs/>
        </w:rPr>
        <w:t>测试策略设计：</w:t>
      </w:r>
      <w:r>
        <w:rPr>
          <w:rFonts w:ascii="Arial" w:eastAsia="微软雅黑" w:hAnsi="Arial" w:cs="Arial"/>
          <w:color w:val="1A1A1A"/>
          <w:sz w:val="16"/>
        </w:rPr>
        <w:t>通过验证集与公开榜</w:t>
      </w:r>
      <w:r>
        <w:rPr>
          <w:rFonts w:ascii="Arial" w:eastAsia="微软雅黑" w:hAnsi="Arial" w:cs="Arial"/>
          <w:color w:val="1A1A1A"/>
          <w:sz w:val="16"/>
        </w:rPr>
        <w:t xml:space="preserve"> Log Loss </w:t>
      </w:r>
      <w:r>
        <w:rPr>
          <w:rFonts w:ascii="Arial" w:eastAsia="微软雅黑" w:hAnsi="Arial" w:cs="Arial"/>
          <w:color w:val="1A1A1A"/>
          <w:sz w:val="16"/>
        </w:rPr>
        <w:t>异常差距（</w:t>
      </w:r>
      <w:r>
        <w:rPr>
          <w:rFonts w:ascii="Arial" w:eastAsia="微软雅黑" w:hAnsi="Arial" w:cs="Arial"/>
          <w:color w:val="1A1A1A"/>
          <w:sz w:val="16"/>
        </w:rPr>
        <w:t>0.38 vs 2.5453</w:t>
      </w:r>
      <w:r>
        <w:rPr>
          <w:rFonts w:ascii="Arial" w:eastAsia="微软雅黑" w:hAnsi="Arial" w:cs="Arial"/>
          <w:color w:val="1A1A1A"/>
          <w:sz w:val="16"/>
        </w:rPr>
        <w:t>）定位随机划分导致的地理站点数据泄漏；重新设计验证策略，改用</w:t>
      </w:r>
      <w:r>
        <w:rPr>
          <w:rFonts w:ascii="Arial" w:eastAsia="微软雅黑" w:hAnsi="Arial" w:cs="Arial"/>
          <w:color w:val="1A1A1A"/>
          <w:sz w:val="16"/>
        </w:rPr>
        <w:t xml:space="preserve"> Stratified Group K-Fold</w:t>
      </w:r>
      <w:r>
        <w:rPr>
          <w:rFonts w:ascii="Arial" w:eastAsia="微软雅黑" w:hAnsi="Arial" w:cs="Arial"/>
          <w:color w:val="1A1A1A"/>
          <w:sz w:val="16"/>
        </w:rPr>
        <w:t>，使训练</w:t>
      </w:r>
      <w:r>
        <w:rPr>
          <w:rFonts w:ascii="Arial" w:eastAsia="微软雅黑" w:hAnsi="Arial" w:cs="Arial"/>
          <w:color w:val="1A1A1A"/>
          <w:sz w:val="16"/>
        </w:rPr>
        <w:t>/</w:t>
      </w:r>
      <w:r>
        <w:rPr>
          <w:rFonts w:ascii="Arial" w:eastAsia="微软雅黑" w:hAnsi="Arial" w:cs="Arial"/>
          <w:color w:val="1A1A1A"/>
          <w:sz w:val="16"/>
        </w:rPr>
        <w:t>验证站点重叠率降至</w:t>
      </w:r>
      <w:r>
        <w:rPr>
          <w:rFonts w:ascii="Arial" w:eastAsia="微软雅黑" w:hAnsi="Arial" w:cs="Arial"/>
          <w:color w:val="1A1A1A"/>
          <w:sz w:val="16"/>
        </w:rPr>
        <w:t xml:space="preserve"> 0</w:t>
      </w:r>
      <w:r>
        <w:rPr>
          <w:rFonts w:ascii="Arial" w:eastAsia="微软雅黑" w:hAnsi="Arial" w:cs="Arial"/>
          <w:color w:val="1A1A1A"/>
          <w:sz w:val="16"/>
        </w:rPr>
        <w:t>。</w:t>
      </w:r>
    </w:p>
    <w:p w14:paraId="74E98197" w14:textId="77777777" w:rsidR="00403BB2" w:rsidRPr="000E7C1B" w:rsidRDefault="00000000">
      <w:pPr>
        <w:spacing w:after="5" w:line="247" w:lineRule="auto"/>
        <w:ind w:left="259" w:hanging="216"/>
        <w:rPr>
          <w:rFonts w:ascii="Arial" w:eastAsia="微软雅黑" w:hAnsi="Arial" w:cs="Arial"/>
          <w:lang w:eastAsia="zh-CN"/>
        </w:rPr>
      </w:pPr>
      <w:r>
        <w:rPr>
          <w:rFonts w:ascii="Arial" w:eastAsia="微软雅黑" w:hAnsi="Arial" w:cs="Arial"/>
          <w:color w:val="1F4E79"/>
          <w:lang w:eastAsia="zh-CN"/>
        </w:rPr>
        <w:t xml:space="preserve">• </w:t>
      </w:r>
      <w:r>
        <w:rPr>
          <w:rFonts w:ascii="Arial" w:eastAsia="微软雅黑" w:hAnsi="Arial" w:cs="Arial"/>
          <w:bCs/>
          <w:lang w:eastAsia="zh-CN"/>
        </w:rPr>
        <w:t>系统验证：</w:t>
      </w:r>
      <w:r>
        <w:rPr>
          <w:rFonts w:ascii="Arial" w:eastAsia="微软雅黑" w:hAnsi="Arial" w:cs="Arial"/>
          <w:color w:val="1A1A1A"/>
          <w:sz w:val="16"/>
          <w:lang w:eastAsia="zh-CN"/>
        </w:rPr>
        <w:t>主导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19 </w:t>
      </w:r>
      <w:r>
        <w:rPr>
          <w:rFonts w:ascii="Arial" w:eastAsia="微软雅黑" w:hAnsi="Arial" w:cs="Arial"/>
          <w:color w:val="1A1A1A"/>
          <w:sz w:val="16"/>
          <w:lang w:eastAsia="zh-CN"/>
        </w:rPr>
        <w:t>组控制变量实验；使用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OOF </w:t>
      </w:r>
      <w:r>
        <w:rPr>
          <w:rFonts w:ascii="Arial" w:eastAsia="微软雅黑" w:hAnsi="Arial" w:cs="Arial"/>
          <w:color w:val="1A1A1A"/>
          <w:sz w:val="16"/>
          <w:lang w:eastAsia="zh-CN"/>
        </w:rPr>
        <w:t>全覆盖（</w:t>
      </w:r>
      <w:r>
        <w:rPr>
          <w:rFonts w:ascii="Arial" w:eastAsia="微软雅黑" w:hAnsi="Arial" w:cs="Arial"/>
          <w:color w:val="1A1A1A"/>
          <w:sz w:val="16"/>
          <w:lang w:eastAsia="zh-CN"/>
        </w:rPr>
        <w:t>16,488/16,488</w:t>
      </w:r>
      <w:r>
        <w:rPr>
          <w:rFonts w:ascii="Arial" w:eastAsia="微软雅黑" w:hAnsi="Arial" w:cs="Arial"/>
          <w:color w:val="1A1A1A"/>
          <w:sz w:val="16"/>
          <w:lang w:eastAsia="zh-CN"/>
        </w:rPr>
        <w:t>）、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TTA </w:t>
      </w:r>
      <w:r>
        <w:rPr>
          <w:rFonts w:ascii="Arial" w:eastAsia="微软雅黑" w:hAnsi="Arial" w:cs="Arial"/>
          <w:color w:val="1A1A1A"/>
          <w:sz w:val="16"/>
          <w:lang w:eastAsia="zh-CN"/>
        </w:rPr>
        <w:t>与五折集成验证结论稳健性，将公开榜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Log Loss </w:t>
      </w:r>
      <w:r>
        <w:rPr>
          <w:rFonts w:ascii="Arial" w:eastAsia="微软雅黑" w:hAnsi="Arial" w:cs="Arial"/>
          <w:color w:val="1A1A1A"/>
          <w:sz w:val="16"/>
          <w:lang w:eastAsia="zh-CN"/>
        </w:rPr>
        <w:t>从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2.5453 </w:t>
      </w:r>
      <w:r>
        <w:rPr>
          <w:rFonts w:ascii="Arial" w:eastAsia="微软雅黑" w:hAnsi="Arial" w:cs="Arial"/>
          <w:color w:val="1A1A1A"/>
          <w:sz w:val="16"/>
          <w:lang w:eastAsia="zh-CN"/>
        </w:rPr>
        <w:t>降至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1.0136</w:t>
      </w:r>
      <w:r>
        <w:rPr>
          <w:rFonts w:ascii="Arial" w:eastAsia="微软雅黑" w:hAnsi="Arial" w:cs="Arial"/>
          <w:color w:val="1A1A1A"/>
          <w:sz w:val="16"/>
          <w:lang w:eastAsia="zh-CN"/>
        </w:rPr>
        <w:t>，下降约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60%</w:t>
      </w:r>
      <w:r>
        <w:rPr>
          <w:rFonts w:ascii="Arial" w:eastAsia="微软雅黑" w:hAnsi="Arial" w:cs="Arial"/>
          <w:color w:val="1A1A1A"/>
          <w:sz w:val="16"/>
          <w:lang w:eastAsia="zh-CN"/>
        </w:rPr>
        <w:t>，进入公开榜前</w:t>
      </w:r>
      <w:r>
        <w:rPr>
          <w:rFonts w:ascii="Arial" w:eastAsia="微软雅黑" w:hAnsi="Arial" w:cs="Arial"/>
          <w:color w:val="1A1A1A"/>
          <w:sz w:val="16"/>
          <w:lang w:eastAsia="zh-CN"/>
        </w:rPr>
        <w:t xml:space="preserve"> 5%</w:t>
      </w:r>
      <w:r>
        <w:rPr>
          <w:rFonts w:ascii="Arial" w:eastAsia="微软雅黑" w:hAnsi="Arial" w:cs="Arial"/>
          <w:color w:val="1A1A1A"/>
          <w:sz w:val="16"/>
          <w:lang w:eastAsia="zh-CN"/>
        </w:rPr>
        <w:t>。</w:t>
      </w:r>
    </w:p>
    <w:p w14:paraId="3D1D8673" w14:textId="77777777" w:rsidR="00403BB2" w:rsidRPr="000E7C1B" w:rsidRDefault="00000000">
      <w:pPr>
        <w:keepNext/>
        <w:pBdr>
          <w:bottom w:val="single" w:sz="9" w:space="2" w:color="1F4E79"/>
        </w:pBdr>
        <w:spacing w:before="70" w:after="36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20"/>
        </w:rPr>
        <w:t>校园领导力</w:t>
      </w:r>
    </w:p>
    <w:p w14:paraId="30BBC8B6" w14:textId="77777777" w:rsidR="00403BB2" w:rsidRPr="000E7C1B" w:rsidRDefault="00000000">
      <w:pPr>
        <w:spacing w:after="5" w:line="240" w:lineRule="auto"/>
        <w:rPr>
          <w:rFonts w:ascii="Arial" w:eastAsia="微软雅黑" w:hAnsi="Arial" w:cs="Arial"/>
        </w:rPr>
      </w:pPr>
      <w:r>
        <w:rPr>
          <w:rFonts w:ascii="Arial" w:eastAsia="微软雅黑" w:hAnsi="Arial" w:cs="Arial"/>
          <w:b/>
          <w:color w:val="1F4E79"/>
          <w:sz w:val="16"/>
        </w:rPr>
        <w:t>JCU Learning Centre</w:t>
      </w:r>
      <w:r>
        <w:rPr>
          <w:rFonts w:ascii="Arial" w:eastAsia="微软雅黑" w:hAnsi="Arial" w:cs="Arial"/>
          <w:b/>
          <w:color w:val="1F4E79"/>
          <w:sz w:val="16"/>
        </w:rPr>
        <w:t>｜</w:t>
      </w:r>
      <w:r>
        <w:rPr>
          <w:rFonts w:ascii="Arial" w:eastAsia="微软雅黑" w:hAnsi="Arial" w:cs="Arial"/>
          <w:b/>
          <w:color w:val="1F4E79"/>
          <w:sz w:val="16"/>
        </w:rPr>
        <w:t xml:space="preserve">EMAS IT </w:t>
      </w:r>
      <w:r>
        <w:rPr>
          <w:rFonts w:ascii="Arial" w:eastAsia="微软雅黑" w:hAnsi="Arial" w:cs="Arial"/>
          <w:b/>
          <w:color w:val="1F4E79"/>
          <w:sz w:val="16"/>
        </w:rPr>
        <w:t>同伴导师（</w:t>
      </w:r>
      <w:r>
        <w:rPr>
          <w:rFonts w:ascii="Arial" w:eastAsia="微软雅黑" w:hAnsi="Arial" w:cs="Arial"/>
          <w:b/>
          <w:color w:val="1F4E79"/>
          <w:sz w:val="16"/>
        </w:rPr>
        <w:t xml:space="preserve">2026.05 - </w:t>
      </w:r>
      <w:r>
        <w:rPr>
          <w:rFonts w:ascii="Arial" w:eastAsia="微软雅黑" w:hAnsi="Arial" w:cs="Arial"/>
          <w:b/>
          <w:color w:val="1F4E79"/>
          <w:sz w:val="16"/>
        </w:rPr>
        <w:t>至今）：</w:t>
      </w:r>
      <w:r>
        <w:rPr>
          <w:rFonts w:ascii="Arial" w:eastAsia="微软雅黑" w:hAnsi="Arial" w:cs="Arial"/>
          <w:color w:val="1A1A1A"/>
          <w:sz w:val="16"/>
        </w:rPr>
        <w:t>为</w:t>
      </w:r>
      <w:r>
        <w:rPr>
          <w:rFonts w:ascii="Arial" w:eastAsia="微软雅黑" w:hAnsi="Arial" w:cs="Arial"/>
          <w:color w:val="1A1A1A"/>
          <w:sz w:val="16"/>
        </w:rPr>
        <w:t xml:space="preserve"> 50 </w:t>
      </w:r>
      <w:r>
        <w:rPr>
          <w:rFonts w:ascii="Arial" w:eastAsia="微软雅黑" w:hAnsi="Arial" w:cs="Arial"/>
          <w:color w:val="1A1A1A"/>
          <w:sz w:val="16"/>
        </w:rPr>
        <w:t>余名学生提供编程及核心</w:t>
      </w:r>
      <w:r>
        <w:rPr>
          <w:rFonts w:ascii="Arial" w:eastAsia="微软雅黑" w:hAnsi="Arial" w:cs="Arial"/>
          <w:color w:val="1A1A1A"/>
          <w:sz w:val="16"/>
        </w:rPr>
        <w:t xml:space="preserve"> IT </w:t>
      </w:r>
      <w:r>
        <w:rPr>
          <w:rFonts w:ascii="Arial" w:eastAsia="微软雅黑" w:hAnsi="Arial" w:cs="Arial"/>
          <w:color w:val="1A1A1A"/>
          <w:sz w:val="16"/>
        </w:rPr>
        <w:t>课程辅导，并与项目顾问跟踪学习进展。</w:t>
      </w:r>
    </w:p>
    <w:sectPr w:rsidR="00403BB2" w:rsidRPr="000E7C1B" w:rsidSect="00034616">
      <w:pgSz w:w="12240" w:h="15840"/>
      <w:pgMar w:top="518" w:right="778" w:bottom="461" w:left="77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23514" w14:textId="77777777" w:rsidR="008647EA" w:rsidRDefault="008647EA" w:rsidP="00675F79">
      <w:pPr>
        <w:spacing w:line="240" w:lineRule="auto"/>
      </w:pPr>
      <w:r>
        <w:separator/>
      </w:r>
    </w:p>
  </w:endnote>
  <w:endnote w:type="continuationSeparator" w:id="0">
    <w:p w14:paraId="61BE5B11" w14:textId="77777777" w:rsidR="008647EA" w:rsidRDefault="008647EA" w:rsidP="00675F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F041E" w14:textId="77777777" w:rsidR="008647EA" w:rsidRDefault="008647EA" w:rsidP="00675F79">
      <w:pPr>
        <w:spacing w:line="240" w:lineRule="auto"/>
      </w:pPr>
      <w:r>
        <w:separator/>
      </w:r>
    </w:p>
  </w:footnote>
  <w:footnote w:type="continuationSeparator" w:id="0">
    <w:p w14:paraId="6D17F399" w14:textId="77777777" w:rsidR="008647EA" w:rsidRDefault="008647EA" w:rsidP="00675F7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6502776">
    <w:abstractNumId w:val="8"/>
  </w:num>
  <w:num w:numId="2" w16cid:durableId="159665946">
    <w:abstractNumId w:val="6"/>
  </w:num>
  <w:num w:numId="3" w16cid:durableId="1118792303">
    <w:abstractNumId w:val="5"/>
  </w:num>
  <w:num w:numId="4" w16cid:durableId="714231327">
    <w:abstractNumId w:val="4"/>
  </w:num>
  <w:num w:numId="5" w16cid:durableId="264000984">
    <w:abstractNumId w:val="7"/>
  </w:num>
  <w:num w:numId="6" w16cid:durableId="191380862">
    <w:abstractNumId w:val="3"/>
  </w:num>
  <w:num w:numId="7" w16cid:durableId="675109201">
    <w:abstractNumId w:val="2"/>
  </w:num>
  <w:num w:numId="8" w16cid:durableId="425268330">
    <w:abstractNumId w:val="1"/>
  </w:num>
  <w:num w:numId="9" w16cid:durableId="1666200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C1B"/>
    <w:rsid w:val="0015074B"/>
    <w:rsid w:val="001D2EAB"/>
    <w:rsid w:val="0020653D"/>
    <w:rsid w:val="00206747"/>
    <w:rsid w:val="0024269B"/>
    <w:rsid w:val="0024413E"/>
    <w:rsid w:val="0029639D"/>
    <w:rsid w:val="002A0E6A"/>
    <w:rsid w:val="00326F90"/>
    <w:rsid w:val="003534B1"/>
    <w:rsid w:val="0038162B"/>
    <w:rsid w:val="0038445C"/>
    <w:rsid w:val="00403BB2"/>
    <w:rsid w:val="00420FF2"/>
    <w:rsid w:val="004554A8"/>
    <w:rsid w:val="00494577"/>
    <w:rsid w:val="00531187"/>
    <w:rsid w:val="006703E0"/>
    <w:rsid w:val="00675F79"/>
    <w:rsid w:val="008647EA"/>
    <w:rsid w:val="008746A5"/>
    <w:rsid w:val="00931744"/>
    <w:rsid w:val="00964ABD"/>
    <w:rsid w:val="009D6C78"/>
    <w:rsid w:val="00A74920"/>
    <w:rsid w:val="00AA1D8D"/>
    <w:rsid w:val="00AB7378"/>
    <w:rsid w:val="00B27671"/>
    <w:rsid w:val="00B474CE"/>
    <w:rsid w:val="00B47730"/>
    <w:rsid w:val="00BA33A6"/>
    <w:rsid w:val="00CB0664"/>
    <w:rsid w:val="00CB64ED"/>
    <w:rsid w:val="00D50BDE"/>
    <w:rsid w:val="00E55E7E"/>
    <w:rsid w:val="00E978A0"/>
    <w:rsid w:val="00EE23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B56D0D"/>
  <w14:defaultImageDpi w14:val="300"/>
  <w15:docId w15:val="{9FD2CD81-F2B3-4873-B186-ADC3121FD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Calibri" w:eastAsia="Noto Sans CJK SC" w:hAnsi="Calibri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BA33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u-junjie.github.io/junjie-chu.cv/" TargetMode="External"/><Relationship Id="rId13" Type="http://schemas.openxmlformats.org/officeDocument/2006/relationships/hyperlink" Target="https://github.com/Chu-Junjie/CP3407-PROJE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hu-junjie.github.io/CP3407-PROJECT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hu-Junjie/CP3406_ScamwiseCampus_JunjieChu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ppetize.io/app/b_zaghpmz5tqtsqoha5lhosmofc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yperlink" Target="https://www.kaggle.com/code/chujunjie/cp3501-master-notebook-group-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1211</Words>
  <Characters>2242</Characters>
  <Application>Microsoft Office Word</Application>
  <DocSecurity>0</DocSecurity>
  <Lines>49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- 测试开发工程师（SDET）简历</dc:title>
  <dc:subject/>
  <dc:creator>Junjie Chu</dc:creator>
  <cp:keywords/>
  <dc:description>generated by python-docx</dc:description>
  <cp:lastModifiedBy>Junjie Chu</cp:lastModifiedBy>
  <cp:revision>25</cp:revision>
  <dcterms:created xsi:type="dcterms:W3CDTF">2026-09-20T07:15:00Z</dcterms:created>
  <dcterms:modified xsi:type="dcterms:W3CDTF">2026-09-21T09:02:00Z</dcterms:modified>
  <cp:category/>
</cp:coreProperties>
</file>