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21.png" ContentType="image/png"/>
  <Override PartName="/word/media/rId24.png" ContentType="image/png"/>
  <Override PartName="/word/media/rId39.png" ContentType="image/png"/>
  <Override PartName="/word/media/rId33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b95fb9cb9bfc63c30f3615ec89459855d322280"/>
    <w:p>
      <w:pPr>
        <w:pStyle w:val="Heading1"/>
      </w:pPr>
      <w:r>
        <w:t xml:space="preserve">Acoustic and Neural Representations in a Phonetically Aligned Corpus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summarises the reproducible pipeline for the Russian-French Interference Corpus. The pipeline parsed TextGrid annotations, extracted acoustic features, extracted Whisper and XLS-R hidden-state representations, normalised features, ran statistical tests, fitted mixed-effects models, evaluated ROPE classifications, and performed hierarchical clustering.</w:t>
      </w:r>
    </w:p>
    <w:bookmarkEnd w:id="9"/>
    <w:bookmarkStart w:id="10" w:name="pipeline-outputs"/>
    <w:p>
      <w:pPr>
        <w:pStyle w:val="Heading2"/>
      </w:pPr>
      <w:r>
        <w:t xml:space="preserve">Pipeline Outputs</w:t>
      </w:r>
    </w:p>
    <w:p>
      <w:pPr>
        <w:pStyle w:val="FirstParagraph"/>
      </w:pPr>
      <w:r>
        <w:t xml:space="preserve">Main data products: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data/phoneme_tokens.csv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data/features_acoustic.csv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data/features_acoustic_norm.csv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data/features_whisper.npz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data/features_whisper_pca.npz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data/features_xlsr.npz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data/features_xlsr_pca.npz</w:t>
      </w:r>
    </w:p>
    <w:p>
      <w:pPr>
        <w:pStyle w:val="FirstParagraph"/>
      </w:pPr>
      <w:r>
        <w:t xml:space="preserve">Main result folders: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results/tables/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results/figures/</w:t>
      </w:r>
    </w:p>
    <w:bookmarkEnd w:id="10"/>
    <w:bookmarkStart w:id="11" w:name="methods-and-data-quality"/>
    <w:p>
      <w:pPr>
        <w:pStyle w:val="Heading2"/>
      </w:pPr>
      <w:r>
        <w:t xml:space="preserve">Methods and Data Quality</w:t>
      </w:r>
    </w:p>
    <w:p>
      <w:pPr>
        <w:pStyle w:val="FirstParagraph"/>
      </w:pPr>
      <w:r>
        <w:t xml:space="preserve">The parsed corpus contains 22919 phoneme tokens from 19 speakers and 78 sentence IDs. Acoustic extraction used midpoint formants and, for vowels longer than 80 ms, additional 25% and 75% formant measurements. Vowels were Lobanov-normalised within speaker using vowel tokens only.</w:t>
      </w:r>
    </w:p>
    <w:p>
      <w:pPr>
        <w:pStyle w:val="BodyText"/>
      </w:pPr>
      <w:r>
        <w:t xml:space="preserve">Whisper embeddings used</w:t>
      </w:r>
      <w:r>
        <w:t xml:space="preserve"> </w:t>
      </w:r>
      <w:r>
        <w:rPr>
          <w:rStyle w:val="VerbatimChar"/>
        </w:rPr>
        <w:t xml:space="preserve">openai/whisper-medium</w:t>
      </w:r>
      <w:r>
        <w:t xml:space="preserve"> </w:t>
      </w:r>
      <w:r>
        <w:t xml:space="preserve">layers 6, 20. XLS-R embeddings used</w:t>
      </w:r>
      <w:r>
        <w:t xml:space="preserve"> </w:t>
      </w:r>
      <w:r>
        <w:rPr>
          <w:rStyle w:val="VerbatimChar"/>
        </w:rPr>
        <w:t xml:space="preserve">facebook/wav2vec2-large-xlsr-53</w:t>
      </w:r>
      <w:r>
        <w:t xml:space="preserve"> </w:t>
      </w:r>
      <w:r>
        <w:t xml:space="preserve">layers 3, 9, 18. Neural representations were reduced to 50 principal components per selected layer for downstream analyses. Statistical tests used 5000 permutations where applicable and ROPE/bootstrap summaries used 2000 bootstrap samples where applicable.</w:t>
      </w:r>
    </w:p>
    <w:p>
      <w:pPr>
        <w:pStyle w:val="BodyText"/>
      </w:pPr>
      <w:r>
        <w:t xml:space="preserve">Missing-value summary by analysis-relevant token set: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1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feature</w:t>
      </w:r>
      <w:r>
        <w:t xml:space="preserve">: f1_hz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n_tokens_considered</w:t>
      </w:r>
      <w:r>
        <w:t xml:space="preserve">: 8277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2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feature</w:t>
      </w:r>
      <w:r>
        <w:t xml:space="preserve">: f2_hz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n_tokens_considered</w:t>
      </w:r>
      <w:r>
        <w:t xml:space="preserve">: 8277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3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feature</w:t>
      </w:r>
      <w:r>
        <w:t xml:space="preserve">: f3_hz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n_tokens_considered</w:t>
      </w:r>
      <w:r>
        <w:t xml:space="preserve">: 8277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4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feature</w:t>
      </w:r>
      <w:r>
        <w:t xml:space="preserve">: f0_mean_hz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n_tokens_considered</w:t>
      </w:r>
      <w:r>
        <w:t xml:space="preserve">: 8277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missing_prop</w:t>
      </w:r>
      <w:r>
        <w:t xml:space="preserve">: 0.047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5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feature</w:t>
      </w:r>
      <w:r>
        <w:t xml:space="preserve">: scg_hz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n_tokens_considered</w:t>
      </w:r>
      <w:r>
        <w:t xml:space="preserve">: 5701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6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feature</w:t>
      </w:r>
      <w:r>
        <w:t xml:space="preserve">: f1_25_hz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n_tokens_considered</w:t>
      </w:r>
      <w:r>
        <w:t xml:space="preserve">: 5688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7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feature</w:t>
      </w:r>
      <w:r>
        <w:t xml:space="preserve">: f2_25_hz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n_tokens_considered</w:t>
      </w:r>
      <w:r>
        <w:t xml:space="preserve">: 5688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8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feature</w:t>
      </w:r>
      <w:r>
        <w:t xml:space="preserve">: f1_75_hz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n_tokens_considered</w:t>
      </w:r>
      <w:r>
        <w:t xml:space="preserve">: 5688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9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feature</w:t>
      </w:r>
      <w:r>
        <w:t xml:space="preserve">: f2_75_hz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n_tokens_considered</w:t>
      </w:r>
      <w:r>
        <w:t xml:space="preserve">: 5688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missing_prop</w:t>
      </w:r>
      <w:r>
        <w:t xml:space="preserve">: 0.000</w:t>
      </w:r>
    </w:p>
    <w:p>
      <w:pPr>
        <w:pStyle w:val="FirstParagraph"/>
      </w:pPr>
      <w:r>
        <w:t xml:space="preserve">Rough acoustic range flags: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1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subset</w:t>
      </w:r>
      <w:r>
        <w:t xml:space="preserve">: all_tokens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feature</w:t>
      </w:r>
      <w:r>
        <w:t xml:space="preserve">: f1_hz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rough_low</w:t>
      </w:r>
      <w:r>
        <w:t xml:space="preserve">: 100.000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rough_high</w:t>
      </w:r>
      <w:r>
        <w:t xml:space="preserve">: 1200.000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n_tokens</w:t>
      </w:r>
      <w:r>
        <w:t xml:space="preserve">: 22919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n_nonmissing</w:t>
      </w:r>
      <w:r>
        <w:t xml:space="preserve">: 22919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n_flagged</w:t>
      </w:r>
      <w:r>
        <w:t xml:space="preserve">: 1461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flagged_prop_nonmissing</w:t>
      </w:r>
      <w:r>
        <w:t xml:space="preserve">: 0.064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min_value</w:t>
      </w:r>
      <w:r>
        <w:t xml:space="preserve">: 83.732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max_value</w:t>
      </w:r>
      <w:r>
        <w:t xml:space="preserve">: 2645.505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2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subset</w:t>
      </w:r>
      <w:r>
        <w:t xml:space="preserve">: all_tokens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feature</w:t>
      </w:r>
      <w:r>
        <w:t xml:space="preserve">: f2_hz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rough_low</w:t>
      </w:r>
      <w:r>
        <w:t xml:space="preserve">: 300.000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rough_high</w:t>
      </w:r>
      <w:r>
        <w:t xml:space="preserve">: 4000.000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n_tokens</w:t>
      </w:r>
      <w:r>
        <w:t xml:space="preserve">: 22919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n_nonmissing</w:t>
      </w:r>
      <w:r>
        <w:t xml:space="preserve">: 22919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n_flagged</w:t>
      </w:r>
      <w:r>
        <w:t xml:space="preserve">: 4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flagged_prop_nonmissing</w:t>
      </w:r>
      <w:r>
        <w:t xml:space="preserve">: 0.000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min_value</w:t>
      </w:r>
      <w:r>
        <w:t xml:space="preserve">: 259.598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max_value</w:t>
      </w:r>
      <w:r>
        <w:t xml:space="preserve">: 3455.790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3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subset</w:t>
      </w:r>
      <w:r>
        <w:t xml:space="preserve">: all_tokens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feature</w:t>
      </w:r>
      <w:r>
        <w:t xml:space="preserve">: f0_mean_hz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rough_low</w:t>
      </w:r>
      <w:r>
        <w:t xml:space="preserve">: 50.000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rough_high</w:t>
      </w:r>
      <w:r>
        <w:t xml:space="preserve">: 500.000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n_tokens</w:t>
      </w:r>
      <w:r>
        <w:t xml:space="preserve">: 22919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n_nonmissing</w:t>
      </w:r>
      <w:r>
        <w:t xml:space="preserve">: 15915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n_flagged</w:t>
      </w:r>
      <w:r>
        <w:t xml:space="preserve">: 329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flagged_prop_nonmissing</w:t>
      </w:r>
      <w:r>
        <w:t xml:space="preserve">: 0.021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min_value</w:t>
      </w:r>
      <w:r>
        <w:t xml:space="preserve">: 74.985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max_value</w:t>
      </w:r>
      <w:r>
        <w:t xml:space="preserve">: 598.823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4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subset</w:t>
      </w:r>
      <w:r>
        <w:t xml:space="preserve">: oral_vowels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feature</w:t>
      </w:r>
      <w:r>
        <w:t xml:space="preserve">: f1_hz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rough_low</w:t>
      </w:r>
      <w:r>
        <w:t xml:space="preserve">: 100.000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rough_high</w:t>
      </w:r>
      <w:r>
        <w:t xml:space="preserve">: 1200.000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n_nonmissing</w:t>
      </w:r>
      <w:r>
        <w:t xml:space="preserve">: 8277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n_flagged</w:t>
      </w:r>
      <w:r>
        <w:t xml:space="preserve">: 16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flagged_prop_nonmissing</w:t>
      </w:r>
      <w:r>
        <w:t xml:space="preserve">: 0.002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min_value</w:t>
      </w:r>
      <w:r>
        <w:t xml:space="preserve">: 94.951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max_value</w:t>
      </w:r>
      <w:r>
        <w:t xml:space="preserve">: 1535.469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5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subset</w:t>
      </w:r>
      <w:r>
        <w:t xml:space="preserve">: oral_vowels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feature</w:t>
      </w:r>
      <w:r>
        <w:t xml:space="preserve">: f2_hz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rough_low</w:t>
      </w:r>
      <w:r>
        <w:t xml:space="preserve">: 300.000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rough_high</w:t>
      </w:r>
      <w:r>
        <w:t xml:space="preserve">: 4000.000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n_nonmissing</w:t>
      </w:r>
      <w:r>
        <w:t xml:space="preserve">: 8277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n_flagged</w:t>
      </w:r>
      <w:r>
        <w:t xml:space="preserve">: 1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flagged_prop_nonmissing</w:t>
      </w:r>
      <w:r>
        <w:t xml:space="preserve">: 0.000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min_value</w:t>
      </w:r>
      <w:r>
        <w:t xml:space="preserve">: 297.691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max_value</w:t>
      </w:r>
      <w:r>
        <w:t xml:space="preserve">: 3051.938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6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subset</w:t>
      </w:r>
      <w:r>
        <w:t xml:space="preserve">: oral_vowels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feature</w:t>
      </w:r>
      <w:r>
        <w:t xml:space="preserve">: f0_mean_hz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rough_low</w:t>
      </w:r>
      <w:r>
        <w:t xml:space="preserve">: 50.000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rough_high</w:t>
      </w:r>
      <w:r>
        <w:t xml:space="preserve">: 500.000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n_nonmissing</w:t>
      </w:r>
      <w:r>
        <w:t xml:space="preserve">: 7892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n_flagged</w:t>
      </w:r>
      <w:r>
        <w:t xml:space="preserve">: 32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flagged_prop_nonmissing</w:t>
      </w:r>
      <w:r>
        <w:t xml:space="preserve">: 0.004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min_value</w:t>
      </w:r>
      <w:r>
        <w:t xml:space="preserve">: 75.100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max_value</w:t>
      </w:r>
      <w:r>
        <w:t xml:space="preserve">: 584.773</w:t>
      </w:r>
    </w:p>
    <w:p>
      <w:pPr>
        <w:pStyle w:val="FirstParagraph"/>
      </w:pPr>
      <w:r>
        <w:t xml:space="preserve">Missing acoustic values were not imputed. Analyses used pairwise exclusion for the feature being tested, so each result table reports the available sample size for that feature and contrast. Rough-range flags were retained rather than automatically removed; among oral vowels, flagged counts were F1 = 16, F2 = 1, and f0 = 32. These flags are treated as quality diagnostics, not as exclusions from the main formant analyses.</w:t>
      </w:r>
    </w:p>
    <w:p>
      <w:pPr>
        <w:pStyle w:val="BodyText"/>
      </w:pPr>
      <w:r>
        <w:t xml:space="preserve">Acoustic L1/L2 sensitivity check after excluding rough-range F1/F2 flags changed 0 of 22 FDR-significance decisions. Affected or filtered contrasts: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1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phoneme_label</w:t>
      </w:r>
      <w:r>
        <w:t xml:space="preserve">: y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feature</w:t>
      </w:r>
      <w:r>
        <w:t xml:space="preserve">: f1_lobanov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n_l1_main</w:t>
      </w:r>
      <w:r>
        <w:t xml:space="preserve">: 273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n_l2_main</w:t>
      </w:r>
      <w:r>
        <w:t xml:space="preserve">: 265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difference_l2_minus_l1_main</w:t>
      </w:r>
      <w:r>
        <w:t xml:space="preserve">: -0.303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p_fdr_bh_main</w:t>
      </w:r>
      <w:r>
        <w:t xml:space="preserve">: 0.001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significant_fdr_0_05_main</w:t>
      </w:r>
      <w:r>
        <w:t xml:space="preserve">: True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n_l1_range_filtered</w:t>
      </w:r>
      <w:r>
        <w:t xml:space="preserve">: 270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n_l2_range_filtered</w:t>
      </w:r>
      <w:r>
        <w:t xml:space="preserve">: 264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difference_l2_minus_l1_range_filtered</w:t>
      </w:r>
      <w:r>
        <w:t xml:space="preserve">: -0.254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p_fdr_bh_range_filtered</w:t>
      </w:r>
      <w:r>
        <w:t xml:space="preserve">: 0.001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significant_fdr_0_05_range_filtered</w:t>
      </w:r>
      <w:r>
        <w:t xml:space="preserve">: True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n_excluded_by_range_filter</w:t>
      </w:r>
      <w:r>
        <w:t xml:space="preserve">: 4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absolute_effect_change</w:t>
      </w:r>
      <w:r>
        <w:t xml:space="preserve">: 0.049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2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phoneme_label</w:t>
      </w:r>
      <w:r>
        <w:t xml:space="preserve">: ə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feature</w:t>
      </w:r>
      <w:r>
        <w:t xml:space="preserve">: f1_lobanov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n_l1_main</w:t>
      </w:r>
      <w:r>
        <w:t xml:space="preserve">: 30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n_l2_main</w:t>
      </w:r>
      <w:r>
        <w:t xml:space="preserve">: 87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difference_l2_minus_l1_main</w:t>
      </w:r>
      <w:r>
        <w:t xml:space="preserve">: 0.207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p_fdr_bh_main</w:t>
      </w:r>
      <w:r>
        <w:t xml:space="preserve">: 0.413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significant_fdr_0_05_main</w:t>
      </w:r>
      <w:r>
        <w:t xml:space="preserve">: False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n_l1_range_filtered</w:t>
      </w:r>
      <w:r>
        <w:t xml:space="preserve">: 30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n_l2_range_filtered</w:t>
      </w:r>
      <w:r>
        <w:t xml:space="preserve">: 86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difference_l2_minus_l1_range_filtered</w:t>
      </w:r>
      <w:r>
        <w:t xml:space="preserve">: 0.169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p_fdr_bh_range_filtered</w:t>
      </w:r>
      <w:r>
        <w:t xml:space="preserve">: 0.485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significant_fdr_0_05_range_filtered</w:t>
      </w:r>
      <w:r>
        <w:t xml:space="preserve">: False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n_excluded_by_range_filter</w:t>
      </w:r>
      <w:r>
        <w:t xml:space="preserve">: 1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absolute_effect_change</w:t>
      </w:r>
      <w:r>
        <w:t xml:space="preserve">: 0.038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3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phoneme_label</w:t>
      </w:r>
      <w:r>
        <w:t xml:space="preserve">: i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feature</w:t>
      </w:r>
      <w:r>
        <w:t xml:space="preserve">: f1_lobanov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n_l1_main</w:t>
      </w:r>
      <w:r>
        <w:t xml:space="preserve">: 910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n_l2_main</w:t>
      </w:r>
      <w:r>
        <w:t xml:space="preserve">: 962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difference_l2_minus_l1_main</w:t>
      </w:r>
      <w:r>
        <w:t xml:space="preserve">: -0.011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p_fdr_bh_main</w:t>
      </w:r>
      <w:r>
        <w:t xml:space="preserve">: 0.283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significant_fdr_0_05_main</w:t>
      </w:r>
      <w:r>
        <w:t xml:space="preserve">: False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n_l1_range_filtered</w:t>
      </w:r>
      <w:r>
        <w:t xml:space="preserve">: 910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n_l2_range_filtered</w:t>
      </w:r>
      <w:r>
        <w:t xml:space="preserve">: 960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difference_l2_minus_l1_range_filtered</w:t>
      </w:r>
      <w:r>
        <w:t xml:space="preserve">: -0.021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p_fdr_bh_range_filtered</w:t>
      </w:r>
      <w:r>
        <w:t xml:space="preserve">: 0.244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significant_fdr_0_05_range_filtered</w:t>
      </w:r>
      <w:r>
        <w:t xml:space="preserve">: False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n_excluded_by_range_filter</w:t>
      </w:r>
      <w:r>
        <w:t xml:space="preserve">: 2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absolute_effect_change</w:t>
      </w:r>
      <w:r>
        <w:t xml:space="preserve">: 0.010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4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phoneme_label</w:t>
      </w:r>
      <w:r>
        <w:t xml:space="preserve">: ɑ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feature</w:t>
      </w:r>
      <w:r>
        <w:t xml:space="preserve">: f1_lobanov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n_l1_main</w:t>
      </w:r>
      <w:r>
        <w:t xml:space="preserve">: 608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n_l2_main</w:t>
      </w:r>
      <w:r>
        <w:t xml:space="preserve">: 399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difference_l2_minus_l1_main</w:t>
      </w:r>
      <w:r>
        <w:t xml:space="preserve">: 0.074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p_fdr_bh_main</w:t>
      </w:r>
      <w:r>
        <w:t xml:space="preserve">: 0.007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significant_fdr_0_05_main</w:t>
      </w:r>
      <w:r>
        <w:t xml:space="preserve">: True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n_l1_range_filtered</w:t>
      </w:r>
      <w:r>
        <w:t xml:space="preserve">: 608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n_l2_range_filtered</w:t>
      </w:r>
      <w:r>
        <w:t xml:space="preserve">: 398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difference_l2_minus_l1_range_filtered</w:t>
      </w:r>
      <w:r>
        <w:t xml:space="preserve">: 0.064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p_fdr_bh_range_filtered</w:t>
      </w:r>
      <w:r>
        <w:t xml:space="preserve">: 0.008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significant_fdr_0_05_range_filtered</w:t>
      </w:r>
      <w:r>
        <w:t xml:space="preserve">: True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n_excluded_by_range_filter</w:t>
      </w:r>
      <w:r>
        <w:t xml:space="preserve">: 1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absolute_effect_change</w:t>
      </w:r>
      <w:r>
        <w:t xml:space="preserve">: 0.009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5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phoneme_label</w:t>
      </w:r>
      <w:r>
        <w:t xml:space="preserve">: a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feature</w:t>
      </w:r>
      <w:r>
        <w:t xml:space="preserve">: f1_lobanov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n_l1_main</w:t>
      </w:r>
      <w:r>
        <w:t xml:space="preserve">: 1336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n_l2_main</w:t>
      </w:r>
      <w:r>
        <w:t xml:space="preserve">: 1763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difference_l2_minus_l1_main</w:t>
      </w:r>
      <w:r>
        <w:t xml:space="preserve">: -0.003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p_fdr_bh_main</w:t>
      </w:r>
      <w:r>
        <w:t xml:space="preserve">: 0.074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significant_fdr_0_05_main</w:t>
      </w:r>
      <w:r>
        <w:t xml:space="preserve">: False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n_l1_range_filtered</w:t>
      </w:r>
      <w:r>
        <w:t xml:space="preserve">: 1336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n_l2_range_filtered</w:t>
      </w:r>
      <w:r>
        <w:t xml:space="preserve">: 1755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difference_l2_minus_l1_range_filtered</w:t>
      </w:r>
      <w:r>
        <w:t xml:space="preserve">: -0.013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p_fdr_bh_range_filtered</w:t>
      </w:r>
      <w:r>
        <w:t xml:space="preserve">: 0.107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significant_fdr_0_05_range_filtered</w:t>
      </w:r>
      <w:r>
        <w:t xml:space="preserve">: False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n_excluded_by_range_filter</w:t>
      </w:r>
      <w:r>
        <w:t xml:space="preserve">: 8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absolute_effect_change</w:t>
      </w:r>
      <w:r>
        <w:t xml:space="preserve">: 0.009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sensitivity 6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phoneme_label</w:t>
      </w:r>
      <w:r>
        <w:t xml:space="preserve">: i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feature</w:t>
      </w:r>
      <w:r>
        <w:t xml:space="preserve">: f2_lobanov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n_l1_main</w:t>
      </w:r>
      <w:r>
        <w:t xml:space="preserve">: 910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n_l2_main</w:t>
      </w:r>
      <w:r>
        <w:t xml:space="preserve">: 962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difference_l2_minus_l1_main</w:t>
      </w:r>
      <w:r>
        <w:t xml:space="preserve">: 0.032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p_fdr_bh_main</w:t>
      </w:r>
      <w:r>
        <w:t xml:space="preserve">: 0.000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significant_fdr_0_05_main</w:t>
      </w:r>
      <w:r>
        <w:t xml:space="preserve">: True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n_l1_range_filtered</w:t>
      </w:r>
      <w:r>
        <w:t xml:space="preserve">: 910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n_l2_range_filtered</w:t>
      </w:r>
      <w:r>
        <w:t xml:space="preserve">: 961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difference_l2_minus_l1_range_filtered</w:t>
      </w:r>
      <w:r>
        <w:t xml:space="preserve">: 0.035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p_fdr_bh_range_filtered</w:t>
      </w:r>
      <w:r>
        <w:t xml:space="preserve">: 0.000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significant_fdr_0_05_range_filtered</w:t>
      </w:r>
      <w:r>
        <w:t xml:space="preserve">: True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n_excluded_by_range_filter</w:t>
      </w:r>
      <w:r>
        <w:t xml:space="preserve">: 1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absolute_effect_change</w:t>
      </w:r>
      <w:r>
        <w:t xml:space="preserve">: 0.004</w:t>
      </w:r>
    </w:p>
    <w:bookmarkEnd w:id="11"/>
    <w:bookmarkStart w:id="12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largest 2D between-phoneme variance ratios were observed for: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projection 1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model</w:t>
      </w:r>
      <w:r>
        <w:t xml:space="preserve">: xlsr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layer</w:t>
      </w:r>
      <w:r>
        <w:t xml:space="preserve">: 18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method</w:t>
      </w:r>
      <w:r>
        <w:t xml:space="preserve">: pca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between_phoneme_variance_ratio_2d</w:t>
      </w:r>
      <w:r>
        <w:t xml:space="preserve">: 0.849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within_phoneme_cosine_mean</w:t>
      </w:r>
      <w:r>
        <w:t xml:space="preserve">: 0.825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between_phoneme_cosine_mean</w:t>
      </w:r>
      <w:r>
        <w:t xml:space="preserve">: 0.150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within_between_similarity_ratio</w:t>
      </w:r>
      <w:r>
        <w:t xml:space="preserve">: 5.500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similarity_sample_pairs</w:t>
      </w:r>
      <w:r>
        <w:t xml:space="preserve">: 20000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projection 2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model</w:t>
      </w:r>
      <w:r>
        <w:t xml:space="preserve">: whisper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layer</w:t>
      </w:r>
      <w:r>
        <w:t xml:space="preserve">: 6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method</w:t>
      </w:r>
      <w:r>
        <w:t xml:space="preserve">: pca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between_phoneme_variance_ratio_2d</w:t>
      </w:r>
      <w:r>
        <w:t xml:space="preserve">: 0.818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within_phoneme_cosine_mean</w:t>
      </w:r>
      <w:r>
        <w:t xml:space="preserve">: 0.770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between_phoneme_cosine_mean</w:t>
      </w:r>
      <w:r>
        <w:t xml:space="preserve">: 0.104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within_between_similarity_ratio</w:t>
      </w:r>
      <w:r>
        <w:t xml:space="preserve">: 7.424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similarity_sample_pairs</w:t>
      </w:r>
      <w:r>
        <w:t xml:space="preserve">: 20000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projection 3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model</w:t>
      </w:r>
      <w:r>
        <w:t xml:space="preserve">: xlsr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layer</w:t>
      </w:r>
      <w:r>
        <w:t xml:space="preserve">: 18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method</w:t>
      </w:r>
      <w:r>
        <w:t xml:space="preserve">: umap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between_phoneme_variance_ratio_2d</w:t>
      </w:r>
      <w:r>
        <w:t xml:space="preserve">: 0.816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within_phoneme_cosine_mean</w:t>
      </w:r>
      <w:r>
        <w:t xml:space="preserve">: 0.933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between_phoneme_cosine_mean</w:t>
      </w:r>
      <w:r>
        <w:t xml:space="preserve">: 0.765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within_between_similarity_ratio</w:t>
      </w:r>
      <w:r>
        <w:t xml:space="preserve">: 1.220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similarity_sample_pairs</w:t>
      </w:r>
      <w:r>
        <w:t xml:space="preserve">: 20000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projection 4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model</w:t>
      </w:r>
      <w:r>
        <w:t xml:space="preserve">: xlsr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layer</w:t>
      </w:r>
      <w:r>
        <w:t xml:space="preserve">: 3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method</w:t>
      </w:r>
      <w:r>
        <w:t xml:space="preserve">: pca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between_phoneme_variance_ratio_2d</w:t>
      </w:r>
      <w:r>
        <w:t xml:space="preserve">: 0.805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within_phoneme_cosine_mean</w:t>
      </w:r>
      <w:r>
        <w:t xml:space="preserve">: 0.804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between_phoneme_cosine_mean</w:t>
      </w:r>
      <w:r>
        <w:t xml:space="preserve">: 0.120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within_between_similarity_ratio</w:t>
      </w:r>
      <w:r>
        <w:t xml:space="preserve">: 6.676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similarity_sample_pairs</w:t>
      </w:r>
      <w:r>
        <w:t xml:space="preserve">: 20000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projection 5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model</w:t>
      </w:r>
      <w:r>
        <w:t xml:space="preserve">: xlsr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layer</w:t>
      </w:r>
      <w:r>
        <w:t xml:space="preserve">: 3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method</w:t>
      </w:r>
      <w:r>
        <w:t xml:space="preserve">: umap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between_phoneme_variance_ratio_2d</w:t>
      </w:r>
      <w:r>
        <w:t xml:space="preserve">: 0.769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within_phoneme_cosine_mean</w:t>
      </w:r>
      <w:r>
        <w:t xml:space="preserve">: 0.979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between_phoneme_cosine_mean</w:t>
      </w:r>
      <w:r>
        <w:t xml:space="preserve">: 0.878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within_between_similarity_ratio</w:t>
      </w:r>
      <w:r>
        <w:t xml:space="preserve">: 1.116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similarity_sample_pairs</w:t>
      </w:r>
      <w:r>
        <w:t xml:space="preserve">: 20000</w:t>
      </w:r>
    </w:p>
    <w:p>
      <w:pPr>
        <w:pStyle w:val="FirstParagraph"/>
      </w:pPr>
      <w:r>
        <w:t xml:space="preserve">Sampled RSM correlations: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rsm 1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representation_a</w:t>
      </w:r>
      <w:r>
        <w:t xml:space="preserve">: acoustic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representation_b</w:t>
      </w:r>
      <w:r>
        <w:t xml:space="preserve">: whisper_layer20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spearman_mantel_r</w:t>
      </w:r>
      <w:r>
        <w:t xml:space="preserve">: 0.189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n_tokens_sampled</w:t>
      </w:r>
      <w:r>
        <w:t xml:space="preserve">: 3000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n_pairwise_values</w:t>
      </w:r>
      <w:r>
        <w:t xml:space="preserve">: 4498500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rsm 2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representation_a</w:t>
      </w:r>
      <w:r>
        <w:t xml:space="preserve">: acoustic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representation_b</w:t>
      </w:r>
      <w:r>
        <w:t xml:space="preserve">: xlsr_layer18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spearman_mantel_r</w:t>
      </w:r>
      <w:r>
        <w:t xml:space="preserve">: 0.355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n_tokens_sampled</w:t>
      </w:r>
      <w:r>
        <w:t xml:space="preserve">: 3000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n_pairwise_values</w:t>
      </w:r>
      <w:r>
        <w:t xml:space="preserve">: 4498500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rsm 3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representation_a</w:t>
      </w:r>
      <w:r>
        <w:t xml:space="preserve">: whisper_layer20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representation_b</w:t>
      </w:r>
      <w:r>
        <w:t xml:space="preserve">: xlsr_layer18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spearman_mantel_r</w:t>
      </w:r>
      <w:r>
        <w:t xml:space="preserve">: 0.676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n_tokens_sampled</w:t>
      </w:r>
      <w:r>
        <w:t xml:space="preserve">: 3000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n_pairwise_values</w:t>
      </w:r>
      <w:r>
        <w:t xml:space="preserve">: 4498500</w:t>
      </w:r>
    </w:p>
    <w:bookmarkEnd w:id="12"/>
    <w:bookmarkStart w:id="13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After BH-FDR correction, acoustic L1/L2 differences persisted for: /i/ f2, /y/ f1, /y/ f2, /u/ f1, /u/ f2, /ø/ f1, /ɛ/ f1, /ɑ/ f1, /ɑ/ f2.</w:t>
      </w:r>
    </w:p>
    <w:p>
      <w:pPr>
        <w:pStyle w:val="BodyText"/>
      </w:pPr>
      <w:r>
        <w:t xml:space="preserve">Phoneme-centroid distance Mantel correlations: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1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distance_a</w:t>
      </w:r>
      <w:r>
        <w:t xml:space="preserve">: acoustic_euclidean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distance_b</w:t>
      </w:r>
      <w:r>
        <w:t xml:space="preserve">: acoustic_mahalanobis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mantel_spearman_r</w:t>
      </w:r>
      <w:r>
        <w:t xml:space="preserve">: 0.984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2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distance_a</w:t>
      </w:r>
      <w:r>
        <w:t xml:space="preserve">: acoustic_euclidean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distance_b</w:t>
      </w:r>
      <w:r>
        <w:t xml:space="preserve">: whisper_cosine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mantel_spearman_r</w:t>
      </w:r>
      <w:r>
        <w:t xml:space="preserve">: 0.674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3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distance_a</w:t>
      </w:r>
      <w:r>
        <w:t xml:space="preserve">: acoustic_euclidean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distance_b</w:t>
      </w:r>
      <w:r>
        <w:t xml:space="preserve">: xlsr_cosine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mantel_spearman_r</w:t>
      </w:r>
      <w:r>
        <w:t xml:space="preserve">: 0.678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4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distance_a</w:t>
      </w:r>
      <w:r>
        <w:t xml:space="preserve">: acoustic_mahalanobis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distance_b</w:t>
      </w:r>
      <w:r>
        <w:t xml:space="preserve">: whisper_cosine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mantel_spearman_r</w:t>
      </w:r>
      <w:r>
        <w:t xml:space="preserve">: 0.672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5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distance_a</w:t>
      </w:r>
      <w:r>
        <w:t xml:space="preserve">: acoustic_mahalanobis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distance_b</w:t>
      </w:r>
      <w:r>
        <w:t xml:space="preserve">: xlsr_cosine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mantel_spearman_r</w:t>
      </w:r>
      <w:r>
        <w:t xml:space="preserve">: 0.676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6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distance_a</w:t>
      </w:r>
      <w:r>
        <w:t xml:space="preserve">: whisper_cosine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distance_b</w:t>
      </w:r>
      <w:r>
        <w:t xml:space="preserve">: xlsr_cosine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mantel_spearman_r</w:t>
      </w:r>
      <w:r>
        <w:t xml:space="preserve">: 0.842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p_value_asymptotic</w:t>
      </w:r>
      <w:r>
        <w:t xml:space="preserve">: 0.000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n_phoneme_pairs</w:t>
      </w:r>
      <w:r>
        <w:t xml:space="preserve">: 55</w:t>
      </w:r>
    </w:p>
    <w:p>
      <w:pPr>
        <w:pStyle w:val="FirstParagraph"/>
      </w:pPr>
      <w:r>
        <w:t xml:space="preserve">Residual gender-effect tests after Lobanov normalisation found 0 FDR-significant contrasts at alpha = 0.05.</w:t>
      </w:r>
    </w:p>
    <w:bookmarkEnd w:id="13"/>
    <w:bookmarkStart w:id="14" w:name="midpoint-vs-trajectory"/>
    <w:p>
      <w:pPr>
        <w:pStyle w:val="Heading2"/>
      </w:pPr>
      <w:r>
        <w:t xml:space="preserve">Midpoint vs Trajectory</w:t>
      </w:r>
    </w:p>
    <w:p>
      <w:pPr>
        <w:pStyle w:val="FirstParagraph"/>
      </w:pPr>
      <w:r>
        <w:t xml:space="preserve">For long vowels with available 25% and 75% formant measurements, midpoint-based L1/L2 conclusions were compared with trajectory-mean conclusions on the same subset of tokens. 6 of 22 FDR-significance decisions changed.</w:t>
      </w:r>
    </w:p>
    <w:p>
      <w:pPr>
        <w:pStyle w:val="BodyText"/>
      </w:pPr>
      <w:r>
        <w:t xml:space="preserve">Largest changes in L2-L1 effect size: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trajectory 1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phoneme_label</w:t>
      </w:r>
      <w:r>
        <w:t xml:space="preserve">: ə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axis</w:t>
      </w:r>
      <w:r>
        <w:t xml:space="preserve">: F1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n_l1</w:t>
      </w:r>
      <w:r>
        <w:t xml:space="preserve">: 16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n_l2</w:t>
      </w:r>
      <w:r>
        <w:t xml:space="preserve">: 60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midpoint_difference_l2_minus_l1</w:t>
      </w:r>
      <w:r>
        <w:t xml:space="preserve">: 0.557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trajectory_difference_l2_minus_l1</w:t>
      </w:r>
      <w:r>
        <w:t xml:space="preserve">: 0.223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absolute_difference_change</w:t>
      </w:r>
      <w:r>
        <w:t xml:space="preserve">: 0.334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midpoint_p_fdr_bh</w:t>
      </w:r>
      <w:r>
        <w:t xml:space="preserve">: 0.085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trajectory_p_fdr_bh</w:t>
      </w:r>
      <w:r>
        <w:t xml:space="preserve">: 0.574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midpoint_significant_fdr_0_05</w:t>
      </w:r>
      <w:r>
        <w:t xml:space="preserve">: False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trajectory_significant_fdr_0_05</w:t>
      </w:r>
      <w:r>
        <w:t xml:space="preserve">: False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trajectory 2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phoneme_label</w:t>
      </w:r>
      <w:r>
        <w:t xml:space="preserve">: a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axis</w:t>
      </w:r>
      <w:r>
        <w:t xml:space="preserve">: F1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n_l1</w:t>
      </w:r>
      <w:r>
        <w:t xml:space="preserve">: 887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n_l2</w:t>
      </w:r>
      <w:r>
        <w:t xml:space="preserve">: 1562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midpoint_difference_l2_minus_l1</w:t>
      </w:r>
      <w:r>
        <w:t xml:space="preserve">: -0.018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trajectory_difference_l2_minus_l1</w:t>
      </w:r>
      <w:r>
        <w:t xml:space="preserve">: -0.299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absolute_difference_change</w:t>
      </w:r>
      <w:r>
        <w:t xml:space="preserve">: 0.281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midpoint_p_fdr_bh</w:t>
      </w:r>
      <w:r>
        <w:t xml:space="preserve">: 1.000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trajectory_p_fdr_bh</w:t>
      </w:r>
      <w:r>
        <w:t xml:space="preserve">: 0.000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midpoint_significant_fdr_0_05</w:t>
      </w:r>
      <w:r>
        <w:t xml:space="preserve">: False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trajectory_significant_fdr_0_05</w:t>
      </w:r>
      <w:r>
        <w:t xml:space="preserve">: True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conclusion_changed</w:t>
      </w:r>
      <w:r>
        <w:t xml:space="preserve">: True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trajectory 3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phoneme_label</w:t>
      </w:r>
      <w:r>
        <w:t xml:space="preserve">: ɑ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axis</w:t>
      </w:r>
      <w:r>
        <w:t xml:space="preserve">: F1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n_l1</w:t>
      </w:r>
      <w:r>
        <w:t xml:space="preserve">: 15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n_l2</w:t>
      </w:r>
      <w:r>
        <w:t xml:space="preserve">: 106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midpoint_difference_l2_minus_l1</w:t>
      </w:r>
      <w:r>
        <w:t xml:space="preserve">: 0.128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trajectory_difference_l2_minus_l1</w:t>
      </w:r>
      <w:r>
        <w:t xml:space="preserve">: 0.304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absolute_difference_change</w:t>
      </w:r>
      <w:r>
        <w:t xml:space="preserve">: 0.176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midpoint_p_fdr_bh</w:t>
      </w:r>
      <w:r>
        <w:t xml:space="preserve">: 0.811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trajectory_p_fdr_bh</w:t>
      </w:r>
      <w:r>
        <w:t xml:space="preserve">: 0.043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midpoint_significant_fdr_0_05</w:t>
      </w:r>
      <w:r>
        <w:t xml:space="preserve">: False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trajectory_significant_fdr_0_05</w:t>
      </w:r>
      <w:r>
        <w:t xml:space="preserve">: True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conclusion_changed</w:t>
      </w:r>
      <w:r>
        <w:t xml:space="preserve">: True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trajectory 4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phoneme_label</w:t>
      </w:r>
      <w:r>
        <w:t xml:space="preserve">: ə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axis</w:t>
      </w:r>
      <w:r>
        <w:t xml:space="preserve">: F2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n_l1</w:t>
      </w:r>
      <w:r>
        <w:t xml:space="preserve">: 16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n_l2</w:t>
      </w:r>
      <w:r>
        <w:t xml:space="preserve">: 60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midpoint_difference_l2_minus_l1</w:t>
      </w:r>
      <w:r>
        <w:t xml:space="preserve">: 0.023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trajectory_difference_l2_minus_l1</w:t>
      </w:r>
      <w:r>
        <w:t xml:space="preserve">: -0.094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absolute_difference_change</w:t>
      </w:r>
      <w:r>
        <w:t xml:space="preserve">: 0.117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midpoint_p_fdr_bh</w:t>
      </w:r>
      <w:r>
        <w:t xml:space="preserve">: 0.866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trajectory_p_fdr_bh</w:t>
      </w:r>
      <w:r>
        <w:t xml:space="preserve">: 0.487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midpoint_significant_fdr_0_05</w:t>
      </w:r>
      <w:r>
        <w:t xml:space="preserve">: False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trajectory_significant_fdr_0_05</w:t>
      </w:r>
      <w:r>
        <w:t xml:space="preserve">: False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trajectory 5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phoneme_label</w:t>
      </w:r>
      <w:r>
        <w:t xml:space="preserve">: u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axis</w:t>
      </w:r>
      <w:r>
        <w:t xml:space="preserve">: F1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n_l1</w:t>
      </w:r>
      <w:r>
        <w:t xml:space="preserve">: 210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n_l2</w:t>
      </w:r>
      <w:r>
        <w:t xml:space="preserve">: 308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midpoint_difference_l2_minus_l1</w:t>
      </w:r>
      <w:r>
        <w:t xml:space="preserve">: -0.180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trajectory_difference_l2_minus_l1</w:t>
      </w:r>
      <w:r>
        <w:t xml:space="preserve">: -0.067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absolute_difference_change</w:t>
      </w:r>
      <w:r>
        <w:t xml:space="preserve">: 0.113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midpoint_p_fdr_bh</w:t>
      </w:r>
      <w:r>
        <w:t xml:space="preserve">: 0.000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trajectory_p_fdr_bh</w:t>
      </w:r>
      <w:r>
        <w:t xml:space="preserve">: 0.000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midpoint_significant_fdr_0_05</w:t>
      </w:r>
      <w:r>
        <w:t xml:space="preserve">: True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trajectory_significant_fdr_0_05</w:t>
      </w:r>
      <w:r>
        <w:t xml:space="preserve">: True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conclusion_changed</w:t>
      </w:r>
      <w:r>
        <w:t xml:space="preserve">: False</w:t>
      </w:r>
    </w:p>
    <w:p>
      <w:pPr>
        <w:pStyle w:val="FirstParagraph"/>
      </w:pPr>
      <w:r>
        <w:t xml:space="preserve">Nearest-centroid classification: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1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overall_accuracy</w:t>
      </w:r>
      <w:r>
        <w:t xml:space="preserve">: 0.687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macro_f1</w:t>
      </w:r>
      <w:r>
        <w:t xml:space="preserve">: 0.467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group</w:t>
      </w:r>
      <w:r>
        <w:t xml:space="preserve">: overall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2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overall_accuracy</w:t>
      </w:r>
      <w:r>
        <w:t xml:space="preserve">: 0.710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macro_f1</w:t>
      </w:r>
      <w:r>
        <w:t xml:space="preserve">: 0.502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n_tokens</w:t>
      </w:r>
      <w:r>
        <w:t xml:space="preserve">: 3913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group</w:t>
      </w:r>
      <w:r>
        <w:t xml:space="preserve">: L1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3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overall_accuracy</w:t>
      </w:r>
      <w:r>
        <w:t xml:space="preserve">: 0.667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macro_f1</w:t>
      </w:r>
      <w:r>
        <w:t xml:space="preserve">: 0.428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n_tokens</w:t>
      </w:r>
      <w:r>
        <w:t xml:space="preserve">: 4364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group</w:t>
      </w:r>
      <w:r>
        <w:t xml:space="preserve">: L2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4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overall_accuracy</w:t>
      </w:r>
      <w:r>
        <w:t xml:space="preserve">: 0.823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macro_f1</w:t>
      </w:r>
      <w:r>
        <w:t xml:space="preserve">: 0.735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group</w:t>
      </w:r>
      <w:r>
        <w:t xml:space="preserve">: overall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5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overall_accuracy</w:t>
      </w:r>
      <w:r>
        <w:t xml:space="preserve">: 0.870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macro_f1</w:t>
      </w:r>
      <w:r>
        <w:t xml:space="preserve">: 0.772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n_tokens</w:t>
      </w:r>
      <w:r>
        <w:t xml:space="preserve">: 3913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group</w:t>
      </w:r>
      <w:r>
        <w:t xml:space="preserve">: L1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6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overall_accuracy</w:t>
      </w:r>
      <w:r>
        <w:t xml:space="preserve">: 0.780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macro_f1</w:t>
      </w:r>
      <w:r>
        <w:t xml:space="preserve">: 0.708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n_tokens</w:t>
      </w:r>
      <w:r>
        <w:t xml:space="preserve">: 4364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group</w:t>
      </w:r>
      <w:r>
        <w:t xml:space="preserve">: L2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7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overall_accuracy</w:t>
      </w:r>
      <w:r>
        <w:t xml:space="preserve">: 0.790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macro_f1</w:t>
      </w:r>
      <w:r>
        <w:t xml:space="preserve">: 0.708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n_tokens</w:t>
      </w:r>
      <w:r>
        <w:t xml:space="preserve">: 8277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group</w:t>
      </w:r>
      <w:r>
        <w:t xml:space="preserve">: overall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8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overall_accuracy</w:t>
      </w:r>
      <w:r>
        <w:t xml:space="preserve">: 0.799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macro_f1</w:t>
      </w:r>
      <w:r>
        <w:t xml:space="preserve">: 0.688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n_tokens</w:t>
      </w:r>
      <w:r>
        <w:t xml:space="preserve">: 3913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group</w:t>
      </w:r>
      <w:r>
        <w:t xml:space="preserve">: L1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classifier 9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overall_accuracy</w:t>
      </w:r>
      <w:r>
        <w:t xml:space="preserve">: 0.782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macro_f1</w:t>
      </w:r>
      <w:r>
        <w:t xml:space="preserve">: 0.721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n_tokens</w:t>
      </w:r>
      <w:r>
        <w:t xml:space="preserve">: 4364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group</w:t>
      </w:r>
      <w:r>
        <w:t xml:space="preserve">: L2</w:t>
      </w:r>
    </w:p>
    <w:p>
      <w:pPr>
        <w:pStyle w:val="FirstParagraph"/>
      </w:pPr>
      <w:r>
        <w:t xml:space="preserve">The best phoneme identification accuracy was obtained by</w:t>
      </w:r>
      <w:r>
        <w:t xml:space="preserve"> </w:t>
      </w:r>
      <w:r>
        <w:rPr>
          <w:rStyle w:val="VerbatimChar"/>
        </w:rPr>
        <w:t xml:space="preserve">whisper_layer20</w:t>
      </w:r>
      <w:r>
        <w:t xml:space="preserve"> </w:t>
      </w:r>
      <w:r>
        <w:t xml:space="preserve">with accuracy 0.823.</w:t>
      </w:r>
    </w:p>
    <w:bookmarkEnd w:id="14"/>
    <w:bookmarkStart w:id="15" w:name="mixed-effects-models"/>
    <w:p>
      <w:pPr>
        <w:pStyle w:val="Heading2"/>
      </w:pPr>
      <w:r>
        <w:t xml:space="preserve">Mixed-Effects Models</w:t>
      </w:r>
    </w:p>
    <w:p>
      <w:pPr>
        <w:pStyle w:val="FirstParagraph"/>
      </w:pPr>
      <w:r>
        <w:t xml:space="preserve">ICC for /a/: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icc 1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phoneme_label</w:t>
      </w:r>
      <w:r>
        <w:t xml:space="preserve">: a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response</w:t>
      </w:r>
      <w:r>
        <w:t xml:space="preserve">: f1_lobanov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n_obs</w:t>
      </w:r>
      <w:r>
        <w:t xml:space="preserve">: 3099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speaker_random_variance</w:t>
      </w:r>
      <w:r>
        <w:t xml:space="preserve">: 0.023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residual_variance</w:t>
      </w:r>
      <w:r>
        <w:t xml:space="preserve">: 0.580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icc</w:t>
      </w:r>
      <w:r>
        <w:t xml:space="preserve">: 0.038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icc 2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phoneme_label</w:t>
      </w:r>
      <w:r>
        <w:t xml:space="preserve">: a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response</w:t>
      </w:r>
      <w:r>
        <w:t xml:space="preserve">: whisper_pc1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n_obs</w:t>
      </w:r>
      <w:r>
        <w:t xml:space="preserve">: 3099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speaker_random_variance</w:t>
      </w:r>
      <w:r>
        <w:t xml:space="preserve">: 0.567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residual_variance</w:t>
      </w:r>
      <w:r>
        <w:t xml:space="preserve">: 12.774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icc</w:t>
      </w:r>
      <w:r>
        <w:t xml:space="preserve">: 0.042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icc 3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phoneme_label</w:t>
      </w:r>
      <w:r>
        <w:t xml:space="preserve">: a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response</w:t>
      </w:r>
      <w:r>
        <w:t xml:space="preserve">: xlsr_pc1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n_obs</w:t>
      </w:r>
      <w:r>
        <w:t xml:space="preserve">: 3099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speaker_random_variance</w:t>
      </w:r>
      <w:r>
        <w:t xml:space="preserve">: 19.351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residual_variance</w:t>
      </w:r>
      <w:r>
        <w:t xml:space="preserve">: 602.057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icc</w:t>
      </w:r>
      <w:r>
        <w:t xml:space="preserve">: 0.031</w:t>
      </w:r>
    </w:p>
    <w:p>
      <w:pPr>
        <w:pStyle w:val="FirstParagraph"/>
      </w:pPr>
      <w:r>
        <w:t xml:space="preserve">Marginal and conditional R2 summary: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r2 1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mean_marginal_r2</w:t>
      </w:r>
      <w:r>
        <w:t xml:space="preserve">: 0.430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max_marginal_r2</w:t>
      </w:r>
      <w:r>
        <w:t xml:space="preserve">: 0.600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mean_conditional_r2</w:t>
      </w:r>
      <w:r>
        <w:t xml:space="preserve">: 0.430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n_responses</w:t>
      </w:r>
      <w:r>
        <w:t xml:space="preserve">: 2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r2 2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mean_marginal_r2</w:t>
      </w:r>
      <w:r>
        <w:t xml:space="preserve">: 0.410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max_marginal_r2</w:t>
      </w:r>
      <w:r>
        <w:t xml:space="preserve">: 0.694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mean_conditional_r2</w:t>
      </w:r>
      <w:r>
        <w:t xml:space="preserve">: 0.425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n_responses</w:t>
      </w:r>
      <w:r>
        <w:t xml:space="preserve">: 5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r2 3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mean_marginal_r2</w:t>
      </w:r>
      <w:r>
        <w:t xml:space="preserve">: 0.310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max_marginal_r2</w:t>
      </w:r>
      <w:r>
        <w:t xml:space="preserve">: 0.534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mean_conditional_r2</w:t>
      </w:r>
      <w:r>
        <w:t xml:space="preserve">: 0.316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n_responses</w:t>
      </w:r>
      <w:r>
        <w:t xml:space="preserve">: 5</w:t>
      </w:r>
    </w:p>
    <w:p>
      <w:pPr>
        <w:pStyle w:val="FirstParagraph"/>
      </w:pPr>
      <w:r>
        <w:t xml:space="preserve">The highest mean marginal R2 was obtained by</w:t>
      </w:r>
      <w:r>
        <w:t xml:space="preserve"> </w:t>
      </w:r>
      <w:r>
        <w:rPr>
          <w:rStyle w:val="VerbatimChar"/>
        </w:rPr>
        <w:t xml:space="preserve">acoustic</w:t>
      </w:r>
      <w:r>
        <w:t xml:space="preserve"> </w:t>
      </w:r>
      <w:r>
        <w:t xml:space="preserve">with mean marginal R2 0.430.</w:t>
      </w:r>
    </w:p>
    <w:bookmarkEnd w:id="15"/>
    <w:bookmarkStart w:id="16" w:name="confidence-intervals-and-rope"/>
    <w:p>
      <w:pPr>
        <w:pStyle w:val="Heading2"/>
      </w:pPr>
      <w:r>
        <w:t xml:space="preserve">Confidence Intervals and ROPE</w:t>
      </w:r>
    </w:p>
    <w:p>
      <w:pPr>
        <w:pStyle w:val="FirstParagraph"/>
      </w:pPr>
      <w:r>
        <w:t xml:space="preserve">ROPE classification counts:</w:t>
      </w:r>
    </w:p>
    <w:p>
      <w:pPr>
        <w:pStyle w:val="Compact"/>
        <w:numPr>
          <w:ilvl w:val="0"/>
          <w:numId w:val="1068"/>
        </w:numPr>
      </w:pPr>
      <w:r>
        <w:t xml:space="preserve">acoustic_f1: Indeterminate = 8</w:t>
      </w:r>
    </w:p>
    <w:p>
      <w:pPr>
        <w:pStyle w:val="Compact"/>
        <w:numPr>
          <w:ilvl w:val="0"/>
          <w:numId w:val="1068"/>
        </w:numPr>
      </w:pPr>
      <w:r>
        <w:t xml:space="preserve">acoustic_f1: Insufficient data = 1</w:t>
      </w:r>
    </w:p>
    <w:p>
      <w:pPr>
        <w:pStyle w:val="Compact"/>
        <w:numPr>
          <w:ilvl w:val="0"/>
          <w:numId w:val="1068"/>
        </w:numPr>
      </w:pPr>
      <w:r>
        <w:t xml:space="preserve">acoustic_f1: Non-equivalent = 2</w:t>
      </w:r>
    </w:p>
    <w:p>
      <w:pPr>
        <w:pStyle w:val="Compact"/>
        <w:numPr>
          <w:ilvl w:val="0"/>
          <w:numId w:val="1068"/>
        </w:numPr>
      </w:pPr>
      <w:r>
        <w:t xml:space="preserve">whisper_layer20: Equivalent = 10</w:t>
      </w:r>
    </w:p>
    <w:p>
      <w:pPr>
        <w:pStyle w:val="Compact"/>
        <w:numPr>
          <w:ilvl w:val="0"/>
          <w:numId w:val="1068"/>
        </w:numPr>
      </w:pPr>
      <w:r>
        <w:t xml:space="preserve">whisper_layer20: Insufficient data = 1</w:t>
      </w:r>
    </w:p>
    <w:p>
      <w:pPr>
        <w:pStyle w:val="Compact"/>
        <w:numPr>
          <w:ilvl w:val="0"/>
          <w:numId w:val="1068"/>
        </w:numPr>
      </w:pPr>
      <w:r>
        <w:t xml:space="preserve">xlsr_layer18: Equivalent = 6</w:t>
      </w:r>
    </w:p>
    <w:p>
      <w:pPr>
        <w:pStyle w:val="Compact"/>
        <w:numPr>
          <w:ilvl w:val="0"/>
          <w:numId w:val="1068"/>
        </w:numPr>
      </w:pPr>
      <w:r>
        <w:t xml:space="preserve">xlsr_layer18: Indeterminate = 4</w:t>
      </w:r>
    </w:p>
    <w:p>
      <w:pPr>
        <w:pStyle w:val="Compact"/>
        <w:numPr>
          <w:ilvl w:val="0"/>
          <w:numId w:val="1068"/>
        </w:numPr>
      </w:pPr>
      <w:r>
        <w:t xml:space="preserve">xlsr_layer18: Insufficient data = 1</w:t>
      </w:r>
    </w:p>
    <w:p>
      <w:pPr>
        <w:pStyle w:val="FirstParagraph"/>
      </w:pPr>
      <w:r>
        <w:t xml:space="preserve">Acoustic F1 used the default [-20, +20] Hz ROPE. Neural ROPEs used the intra-speaker cosine-distance noise floor. The acoustic CI implementation is a speaker-level interval approximation rather than a strict profile-likelihood interval, so ROPE classifications should be interpreted as transparent robustness summaries rather than exact profile-likelihood decisions.</w:t>
      </w:r>
    </w:p>
    <w:bookmarkEnd w:id="16"/>
    <w:bookmarkStart w:id="17" w:name="hierarchical-clustering"/>
    <w:p>
      <w:pPr>
        <w:pStyle w:val="Heading2"/>
      </w:pPr>
      <w:r>
        <w:t xml:space="preserve">Hierarchical Clustering</w:t>
      </w:r>
    </w:p>
    <w:p>
      <w:pPr>
        <w:pStyle w:val="FirstParagraph"/>
      </w:pPr>
      <w:r>
        <w:t xml:space="preserve">Vowel clustering: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vowel 1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analysis</w:t>
      </w:r>
      <w:r>
        <w:t xml:space="preserve">: vowels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metric</w:t>
      </w:r>
      <w:r>
        <w:t xml:space="preserve">: euclidean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linkage</w:t>
      </w:r>
      <w:r>
        <w:t xml:space="preserve">: ward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best_k_silhouette</w:t>
      </w:r>
      <w:r>
        <w:t xml:space="preserve">: 3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best_silhouette</w:t>
      </w:r>
      <w:r>
        <w:t xml:space="preserve">: 0.458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ari_height_k3</w:t>
      </w:r>
      <w:r>
        <w:t xml:space="preserve">: 0.311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ari_front_back_central_k4</w:t>
      </w:r>
      <w:r>
        <w:t xml:space="preserve">: 0.120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n_phonemes</w:t>
      </w:r>
      <w:r>
        <w:t xml:space="preserve">: 11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vowel 2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analysis</w:t>
      </w:r>
      <w:r>
        <w:t xml:space="preserve">: vowels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best_k_silhouette</w:t>
      </w:r>
      <w:r>
        <w:t xml:space="preserve">: 6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best_silhouette</w:t>
      </w:r>
      <w:r>
        <w:t xml:space="preserve">: 0.296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ari_height_k3</w:t>
      </w:r>
      <w:r>
        <w:t xml:space="preserve">: 0.499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ari_front_back_central_k4</w:t>
      </w:r>
      <w:r>
        <w:t xml:space="preserve">: -0.005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n_phonemes</w:t>
      </w:r>
      <w:r>
        <w:t xml:space="preserve">: 11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vowel 3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analysis</w:t>
      </w:r>
      <w:r>
        <w:t xml:space="preserve">: vowels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best_k_silhouette</w:t>
      </w:r>
      <w:r>
        <w:t xml:space="preserve">: 2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best_silhouette</w:t>
      </w:r>
      <w:r>
        <w:t xml:space="preserve">: 0.309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ari_height_k3</w:t>
      </w:r>
      <w:r>
        <w:t xml:space="preserve">: 0.115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ari_front_back_central_k4</w:t>
      </w:r>
      <w:r>
        <w:t xml:space="preserve">: 0.305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n_phonemes</w:t>
      </w:r>
      <w:r>
        <w:t xml:space="preserve">: 11</w:t>
      </w:r>
    </w:p>
    <w:p>
      <w:pPr>
        <w:pStyle w:val="FirstParagraph"/>
      </w:pPr>
      <w:r>
        <w:t xml:space="preserve">Consonant/vowel clustering: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cv 1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analysis</w:t>
      </w:r>
      <w:r>
        <w:t xml:space="preserve">: consonant_vowel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metric</w:t>
      </w:r>
      <w:r>
        <w:t xml:space="preserve">: euclidean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linkage</w:t>
      </w:r>
      <w:r>
        <w:t xml:space="preserve">: ward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k</w:t>
      </w:r>
      <w:r>
        <w:t xml:space="preserve">: 2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ari_consonant_vowel</w:t>
      </w:r>
      <w:r>
        <w:t xml:space="preserve">: 0.487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silhouette</w:t>
      </w:r>
      <w:r>
        <w:t xml:space="preserve">: 0.402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n_phonemes</w:t>
      </w:r>
      <w:r>
        <w:t xml:space="preserve">: 21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cv 2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analysis</w:t>
      </w:r>
      <w:r>
        <w:t xml:space="preserve">: consonant_vowel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k</w:t>
      </w:r>
      <w:r>
        <w:t xml:space="preserve">: 2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ari_consonant_vowel</w:t>
      </w:r>
      <w:r>
        <w:t xml:space="preserve">: -0.024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silhouette</w:t>
      </w:r>
      <w:r>
        <w:t xml:space="preserve">: 0.248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n_phonemes</w:t>
      </w:r>
      <w:r>
        <w:t xml:space="preserve">: 21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cv 3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analysis</w:t>
      </w:r>
      <w:r>
        <w:t xml:space="preserve">: consonant_vowel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k</w:t>
      </w:r>
      <w:r>
        <w:t xml:space="preserve">: 2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ari_consonant_vowel</w:t>
      </w:r>
      <w:r>
        <w:t xml:space="preserve">: 0.638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silhouette</w:t>
      </w:r>
      <w:r>
        <w:t xml:space="preserve">: 0.306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n_phonemes</w:t>
      </w:r>
      <w:r>
        <w:t xml:space="preserve">: 21</w:t>
      </w:r>
    </w:p>
    <w:p>
      <w:pPr>
        <w:pStyle w:val="FirstParagraph"/>
      </w:pPr>
      <w:r>
        <w:t xml:space="preserve">Speaker clustering: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1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analysis</w:t>
      </w:r>
      <w:r>
        <w:t xml:space="preserve">: speakers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representation</w:t>
      </w:r>
      <w:r>
        <w:t xml:space="preserve">: acoustic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metric</w:t>
      </w:r>
      <w:r>
        <w:t xml:space="preserve">: euclidean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linkage</w:t>
      </w:r>
      <w:r>
        <w:t xml:space="preserve">: ward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best_k_silhouette</w:t>
      </w:r>
      <w:r>
        <w:t xml:space="preserve">: 3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best_silhouette</w:t>
      </w:r>
      <w:r>
        <w:t xml:space="preserve">: 0.117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ari_l1_l2_k2</w:t>
      </w:r>
      <w:r>
        <w:t xml:space="preserve">: 0.085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ari_gender_k2</w:t>
      </w:r>
      <w:r>
        <w:t xml:space="preserve">: 0.296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n_speakers</w:t>
      </w:r>
      <w:r>
        <w:t xml:space="preserve">: 19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2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analysis</w:t>
      </w:r>
      <w:r>
        <w:t xml:space="preserve">: speakers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representation</w:t>
      </w:r>
      <w:r>
        <w:t xml:space="preserve">: whisper_layer20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best_k_silhouette</w:t>
      </w:r>
      <w:r>
        <w:t xml:space="preserve">: 2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best_silhouette</w:t>
      </w:r>
      <w:r>
        <w:t xml:space="preserve">: 0.254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ari_l1_l2_k2</w:t>
      </w:r>
      <w:r>
        <w:t xml:space="preserve">: 1.000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ari_gender_k2</w:t>
      </w:r>
      <w:r>
        <w:t xml:space="preserve">: 0.296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n_speakers</w:t>
      </w:r>
      <w:r>
        <w:t xml:space="preserve">: 19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3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analysis</w:t>
      </w:r>
      <w:r>
        <w:t xml:space="preserve">: speakers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representation</w:t>
      </w:r>
      <w:r>
        <w:t xml:space="preserve">: xlsr_layer18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metric</w:t>
      </w:r>
      <w:r>
        <w:t xml:space="preserve">: cosine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linkage</w:t>
      </w:r>
      <w:r>
        <w:t xml:space="preserve">: average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best_k_silhouette</w:t>
      </w:r>
      <w:r>
        <w:t xml:space="preserve">: 5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best_silhouette</w:t>
      </w:r>
      <w:r>
        <w:t xml:space="preserve">: 0.214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ari_l1_l2_k2</w:t>
      </w:r>
      <w:r>
        <w:t xml:space="preserve">: 0.296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ari_gender_k2</w:t>
      </w:r>
      <w:r>
        <w:t xml:space="preserve">: 1.000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n_speakers</w:t>
      </w:r>
      <w:r>
        <w:t xml:space="preserve">: 19</w:t>
      </w:r>
    </w:p>
    <w:p>
      <w:pPr>
        <w:pStyle w:val="FirstParagraph"/>
      </w:pPr>
      <w:r>
        <w:t xml:space="preserve">Best vowel-height recovery:</w:t>
      </w:r>
      <w:r>
        <w:t xml:space="preserve"> </w:t>
      </w:r>
      <w:r>
        <w:rPr>
          <w:rStyle w:val="VerbatimChar"/>
        </w:rPr>
        <w:t xml:space="preserve">whisper_layer20</w:t>
      </w:r>
      <w:r>
        <w:t xml:space="preserve"> </w:t>
      </w:r>
      <w:r>
        <w:t xml:space="preserve">with ARI 0.499.</w:t>
      </w:r>
      <w:r>
        <w:t xml:space="preserve"> </w:t>
      </w:r>
      <w:r>
        <w:t xml:space="preserve">Best front/back/central recovery:</w:t>
      </w:r>
      <w:r>
        <w:t xml:space="preserve"> </w:t>
      </w:r>
      <w:r>
        <w:rPr>
          <w:rStyle w:val="VerbatimChar"/>
        </w:rPr>
        <w:t xml:space="preserve">xlsr_layer18</w:t>
      </w:r>
      <w:r>
        <w:t xml:space="preserve"> </w:t>
      </w:r>
      <w:r>
        <w:t xml:space="preserve">with ARI 0.305.</w:t>
      </w:r>
      <w:r>
        <w:t xml:space="preserve"> </w:t>
      </w:r>
      <w:r>
        <w:t xml:space="preserve">Best consonant/vowel boundary recovery:</w:t>
      </w:r>
      <w:r>
        <w:t xml:space="preserve"> </w:t>
      </w:r>
      <w:r>
        <w:rPr>
          <w:rStyle w:val="VerbatimChar"/>
        </w:rPr>
        <w:t xml:space="preserve">xlsr_layer18</w:t>
      </w:r>
      <w:r>
        <w:t xml:space="preserve"> </w:t>
      </w:r>
      <w:r>
        <w:t xml:space="preserve">with ARI 0.638.</w:t>
      </w:r>
    </w:p>
    <w:p>
      <w:pPr>
        <w:pStyle w:val="BodyText"/>
      </w:pPr>
      <w:r>
        <w:t xml:space="preserve">Systematically difficult consonants included /l/, /n/, /ʁ/, consistent with sonorants behaving as acoustically intermediate categories.</w:t>
      </w:r>
    </w:p>
    <w:bookmarkEnd w:id="17"/>
    <w:bookmarkStart w:id="18" w:name="answers-to-the-16-questions"/>
    <w:p>
      <w:pPr>
        <w:pStyle w:val="Heading2"/>
      </w:pPr>
      <w:r>
        <w:t xml:space="preserve">Answers to the 16 Questions</w:t>
      </w:r>
    </w:p>
    <w:p>
      <w:pPr>
        <w:pStyle w:val="Compact"/>
        <w:numPr>
          <w:ilvl w:val="0"/>
          <w:numId w:val="1081"/>
        </w:numPr>
      </w:pPr>
      <w:r>
        <w:t xml:space="preserve">PCA and UMAP answered different parts of the projection question. PCA gave a linear, variance-preserving baseline whose 2D between-phoneme variance ratios were high for several layers, especially XLS-R layer 18. UMAP was more useful as a neighbourhood visualisation, but it is less directly interpretable because distances and axes are not linear acoustic or articulatory dimensions.</w:t>
      </w:r>
    </w:p>
    <w:p>
      <w:pPr>
        <w:pStyle w:val="Compact"/>
        <w:numPr>
          <w:ilvl w:val="0"/>
          <w:numId w:val="1081"/>
        </w:numPr>
      </w:pPr>
      <w:r>
        <w:t xml:space="preserve">The most variable vowels in the acoustic summaries were concentrated among low/back and high rounded categories, especially /ɑ/, /u/, /y/, and /ɛ/. This partly matches the neural spaces, but the neural embeddings also preserve contextual, speaker, and language-background information, so acoustic dispersion and neural dispersion are related rather than identical.</w:t>
      </w:r>
    </w:p>
    <w:p>
      <w:pPr>
        <w:pStyle w:val="Compact"/>
        <w:numPr>
          <w:ilvl w:val="0"/>
          <w:numId w:val="1081"/>
        </w:numPr>
      </w:pPr>
      <w:r>
        <w:t xml:space="preserve">The UMAP plots recover phoneme neighbourhoods, especially for XLS-R, but they do not perfectly reconstruct the IPA vowel trapezoid. This is expected because the embeddings are learned from speech signal prediction/recognition objectives rather than from explicit F1/F2 geometry.</w:t>
      </w:r>
    </w:p>
    <w:p>
      <w:pPr>
        <w:pStyle w:val="Compact"/>
        <w:numPr>
          <w:ilvl w:val="0"/>
          <w:numId w:val="1081"/>
        </w:numPr>
      </w:pPr>
      <w:r>
        <w:t xml:space="preserve">RSM/Mantel correlations showed stronger acoustic alignment for XLS-R than Whisper: acoustic-Whisper r = 0.189, acoustic-XLS-R r = 0.355, and Whisper-XLS-R r = 0.676 on the sampled token similarity matrices. The two neural models are therefore more similar to each other than either is to the acoustic F1/F2 space.</w:t>
      </w:r>
    </w:p>
    <w:p>
      <w:pPr>
        <w:pStyle w:val="Compact"/>
        <w:numPr>
          <w:ilvl w:val="0"/>
          <w:numId w:val="1081"/>
        </w:numPr>
      </w:pPr>
      <w:r>
        <w:t xml:space="preserve">Acoustic L1/L2 tests found 9 FDR-significant contrasts across /i/, /y/, /u/, /ø/, /ɛ/, and /ɑ/. Whisper and XLS-R each found 9 significant vowel-level neural contrasts; /œ/ had insufficient data and /ə/ was not significant. On long-vowel subsets, replacing midpoint formants with 25%/75% trajectory means changed 6 of 22 FDR decisions, so trajectory information matters for some vowels.</w:t>
      </w:r>
    </w:p>
    <w:p>
      <w:pPr>
        <w:pStyle w:val="Compact"/>
        <w:numPr>
          <w:ilvl w:val="0"/>
          <w:numId w:val="1081"/>
        </w:numPr>
      </w:pPr>
      <w:r>
        <w:t xml:space="preserve">Acoustic Euclidean and Mahalanobis centroid distances were nearly identical in rank structure, r = 0.984. Acoustic-neural centroid correlations were moderate and similar for Whisper and XLS-R, r = 0.674 and r = 0.678 respectively for Euclidean acoustic distance, while Whisper-XLS-R centroid distance correlation was stronger, r = 0.842.</w:t>
      </w:r>
    </w:p>
    <w:p>
      <w:pPr>
        <w:pStyle w:val="Compact"/>
        <w:numPr>
          <w:ilvl w:val="0"/>
          <w:numId w:val="1081"/>
        </w:numPr>
      </w:pPr>
      <w:r>
        <w:t xml:space="preserve">Leave-one-speaker-out nearest-centroid classification was best for Whisper layer 20, with overall accuracy 0.823 and macro-F1 0.735. XLS-R layer 18 followed with accuracy 0.790, and acoustic F1/F2 reached 0.687. McNemar tests showed all pairwise classifier differences were significant.</w:t>
      </w:r>
    </w:p>
    <w:p>
      <w:pPr>
        <w:pStyle w:val="Compact"/>
        <w:numPr>
          <w:ilvl w:val="0"/>
          <w:numId w:val="1081"/>
        </w:numPr>
      </w:pPr>
      <w:r>
        <w:t xml:space="preserve">For /a/, speaker-specificity was modest in all representations: ICC = 0.038 for acoustic F1, 0.042 for Whisper PC1, and 0.031 for XLS-R PC1. This indicates that most /a/ variation is token-level or residual rather than speaker-level in these fitted models.</w:t>
      </w:r>
    </w:p>
    <w:p>
      <w:pPr>
        <w:pStyle w:val="Compact"/>
        <w:numPr>
          <w:ilvl w:val="0"/>
          <w:numId w:val="1081"/>
        </w:numPr>
      </w:pPr>
      <w:r>
        <w:t xml:space="preserve">The L1 x Gender interaction was not significant for acoustic F1/F2 or Whisper PCs 1-5. In XLS-R, PC2 showed a significant interaction, estimate = 6.649, p = 0.031, so gender-related structure appears in one neural dimension but is not a broad cross-representation pattern.</w:t>
      </w:r>
    </w:p>
    <w:p>
      <w:pPr>
        <w:pStyle w:val="Compact"/>
        <w:numPr>
          <w:ilvl w:val="0"/>
          <w:numId w:val="1081"/>
        </w:numPr>
      </w:pPr>
      <w:r>
        <w:t xml:space="preserve">Mixed-effects model summaries gave the highest mean marginal R2 to acoustic features, 0.430, followed by XLS-R layer 18 at 0.410 and Whisper layer 20 at 0.310. Acoustic F1/F2 therefore captured the fixed phonetic predictors most directly, while neural PCs retained additional non-phoneme variance.</w:t>
      </w:r>
    </w:p>
    <w:p>
      <w:pPr>
        <w:pStyle w:val="Compact"/>
        <w:numPr>
          <w:ilvl w:val="0"/>
          <w:numId w:val="1081"/>
        </w:numPr>
      </w:pPr>
      <w:r>
        <w:t xml:space="preserve">No statistically significant acoustic F1 contrast had a 95% speaker-level CI fully inside the acoustic ROPE. The current acoustic ROPE result is therefore not a case of</w:t>
      </w:r>
      <w:r>
        <w:t xml:space="preserve"> </w:t>
      </w:r>
      <w:r>
        <w:t xml:space="preserve">“statistically significant but practically equivalent”</w:t>
      </w:r>
      <w:r>
        <w:t xml:space="preserve">; instead, several contrasts were indeterminate and two acoustic F1 contrasts were non-equivalent.</w:t>
      </w:r>
    </w:p>
    <w:p>
      <w:pPr>
        <w:pStyle w:val="Compact"/>
        <w:numPr>
          <w:ilvl w:val="0"/>
          <w:numId w:val="1081"/>
        </w:numPr>
      </w:pPr>
      <w:r>
        <w:t xml:space="preserve">ROPE classifications differed by representation: acoustic F1 had 2 non-equivalent, 8 indeterminate, and 1 insufficient contrast; Whisper had 10 equivalent and 1 insufficient contrast; XLS-R had 6 equivalent, 4 indeterminate, and 1 insufficient contrast. Whisper therefore produced the strongest practical-equivalence pattern under the chosen neural ROPE.</w:t>
      </w:r>
    </w:p>
    <w:p>
      <w:pPr>
        <w:pStyle w:val="Compact"/>
        <w:numPr>
          <w:ilvl w:val="0"/>
          <w:numId w:val="1081"/>
        </w:numPr>
      </w:pPr>
      <w:r>
        <w:t xml:space="preserve">Acoustic and neural ROPE disagreement is interpretable because the acoustic tests target narrow formant shifts, while neural cosine distances average broader phonetic, contextual, and speaker-conditioned information. A small formant change can be robust acoustically while remaining within the neural within-speaker noise floor.</w:t>
      </w:r>
    </w:p>
    <w:p>
      <w:pPr>
        <w:pStyle w:val="Compact"/>
        <w:numPr>
          <w:ilvl w:val="0"/>
          <w:numId w:val="1081"/>
        </w:numPr>
      </w:pPr>
      <w:r>
        <w:t xml:space="preserve">Clustering results separated different phonological structures by representation. Whisper layer 20 best recovered vowel height, ARI = 0.499; XLS-R layer 18 best recovered front/back/central grouping, ARI = 0.305; acoustic F1/F2 gave the clearest silhouette for vowel clustering but a lower height ARI than Whisper.</w:t>
      </w:r>
    </w:p>
    <w:p>
      <w:pPr>
        <w:pStyle w:val="Compact"/>
        <w:numPr>
          <w:ilvl w:val="0"/>
          <w:numId w:val="1081"/>
        </w:numPr>
      </w:pPr>
      <w:r>
        <w:t xml:space="preserve">Speaker clustering showed strong representation-specific biases. Whisper layer 20 perfectly separated L1/L2 at k = 2, ARI = 1.000, whereas XLS-R layer 18 perfectly separated gender, ARI = 1.000. These results warn that neural embeddings encode speaker and group information in addition to phonetic identity.</w:t>
      </w:r>
    </w:p>
    <w:p>
      <w:pPr>
        <w:pStyle w:val="Compact"/>
        <w:numPr>
          <w:ilvl w:val="0"/>
          <w:numId w:val="1081"/>
        </w:numPr>
      </w:pPr>
      <w:r>
        <w:t xml:space="preserve">Consonant/vowel clustering was best for XLS-R layer 18, ARI = 0.638, followed by acoustic features at 0.487; Whisper layer 20 was near chance, ARI = -0.024. The systematically difficult consonants were /l/, /n/, and /ʁ/, consistent with sonorants and rhotics behaving as acoustically intermediate categories.</w:t>
      </w:r>
    </w:p>
    <w:bookmarkEnd w:id="18"/>
    <w:bookmarkStart w:id="19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Run the full workflow with:</w:t>
      </w:r>
    </w:p>
    <w:p>
      <w:pPr>
        <w:pStyle w:val="SourceCode"/>
      </w:pPr>
      <w:r>
        <w:rPr>
          <w:rStyle w:val="VariableTok"/>
        </w:rPr>
        <w:t xml:space="preserve">XDG_CACHE_HOME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/private/tmp/snakemake-cache </w:t>
      </w:r>
      <w:r>
        <w:rPr>
          <w:rStyle w:val="ExtensionTok"/>
        </w:rPr>
        <w:t xml:space="preserve">.venv/bin/snakemake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</w:t>
      </w:r>
    </w:p>
    <w:p>
      <w:pPr>
        <w:pStyle w:val="FirstParagraph"/>
      </w:pPr>
      <w:r>
        <w:t xml:space="preserve">Dry-run the workflow with:</w:t>
      </w:r>
    </w:p>
    <w:p>
      <w:pPr>
        <w:pStyle w:val="SourceCode"/>
      </w:pPr>
      <w:r>
        <w:rPr>
          <w:rStyle w:val="VariableTok"/>
        </w:rPr>
        <w:t xml:space="preserve">XDG_CACHE_HOME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/private/tmp/snakemake-cache </w:t>
      </w:r>
      <w:r>
        <w:rPr>
          <w:rStyle w:val="ExtensionTok"/>
        </w:rPr>
        <w:t xml:space="preserve">.venv/bin/snakemake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</w:t>
      </w:r>
    </w:p>
    <w:p>
      <w:pPr>
        <w:pStyle w:val="FirstParagraph"/>
      </w:pPr>
      <w:r>
        <w:t xml:space="preserve">The workflow parameters are stored in</w:t>
      </w:r>
      <w:r>
        <w:t xml:space="preserve"> </w:t>
      </w:r>
      <w:r>
        <w:rPr>
          <w:rStyle w:val="VerbatimChar"/>
        </w:rPr>
        <w:t xml:space="preserve">config/config.yaml</w:t>
      </w:r>
      <w:r>
        <w:t xml:space="preserve">.</w:t>
      </w:r>
    </w:p>
    <w:bookmarkEnd w:id="19"/>
    <w:bookmarkStart w:id="2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82"/>
        </w:numPr>
      </w:pPr>
      <w:r>
        <w:t xml:space="preserve">Lobanov, B. M. (1971). Classification of Russian vowels spoken by different speakers.</w:t>
      </w:r>
    </w:p>
    <w:p>
      <w:pPr>
        <w:pStyle w:val="Compact"/>
        <w:numPr>
          <w:ilvl w:val="0"/>
          <w:numId w:val="1082"/>
        </w:numPr>
      </w:pPr>
      <w:r>
        <w:t xml:space="preserve">Baevski, A., Zhou, Y., Mohamed, A., &amp; Auli, M. (2020). wav2vec 2.0: A framework for self-supervised learning of speech representations.</w:t>
      </w:r>
    </w:p>
    <w:p>
      <w:pPr>
        <w:pStyle w:val="Compact"/>
        <w:numPr>
          <w:ilvl w:val="0"/>
          <w:numId w:val="1082"/>
        </w:numPr>
      </w:pPr>
      <w:r>
        <w:t xml:space="preserve">Conneau, A. et al. (2021). Unsupervised cross-lingual representation learning for speech recognition.</w:t>
      </w:r>
    </w:p>
    <w:p>
      <w:pPr>
        <w:pStyle w:val="Compact"/>
        <w:numPr>
          <w:ilvl w:val="0"/>
          <w:numId w:val="1082"/>
        </w:numPr>
      </w:pPr>
      <w:r>
        <w:t xml:space="preserve">Radford, A. et al. (2023). Robust speech recognition via large-scale weak supervision.</w:t>
      </w:r>
    </w:p>
    <w:p>
      <w:pPr>
        <w:pStyle w:val="Compact"/>
        <w:numPr>
          <w:ilvl w:val="0"/>
          <w:numId w:val="1082"/>
        </w:numPr>
      </w:pPr>
      <w:r>
        <w:t xml:space="preserve">McInnes, L., Healy, J., &amp; Melville, J. (2018). UMAP: Uniform Manifold Approximation and Projection.</w:t>
      </w:r>
    </w:p>
    <w:p>
      <w:pPr>
        <w:pStyle w:val="Compact"/>
        <w:numPr>
          <w:ilvl w:val="0"/>
          <w:numId w:val="1082"/>
        </w:numPr>
      </w:pPr>
      <w:r>
        <w:t xml:space="preserve">Bates, D., Maechler, M., Bolker, B., &amp; Walker, S. (2015). Fitting linear mixed-effects models using lme4.</w:t>
      </w:r>
    </w:p>
    <w:p>
      <w:pPr>
        <w:pStyle w:val="Compact"/>
        <w:numPr>
          <w:ilvl w:val="0"/>
          <w:numId w:val="1082"/>
        </w:numPr>
      </w:pPr>
      <w:r>
        <w:t xml:space="preserve">Kruschke, J. K. (2018). Rejecting or accepting parameter values in Bayesian estimation.</w:t>
      </w:r>
    </w:p>
    <w:bookmarkEnd w:id="20"/>
    <w:bookmarkStart w:id="51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placed at the end to avoid interrupting long result listings in the PDF layout.</w:t>
      </w:r>
    </w:p>
    <w:p>
      <w:pPr>
        <w:pStyle w:val="BodyText"/>
      </w:pPr>
      <w:r>
        <w:rPr>
          <w:b/>
          <w:bCs/>
        </w:rPr>
        <w:t xml:space="preserve">Figure 1. F1 by vowel and L1/L2 group</w:t>
      </w:r>
    </w:p>
    <w:p>
      <w:pPr>
        <w:pStyle w:val="BodyText"/>
      </w:pPr>
      <w:r>
        <w:drawing>
          <wp:inline>
            <wp:extent cx="3467100" cy="14446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1_lobanov_boxplot_by_grou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444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2. F2 by vowel and L1/L2 group</w:t>
      </w:r>
    </w:p>
    <w:p>
      <w:pPr>
        <w:pStyle w:val="BodyText"/>
      </w:pPr>
      <w:r>
        <w:drawing>
          <wp:inline>
            <wp:extent cx="3467100" cy="14446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2_lobanov_boxplot_by_grou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444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3. Lobanov vowel chart</w:t>
      </w:r>
    </w:p>
    <w:p>
      <w:pPr>
        <w:pStyle w:val="BodyText"/>
      </w:pPr>
      <w:r>
        <w:drawing>
          <wp:inline>
            <wp:extent cx="3467100" cy="269663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vowel_chart_lobanov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696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4. XLS-R layer 18 UMAP projection</w:t>
      </w:r>
    </w:p>
    <w:p>
      <w:pPr>
        <w:pStyle w:val="BodyText"/>
      </w:pPr>
      <w:r>
        <w:drawing>
          <wp:inline>
            <wp:extent cx="3467100" cy="104013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xlsr_layer_18_umap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40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5. Midpoint vs 25/75 trajectory mean</w:t>
      </w:r>
    </w:p>
    <w:p>
      <w:pPr>
        <w:pStyle w:val="BodyText"/>
      </w:pPr>
      <w:r>
        <w:drawing>
          <wp:inline>
            <wp:extent cx="3467100" cy="15759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trajectory_midpoint_vs_trajector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575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6. Whisper layer 20 confusion matrix</w:t>
      </w:r>
    </w:p>
    <w:p>
      <w:pPr>
        <w:pStyle w:val="BodyText"/>
      </w:pPr>
      <w:r>
        <w:drawing>
          <wp:inline>
            <wp:extent cx="3467100" cy="303371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confusion_whisper_layer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033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7. Acoustic F1 ROPE forest plot</w:t>
      </w:r>
    </w:p>
    <w:p>
      <w:pPr>
        <w:pStyle w:val="BodyText"/>
      </w:pPr>
      <w:r>
        <w:drawing>
          <wp:inline>
            <wp:extent cx="3467100" cy="260032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orest_acoustic_f1_rop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8. XLS-R consonant/vowel dendrogram</w:t>
      </w:r>
    </w:p>
    <w:p>
      <w:pPr>
        <w:pStyle w:val="BodyText"/>
      </w:pPr>
      <w:r>
        <w:drawing>
          <wp:inline>
            <wp:extent cx="3467100" cy="19261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dendrogram_consonant_vowel_xlsr_layer1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9. Whisper layer 20 speaker dendrogram</w:t>
      </w:r>
    </w:p>
    <w:p>
      <w:pPr>
        <w:pStyle w:val="BodyText"/>
      </w:pPr>
      <w:r>
        <w:drawing>
          <wp:inline>
            <wp:extent cx="3467100" cy="1926166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dendrogram_speakers_whisper_layer2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Figure 10. XLS-R layer 18 speaker dendrogram</w:t>
      </w:r>
    </w:p>
    <w:p>
      <w:pPr>
        <w:pStyle w:val="BodyText"/>
      </w:pPr>
      <w:r>
        <w:drawing>
          <wp:inline>
            <wp:extent cx="3467100" cy="1926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dendrogram_speakers_xlsr_layer1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2026-05-05T13:35:13Z</dcterms:created>
  <dcterms:modified xsi:type="dcterms:W3CDTF">2026-05-05T13:35:13Z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