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64C" w:rsidRDefault="00E302ED" w:rsidP="004A7D0E">
      <w:pPr>
        <w:ind w:firstLineChars="200" w:firstLine="420"/>
      </w:pPr>
      <w:r>
        <w:t>纤维增强复合材料层合板的损伤分析是航空工业设计中重要的一环</w:t>
      </w:r>
      <w:r>
        <w:rPr>
          <w:rFonts w:hint="eastAsia"/>
        </w:rPr>
        <w:t>，</w:t>
      </w:r>
      <w:r>
        <w:t>选题具有重要意义</w:t>
      </w:r>
      <w:r>
        <w:rPr>
          <w:rFonts w:hint="eastAsia"/>
        </w:rPr>
        <w:t>。</w:t>
      </w:r>
    </w:p>
    <w:p w:rsidR="00E302ED" w:rsidRDefault="00E302ED" w:rsidP="00E302ED">
      <w:pPr>
        <w:rPr>
          <w:rFonts w:hint="eastAsia"/>
        </w:rPr>
      </w:pPr>
      <w:r>
        <w:t>作者在深入调研前人工作的基础上</w:t>
      </w:r>
      <w:r>
        <w:rPr>
          <w:rFonts w:hint="eastAsia"/>
        </w:rPr>
        <w:t>，</w:t>
      </w:r>
      <w:r>
        <w:t>通过实验以及数值分析对多种铺层和含大开孔的复合材料层合板的损伤破坏过程展开了深入研究</w:t>
      </w:r>
      <w:r>
        <w:rPr>
          <w:rFonts w:hint="eastAsia"/>
        </w:rPr>
        <w:t>。</w:t>
      </w:r>
      <w:r>
        <w:rPr>
          <w:rFonts w:hint="eastAsia"/>
        </w:rPr>
        <w:t>1</w:t>
      </w:r>
      <w:r>
        <w:rPr>
          <w:rFonts w:hint="eastAsia"/>
        </w:rPr>
        <w:t>、采用多种测试手段实测了层合板在拉伸过程中的应变场，揭示了其断裂特性、极限载荷、应力集中以及破坏机理；</w:t>
      </w:r>
      <w:r>
        <w:rPr>
          <w:rFonts w:hint="eastAsia"/>
        </w:rPr>
        <w:t>2</w:t>
      </w:r>
      <w:r>
        <w:rPr>
          <w:rFonts w:hint="eastAsia"/>
        </w:rPr>
        <w:t>、基于连续损伤理论，给出了</w:t>
      </w:r>
      <w:r w:rsidR="00A606FF">
        <w:rPr>
          <w:rFonts w:hint="eastAsia"/>
        </w:rPr>
        <w:t>采用</w:t>
      </w:r>
      <w:bookmarkStart w:id="0" w:name="_GoBack"/>
      <w:bookmarkEnd w:id="0"/>
      <w:r>
        <w:rPr>
          <w:rFonts w:hint="eastAsia"/>
        </w:rPr>
        <w:t>剪切非线性本构关系、以及就地强度效应的材料参数修正的改进的大开孔复合材料层合板的损伤数值分析方法；</w:t>
      </w:r>
      <w:r>
        <w:rPr>
          <w:rFonts w:hint="eastAsia"/>
        </w:rPr>
        <w:t>3</w:t>
      </w:r>
      <w:r>
        <w:rPr>
          <w:rFonts w:hint="eastAsia"/>
        </w:rPr>
        <w:t>、实验结果与数值计算结构进行对比，预测了各铺层层合板的极限载荷及脆性断裂特性。论文成果丰富，是一篇优秀的硕士论文。建议应附上学习期间发表的文章（包括会议论文）。</w:t>
      </w:r>
    </w:p>
    <w:sectPr w:rsidR="00E30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11A" w:rsidRDefault="00A3711A" w:rsidP="00EE13AF">
      <w:r>
        <w:separator/>
      </w:r>
    </w:p>
  </w:endnote>
  <w:endnote w:type="continuationSeparator" w:id="0">
    <w:p w:rsidR="00A3711A" w:rsidRDefault="00A3711A" w:rsidP="00EE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11A" w:rsidRDefault="00A3711A" w:rsidP="00EE13AF">
      <w:r>
        <w:separator/>
      </w:r>
    </w:p>
  </w:footnote>
  <w:footnote w:type="continuationSeparator" w:id="0">
    <w:p w:rsidR="00A3711A" w:rsidRDefault="00A3711A" w:rsidP="00EE1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E0EA2"/>
    <w:multiLevelType w:val="hybridMultilevel"/>
    <w:tmpl w:val="9336F13C"/>
    <w:lvl w:ilvl="0" w:tplc="52ECB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DB"/>
    <w:rsid w:val="0038500D"/>
    <w:rsid w:val="003E71A1"/>
    <w:rsid w:val="004A7D0E"/>
    <w:rsid w:val="00640F57"/>
    <w:rsid w:val="00656601"/>
    <w:rsid w:val="006F5352"/>
    <w:rsid w:val="009D364C"/>
    <w:rsid w:val="00A3711A"/>
    <w:rsid w:val="00A606FF"/>
    <w:rsid w:val="00AD4082"/>
    <w:rsid w:val="00CA61DB"/>
    <w:rsid w:val="00CA7526"/>
    <w:rsid w:val="00D45EA9"/>
    <w:rsid w:val="00DD18AC"/>
    <w:rsid w:val="00E302ED"/>
    <w:rsid w:val="00EE13AF"/>
    <w:rsid w:val="00F6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EEBCA-A61E-4946-A2A9-39902436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8">
    <w:name w:val="heading 8"/>
    <w:aliases w:val="1参考文献-顺序编码"/>
    <w:basedOn w:val="a"/>
    <w:next w:val="a"/>
    <w:link w:val="8Char"/>
    <w:uiPriority w:val="9"/>
    <w:unhideWhenUsed/>
    <w:qFormat/>
    <w:rsid w:val="006F5352"/>
    <w:pPr>
      <w:spacing w:before="60" w:line="320" w:lineRule="exact"/>
      <w:ind w:left="150" w:hangingChars="150" w:hanging="150"/>
      <w:outlineLvl w:val="7"/>
    </w:pPr>
    <w:rPr>
      <w:rFonts w:ascii="Times New Roman" w:eastAsia="宋体" w:hAnsi="Times New Roma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Char">
    <w:name w:val="标题 8 Char"/>
    <w:aliases w:val="1参考文献-顺序编码 Char"/>
    <w:basedOn w:val="a0"/>
    <w:link w:val="8"/>
    <w:uiPriority w:val="9"/>
    <w:rsid w:val="006F5352"/>
    <w:rPr>
      <w:rFonts w:ascii="Times New Roman" w:eastAsia="宋体" w:hAnsi="Times New Roman" w:cstheme="majorBidi"/>
      <w:szCs w:val="24"/>
    </w:rPr>
  </w:style>
  <w:style w:type="paragraph" w:styleId="a3">
    <w:name w:val="header"/>
    <w:basedOn w:val="a"/>
    <w:link w:val="Char"/>
    <w:uiPriority w:val="99"/>
    <w:unhideWhenUsed/>
    <w:rsid w:val="00EE1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3AF"/>
    <w:rPr>
      <w:sz w:val="18"/>
      <w:szCs w:val="18"/>
    </w:rPr>
  </w:style>
  <w:style w:type="paragraph" w:styleId="a4">
    <w:name w:val="footer"/>
    <w:basedOn w:val="a"/>
    <w:link w:val="Char0"/>
    <w:uiPriority w:val="99"/>
    <w:unhideWhenUsed/>
    <w:rsid w:val="00EE13AF"/>
    <w:pPr>
      <w:tabs>
        <w:tab w:val="center" w:pos="4153"/>
        <w:tab w:val="right" w:pos="8306"/>
      </w:tabs>
      <w:snapToGrid w:val="0"/>
      <w:jc w:val="left"/>
    </w:pPr>
    <w:rPr>
      <w:sz w:val="18"/>
      <w:szCs w:val="18"/>
    </w:rPr>
  </w:style>
  <w:style w:type="character" w:customStyle="1" w:styleId="Char0">
    <w:name w:val="页脚 Char"/>
    <w:basedOn w:val="a0"/>
    <w:link w:val="a4"/>
    <w:uiPriority w:val="99"/>
    <w:rsid w:val="00EE13AF"/>
    <w:rPr>
      <w:sz w:val="18"/>
      <w:szCs w:val="18"/>
    </w:rPr>
  </w:style>
  <w:style w:type="paragraph" w:styleId="a5">
    <w:name w:val="List Paragraph"/>
    <w:basedOn w:val="a"/>
    <w:uiPriority w:val="34"/>
    <w:qFormat/>
    <w:rsid w:val="00640F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2018-05-24T07:22:00Z</dcterms:created>
  <dcterms:modified xsi:type="dcterms:W3CDTF">2018-05-24T07:52:00Z</dcterms:modified>
</cp:coreProperties>
</file>